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475" w:rsidRDefault="00014475" w:rsidP="00014475">
      <w:pPr>
        <w:pStyle w:val="a6"/>
        <w:spacing w:after="0"/>
        <w:rPr>
          <w:spacing w:val="-1"/>
          <w:sz w:val="22"/>
          <w:szCs w:val="22"/>
        </w:rPr>
      </w:pPr>
    </w:p>
    <w:p w:rsidR="000D4647" w:rsidRDefault="000D4647" w:rsidP="00014475">
      <w:pPr>
        <w:pStyle w:val="a6"/>
        <w:spacing w:after="0"/>
        <w:rPr>
          <w:rStyle w:val="FontStyle16"/>
          <w:rFonts w:eastAsiaTheme="majorEastAsia"/>
          <w:sz w:val="24"/>
          <w:szCs w:val="24"/>
          <w:lang w:eastAsia="en-US"/>
        </w:rPr>
      </w:pPr>
      <w:r>
        <w:rPr>
          <w:noProof/>
          <w:spacing w:val="-1"/>
          <w:sz w:val="22"/>
          <w:szCs w:val="22"/>
        </w:rPr>
        <w:drawing>
          <wp:inline distT="0" distB="0" distL="0" distR="0">
            <wp:extent cx="6638925" cy="9382125"/>
            <wp:effectExtent l="0" t="0" r="0" b="0"/>
            <wp:docPr id="2" name="Рисунок 2" descr="C:\Users\Big7\Desktop\тест 3\13.03.02_БАЭп-18_Введение в специальность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13.03.02_БАЭп-18_Введение в специальностьjpg_P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rFonts w:eastAsiaTheme="majorEastAsia"/>
          <w:noProof/>
          <w:sz w:val="24"/>
          <w:szCs w:val="24"/>
        </w:rPr>
        <w:lastRenderedPageBreak/>
        <w:drawing>
          <wp:inline distT="0" distB="0" distL="0" distR="0">
            <wp:extent cx="6638925" cy="9382125"/>
            <wp:effectExtent l="0" t="0" r="0" b="0"/>
            <wp:docPr id="3" name="Рисунок 3" descr="C:\Users\Big7\Desktop\тест 3\13.03.02_БАЭп-18_Введение в специальность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13.03.02_БАЭп-18_Введение в специальностьjpg_Page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rFonts w:eastAsiaTheme="majorEastAsia"/>
          <w:noProof/>
          <w:sz w:val="24"/>
          <w:szCs w:val="24"/>
        </w:rPr>
        <w:lastRenderedPageBreak/>
        <w:drawing>
          <wp:inline distT="0" distB="0" distL="0" distR="0">
            <wp:extent cx="6638925" cy="9382125"/>
            <wp:effectExtent l="0" t="0" r="0" b="0"/>
            <wp:docPr id="4" name="Рисунок 4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4475" w:rsidRDefault="00014475" w:rsidP="00014475">
      <w:pPr>
        <w:pStyle w:val="a6"/>
        <w:spacing w:after="0"/>
        <w:rPr>
          <w:rStyle w:val="FontStyle16"/>
          <w:rFonts w:eastAsiaTheme="majorEastAsia"/>
          <w:sz w:val="24"/>
          <w:szCs w:val="24"/>
          <w:lang w:eastAsia="en-US"/>
        </w:rPr>
      </w:pPr>
    </w:p>
    <w:p w:rsidR="00014475" w:rsidRDefault="00014475" w:rsidP="00014475">
      <w:pPr>
        <w:pStyle w:val="a6"/>
        <w:spacing w:after="0"/>
        <w:rPr>
          <w:rStyle w:val="FontStyle16"/>
          <w:rFonts w:eastAsiaTheme="majorEastAsia"/>
          <w:sz w:val="24"/>
          <w:szCs w:val="24"/>
          <w:lang w:eastAsia="en-US"/>
        </w:rPr>
      </w:pPr>
    </w:p>
    <w:p w:rsidR="00014475" w:rsidRDefault="00014475" w:rsidP="00014475">
      <w:pPr>
        <w:pStyle w:val="a6"/>
        <w:spacing w:after="0"/>
        <w:rPr>
          <w:rStyle w:val="FontStyle16"/>
          <w:rFonts w:eastAsiaTheme="majorEastAsia"/>
          <w:sz w:val="24"/>
          <w:szCs w:val="24"/>
          <w:lang w:eastAsia="en-US"/>
        </w:rPr>
      </w:pPr>
    </w:p>
    <w:p w:rsidR="00075237" w:rsidRPr="00234CCA" w:rsidRDefault="00075237" w:rsidP="00D5144D">
      <w:pPr>
        <w:pStyle w:val="1"/>
        <w:ind w:firstLine="0"/>
        <w:rPr>
          <w:rStyle w:val="FontStyle16"/>
          <w:b/>
          <w:bCs/>
          <w:sz w:val="24"/>
          <w:szCs w:val="24"/>
          <w:lang w:val="ru-RU"/>
        </w:rPr>
      </w:pPr>
      <w:r w:rsidRPr="00234CCA">
        <w:rPr>
          <w:rStyle w:val="FontStyle16"/>
          <w:b/>
          <w:bCs/>
          <w:sz w:val="24"/>
          <w:szCs w:val="24"/>
          <w:lang w:val="ru-RU"/>
        </w:rPr>
        <w:t>1 Цели освоения дисциплины</w:t>
      </w:r>
      <w:r w:rsidR="001343BD">
        <w:rPr>
          <w:rStyle w:val="FontStyle16"/>
          <w:b/>
          <w:bCs/>
          <w:sz w:val="24"/>
          <w:szCs w:val="24"/>
          <w:lang w:val="ru-RU"/>
        </w:rPr>
        <w:t xml:space="preserve"> (модуля)</w:t>
      </w:r>
    </w:p>
    <w:p w:rsidR="00075237" w:rsidRDefault="00075237" w:rsidP="00075237">
      <w:pPr>
        <w:pStyle w:val="Style1"/>
        <w:widowControl/>
        <w:ind w:firstLine="567"/>
        <w:jc w:val="both"/>
        <w:rPr>
          <w:rStyle w:val="FontStyle17"/>
          <w:b w:val="0"/>
          <w:sz w:val="24"/>
          <w:szCs w:val="24"/>
        </w:rPr>
      </w:pPr>
      <w:r w:rsidRPr="00F444E5">
        <w:rPr>
          <w:rStyle w:val="FontStyle16"/>
          <w:b w:val="0"/>
          <w:sz w:val="24"/>
          <w:szCs w:val="24"/>
        </w:rPr>
        <w:t xml:space="preserve">Целями освоения дисциплины </w:t>
      </w:r>
      <w:r w:rsidR="00975AE5" w:rsidRPr="00975AE5">
        <w:rPr>
          <w:rStyle w:val="FontStyle16"/>
          <w:b w:val="0"/>
          <w:sz w:val="24"/>
          <w:szCs w:val="24"/>
        </w:rPr>
        <w:t xml:space="preserve">Б1.В.ДВ.01.02 </w:t>
      </w:r>
      <w:r w:rsidR="002E67BB">
        <w:rPr>
          <w:rStyle w:val="2"/>
          <w:rFonts w:ascii="Times New Roman" w:hAnsi="Times New Roman" w:cs="Times New Roman"/>
          <w:bCs/>
          <w:szCs w:val="24"/>
        </w:rPr>
        <w:t>«</w:t>
      </w:r>
      <w:r w:rsidR="00975AE5">
        <w:rPr>
          <w:rStyle w:val="2"/>
          <w:rFonts w:ascii="Times New Roman" w:hAnsi="Times New Roman" w:cs="Times New Roman"/>
          <w:bCs/>
          <w:szCs w:val="24"/>
        </w:rPr>
        <w:t>В</w:t>
      </w:r>
      <w:r w:rsidR="00C40DF5">
        <w:rPr>
          <w:rStyle w:val="2"/>
          <w:rFonts w:ascii="Times New Roman" w:hAnsi="Times New Roman" w:cs="Times New Roman"/>
          <w:bCs/>
          <w:szCs w:val="24"/>
        </w:rPr>
        <w:t>ведение в</w:t>
      </w:r>
      <w:r w:rsidR="00975AE5">
        <w:rPr>
          <w:rStyle w:val="2"/>
          <w:rFonts w:ascii="Times New Roman" w:hAnsi="Times New Roman" w:cs="Times New Roman"/>
          <w:bCs/>
          <w:szCs w:val="24"/>
        </w:rPr>
        <w:t xml:space="preserve"> специальность</w:t>
      </w:r>
      <w:r w:rsidR="002E67BB">
        <w:rPr>
          <w:rStyle w:val="2"/>
          <w:rFonts w:ascii="Times New Roman" w:hAnsi="Times New Roman" w:cs="Times New Roman"/>
          <w:bCs/>
          <w:szCs w:val="24"/>
        </w:rPr>
        <w:t xml:space="preserve">» </w:t>
      </w:r>
      <w:r w:rsidRPr="00F444E5">
        <w:rPr>
          <w:rStyle w:val="FontStyle17"/>
          <w:b w:val="0"/>
          <w:sz w:val="24"/>
          <w:szCs w:val="24"/>
        </w:rPr>
        <w:t xml:space="preserve">является формирование у студентов </w:t>
      </w:r>
      <w:r>
        <w:rPr>
          <w:rStyle w:val="FontStyle17"/>
          <w:b w:val="0"/>
          <w:sz w:val="24"/>
          <w:szCs w:val="24"/>
        </w:rPr>
        <w:t xml:space="preserve">общего </w:t>
      </w:r>
      <w:r w:rsidRPr="00F444E5">
        <w:rPr>
          <w:rStyle w:val="FontStyle17"/>
          <w:b w:val="0"/>
          <w:sz w:val="24"/>
          <w:szCs w:val="24"/>
        </w:rPr>
        <w:t>представления о выбранной области профессиональной деятельности, её значении, о становлении и развитии электромеханики, влияние знаний об электротехнике  на технический и социальный прогресс.</w:t>
      </w:r>
    </w:p>
    <w:p w:rsidR="00857908" w:rsidRPr="00F444E5" w:rsidRDefault="00857908" w:rsidP="00075237">
      <w:pPr>
        <w:pStyle w:val="Style1"/>
        <w:widowControl/>
        <w:ind w:firstLine="567"/>
        <w:jc w:val="both"/>
        <w:rPr>
          <w:rStyle w:val="FontStyle17"/>
          <w:b w:val="0"/>
          <w:sz w:val="24"/>
          <w:szCs w:val="24"/>
        </w:rPr>
      </w:pPr>
    </w:p>
    <w:p w:rsidR="002E1A09" w:rsidRDefault="00D5144D" w:rsidP="00D5144D">
      <w:pPr>
        <w:pStyle w:val="Style3"/>
        <w:widowControl/>
        <w:jc w:val="both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 xml:space="preserve">2. </w:t>
      </w:r>
      <w:r w:rsidR="002E1A09" w:rsidRPr="000504FB">
        <w:rPr>
          <w:rStyle w:val="FontStyle21"/>
          <w:b/>
          <w:sz w:val="24"/>
          <w:szCs w:val="24"/>
        </w:rPr>
        <w:t xml:space="preserve">Место дисциплины </w:t>
      </w:r>
      <w:r w:rsidR="001343BD">
        <w:rPr>
          <w:rStyle w:val="FontStyle21"/>
          <w:b/>
          <w:sz w:val="24"/>
          <w:szCs w:val="24"/>
        </w:rPr>
        <w:t xml:space="preserve">(модуля) </w:t>
      </w:r>
      <w:r w:rsidR="002E1A09" w:rsidRPr="000504FB">
        <w:rPr>
          <w:rStyle w:val="FontStyle21"/>
          <w:b/>
          <w:sz w:val="24"/>
          <w:szCs w:val="24"/>
        </w:rPr>
        <w:t xml:space="preserve">в структуре </w:t>
      </w:r>
      <w:r w:rsidR="001343BD">
        <w:rPr>
          <w:rStyle w:val="FontStyle21"/>
          <w:b/>
          <w:sz w:val="24"/>
          <w:szCs w:val="24"/>
        </w:rPr>
        <w:t xml:space="preserve">образовательной программы </w:t>
      </w:r>
      <w:r w:rsidR="002E1A09" w:rsidRPr="000504FB">
        <w:rPr>
          <w:rStyle w:val="FontStyle21"/>
          <w:b/>
          <w:sz w:val="24"/>
          <w:szCs w:val="24"/>
        </w:rPr>
        <w:t xml:space="preserve">подготовки бакалавра </w:t>
      </w:r>
    </w:p>
    <w:p w:rsidR="002E1A09" w:rsidRPr="00832DDE" w:rsidRDefault="001343BD" w:rsidP="00496743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832DDE">
        <w:rPr>
          <w:rStyle w:val="FontStyle21"/>
          <w:sz w:val="24"/>
          <w:szCs w:val="24"/>
        </w:rPr>
        <w:t xml:space="preserve">Дисциплина </w:t>
      </w:r>
      <w:r w:rsidR="00832DDE">
        <w:rPr>
          <w:rStyle w:val="FontStyle21"/>
          <w:sz w:val="24"/>
          <w:szCs w:val="24"/>
        </w:rPr>
        <w:t>«</w:t>
      </w:r>
      <w:r w:rsidR="00C40DF5">
        <w:rPr>
          <w:rStyle w:val="FontStyle21"/>
          <w:sz w:val="24"/>
          <w:szCs w:val="24"/>
        </w:rPr>
        <w:t>Введение в</w:t>
      </w:r>
      <w:r w:rsidR="005E08EF">
        <w:rPr>
          <w:rStyle w:val="FontStyle21"/>
          <w:sz w:val="24"/>
          <w:szCs w:val="24"/>
        </w:rPr>
        <w:t xml:space="preserve"> специальность</w:t>
      </w:r>
      <w:r w:rsidR="00832DDE">
        <w:rPr>
          <w:rStyle w:val="FontStyle21"/>
          <w:sz w:val="24"/>
          <w:szCs w:val="24"/>
        </w:rPr>
        <w:t xml:space="preserve">» входит </w:t>
      </w:r>
      <w:r w:rsidR="0017747C">
        <w:rPr>
          <w:rStyle w:val="FontStyle21"/>
          <w:sz w:val="24"/>
          <w:szCs w:val="24"/>
        </w:rPr>
        <w:t>в вариативную часть блока 1 образовательной программы.</w:t>
      </w:r>
    </w:p>
    <w:p w:rsidR="006000F2" w:rsidRDefault="001343BD" w:rsidP="002E1A09">
      <w:pPr>
        <w:pStyle w:val="Style5"/>
        <w:ind w:firstLine="567"/>
        <w:jc w:val="both"/>
        <w:rPr>
          <w:rStyle w:val="2"/>
          <w:rFonts w:ascii="Times New Roman" w:hAnsi="Times New Roman" w:cs="Times New Roman"/>
          <w:bCs/>
          <w:color w:val="000000" w:themeColor="text1"/>
          <w:szCs w:val="24"/>
        </w:rPr>
      </w:pPr>
      <w:r>
        <w:rPr>
          <w:rStyle w:val="2"/>
          <w:rFonts w:ascii="Times New Roman" w:hAnsi="Times New Roman" w:cs="Times New Roman"/>
          <w:bCs/>
          <w:szCs w:val="24"/>
        </w:rPr>
        <w:t xml:space="preserve">Для изучения дисциплины </w:t>
      </w:r>
      <w:r w:rsidR="0017747C">
        <w:rPr>
          <w:rStyle w:val="2"/>
          <w:rFonts w:ascii="Times New Roman" w:hAnsi="Times New Roman" w:cs="Times New Roman"/>
          <w:bCs/>
          <w:szCs w:val="24"/>
        </w:rPr>
        <w:t xml:space="preserve">необходимы знания (умения и владения) сформированные в результате изучения </w:t>
      </w:r>
      <w:r w:rsidR="0017747C" w:rsidRPr="0049242C">
        <w:rPr>
          <w:rStyle w:val="2"/>
          <w:rFonts w:ascii="Times New Roman" w:hAnsi="Times New Roman" w:cs="Times New Roman"/>
          <w:bCs/>
          <w:color w:val="000000" w:themeColor="text1"/>
          <w:szCs w:val="24"/>
        </w:rPr>
        <w:t xml:space="preserve">  основных раздел</w:t>
      </w:r>
      <w:r w:rsidR="00496743">
        <w:rPr>
          <w:rStyle w:val="2"/>
          <w:rFonts w:ascii="Times New Roman" w:hAnsi="Times New Roman" w:cs="Times New Roman"/>
          <w:bCs/>
          <w:color w:val="000000" w:themeColor="text1"/>
          <w:szCs w:val="24"/>
        </w:rPr>
        <w:t>ов</w:t>
      </w:r>
      <w:r w:rsidR="0017747C" w:rsidRPr="0049242C">
        <w:rPr>
          <w:rStyle w:val="2"/>
          <w:rFonts w:ascii="Times New Roman" w:hAnsi="Times New Roman" w:cs="Times New Roman"/>
          <w:bCs/>
          <w:color w:val="000000" w:themeColor="text1"/>
          <w:szCs w:val="24"/>
        </w:rPr>
        <w:t xml:space="preserve"> курса физики</w:t>
      </w:r>
      <w:r w:rsidR="00975AE5">
        <w:rPr>
          <w:rStyle w:val="2"/>
          <w:rFonts w:ascii="Times New Roman" w:hAnsi="Times New Roman" w:cs="Times New Roman"/>
          <w:bCs/>
          <w:color w:val="000000" w:themeColor="text1"/>
          <w:szCs w:val="24"/>
        </w:rPr>
        <w:t>,</w:t>
      </w:r>
      <w:r w:rsidR="0017747C" w:rsidRPr="0049242C">
        <w:rPr>
          <w:rStyle w:val="2"/>
          <w:rFonts w:ascii="Times New Roman" w:hAnsi="Times New Roman" w:cs="Times New Roman"/>
          <w:bCs/>
          <w:color w:val="000000" w:themeColor="text1"/>
          <w:szCs w:val="24"/>
        </w:rPr>
        <w:t xml:space="preserve"> математики </w:t>
      </w:r>
      <w:r w:rsidR="00496743">
        <w:rPr>
          <w:rStyle w:val="2"/>
          <w:rFonts w:ascii="Times New Roman" w:hAnsi="Times New Roman" w:cs="Times New Roman"/>
          <w:bCs/>
          <w:color w:val="000000" w:themeColor="text1"/>
          <w:szCs w:val="24"/>
        </w:rPr>
        <w:t xml:space="preserve">и химии </w:t>
      </w:r>
      <w:r w:rsidR="0017747C" w:rsidRPr="0049242C">
        <w:rPr>
          <w:rStyle w:val="2"/>
          <w:rFonts w:ascii="Times New Roman" w:hAnsi="Times New Roman" w:cs="Times New Roman"/>
          <w:bCs/>
          <w:color w:val="000000" w:themeColor="text1"/>
          <w:szCs w:val="24"/>
        </w:rPr>
        <w:t>в пределах программы среднего образования</w:t>
      </w:r>
      <w:r w:rsidR="00975AE5">
        <w:rPr>
          <w:rStyle w:val="2"/>
          <w:rFonts w:ascii="Times New Roman" w:hAnsi="Times New Roman" w:cs="Times New Roman"/>
          <w:bCs/>
          <w:color w:val="000000" w:themeColor="text1"/>
          <w:szCs w:val="24"/>
        </w:rPr>
        <w:t>.</w:t>
      </w:r>
      <w:r w:rsidR="0017747C" w:rsidRPr="0049242C">
        <w:rPr>
          <w:rStyle w:val="2"/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</w:p>
    <w:p w:rsidR="008641DD" w:rsidRDefault="006000F2" w:rsidP="002E1A09">
      <w:pPr>
        <w:pStyle w:val="Style5"/>
        <w:ind w:firstLine="567"/>
        <w:jc w:val="both"/>
        <w:rPr>
          <w:rStyle w:val="2"/>
          <w:rFonts w:ascii="Times New Roman" w:hAnsi="Times New Roman" w:cs="Times New Roman"/>
          <w:bCs/>
          <w:szCs w:val="24"/>
        </w:rPr>
      </w:pPr>
      <w:r>
        <w:rPr>
          <w:rStyle w:val="2"/>
          <w:rFonts w:ascii="Times New Roman" w:hAnsi="Times New Roman" w:cs="Times New Roman"/>
          <w:bCs/>
          <w:szCs w:val="24"/>
        </w:rPr>
        <w:t>Знания (умения, владения) полученные при изучении данной ди</w:t>
      </w:r>
      <w:r w:rsidR="00975AE5">
        <w:rPr>
          <w:rStyle w:val="2"/>
          <w:rFonts w:ascii="Times New Roman" w:hAnsi="Times New Roman" w:cs="Times New Roman"/>
          <w:bCs/>
          <w:szCs w:val="24"/>
        </w:rPr>
        <w:t xml:space="preserve">сциплины будут необходимы при </w:t>
      </w:r>
      <w:r w:rsidR="002E1A09" w:rsidRPr="00F444E5">
        <w:rPr>
          <w:rStyle w:val="2"/>
          <w:rFonts w:ascii="Times New Roman" w:hAnsi="Times New Roman" w:cs="Times New Roman"/>
          <w:bCs/>
          <w:szCs w:val="24"/>
        </w:rPr>
        <w:t>изучени</w:t>
      </w:r>
      <w:r>
        <w:rPr>
          <w:rStyle w:val="2"/>
          <w:rFonts w:ascii="Times New Roman" w:hAnsi="Times New Roman" w:cs="Times New Roman"/>
          <w:bCs/>
          <w:szCs w:val="24"/>
        </w:rPr>
        <w:t>и</w:t>
      </w:r>
      <w:r w:rsidR="002E1A09" w:rsidRPr="00F444E5">
        <w:rPr>
          <w:rStyle w:val="2"/>
          <w:rFonts w:ascii="Times New Roman" w:hAnsi="Times New Roman" w:cs="Times New Roman"/>
          <w:bCs/>
          <w:szCs w:val="24"/>
        </w:rPr>
        <w:t xml:space="preserve"> всех профессиональных дисциплин и позволят студенту ориентироваться в образовательном поле предлагаемой к освоению образовательной программы</w:t>
      </w:r>
      <w:r>
        <w:rPr>
          <w:rStyle w:val="2"/>
          <w:rFonts w:ascii="Times New Roman" w:hAnsi="Times New Roman" w:cs="Times New Roman"/>
          <w:bCs/>
          <w:szCs w:val="24"/>
        </w:rPr>
        <w:t>, а также необходимы для п</w:t>
      </w:r>
      <w:r w:rsidR="002E1A09" w:rsidRPr="00F444E5">
        <w:rPr>
          <w:rStyle w:val="2"/>
          <w:rFonts w:ascii="Times New Roman" w:hAnsi="Times New Roman" w:cs="Times New Roman"/>
          <w:bCs/>
          <w:szCs w:val="24"/>
        </w:rPr>
        <w:t>онима</w:t>
      </w:r>
      <w:r>
        <w:rPr>
          <w:rStyle w:val="2"/>
          <w:rFonts w:ascii="Times New Roman" w:hAnsi="Times New Roman" w:cs="Times New Roman"/>
          <w:bCs/>
          <w:szCs w:val="24"/>
        </w:rPr>
        <w:t>ния</w:t>
      </w:r>
      <w:r w:rsidR="000F7B15">
        <w:rPr>
          <w:rStyle w:val="2"/>
          <w:rFonts w:ascii="Times New Roman" w:hAnsi="Times New Roman" w:cs="Times New Roman"/>
          <w:bCs/>
          <w:szCs w:val="24"/>
        </w:rPr>
        <w:t xml:space="preserve"> места</w:t>
      </w:r>
      <w:r w:rsidR="002E1A09" w:rsidRPr="00F444E5">
        <w:rPr>
          <w:rStyle w:val="2"/>
          <w:rFonts w:ascii="Times New Roman" w:hAnsi="Times New Roman" w:cs="Times New Roman"/>
          <w:bCs/>
          <w:szCs w:val="24"/>
        </w:rPr>
        <w:t xml:space="preserve"> и рол</w:t>
      </w:r>
      <w:r w:rsidR="000F7B15">
        <w:rPr>
          <w:rStyle w:val="2"/>
          <w:rFonts w:ascii="Times New Roman" w:hAnsi="Times New Roman" w:cs="Times New Roman"/>
          <w:bCs/>
          <w:szCs w:val="24"/>
        </w:rPr>
        <w:t>и</w:t>
      </w:r>
      <w:r w:rsidR="002E1A09" w:rsidRPr="00F444E5">
        <w:rPr>
          <w:rStyle w:val="2"/>
          <w:rFonts w:ascii="Times New Roman" w:hAnsi="Times New Roman" w:cs="Times New Roman"/>
          <w:bCs/>
          <w:szCs w:val="24"/>
        </w:rPr>
        <w:t xml:space="preserve"> каждой дисциплины учебного плана в формировании всего комплекса компетенций, необходимых для дальнейшей профессиональной деятельности. </w:t>
      </w:r>
    </w:p>
    <w:p w:rsidR="002E1A09" w:rsidRPr="00F444E5" w:rsidRDefault="002E1A09" w:rsidP="002E1A09">
      <w:pPr>
        <w:pStyle w:val="Style5"/>
        <w:jc w:val="both"/>
        <w:rPr>
          <w:rStyle w:val="FontStyle21"/>
          <w:sz w:val="24"/>
          <w:szCs w:val="24"/>
        </w:rPr>
      </w:pPr>
    </w:p>
    <w:p w:rsidR="00075237" w:rsidRPr="00075237" w:rsidRDefault="00075237" w:rsidP="00E47625">
      <w:pPr>
        <w:pStyle w:val="1"/>
        <w:ind w:firstLine="0"/>
        <w:jc w:val="left"/>
        <w:rPr>
          <w:rStyle w:val="FontStyle21"/>
          <w:sz w:val="24"/>
          <w:szCs w:val="24"/>
          <w:lang w:val="ru-RU"/>
        </w:rPr>
      </w:pPr>
      <w:r w:rsidRPr="00075237">
        <w:rPr>
          <w:rStyle w:val="FontStyle21"/>
          <w:sz w:val="24"/>
          <w:szCs w:val="24"/>
          <w:lang w:val="ru-RU"/>
        </w:rPr>
        <w:t>3</w:t>
      </w:r>
      <w:r w:rsidR="00E47625">
        <w:rPr>
          <w:rStyle w:val="FontStyle21"/>
          <w:sz w:val="24"/>
          <w:szCs w:val="24"/>
          <w:lang w:val="ru-RU"/>
        </w:rPr>
        <w:t xml:space="preserve">. </w:t>
      </w:r>
      <w:r w:rsidRPr="00075237">
        <w:rPr>
          <w:rStyle w:val="FontStyle21"/>
          <w:sz w:val="24"/>
          <w:szCs w:val="24"/>
          <w:lang w:val="ru-RU"/>
        </w:rPr>
        <w:t xml:space="preserve"> Компетенции обучающегося, формируемые в результате освоения </w:t>
      </w:r>
      <w:r w:rsidRPr="00075237">
        <w:rPr>
          <w:rStyle w:val="FontStyle21"/>
          <w:sz w:val="24"/>
          <w:szCs w:val="24"/>
          <w:lang w:val="ru-RU"/>
        </w:rPr>
        <w:br/>
        <w:t xml:space="preserve">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7849"/>
      </w:tblGrid>
      <w:tr w:rsidR="008F69B0" w:rsidRPr="00C3489D" w:rsidTr="005470B2">
        <w:trPr>
          <w:trHeight w:val="838"/>
          <w:tblHeader/>
        </w:trPr>
        <w:tc>
          <w:tcPr>
            <w:tcW w:w="1326" w:type="pct"/>
            <w:tcBorders>
              <w:bottom w:val="nil"/>
            </w:tcBorders>
            <w:vAlign w:val="center"/>
          </w:tcPr>
          <w:p w:rsidR="008F69B0" w:rsidRPr="00C3489D" w:rsidRDefault="008F69B0" w:rsidP="008F69B0">
            <w:pPr>
              <w:jc w:val="center"/>
            </w:pPr>
            <w:r w:rsidRPr="00C3489D">
              <w:t xml:space="preserve">Структурный элемент </w:t>
            </w:r>
            <w:r w:rsidRPr="00C3489D">
              <w:br/>
              <w:t>компетенции</w:t>
            </w:r>
          </w:p>
        </w:tc>
        <w:tc>
          <w:tcPr>
            <w:tcW w:w="3674" w:type="pct"/>
            <w:shd w:val="clear" w:color="auto" w:fill="auto"/>
            <w:vAlign w:val="center"/>
          </w:tcPr>
          <w:p w:rsidR="008F69B0" w:rsidRPr="00C3489D" w:rsidRDefault="008F69B0" w:rsidP="008F69B0">
            <w:pPr>
              <w:jc w:val="center"/>
            </w:pPr>
            <w:r>
              <w:t>Планируемые результаты обучения</w:t>
            </w:r>
          </w:p>
        </w:tc>
      </w:tr>
      <w:tr w:rsidR="007569D6" w:rsidRPr="0035681F" w:rsidTr="008F69B0">
        <w:tc>
          <w:tcPr>
            <w:tcW w:w="5000" w:type="pct"/>
            <w:gridSpan w:val="2"/>
          </w:tcPr>
          <w:p w:rsidR="00E912CF" w:rsidRPr="005470B2" w:rsidRDefault="00E912CF" w:rsidP="00E912CF">
            <w:pPr>
              <w:rPr>
                <w:color w:val="000000"/>
              </w:rPr>
            </w:pPr>
            <w:r w:rsidRPr="00CD4678">
              <w:rPr>
                <w:b/>
                <w:color w:val="000000"/>
              </w:rPr>
              <w:t>ПК-1</w:t>
            </w:r>
            <w:r w:rsidRPr="005470B2">
              <w:rPr>
                <w:color w:val="000000"/>
              </w:rPr>
              <w:t>: Способностью участвовать в планировании, подготовке и выполнении типовых экспериментальных исследований по заданной методике</w:t>
            </w:r>
          </w:p>
          <w:p w:rsidR="007569D6" w:rsidRPr="007424B9" w:rsidRDefault="007569D6" w:rsidP="008F69B0">
            <w:pPr>
              <w:rPr>
                <w:b/>
                <w:color w:val="C00000"/>
                <w:highlight w:val="yellow"/>
              </w:rPr>
            </w:pPr>
          </w:p>
        </w:tc>
      </w:tr>
      <w:tr w:rsidR="00E27FB2" w:rsidRPr="0035681F" w:rsidTr="005470B2">
        <w:tc>
          <w:tcPr>
            <w:tcW w:w="1326" w:type="pct"/>
          </w:tcPr>
          <w:p w:rsidR="005470B2" w:rsidRDefault="005470B2" w:rsidP="005470B2">
            <w:r w:rsidRPr="00800A75">
              <w:t>Знать</w:t>
            </w:r>
            <w:r>
              <w:t>:</w:t>
            </w:r>
          </w:p>
          <w:p w:rsidR="00E27FB2" w:rsidRPr="000332A6" w:rsidRDefault="00E27FB2" w:rsidP="00E27FB2">
            <w:pPr>
              <w:rPr>
                <w:highlight w:val="yellow"/>
              </w:rPr>
            </w:pPr>
          </w:p>
        </w:tc>
        <w:tc>
          <w:tcPr>
            <w:tcW w:w="3674" w:type="pct"/>
          </w:tcPr>
          <w:p w:rsidR="00E27FB2" w:rsidRDefault="00E27FB2" w:rsidP="00E27FB2">
            <w:r>
              <w:t xml:space="preserve">- </w:t>
            </w:r>
            <w:r w:rsidRPr="00800A75">
              <w:t xml:space="preserve"> историю и этапы развития электромеханики </w:t>
            </w:r>
          </w:p>
          <w:p w:rsidR="00E27FB2" w:rsidRDefault="00E27FB2" w:rsidP="00E27FB2">
            <w:r>
              <w:t xml:space="preserve">- </w:t>
            </w:r>
            <w:r w:rsidRPr="00800A75">
              <w:t xml:space="preserve"> основные понятия</w:t>
            </w:r>
            <w:r>
              <w:t xml:space="preserve"> и определения в теории электрических и магнитных цепей</w:t>
            </w:r>
            <w:r w:rsidRPr="00800A75">
              <w:t>, законы</w:t>
            </w:r>
            <w:r>
              <w:t xml:space="preserve"> электротехники, электромагнетизма и</w:t>
            </w:r>
            <w:r w:rsidR="005470B2">
              <w:t xml:space="preserve"> э</w:t>
            </w:r>
            <w:r>
              <w:t xml:space="preserve">лектромеханики </w:t>
            </w:r>
            <w:r w:rsidR="005470B2">
              <w:t xml:space="preserve"> </w:t>
            </w:r>
            <w:r>
              <w:t>и перечень приборной базы, которой пользовались исследователи;</w:t>
            </w:r>
          </w:p>
          <w:p w:rsidR="00E27FB2" w:rsidRDefault="00E27FB2" w:rsidP="00E27FB2">
            <w:r>
              <w:t xml:space="preserve">- </w:t>
            </w:r>
            <w:r w:rsidRPr="00800A75">
              <w:t xml:space="preserve">вклад ученых </w:t>
            </w:r>
            <w:r>
              <w:t xml:space="preserve">разных поколений </w:t>
            </w:r>
            <w:r w:rsidRPr="00800A75">
              <w:t xml:space="preserve">в развитие </w:t>
            </w:r>
            <w:r>
              <w:t xml:space="preserve">теории и практики </w:t>
            </w:r>
            <w:r w:rsidRPr="00800A75">
              <w:t>электротехники</w:t>
            </w:r>
            <w:r>
              <w:t xml:space="preserve"> и эволюция технических средств для проведения исследований; </w:t>
            </w:r>
          </w:p>
          <w:p w:rsidR="00E27FB2" w:rsidRDefault="00E27FB2" w:rsidP="00E27FB2">
            <w:r>
              <w:t>- с</w:t>
            </w:r>
            <w:r w:rsidRPr="00800A75">
              <w:t>овременные проблемы в сфере электромеханики и электротехники и пути решения</w:t>
            </w:r>
            <w:r>
              <w:t>,</w:t>
            </w:r>
          </w:p>
          <w:p w:rsidR="00E27FB2" w:rsidRDefault="00E27FB2" w:rsidP="00E27FB2">
            <w:r>
              <w:t xml:space="preserve">-  новые системы электромеханического преобразования энергии; </w:t>
            </w:r>
          </w:p>
          <w:p w:rsidR="00E27FB2" w:rsidRDefault="00E27FB2" w:rsidP="00E27FB2">
            <w:r>
              <w:t>- обобщенные структуры традиционных систем управления электроприводами; - управляемые электромеханические системы (сервоприводы) и перспективы их развития.</w:t>
            </w:r>
          </w:p>
          <w:p w:rsidR="00E27FB2" w:rsidRDefault="00E27FB2" w:rsidP="00E27FB2">
            <w:pPr>
              <w:rPr>
                <w:highlight w:val="yellow"/>
              </w:rPr>
            </w:pPr>
            <w:r>
              <w:t>- развитие научных школ электромеханики в России и вклад кафедры АЭП в подготовку специалистов в области автоматизированного электропривода.</w:t>
            </w:r>
          </w:p>
          <w:p w:rsidR="00E27FB2" w:rsidRPr="000332A6" w:rsidRDefault="00E27FB2" w:rsidP="00E27FB2">
            <w:pPr>
              <w:rPr>
                <w:highlight w:val="yellow"/>
              </w:rPr>
            </w:pPr>
          </w:p>
        </w:tc>
      </w:tr>
      <w:tr w:rsidR="005470B2" w:rsidRPr="0035681F" w:rsidTr="005470B2">
        <w:tc>
          <w:tcPr>
            <w:tcW w:w="1326" w:type="pct"/>
          </w:tcPr>
          <w:p w:rsidR="005470B2" w:rsidRPr="00226B27" w:rsidRDefault="005470B2" w:rsidP="005470B2">
            <w:pPr>
              <w:rPr>
                <w:highlight w:val="yellow"/>
              </w:rPr>
            </w:pPr>
            <w:r w:rsidRPr="00800A75">
              <w:t>Уметь:</w:t>
            </w:r>
          </w:p>
        </w:tc>
        <w:tc>
          <w:tcPr>
            <w:tcW w:w="3674" w:type="pct"/>
          </w:tcPr>
          <w:p w:rsidR="005470B2" w:rsidRDefault="005470B2" w:rsidP="005470B2">
            <w:r>
              <w:t>- выделять признаки действия</w:t>
            </w:r>
            <w:r w:rsidRPr="00800A75">
              <w:t xml:space="preserve"> основных законов электротехники и электромеханики в работе электромеханических устройств</w:t>
            </w:r>
            <w:r>
              <w:t>;</w:t>
            </w:r>
          </w:p>
          <w:p w:rsidR="005470B2" w:rsidRDefault="005470B2" w:rsidP="005470B2">
            <w:r>
              <w:t xml:space="preserve">- </w:t>
            </w:r>
            <w:r w:rsidRPr="00800A75">
              <w:t xml:space="preserve">применять основные законы </w:t>
            </w:r>
            <w:r>
              <w:t xml:space="preserve">и их математическое описание </w:t>
            </w:r>
            <w:r w:rsidRPr="00800A75">
              <w:t>для анализа процессов электромеханического преобразования энергии</w:t>
            </w:r>
            <w:r>
              <w:t>;</w:t>
            </w:r>
          </w:p>
          <w:p w:rsidR="005470B2" w:rsidRDefault="005470B2" w:rsidP="005470B2">
            <w:r>
              <w:t>- объяснять основные явления, определять набор измерительной аппаратуры для проведения типовых исследований.</w:t>
            </w:r>
          </w:p>
          <w:p w:rsidR="005470B2" w:rsidRPr="00226B27" w:rsidRDefault="005470B2" w:rsidP="005470B2">
            <w:pPr>
              <w:rPr>
                <w:highlight w:val="yellow"/>
              </w:rPr>
            </w:pPr>
          </w:p>
        </w:tc>
      </w:tr>
      <w:tr w:rsidR="005470B2" w:rsidRPr="0035681F" w:rsidTr="005470B2">
        <w:tc>
          <w:tcPr>
            <w:tcW w:w="1326" w:type="pct"/>
          </w:tcPr>
          <w:p w:rsidR="005470B2" w:rsidRPr="00A421B6" w:rsidRDefault="005470B2" w:rsidP="005470B2">
            <w:r w:rsidRPr="00A421B6">
              <w:t xml:space="preserve">Владеть: </w:t>
            </w:r>
          </w:p>
          <w:p w:rsidR="005470B2" w:rsidRPr="00226B27" w:rsidRDefault="005470B2" w:rsidP="005470B2">
            <w:pPr>
              <w:rPr>
                <w:highlight w:val="yellow"/>
              </w:rPr>
            </w:pPr>
          </w:p>
        </w:tc>
        <w:tc>
          <w:tcPr>
            <w:tcW w:w="3674" w:type="pct"/>
          </w:tcPr>
          <w:p w:rsidR="005470B2" w:rsidRDefault="005470B2" w:rsidP="005470B2">
            <w:r w:rsidRPr="00A421B6">
              <w:t>- терминологией и единицами измерения величин в сфере электротехники и электромеханики</w:t>
            </w:r>
            <w:r>
              <w:t>;</w:t>
            </w:r>
          </w:p>
          <w:p w:rsidR="005470B2" w:rsidRPr="00A421B6" w:rsidRDefault="005470B2" w:rsidP="005470B2">
            <w:r>
              <w:lastRenderedPageBreak/>
              <w:t xml:space="preserve">- </w:t>
            </w:r>
            <w:r w:rsidRPr="00A421B6">
              <w:t xml:space="preserve"> практическими навыками и способами демонстрации </w:t>
            </w:r>
            <w:r>
              <w:t>действия</w:t>
            </w:r>
            <w:r w:rsidRPr="00A421B6">
              <w:t xml:space="preserve"> основных законов электромагнетизма и электромеханики.</w:t>
            </w:r>
          </w:p>
          <w:p w:rsidR="005470B2" w:rsidRPr="00A421B6" w:rsidRDefault="005470B2" w:rsidP="005470B2">
            <w:r>
              <w:t xml:space="preserve">- </w:t>
            </w:r>
            <w:r w:rsidRPr="00A421B6">
              <w:t xml:space="preserve">основными методами </w:t>
            </w:r>
            <w:r>
              <w:t xml:space="preserve">типовых исследований и </w:t>
            </w:r>
            <w:r w:rsidRPr="00A421B6">
              <w:t xml:space="preserve">решения задач в области электротехники и электромеханики. </w:t>
            </w:r>
          </w:p>
          <w:p w:rsidR="005470B2" w:rsidRDefault="005470B2" w:rsidP="005470B2"/>
        </w:tc>
      </w:tr>
    </w:tbl>
    <w:p w:rsidR="007569D6" w:rsidRDefault="007569D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CB1274" w:rsidRDefault="00CB1274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  <w:sectPr w:rsidR="00545EF6" w:rsidSect="0001447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70C22" w:rsidRDefault="00870C22" w:rsidP="0052262A">
      <w:pPr>
        <w:pStyle w:val="1"/>
        <w:ind w:firstLine="0"/>
        <w:rPr>
          <w:rStyle w:val="FontStyle18"/>
          <w:b/>
          <w:sz w:val="24"/>
          <w:szCs w:val="24"/>
          <w:lang w:val="ru-RU"/>
        </w:rPr>
      </w:pPr>
      <w:r w:rsidRPr="00075237">
        <w:rPr>
          <w:rStyle w:val="FontStyle18"/>
          <w:b/>
          <w:sz w:val="24"/>
          <w:szCs w:val="24"/>
          <w:lang w:val="ru-RU"/>
        </w:rPr>
        <w:lastRenderedPageBreak/>
        <w:t>4</w:t>
      </w:r>
      <w:r>
        <w:rPr>
          <w:rStyle w:val="FontStyle18"/>
          <w:b/>
          <w:sz w:val="24"/>
          <w:szCs w:val="24"/>
          <w:lang w:val="ru-RU"/>
        </w:rPr>
        <w:t>.</w:t>
      </w:r>
      <w:r w:rsidRPr="00075237">
        <w:rPr>
          <w:rStyle w:val="FontStyle18"/>
          <w:b/>
          <w:sz w:val="24"/>
          <w:szCs w:val="24"/>
          <w:lang w:val="ru-RU"/>
        </w:rPr>
        <w:t xml:space="preserve"> Структура и содержание дисциплины </w:t>
      </w:r>
      <w:r w:rsidR="00545EF6">
        <w:rPr>
          <w:rStyle w:val="FontStyle18"/>
          <w:b/>
          <w:sz w:val="24"/>
          <w:szCs w:val="24"/>
          <w:lang w:val="ru-RU"/>
        </w:rPr>
        <w:t>«Введение в</w:t>
      </w:r>
      <w:r w:rsidR="00975AE5">
        <w:rPr>
          <w:rStyle w:val="FontStyle18"/>
          <w:b/>
          <w:sz w:val="24"/>
          <w:szCs w:val="24"/>
          <w:lang w:val="ru-RU"/>
        </w:rPr>
        <w:t xml:space="preserve"> специальность</w:t>
      </w:r>
      <w:r w:rsidR="00545EF6">
        <w:rPr>
          <w:rStyle w:val="FontStyle18"/>
          <w:b/>
          <w:sz w:val="24"/>
          <w:szCs w:val="24"/>
          <w:lang w:val="ru-RU"/>
        </w:rPr>
        <w:t>»</w:t>
      </w:r>
    </w:p>
    <w:p w:rsidR="00545EF6" w:rsidRPr="00545EF6" w:rsidRDefault="00545EF6" w:rsidP="00545EF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45EF6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</w:rPr>
        <w:t>3</w:t>
      </w:r>
      <w:r w:rsidRPr="00545EF6">
        <w:rPr>
          <w:rStyle w:val="FontStyle18"/>
          <w:b w:val="0"/>
          <w:sz w:val="24"/>
          <w:szCs w:val="24"/>
        </w:rPr>
        <w:t xml:space="preserve"> зачетные единицы, </w:t>
      </w:r>
      <w:r>
        <w:rPr>
          <w:rStyle w:val="FontStyle18"/>
          <w:b w:val="0"/>
          <w:sz w:val="24"/>
          <w:szCs w:val="24"/>
        </w:rPr>
        <w:t>108</w:t>
      </w:r>
      <w:r w:rsidRPr="00545EF6">
        <w:rPr>
          <w:rStyle w:val="FontStyle18"/>
          <w:b w:val="0"/>
          <w:sz w:val="24"/>
          <w:szCs w:val="24"/>
        </w:rPr>
        <w:t xml:space="preserve"> акад</w:t>
      </w:r>
      <w:r w:rsidR="008F69B0">
        <w:rPr>
          <w:rStyle w:val="FontStyle18"/>
          <w:b w:val="0"/>
          <w:sz w:val="24"/>
          <w:szCs w:val="24"/>
        </w:rPr>
        <w:t xml:space="preserve">. </w:t>
      </w:r>
      <w:r w:rsidRPr="00545EF6">
        <w:rPr>
          <w:rStyle w:val="FontStyle18"/>
          <w:b w:val="0"/>
          <w:sz w:val="24"/>
          <w:szCs w:val="24"/>
        </w:rPr>
        <w:t>часов, в том числе:</w:t>
      </w:r>
    </w:p>
    <w:p w:rsidR="00545EF6" w:rsidRPr="00545EF6" w:rsidRDefault="00545EF6" w:rsidP="00545EF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45EF6">
        <w:rPr>
          <w:rStyle w:val="FontStyle18"/>
          <w:b w:val="0"/>
          <w:sz w:val="24"/>
          <w:szCs w:val="24"/>
        </w:rPr>
        <w:t>- контактная работа – 55</w:t>
      </w:r>
      <w:r>
        <w:rPr>
          <w:rStyle w:val="FontStyle18"/>
          <w:b w:val="0"/>
          <w:sz w:val="24"/>
          <w:szCs w:val="24"/>
        </w:rPr>
        <w:t>,9</w:t>
      </w:r>
      <w:r w:rsidRPr="00545EF6">
        <w:rPr>
          <w:rStyle w:val="FontStyle18"/>
          <w:b w:val="0"/>
          <w:sz w:val="24"/>
          <w:szCs w:val="24"/>
        </w:rPr>
        <w:t xml:space="preserve"> акад. часов: </w:t>
      </w:r>
    </w:p>
    <w:p w:rsidR="00545EF6" w:rsidRPr="00545EF6" w:rsidRDefault="00545EF6" w:rsidP="00545EF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45EF6">
        <w:rPr>
          <w:rStyle w:val="FontStyle18"/>
          <w:b w:val="0"/>
          <w:sz w:val="24"/>
          <w:szCs w:val="24"/>
        </w:rPr>
        <w:t>- аудиторная – 54 акад. часов</w:t>
      </w:r>
    </w:p>
    <w:p w:rsidR="00545EF6" w:rsidRPr="00545EF6" w:rsidRDefault="00545EF6" w:rsidP="00545EF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45EF6">
        <w:rPr>
          <w:rStyle w:val="FontStyle18"/>
          <w:b w:val="0"/>
          <w:sz w:val="24"/>
          <w:szCs w:val="24"/>
        </w:rPr>
        <w:t xml:space="preserve">- внеаудиторная – </w:t>
      </w:r>
      <w:r w:rsidR="003A3355">
        <w:rPr>
          <w:rStyle w:val="FontStyle18"/>
          <w:b w:val="0"/>
          <w:sz w:val="24"/>
          <w:szCs w:val="24"/>
        </w:rPr>
        <w:t>1,9</w:t>
      </w:r>
      <w:r w:rsidRPr="00545EF6">
        <w:rPr>
          <w:rStyle w:val="FontStyle18"/>
          <w:b w:val="0"/>
          <w:sz w:val="24"/>
          <w:szCs w:val="24"/>
        </w:rPr>
        <w:t xml:space="preserve"> акад. час</w:t>
      </w:r>
    </w:p>
    <w:p w:rsidR="00545EF6" w:rsidRPr="00545EF6" w:rsidRDefault="00545EF6" w:rsidP="00545EF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45EF6">
        <w:rPr>
          <w:rStyle w:val="FontStyle18"/>
          <w:b w:val="0"/>
          <w:sz w:val="24"/>
          <w:szCs w:val="24"/>
        </w:rPr>
        <w:t xml:space="preserve">- самостоятельная работа – </w:t>
      </w:r>
      <w:r w:rsidR="003A3355">
        <w:rPr>
          <w:rStyle w:val="FontStyle18"/>
          <w:b w:val="0"/>
          <w:sz w:val="24"/>
          <w:szCs w:val="24"/>
        </w:rPr>
        <w:t>52,1</w:t>
      </w:r>
      <w:r w:rsidRPr="00545EF6">
        <w:rPr>
          <w:rStyle w:val="FontStyle18"/>
          <w:b w:val="0"/>
          <w:sz w:val="24"/>
          <w:szCs w:val="24"/>
        </w:rPr>
        <w:t xml:space="preserve"> акад. часов.</w:t>
      </w:r>
    </w:p>
    <w:p w:rsidR="00545EF6" w:rsidRPr="00545EF6" w:rsidRDefault="00434FF4" w:rsidP="00545EF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Форма </w:t>
      </w:r>
      <w:r w:rsidR="00545EF6" w:rsidRPr="00545EF6">
        <w:rPr>
          <w:rStyle w:val="FontStyle18"/>
          <w:b w:val="0"/>
          <w:sz w:val="24"/>
          <w:szCs w:val="24"/>
        </w:rPr>
        <w:t xml:space="preserve"> аттестации: зачет</w:t>
      </w:r>
    </w:p>
    <w:p w:rsidR="00067CDB" w:rsidRDefault="00067CDB" w:rsidP="002F2D32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1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70"/>
        <w:gridCol w:w="732"/>
        <w:gridCol w:w="588"/>
        <w:gridCol w:w="663"/>
        <w:gridCol w:w="957"/>
        <w:gridCol w:w="13"/>
        <w:gridCol w:w="1029"/>
        <w:gridCol w:w="2062"/>
        <w:gridCol w:w="9"/>
        <w:gridCol w:w="2296"/>
        <w:gridCol w:w="923"/>
      </w:tblGrid>
      <w:tr w:rsidR="003A3355" w:rsidRPr="00AF2BB2" w:rsidTr="00F7443D">
        <w:trPr>
          <w:cantSplit/>
          <w:trHeight w:val="962"/>
          <w:tblHeader/>
        </w:trPr>
        <w:tc>
          <w:tcPr>
            <w:tcW w:w="2036" w:type="pct"/>
            <w:vMerge w:val="restart"/>
            <w:vAlign w:val="center"/>
          </w:tcPr>
          <w:p w:rsidR="003A3355" w:rsidRDefault="003A3355" w:rsidP="008F69B0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Раздел/ тема</w:t>
            </w:r>
          </w:p>
          <w:p w:rsidR="003A3355" w:rsidRPr="00AF2BB2" w:rsidRDefault="003A3355" w:rsidP="008F69B0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AF2BB2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234" w:type="pct"/>
            <w:vMerge w:val="restart"/>
            <w:textDirection w:val="btLr"/>
            <w:vAlign w:val="center"/>
          </w:tcPr>
          <w:p w:rsidR="003A3355" w:rsidRPr="003A3355" w:rsidRDefault="003A3355" w:rsidP="008F69B0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3A3355">
              <w:rPr>
                <w:rStyle w:val="FontStyle25"/>
                <w:i w:val="0"/>
                <w:sz w:val="24"/>
                <w:szCs w:val="24"/>
              </w:rPr>
              <w:t>Семестр</w:t>
            </w:r>
            <w:r w:rsidRPr="003A3355">
              <w:rPr>
                <w:rStyle w:val="ac"/>
                <w:iCs/>
              </w:rPr>
              <w:footnoteReference w:id="1"/>
            </w:r>
          </w:p>
        </w:tc>
        <w:tc>
          <w:tcPr>
            <w:tcW w:w="706" w:type="pct"/>
            <w:gridSpan w:val="3"/>
            <w:vAlign w:val="center"/>
          </w:tcPr>
          <w:p w:rsidR="003A3355" w:rsidRPr="003A3355" w:rsidRDefault="003A3355" w:rsidP="003A3355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</w:p>
          <w:p w:rsidR="003A3355" w:rsidRDefault="003A3355" w:rsidP="003A3355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контактная работа</w:t>
            </w:r>
          </w:p>
          <w:p w:rsidR="003A3355" w:rsidRPr="00AF2BB2" w:rsidRDefault="003A3355" w:rsidP="003A3355">
            <w:pPr>
              <w:pStyle w:val="Style8"/>
              <w:widowControl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(в акад. часах)</w:t>
            </w:r>
          </w:p>
        </w:tc>
        <w:tc>
          <w:tcPr>
            <w:tcW w:w="333" w:type="pct"/>
            <w:gridSpan w:val="2"/>
            <w:tcBorders>
              <w:bottom w:val="nil"/>
            </w:tcBorders>
            <w:vAlign w:val="center"/>
          </w:tcPr>
          <w:p w:rsidR="003A3355" w:rsidRPr="00AF2BB2" w:rsidRDefault="003A3355" w:rsidP="000A2A97">
            <w:pPr>
              <w:pStyle w:val="Style8"/>
              <w:widowControl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659" w:type="pct"/>
            <w:vMerge w:val="restart"/>
            <w:vAlign w:val="center"/>
          </w:tcPr>
          <w:p w:rsidR="003A3355" w:rsidRPr="003A3355" w:rsidRDefault="003A3355" w:rsidP="003A335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3A3355" w:rsidRPr="003A3355" w:rsidRDefault="003A3355" w:rsidP="003A335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самостоятельной </w:t>
            </w:r>
          </w:p>
          <w:p w:rsidR="003A3355" w:rsidRPr="003A3355" w:rsidRDefault="003A3355" w:rsidP="003A335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3A3355" w:rsidRPr="003A3355" w:rsidRDefault="003A3355" w:rsidP="003A3355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</w:rPr>
            </w:pPr>
          </w:p>
        </w:tc>
        <w:tc>
          <w:tcPr>
            <w:tcW w:w="737" w:type="pct"/>
            <w:gridSpan w:val="2"/>
            <w:vMerge w:val="restart"/>
            <w:vAlign w:val="center"/>
          </w:tcPr>
          <w:p w:rsidR="003A3355" w:rsidRPr="003A3355" w:rsidRDefault="003A3355" w:rsidP="003A335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3A3355" w:rsidRPr="003A3355" w:rsidRDefault="003A3355" w:rsidP="003A335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текущего</w:t>
            </w:r>
          </w:p>
          <w:p w:rsidR="003A3355" w:rsidRPr="003A3355" w:rsidRDefault="003A3355" w:rsidP="003A335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  <w:p w:rsidR="003A3355" w:rsidRPr="003A3355" w:rsidRDefault="003A3355" w:rsidP="003A3355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</w:rPr>
            </w:pP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успеваемости  </w:t>
            </w: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промежуточной </w:t>
            </w: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аттестации</w:t>
            </w:r>
          </w:p>
        </w:tc>
        <w:tc>
          <w:tcPr>
            <w:tcW w:w="295" w:type="pct"/>
            <w:vMerge w:val="restart"/>
            <w:textDirection w:val="btLr"/>
            <w:vAlign w:val="center"/>
          </w:tcPr>
          <w:p w:rsidR="003A3355" w:rsidRPr="00AF2BB2" w:rsidRDefault="003A3355" w:rsidP="008F69B0">
            <w:pPr>
              <w:pStyle w:val="Style8"/>
              <w:widowControl/>
              <w:ind w:left="-40" w:right="113"/>
              <w:jc w:val="center"/>
              <w:rPr>
                <w:rStyle w:val="FontStyle31"/>
                <w:sz w:val="24"/>
                <w:szCs w:val="24"/>
              </w:rPr>
            </w:pPr>
            <w:r w:rsidRPr="00A37599">
              <w:rPr>
                <w:rStyle w:val="FontStyle31"/>
                <w:sz w:val="22"/>
                <w:szCs w:val="22"/>
              </w:rPr>
              <w:t xml:space="preserve">Код и </w:t>
            </w:r>
            <w:r>
              <w:rPr>
                <w:rStyle w:val="FontStyle31"/>
                <w:sz w:val="22"/>
                <w:szCs w:val="22"/>
              </w:rPr>
              <w:t xml:space="preserve">структурный </w:t>
            </w:r>
            <w:r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A37599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3A3355" w:rsidRPr="00AF2BB2" w:rsidTr="00F7443D">
        <w:trPr>
          <w:cantSplit/>
          <w:trHeight w:val="1134"/>
          <w:tblHeader/>
        </w:trPr>
        <w:tc>
          <w:tcPr>
            <w:tcW w:w="2036" w:type="pct"/>
            <w:vMerge/>
          </w:tcPr>
          <w:p w:rsidR="003A3355" w:rsidRPr="00AF2BB2" w:rsidRDefault="003A3355" w:rsidP="008F69B0">
            <w:pPr>
              <w:pStyle w:val="Style14"/>
              <w:widowControl/>
              <w:jc w:val="center"/>
            </w:pPr>
          </w:p>
        </w:tc>
        <w:tc>
          <w:tcPr>
            <w:tcW w:w="234" w:type="pct"/>
            <w:vMerge/>
          </w:tcPr>
          <w:p w:rsidR="003A3355" w:rsidRPr="00AF2BB2" w:rsidRDefault="003A3355" w:rsidP="008F69B0">
            <w:pPr>
              <w:pStyle w:val="Style14"/>
              <w:widowControl/>
              <w:jc w:val="center"/>
            </w:pPr>
          </w:p>
        </w:tc>
        <w:tc>
          <w:tcPr>
            <w:tcW w:w="188" w:type="pct"/>
            <w:textDirection w:val="btLr"/>
            <w:vAlign w:val="center"/>
          </w:tcPr>
          <w:p w:rsidR="003A3355" w:rsidRPr="00AF2BB2" w:rsidRDefault="003A3355" w:rsidP="008F69B0">
            <w:pPr>
              <w:pStyle w:val="Style14"/>
              <w:widowControl/>
              <w:jc w:val="center"/>
            </w:pPr>
            <w:r w:rsidRPr="00AF2BB2">
              <w:t>лекции</w:t>
            </w:r>
          </w:p>
        </w:tc>
        <w:tc>
          <w:tcPr>
            <w:tcW w:w="212" w:type="pct"/>
            <w:textDirection w:val="btLr"/>
            <w:vAlign w:val="center"/>
          </w:tcPr>
          <w:p w:rsidR="003A3355" w:rsidRPr="00AF2BB2" w:rsidRDefault="003A3355" w:rsidP="008F69B0">
            <w:pPr>
              <w:pStyle w:val="Style14"/>
              <w:widowControl/>
              <w:jc w:val="center"/>
            </w:pPr>
            <w:proofErr w:type="spellStart"/>
            <w:r w:rsidRPr="00AF2BB2">
              <w:t>лаборат</w:t>
            </w:r>
            <w:proofErr w:type="spellEnd"/>
            <w:r w:rsidRPr="00AF2BB2">
              <w:t>.</w:t>
            </w:r>
          </w:p>
          <w:p w:rsidR="003A3355" w:rsidRPr="00AF2BB2" w:rsidRDefault="003A3355" w:rsidP="008F69B0">
            <w:pPr>
              <w:pStyle w:val="Style14"/>
              <w:widowControl/>
            </w:pPr>
            <w:r w:rsidRPr="00AF2BB2">
              <w:t>занятия</w:t>
            </w:r>
          </w:p>
        </w:tc>
        <w:tc>
          <w:tcPr>
            <w:tcW w:w="310" w:type="pct"/>
            <w:gridSpan w:val="2"/>
            <w:textDirection w:val="btLr"/>
            <w:vAlign w:val="center"/>
          </w:tcPr>
          <w:p w:rsidR="003A3355" w:rsidRPr="00AF2BB2" w:rsidRDefault="003A3355" w:rsidP="008F69B0">
            <w:pPr>
              <w:pStyle w:val="Style14"/>
              <w:widowControl/>
              <w:jc w:val="center"/>
            </w:pPr>
            <w:proofErr w:type="spellStart"/>
            <w:r w:rsidRPr="00AF2BB2">
              <w:t>практич</w:t>
            </w:r>
            <w:proofErr w:type="spellEnd"/>
            <w:r w:rsidRPr="00AF2BB2">
              <w:t>. занятия</w:t>
            </w:r>
            <w:r>
              <w:rPr>
                <w:rStyle w:val="ac"/>
              </w:rPr>
              <w:footnoteReference w:id="2"/>
            </w:r>
          </w:p>
        </w:tc>
        <w:tc>
          <w:tcPr>
            <w:tcW w:w="329" w:type="pct"/>
            <w:tcBorders>
              <w:top w:val="nil"/>
            </w:tcBorders>
            <w:textDirection w:val="btLr"/>
            <w:vAlign w:val="center"/>
          </w:tcPr>
          <w:p w:rsidR="003A3355" w:rsidRPr="00AF2BB2" w:rsidRDefault="003A3355" w:rsidP="008F69B0">
            <w:pPr>
              <w:pStyle w:val="Style14"/>
              <w:widowControl/>
              <w:jc w:val="center"/>
            </w:pPr>
            <w:proofErr w:type="spellStart"/>
            <w:r w:rsidRPr="00AF2BB2">
              <w:t>самост</w:t>
            </w:r>
            <w:proofErr w:type="spellEnd"/>
            <w:r w:rsidRPr="00AF2BB2">
              <w:t>.</w:t>
            </w:r>
          </w:p>
          <w:p w:rsidR="003A3355" w:rsidRPr="00AF2BB2" w:rsidRDefault="003A3355" w:rsidP="008F69B0">
            <w:pPr>
              <w:pStyle w:val="Style14"/>
              <w:widowControl/>
              <w:jc w:val="center"/>
            </w:pPr>
            <w:r w:rsidRPr="00AF2BB2">
              <w:t>раб.</w:t>
            </w:r>
          </w:p>
        </w:tc>
        <w:tc>
          <w:tcPr>
            <w:tcW w:w="659" w:type="pct"/>
            <w:vMerge/>
            <w:textDirection w:val="btLr"/>
            <w:vAlign w:val="center"/>
          </w:tcPr>
          <w:p w:rsidR="003A3355" w:rsidRPr="00AF2BB2" w:rsidRDefault="003A3355" w:rsidP="008F69B0">
            <w:pPr>
              <w:pStyle w:val="Style14"/>
              <w:widowControl/>
              <w:jc w:val="center"/>
            </w:pPr>
          </w:p>
        </w:tc>
        <w:tc>
          <w:tcPr>
            <w:tcW w:w="737" w:type="pct"/>
            <w:gridSpan w:val="2"/>
            <w:vMerge/>
            <w:textDirection w:val="btLr"/>
            <w:vAlign w:val="center"/>
          </w:tcPr>
          <w:p w:rsidR="003A3355" w:rsidRPr="00AF2BB2" w:rsidRDefault="003A3355" w:rsidP="008F69B0">
            <w:pPr>
              <w:pStyle w:val="Style14"/>
              <w:widowControl/>
              <w:jc w:val="center"/>
            </w:pPr>
          </w:p>
        </w:tc>
        <w:tc>
          <w:tcPr>
            <w:tcW w:w="295" w:type="pct"/>
            <w:vMerge/>
            <w:textDirection w:val="btLr"/>
          </w:tcPr>
          <w:p w:rsidR="003A3355" w:rsidRPr="00AF2BB2" w:rsidRDefault="003A3355" w:rsidP="008F69B0">
            <w:pPr>
              <w:pStyle w:val="Style14"/>
              <w:widowControl/>
              <w:jc w:val="center"/>
            </w:pPr>
          </w:p>
        </w:tc>
      </w:tr>
      <w:tr w:rsidR="00635416" w:rsidRPr="00AF2BB2" w:rsidTr="00864766">
        <w:trPr>
          <w:trHeight w:val="2753"/>
        </w:trPr>
        <w:tc>
          <w:tcPr>
            <w:tcW w:w="2036" w:type="pct"/>
          </w:tcPr>
          <w:p w:rsidR="00635416" w:rsidRPr="000B0202" w:rsidRDefault="00635416" w:rsidP="00635416">
            <w:pPr>
              <w:pStyle w:val="Style14"/>
              <w:widowControl/>
              <w:tabs>
                <w:tab w:val="left" w:pos="435"/>
              </w:tabs>
              <w:rPr>
                <w:b/>
                <w:color w:val="C00000"/>
              </w:rPr>
            </w:pPr>
            <w:r w:rsidRPr="00A1216D">
              <w:rPr>
                <w:color w:val="C00000"/>
              </w:rPr>
              <w:t xml:space="preserve"> </w:t>
            </w:r>
            <w:r w:rsidRPr="000B0202">
              <w:rPr>
                <w:b/>
                <w:lang w:eastAsia="en-US"/>
              </w:rPr>
              <w:t>Введение. Роль направления науки «Электроэнергетика и электротехника» в сфере создания и развития электромеханических преобразователей энергии.</w:t>
            </w:r>
          </w:p>
        </w:tc>
        <w:tc>
          <w:tcPr>
            <w:tcW w:w="234" w:type="pct"/>
            <w:vMerge w:val="restart"/>
          </w:tcPr>
          <w:p w:rsidR="00635416" w:rsidRPr="0058622E" w:rsidRDefault="00635416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  <w:r w:rsidRPr="0058622E"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635416" w:rsidRPr="000B0202" w:rsidRDefault="000B0202" w:rsidP="00635416">
            <w:pPr>
              <w:pStyle w:val="Style14"/>
              <w:jc w:val="center"/>
              <w:rPr>
                <w:b/>
                <w:color w:val="000000" w:themeColor="text1"/>
              </w:rPr>
            </w:pPr>
            <w:r w:rsidRPr="000B0202">
              <w:rPr>
                <w:b/>
                <w:color w:val="000000" w:themeColor="text1"/>
              </w:rPr>
              <w:t>1</w:t>
            </w:r>
          </w:p>
          <w:p w:rsidR="00635416" w:rsidRDefault="00635416" w:rsidP="00635416">
            <w:pPr>
              <w:pStyle w:val="Style14"/>
              <w:jc w:val="center"/>
              <w:rPr>
                <w:color w:val="000000" w:themeColor="text1"/>
              </w:rPr>
            </w:pPr>
          </w:p>
          <w:p w:rsidR="00635416" w:rsidRDefault="00635416" w:rsidP="00635416">
            <w:pPr>
              <w:pStyle w:val="Style14"/>
              <w:jc w:val="center"/>
              <w:rPr>
                <w:color w:val="000000" w:themeColor="text1"/>
              </w:rPr>
            </w:pPr>
          </w:p>
          <w:p w:rsidR="00635416" w:rsidRDefault="00635416" w:rsidP="00635416">
            <w:pPr>
              <w:pStyle w:val="Style14"/>
              <w:jc w:val="center"/>
              <w:rPr>
                <w:color w:val="000000" w:themeColor="text1"/>
              </w:rPr>
            </w:pPr>
          </w:p>
          <w:p w:rsidR="00635416" w:rsidRDefault="00635416" w:rsidP="00635416">
            <w:pPr>
              <w:pStyle w:val="Style14"/>
              <w:jc w:val="center"/>
              <w:rPr>
                <w:color w:val="000000" w:themeColor="text1"/>
              </w:rPr>
            </w:pPr>
          </w:p>
          <w:p w:rsidR="00635416" w:rsidRDefault="00635416" w:rsidP="00635416">
            <w:pPr>
              <w:pStyle w:val="Style14"/>
              <w:jc w:val="center"/>
              <w:rPr>
                <w:color w:val="000000" w:themeColor="text1"/>
              </w:rPr>
            </w:pPr>
          </w:p>
          <w:p w:rsidR="00635416" w:rsidRDefault="00635416" w:rsidP="00635416">
            <w:pPr>
              <w:pStyle w:val="Style14"/>
              <w:jc w:val="center"/>
              <w:rPr>
                <w:color w:val="000000" w:themeColor="text1"/>
              </w:rPr>
            </w:pPr>
          </w:p>
          <w:p w:rsidR="00635416" w:rsidRPr="0058622E" w:rsidRDefault="00635416" w:rsidP="00635416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212" w:type="pct"/>
          </w:tcPr>
          <w:p w:rsidR="00635416" w:rsidRPr="00F61E89" w:rsidRDefault="00F61E89" w:rsidP="00635416">
            <w:pPr>
              <w:pStyle w:val="Style14"/>
              <w:widowControl/>
              <w:jc w:val="center"/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635416" w:rsidRPr="008531ED" w:rsidRDefault="00635416" w:rsidP="00635416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329" w:type="pct"/>
          </w:tcPr>
          <w:p w:rsidR="00635416" w:rsidRPr="00434FF4" w:rsidRDefault="00434FF4" w:rsidP="00635416">
            <w:pPr>
              <w:pStyle w:val="Style14"/>
              <w:widowControl/>
              <w:jc w:val="center"/>
            </w:pPr>
            <w:r w:rsidRPr="00434FF4">
              <w:t>1</w:t>
            </w:r>
          </w:p>
        </w:tc>
        <w:tc>
          <w:tcPr>
            <w:tcW w:w="659" w:type="pct"/>
          </w:tcPr>
          <w:p w:rsidR="00635416" w:rsidRDefault="00635416" w:rsidP="00635416">
            <w:pPr>
              <w:pStyle w:val="Style14"/>
              <w:widowControl/>
            </w:pPr>
            <w:r>
              <w:t>Изучение учебной литературы по заданной теме Подготовка к практическому занятию</w:t>
            </w:r>
            <w:r w:rsidR="00D3024B">
              <w:t>.</w:t>
            </w:r>
          </w:p>
          <w:p w:rsidR="00635416" w:rsidRPr="008531ED" w:rsidRDefault="00635416" w:rsidP="00D3024B">
            <w:pPr>
              <w:pStyle w:val="Style14"/>
              <w:widowControl/>
              <w:rPr>
                <w:color w:val="C00000"/>
              </w:rPr>
            </w:pPr>
          </w:p>
        </w:tc>
        <w:tc>
          <w:tcPr>
            <w:tcW w:w="737" w:type="pct"/>
            <w:gridSpan w:val="2"/>
          </w:tcPr>
          <w:p w:rsidR="00635416" w:rsidRDefault="00635416" w:rsidP="00CD4678">
            <w:r>
              <w:t>Конспект материалов по теме</w:t>
            </w:r>
            <w:r w:rsidR="00CD4678">
              <w:t>.</w:t>
            </w:r>
          </w:p>
          <w:p w:rsidR="00CD4678" w:rsidRPr="0072661C" w:rsidRDefault="00CD4678" w:rsidP="00CD4678">
            <w:pPr>
              <w:pStyle w:val="Style14"/>
              <w:widowControl/>
              <w:rPr>
                <w:color w:val="000000" w:themeColor="text1"/>
              </w:rPr>
            </w:pPr>
            <w:r w:rsidRPr="0072661C">
              <w:rPr>
                <w:color w:val="000000" w:themeColor="text1"/>
              </w:rPr>
              <w:t>Устный опрос и проведение контрольных мероприятий</w:t>
            </w:r>
          </w:p>
          <w:p w:rsidR="00635416" w:rsidRPr="00220ACA" w:rsidRDefault="00635416" w:rsidP="00635416">
            <w:pPr>
              <w:pStyle w:val="Style14"/>
              <w:widowControl/>
              <w:jc w:val="center"/>
            </w:pPr>
          </w:p>
        </w:tc>
        <w:tc>
          <w:tcPr>
            <w:tcW w:w="295" w:type="pct"/>
          </w:tcPr>
          <w:p w:rsidR="00635416" w:rsidRPr="00FA5C5C" w:rsidRDefault="00635416" w:rsidP="00635416">
            <w:pPr>
              <w:pStyle w:val="Style14"/>
              <w:widowControl/>
              <w:rPr>
                <w:b/>
                <w:i/>
                <w:color w:val="000000" w:themeColor="text1"/>
              </w:rPr>
            </w:pPr>
            <w:r w:rsidRPr="00FA5C5C">
              <w:rPr>
                <w:b/>
                <w:i/>
                <w:color w:val="000000" w:themeColor="text1"/>
              </w:rPr>
              <w:t>ПК-1</w:t>
            </w:r>
          </w:p>
          <w:p w:rsidR="00635416" w:rsidRPr="00AF2BB2" w:rsidRDefault="00635416" w:rsidP="00635416">
            <w:pPr>
              <w:pStyle w:val="Style14"/>
              <w:widowControl/>
            </w:pPr>
          </w:p>
        </w:tc>
      </w:tr>
      <w:tr w:rsidR="00635416" w:rsidRPr="00AF2BB2" w:rsidTr="0028168A">
        <w:trPr>
          <w:trHeight w:val="4737"/>
        </w:trPr>
        <w:tc>
          <w:tcPr>
            <w:tcW w:w="2036" w:type="pct"/>
          </w:tcPr>
          <w:p w:rsidR="00635416" w:rsidRPr="0028168A" w:rsidRDefault="00635416" w:rsidP="00635416">
            <w:pPr>
              <w:pStyle w:val="Style14"/>
              <w:widowControl/>
              <w:tabs>
                <w:tab w:val="left" w:pos="435"/>
              </w:tabs>
              <w:rPr>
                <w:b/>
                <w:color w:val="000000" w:themeColor="text1"/>
                <w:lang w:eastAsia="en-US"/>
              </w:rPr>
            </w:pPr>
            <w:r w:rsidRPr="00864766">
              <w:rPr>
                <w:color w:val="000000" w:themeColor="text1"/>
              </w:rPr>
              <w:lastRenderedPageBreak/>
              <w:t>1.</w:t>
            </w:r>
            <w:r w:rsidRPr="0058622E">
              <w:rPr>
                <w:color w:val="000000" w:themeColor="text1"/>
              </w:rPr>
              <w:t xml:space="preserve"> </w:t>
            </w:r>
            <w:r w:rsidRPr="0028168A">
              <w:rPr>
                <w:b/>
                <w:color w:val="000000" w:themeColor="text1"/>
                <w:lang w:eastAsia="en-US"/>
              </w:rPr>
              <w:t>Общее представление:</w:t>
            </w:r>
          </w:p>
          <w:p w:rsidR="00635416" w:rsidRDefault="00635416" w:rsidP="00635416">
            <w:pPr>
              <w:pStyle w:val="Style14"/>
              <w:widowControl/>
              <w:tabs>
                <w:tab w:val="left" w:pos="435"/>
              </w:tabs>
              <w:rPr>
                <w:b/>
                <w:color w:val="000000" w:themeColor="text1"/>
                <w:lang w:eastAsia="en-US"/>
              </w:rPr>
            </w:pPr>
            <w:r w:rsidRPr="0028168A">
              <w:rPr>
                <w:b/>
                <w:color w:val="000000" w:themeColor="text1"/>
                <w:lang w:eastAsia="en-US"/>
              </w:rPr>
              <w:t xml:space="preserve">понятия и направления, связанные с развитием электроэнергетики и электротехники и    определением его места в сфере производственной жизнедеятельности. </w:t>
            </w:r>
          </w:p>
          <w:p w:rsidR="0028168A" w:rsidRPr="0028168A" w:rsidRDefault="0028168A" w:rsidP="00635416">
            <w:pPr>
              <w:pStyle w:val="Style14"/>
              <w:widowControl/>
              <w:tabs>
                <w:tab w:val="left" w:pos="435"/>
              </w:tabs>
              <w:rPr>
                <w:b/>
                <w:color w:val="000000" w:themeColor="text1"/>
                <w:lang w:eastAsia="en-US"/>
              </w:rPr>
            </w:pPr>
          </w:p>
          <w:p w:rsidR="00635416" w:rsidRDefault="00864766" w:rsidP="00635416">
            <w:pPr>
              <w:pStyle w:val="Style14"/>
              <w:widowControl/>
              <w:tabs>
                <w:tab w:val="left" w:pos="435"/>
              </w:tabs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  <w:r w:rsidR="00635416">
              <w:rPr>
                <w:lang w:eastAsia="en-US"/>
              </w:rPr>
              <w:t xml:space="preserve"> Понятие электроэнергетика и электротехника, определения и основные этапы развития систем электромеханического преобразования энергии. </w:t>
            </w:r>
          </w:p>
          <w:p w:rsidR="00635416" w:rsidRDefault="00864766" w:rsidP="00635416">
            <w:pPr>
              <w:pStyle w:val="Style14"/>
              <w:widowControl/>
              <w:tabs>
                <w:tab w:val="left" w:pos="435"/>
              </w:tabs>
              <w:rPr>
                <w:lang w:eastAsia="en-US"/>
              </w:rPr>
            </w:pPr>
            <w:r>
              <w:rPr>
                <w:lang w:eastAsia="en-US"/>
              </w:rPr>
              <w:t>1.2</w:t>
            </w:r>
            <w:r w:rsidR="0028168A">
              <w:rPr>
                <w:lang w:eastAsia="en-US"/>
              </w:rPr>
              <w:t xml:space="preserve">. </w:t>
            </w:r>
            <w:r w:rsidR="00635416">
              <w:rPr>
                <w:lang w:eastAsia="en-US"/>
              </w:rPr>
              <w:t>Электропривод, как основное   направления развития науки и техники в области электротехники и электроэнергетики.</w:t>
            </w:r>
          </w:p>
          <w:p w:rsidR="00635416" w:rsidRPr="008643C7" w:rsidRDefault="00864766" w:rsidP="00635416">
            <w:pPr>
              <w:pStyle w:val="Style14"/>
              <w:widowControl/>
              <w:tabs>
                <w:tab w:val="left" w:pos="435"/>
              </w:tabs>
              <w:rPr>
                <w:color w:val="000000" w:themeColor="text1"/>
              </w:rPr>
            </w:pPr>
            <w:r>
              <w:rPr>
                <w:lang w:eastAsia="en-US"/>
              </w:rPr>
              <w:t>1.</w:t>
            </w:r>
            <w:r w:rsidR="00635416">
              <w:rPr>
                <w:lang w:eastAsia="en-US"/>
              </w:rPr>
              <w:t>3. Задачи и структура учебного плана подготовки бакалавров по направлению 13.03.02 - «Электроэнергетика и Электротехника» по профилю «Электропривод и автоматика»</w:t>
            </w:r>
          </w:p>
        </w:tc>
        <w:tc>
          <w:tcPr>
            <w:tcW w:w="234" w:type="pct"/>
            <w:vMerge/>
          </w:tcPr>
          <w:p w:rsidR="00635416" w:rsidRPr="0058622E" w:rsidRDefault="00635416" w:rsidP="00635416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188" w:type="pct"/>
          </w:tcPr>
          <w:p w:rsidR="00635416" w:rsidRDefault="00635416" w:rsidP="000B0202">
            <w:pPr>
              <w:pStyle w:val="Style14"/>
              <w:jc w:val="center"/>
              <w:rPr>
                <w:color w:val="000000" w:themeColor="text1"/>
              </w:rPr>
            </w:pPr>
          </w:p>
          <w:p w:rsidR="000B0202" w:rsidRDefault="000B0202" w:rsidP="000B0202">
            <w:pPr>
              <w:pStyle w:val="Style14"/>
              <w:jc w:val="center"/>
              <w:rPr>
                <w:color w:val="000000" w:themeColor="text1"/>
              </w:rPr>
            </w:pPr>
          </w:p>
          <w:p w:rsidR="000B0202" w:rsidRDefault="000B0202" w:rsidP="000B0202">
            <w:pPr>
              <w:pStyle w:val="Style14"/>
              <w:jc w:val="center"/>
              <w:rPr>
                <w:color w:val="000000" w:themeColor="text1"/>
              </w:rPr>
            </w:pPr>
          </w:p>
          <w:p w:rsidR="000B0202" w:rsidRDefault="000B0202" w:rsidP="000B0202">
            <w:pPr>
              <w:pStyle w:val="Style14"/>
              <w:jc w:val="center"/>
              <w:rPr>
                <w:color w:val="000000" w:themeColor="text1"/>
              </w:rPr>
            </w:pPr>
          </w:p>
          <w:p w:rsidR="000B0202" w:rsidRDefault="000B0202" w:rsidP="000B0202">
            <w:pPr>
              <w:pStyle w:val="Style14"/>
              <w:jc w:val="center"/>
              <w:rPr>
                <w:color w:val="000000" w:themeColor="text1"/>
              </w:rPr>
            </w:pPr>
          </w:p>
          <w:p w:rsidR="000B0202" w:rsidRDefault="000B0202" w:rsidP="000B0202">
            <w:pPr>
              <w:pStyle w:val="Style14"/>
              <w:jc w:val="center"/>
              <w:rPr>
                <w:color w:val="000000" w:themeColor="text1"/>
              </w:rPr>
            </w:pPr>
          </w:p>
          <w:p w:rsidR="000B0202" w:rsidRDefault="000B0202" w:rsidP="000B0202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12" w:type="pct"/>
          </w:tcPr>
          <w:p w:rsidR="00635416" w:rsidRPr="008531ED" w:rsidRDefault="00F61E89" w:rsidP="00635416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F61E89" w:rsidRDefault="00F61E89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F61E89" w:rsidRDefault="00F61E89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F61E89" w:rsidRDefault="00F61E89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F61E89" w:rsidRDefault="00F61E89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F61E89" w:rsidRDefault="00F61E89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F61E89" w:rsidRDefault="00F61E89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635416" w:rsidRPr="008F2626" w:rsidRDefault="00635416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329" w:type="pct"/>
          </w:tcPr>
          <w:p w:rsidR="00F61E89" w:rsidRDefault="00F61E89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F61E89" w:rsidRDefault="00F61E89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F61E89" w:rsidRDefault="00F61E89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F61E89" w:rsidRDefault="00F61E89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F61E89" w:rsidRDefault="00F61E89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F61E89" w:rsidRDefault="00F61E89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635416" w:rsidRPr="008F2626" w:rsidRDefault="00434FF4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659" w:type="pct"/>
          </w:tcPr>
          <w:p w:rsidR="0028168A" w:rsidRDefault="0028168A" w:rsidP="0028168A">
            <w:pPr>
              <w:pStyle w:val="Style14"/>
              <w:widowControl/>
              <w:rPr>
                <w:color w:val="C00000"/>
              </w:rPr>
            </w:pPr>
          </w:p>
          <w:p w:rsidR="0028168A" w:rsidRDefault="0028168A" w:rsidP="0028168A">
            <w:pPr>
              <w:pStyle w:val="Style14"/>
              <w:widowControl/>
              <w:rPr>
                <w:color w:val="C00000"/>
              </w:rPr>
            </w:pPr>
          </w:p>
          <w:p w:rsidR="005470B2" w:rsidRDefault="00635416" w:rsidP="005470B2">
            <w:pPr>
              <w:pStyle w:val="Style14"/>
              <w:widowControl/>
            </w:pPr>
            <w:r>
              <w:rPr>
                <w:color w:val="C00000"/>
              </w:rPr>
              <w:t xml:space="preserve"> </w:t>
            </w:r>
            <w:r w:rsidR="0028168A">
              <w:t>Изучение учебной литературы</w:t>
            </w:r>
            <w:r w:rsidR="005470B2">
              <w:t xml:space="preserve"> по заданной</w:t>
            </w:r>
            <w:r w:rsidR="0028168A">
              <w:t xml:space="preserve"> теме</w:t>
            </w:r>
            <w:r w:rsidR="005470B2">
              <w:t>.</w:t>
            </w:r>
          </w:p>
          <w:p w:rsidR="0028168A" w:rsidRDefault="0028168A" w:rsidP="005470B2">
            <w:pPr>
              <w:pStyle w:val="Style14"/>
              <w:widowControl/>
            </w:pPr>
            <w:r>
              <w:t>Подготовка к практическому занятию</w:t>
            </w:r>
          </w:p>
          <w:p w:rsidR="00635416" w:rsidRDefault="00635416" w:rsidP="005470B2">
            <w:pPr>
              <w:pStyle w:val="Style14"/>
              <w:widowControl/>
              <w:jc w:val="both"/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  <w:p w:rsidR="00635416" w:rsidRPr="00757AEA" w:rsidRDefault="00635416" w:rsidP="00635416">
            <w:pPr>
              <w:pStyle w:val="Style14"/>
              <w:widowControl/>
              <w:rPr>
                <w:color w:val="000000" w:themeColor="text1"/>
              </w:rPr>
            </w:pPr>
          </w:p>
        </w:tc>
        <w:tc>
          <w:tcPr>
            <w:tcW w:w="737" w:type="pct"/>
            <w:gridSpan w:val="2"/>
          </w:tcPr>
          <w:p w:rsidR="00635416" w:rsidRDefault="00635416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</w:p>
          <w:p w:rsidR="00CD4678" w:rsidRDefault="00CD4678" w:rsidP="00CD4678">
            <w:r>
              <w:t>Конспект материалов по теме.</w:t>
            </w:r>
          </w:p>
          <w:p w:rsidR="00CD4678" w:rsidRPr="0072661C" w:rsidRDefault="00CD4678" w:rsidP="00CD4678">
            <w:pPr>
              <w:pStyle w:val="Style14"/>
              <w:widowControl/>
              <w:rPr>
                <w:color w:val="000000" w:themeColor="text1"/>
              </w:rPr>
            </w:pPr>
            <w:r w:rsidRPr="0072661C">
              <w:rPr>
                <w:color w:val="000000" w:themeColor="text1"/>
              </w:rPr>
              <w:t>Устный опрос и проведение контрольных мероприятий</w:t>
            </w:r>
          </w:p>
          <w:p w:rsidR="00635416" w:rsidRPr="00757AEA" w:rsidRDefault="00635416" w:rsidP="00CD4678">
            <w:pPr>
              <w:pStyle w:val="Style14"/>
              <w:widowControl/>
              <w:rPr>
                <w:color w:val="000000" w:themeColor="text1"/>
              </w:rPr>
            </w:pPr>
          </w:p>
        </w:tc>
        <w:tc>
          <w:tcPr>
            <w:tcW w:w="295" w:type="pct"/>
          </w:tcPr>
          <w:p w:rsidR="00635416" w:rsidRDefault="00CD4678" w:rsidP="00635416">
            <w:pPr>
              <w:pStyle w:val="Style14"/>
              <w:rPr>
                <w:i/>
                <w:color w:val="C00000"/>
                <w:highlight w:val="yellow"/>
              </w:rPr>
            </w:pPr>
            <w:r w:rsidRPr="00CD4678">
              <w:rPr>
                <w:b/>
                <w:color w:val="000000"/>
              </w:rPr>
              <w:t>ПК-1</w:t>
            </w:r>
          </w:p>
        </w:tc>
      </w:tr>
      <w:tr w:rsidR="0028168A" w:rsidRPr="00AF2BB2" w:rsidTr="0028168A">
        <w:trPr>
          <w:trHeight w:val="360"/>
        </w:trPr>
        <w:tc>
          <w:tcPr>
            <w:tcW w:w="2036" w:type="pct"/>
          </w:tcPr>
          <w:p w:rsidR="0028168A" w:rsidRPr="0028168A" w:rsidRDefault="0028168A" w:rsidP="00635416">
            <w:pPr>
              <w:pStyle w:val="Style14"/>
              <w:tabs>
                <w:tab w:val="left" w:pos="435"/>
              </w:tabs>
              <w:rPr>
                <w:b/>
                <w:color w:val="000000" w:themeColor="text1"/>
              </w:rPr>
            </w:pPr>
            <w:r w:rsidRPr="0028168A">
              <w:rPr>
                <w:b/>
                <w:color w:val="000000" w:themeColor="text1"/>
              </w:rPr>
              <w:t>Итого по разделу</w:t>
            </w:r>
          </w:p>
        </w:tc>
        <w:tc>
          <w:tcPr>
            <w:tcW w:w="234" w:type="pct"/>
          </w:tcPr>
          <w:p w:rsidR="0028168A" w:rsidRPr="0058622E" w:rsidRDefault="00F61E89" w:rsidP="00635416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28168A" w:rsidRPr="00434FF4" w:rsidRDefault="00434FF4" w:rsidP="00635416">
            <w:pPr>
              <w:pStyle w:val="Style14"/>
              <w:jc w:val="center"/>
              <w:rPr>
                <w:b/>
                <w:color w:val="000000" w:themeColor="text1"/>
              </w:rPr>
            </w:pPr>
            <w:r w:rsidRPr="00434FF4">
              <w:rPr>
                <w:b/>
                <w:color w:val="000000" w:themeColor="text1"/>
              </w:rPr>
              <w:t>2</w:t>
            </w:r>
          </w:p>
        </w:tc>
        <w:tc>
          <w:tcPr>
            <w:tcW w:w="212" w:type="pct"/>
          </w:tcPr>
          <w:p w:rsidR="0028168A" w:rsidRPr="00434FF4" w:rsidRDefault="00F61E89" w:rsidP="00635416">
            <w:pPr>
              <w:pStyle w:val="Style14"/>
              <w:widowControl/>
              <w:jc w:val="center"/>
              <w:rPr>
                <w:b/>
                <w:color w:val="C00000"/>
              </w:rPr>
            </w:pPr>
            <w:r w:rsidRPr="00434FF4">
              <w:rPr>
                <w:b/>
              </w:rPr>
              <w:t>_</w:t>
            </w:r>
          </w:p>
        </w:tc>
        <w:tc>
          <w:tcPr>
            <w:tcW w:w="310" w:type="pct"/>
            <w:gridSpan w:val="2"/>
          </w:tcPr>
          <w:p w:rsidR="0028168A" w:rsidRPr="008F2626" w:rsidRDefault="0028168A" w:rsidP="00635416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329" w:type="pct"/>
          </w:tcPr>
          <w:p w:rsidR="0028168A" w:rsidRPr="007C6F3D" w:rsidRDefault="007C6F3D" w:rsidP="00635416">
            <w:pPr>
              <w:pStyle w:val="Style14"/>
              <w:jc w:val="center"/>
              <w:rPr>
                <w:b/>
                <w:color w:val="000000" w:themeColor="text1"/>
              </w:rPr>
            </w:pPr>
            <w:r w:rsidRPr="007C6F3D">
              <w:rPr>
                <w:b/>
                <w:color w:val="000000" w:themeColor="text1"/>
              </w:rPr>
              <w:t>5</w:t>
            </w:r>
          </w:p>
        </w:tc>
        <w:tc>
          <w:tcPr>
            <w:tcW w:w="659" w:type="pct"/>
          </w:tcPr>
          <w:p w:rsidR="0028168A" w:rsidRDefault="0028168A" w:rsidP="0028168A">
            <w:pPr>
              <w:pStyle w:val="Style14"/>
              <w:rPr>
                <w:color w:val="C00000"/>
              </w:rPr>
            </w:pPr>
          </w:p>
        </w:tc>
        <w:tc>
          <w:tcPr>
            <w:tcW w:w="737" w:type="pct"/>
            <w:gridSpan w:val="2"/>
          </w:tcPr>
          <w:p w:rsidR="0028168A" w:rsidRDefault="0028168A" w:rsidP="0028168A">
            <w:pPr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295" w:type="pct"/>
          </w:tcPr>
          <w:p w:rsidR="0028168A" w:rsidRDefault="0028168A" w:rsidP="00635416">
            <w:pPr>
              <w:pStyle w:val="Style14"/>
              <w:rPr>
                <w:i/>
                <w:color w:val="C00000"/>
                <w:highlight w:val="yellow"/>
              </w:rPr>
            </w:pPr>
          </w:p>
        </w:tc>
      </w:tr>
      <w:tr w:rsidR="0028168A" w:rsidRPr="00AF2BB2" w:rsidTr="0028168A">
        <w:trPr>
          <w:trHeight w:val="1952"/>
        </w:trPr>
        <w:tc>
          <w:tcPr>
            <w:tcW w:w="2036" w:type="pct"/>
            <w:vMerge w:val="restart"/>
          </w:tcPr>
          <w:p w:rsidR="0028168A" w:rsidRPr="007C6F3D" w:rsidRDefault="0028168A" w:rsidP="0028168A">
            <w:pPr>
              <w:pStyle w:val="Style14"/>
              <w:widowControl/>
              <w:tabs>
                <w:tab w:val="left" w:pos="435"/>
              </w:tabs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</w:rPr>
              <w:lastRenderedPageBreak/>
              <w:t>2</w:t>
            </w:r>
            <w:r w:rsidRPr="007C6F3D">
              <w:rPr>
                <w:b/>
                <w:color w:val="000000" w:themeColor="text1"/>
              </w:rPr>
              <w:t xml:space="preserve">. </w:t>
            </w:r>
            <w:r w:rsidRPr="007C6F3D">
              <w:rPr>
                <w:b/>
                <w:color w:val="000000" w:themeColor="text1"/>
                <w:lang w:eastAsia="en-US"/>
              </w:rPr>
              <w:t xml:space="preserve">Основные понятия и законы электротехники и их представление в структуре электромеханики, как научной основы развития данного направления.  </w:t>
            </w:r>
          </w:p>
          <w:p w:rsidR="0028168A" w:rsidRPr="0058622E" w:rsidRDefault="0028168A" w:rsidP="0028168A">
            <w:pPr>
              <w:pStyle w:val="Style14"/>
              <w:widowControl/>
              <w:tabs>
                <w:tab w:val="left" w:pos="435"/>
              </w:tabs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2.1.</w:t>
            </w:r>
            <w:r w:rsidRPr="0058622E">
              <w:rPr>
                <w:color w:val="000000" w:themeColor="text1"/>
                <w:lang w:eastAsia="en-US"/>
              </w:rPr>
              <w:t xml:space="preserve"> Основные законы электрических и магнитных </w:t>
            </w:r>
          </w:p>
          <w:p w:rsidR="0028168A" w:rsidRPr="0058622E" w:rsidRDefault="0028168A" w:rsidP="0028168A">
            <w:pPr>
              <w:pStyle w:val="Style14"/>
              <w:widowControl/>
              <w:rPr>
                <w:color w:val="000000" w:themeColor="text1"/>
                <w:lang w:eastAsia="en-US"/>
              </w:rPr>
            </w:pPr>
            <w:r w:rsidRPr="0058622E">
              <w:rPr>
                <w:color w:val="000000" w:themeColor="text1"/>
                <w:lang w:eastAsia="en-US"/>
              </w:rPr>
              <w:t xml:space="preserve">цепей.  История их открытия. </w:t>
            </w:r>
          </w:p>
          <w:p w:rsidR="0028168A" w:rsidRPr="0058622E" w:rsidRDefault="0028168A" w:rsidP="0028168A">
            <w:pPr>
              <w:pStyle w:val="Style14"/>
              <w:widowControl/>
              <w:rPr>
                <w:color w:val="000000" w:themeColor="text1"/>
                <w:lang w:eastAsia="en-US"/>
              </w:rPr>
            </w:pPr>
            <w:r w:rsidRPr="0058622E">
              <w:rPr>
                <w:color w:val="000000" w:themeColor="text1"/>
                <w:lang w:eastAsia="en-US"/>
              </w:rPr>
              <w:t>2.2. Единицы измерения электрических и магнитных величин и их взаимосвязь;</w:t>
            </w:r>
          </w:p>
          <w:p w:rsidR="0028168A" w:rsidRPr="00864766" w:rsidRDefault="0028168A" w:rsidP="0028168A">
            <w:pPr>
              <w:pStyle w:val="Style14"/>
              <w:tabs>
                <w:tab w:val="left" w:pos="435"/>
              </w:tabs>
              <w:rPr>
                <w:color w:val="000000" w:themeColor="text1"/>
              </w:rPr>
            </w:pPr>
            <w:r w:rsidRPr="0058622E">
              <w:rPr>
                <w:color w:val="000000" w:themeColor="text1"/>
                <w:lang w:eastAsia="en-US"/>
              </w:rPr>
              <w:t xml:space="preserve">2. 3. </w:t>
            </w:r>
            <w:r>
              <w:rPr>
                <w:color w:val="000000" w:themeColor="text1"/>
                <w:lang w:eastAsia="en-US"/>
              </w:rPr>
              <w:t xml:space="preserve">Элементы электрических цепей, </w:t>
            </w:r>
            <w:r w:rsidRPr="0058622E">
              <w:rPr>
                <w:color w:val="000000" w:themeColor="text1"/>
                <w:lang w:eastAsia="en-US"/>
              </w:rPr>
              <w:t xml:space="preserve"> анализ </w:t>
            </w:r>
            <w:r>
              <w:rPr>
                <w:color w:val="000000" w:themeColor="text1"/>
                <w:lang w:eastAsia="en-US"/>
              </w:rPr>
              <w:t>электрического состояния цепей.</w:t>
            </w:r>
          </w:p>
        </w:tc>
        <w:tc>
          <w:tcPr>
            <w:tcW w:w="234" w:type="pct"/>
            <w:vMerge w:val="restart"/>
          </w:tcPr>
          <w:p w:rsidR="0028168A" w:rsidRPr="0058622E" w:rsidRDefault="00F61E89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  <w:vMerge w:val="restart"/>
          </w:tcPr>
          <w:p w:rsidR="007C6F3D" w:rsidRDefault="007C6F3D" w:rsidP="0028168A">
            <w:pPr>
              <w:pStyle w:val="Style14"/>
              <w:jc w:val="center"/>
              <w:rPr>
                <w:color w:val="000000" w:themeColor="text1"/>
              </w:rPr>
            </w:pPr>
          </w:p>
          <w:p w:rsidR="007C6F3D" w:rsidRDefault="007C6F3D" w:rsidP="0028168A">
            <w:pPr>
              <w:pStyle w:val="Style14"/>
              <w:jc w:val="center"/>
              <w:rPr>
                <w:color w:val="000000" w:themeColor="text1"/>
              </w:rPr>
            </w:pPr>
          </w:p>
          <w:p w:rsidR="007C6F3D" w:rsidRDefault="007C6F3D" w:rsidP="0028168A">
            <w:pPr>
              <w:pStyle w:val="Style14"/>
              <w:jc w:val="center"/>
              <w:rPr>
                <w:color w:val="000000" w:themeColor="text1"/>
              </w:rPr>
            </w:pPr>
          </w:p>
          <w:p w:rsidR="0028168A" w:rsidRPr="00136C15" w:rsidRDefault="000B0202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12" w:type="pct"/>
            <w:vMerge w:val="restart"/>
          </w:tcPr>
          <w:p w:rsidR="007C6F3D" w:rsidRDefault="007C6F3D" w:rsidP="0028168A">
            <w:pPr>
              <w:pStyle w:val="Style14"/>
              <w:widowControl/>
              <w:jc w:val="center"/>
            </w:pPr>
          </w:p>
          <w:p w:rsidR="007C6F3D" w:rsidRDefault="007C6F3D" w:rsidP="0028168A">
            <w:pPr>
              <w:pStyle w:val="Style14"/>
              <w:widowControl/>
              <w:jc w:val="center"/>
            </w:pPr>
          </w:p>
          <w:p w:rsidR="007C6F3D" w:rsidRDefault="007C6F3D" w:rsidP="0028168A">
            <w:pPr>
              <w:pStyle w:val="Style14"/>
              <w:widowControl/>
              <w:jc w:val="center"/>
            </w:pPr>
          </w:p>
          <w:p w:rsidR="0028168A" w:rsidRPr="008531ED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  <w:vMerge w:val="restart"/>
          </w:tcPr>
          <w:p w:rsidR="007C6F3D" w:rsidRDefault="007C6F3D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7C6F3D" w:rsidRDefault="007C6F3D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7C6F3D" w:rsidRDefault="007C6F3D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28168A" w:rsidRPr="008F2626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29" w:type="pct"/>
            <w:vMerge w:val="restart"/>
          </w:tcPr>
          <w:p w:rsidR="007C6F3D" w:rsidRDefault="007C6F3D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7C6F3D" w:rsidRDefault="007C6F3D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7C6F3D" w:rsidRDefault="007C6F3D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28168A" w:rsidRPr="00136C15" w:rsidRDefault="00434FF4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659" w:type="pct"/>
            <w:tcBorders>
              <w:bottom w:val="nil"/>
            </w:tcBorders>
          </w:tcPr>
          <w:p w:rsidR="005470B2" w:rsidRDefault="005470B2" w:rsidP="005470B2">
            <w:pPr>
              <w:pStyle w:val="Style14"/>
              <w:widowControl/>
            </w:pPr>
            <w:r>
              <w:t>Изучение учебной литературы по заданной теме.</w:t>
            </w:r>
          </w:p>
          <w:p w:rsidR="005470B2" w:rsidRDefault="005470B2" w:rsidP="005470B2">
            <w:pPr>
              <w:pStyle w:val="Style14"/>
              <w:widowControl/>
            </w:pPr>
            <w:r>
              <w:t>Подготовка к практическому занятию</w:t>
            </w:r>
          </w:p>
          <w:p w:rsidR="0028168A" w:rsidRPr="008531ED" w:rsidRDefault="0028168A" w:rsidP="0028168A">
            <w:pPr>
              <w:pStyle w:val="Style14"/>
              <w:widowControl/>
              <w:rPr>
                <w:color w:val="C00000"/>
              </w:rPr>
            </w:pPr>
          </w:p>
        </w:tc>
        <w:tc>
          <w:tcPr>
            <w:tcW w:w="737" w:type="pct"/>
            <w:gridSpan w:val="2"/>
            <w:tcBorders>
              <w:bottom w:val="nil"/>
            </w:tcBorders>
          </w:tcPr>
          <w:p w:rsidR="00CD4678" w:rsidRDefault="00CD4678" w:rsidP="00CD4678">
            <w:r>
              <w:t>Конспект материалов по теме.</w:t>
            </w:r>
          </w:p>
          <w:p w:rsidR="00CD4678" w:rsidRPr="0072661C" w:rsidRDefault="00CD4678" w:rsidP="00CD4678">
            <w:pPr>
              <w:pStyle w:val="Style14"/>
              <w:widowControl/>
              <w:rPr>
                <w:color w:val="000000" w:themeColor="text1"/>
              </w:rPr>
            </w:pPr>
            <w:r w:rsidRPr="0072661C">
              <w:rPr>
                <w:color w:val="000000" w:themeColor="text1"/>
              </w:rPr>
              <w:t>Устный опрос и проведение контрольных мероприятий</w:t>
            </w:r>
          </w:p>
          <w:p w:rsidR="0028168A" w:rsidRDefault="0028168A" w:rsidP="0028168A">
            <w:pPr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295" w:type="pct"/>
            <w:vMerge w:val="restart"/>
          </w:tcPr>
          <w:p w:rsidR="0028168A" w:rsidRDefault="00CD4678" w:rsidP="0028168A">
            <w:pPr>
              <w:pStyle w:val="Style14"/>
              <w:rPr>
                <w:i/>
                <w:color w:val="C00000"/>
                <w:highlight w:val="yellow"/>
              </w:rPr>
            </w:pPr>
            <w:r w:rsidRPr="00CD4678">
              <w:rPr>
                <w:b/>
                <w:color w:val="000000"/>
              </w:rPr>
              <w:t>ПК-1</w:t>
            </w:r>
          </w:p>
        </w:tc>
      </w:tr>
      <w:tr w:rsidR="0028168A" w:rsidRPr="00AF2BB2" w:rsidTr="0028168A">
        <w:trPr>
          <w:trHeight w:val="422"/>
        </w:trPr>
        <w:tc>
          <w:tcPr>
            <w:tcW w:w="2036" w:type="pct"/>
            <w:vMerge/>
          </w:tcPr>
          <w:p w:rsidR="0028168A" w:rsidRPr="0058622E" w:rsidRDefault="0028168A" w:rsidP="0028168A">
            <w:pPr>
              <w:pStyle w:val="Style14"/>
              <w:widowControl/>
              <w:rPr>
                <w:color w:val="000000" w:themeColor="text1"/>
              </w:rPr>
            </w:pPr>
          </w:p>
        </w:tc>
        <w:tc>
          <w:tcPr>
            <w:tcW w:w="234" w:type="pct"/>
            <w:vMerge/>
          </w:tcPr>
          <w:p w:rsidR="0028168A" w:rsidRPr="0058622E" w:rsidRDefault="0028168A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88" w:type="pct"/>
            <w:vMerge/>
          </w:tcPr>
          <w:p w:rsidR="0028168A" w:rsidRPr="00136C15" w:rsidRDefault="0028168A" w:rsidP="0028168A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212" w:type="pct"/>
            <w:vMerge/>
          </w:tcPr>
          <w:p w:rsidR="0028168A" w:rsidRPr="008531ED" w:rsidRDefault="0028168A" w:rsidP="0028168A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310" w:type="pct"/>
            <w:gridSpan w:val="2"/>
            <w:vMerge/>
          </w:tcPr>
          <w:p w:rsidR="0028168A" w:rsidRPr="008F2626" w:rsidRDefault="0028168A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329" w:type="pct"/>
            <w:vMerge/>
          </w:tcPr>
          <w:p w:rsidR="0028168A" w:rsidRPr="00136C15" w:rsidRDefault="0028168A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662" w:type="pct"/>
            <w:gridSpan w:val="2"/>
            <w:tcBorders>
              <w:top w:val="nil"/>
            </w:tcBorders>
          </w:tcPr>
          <w:p w:rsidR="0028168A" w:rsidRPr="008531ED" w:rsidRDefault="0028168A" w:rsidP="0028168A">
            <w:pPr>
              <w:pStyle w:val="Style14"/>
              <w:widowControl/>
              <w:rPr>
                <w:color w:val="C00000"/>
              </w:rPr>
            </w:pPr>
          </w:p>
        </w:tc>
        <w:tc>
          <w:tcPr>
            <w:tcW w:w="734" w:type="pct"/>
            <w:tcBorders>
              <w:top w:val="nil"/>
            </w:tcBorders>
          </w:tcPr>
          <w:p w:rsidR="0028168A" w:rsidRPr="008531ED" w:rsidRDefault="0028168A" w:rsidP="0028168A">
            <w:pPr>
              <w:pStyle w:val="Style14"/>
              <w:widowControl/>
              <w:rPr>
                <w:color w:val="C00000"/>
              </w:rPr>
            </w:pPr>
          </w:p>
        </w:tc>
        <w:tc>
          <w:tcPr>
            <w:tcW w:w="295" w:type="pct"/>
            <w:vMerge/>
          </w:tcPr>
          <w:p w:rsidR="0028168A" w:rsidRPr="00AF2BB2" w:rsidRDefault="0028168A" w:rsidP="0028168A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</w:tr>
      <w:tr w:rsidR="0028168A" w:rsidRPr="00066036" w:rsidTr="00F7443D">
        <w:trPr>
          <w:trHeight w:val="499"/>
        </w:trPr>
        <w:tc>
          <w:tcPr>
            <w:tcW w:w="2036" w:type="pct"/>
          </w:tcPr>
          <w:p w:rsidR="0028168A" w:rsidRPr="00662CC3" w:rsidRDefault="0028168A" w:rsidP="0028168A">
            <w:pPr>
              <w:pStyle w:val="Style14"/>
              <w:widowControl/>
              <w:rPr>
                <w:b/>
                <w:color w:val="000000" w:themeColor="text1"/>
              </w:rPr>
            </w:pPr>
            <w:r w:rsidRPr="00662CC3">
              <w:rPr>
                <w:b/>
                <w:color w:val="000000" w:themeColor="text1"/>
              </w:rPr>
              <w:t>Итого по разделу</w:t>
            </w:r>
          </w:p>
        </w:tc>
        <w:tc>
          <w:tcPr>
            <w:tcW w:w="234" w:type="pct"/>
            <w:tcBorders>
              <w:top w:val="nil"/>
            </w:tcBorders>
          </w:tcPr>
          <w:p w:rsidR="0028168A" w:rsidRPr="00A1216D" w:rsidRDefault="00F61E89" w:rsidP="0028168A">
            <w:pPr>
              <w:pStyle w:val="Style14"/>
              <w:widowControl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28168A" w:rsidRPr="00A1216D" w:rsidRDefault="000B0202" w:rsidP="0028168A">
            <w:pPr>
              <w:pStyle w:val="Style14"/>
              <w:widowControl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212" w:type="pct"/>
          </w:tcPr>
          <w:p w:rsidR="0028168A" w:rsidRPr="00A1216D" w:rsidRDefault="00F61E89" w:rsidP="0028168A">
            <w:pPr>
              <w:pStyle w:val="Style14"/>
              <w:widowControl/>
              <w:jc w:val="center"/>
              <w:rPr>
                <w:b/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28168A" w:rsidRPr="008F2626" w:rsidRDefault="0028168A" w:rsidP="0028168A">
            <w:pPr>
              <w:pStyle w:val="Style14"/>
              <w:widowControl/>
              <w:jc w:val="center"/>
              <w:rPr>
                <w:b/>
                <w:color w:val="000000" w:themeColor="text1"/>
              </w:rPr>
            </w:pPr>
            <w:r w:rsidRPr="008F2626">
              <w:rPr>
                <w:b/>
                <w:color w:val="000000" w:themeColor="text1"/>
              </w:rPr>
              <w:t>4</w:t>
            </w:r>
          </w:p>
        </w:tc>
        <w:tc>
          <w:tcPr>
            <w:tcW w:w="329" w:type="pct"/>
          </w:tcPr>
          <w:p w:rsidR="0028168A" w:rsidRPr="008F2626" w:rsidRDefault="007C6F3D" w:rsidP="00434FF4">
            <w:pPr>
              <w:pStyle w:val="Style14"/>
              <w:widowControl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662" w:type="pct"/>
            <w:gridSpan w:val="2"/>
          </w:tcPr>
          <w:p w:rsidR="0028168A" w:rsidRPr="008A1E40" w:rsidRDefault="0028168A" w:rsidP="0028168A">
            <w:pPr>
              <w:pStyle w:val="Style14"/>
              <w:widowControl/>
              <w:rPr>
                <w:b/>
                <w:color w:val="C00000"/>
              </w:rPr>
            </w:pPr>
          </w:p>
        </w:tc>
        <w:tc>
          <w:tcPr>
            <w:tcW w:w="734" w:type="pct"/>
          </w:tcPr>
          <w:p w:rsidR="0028168A" w:rsidRPr="008A1E40" w:rsidRDefault="0028168A" w:rsidP="0028168A">
            <w:pPr>
              <w:pStyle w:val="Style14"/>
              <w:widowControl/>
              <w:rPr>
                <w:b/>
                <w:color w:val="C00000"/>
              </w:rPr>
            </w:pPr>
          </w:p>
        </w:tc>
        <w:tc>
          <w:tcPr>
            <w:tcW w:w="295" w:type="pct"/>
          </w:tcPr>
          <w:p w:rsidR="0028168A" w:rsidRDefault="0028168A" w:rsidP="0028168A">
            <w:pPr>
              <w:pStyle w:val="Style14"/>
              <w:widowControl/>
              <w:rPr>
                <w:b/>
              </w:rPr>
            </w:pPr>
          </w:p>
        </w:tc>
      </w:tr>
      <w:tr w:rsidR="0028168A" w:rsidRPr="00AF2BB2" w:rsidTr="00F7443D">
        <w:trPr>
          <w:trHeight w:val="70"/>
        </w:trPr>
        <w:tc>
          <w:tcPr>
            <w:tcW w:w="2036" w:type="pct"/>
          </w:tcPr>
          <w:p w:rsidR="0028168A" w:rsidRPr="0028168A" w:rsidRDefault="0028168A" w:rsidP="0028168A">
            <w:pPr>
              <w:pStyle w:val="Style14"/>
              <w:widowControl/>
              <w:rPr>
                <w:b/>
                <w:color w:val="000000" w:themeColor="text1"/>
              </w:rPr>
            </w:pPr>
            <w:r w:rsidRPr="0028168A">
              <w:rPr>
                <w:b/>
                <w:color w:val="000000" w:themeColor="text1"/>
              </w:rPr>
              <w:t xml:space="preserve"> 3. Электромеханические преобразователи электроэнергии, классификация   и основные характеристики</w:t>
            </w:r>
          </w:p>
          <w:p w:rsidR="0028168A" w:rsidRPr="008531ED" w:rsidRDefault="0028168A" w:rsidP="0028168A">
            <w:pPr>
              <w:pStyle w:val="Style14"/>
              <w:widowControl/>
              <w:rPr>
                <w:color w:val="C00000"/>
              </w:rPr>
            </w:pPr>
          </w:p>
        </w:tc>
        <w:tc>
          <w:tcPr>
            <w:tcW w:w="234" w:type="pct"/>
          </w:tcPr>
          <w:p w:rsidR="0028168A" w:rsidRDefault="0028168A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28168A" w:rsidRPr="00A1216D" w:rsidRDefault="0028168A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 w:rsidRPr="00A1216D"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28168A" w:rsidRPr="008531ED" w:rsidRDefault="0028168A" w:rsidP="0028168A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212" w:type="pct"/>
          </w:tcPr>
          <w:p w:rsidR="0028168A" w:rsidRPr="008531ED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28168A" w:rsidRPr="008531ED" w:rsidRDefault="0028168A" w:rsidP="0028168A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329" w:type="pct"/>
          </w:tcPr>
          <w:p w:rsidR="0028168A" w:rsidRPr="008531ED" w:rsidRDefault="0028168A" w:rsidP="0028168A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662" w:type="pct"/>
            <w:gridSpan w:val="2"/>
          </w:tcPr>
          <w:p w:rsidR="0028168A" w:rsidRDefault="0028168A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28168A" w:rsidRPr="008531ED" w:rsidRDefault="0028168A" w:rsidP="0028168A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734" w:type="pct"/>
          </w:tcPr>
          <w:p w:rsidR="0028168A" w:rsidRDefault="0028168A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28168A" w:rsidRPr="008531ED" w:rsidRDefault="0028168A" w:rsidP="0028168A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295" w:type="pct"/>
          </w:tcPr>
          <w:p w:rsidR="0028168A" w:rsidRPr="00AF2BB2" w:rsidRDefault="0028168A" w:rsidP="0028168A">
            <w:pPr>
              <w:pStyle w:val="Style14"/>
              <w:widowControl/>
            </w:pPr>
          </w:p>
        </w:tc>
      </w:tr>
      <w:tr w:rsidR="0028168A" w:rsidRPr="00AF2BB2" w:rsidTr="00F7443D">
        <w:trPr>
          <w:trHeight w:val="499"/>
        </w:trPr>
        <w:tc>
          <w:tcPr>
            <w:tcW w:w="2036" w:type="pct"/>
          </w:tcPr>
          <w:p w:rsidR="0028168A" w:rsidRPr="0058622E" w:rsidRDefault="0028168A" w:rsidP="0028168A">
            <w:pPr>
              <w:pStyle w:val="Style14"/>
              <w:widowControl/>
              <w:rPr>
                <w:color w:val="000000" w:themeColor="text1"/>
              </w:rPr>
            </w:pPr>
            <w:r w:rsidRPr="00DD5D13">
              <w:rPr>
                <w:color w:val="000000" w:themeColor="text1"/>
              </w:rPr>
              <w:t>3.1.</w:t>
            </w:r>
            <w:r w:rsidRPr="0058622E">
              <w:rPr>
                <w:color w:val="000000" w:themeColor="text1"/>
              </w:rPr>
              <w:t xml:space="preserve">  Электромеханические преобразователи постоянного тока.</w:t>
            </w:r>
          </w:p>
          <w:p w:rsidR="0028168A" w:rsidRDefault="0028168A" w:rsidP="0028168A">
            <w:pPr>
              <w:pStyle w:val="Style14"/>
              <w:widowControl/>
              <w:rPr>
                <w:lang w:eastAsia="en-US"/>
              </w:rPr>
            </w:pPr>
            <w:r>
              <w:rPr>
                <w:color w:val="000000" w:themeColor="text1"/>
              </w:rPr>
              <w:t>3.1.1</w:t>
            </w:r>
            <w:r w:rsidRPr="0022133F">
              <w:rPr>
                <w:color w:val="000000" w:themeColor="text1"/>
              </w:rPr>
              <w:t>.</w:t>
            </w:r>
            <w:r w:rsidRPr="0022133F">
              <w:rPr>
                <w:color w:val="C00000"/>
              </w:rPr>
              <w:t xml:space="preserve"> </w:t>
            </w:r>
            <w:r>
              <w:rPr>
                <w:lang w:eastAsia="en-US"/>
              </w:rPr>
              <w:t>История создания и этапы развития электромеханических преобразователей постоянного тока.</w:t>
            </w:r>
          </w:p>
          <w:p w:rsidR="0028168A" w:rsidRDefault="0028168A" w:rsidP="0028168A">
            <w:pPr>
              <w:pStyle w:val="Style14"/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3.1.2.  Устройство, принцип    действия электрических двигателей постоянного тока. </w:t>
            </w:r>
          </w:p>
          <w:p w:rsidR="0028168A" w:rsidRDefault="0028168A" w:rsidP="0028168A">
            <w:pPr>
              <w:pStyle w:val="Style14"/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 3.1.3 Классификация и основные характеристики.</w:t>
            </w:r>
          </w:p>
          <w:p w:rsidR="0028168A" w:rsidRPr="008531ED" w:rsidRDefault="0028168A" w:rsidP="0028168A">
            <w:pPr>
              <w:pStyle w:val="Style14"/>
              <w:widowControl/>
              <w:rPr>
                <w:color w:val="C00000"/>
              </w:rPr>
            </w:pPr>
          </w:p>
        </w:tc>
        <w:tc>
          <w:tcPr>
            <w:tcW w:w="234" w:type="pct"/>
          </w:tcPr>
          <w:p w:rsidR="0028168A" w:rsidRPr="008531ED" w:rsidRDefault="00F61E89" w:rsidP="0028168A">
            <w:pPr>
              <w:pStyle w:val="Style14"/>
              <w:jc w:val="center"/>
              <w:rPr>
                <w:color w:val="C00000"/>
              </w:rPr>
            </w:pPr>
            <w:r>
              <w:rPr>
                <w:color w:val="C00000"/>
              </w:rPr>
              <w:t>3</w:t>
            </w:r>
          </w:p>
        </w:tc>
        <w:tc>
          <w:tcPr>
            <w:tcW w:w="188" w:type="pct"/>
          </w:tcPr>
          <w:p w:rsidR="0028168A" w:rsidRPr="0058622E" w:rsidRDefault="000B0202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12" w:type="pct"/>
          </w:tcPr>
          <w:p w:rsidR="0028168A" w:rsidRPr="008531ED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28168A" w:rsidRPr="008F2626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29" w:type="pct"/>
          </w:tcPr>
          <w:p w:rsidR="0028168A" w:rsidRPr="008F2626" w:rsidRDefault="00434FF4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662" w:type="pct"/>
            <w:gridSpan w:val="2"/>
          </w:tcPr>
          <w:p w:rsidR="0028168A" w:rsidRDefault="0028168A" w:rsidP="0028168A">
            <w:pPr>
              <w:pStyle w:val="Style14"/>
              <w:widowControl/>
            </w:pPr>
            <w:r>
              <w:rPr>
                <w:color w:val="000000" w:themeColor="text1"/>
              </w:rPr>
              <w:t xml:space="preserve">   </w:t>
            </w:r>
            <w:r>
              <w:t>Изучение учебной литературы по заданной теме Подготовка к практическому занятию</w:t>
            </w:r>
          </w:p>
          <w:p w:rsidR="0028168A" w:rsidRPr="008531ED" w:rsidRDefault="0028168A" w:rsidP="0028168A">
            <w:pPr>
              <w:rPr>
                <w:color w:val="C00000"/>
              </w:rPr>
            </w:pPr>
          </w:p>
        </w:tc>
        <w:tc>
          <w:tcPr>
            <w:tcW w:w="734" w:type="pct"/>
          </w:tcPr>
          <w:p w:rsidR="00CD4678" w:rsidRDefault="00CD4678" w:rsidP="00CD4678">
            <w:r>
              <w:t>Конспект материалов по теме.</w:t>
            </w:r>
          </w:p>
          <w:p w:rsidR="00CD4678" w:rsidRPr="0072661C" w:rsidRDefault="00CD4678" w:rsidP="00CD4678">
            <w:pPr>
              <w:pStyle w:val="Style14"/>
              <w:widowControl/>
              <w:rPr>
                <w:color w:val="000000" w:themeColor="text1"/>
              </w:rPr>
            </w:pPr>
            <w:r w:rsidRPr="0072661C">
              <w:rPr>
                <w:color w:val="000000" w:themeColor="text1"/>
              </w:rPr>
              <w:t>Устный опрос и проведение контрольных мероприятий</w:t>
            </w:r>
          </w:p>
          <w:p w:rsidR="0028168A" w:rsidRPr="008531ED" w:rsidRDefault="0028168A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28168A" w:rsidRPr="0063790E" w:rsidRDefault="00CD4678" w:rsidP="0028168A">
            <w:pPr>
              <w:rPr>
                <w:rStyle w:val="FontStyle31"/>
                <w:sz w:val="24"/>
                <w:szCs w:val="24"/>
              </w:rPr>
            </w:pPr>
            <w:r w:rsidRPr="00CD4678">
              <w:rPr>
                <w:b/>
                <w:color w:val="000000"/>
              </w:rPr>
              <w:t>ПК-1</w:t>
            </w:r>
          </w:p>
        </w:tc>
      </w:tr>
      <w:tr w:rsidR="0028168A" w:rsidRPr="00AF2BB2" w:rsidTr="0028168A">
        <w:trPr>
          <w:trHeight w:val="1808"/>
        </w:trPr>
        <w:tc>
          <w:tcPr>
            <w:tcW w:w="2036" w:type="pct"/>
          </w:tcPr>
          <w:p w:rsidR="0028168A" w:rsidRPr="0058622E" w:rsidRDefault="0028168A" w:rsidP="0028168A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</w:rPr>
              <w:lastRenderedPageBreak/>
              <w:t>3.</w:t>
            </w:r>
            <w:r w:rsidRPr="00FB3CA8">
              <w:rPr>
                <w:b/>
                <w:color w:val="000000" w:themeColor="text1"/>
              </w:rPr>
              <w:t>2.</w:t>
            </w:r>
            <w:r w:rsidRPr="0058622E">
              <w:rPr>
                <w:color w:val="000000" w:themeColor="text1"/>
              </w:rPr>
              <w:t xml:space="preserve"> </w:t>
            </w:r>
            <w:r w:rsidRPr="0058622E">
              <w:rPr>
                <w:color w:val="000000" w:themeColor="text1"/>
                <w:lang w:eastAsia="en-US"/>
              </w:rPr>
              <w:t xml:space="preserve">Электромеханические преобразователи переменного тока. </w:t>
            </w:r>
          </w:p>
          <w:p w:rsidR="0028168A" w:rsidRPr="0058622E" w:rsidRDefault="0028168A" w:rsidP="0028168A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</w:t>
            </w:r>
            <w:r w:rsidRPr="0058622E">
              <w:rPr>
                <w:color w:val="000000" w:themeColor="text1"/>
                <w:lang w:eastAsia="en-US"/>
              </w:rPr>
              <w:t>2.1. Асинхронные электродвигатели</w:t>
            </w:r>
            <w:r>
              <w:rPr>
                <w:color w:val="000000" w:themeColor="text1"/>
                <w:lang w:eastAsia="en-US"/>
              </w:rPr>
              <w:t xml:space="preserve">. </w:t>
            </w:r>
            <w:r w:rsidRPr="0058622E">
              <w:rPr>
                <w:color w:val="000000" w:themeColor="text1"/>
                <w:lang w:eastAsia="en-US"/>
              </w:rPr>
              <w:t>Основные характеристики и области применения;</w:t>
            </w:r>
          </w:p>
          <w:p w:rsidR="0028168A" w:rsidRPr="0058622E" w:rsidRDefault="0028168A" w:rsidP="0028168A">
            <w:pPr>
              <w:pStyle w:val="Style14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3.</w:t>
            </w:r>
            <w:r w:rsidRPr="0058622E">
              <w:rPr>
                <w:color w:val="000000" w:themeColor="text1"/>
                <w:lang w:eastAsia="en-US"/>
              </w:rPr>
              <w:t>2.</w:t>
            </w:r>
            <w:r>
              <w:rPr>
                <w:color w:val="000000" w:themeColor="text1"/>
                <w:lang w:eastAsia="en-US"/>
              </w:rPr>
              <w:t>2.</w:t>
            </w:r>
            <w:r w:rsidRPr="0058622E">
              <w:rPr>
                <w:color w:val="000000" w:themeColor="text1"/>
                <w:lang w:eastAsia="en-US"/>
              </w:rPr>
              <w:t xml:space="preserve"> Синхронные электродвигатели и генераторы.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Pr="0058622E">
              <w:rPr>
                <w:color w:val="000000" w:themeColor="text1"/>
                <w:lang w:eastAsia="en-US"/>
              </w:rPr>
              <w:t xml:space="preserve">Основные характеристики и области применения. </w:t>
            </w:r>
          </w:p>
        </w:tc>
        <w:tc>
          <w:tcPr>
            <w:tcW w:w="234" w:type="pct"/>
          </w:tcPr>
          <w:p w:rsidR="0028168A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28168A" w:rsidRPr="0058622E" w:rsidRDefault="000B0202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12" w:type="pct"/>
          </w:tcPr>
          <w:p w:rsidR="0028168A" w:rsidRPr="008531ED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28168A" w:rsidRPr="008F2626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29" w:type="pct"/>
          </w:tcPr>
          <w:p w:rsidR="0028168A" w:rsidRPr="008F2626" w:rsidRDefault="00434FF4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659" w:type="pct"/>
          </w:tcPr>
          <w:p w:rsidR="005470B2" w:rsidRDefault="005470B2" w:rsidP="005470B2">
            <w:pPr>
              <w:pStyle w:val="Style14"/>
              <w:widowControl/>
            </w:pPr>
            <w:r>
              <w:t>Изучение учебной литературы по заданной теме.</w:t>
            </w:r>
          </w:p>
          <w:p w:rsidR="005470B2" w:rsidRDefault="005470B2" w:rsidP="005470B2">
            <w:pPr>
              <w:pStyle w:val="Style14"/>
              <w:widowControl/>
            </w:pPr>
            <w:r>
              <w:t>Подготовка к практическому занятию</w:t>
            </w:r>
          </w:p>
          <w:p w:rsidR="0028168A" w:rsidRPr="008531ED" w:rsidRDefault="0028168A" w:rsidP="0028168A">
            <w:pPr>
              <w:rPr>
                <w:color w:val="C00000"/>
              </w:rPr>
            </w:pPr>
          </w:p>
        </w:tc>
        <w:tc>
          <w:tcPr>
            <w:tcW w:w="737" w:type="pct"/>
            <w:gridSpan w:val="2"/>
          </w:tcPr>
          <w:p w:rsidR="00CD4678" w:rsidRDefault="00CD4678" w:rsidP="00CD4678">
            <w:r>
              <w:t>Конспект материалов по теме.</w:t>
            </w:r>
          </w:p>
          <w:p w:rsidR="00CD4678" w:rsidRPr="0072661C" w:rsidRDefault="00CD4678" w:rsidP="00CD4678">
            <w:pPr>
              <w:pStyle w:val="Style14"/>
              <w:widowControl/>
              <w:rPr>
                <w:color w:val="000000" w:themeColor="text1"/>
              </w:rPr>
            </w:pPr>
            <w:r w:rsidRPr="0072661C">
              <w:rPr>
                <w:color w:val="000000" w:themeColor="text1"/>
              </w:rPr>
              <w:t>Устный опрос и проведение контрольных мероприятий</w:t>
            </w:r>
          </w:p>
          <w:p w:rsidR="0028168A" w:rsidRPr="008531ED" w:rsidRDefault="0028168A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28168A" w:rsidRPr="0063790E" w:rsidRDefault="00CD4678" w:rsidP="0028168A">
            <w:pPr>
              <w:rPr>
                <w:rStyle w:val="FontStyle31"/>
                <w:sz w:val="24"/>
                <w:szCs w:val="24"/>
              </w:rPr>
            </w:pPr>
            <w:r w:rsidRPr="00CD4678">
              <w:rPr>
                <w:b/>
                <w:color w:val="000000"/>
              </w:rPr>
              <w:t>ПК-1</w:t>
            </w:r>
          </w:p>
        </w:tc>
      </w:tr>
      <w:tr w:rsidR="0028168A" w:rsidRPr="00AF2BB2" w:rsidTr="0028168A">
        <w:trPr>
          <w:trHeight w:val="436"/>
        </w:trPr>
        <w:tc>
          <w:tcPr>
            <w:tcW w:w="2036" w:type="pct"/>
          </w:tcPr>
          <w:p w:rsidR="0028168A" w:rsidRDefault="0028168A" w:rsidP="0028168A">
            <w:pPr>
              <w:pStyle w:val="Style14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Итого по разделу</w:t>
            </w:r>
          </w:p>
          <w:p w:rsidR="0028168A" w:rsidRDefault="0028168A" w:rsidP="0028168A">
            <w:pPr>
              <w:pStyle w:val="Style14"/>
              <w:rPr>
                <w:b/>
                <w:color w:val="000000" w:themeColor="text1"/>
              </w:rPr>
            </w:pPr>
          </w:p>
        </w:tc>
        <w:tc>
          <w:tcPr>
            <w:tcW w:w="234" w:type="pct"/>
          </w:tcPr>
          <w:p w:rsidR="0028168A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28168A" w:rsidRPr="00F61E89" w:rsidRDefault="000B0202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 w:rsidRPr="00F61E89">
              <w:rPr>
                <w:b/>
                <w:color w:val="000000" w:themeColor="text1"/>
              </w:rPr>
              <w:t>5</w:t>
            </w:r>
          </w:p>
        </w:tc>
        <w:tc>
          <w:tcPr>
            <w:tcW w:w="212" w:type="pct"/>
          </w:tcPr>
          <w:p w:rsidR="0028168A" w:rsidRPr="00434FF4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434FF4">
              <w:t>_</w:t>
            </w:r>
          </w:p>
        </w:tc>
        <w:tc>
          <w:tcPr>
            <w:tcW w:w="310" w:type="pct"/>
            <w:gridSpan w:val="2"/>
          </w:tcPr>
          <w:p w:rsidR="0028168A" w:rsidRPr="00F61E89" w:rsidRDefault="00F61E89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329" w:type="pct"/>
          </w:tcPr>
          <w:p w:rsidR="0028168A" w:rsidRPr="007C6F3D" w:rsidRDefault="00434FF4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 w:rsidRPr="007C6F3D">
              <w:rPr>
                <w:b/>
                <w:color w:val="000000" w:themeColor="text1"/>
              </w:rPr>
              <w:t>12</w:t>
            </w:r>
          </w:p>
        </w:tc>
        <w:tc>
          <w:tcPr>
            <w:tcW w:w="659" w:type="pct"/>
          </w:tcPr>
          <w:p w:rsidR="0028168A" w:rsidRDefault="0028168A" w:rsidP="0028168A"/>
        </w:tc>
        <w:tc>
          <w:tcPr>
            <w:tcW w:w="737" w:type="pct"/>
            <w:gridSpan w:val="2"/>
          </w:tcPr>
          <w:p w:rsidR="0028168A" w:rsidRPr="008531ED" w:rsidRDefault="0028168A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28168A" w:rsidRPr="0063790E" w:rsidRDefault="0028168A" w:rsidP="0028168A">
            <w:pPr>
              <w:rPr>
                <w:rStyle w:val="FontStyle31"/>
                <w:sz w:val="24"/>
                <w:szCs w:val="24"/>
              </w:rPr>
            </w:pPr>
          </w:p>
        </w:tc>
      </w:tr>
      <w:tr w:rsidR="0028168A" w:rsidRPr="00AF2BB2" w:rsidTr="00882B4E">
        <w:trPr>
          <w:trHeight w:val="682"/>
        </w:trPr>
        <w:tc>
          <w:tcPr>
            <w:tcW w:w="2036" w:type="pct"/>
          </w:tcPr>
          <w:p w:rsidR="00882B4E" w:rsidRDefault="00882B4E" w:rsidP="00882B4E">
            <w:pPr>
              <w:rPr>
                <w:b/>
                <w:color w:val="000000" w:themeColor="text1"/>
                <w:lang w:eastAsia="en-US"/>
              </w:rPr>
            </w:pPr>
            <w:r w:rsidRPr="00FB3CA8">
              <w:rPr>
                <w:b/>
                <w:color w:val="000000" w:themeColor="text1"/>
                <w:lang w:eastAsia="en-US"/>
              </w:rPr>
              <w:t xml:space="preserve"> </w:t>
            </w:r>
            <w:r>
              <w:rPr>
                <w:b/>
                <w:color w:val="000000" w:themeColor="text1"/>
                <w:lang w:eastAsia="en-US"/>
              </w:rPr>
              <w:t>4</w:t>
            </w:r>
            <w:r w:rsidRPr="00FB3CA8">
              <w:rPr>
                <w:b/>
                <w:color w:val="000000" w:themeColor="text1"/>
                <w:lang w:eastAsia="en-US"/>
              </w:rPr>
              <w:t>.</w:t>
            </w:r>
            <w:r w:rsidRPr="00A1216D">
              <w:rPr>
                <w:color w:val="000000" w:themeColor="text1"/>
                <w:lang w:eastAsia="en-US"/>
              </w:rPr>
              <w:t xml:space="preserve"> </w:t>
            </w:r>
            <w:r w:rsidRPr="00882B4E">
              <w:rPr>
                <w:b/>
                <w:color w:val="000000" w:themeColor="text1"/>
                <w:lang w:eastAsia="en-US"/>
              </w:rPr>
              <w:t>Полупроводниковые силовые преобразователи напряжения (тока) в электромеханических системах.</w:t>
            </w:r>
          </w:p>
          <w:p w:rsidR="0028168A" w:rsidRDefault="0028168A" w:rsidP="0028168A">
            <w:pPr>
              <w:pStyle w:val="Style14"/>
              <w:rPr>
                <w:b/>
                <w:color w:val="000000" w:themeColor="text1"/>
              </w:rPr>
            </w:pPr>
          </w:p>
        </w:tc>
        <w:tc>
          <w:tcPr>
            <w:tcW w:w="234" w:type="pct"/>
          </w:tcPr>
          <w:p w:rsidR="0028168A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28168A" w:rsidRDefault="0028168A" w:rsidP="0028168A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212" w:type="pct"/>
          </w:tcPr>
          <w:p w:rsidR="0028168A" w:rsidRPr="008531ED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28168A" w:rsidRPr="008F2626" w:rsidRDefault="0028168A" w:rsidP="0028168A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329" w:type="pct"/>
          </w:tcPr>
          <w:p w:rsidR="0028168A" w:rsidRDefault="0028168A" w:rsidP="0028168A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659" w:type="pct"/>
          </w:tcPr>
          <w:p w:rsidR="0028168A" w:rsidRDefault="0028168A" w:rsidP="0028168A"/>
        </w:tc>
        <w:tc>
          <w:tcPr>
            <w:tcW w:w="737" w:type="pct"/>
            <w:gridSpan w:val="2"/>
          </w:tcPr>
          <w:p w:rsidR="0028168A" w:rsidRPr="008531ED" w:rsidRDefault="0028168A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28168A" w:rsidRPr="0063790E" w:rsidRDefault="0028168A" w:rsidP="0028168A">
            <w:pPr>
              <w:rPr>
                <w:rStyle w:val="FontStyle31"/>
                <w:sz w:val="24"/>
                <w:szCs w:val="24"/>
              </w:rPr>
            </w:pPr>
          </w:p>
        </w:tc>
      </w:tr>
      <w:tr w:rsidR="00882B4E" w:rsidRPr="00AF2BB2" w:rsidTr="009E6FC5">
        <w:trPr>
          <w:trHeight w:val="3088"/>
        </w:trPr>
        <w:tc>
          <w:tcPr>
            <w:tcW w:w="2036" w:type="pct"/>
          </w:tcPr>
          <w:p w:rsidR="00882B4E" w:rsidRPr="00A1216D" w:rsidRDefault="00882B4E" w:rsidP="00882B4E">
            <w:pPr>
              <w:rPr>
                <w:color w:val="000000" w:themeColor="text1"/>
                <w:lang w:eastAsia="en-US"/>
              </w:rPr>
            </w:pPr>
            <w:r w:rsidRPr="00882B4E">
              <w:rPr>
                <w:color w:val="000000" w:themeColor="text1"/>
                <w:lang w:eastAsia="en-US"/>
              </w:rPr>
              <w:t>4.1.</w:t>
            </w:r>
            <w:r w:rsidRPr="00A1216D">
              <w:rPr>
                <w:color w:val="000000" w:themeColor="text1"/>
                <w:lang w:eastAsia="en-US"/>
              </w:rPr>
              <w:t xml:space="preserve"> История развития элементной и схемотехнической базы преобразовательной техники. </w:t>
            </w:r>
          </w:p>
          <w:p w:rsidR="00882B4E" w:rsidRPr="00A1216D" w:rsidRDefault="00882B4E" w:rsidP="00882B4E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A1216D">
              <w:rPr>
                <w:lang w:eastAsia="en-US"/>
              </w:rPr>
              <w:t>1.1.</w:t>
            </w:r>
            <w:r>
              <w:rPr>
                <w:lang w:eastAsia="en-US"/>
              </w:rPr>
              <w:t xml:space="preserve"> </w:t>
            </w:r>
            <w:r w:rsidRPr="00A1216D">
              <w:rPr>
                <w:lang w:eastAsia="en-US"/>
              </w:rPr>
              <w:t>Классификация и характеристики силовых ключей. Базовые силовые схемы преобразователей</w:t>
            </w:r>
          </w:p>
          <w:p w:rsidR="00882B4E" w:rsidRPr="00A1216D" w:rsidRDefault="00882B4E" w:rsidP="00882B4E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A1216D">
              <w:rPr>
                <w:lang w:eastAsia="en-US"/>
              </w:rPr>
              <w:t xml:space="preserve">1.2. Управляемые выпрямители (УВ) в системах преобразования переменного тока в постоянный.  </w:t>
            </w:r>
          </w:p>
          <w:p w:rsidR="00882B4E" w:rsidRPr="00A1216D" w:rsidRDefault="00882B4E" w:rsidP="00882B4E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A1216D">
              <w:rPr>
                <w:lang w:eastAsia="en-US"/>
              </w:rPr>
              <w:t>1.3. Преобразователи частоты (ПЧ), История их создания, элементная и схемотехническая база.</w:t>
            </w:r>
          </w:p>
          <w:p w:rsidR="00882B4E" w:rsidRPr="00A1216D" w:rsidRDefault="00882B4E" w:rsidP="00882B4E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A1216D">
              <w:rPr>
                <w:lang w:eastAsia="en-US"/>
              </w:rPr>
              <w:t>1.4.  Роль широтно-импульсной модуляции напряжения (ШИМ) в развитии преобразовательной техники. Проблемы и перспективы применения в устройствах УВ и ПЧ.</w:t>
            </w:r>
          </w:p>
          <w:p w:rsidR="00882B4E" w:rsidRPr="00FB3CA8" w:rsidRDefault="00882B4E" w:rsidP="0028168A">
            <w:pPr>
              <w:pStyle w:val="Style14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34" w:type="pct"/>
          </w:tcPr>
          <w:p w:rsidR="00882B4E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882B4E" w:rsidRDefault="000B0202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12" w:type="pct"/>
          </w:tcPr>
          <w:p w:rsidR="00882B4E" w:rsidRPr="008531ED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882B4E" w:rsidRPr="008F2626" w:rsidRDefault="00F61E89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29" w:type="pct"/>
          </w:tcPr>
          <w:p w:rsidR="00882B4E" w:rsidRDefault="00434FF4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659" w:type="pct"/>
          </w:tcPr>
          <w:p w:rsidR="005470B2" w:rsidRDefault="005470B2" w:rsidP="005470B2">
            <w:pPr>
              <w:pStyle w:val="Style14"/>
              <w:widowControl/>
            </w:pPr>
            <w:r>
              <w:t>Изучение учебной литературы по заданной теме.</w:t>
            </w:r>
          </w:p>
          <w:p w:rsidR="005470B2" w:rsidRDefault="005470B2" w:rsidP="005470B2">
            <w:pPr>
              <w:pStyle w:val="Style14"/>
              <w:widowControl/>
            </w:pPr>
            <w:r>
              <w:t>Подготовка к практическому занятию</w:t>
            </w:r>
          </w:p>
          <w:p w:rsidR="00882B4E" w:rsidRDefault="00882B4E" w:rsidP="0028168A"/>
        </w:tc>
        <w:tc>
          <w:tcPr>
            <w:tcW w:w="737" w:type="pct"/>
            <w:gridSpan w:val="2"/>
          </w:tcPr>
          <w:p w:rsidR="00CD4678" w:rsidRDefault="00CD4678" w:rsidP="00CD4678">
            <w:r>
              <w:t>Конспект материалов по теме.</w:t>
            </w:r>
          </w:p>
          <w:p w:rsidR="00CD4678" w:rsidRPr="0072661C" w:rsidRDefault="00CD4678" w:rsidP="00CD4678">
            <w:pPr>
              <w:pStyle w:val="Style14"/>
              <w:widowControl/>
              <w:rPr>
                <w:color w:val="000000" w:themeColor="text1"/>
              </w:rPr>
            </w:pPr>
            <w:r w:rsidRPr="0072661C">
              <w:rPr>
                <w:color w:val="000000" w:themeColor="text1"/>
              </w:rPr>
              <w:t>Устный опрос и проведение контрольных мероприятий</w:t>
            </w:r>
          </w:p>
          <w:p w:rsidR="00882B4E" w:rsidRPr="008531ED" w:rsidRDefault="00882B4E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882B4E" w:rsidRPr="0063790E" w:rsidRDefault="00CD4678" w:rsidP="0028168A">
            <w:pPr>
              <w:rPr>
                <w:rStyle w:val="FontStyle31"/>
                <w:sz w:val="24"/>
                <w:szCs w:val="24"/>
              </w:rPr>
            </w:pPr>
            <w:r w:rsidRPr="00CD4678">
              <w:rPr>
                <w:b/>
                <w:color w:val="000000"/>
              </w:rPr>
              <w:t>ПК-1</w:t>
            </w:r>
          </w:p>
        </w:tc>
      </w:tr>
      <w:tr w:rsidR="009E6FC5" w:rsidRPr="00AF2BB2" w:rsidTr="009E6FC5">
        <w:trPr>
          <w:trHeight w:val="4320"/>
        </w:trPr>
        <w:tc>
          <w:tcPr>
            <w:tcW w:w="2036" w:type="pct"/>
          </w:tcPr>
          <w:p w:rsidR="009E6FC5" w:rsidRPr="00882B4E" w:rsidRDefault="009E6FC5" w:rsidP="009E6FC5">
            <w:pPr>
              <w:rPr>
                <w:b/>
                <w:color w:val="000000" w:themeColor="text1"/>
                <w:lang w:eastAsia="en-US"/>
              </w:rPr>
            </w:pPr>
          </w:p>
          <w:p w:rsidR="009E6FC5" w:rsidRDefault="009E6FC5" w:rsidP="009E6FC5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4.2. </w:t>
            </w:r>
            <w:r w:rsidRPr="00A1216D">
              <w:rPr>
                <w:color w:val="000000" w:themeColor="text1"/>
                <w:lang w:eastAsia="en-US"/>
              </w:rPr>
              <w:t>Управляемые полупроводниковые регуляторы напряжения в электроприводах постоянного тока и переменного тока.</w:t>
            </w:r>
          </w:p>
          <w:p w:rsidR="009E6FC5" w:rsidRPr="00A1216D" w:rsidRDefault="009E6FC5" w:rsidP="009E6FC5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A1216D">
              <w:rPr>
                <w:lang w:eastAsia="en-US"/>
              </w:rPr>
              <w:t>2.1. Роль систем ТП-Д (</w:t>
            </w:r>
            <w:proofErr w:type="spellStart"/>
            <w:r w:rsidRPr="00A1216D">
              <w:rPr>
                <w:lang w:eastAsia="en-US"/>
              </w:rPr>
              <w:t>тиристорный</w:t>
            </w:r>
            <w:proofErr w:type="spellEnd"/>
            <w:r w:rsidRPr="00A1216D">
              <w:rPr>
                <w:lang w:eastAsia="en-US"/>
              </w:rPr>
              <w:t xml:space="preserve"> преобразователь постоянного тока –двигатель) в развитии управляемого электропривода постоянного тока. Примеры реализации.</w:t>
            </w:r>
          </w:p>
          <w:p w:rsidR="009E6FC5" w:rsidRPr="00A1216D" w:rsidRDefault="009E6FC5" w:rsidP="009E6FC5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A1216D">
              <w:rPr>
                <w:lang w:eastAsia="en-US"/>
              </w:rPr>
              <w:t xml:space="preserve">2.2. Преобразователи частоты и их роль в развитии электроприводов  </w:t>
            </w:r>
          </w:p>
          <w:p w:rsidR="009E6FC5" w:rsidRPr="00A1216D" w:rsidRDefault="009E6FC5" w:rsidP="009E6FC5">
            <w:pPr>
              <w:rPr>
                <w:lang w:eastAsia="en-US"/>
              </w:rPr>
            </w:pPr>
            <w:r w:rsidRPr="00A1216D">
              <w:rPr>
                <w:lang w:eastAsia="en-US"/>
              </w:rPr>
              <w:t xml:space="preserve">переменного тока. </w:t>
            </w:r>
          </w:p>
          <w:p w:rsidR="009E6FC5" w:rsidRPr="00A1216D" w:rsidRDefault="009E6FC5" w:rsidP="009E6FC5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A1216D">
              <w:rPr>
                <w:lang w:eastAsia="en-US"/>
              </w:rPr>
              <w:t xml:space="preserve">2.3. Образцы современной техники и их типовые структуры. </w:t>
            </w:r>
          </w:p>
          <w:p w:rsidR="009E6FC5" w:rsidRDefault="009E6FC5" w:rsidP="009E6FC5">
            <w:pPr>
              <w:pStyle w:val="Style14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A1216D">
              <w:rPr>
                <w:lang w:eastAsia="en-US"/>
              </w:rPr>
              <w:t>2.4. Задачи в сфере совершенствования преобразователей и проблемы импортозамещения при производстве преобразовательной техники в РФ.</w:t>
            </w:r>
          </w:p>
          <w:p w:rsidR="009E6FC5" w:rsidRPr="00882B4E" w:rsidRDefault="009E6FC5" w:rsidP="0028168A">
            <w:pPr>
              <w:pStyle w:val="Style14"/>
              <w:rPr>
                <w:color w:val="000000" w:themeColor="text1"/>
                <w:lang w:eastAsia="en-US"/>
              </w:rPr>
            </w:pPr>
          </w:p>
        </w:tc>
        <w:tc>
          <w:tcPr>
            <w:tcW w:w="234" w:type="pct"/>
          </w:tcPr>
          <w:p w:rsidR="009E6FC5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9E6FC5" w:rsidRDefault="009E6FC5" w:rsidP="0028168A">
            <w:pPr>
              <w:pStyle w:val="Style14"/>
              <w:jc w:val="center"/>
              <w:rPr>
                <w:color w:val="000000" w:themeColor="text1"/>
              </w:rPr>
            </w:pPr>
          </w:p>
          <w:p w:rsidR="000B0202" w:rsidRDefault="000B0202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12" w:type="pct"/>
          </w:tcPr>
          <w:p w:rsidR="009E6FC5" w:rsidRPr="008531ED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9E6FC5" w:rsidRDefault="009E6FC5" w:rsidP="0028168A">
            <w:pPr>
              <w:pStyle w:val="Style14"/>
              <w:jc w:val="center"/>
              <w:rPr>
                <w:color w:val="000000" w:themeColor="text1"/>
              </w:rPr>
            </w:pPr>
          </w:p>
          <w:p w:rsidR="00F61E89" w:rsidRPr="009C0E03" w:rsidRDefault="00F61E89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9C0E03">
              <w:rPr>
                <w:color w:val="000000" w:themeColor="text1"/>
                <w:lang w:val="en-US"/>
              </w:rPr>
              <w:t>/</w:t>
            </w:r>
            <w:r w:rsidR="009C0E03">
              <w:rPr>
                <w:color w:val="000000" w:themeColor="text1"/>
              </w:rPr>
              <w:t>2И</w:t>
            </w:r>
          </w:p>
        </w:tc>
        <w:tc>
          <w:tcPr>
            <w:tcW w:w="329" w:type="pct"/>
          </w:tcPr>
          <w:p w:rsidR="009E6FC5" w:rsidRDefault="009E6FC5" w:rsidP="0028168A">
            <w:pPr>
              <w:pStyle w:val="Style14"/>
              <w:jc w:val="center"/>
              <w:rPr>
                <w:color w:val="000000" w:themeColor="text1"/>
              </w:rPr>
            </w:pPr>
          </w:p>
          <w:p w:rsidR="00434FF4" w:rsidRDefault="00434FF4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659" w:type="pct"/>
          </w:tcPr>
          <w:p w:rsidR="00FF22FA" w:rsidRDefault="00FF22FA" w:rsidP="00FF22FA">
            <w:pPr>
              <w:pStyle w:val="Style14"/>
              <w:widowControl/>
            </w:pPr>
            <w:r>
              <w:t>Изучение учебной литературы по заданной теме.</w:t>
            </w:r>
          </w:p>
          <w:p w:rsidR="00FF22FA" w:rsidRDefault="00FF22FA" w:rsidP="00FF22FA">
            <w:pPr>
              <w:pStyle w:val="Style14"/>
              <w:widowControl/>
            </w:pPr>
            <w:r>
              <w:t>Подготовка к практическому занятию</w:t>
            </w:r>
          </w:p>
          <w:p w:rsidR="009E6FC5" w:rsidRDefault="009E6FC5" w:rsidP="0028168A"/>
        </w:tc>
        <w:tc>
          <w:tcPr>
            <w:tcW w:w="737" w:type="pct"/>
            <w:gridSpan w:val="2"/>
          </w:tcPr>
          <w:p w:rsidR="00CD4678" w:rsidRDefault="00CD4678" w:rsidP="00CD4678">
            <w:r>
              <w:t>Конспект материалов по теме.</w:t>
            </w:r>
          </w:p>
          <w:p w:rsidR="00CD4678" w:rsidRPr="0072661C" w:rsidRDefault="00CD4678" w:rsidP="00CD4678">
            <w:pPr>
              <w:pStyle w:val="Style14"/>
              <w:widowControl/>
              <w:rPr>
                <w:color w:val="000000" w:themeColor="text1"/>
              </w:rPr>
            </w:pPr>
            <w:r w:rsidRPr="0072661C">
              <w:rPr>
                <w:color w:val="000000" w:themeColor="text1"/>
              </w:rPr>
              <w:t>Устный опрос и проведение контрольных мероприятий</w:t>
            </w:r>
          </w:p>
          <w:p w:rsidR="009E6FC5" w:rsidRPr="008531ED" w:rsidRDefault="009E6FC5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9E6FC5" w:rsidRPr="0063790E" w:rsidRDefault="00CD4678" w:rsidP="0028168A">
            <w:pPr>
              <w:rPr>
                <w:rStyle w:val="FontStyle31"/>
                <w:sz w:val="24"/>
                <w:szCs w:val="24"/>
              </w:rPr>
            </w:pPr>
            <w:r w:rsidRPr="00CD4678">
              <w:rPr>
                <w:b/>
                <w:color w:val="000000"/>
              </w:rPr>
              <w:t>ПК-1</w:t>
            </w:r>
          </w:p>
        </w:tc>
      </w:tr>
      <w:tr w:rsidR="009E6FC5" w:rsidRPr="00AF2BB2" w:rsidTr="00440D72">
        <w:trPr>
          <w:trHeight w:val="517"/>
        </w:trPr>
        <w:tc>
          <w:tcPr>
            <w:tcW w:w="2036" w:type="pct"/>
          </w:tcPr>
          <w:p w:rsidR="009E6FC5" w:rsidRPr="00882B4E" w:rsidRDefault="009E6FC5" w:rsidP="00440D72">
            <w:pPr>
              <w:pStyle w:val="Style14"/>
              <w:rPr>
                <w:b/>
                <w:color w:val="000000" w:themeColor="text1"/>
                <w:lang w:eastAsia="en-US"/>
              </w:rPr>
            </w:pPr>
            <w:r w:rsidRPr="009E6FC5">
              <w:rPr>
                <w:b/>
                <w:color w:val="000000" w:themeColor="text1"/>
                <w:lang w:eastAsia="en-US"/>
              </w:rPr>
              <w:t>Итого по разделу</w:t>
            </w:r>
          </w:p>
        </w:tc>
        <w:tc>
          <w:tcPr>
            <w:tcW w:w="234" w:type="pct"/>
          </w:tcPr>
          <w:p w:rsidR="009E6FC5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9E6FC5" w:rsidRPr="000B0202" w:rsidRDefault="000B0202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 w:rsidRPr="000B0202">
              <w:rPr>
                <w:b/>
                <w:color w:val="000000" w:themeColor="text1"/>
              </w:rPr>
              <w:t>8</w:t>
            </w:r>
          </w:p>
        </w:tc>
        <w:tc>
          <w:tcPr>
            <w:tcW w:w="212" w:type="pct"/>
          </w:tcPr>
          <w:p w:rsidR="009E6FC5" w:rsidRPr="00434FF4" w:rsidRDefault="00F61E89" w:rsidP="0028168A">
            <w:pPr>
              <w:pStyle w:val="Style14"/>
              <w:widowControl/>
              <w:jc w:val="center"/>
              <w:rPr>
                <w:b/>
                <w:color w:val="C00000"/>
              </w:rPr>
            </w:pPr>
            <w:r w:rsidRPr="00434FF4">
              <w:rPr>
                <w:b/>
              </w:rPr>
              <w:t>_</w:t>
            </w:r>
          </w:p>
        </w:tc>
        <w:tc>
          <w:tcPr>
            <w:tcW w:w="310" w:type="pct"/>
            <w:gridSpan w:val="2"/>
          </w:tcPr>
          <w:p w:rsidR="009E6FC5" w:rsidRPr="009C0E03" w:rsidRDefault="00F61E89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 w:rsidRPr="00F61E89">
              <w:rPr>
                <w:b/>
                <w:color w:val="000000" w:themeColor="text1"/>
              </w:rPr>
              <w:t>4</w:t>
            </w:r>
            <w:r w:rsidR="009C0E03">
              <w:rPr>
                <w:b/>
                <w:color w:val="000000" w:themeColor="text1"/>
                <w:lang w:val="en-US"/>
              </w:rPr>
              <w:t>/</w:t>
            </w:r>
            <w:r w:rsidR="009C0E03">
              <w:rPr>
                <w:b/>
                <w:color w:val="000000" w:themeColor="text1"/>
              </w:rPr>
              <w:t>2И</w:t>
            </w:r>
          </w:p>
        </w:tc>
        <w:tc>
          <w:tcPr>
            <w:tcW w:w="329" w:type="pct"/>
          </w:tcPr>
          <w:p w:rsidR="009E6FC5" w:rsidRPr="00434FF4" w:rsidRDefault="00434FF4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 w:rsidRPr="00434FF4">
              <w:rPr>
                <w:b/>
                <w:color w:val="000000" w:themeColor="text1"/>
              </w:rPr>
              <w:t>12</w:t>
            </w:r>
          </w:p>
        </w:tc>
        <w:tc>
          <w:tcPr>
            <w:tcW w:w="659" w:type="pct"/>
          </w:tcPr>
          <w:p w:rsidR="009E6FC5" w:rsidRDefault="009E6FC5" w:rsidP="0028168A"/>
        </w:tc>
        <w:tc>
          <w:tcPr>
            <w:tcW w:w="737" w:type="pct"/>
            <w:gridSpan w:val="2"/>
          </w:tcPr>
          <w:p w:rsidR="009E6FC5" w:rsidRPr="008531ED" w:rsidRDefault="009E6FC5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9E6FC5" w:rsidRPr="0063790E" w:rsidRDefault="009E6FC5" w:rsidP="0028168A">
            <w:pPr>
              <w:rPr>
                <w:rStyle w:val="FontStyle31"/>
                <w:sz w:val="24"/>
                <w:szCs w:val="24"/>
              </w:rPr>
            </w:pPr>
          </w:p>
        </w:tc>
      </w:tr>
      <w:tr w:rsidR="009E6FC5" w:rsidRPr="00AF2BB2" w:rsidTr="00440D72">
        <w:trPr>
          <w:trHeight w:val="568"/>
        </w:trPr>
        <w:tc>
          <w:tcPr>
            <w:tcW w:w="2036" w:type="pct"/>
          </w:tcPr>
          <w:p w:rsidR="009E6FC5" w:rsidRDefault="00440D72" w:rsidP="009E6FC5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5. Механические преобразователи движения. Назначение и классификация. Виды передач и их характеристики.  </w:t>
            </w:r>
          </w:p>
          <w:p w:rsidR="009E6FC5" w:rsidRPr="00882B4E" w:rsidRDefault="009E6FC5" w:rsidP="0028168A">
            <w:pPr>
              <w:pStyle w:val="Style14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34" w:type="pct"/>
          </w:tcPr>
          <w:p w:rsidR="009E6FC5" w:rsidRPr="0058622E" w:rsidRDefault="009E6FC5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88" w:type="pct"/>
          </w:tcPr>
          <w:p w:rsidR="009E6FC5" w:rsidRDefault="000B0202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12" w:type="pct"/>
          </w:tcPr>
          <w:p w:rsidR="009E6FC5" w:rsidRPr="008531ED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9E6FC5" w:rsidRPr="008F2626" w:rsidRDefault="009E6FC5" w:rsidP="0028168A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329" w:type="pct"/>
          </w:tcPr>
          <w:p w:rsidR="009E6FC5" w:rsidRDefault="009E6FC5" w:rsidP="0028168A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659" w:type="pct"/>
          </w:tcPr>
          <w:p w:rsidR="00FF22FA" w:rsidRDefault="00FF22FA" w:rsidP="00FF22FA">
            <w:pPr>
              <w:pStyle w:val="Style14"/>
              <w:widowControl/>
            </w:pPr>
            <w:r>
              <w:t>Изучение учебной литературы по заданной теме.</w:t>
            </w:r>
          </w:p>
          <w:p w:rsidR="00FF22FA" w:rsidRDefault="00FF22FA" w:rsidP="00FF22FA">
            <w:pPr>
              <w:pStyle w:val="Style14"/>
              <w:widowControl/>
            </w:pPr>
            <w:r>
              <w:t>Подготовка к практическому занятию</w:t>
            </w:r>
          </w:p>
          <w:p w:rsidR="009E6FC5" w:rsidRDefault="009E6FC5" w:rsidP="0028168A"/>
        </w:tc>
        <w:tc>
          <w:tcPr>
            <w:tcW w:w="737" w:type="pct"/>
            <w:gridSpan w:val="2"/>
          </w:tcPr>
          <w:p w:rsidR="00CD4678" w:rsidRDefault="00CD4678" w:rsidP="00CD4678">
            <w:r>
              <w:t>Конспект материалов по теме.</w:t>
            </w:r>
          </w:p>
          <w:p w:rsidR="00CD4678" w:rsidRPr="0072661C" w:rsidRDefault="00CD4678" w:rsidP="00CD4678">
            <w:pPr>
              <w:pStyle w:val="Style14"/>
              <w:widowControl/>
              <w:rPr>
                <w:color w:val="000000" w:themeColor="text1"/>
              </w:rPr>
            </w:pPr>
            <w:r w:rsidRPr="0072661C">
              <w:rPr>
                <w:color w:val="000000" w:themeColor="text1"/>
              </w:rPr>
              <w:t>Устный опрос и проведение контрольных мероприятий</w:t>
            </w:r>
          </w:p>
          <w:p w:rsidR="009E6FC5" w:rsidRPr="008531ED" w:rsidRDefault="009E6FC5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9E6FC5" w:rsidRPr="0063790E" w:rsidRDefault="00CD4678" w:rsidP="0028168A">
            <w:pPr>
              <w:rPr>
                <w:rStyle w:val="FontStyle31"/>
                <w:sz w:val="24"/>
                <w:szCs w:val="24"/>
              </w:rPr>
            </w:pPr>
            <w:r w:rsidRPr="00CD4678">
              <w:rPr>
                <w:b/>
                <w:color w:val="000000"/>
              </w:rPr>
              <w:t>ПК-1</w:t>
            </w:r>
          </w:p>
        </w:tc>
      </w:tr>
      <w:tr w:rsidR="00440D72" w:rsidRPr="00AF2BB2" w:rsidTr="00440D72">
        <w:trPr>
          <w:trHeight w:val="246"/>
        </w:trPr>
        <w:tc>
          <w:tcPr>
            <w:tcW w:w="2036" w:type="pct"/>
          </w:tcPr>
          <w:p w:rsidR="00440D72" w:rsidRDefault="00440D72" w:rsidP="0028168A">
            <w:pPr>
              <w:pStyle w:val="Style14"/>
              <w:rPr>
                <w:b/>
                <w:color w:val="000000" w:themeColor="text1"/>
                <w:lang w:eastAsia="en-US"/>
              </w:rPr>
            </w:pPr>
            <w:r w:rsidRPr="00440D72">
              <w:rPr>
                <w:b/>
                <w:color w:val="000000" w:themeColor="text1"/>
                <w:lang w:eastAsia="en-US"/>
              </w:rPr>
              <w:t>Итого по разделу</w:t>
            </w:r>
          </w:p>
          <w:p w:rsidR="00440D72" w:rsidRPr="00440D72" w:rsidRDefault="00440D72" w:rsidP="0028168A">
            <w:pPr>
              <w:pStyle w:val="Style14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34" w:type="pct"/>
          </w:tcPr>
          <w:p w:rsidR="00440D72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188" w:type="pct"/>
          </w:tcPr>
          <w:p w:rsidR="00440D72" w:rsidRDefault="00440D72" w:rsidP="0028168A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212" w:type="pct"/>
          </w:tcPr>
          <w:p w:rsidR="00440D72" w:rsidRPr="008531ED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440D72" w:rsidRPr="008F2626" w:rsidRDefault="00440D72" w:rsidP="0028168A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329" w:type="pct"/>
          </w:tcPr>
          <w:p w:rsidR="00440D72" w:rsidRDefault="00440D72" w:rsidP="0028168A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659" w:type="pct"/>
          </w:tcPr>
          <w:p w:rsidR="00440D72" w:rsidRDefault="00440D72" w:rsidP="0028168A"/>
        </w:tc>
        <w:tc>
          <w:tcPr>
            <w:tcW w:w="737" w:type="pct"/>
            <w:gridSpan w:val="2"/>
          </w:tcPr>
          <w:p w:rsidR="00440D72" w:rsidRPr="008531ED" w:rsidRDefault="00440D72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440D72" w:rsidRPr="0063790E" w:rsidRDefault="00440D72" w:rsidP="0028168A">
            <w:pPr>
              <w:rPr>
                <w:rStyle w:val="FontStyle31"/>
                <w:sz w:val="24"/>
                <w:szCs w:val="24"/>
              </w:rPr>
            </w:pPr>
          </w:p>
        </w:tc>
      </w:tr>
      <w:tr w:rsidR="00440D72" w:rsidRPr="00AF2BB2" w:rsidTr="00440D72">
        <w:trPr>
          <w:trHeight w:val="455"/>
        </w:trPr>
        <w:tc>
          <w:tcPr>
            <w:tcW w:w="2036" w:type="pct"/>
          </w:tcPr>
          <w:p w:rsidR="00440D72" w:rsidRPr="00440D72" w:rsidRDefault="00440D72" w:rsidP="00440D72">
            <w:pPr>
              <w:pStyle w:val="Style14"/>
              <w:rPr>
                <w:b/>
                <w:color w:val="000000" w:themeColor="text1"/>
                <w:lang w:eastAsia="en-US"/>
              </w:rPr>
            </w:pPr>
            <w:r w:rsidRPr="00440D72">
              <w:rPr>
                <w:b/>
                <w:color w:val="000000" w:themeColor="text1"/>
                <w:lang w:eastAsia="en-US"/>
              </w:rPr>
              <w:t>6. Введение в теорию электропривода</w:t>
            </w:r>
          </w:p>
          <w:p w:rsidR="00440D72" w:rsidRDefault="00440D72" w:rsidP="0028168A">
            <w:pPr>
              <w:pStyle w:val="Style14"/>
              <w:rPr>
                <w:color w:val="000000" w:themeColor="text1"/>
                <w:lang w:eastAsia="en-US"/>
              </w:rPr>
            </w:pPr>
          </w:p>
        </w:tc>
        <w:tc>
          <w:tcPr>
            <w:tcW w:w="234" w:type="pct"/>
          </w:tcPr>
          <w:p w:rsidR="00440D72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440D72" w:rsidRDefault="00440D72" w:rsidP="0028168A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212" w:type="pct"/>
          </w:tcPr>
          <w:p w:rsidR="00440D72" w:rsidRPr="008531ED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440D72" w:rsidRPr="008F2626" w:rsidRDefault="00440D72" w:rsidP="0028168A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329" w:type="pct"/>
          </w:tcPr>
          <w:p w:rsidR="00440D72" w:rsidRDefault="00440D72" w:rsidP="0028168A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659" w:type="pct"/>
          </w:tcPr>
          <w:p w:rsidR="00440D72" w:rsidRDefault="00440D72" w:rsidP="0028168A"/>
        </w:tc>
        <w:tc>
          <w:tcPr>
            <w:tcW w:w="737" w:type="pct"/>
            <w:gridSpan w:val="2"/>
          </w:tcPr>
          <w:p w:rsidR="00440D72" w:rsidRPr="008531ED" w:rsidRDefault="00440D72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440D72" w:rsidRPr="0063790E" w:rsidRDefault="00440D72" w:rsidP="0028168A">
            <w:pPr>
              <w:rPr>
                <w:rStyle w:val="FontStyle31"/>
                <w:sz w:val="24"/>
                <w:szCs w:val="24"/>
              </w:rPr>
            </w:pPr>
          </w:p>
        </w:tc>
      </w:tr>
      <w:tr w:rsidR="00440D72" w:rsidRPr="00AF2BB2" w:rsidTr="00440D72">
        <w:trPr>
          <w:trHeight w:val="925"/>
        </w:trPr>
        <w:tc>
          <w:tcPr>
            <w:tcW w:w="2036" w:type="pct"/>
          </w:tcPr>
          <w:p w:rsidR="00440D72" w:rsidRDefault="00440D72" w:rsidP="00440D72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6.1. Механика электропривода.</w:t>
            </w:r>
          </w:p>
          <w:p w:rsidR="00440D72" w:rsidRDefault="00440D72" w:rsidP="00440D72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6.1.1. Расчетная схема механической части электропривода</w:t>
            </w:r>
            <w:r w:rsidR="0085728E">
              <w:rPr>
                <w:color w:val="000000" w:themeColor="text1"/>
                <w:lang w:eastAsia="en-US"/>
              </w:rPr>
              <w:t>.</w:t>
            </w:r>
          </w:p>
          <w:p w:rsidR="0085728E" w:rsidRDefault="0085728E" w:rsidP="00440D72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6.1.2. Уравнения движения электропривода.</w:t>
            </w:r>
          </w:p>
          <w:p w:rsidR="0085728E" w:rsidRDefault="0085728E" w:rsidP="00440D72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6.1.3. Типовые статические нагрузки. </w:t>
            </w:r>
          </w:p>
          <w:p w:rsidR="00440D72" w:rsidRDefault="00440D72" w:rsidP="00440D72">
            <w:pPr>
              <w:pStyle w:val="Style14"/>
              <w:rPr>
                <w:color w:val="000000" w:themeColor="text1"/>
                <w:lang w:eastAsia="en-US"/>
              </w:rPr>
            </w:pPr>
          </w:p>
          <w:p w:rsidR="00440D72" w:rsidRPr="00440D72" w:rsidRDefault="00440D72" w:rsidP="0028168A">
            <w:pPr>
              <w:pStyle w:val="Style14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34" w:type="pct"/>
          </w:tcPr>
          <w:p w:rsidR="00440D72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440D72" w:rsidRDefault="000B0202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12" w:type="pct"/>
          </w:tcPr>
          <w:p w:rsidR="00440D72" w:rsidRPr="008531ED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440D72" w:rsidRPr="008F2626" w:rsidRDefault="00434FF4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29" w:type="pct"/>
          </w:tcPr>
          <w:p w:rsidR="00440D72" w:rsidRDefault="007C6F3D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59" w:type="pct"/>
          </w:tcPr>
          <w:p w:rsidR="00FF22FA" w:rsidRDefault="00FF22FA" w:rsidP="00FF22FA">
            <w:pPr>
              <w:pStyle w:val="Style14"/>
              <w:widowControl/>
            </w:pPr>
            <w:r>
              <w:t>Изучение учебной литературы по заданной теме.</w:t>
            </w:r>
          </w:p>
          <w:p w:rsidR="00FF22FA" w:rsidRDefault="00FF22FA" w:rsidP="00FF22FA">
            <w:pPr>
              <w:pStyle w:val="Style14"/>
              <w:widowControl/>
            </w:pPr>
            <w:r>
              <w:t>Подготовка к практическому занятию</w:t>
            </w:r>
          </w:p>
          <w:p w:rsidR="00440D72" w:rsidRDefault="00440D72" w:rsidP="0028168A"/>
        </w:tc>
        <w:tc>
          <w:tcPr>
            <w:tcW w:w="737" w:type="pct"/>
            <w:gridSpan w:val="2"/>
          </w:tcPr>
          <w:p w:rsidR="00CD4678" w:rsidRDefault="00CD4678" w:rsidP="00CD4678">
            <w:r>
              <w:t>Конспект материалов по теме.</w:t>
            </w:r>
          </w:p>
          <w:p w:rsidR="00CD4678" w:rsidRPr="0072661C" w:rsidRDefault="00CD4678" w:rsidP="00CD4678">
            <w:pPr>
              <w:pStyle w:val="Style14"/>
              <w:widowControl/>
              <w:rPr>
                <w:color w:val="000000" w:themeColor="text1"/>
              </w:rPr>
            </w:pPr>
            <w:r w:rsidRPr="0072661C">
              <w:rPr>
                <w:color w:val="000000" w:themeColor="text1"/>
              </w:rPr>
              <w:t>Устный опрос и проведение контрольных мероприятий</w:t>
            </w:r>
          </w:p>
          <w:p w:rsidR="00440D72" w:rsidRPr="008531ED" w:rsidRDefault="00440D72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440D72" w:rsidRPr="0063790E" w:rsidRDefault="00CD4678" w:rsidP="0028168A">
            <w:pPr>
              <w:rPr>
                <w:rStyle w:val="FontStyle31"/>
                <w:sz w:val="24"/>
                <w:szCs w:val="24"/>
              </w:rPr>
            </w:pPr>
            <w:r w:rsidRPr="00CD4678">
              <w:rPr>
                <w:b/>
                <w:color w:val="000000"/>
              </w:rPr>
              <w:t>ПК-1</w:t>
            </w:r>
          </w:p>
        </w:tc>
      </w:tr>
      <w:tr w:rsidR="00440D72" w:rsidRPr="00AF2BB2" w:rsidTr="00440D72">
        <w:trPr>
          <w:trHeight w:val="1573"/>
        </w:trPr>
        <w:tc>
          <w:tcPr>
            <w:tcW w:w="2036" w:type="pct"/>
          </w:tcPr>
          <w:p w:rsidR="00440D72" w:rsidRDefault="0085728E" w:rsidP="00440D72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6.2. Регулирование координат электропривода.</w:t>
            </w:r>
          </w:p>
          <w:p w:rsidR="0085728E" w:rsidRDefault="0085728E" w:rsidP="00440D72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6.2.1. Регулирование скорости двигателя независимого возбуждения.</w:t>
            </w:r>
          </w:p>
          <w:p w:rsidR="0085728E" w:rsidRDefault="0085728E" w:rsidP="00440D72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6.2.2. Регулирование скорости асинхронного двигателя. </w:t>
            </w:r>
          </w:p>
          <w:p w:rsidR="0085728E" w:rsidRDefault="0085728E" w:rsidP="00440D72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6.2.3. Регулирование тока и момента. </w:t>
            </w:r>
          </w:p>
          <w:p w:rsidR="00440D72" w:rsidRPr="00440D72" w:rsidRDefault="00440D72" w:rsidP="0028168A">
            <w:pPr>
              <w:pStyle w:val="Style14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34" w:type="pct"/>
          </w:tcPr>
          <w:p w:rsidR="00440D72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440D72" w:rsidRDefault="000B0202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12" w:type="pct"/>
          </w:tcPr>
          <w:p w:rsidR="00440D72" w:rsidRPr="008531ED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440D72" w:rsidRPr="009C0E03" w:rsidRDefault="009C0E03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color w:val="000000" w:themeColor="text1"/>
              </w:rPr>
              <w:t>И</w:t>
            </w:r>
          </w:p>
        </w:tc>
        <w:tc>
          <w:tcPr>
            <w:tcW w:w="329" w:type="pct"/>
          </w:tcPr>
          <w:p w:rsidR="00440D72" w:rsidRDefault="007C6F3D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59" w:type="pct"/>
          </w:tcPr>
          <w:p w:rsidR="00FF22FA" w:rsidRDefault="00FF22FA" w:rsidP="00FF22FA">
            <w:pPr>
              <w:pStyle w:val="Style14"/>
              <w:widowControl/>
            </w:pPr>
            <w:r>
              <w:t>Изучение учебной литературы по заданной теме.</w:t>
            </w:r>
          </w:p>
          <w:p w:rsidR="00FF22FA" w:rsidRDefault="00FF22FA" w:rsidP="00FF22FA">
            <w:pPr>
              <w:pStyle w:val="Style14"/>
              <w:widowControl/>
            </w:pPr>
            <w:r>
              <w:t>Подготовка к практическому занятию</w:t>
            </w:r>
          </w:p>
          <w:p w:rsidR="00440D72" w:rsidRDefault="00440D72" w:rsidP="0028168A"/>
        </w:tc>
        <w:tc>
          <w:tcPr>
            <w:tcW w:w="737" w:type="pct"/>
            <w:gridSpan w:val="2"/>
          </w:tcPr>
          <w:p w:rsidR="00CD4678" w:rsidRDefault="00CD4678" w:rsidP="00CD4678">
            <w:r>
              <w:t>Конспект материалов по теме.</w:t>
            </w:r>
          </w:p>
          <w:p w:rsidR="00CD4678" w:rsidRPr="0072661C" w:rsidRDefault="00CD4678" w:rsidP="00CD4678">
            <w:pPr>
              <w:pStyle w:val="Style14"/>
              <w:widowControl/>
              <w:rPr>
                <w:color w:val="000000" w:themeColor="text1"/>
              </w:rPr>
            </w:pPr>
            <w:r w:rsidRPr="0072661C">
              <w:rPr>
                <w:color w:val="000000" w:themeColor="text1"/>
              </w:rPr>
              <w:t>Устный опрос и проведение контрольных мероприятий</w:t>
            </w:r>
          </w:p>
          <w:p w:rsidR="00440D72" w:rsidRPr="008531ED" w:rsidRDefault="00440D72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440D72" w:rsidRPr="0063790E" w:rsidRDefault="00CD4678" w:rsidP="0028168A">
            <w:pPr>
              <w:rPr>
                <w:rStyle w:val="FontStyle31"/>
                <w:sz w:val="24"/>
                <w:szCs w:val="24"/>
              </w:rPr>
            </w:pPr>
            <w:r w:rsidRPr="00CD4678">
              <w:rPr>
                <w:b/>
                <w:color w:val="000000"/>
              </w:rPr>
              <w:t>ПК-1</w:t>
            </w:r>
          </w:p>
        </w:tc>
      </w:tr>
      <w:tr w:rsidR="00440D72" w:rsidRPr="00AF2BB2" w:rsidTr="0085728E">
        <w:trPr>
          <w:trHeight w:val="1497"/>
        </w:trPr>
        <w:tc>
          <w:tcPr>
            <w:tcW w:w="2036" w:type="pct"/>
          </w:tcPr>
          <w:p w:rsidR="00440D72" w:rsidRDefault="0085728E" w:rsidP="00440D72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6.3. Энергетика электропривода.</w:t>
            </w:r>
          </w:p>
          <w:p w:rsidR="0085728E" w:rsidRDefault="0085728E" w:rsidP="00440D72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6.3.1. Баланс мощности и энергетические характеристики электропривода</w:t>
            </w:r>
          </w:p>
          <w:p w:rsidR="0085728E" w:rsidRDefault="0085728E" w:rsidP="00440D72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6.3.2. Типовые режимы работы электропривода</w:t>
            </w:r>
          </w:p>
          <w:p w:rsidR="0085728E" w:rsidRDefault="0085728E" w:rsidP="00440D72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6.3.3. Выбор мощности электродвигателей</w:t>
            </w:r>
          </w:p>
          <w:p w:rsidR="00440D72" w:rsidRDefault="00440D72" w:rsidP="0028168A">
            <w:pPr>
              <w:pStyle w:val="Style14"/>
              <w:rPr>
                <w:color w:val="000000" w:themeColor="text1"/>
                <w:lang w:eastAsia="en-US"/>
              </w:rPr>
            </w:pPr>
          </w:p>
        </w:tc>
        <w:tc>
          <w:tcPr>
            <w:tcW w:w="234" w:type="pct"/>
          </w:tcPr>
          <w:p w:rsidR="00440D72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440D72" w:rsidRDefault="000B0202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12" w:type="pct"/>
          </w:tcPr>
          <w:p w:rsidR="00440D72" w:rsidRPr="008531ED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440D72" w:rsidRPr="008F2626" w:rsidRDefault="00434FF4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29" w:type="pct"/>
          </w:tcPr>
          <w:p w:rsidR="00440D72" w:rsidRDefault="007C6F3D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659" w:type="pct"/>
          </w:tcPr>
          <w:p w:rsidR="00FF22FA" w:rsidRDefault="00FF22FA" w:rsidP="00FF22FA">
            <w:pPr>
              <w:pStyle w:val="Style14"/>
              <w:widowControl/>
            </w:pPr>
            <w:r>
              <w:t>Изучение учебной литературы по заданной теме.</w:t>
            </w:r>
          </w:p>
          <w:p w:rsidR="00FF22FA" w:rsidRDefault="00FF22FA" w:rsidP="00FF22FA">
            <w:pPr>
              <w:pStyle w:val="Style14"/>
              <w:widowControl/>
            </w:pPr>
            <w:r>
              <w:t>Подготовка к практическому занятию</w:t>
            </w:r>
          </w:p>
          <w:p w:rsidR="00440D72" w:rsidRDefault="00440D72" w:rsidP="0028168A"/>
        </w:tc>
        <w:tc>
          <w:tcPr>
            <w:tcW w:w="737" w:type="pct"/>
            <w:gridSpan w:val="2"/>
          </w:tcPr>
          <w:p w:rsidR="00CD4678" w:rsidRDefault="00CD4678" w:rsidP="00CD4678">
            <w:r>
              <w:t>Конспект материалов по теме.</w:t>
            </w:r>
          </w:p>
          <w:p w:rsidR="00CD4678" w:rsidRPr="0072661C" w:rsidRDefault="00CD4678" w:rsidP="00CD4678">
            <w:pPr>
              <w:pStyle w:val="Style14"/>
              <w:widowControl/>
              <w:rPr>
                <w:color w:val="000000" w:themeColor="text1"/>
              </w:rPr>
            </w:pPr>
            <w:r w:rsidRPr="0072661C">
              <w:rPr>
                <w:color w:val="000000" w:themeColor="text1"/>
              </w:rPr>
              <w:t>Устный опрос и проведение контрольных мероприятий</w:t>
            </w:r>
          </w:p>
          <w:p w:rsidR="00440D72" w:rsidRPr="008531ED" w:rsidRDefault="00440D72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440D72" w:rsidRPr="0063790E" w:rsidRDefault="00CD4678" w:rsidP="0028168A">
            <w:pPr>
              <w:rPr>
                <w:rStyle w:val="FontStyle31"/>
                <w:sz w:val="24"/>
                <w:szCs w:val="24"/>
              </w:rPr>
            </w:pPr>
            <w:r w:rsidRPr="00CD4678">
              <w:rPr>
                <w:b/>
                <w:color w:val="000000"/>
              </w:rPr>
              <w:t>ПК-1</w:t>
            </w:r>
          </w:p>
        </w:tc>
      </w:tr>
      <w:tr w:rsidR="0085728E" w:rsidRPr="00AF2BB2" w:rsidTr="0085728E">
        <w:trPr>
          <w:trHeight w:val="436"/>
        </w:trPr>
        <w:tc>
          <w:tcPr>
            <w:tcW w:w="2036" w:type="pct"/>
          </w:tcPr>
          <w:p w:rsidR="0085728E" w:rsidRDefault="0085728E" w:rsidP="0028168A">
            <w:pPr>
              <w:pStyle w:val="Style14"/>
              <w:rPr>
                <w:b/>
                <w:color w:val="000000" w:themeColor="text1"/>
                <w:lang w:eastAsia="en-US"/>
              </w:rPr>
            </w:pPr>
            <w:r w:rsidRPr="0085728E">
              <w:rPr>
                <w:b/>
                <w:color w:val="000000" w:themeColor="text1"/>
                <w:lang w:eastAsia="en-US"/>
              </w:rPr>
              <w:t>Итого по разделу</w:t>
            </w:r>
          </w:p>
          <w:p w:rsidR="0085728E" w:rsidRPr="0085728E" w:rsidRDefault="0085728E" w:rsidP="0028168A">
            <w:pPr>
              <w:pStyle w:val="Style14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34" w:type="pct"/>
          </w:tcPr>
          <w:p w:rsidR="0085728E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188" w:type="pct"/>
          </w:tcPr>
          <w:p w:rsidR="0085728E" w:rsidRPr="000B0202" w:rsidRDefault="00F61E89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212" w:type="pct"/>
          </w:tcPr>
          <w:p w:rsidR="0085728E" w:rsidRPr="00434FF4" w:rsidRDefault="00F61E89" w:rsidP="0028168A">
            <w:pPr>
              <w:pStyle w:val="Style14"/>
              <w:widowControl/>
              <w:jc w:val="center"/>
              <w:rPr>
                <w:b/>
                <w:color w:val="C00000"/>
              </w:rPr>
            </w:pPr>
            <w:r w:rsidRPr="00434FF4">
              <w:rPr>
                <w:b/>
              </w:rPr>
              <w:t>_</w:t>
            </w:r>
          </w:p>
        </w:tc>
        <w:tc>
          <w:tcPr>
            <w:tcW w:w="310" w:type="pct"/>
            <w:gridSpan w:val="2"/>
          </w:tcPr>
          <w:p w:rsidR="0085728E" w:rsidRPr="009C0E03" w:rsidRDefault="00434FF4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 w:rsidRPr="00434FF4">
              <w:rPr>
                <w:b/>
                <w:color w:val="000000" w:themeColor="text1"/>
              </w:rPr>
              <w:t>4</w:t>
            </w:r>
            <w:r w:rsidR="009C0E03">
              <w:rPr>
                <w:b/>
                <w:color w:val="000000" w:themeColor="text1"/>
                <w:lang w:val="en-US"/>
              </w:rPr>
              <w:t>/</w:t>
            </w:r>
            <w:r w:rsidR="009C0E03">
              <w:rPr>
                <w:b/>
                <w:color w:val="000000" w:themeColor="text1"/>
              </w:rPr>
              <w:t>2И</w:t>
            </w:r>
          </w:p>
        </w:tc>
        <w:tc>
          <w:tcPr>
            <w:tcW w:w="329" w:type="pct"/>
          </w:tcPr>
          <w:p w:rsidR="0085728E" w:rsidRPr="007C6F3D" w:rsidRDefault="007C6F3D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</w:p>
        </w:tc>
        <w:tc>
          <w:tcPr>
            <w:tcW w:w="659" w:type="pct"/>
          </w:tcPr>
          <w:p w:rsidR="0085728E" w:rsidRDefault="0085728E" w:rsidP="0028168A"/>
        </w:tc>
        <w:tc>
          <w:tcPr>
            <w:tcW w:w="737" w:type="pct"/>
            <w:gridSpan w:val="2"/>
          </w:tcPr>
          <w:p w:rsidR="0085728E" w:rsidRPr="008531ED" w:rsidRDefault="0085728E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85728E" w:rsidRPr="0063790E" w:rsidRDefault="0085728E" w:rsidP="0028168A">
            <w:pPr>
              <w:rPr>
                <w:rStyle w:val="FontStyle31"/>
                <w:sz w:val="24"/>
                <w:szCs w:val="24"/>
              </w:rPr>
            </w:pPr>
          </w:p>
        </w:tc>
      </w:tr>
      <w:tr w:rsidR="0085728E" w:rsidRPr="00AF2BB2" w:rsidTr="00E76636">
        <w:trPr>
          <w:trHeight w:val="474"/>
        </w:trPr>
        <w:tc>
          <w:tcPr>
            <w:tcW w:w="2036" w:type="pct"/>
          </w:tcPr>
          <w:p w:rsidR="0085728E" w:rsidRDefault="00E76636" w:rsidP="00E76636">
            <w:pPr>
              <w:pStyle w:val="Style14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7. Управление электромеханическими системами </w:t>
            </w:r>
          </w:p>
          <w:p w:rsidR="00E76636" w:rsidRPr="0085728E" w:rsidRDefault="00E76636" w:rsidP="00E76636">
            <w:pPr>
              <w:pStyle w:val="Style14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34" w:type="pct"/>
          </w:tcPr>
          <w:p w:rsidR="0085728E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85728E" w:rsidRDefault="0085728E" w:rsidP="0028168A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212" w:type="pct"/>
          </w:tcPr>
          <w:p w:rsidR="0085728E" w:rsidRPr="008531ED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85728E" w:rsidRPr="008F2626" w:rsidRDefault="0085728E" w:rsidP="0028168A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329" w:type="pct"/>
          </w:tcPr>
          <w:p w:rsidR="0085728E" w:rsidRDefault="0085728E" w:rsidP="0028168A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659" w:type="pct"/>
          </w:tcPr>
          <w:p w:rsidR="0085728E" w:rsidRDefault="0085728E" w:rsidP="0028168A"/>
        </w:tc>
        <w:tc>
          <w:tcPr>
            <w:tcW w:w="737" w:type="pct"/>
            <w:gridSpan w:val="2"/>
          </w:tcPr>
          <w:p w:rsidR="0085728E" w:rsidRPr="008531ED" w:rsidRDefault="0085728E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85728E" w:rsidRPr="0063790E" w:rsidRDefault="0085728E" w:rsidP="0028168A">
            <w:pPr>
              <w:rPr>
                <w:rStyle w:val="FontStyle31"/>
                <w:sz w:val="24"/>
                <w:szCs w:val="24"/>
              </w:rPr>
            </w:pPr>
          </w:p>
        </w:tc>
      </w:tr>
      <w:tr w:rsidR="00E76636" w:rsidRPr="00AF2BB2" w:rsidTr="0085728E">
        <w:trPr>
          <w:trHeight w:val="625"/>
        </w:trPr>
        <w:tc>
          <w:tcPr>
            <w:tcW w:w="2036" w:type="pct"/>
          </w:tcPr>
          <w:p w:rsidR="00E76636" w:rsidRDefault="00E76636" w:rsidP="00E76636">
            <w:pPr>
              <w:pStyle w:val="Style14"/>
              <w:rPr>
                <w:color w:val="000000" w:themeColor="text1"/>
                <w:lang w:eastAsia="en-US"/>
              </w:rPr>
            </w:pPr>
            <w:r w:rsidRPr="00E76636">
              <w:rPr>
                <w:color w:val="000000" w:themeColor="text1"/>
                <w:lang w:eastAsia="en-US"/>
              </w:rPr>
              <w:t xml:space="preserve">7.1. </w:t>
            </w:r>
            <w:r>
              <w:rPr>
                <w:color w:val="000000" w:themeColor="text1"/>
                <w:lang w:eastAsia="en-US"/>
              </w:rPr>
              <w:t>Основные понятия о системах управления.</w:t>
            </w:r>
          </w:p>
          <w:p w:rsidR="00E76636" w:rsidRDefault="00E76636" w:rsidP="00E76636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7.2. Объекты управления, регулируемые параметры, датчики информации и регуляторы.</w:t>
            </w:r>
          </w:p>
          <w:p w:rsidR="00E76636" w:rsidRDefault="00E76636" w:rsidP="00E76636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7.3. Математические модели и их роль в создании систем управления электромеханическими системами.</w:t>
            </w:r>
          </w:p>
          <w:p w:rsidR="00E76636" w:rsidRDefault="00E76636" w:rsidP="00E76636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7.4. </w:t>
            </w:r>
            <w:r w:rsidR="00864BAC">
              <w:rPr>
                <w:color w:val="000000" w:themeColor="text1"/>
                <w:lang w:eastAsia="en-US"/>
              </w:rPr>
              <w:t>Иерархия систем управления.</w:t>
            </w:r>
          </w:p>
          <w:p w:rsidR="00864BAC" w:rsidRDefault="00864BAC" w:rsidP="00E76636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7.5. Системы управления основными координатами электроприводов</w:t>
            </w:r>
            <w:r w:rsidR="00FA0477">
              <w:rPr>
                <w:color w:val="000000" w:themeColor="text1"/>
                <w:lang w:eastAsia="en-US"/>
              </w:rPr>
              <w:t>.</w:t>
            </w:r>
          </w:p>
          <w:p w:rsidR="00E76636" w:rsidRPr="00E76636" w:rsidRDefault="00FA0477" w:rsidP="00E76636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7.6. </w:t>
            </w:r>
            <w:r w:rsidR="0032074A">
              <w:rPr>
                <w:color w:val="000000" w:themeColor="text1"/>
                <w:lang w:eastAsia="en-US"/>
              </w:rPr>
              <w:t>Современные тенденции в развитии систем управления. Интеллектуальные системы управления на основе нейронных сетей.</w:t>
            </w:r>
          </w:p>
          <w:p w:rsidR="00E76636" w:rsidRDefault="00E76636" w:rsidP="00E76636">
            <w:pPr>
              <w:pStyle w:val="Style14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34" w:type="pct"/>
          </w:tcPr>
          <w:p w:rsidR="00E76636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E76636" w:rsidRDefault="000B0202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12" w:type="pct"/>
          </w:tcPr>
          <w:p w:rsidR="00E76636" w:rsidRPr="008531ED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E76636" w:rsidRPr="009C0E03" w:rsidRDefault="00434FF4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9C0E03">
              <w:rPr>
                <w:color w:val="000000" w:themeColor="text1"/>
                <w:lang w:val="en-US"/>
              </w:rPr>
              <w:t>/</w:t>
            </w:r>
            <w:r w:rsidR="009C0E03">
              <w:rPr>
                <w:color w:val="000000" w:themeColor="text1"/>
              </w:rPr>
              <w:t>2И</w:t>
            </w:r>
          </w:p>
        </w:tc>
        <w:tc>
          <w:tcPr>
            <w:tcW w:w="329" w:type="pct"/>
          </w:tcPr>
          <w:p w:rsidR="00E76636" w:rsidRDefault="007C6F3D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4,1</w:t>
            </w:r>
          </w:p>
        </w:tc>
        <w:tc>
          <w:tcPr>
            <w:tcW w:w="659" w:type="pct"/>
          </w:tcPr>
          <w:p w:rsidR="00FF22FA" w:rsidRDefault="00FF22FA" w:rsidP="00FF22FA">
            <w:pPr>
              <w:pStyle w:val="Style14"/>
              <w:widowControl/>
            </w:pPr>
            <w:r>
              <w:t>Изучение учебной литературы по заданной теме.</w:t>
            </w:r>
          </w:p>
          <w:p w:rsidR="00FF22FA" w:rsidRDefault="00FF22FA" w:rsidP="00FF22FA">
            <w:pPr>
              <w:pStyle w:val="Style14"/>
              <w:widowControl/>
            </w:pPr>
            <w:r>
              <w:t>Подготовка к практическому занятию</w:t>
            </w:r>
          </w:p>
          <w:p w:rsidR="00E76636" w:rsidRDefault="00E76636" w:rsidP="0028168A"/>
        </w:tc>
        <w:tc>
          <w:tcPr>
            <w:tcW w:w="737" w:type="pct"/>
            <w:gridSpan w:val="2"/>
          </w:tcPr>
          <w:p w:rsidR="00CD4678" w:rsidRDefault="00CD4678" w:rsidP="00CD4678">
            <w:r>
              <w:t>Конспект материалов по теме.</w:t>
            </w:r>
          </w:p>
          <w:p w:rsidR="00CD4678" w:rsidRPr="0072661C" w:rsidRDefault="00CD4678" w:rsidP="00CD4678">
            <w:pPr>
              <w:pStyle w:val="Style14"/>
              <w:widowControl/>
              <w:rPr>
                <w:color w:val="000000" w:themeColor="text1"/>
              </w:rPr>
            </w:pPr>
            <w:r w:rsidRPr="0072661C">
              <w:rPr>
                <w:color w:val="000000" w:themeColor="text1"/>
              </w:rPr>
              <w:t>Устный опрос и проведение контрольных мероприятий</w:t>
            </w:r>
          </w:p>
          <w:p w:rsidR="00E76636" w:rsidRPr="008531ED" w:rsidRDefault="00E76636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E76636" w:rsidRPr="0063790E" w:rsidRDefault="00CD4678" w:rsidP="0028168A">
            <w:pPr>
              <w:rPr>
                <w:rStyle w:val="FontStyle31"/>
                <w:sz w:val="24"/>
                <w:szCs w:val="24"/>
              </w:rPr>
            </w:pPr>
            <w:r w:rsidRPr="00CD4678">
              <w:rPr>
                <w:b/>
                <w:color w:val="000000"/>
              </w:rPr>
              <w:t>ПК-1</w:t>
            </w:r>
          </w:p>
        </w:tc>
      </w:tr>
      <w:tr w:rsidR="0085728E" w:rsidRPr="00AF2BB2" w:rsidTr="00F61E89">
        <w:trPr>
          <w:trHeight w:val="330"/>
        </w:trPr>
        <w:tc>
          <w:tcPr>
            <w:tcW w:w="2036" w:type="pct"/>
          </w:tcPr>
          <w:p w:rsidR="0085728E" w:rsidRDefault="0032074A" w:rsidP="0085728E">
            <w:pPr>
              <w:pStyle w:val="Style14"/>
              <w:rPr>
                <w:color w:val="000000" w:themeColor="text1"/>
                <w:lang w:eastAsia="en-US"/>
              </w:rPr>
            </w:pPr>
            <w:r w:rsidRPr="0032074A">
              <w:rPr>
                <w:b/>
                <w:color w:val="000000" w:themeColor="text1"/>
                <w:lang w:eastAsia="en-US"/>
              </w:rPr>
              <w:t>Итого по разделу</w:t>
            </w:r>
          </w:p>
        </w:tc>
        <w:tc>
          <w:tcPr>
            <w:tcW w:w="234" w:type="pct"/>
          </w:tcPr>
          <w:p w:rsidR="0085728E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85728E" w:rsidRPr="00434FF4" w:rsidRDefault="00F61E89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 w:rsidRPr="00434FF4">
              <w:rPr>
                <w:b/>
                <w:color w:val="000000" w:themeColor="text1"/>
              </w:rPr>
              <w:t>4</w:t>
            </w:r>
          </w:p>
        </w:tc>
        <w:tc>
          <w:tcPr>
            <w:tcW w:w="212" w:type="pct"/>
          </w:tcPr>
          <w:p w:rsidR="0085728E" w:rsidRPr="00434FF4" w:rsidRDefault="00F61E89" w:rsidP="0028168A">
            <w:pPr>
              <w:pStyle w:val="Style14"/>
              <w:widowControl/>
              <w:jc w:val="center"/>
              <w:rPr>
                <w:b/>
              </w:rPr>
            </w:pPr>
            <w:r w:rsidRPr="00434FF4">
              <w:rPr>
                <w:b/>
              </w:rPr>
              <w:t>_</w:t>
            </w:r>
          </w:p>
          <w:p w:rsidR="00F61E89" w:rsidRPr="00434FF4" w:rsidRDefault="00F61E89" w:rsidP="0028168A">
            <w:pPr>
              <w:pStyle w:val="Style14"/>
              <w:widowControl/>
              <w:jc w:val="center"/>
              <w:rPr>
                <w:b/>
                <w:color w:val="C00000"/>
              </w:rPr>
            </w:pPr>
          </w:p>
        </w:tc>
        <w:tc>
          <w:tcPr>
            <w:tcW w:w="310" w:type="pct"/>
            <w:gridSpan w:val="2"/>
          </w:tcPr>
          <w:p w:rsidR="0085728E" w:rsidRPr="009C0E03" w:rsidRDefault="00434FF4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 w:rsidRPr="00434FF4">
              <w:rPr>
                <w:b/>
                <w:color w:val="000000" w:themeColor="text1"/>
              </w:rPr>
              <w:t>2</w:t>
            </w:r>
            <w:r w:rsidR="009C0E03">
              <w:rPr>
                <w:b/>
                <w:color w:val="000000" w:themeColor="text1"/>
                <w:lang w:val="en-US"/>
              </w:rPr>
              <w:t>/</w:t>
            </w:r>
            <w:r w:rsidR="009C0E03">
              <w:rPr>
                <w:b/>
                <w:color w:val="000000" w:themeColor="text1"/>
              </w:rPr>
              <w:t>2И</w:t>
            </w:r>
          </w:p>
        </w:tc>
        <w:tc>
          <w:tcPr>
            <w:tcW w:w="329" w:type="pct"/>
          </w:tcPr>
          <w:p w:rsidR="0085728E" w:rsidRPr="007C6F3D" w:rsidRDefault="007C6F3D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4,1</w:t>
            </w:r>
          </w:p>
        </w:tc>
        <w:tc>
          <w:tcPr>
            <w:tcW w:w="659" w:type="pct"/>
          </w:tcPr>
          <w:p w:rsidR="0085728E" w:rsidRDefault="0085728E" w:rsidP="0028168A"/>
        </w:tc>
        <w:tc>
          <w:tcPr>
            <w:tcW w:w="737" w:type="pct"/>
            <w:gridSpan w:val="2"/>
          </w:tcPr>
          <w:p w:rsidR="0085728E" w:rsidRPr="008531ED" w:rsidRDefault="0085728E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85728E" w:rsidRPr="0063790E" w:rsidRDefault="0085728E" w:rsidP="0028168A">
            <w:pPr>
              <w:rPr>
                <w:rStyle w:val="FontStyle31"/>
                <w:sz w:val="24"/>
                <w:szCs w:val="24"/>
              </w:rPr>
            </w:pPr>
          </w:p>
        </w:tc>
      </w:tr>
      <w:tr w:rsidR="00F61E89" w:rsidRPr="00AF2BB2" w:rsidTr="00FA0477">
        <w:trPr>
          <w:trHeight w:val="210"/>
        </w:trPr>
        <w:tc>
          <w:tcPr>
            <w:tcW w:w="2036" w:type="pct"/>
          </w:tcPr>
          <w:p w:rsidR="00F61E89" w:rsidRPr="0032074A" w:rsidRDefault="00F61E89" w:rsidP="0028168A">
            <w:pPr>
              <w:pStyle w:val="Style14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Итого по дисциплине</w:t>
            </w:r>
          </w:p>
        </w:tc>
        <w:tc>
          <w:tcPr>
            <w:tcW w:w="234" w:type="pct"/>
          </w:tcPr>
          <w:p w:rsidR="00F61E89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F61E89" w:rsidRPr="007C6F3D" w:rsidRDefault="00F61E89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 w:rsidRPr="007C6F3D">
              <w:rPr>
                <w:b/>
                <w:color w:val="000000" w:themeColor="text1"/>
              </w:rPr>
              <w:t>36</w:t>
            </w:r>
          </w:p>
        </w:tc>
        <w:tc>
          <w:tcPr>
            <w:tcW w:w="212" w:type="pct"/>
          </w:tcPr>
          <w:p w:rsidR="00F61E89" w:rsidRPr="007C6F3D" w:rsidRDefault="00F61E89" w:rsidP="0028168A">
            <w:pPr>
              <w:pStyle w:val="Style14"/>
              <w:widowControl/>
              <w:jc w:val="center"/>
              <w:rPr>
                <w:b/>
                <w:color w:val="C00000"/>
              </w:rPr>
            </w:pPr>
            <w:r w:rsidRPr="007C6F3D">
              <w:rPr>
                <w:b/>
              </w:rPr>
              <w:t>_</w:t>
            </w:r>
          </w:p>
          <w:p w:rsidR="00F61E89" w:rsidRPr="007C6F3D" w:rsidRDefault="00F61E89" w:rsidP="0028168A">
            <w:pPr>
              <w:pStyle w:val="Style14"/>
              <w:widowControl/>
              <w:jc w:val="center"/>
              <w:rPr>
                <w:b/>
                <w:color w:val="C00000"/>
              </w:rPr>
            </w:pPr>
          </w:p>
        </w:tc>
        <w:tc>
          <w:tcPr>
            <w:tcW w:w="310" w:type="pct"/>
            <w:gridSpan w:val="2"/>
          </w:tcPr>
          <w:p w:rsidR="00F61E89" w:rsidRPr="009C0E03" w:rsidRDefault="009C0E03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</w:t>
            </w:r>
            <w:r>
              <w:rPr>
                <w:b/>
                <w:color w:val="000000" w:themeColor="text1"/>
                <w:lang w:val="en-US"/>
              </w:rPr>
              <w:t>/6</w:t>
            </w:r>
            <w:r>
              <w:rPr>
                <w:b/>
                <w:color w:val="000000" w:themeColor="text1"/>
              </w:rPr>
              <w:t>И</w:t>
            </w:r>
          </w:p>
        </w:tc>
        <w:tc>
          <w:tcPr>
            <w:tcW w:w="329" w:type="pct"/>
          </w:tcPr>
          <w:p w:rsidR="00F61E89" w:rsidRPr="007C6F3D" w:rsidRDefault="007C6F3D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 w:rsidRPr="007C6F3D">
              <w:rPr>
                <w:b/>
                <w:color w:val="000000" w:themeColor="text1"/>
              </w:rPr>
              <w:t>52,1</w:t>
            </w:r>
          </w:p>
        </w:tc>
        <w:tc>
          <w:tcPr>
            <w:tcW w:w="659" w:type="pct"/>
          </w:tcPr>
          <w:p w:rsidR="00F61E89" w:rsidRDefault="00F61E89" w:rsidP="0028168A"/>
        </w:tc>
        <w:tc>
          <w:tcPr>
            <w:tcW w:w="737" w:type="pct"/>
            <w:gridSpan w:val="2"/>
          </w:tcPr>
          <w:p w:rsidR="00F61E89" w:rsidRPr="008531ED" w:rsidRDefault="00F61E89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F61E89" w:rsidRPr="0063790E" w:rsidRDefault="00F61E89" w:rsidP="0028168A">
            <w:pPr>
              <w:rPr>
                <w:rStyle w:val="FontStyle31"/>
                <w:sz w:val="24"/>
                <w:szCs w:val="24"/>
              </w:rPr>
            </w:pPr>
          </w:p>
        </w:tc>
      </w:tr>
    </w:tbl>
    <w:p w:rsidR="00123B21" w:rsidRDefault="00123B21" w:rsidP="007D543B">
      <w:pPr>
        <w:pStyle w:val="Style6"/>
        <w:widowControl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4527EB" w:rsidRDefault="004527EB" w:rsidP="007D543B">
      <w:pPr>
        <w:pStyle w:val="Style6"/>
        <w:widowControl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4527EB" w:rsidRDefault="004527EB" w:rsidP="007D543B">
      <w:pPr>
        <w:pStyle w:val="Style6"/>
        <w:widowControl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4527EB" w:rsidRDefault="004527EB" w:rsidP="007D543B">
      <w:pPr>
        <w:pStyle w:val="Style6"/>
        <w:widowControl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  <w:sectPr w:rsidR="004527EB" w:rsidSect="009E6FC5">
          <w:pgSz w:w="16838" w:h="11906" w:orient="landscape"/>
          <w:pgMar w:top="1418" w:right="851" w:bottom="1134" w:left="851" w:header="709" w:footer="709" w:gutter="0"/>
          <w:cols w:space="708"/>
          <w:docGrid w:linePitch="360"/>
        </w:sectPr>
      </w:pPr>
    </w:p>
    <w:p w:rsidR="004527EB" w:rsidRDefault="004527EB" w:rsidP="007D543B">
      <w:pPr>
        <w:pStyle w:val="Style6"/>
        <w:widowControl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4527EB" w:rsidRDefault="004527EB" w:rsidP="007D543B">
      <w:pPr>
        <w:pStyle w:val="Style6"/>
        <w:widowControl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614ADD" w:rsidRPr="00197DA5" w:rsidRDefault="00F96F44" w:rsidP="007D543B">
      <w:pPr>
        <w:pStyle w:val="Style6"/>
        <w:widowControl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  <w:r w:rsidR="00614ADD" w:rsidRPr="00197DA5">
        <w:rPr>
          <w:rStyle w:val="FontStyle31"/>
          <w:rFonts w:ascii="Times New Roman" w:hAnsi="Times New Roman" w:cs="Times New Roman"/>
          <w:b/>
          <w:sz w:val="24"/>
          <w:szCs w:val="24"/>
        </w:rPr>
        <w:t>5.</w:t>
      </w:r>
      <w:r w:rsidR="007E3D61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  <w:r w:rsidR="00614ADD" w:rsidRPr="00197DA5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Образовательные </w:t>
      </w:r>
      <w:r w:rsidR="007B3C9D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и информационные </w:t>
      </w:r>
      <w:r w:rsidR="00614ADD" w:rsidRPr="00197DA5">
        <w:rPr>
          <w:rStyle w:val="FontStyle31"/>
          <w:rFonts w:ascii="Times New Roman" w:hAnsi="Times New Roman" w:cs="Times New Roman"/>
          <w:b/>
          <w:sz w:val="24"/>
          <w:szCs w:val="24"/>
        </w:rPr>
        <w:t>технологии</w:t>
      </w:r>
    </w:p>
    <w:p w:rsidR="00614ADD" w:rsidRPr="00197DA5" w:rsidRDefault="00614ADD" w:rsidP="00614ADD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614ADD" w:rsidRDefault="00614ADD" w:rsidP="00614ADD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197DA5">
        <w:rPr>
          <w:rStyle w:val="FontStyle31"/>
          <w:rFonts w:ascii="Times New Roman" w:hAnsi="Times New Roman" w:cs="Times New Roman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4527EB">
        <w:rPr>
          <w:rStyle w:val="FontStyle31"/>
          <w:rFonts w:ascii="Times New Roman" w:hAnsi="Times New Roman" w:cs="Times New Roman"/>
          <w:sz w:val="24"/>
          <w:szCs w:val="24"/>
        </w:rPr>
        <w:t>Введение в</w:t>
      </w:r>
      <w:r w:rsidR="00975AE5">
        <w:rPr>
          <w:rStyle w:val="FontStyle31"/>
          <w:rFonts w:ascii="Times New Roman" w:hAnsi="Times New Roman" w:cs="Times New Roman"/>
          <w:sz w:val="24"/>
          <w:szCs w:val="24"/>
        </w:rPr>
        <w:t xml:space="preserve"> специальность</w:t>
      </w:r>
      <w:r w:rsidRPr="00197DA5">
        <w:rPr>
          <w:rStyle w:val="FontStyle31"/>
          <w:rFonts w:ascii="Times New Roman" w:hAnsi="Times New Roman" w:cs="Times New Roman"/>
          <w:sz w:val="24"/>
          <w:szCs w:val="24"/>
        </w:rPr>
        <w:t>» используются традиционн</w:t>
      </w:r>
      <w:r w:rsidR="00DC21CE">
        <w:rPr>
          <w:rStyle w:val="FontStyle31"/>
          <w:rFonts w:ascii="Times New Roman" w:hAnsi="Times New Roman" w:cs="Times New Roman"/>
          <w:sz w:val="24"/>
          <w:szCs w:val="24"/>
        </w:rPr>
        <w:t>ые</w:t>
      </w:r>
      <w:r w:rsidRPr="00197DA5">
        <w:rPr>
          <w:rStyle w:val="FontStyle31"/>
          <w:rFonts w:ascii="Times New Roman" w:hAnsi="Times New Roman" w:cs="Times New Roman"/>
          <w:sz w:val="24"/>
          <w:szCs w:val="24"/>
        </w:rPr>
        <w:t xml:space="preserve"> и модульно-</w:t>
      </w:r>
      <w:proofErr w:type="spellStart"/>
      <w:r w:rsidRPr="00197DA5">
        <w:rPr>
          <w:rStyle w:val="FontStyle31"/>
          <w:rFonts w:ascii="Times New Roman" w:hAnsi="Times New Roman" w:cs="Times New Roman"/>
          <w:sz w:val="24"/>
          <w:szCs w:val="24"/>
        </w:rPr>
        <w:t>компетентностн</w:t>
      </w:r>
      <w:r w:rsidR="00DC21CE">
        <w:rPr>
          <w:rStyle w:val="FontStyle31"/>
          <w:rFonts w:ascii="Times New Roman" w:hAnsi="Times New Roman" w:cs="Times New Roman"/>
          <w:sz w:val="24"/>
          <w:szCs w:val="24"/>
        </w:rPr>
        <w:t>ые</w:t>
      </w:r>
      <w:proofErr w:type="spellEnd"/>
      <w:r w:rsidR="00DC21CE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197DA5">
        <w:rPr>
          <w:rStyle w:val="FontStyle31"/>
          <w:rFonts w:ascii="Times New Roman" w:hAnsi="Times New Roman" w:cs="Times New Roman"/>
          <w:sz w:val="24"/>
          <w:szCs w:val="24"/>
        </w:rPr>
        <w:t>технологии.</w:t>
      </w:r>
    </w:p>
    <w:p w:rsidR="00614ADD" w:rsidRDefault="00614ADD" w:rsidP="00B03514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Технологичность учебного процесса состоит в том, студенту дается целостная модель образовательной структуры по данной дисциплине</w:t>
      </w:r>
      <w:r w:rsidR="00082C2F">
        <w:rPr>
          <w:rStyle w:val="FontStyle31"/>
          <w:rFonts w:ascii="Times New Roman" w:hAnsi="Times New Roman" w:cs="Times New Roman"/>
          <w:sz w:val="24"/>
          <w:szCs w:val="24"/>
        </w:rPr>
        <w:t xml:space="preserve"> и показана </w:t>
      </w:r>
      <w:r w:rsidR="005C131F">
        <w:rPr>
          <w:rStyle w:val="FontStyle31"/>
          <w:rFonts w:ascii="Times New Roman" w:hAnsi="Times New Roman" w:cs="Times New Roman"/>
          <w:sz w:val="24"/>
          <w:szCs w:val="24"/>
        </w:rPr>
        <w:t>последовательност</w:t>
      </w:r>
      <w:r w:rsidR="00082C2F">
        <w:rPr>
          <w:rStyle w:val="FontStyle31"/>
          <w:rFonts w:ascii="Times New Roman" w:hAnsi="Times New Roman" w:cs="Times New Roman"/>
          <w:sz w:val="24"/>
          <w:szCs w:val="24"/>
        </w:rPr>
        <w:t>ь преподавания дисциплин, проводимых в рамках учебного плана, связанных</w:t>
      </w:r>
      <w:r w:rsidR="00B51516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="00082C2F">
        <w:rPr>
          <w:rStyle w:val="FontStyle31"/>
          <w:rFonts w:ascii="Times New Roman" w:hAnsi="Times New Roman" w:cs="Times New Roman"/>
          <w:sz w:val="24"/>
          <w:szCs w:val="24"/>
        </w:rPr>
        <w:t xml:space="preserve">с формированием </w:t>
      </w:r>
      <w:r w:rsidR="00DC21CE">
        <w:rPr>
          <w:rStyle w:val="FontStyle31"/>
          <w:rFonts w:ascii="Times New Roman" w:hAnsi="Times New Roman" w:cs="Times New Roman"/>
          <w:sz w:val="24"/>
          <w:szCs w:val="24"/>
        </w:rPr>
        <w:t>будущих компетенций</w:t>
      </w:r>
      <w:r w:rsidR="00B26535">
        <w:rPr>
          <w:rStyle w:val="FontStyle31"/>
          <w:rFonts w:ascii="Times New Roman" w:hAnsi="Times New Roman" w:cs="Times New Roman"/>
          <w:sz w:val="24"/>
          <w:szCs w:val="24"/>
        </w:rPr>
        <w:t xml:space="preserve"> и</w:t>
      </w:r>
      <w:r w:rsidR="00DC21CE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="00082C2F">
        <w:rPr>
          <w:rStyle w:val="FontStyle31"/>
          <w:rFonts w:ascii="Times New Roman" w:hAnsi="Times New Roman" w:cs="Times New Roman"/>
          <w:sz w:val="24"/>
          <w:szCs w:val="24"/>
        </w:rPr>
        <w:t>основных представлений о данной дисциплине</w:t>
      </w:r>
      <w:r w:rsidR="00DE3617">
        <w:rPr>
          <w:rStyle w:val="FontStyle31"/>
          <w:rFonts w:ascii="Times New Roman" w:hAnsi="Times New Roman" w:cs="Times New Roman"/>
          <w:sz w:val="24"/>
          <w:szCs w:val="24"/>
        </w:rPr>
        <w:t xml:space="preserve">. </w:t>
      </w:r>
      <w:r w:rsidRPr="00197DA5">
        <w:rPr>
          <w:rStyle w:val="FontStyle31"/>
          <w:rFonts w:ascii="Times New Roman" w:hAnsi="Times New Roman" w:cs="Times New Roman"/>
          <w:sz w:val="24"/>
          <w:szCs w:val="24"/>
        </w:rPr>
        <w:t>Передача</w:t>
      </w:r>
      <w:r w:rsidR="00DE3617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197DA5">
        <w:rPr>
          <w:rStyle w:val="FontStyle31"/>
          <w:rFonts w:ascii="Times New Roman" w:hAnsi="Times New Roman" w:cs="Times New Roman"/>
          <w:sz w:val="24"/>
          <w:szCs w:val="24"/>
        </w:rPr>
        <w:t xml:space="preserve">необходимых теоретических знаний и формирование основных представлений по </w:t>
      </w:r>
      <w:r w:rsidR="001B79A4">
        <w:rPr>
          <w:rStyle w:val="FontStyle31"/>
          <w:rFonts w:ascii="Times New Roman" w:hAnsi="Times New Roman" w:cs="Times New Roman"/>
          <w:sz w:val="24"/>
          <w:szCs w:val="24"/>
        </w:rPr>
        <w:t xml:space="preserve">направлению подготовки осуществляется </w:t>
      </w:r>
      <w:r w:rsidRPr="00197DA5">
        <w:rPr>
          <w:rStyle w:val="FontStyle31"/>
          <w:rFonts w:ascii="Times New Roman" w:hAnsi="Times New Roman" w:cs="Times New Roman"/>
          <w:sz w:val="24"/>
          <w:szCs w:val="24"/>
        </w:rPr>
        <w:t xml:space="preserve">с использованием </w:t>
      </w:r>
      <w:r w:rsidR="001B79A4">
        <w:rPr>
          <w:rStyle w:val="FontStyle31"/>
          <w:rFonts w:ascii="Times New Roman" w:hAnsi="Times New Roman" w:cs="Times New Roman"/>
          <w:sz w:val="24"/>
          <w:szCs w:val="24"/>
        </w:rPr>
        <w:t xml:space="preserve">современного мультимедийного оборудования. В процессе проведения занятий </w:t>
      </w:r>
      <w:r w:rsidR="0067111D">
        <w:rPr>
          <w:rStyle w:val="FontStyle31"/>
          <w:rFonts w:ascii="Times New Roman" w:hAnsi="Times New Roman" w:cs="Times New Roman"/>
          <w:sz w:val="24"/>
          <w:szCs w:val="24"/>
        </w:rPr>
        <w:t>предусмотрен</w:t>
      </w:r>
      <w:r w:rsidR="00C5221B">
        <w:rPr>
          <w:rStyle w:val="FontStyle31"/>
          <w:rFonts w:ascii="Times New Roman" w:hAnsi="Times New Roman" w:cs="Times New Roman"/>
          <w:sz w:val="24"/>
          <w:szCs w:val="24"/>
        </w:rPr>
        <w:t>о проведение выборочного контроля и экспресс-контрол</w:t>
      </w:r>
      <w:r w:rsidR="0012782E">
        <w:rPr>
          <w:rStyle w:val="FontStyle31"/>
          <w:rFonts w:ascii="Times New Roman" w:hAnsi="Times New Roman" w:cs="Times New Roman"/>
          <w:sz w:val="24"/>
          <w:szCs w:val="24"/>
        </w:rPr>
        <w:t>я</w:t>
      </w:r>
      <w:r w:rsidR="00C5221B">
        <w:rPr>
          <w:rStyle w:val="FontStyle31"/>
          <w:rFonts w:ascii="Times New Roman" w:hAnsi="Times New Roman" w:cs="Times New Roman"/>
          <w:sz w:val="24"/>
          <w:szCs w:val="24"/>
        </w:rPr>
        <w:t xml:space="preserve"> (тестирование) знаний всех студентов при проведении</w:t>
      </w:r>
      <w:r w:rsidR="00397016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="00C5221B">
        <w:rPr>
          <w:rStyle w:val="FontStyle31"/>
          <w:rFonts w:ascii="Times New Roman" w:hAnsi="Times New Roman" w:cs="Times New Roman"/>
          <w:sz w:val="24"/>
          <w:szCs w:val="24"/>
        </w:rPr>
        <w:t>аудиторных занятий.</w:t>
      </w:r>
      <w:r w:rsidR="00895A55">
        <w:rPr>
          <w:rStyle w:val="FontStyle31"/>
          <w:rFonts w:ascii="Times New Roman" w:hAnsi="Times New Roman" w:cs="Times New Roman"/>
          <w:sz w:val="24"/>
          <w:szCs w:val="24"/>
        </w:rPr>
        <w:t xml:space="preserve"> В составе образовательных технологий </w:t>
      </w:r>
      <w:r w:rsidR="009830EC">
        <w:rPr>
          <w:rStyle w:val="FontStyle31"/>
          <w:rFonts w:ascii="Times New Roman" w:hAnsi="Times New Roman" w:cs="Times New Roman"/>
          <w:sz w:val="24"/>
          <w:szCs w:val="24"/>
        </w:rPr>
        <w:t xml:space="preserve">при подготовке специалистов поданному направлению и профилю особая </w:t>
      </w:r>
      <w:r w:rsidR="00895A55">
        <w:rPr>
          <w:rStyle w:val="FontStyle31"/>
          <w:rFonts w:ascii="Times New Roman" w:hAnsi="Times New Roman" w:cs="Times New Roman"/>
          <w:sz w:val="24"/>
          <w:szCs w:val="24"/>
        </w:rPr>
        <w:t xml:space="preserve">роль </w:t>
      </w:r>
      <w:r w:rsidR="009830EC">
        <w:rPr>
          <w:rStyle w:val="FontStyle31"/>
          <w:rFonts w:ascii="Times New Roman" w:hAnsi="Times New Roman" w:cs="Times New Roman"/>
          <w:sz w:val="24"/>
          <w:szCs w:val="24"/>
        </w:rPr>
        <w:t xml:space="preserve">отводится </w:t>
      </w:r>
      <w:r w:rsidR="00895A55">
        <w:rPr>
          <w:rStyle w:val="FontStyle31"/>
          <w:rFonts w:ascii="Times New Roman" w:hAnsi="Times New Roman" w:cs="Times New Roman"/>
          <w:sz w:val="24"/>
          <w:szCs w:val="24"/>
        </w:rPr>
        <w:t>самостоятельной работе студентов</w:t>
      </w:r>
      <w:r w:rsidR="009830EC">
        <w:rPr>
          <w:rStyle w:val="FontStyle31"/>
          <w:rFonts w:ascii="Times New Roman" w:hAnsi="Times New Roman" w:cs="Times New Roman"/>
          <w:sz w:val="24"/>
          <w:szCs w:val="24"/>
        </w:rPr>
        <w:t xml:space="preserve">, проводимой </w:t>
      </w:r>
      <w:r w:rsidR="00895A55">
        <w:rPr>
          <w:rStyle w:val="FontStyle31"/>
          <w:rFonts w:ascii="Times New Roman" w:hAnsi="Times New Roman" w:cs="Times New Roman"/>
          <w:sz w:val="24"/>
          <w:szCs w:val="24"/>
        </w:rPr>
        <w:t>по заданию преподавателя</w:t>
      </w:r>
      <w:r w:rsidR="009830EC">
        <w:rPr>
          <w:rStyle w:val="FontStyle31"/>
          <w:rFonts w:ascii="Times New Roman" w:hAnsi="Times New Roman" w:cs="Times New Roman"/>
          <w:sz w:val="24"/>
          <w:szCs w:val="24"/>
        </w:rPr>
        <w:t>.</w:t>
      </w:r>
      <w:r w:rsidR="00895A55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</w:p>
    <w:p w:rsidR="001B79A4" w:rsidRDefault="001B79A4" w:rsidP="00614ADD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075237" w:rsidRDefault="00075237" w:rsidP="007D543B">
      <w:pPr>
        <w:pStyle w:val="1"/>
        <w:ind w:firstLine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1D48F0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6</w:t>
      </w:r>
      <w:r w:rsidR="0019412F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.</w:t>
      </w:r>
      <w:r w:rsidRPr="001D48F0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 Учебно-методическое обеспечение самостоятельной работы студентов</w:t>
      </w:r>
    </w:p>
    <w:p w:rsidR="00B51516" w:rsidRPr="0031044E" w:rsidRDefault="00B51516" w:rsidP="00B51516">
      <w:pPr>
        <w:pStyle w:val="21"/>
        <w:tabs>
          <w:tab w:val="left" w:pos="426"/>
        </w:tabs>
        <w:spacing w:after="0" w:line="240" w:lineRule="auto"/>
        <w:ind w:firstLine="606"/>
        <w:jc w:val="both"/>
      </w:pPr>
      <w:r w:rsidRPr="0031044E">
        <w:t>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B51516" w:rsidRPr="0031044E" w:rsidRDefault="00B51516" w:rsidP="00B51516">
      <w:pPr>
        <w:pStyle w:val="21"/>
        <w:tabs>
          <w:tab w:val="left" w:pos="426"/>
        </w:tabs>
        <w:spacing w:after="0" w:line="240" w:lineRule="auto"/>
        <w:ind w:firstLine="606"/>
        <w:jc w:val="both"/>
      </w:pPr>
      <w:r w:rsidRPr="0031044E">
        <w:t>Внеаудиторная самостоятельная работа студентов осуществляется в виде чтения с проработкой материала, написания рефератов, подготовка к</w:t>
      </w:r>
      <w:r>
        <w:t xml:space="preserve"> </w:t>
      </w:r>
      <w:r w:rsidRPr="0031044E">
        <w:t xml:space="preserve">практическим </w:t>
      </w:r>
      <w:r>
        <w:t xml:space="preserve">занятиям </w:t>
      </w:r>
      <w:r w:rsidRPr="0031044E">
        <w:t>и рубежному контролю по темам</w:t>
      </w:r>
      <w:r>
        <w:t xml:space="preserve"> лекционных </w:t>
      </w:r>
      <w:proofErr w:type="spellStart"/>
      <w:r>
        <w:t>зпанятий</w:t>
      </w:r>
      <w:proofErr w:type="spellEnd"/>
      <w:r>
        <w:t>.</w:t>
      </w:r>
      <w:r w:rsidRPr="0031044E">
        <w:t xml:space="preserve"> </w:t>
      </w:r>
    </w:p>
    <w:p w:rsidR="00075237" w:rsidRPr="00A43048" w:rsidRDefault="00075237" w:rsidP="002849AC">
      <w:pPr>
        <w:pStyle w:val="1"/>
        <w:ind w:firstLine="0"/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Перечень тем </w:t>
      </w:r>
      <w:r w:rsidR="0045045D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рефератов</w:t>
      </w:r>
      <w:r w:rsidR="00B51516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B20B14" w:rsidRPr="00A43048" w:rsidRDefault="00B20B14" w:rsidP="00B20B14">
      <w:pPr>
        <w:rPr>
          <w:lang w:eastAsia="en-US"/>
        </w:rPr>
      </w:pPr>
      <w:r w:rsidRPr="00A43048">
        <w:rPr>
          <w:lang w:eastAsia="en-US"/>
        </w:rPr>
        <w:t xml:space="preserve">1. История развития теории электромеханического преобразования энергии.  </w:t>
      </w:r>
    </w:p>
    <w:p w:rsidR="00987538" w:rsidRPr="00A43048" w:rsidRDefault="00B20B14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D40A2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Источники электрической энергии и их развитие для применения  в промышленности и в быту.</w:t>
      </w:r>
    </w:p>
    <w:p w:rsidR="00B20B14" w:rsidRPr="00A43048" w:rsidRDefault="00C75C3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3. Электродвигатели и их применение в промышленности</w:t>
      </w:r>
    </w:p>
    <w:p w:rsidR="00A91321" w:rsidRPr="00A43048" w:rsidRDefault="00C75C3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4. История создания асинхронного электродвигателя</w:t>
      </w:r>
      <w:r w:rsidR="00C62B59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91321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C62B59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их роль в развитии энерговооруженности промышленности</w:t>
      </w:r>
      <w:r w:rsidR="00A91321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E6C61" w:rsidRPr="00A43048" w:rsidRDefault="00C52FF6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4B389E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2B59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История создания электродвигателей постоянного тока</w:t>
      </w:r>
      <w:r w:rsidR="004E6C61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C62B59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перспективы их применени</w:t>
      </w:r>
      <w:r w:rsidR="004E6C61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C62B59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6C61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6. Основные законы теории электрических цепей</w:t>
      </w:r>
      <w:r w:rsidR="0071427A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. Законы Ома и Кирхгофа.</w:t>
      </w:r>
    </w:p>
    <w:p w:rsidR="0071427A" w:rsidRPr="00A43048" w:rsidRDefault="0071427A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="00531955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Законы</w:t>
      </w:r>
      <w:r w:rsidR="00577129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, лежащие в основе </w:t>
      </w:r>
      <w:r w:rsidR="00531955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электромагнитного и электромеханического преобразования энергии.</w:t>
      </w:r>
      <w:r w:rsidR="00C52FF6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История их разработки и применения в электромеханических устройствах</w:t>
      </w:r>
    </w:p>
    <w:p w:rsidR="00C52FF6" w:rsidRPr="00A43048" w:rsidRDefault="00577129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8. Трансформаторы и их применение в промышленности.</w:t>
      </w:r>
      <w:r w:rsidR="00C52FF6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История  создания и роль трансформатора в техническом прогрессе.  </w:t>
      </w:r>
    </w:p>
    <w:p w:rsidR="00A07C23" w:rsidRPr="00A43048" w:rsidRDefault="00577129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9. Резистивные, индуктивные и емкостные элементы электрическ</w:t>
      </w:r>
      <w:r w:rsidR="00A07C23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их цепей.</w:t>
      </w:r>
    </w:p>
    <w:p w:rsidR="00A07C23" w:rsidRPr="00A43048" w:rsidRDefault="00A07C23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10. Элементы преобразовательной техники: диоды и их разновидности, управляемые выпрямительные устройства (тиристоры), усилительные устройства и др.</w:t>
      </w:r>
    </w:p>
    <w:p w:rsidR="00577129" w:rsidRPr="00A43048" w:rsidRDefault="00A07C23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11. </w:t>
      </w:r>
      <w:r w:rsidR="00577129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История развития полупроводниковой преобразовательной техники </w:t>
      </w:r>
    </w:p>
    <w:p w:rsidR="00577129" w:rsidRPr="00A43048" w:rsidRDefault="00577129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07C23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07C23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Этапы развития теории управления электромеханическими системами</w:t>
      </w:r>
    </w:p>
    <w:p w:rsidR="00A07C23" w:rsidRPr="00A43048" w:rsidRDefault="00A07C23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13. Создание систем  с обратными связями по параметрам регулирования</w:t>
      </w:r>
    </w:p>
    <w:p w:rsidR="00A07C23" w:rsidRPr="00A43048" w:rsidRDefault="00A07C23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14. Понятия о системах подчиненного регулирования и адаптивного управления</w:t>
      </w:r>
      <w:r w:rsidR="00F915CD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и примеры применения их при управлении электроприводами.</w:t>
      </w:r>
    </w:p>
    <w:p w:rsidR="00A07C23" w:rsidRDefault="00A07C23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15. Системы управления </w:t>
      </w:r>
      <w:r w:rsidR="00F915CD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электромеханическими устройствами </w:t>
      </w: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на основе законов алгебры логики, нечеткой логики и нейронных сетей.</w:t>
      </w:r>
    </w:p>
    <w:p w:rsidR="009C0E03" w:rsidRPr="009C0E03" w:rsidRDefault="009C0E03" w:rsidP="009C0E03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16.</w:t>
      </w:r>
      <w:r w:rsidRPr="009C0E03">
        <w:t xml:space="preserve"> Синхронные двигатели и генераторы ( История создания.</w:t>
      </w:r>
      <w:r>
        <w:t xml:space="preserve"> </w:t>
      </w:r>
      <w:r w:rsidRPr="009C0E03">
        <w:t>Устройство, принцип работы и основные характеристики)</w:t>
      </w:r>
    </w:p>
    <w:p w:rsidR="009C0E03" w:rsidRPr="009C0E03" w:rsidRDefault="009C0E03" w:rsidP="009C0E03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17. Энергоэффективные </w:t>
      </w:r>
      <w:r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электродвигатели отечественного и зарубежного производства. </w:t>
      </w:r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Разновидности, особенности конструкции и характеристики.</w:t>
      </w:r>
    </w:p>
    <w:p w:rsidR="009C0E03" w:rsidRPr="009C0E03" w:rsidRDefault="009C0E03" w:rsidP="009C0E03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18. Механические преобразователи энергии в электроприводе.</w:t>
      </w:r>
    </w:p>
    <w:p w:rsidR="009C0E03" w:rsidRPr="009C0E03" w:rsidRDefault="009C0E03" w:rsidP="009C0E03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19. Системы условных графических обозначений электротехнических устройств. Российский и международный стандарты.</w:t>
      </w:r>
    </w:p>
    <w:p w:rsidR="009C0E03" w:rsidRPr="009C0E03" w:rsidRDefault="009C0E03" w:rsidP="009C0E03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20. Системы управления на основе нейронных сетей.</w:t>
      </w:r>
    </w:p>
    <w:p w:rsidR="00317F33" w:rsidRDefault="009C0E03" w:rsidP="009C0E03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22. Системы управления на основе нечеткой логики (</w:t>
      </w:r>
      <w:proofErr w:type="spellStart"/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фаззи</w:t>
      </w:r>
      <w:proofErr w:type="spellEnd"/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-логики).Основы теории и примеры построения.</w:t>
      </w:r>
    </w:p>
    <w:p w:rsidR="00317F33" w:rsidRDefault="00317F33" w:rsidP="009C0E03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69B0" w:rsidRPr="009C0E03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  <w:sectPr w:rsidR="008F69B0" w:rsidSect="004527EB">
          <w:pgSz w:w="11906" w:h="16838"/>
          <w:pgMar w:top="851" w:right="1418" w:bottom="851" w:left="1134" w:header="709" w:footer="709" w:gutter="0"/>
          <w:cols w:space="708"/>
          <w:docGrid w:linePitch="360"/>
        </w:sectPr>
      </w:pPr>
    </w:p>
    <w:p w:rsidR="008F69B0" w:rsidRPr="00975AE5" w:rsidRDefault="008F69B0" w:rsidP="008F69B0">
      <w:pPr>
        <w:rPr>
          <w:b/>
          <w:lang w:eastAsia="en-US"/>
        </w:rPr>
      </w:pPr>
      <w:r w:rsidRPr="00975AE5">
        <w:rPr>
          <w:b/>
          <w:lang w:eastAsia="en-US"/>
        </w:rPr>
        <w:lastRenderedPageBreak/>
        <w:t>7. Оценочные средства для проведения промежуточной аттестации</w:t>
      </w:r>
    </w:p>
    <w:p w:rsidR="008F69B0" w:rsidRPr="00975AE5" w:rsidRDefault="008F69B0" w:rsidP="008F69B0">
      <w:pPr>
        <w:rPr>
          <w:b/>
          <w:lang w:eastAsia="en-US"/>
        </w:rPr>
      </w:pPr>
    </w:p>
    <w:p w:rsidR="008F69B0" w:rsidRPr="00975AE5" w:rsidRDefault="008F69B0" w:rsidP="008F69B0">
      <w:pPr>
        <w:tabs>
          <w:tab w:val="num" w:pos="993"/>
        </w:tabs>
        <w:spacing w:before="60"/>
        <w:jc w:val="both"/>
        <w:rPr>
          <w:b/>
        </w:rPr>
      </w:pPr>
    </w:p>
    <w:p w:rsidR="008F69B0" w:rsidRPr="00975AE5" w:rsidRDefault="008F69B0" w:rsidP="008F69B0">
      <w:r w:rsidRPr="00975AE5">
        <w:t>а) Планируемые результаты обучения и оценочные средства для проведения промежуточной аттестации:</w:t>
      </w:r>
    </w:p>
    <w:p w:rsidR="008F69B0" w:rsidRPr="008F69B0" w:rsidRDefault="008F69B0" w:rsidP="008F69B0">
      <w:pPr>
        <w:rPr>
          <w:i/>
          <w:color w:val="FF0000"/>
          <w:highlight w:val="yellow"/>
        </w:rPr>
      </w:pPr>
    </w:p>
    <w:tbl>
      <w:tblPr>
        <w:tblW w:w="503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4"/>
        <w:gridCol w:w="2964"/>
        <w:gridCol w:w="10823"/>
      </w:tblGrid>
      <w:tr w:rsidR="008F69B0" w:rsidRPr="00457C1A" w:rsidTr="008F69B0">
        <w:trPr>
          <w:trHeight w:val="753"/>
          <w:tblHeader/>
        </w:trPr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F69B0" w:rsidRPr="009D5883" w:rsidRDefault="008F69B0" w:rsidP="008F69B0">
            <w:pPr>
              <w:jc w:val="center"/>
            </w:pPr>
            <w:r w:rsidRPr="009D5883">
              <w:t xml:space="preserve">Структурный элемент </w:t>
            </w:r>
            <w:r w:rsidRPr="009D5883">
              <w:br/>
              <w:t>компетенции</w:t>
            </w:r>
          </w:p>
        </w:tc>
        <w:tc>
          <w:tcPr>
            <w:tcW w:w="9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F69B0" w:rsidRPr="009D5883" w:rsidRDefault="008F69B0" w:rsidP="008F69B0">
            <w:pPr>
              <w:jc w:val="center"/>
            </w:pPr>
            <w:r w:rsidRPr="009D5883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F69B0" w:rsidRPr="009D5883" w:rsidRDefault="008F69B0" w:rsidP="008F69B0">
            <w:pPr>
              <w:jc w:val="center"/>
            </w:pPr>
            <w:r w:rsidRPr="009D5883">
              <w:t>Оценочные средства</w:t>
            </w:r>
          </w:p>
        </w:tc>
      </w:tr>
      <w:tr w:rsidR="008F69B0" w:rsidRPr="00457C1A" w:rsidTr="008F69B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156C" w:rsidRPr="005470B2" w:rsidRDefault="0085156C" w:rsidP="0085156C">
            <w:pPr>
              <w:rPr>
                <w:color w:val="000000"/>
              </w:rPr>
            </w:pPr>
            <w:r w:rsidRPr="00CD4678">
              <w:rPr>
                <w:b/>
                <w:color w:val="000000"/>
              </w:rPr>
              <w:t>ПК-1</w:t>
            </w:r>
            <w:r w:rsidRPr="005470B2">
              <w:rPr>
                <w:color w:val="000000"/>
              </w:rPr>
              <w:t>: Способностью участвовать в планировании, подготовке и выполнении типовых экспериментальных исследований по заданной методике</w:t>
            </w:r>
          </w:p>
          <w:p w:rsidR="008F69B0" w:rsidRPr="00457C1A" w:rsidRDefault="008F69B0" w:rsidP="0085156C">
            <w:pPr>
              <w:widowControl/>
              <w:autoSpaceDE/>
              <w:autoSpaceDN/>
              <w:adjustRightInd/>
              <w:jc w:val="both"/>
              <w:rPr>
                <w:color w:val="C00000"/>
                <w:highlight w:val="yellow"/>
              </w:rPr>
            </w:pPr>
          </w:p>
        </w:tc>
      </w:tr>
      <w:tr w:rsidR="008F69B0" w:rsidRPr="00457C1A" w:rsidTr="008F69B0">
        <w:trPr>
          <w:trHeight w:val="225"/>
        </w:trPr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F69B0" w:rsidRPr="009D5883" w:rsidRDefault="008F69B0" w:rsidP="008F69B0">
            <w:r w:rsidRPr="009D5883">
              <w:t>Знать</w:t>
            </w:r>
          </w:p>
        </w:tc>
        <w:tc>
          <w:tcPr>
            <w:tcW w:w="9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156C" w:rsidRDefault="0085156C" w:rsidP="0085156C">
            <w:r>
              <w:t xml:space="preserve">- </w:t>
            </w:r>
            <w:r w:rsidRPr="00800A75">
              <w:t xml:space="preserve"> историю и этапы развития электромеханики </w:t>
            </w:r>
          </w:p>
          <w:p w:rsidR="0085156C" w:rsidRDefault="0085156C" w:rsidP="0085156C">
            <w:r>
              <w:t xml:space="preserve">- </w:t>
            </w:r>
            <w:r w:rsidRPr="00800A75">
              <w:t xml:space="preserve"> основные понятия</w:t>
            </w:r>
            <w:r>
              <w:t xml:space="preserve"> и определения в теории электрических и магнитных цепей</w:t>
            </w:r>
            <w:r w:rsidRPr="00800A75">
              <w:t>, законы</w:t>
            </w:r>
            <w:r>
              <w:t xml:space="preserve"> электротехники, электромагнетизма и электромеханики  и перечень приборной базы, которой пользовались исследователи;</w:t>
            </w:r>
          </w:p>
          <w:p w:rsidR="0085156C" w:rsidRDefault="0085156C" w:rsidP="0085156C">
            <w:r>
              <w:t xml:space="preserve">- </w:t>
            </w:r>
            <w:r w:rsidRPr="00800A75">
              <w:t xml:space="preserve">вклад ученых </w:t>
            </w:r>
            <w:r>
              <w:t xml:space="preserve">разных поколений </w:t>
            </w:r>
            <w:r w:rsidRPr="00800A75">
              <w:t xml:space="preserve">в развитие </w:t>
            </w:r>
            <w:r>
              <w:t xml:space="preserve">теории и практики </w:t>
            </w:r>
            <w:r w:rsidRPr="00800A75">
              <w:t>электротехники</w:t>
            </w:r>
            <w:r>
              <w:t xml:space="preserve"> и эволюция технических средств для проведения исследований; </w:t>
            </w:r>
          </w:p>
          <w:p w:rsidR="0085156C" w:rsidRDefault="0085156C" w:rsidP="0085156C">
            <w:r>
              <w:t>- с</w:t>
            </w:r>
            <w:r w:rsidRPr="00800A75">
              <w:t>овременные проблемы в сфере электромеханики и электротехники и пути решения</w:t>
            </w:r>
            <w:r>
              <w:t>,</w:t>
            </w:r>
          </w:p>
          <w:p w:rsidR="0085156C" w:rsidRDefault="0085156C" w:rsidP="0085156C">
            <w:r>
              <w:lastRenderedPageBreak/>
              <w:t xml:space="preserve">-  новые системы электромеханического преобразования энергии; </w:t>
            </w:r>
          </w:p>
          <w:p w:rsidR="0085156C" w:rsidRDefault="0085156C" w:rsidP="0085156C">
            <w:r>
              <w:t>- обобщенные структуры традиционных систем управления электроприводами; - управляемые электромеханические системы (сервоприводы) и перспективы их развития.</w:t>
            </w:r>
          </w:p>
          <w:p w:rsidR="0085156C" w:rsidRDefault="0085156C" w:rsidP="0085156C">
            <w:pPr>
              <w:rPr>
                <w:highlight w:val="yellow"/>
              </w:rPr>
            </w:pPr>
            <w:r>
              <w:t>- развитие научных школ электромеханики в России и вклад кафедры АЭП в подготовку специалистов в области автоматизированного электропривода.</w:t>
            </w:r>
          </w:p>
          <w:p w:rsidR="008F69B0" w:rsidRPr="00457C1A" w:rsidRDefault="008F69B0" w:rsidP="008F69B0">
            <w:pPr>
              <w:rPr>
                <w:highlight w:val="yellow"/>
              </w:rPr>
            </w:pPr>
          </w:p>
        </w:tc>
        <w:tc>
          <w:tcPr>
            <w:tcW w:w="3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lastRenderedPageBreak/>
              <w:t>Дайте определение понятию  электрический ток. Основные  физические величины и единицы их измерения при определении значения эл. тока.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Что такое «мгновенная мощность» и как она определяется? Основные  физические величины и единицы их измерения при определении мгновенной мощности.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Что такое свойство «обратимости» потребителя  эл. энергии? Приведите примеры.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 xml:space="preserve">Что такое действующее значение тока. Определите действующее значение синусоидального тока, если его амплитудное  значение составляет примерно </w:t>
            </w:r>
          </w:p>
          <w:p w:rsidR="00317F33" w:rsidRPr="0080331A" w:rsidRDefault="00317F33" w:rsidP="008F2B68">
            <w:pPr>
              <w:pStyle w:val="a9"/>
              <w:ind w:left="-32"/>
            </w:pPr>
            <w:r w:rsidRPr="0080331A">
              <w:t>70,5 А.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Действующее значение тока составляет 10 А. Чему равно его среднеквадратичное значение.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С помощью какого элемента эл. цепи можно представить электрическую  лампочку накаливания.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Приведите примеры электротехнических устройств, в которых происходит накопление энергии магнитного поля.  Каким основным параметром характеризуются такие элементы эл. цепи.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Дайте определение закона электромагнитной индукции и приведите математические выражения вытекающие из этого закона.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В каких элементах эл. цепи происходит накопление электрических зарядов? Как определяются в них ток и напряжение?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В каких элементах эл. цепи ток не может изменяться  мгновенно (скачком)?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 xml:space="preserve">В каких элементах эл. цепи ток и напряжение могут изменяться мгновенно (скачком)? 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 xml:space="preserve">В каких элементах </w:t>
            </w:r>
            <w:proofErr w:type="spellStart"/>
            <w:r w:rsidRPr="0080331A">
              <w:t>эл.цепи</w:t>
            </w:r>
            <w:proofErr w:type="spellEnd"/>
            <w:r w:rsidRPr="0080331A">
              <w:t xml:space="preserve"> напряжение не может изменяться  мгновенно (скачком)? </w:t>
            </w:r>
          </w:p>
          <w:p w:rsidR="00317F33" w:rsidRPr="0080331A" w:rsidRDefault="008F2B68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>
              <w:lastRenderedPageBreak/>
              <w:t>1.</w:t>
            </w:r>
            <w:r w:rsidR="00317F33" w:rsidRPr="0080331A">
              <w:t xml:space="preserve">Что такое индуктивность? </w:t>
            </w:r>
          </w:p>
          <w:p w:rsidR="00317F33" w:rsidRPr="0080331A" w:rsidRDefault="008F2B68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>
              <w:t>2.</w:t>
            </w:r>
            <w:r w:rsidR="00317F33" w:rsidRPr="0080331A">
              <w:t>Что такое емкость?</w:t>
            </w:r>
          </w:p>
          <w:p w:rsidR="00317F33" w:rsidRPr="0080331A" w:rsidRDefault="008F2B68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>
              <w:t>3.</w:t>
            </w:r>
            <w:r w:rsidR="00317F33" w:rsidRPr="0080331A">
              <w:t>Какие процессы в эл. цепи отражает элемент эл. цепи «резистор».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Приведите эл. схему замещения реального источника ЭДС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 xml:space="preserve">Что такое источник тока?  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 xml:space="preserve">Что такое диод? Какие основные его свойства нашли применение в </w:t>
            </w:r>
            <w:proofErr w:type="spellStart"/>
            <w:r w:rsidRPr="0080331A">
              <w:t>эл.цепях</w:t>
            </w:r>
            <w:proofErr w:type="spellEnd"/>
            <w:r w:rsidRPr="0080331A">
              <w:t>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 xml:space="preserve"> Что такое тиристор? Какие основные его свойства нашли применение в эл. цепях?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Что такое силовой транзистор?  Приведите условное обозначение силового транзистора (</w:t>
            </w:r>
            <w:r w:rsidRPr="0080331A">
              <w:rPr>
                <w:lang w:val="en-US"/>
              </w:rPr>
              <w:t>JGBT</w:t>
            </w:r>
            <w:r w:rsidRPr="0080331A">
              <w:t>-транзистор)</w:t>
            </w:r>
          </w:p>
          <w:p w:rsidR="008F2B68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 xml:space="preserve">Дайте определения основных законов электрических цепей. 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Какими понятия пользуются при изучении  магнитных цепей?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>Как определяются направления линий магнитной индукции для проводника с током и для одного витка катушки индуктивности? Приведите примеры на рисунках.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 xml:space="preserve">Что такое самоиндукция? Опишите данное явление? 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>В каких элементах электрической цепи проявляется самоиндукция.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>Что такое потокосцепление? Как определяется для катушки индуктивности, если известны  диаметр и число витков катушки?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>В каких устройствах электротехники проявляется закон Ампера?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 xml:space="preserve">Как определить направление силы,  действующей на проводник с током, если  расположить его в магнитном поле вдоль линий магнитной  индукции? 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 xml:space="preserve">Как определить направление силы, действующей на проводник с током, если расположить его в магнитном поле произвольно? 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>Что такое магнитная индукция и напряженность магнитного поля? Существуют ли они независимо друг от друга? С какими физическими явлениями они связаны?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 xml:space="preserve">Что такое магнитная проницаемость? Какие физические величины она связывает? 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 xml:space="preserve">Для чего создаются магнитные цепи и какой материал при этом используется? В каких </w:t>
            </w:r>
            <w:r w:rsidRPr="0080331A">
              <w:lastRenderedPageBreak/>
              <w:t>устройствах их применяют?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 xml:space="preserve">Покажите основную характеристику </w:t>
            </w:r>
            <w:proofErr w:type="spellStart"/>
            <w:r w:rsidRPr="0080331A">
              <w:t>ферромагнитного</w:t>
            </w:r>
            <w:proofErr w:type="spellEnd"/>
            <w:r w:rsidRPr="0080331A">
              <w:t xml:space="preserve"> материала? Что такое коэрцитивная сила?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>Что такое гистерезис и где проявляется данное явление?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>Покажите аналогию между электрическими и магнитными величинами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>Что такое остаточная намагниченность и как она проявляется ?</w:t>
            </w:r>
          </w:p>
          <w:p w:rsidR="008F69B0" w:rsidRPr="00EB36D6" w:rsidRDefault="008F69B0" w:rsidP="008F69B0">
            <w:pPr>
              <w:pStyle w:val="Style7"/>
              <w:widowControl/>
              <w:jc w:val="both"/>
              <w:rPr>
                <w:color w:val="000000"/>
              </w:rPr>
            </w:pPr>
          </w:p>
        </w:tc>
      </w:tr>
      <w:tr w:rsidR="008F69B0" w:rsidRPr="00457C1A" w:rsidTr="008F69B0">
        <w:trPr>
          <w:trHeight w:val="5340"/>
        </w:trPr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F69B0" w:rsidRPr="009D5883" w:rsidRDefault="008F69B0" w:rsidP="008F69B0">
            <w:r w:rsidRPr="009D5883">
              <w:lastRenderedPageBreak/>
              <w:t>Уметь</w:t>
            </w:r>
          </w:p>
        </w:tc>
        <w:tc>
          <w:tcPr>
            <w:tcW w:w="9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156C" w:rsidRDefault="0085156C" w:rsidP="0085156C">
            <w:r>
              <w:t>- выделять признаки действия</w:t>
            </w:r>
            <w:r w:rsidRPr="00800A75">
              <w:t xml:space="preserve"> основных законов электротехники и электромеханики в работе электромеханических устройств</w:t>
            </w:r>
            <w:r>
              <w:t>;</w:t>
            </w:r>
          </w:p>
          <w:p w:rsidR="0085156C" w:rsidRDefault="0085156C" w:rsidP="0085156C">
            <w:r>
              <w:t xml:space="preserve">- </w:t>
            </w:r>
            <w:r w:rsidRPr="00800A75">
              <w:t xml:space="preserve">применять основные законы </w:t>
            </w:r>
            <w:r>
              <w:t xml:space="preserve">и их математическое описание </w:t>
            </w:r>
            <w:r w:rsidRPr="00800A75">
              <w:t>для анализа процессов электромеханического преобразования энергии</w:t>
            </w:r>
            <w:r>
              <w:t>;</w:t>
            </w:r>
          </w:p>
          <w:p w:rsidR="0085156C" w:rsidRDefault="0085156C" w:rsidP="0085156C">
            <w:r>
              <w:t>- объяснять основные явления;</w:t>
            </w:r>
          </w:p>
          <w:p w:rsidR="0085156C" w:rsidRDefault="0085156C" w:rsidP="0085156C">
            <w:r>
              <w:t>- определять набор измерительной аппаратуры для проведения типовых исследований.</w:t>
            </w:r>
          </w:p>
          <w:p w:rsidR="008F69B0" w:rsidRDefault="008F69B0" w:rsidP="008F69B0"/>
        </w:tc>
        <w:tc>
          <w:tcPr>
            <w:tcW w:w="3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17F33" w:rsidRDefault="00317F33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>1.Как измениться накал лампочек при проведении переключений, показанных на схеме.</w:t>
            </w:r>
          </w:p>
          <w:p w:rsidR="00317F33" w:rsidRDefault="00317F33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 w:rsidRPr="00317F33">
              <w:rPr>
                <w:noProof/>
              </w:rPr>
              <w:drawing>
                <wp:inline distT="0" distB="0" distL="0" distR="0">
                  <wp:extent cx="3152775" cy="1628775"/>
                  <wp:effectExtent l="19050" t="0" r="9525" b="0"/>
                  <wp:docPr id="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331A">
              <w:t xml:space="preserve"> </w:t>
            </w:r>
            <w:r w:rsidRPr="00317F33">
              <w:rPr>
                <w:noProof/>
              </w:rPr>
              <w:drawing>
                <wp:inline distT="0" distB="0" distL="0" distR="0">
                  <wp:extent cx="3038475" cy="1600200"/>
                  <wp:effectExtent l="19050" t="0" r="9525" b="0"/>
                  <wp:docPr id="1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7F33" w:rsidRDefault="00317F33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>2. Приведите примеры записи уравнений по законам Кирхгофа для схемы</w:t>
            </w:r>
          </w:p>
          <w:p w:rsidR="00317F33" w:rsidRDefault="00317F33" w:rsidP="008F2B68">
            <w:pPr>
              <w:widowControl/>
              <w:autoSpaceDE/>
              <w:autoSpaceDN/>
              <w:adjustRightInd/>
              <w:spacing w:after="200" w:line="276" w:lineRule="auto"/>
              <w:ind w:left="-32" w:firstLine="394"/>
              <w:jc w:val="center"/>
            </w:pPr>
            <w:r w:rsidRPr="00317F33">
              <w:rPr>
                <w:noProof/>
              </w:rPr>
              <w:lastRenderedPageBreak/>
              <w:drawing>
                <wp:inline distT="0" distB="0" distL="0" distR="0">
                  <wp:extent cx="1524000" cy="1764974"/>
                  <wp:effectExtent l="19050" t="0" r="0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7649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7F33" w:rsidRDefault="00317F33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 xml:space="preserve">3.  </w:t>
            </w:r>
            <w:r w:rsidRPr="0080331A">
              <w:t>Приведите примеры, в которых наблюдается проявление закона Ампера</w:t>
            </w:r>
            <w:r>
              <w:t>.</w:t>
            </w:r>
          </w:p>
          <w:p w:rsidR="00317F33" w:rsidRDefault="00317F33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>4. Приведите примеры, в которых проявляется действие закона электромагнитной индукции.</w:t>
            </w:r>
          </w:p>
          <w:p w:rsidR="00317F33" w:rsidRDefault="00317F33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 xml:space="preserve">5. На примере простейшего макета двигателя постоянного тока, применяя правила левой и правой руки определите </w:t>
            </w:r>
            <w:r w:rsidR="008F2B68">
              <w:t>направления силы, действующей на проводник с током в магнитном поле, а также Э.Д.С. наводимой в проводнике.</w:t>
            </w:r>
          </w:p>
          <w:p w:rsidR="00317F33" w:rsidRDefault="008F2B68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>6. Составьте уравнения баланса мощности для двигателя постоянного тока.</w:t>
            </w:r>
          </w:p>
          <w:p w:rsidR="008F2B68" w:rsidRDefault="008F2B68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>7. Об</w:t>
            </w:r>
            <w:r w:rsidR="004E5AA6">
              <w:t>ъ</w:t>
            </w:r>
            <w:r>
              <w:t>ясните физические процессы при работе двигателя постоянного тока.</w:t>
            </w:r>
          </w:p>
          <w:p w:rsidR="008F2B68" w:rsidRDefault="008F2B68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>8. Объясните физические процессы при работе асинхронного электродвигателя</w:t>
            </w:r>
          </w:p>
          <w:p w:rsidR="008F2B68" w:rsidRDefault="008F2B68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>10.</w:t>
            </w:r>
            <w:r w:rsidR="002E7351">
              <w:t xml:space="preserve"> Поясните физическую основу работы схем выпрямления.</w:t>
            </w:r>
          </w:p>
          <w:p w:rsidR="004E5AA6" w:rsidRDefault="004E5AA6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>11. Объясните принцип регулирования напряжения в схемах преобразователей при использовании управляемых полупроводниковых ключей.</w:t>
            </w:r>
          </w:p>
          <w:p w:rsidR="004E5AA6" w:rsidRDefault="004E5AA6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>12. Какой набор измерительной аппаратуры необходим для снятия вольт-амперной характеристики</w:t>
            </w:r>
          </w:p>
          <w:p w:rsidR="004E5AA6" w:rsidRDefault="004E5AA6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>источника питания, ка</w:t>
            </w:r>
            <w:r w:rsidR="001714FC">
              <w:t>тушки индуктивности, резистора и др. элементов электрической цепи.</w:t>
            </w:r>
            <w:r>
              <w:t xml:space="preserve"> </w:t>
            </w:r>
          </w:p>
          <w:p w:rsidR="00317F33" w:rsidRPr="0080331A" w:rsidRDefault="00317F33" w:rsidP="00317F33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567" w:firstLine="0"/>
              <w:jc w:val="both"/>
            </w:pPr>
          </w:p>
          <w:p w:rsidR="008F69B0" w:rsidRPr="003A6FDB" w:rsidRDefault="008F69B0" w:rsidP="008F69B0">
            <w:pPr>
              <w:ind w:left="710"/>
            </w:pPr>
          </w:p>
        </w:tc>
      </w:tr>
      <w:tr w:rsidR="008F69B0" w:rsidRPr="00457C1A" w:rsidTr="008F69B0">
        <w:trPr>
          <w:trHeight w:val="446"/>
        </w:trPr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F69B0" w:rsidRPr="009D5883" w:rsidRDefault="008F69B0" w:rsidP="008F69B0">
            <w:r w:rsidRPr="009D5883">
              <w:lastRenderedPageBreak/>
              <w:t>Владеть</w:t>
            </w:r>
          </w:p>
        </w:tc>
        <w:tc>
          <w:tcPr>
            <w:tcW w:w="9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156C" w:rsidRDefault="0085156C" w:rsidP="0085156C">
            <w:r w:rsidRPr="00A421B6">
              <w:t xml:space="preserve">- терминологией и </w:t>
            </w:r>
            <w:r w:rsidRPr="00A421B6">
              <w:lastRenderedPageBreak/>
              <w:t>единицами измерения величин в сфере электротехники и электромеханики</w:t>
            </w:r>
            <w:r>
              <w:t>;</w:t>
            </w:r>
          </w:p>
          <w:p w:rsidR="0085156C" w:rsidRPr="00A421B6" w:rsidRDefault="0085156C" w:rsidP="0085156C">
            <w:r>
              <w:t xml:space="preserve">- </w:t>
            </w:r>
            <w:r w:rsidRPr="00A421B6">
              <w:t xml:space="preserve"> практическими навыками и способами демонстрации </w:t>
            </w:r>
            <w:r>
              <w:t>действия</w:t>
            </w:r>
            <w:r w:rsidRPr="00A421B6">
              <w:t xml:space="preserve"> основных законов электромагнетизма и электромеханики.</w:t>
            </w:r>
          </w:p>
          <w:p w:rsidR="0085156C" w:rsidRPr="00A421B6" w:rsidRDefault="0085156C" w:rsidP="0085156C">
            <w:r>
              <w:t xml:space="preserve">- </w:t>
            </w:r>
            <w:r w:rsidRPr="00A421B6">
              <w:t xml:space="preserve">основными методами </w:t>
            </w:r>
            <w:r>
              <w:t xml:space="preserve">типовых исследований и </w:t>
            </w:r>
            <w:r w:rsidRPr="00A421B6">
              <w:t xml:space="preserve">решения задач в области электротехники и электромеханики. </w:t>
            </w:r>
          </w:p>
          <w:p w:rsidR="008F69B0" w:rsidRPr="00457C1A" w:rsidRDefault="008F69B0" w:rsidP="008F69B0">
            <w:pPr>
              <w:rPr>
                <w:highlight w:val="yellow"/>
              </w:rPr>
            </w:pPr>
          </w:p>
        </w:tc>
        <w:tc>
          <w:tcPr>
            <w:tcW w:w="3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F69B0" w:rsidRDefault="002E7351" w:rsidP="008F69B0">
            <w:pPr>
              <w:pStyle w:val="a9"/>
              <w:numPr>
                <w:ilvl w:val="0"/>
                <w:numId w:val="18"/>
              </w:numPr>
            </w:pPr>
            <w:r>
              <w:lastRenderedPageBreak/>
              <w:t>Р</w:t>
            </w:r>
            <w:r w:rsidR="008F69B0" w:rsidRPr="00A470B6">
              <w:t>ефера</w:t>
            </w:r>
            <w:r w:rsidR="008F69B0">
              <w:t>ты</w:t>
            </w:r>
            <w:r w:rsidR="008F69B0" w:rsidRPr="00A470B6">
              <w:t xml:space="preserve"> по заданным темам </w:t>
            </w:r>
            <w:r w:rsidR="008F69B0">
              <w:t xml:space="preserve">в виде аналитического обзора </w:t>
            </w:r>
            <w:r w:rsidR="008F69B0" w:rsidRPr="00A470B6">
              <w:t>и презентаци</w:t>
            </w:r>
            <w:r w:rsidR="008F69B0">
              <w:t>и.</w:t>
            </w:r>
          </w:p>
          <w:p w:rsidR="002E7351" w:rsidRDefault="002E7351" w:rsidP="008F69B0">
            <w:pPr>
              <w:pStyle w:val="a9"/>
              <w:numPr>
                <w:ilvl w:val="0"/>
                <w:numId w:val="18"/>
              </w:numPr>
            </w:pPr>
            <w:r>
              <w:lastRenderedPageBreak/>
              <w:t>Приведите примеры проявления основных законов электромагнетизма.</w:t>
            </w:r>
          </w:p>
          <w:p w:rsidR="002E7351" w:rsidRDefault="002E7351" w:rsidP="008F69B0">
            <w:pPr>
              <w:pStyle w:val="a9"/>
              <w:numPr>
                <w:ilvl w:val="0"/>
                <w:numId w:val="18"/>
              </w:numPr>
            </w:pPr>
            <w:r>
              <w:t>Составьте схему для снятия вольт-амперной характеристики полупроводникового диода.</w:t>
            </w:r>
          </w:p>
          <w:p w:rsidR="002E7351" w:rsidRDefault="002E7351" w:rsidP="008F69B0">
            <w:pPr>
              <w:pStyle w:val="a9"/>
              <w:numPr>
                <w:ilvl w:val="0"/>
                <w:numId w:val="18"/>
              </w:numPr>
            </w:pPr>
            <w:r>
              <w:t>Составьте схему подключения измерительных приборов для определения индуктивного сопротивления катушки.</w:t>
            </w:r>
          </w:p>
          <w:p w:rsidR="002E7351" w:rsidRDefault="002E7351" w:rsidP="008F69B0">
            <w:pPr>
              <w:pStyle w:val="a9"/>
              <w:numPr>
                <w:ilvl w:val="0"/>
                <w:numId w:val="18"/>
              </w:numPr>
            </w:pPr>
            <w:r>
              <w:t>Составьте схему подключения измерительных приборов  для определения сопротивления резистора.</w:t>
            </w:r>
          </w:p>
          <w:p w:rsidR="002E7351" w:rsidRDefault="004E5AA6" w:rsidP="008F69B0">
            <w:pPr>
              <w:pStyle w:val="a9"/>
              <w:numPr>
                <w:ilvl w:val="0"/>
                <w:numId w:val="18"/>
              </w:numPr>
            </w:pPr>
            <w:r>
              <w:t>Приведите единицы измерения</w:t>
            </w:r>
            <w:r w:rsidR="002E7351">
              <w:t>: сопротивлени</w:t>
            </w:r>
            <w:r>
              <w:t>я</w:t>
            </w:r>
            <w:r w:rsidR="002E7351">
              <w:t>, индуктивност</w:t>
            </w:r>
            <w:r>
              <w:t>и</w:t>
            </w:r>
            <w:r w:rsidR="002E7351">
              <w:t>, емкост</w:t>
            </w:r>
            <w:r>
              <w:t>и</w:t>
            </w:r>
            <w:r w:rsidR="002E7351">
              <w:t>, заряд</w:t>
            </w:r>
            <w:r>
              <w:t>а</w:t>
            </w:r>
            <w:r w:rsidR="002E7351">
              <w:t>, ток</w:t>
            </w:r>
            <w:r>
              <w:t>а</w:t>
            </w:r>
            <w:r w:rsidR="002E7351">
              <w:t>, напряжени</w:t>
            </w:r>
            <w:r>
              <w:t>я</w:t>
            </w:r>
            <w:r w:rsidR="002E7351">
              <w:t>, магнитн</w:t>
            </w:r>
            <w:r>
              <w:t xml:space="preserve">ого </w:t>
            </w:r>
            <w:r w:rsidR="002E7351">
              <w:t xml:space="preserve"> поток</w:t>
            </w:r>
            <w:r>
              <w:t>а</w:t>
            </w:r>
            <w:r w:rsidR="002E7351">
              <w:t>, магнитн</w:t>
            </w:r>
            <w:r>
              <w:t>ой</w:t>
            </w:r>
            <w:r w:rsidR="002E7351">
              <w:t xml:space="preserve"> индукци</w:t>
            </w:r>
            <w:r>
              <w:t>и</w:t>
            </w:r>
            <w:r w:rsidR="002E7351">
              <w:t>, напряженност</w:t>
            </w:r>
            <w:r>
              <w:t>и</w:t>
            </w:r>
            <w:r w:rsidR="002E7351">
              <w:t xml:space="preserve"> магнитного поля</w:t>
            </w:r>
            <w:r>
              <w:t>.</w:t>
            </w:r>
          </w:p>
          <w:p w:rsidR="008F69B0" w:rsidRDefault="008F69B0" w:rsidP="008F69B0">
            <w:pPr>
              <w:jc w:val="center"/>
              <w:rPr>
                <w:color w:val="C00000"/>
              </w:rPr>
            </w:pPr>
          </w:p>
          <w:p w:rsidR="008F69B0" w:rsidRDefault="008F69B0" w:rsidP="008F69B0">
            <w:pPr>
              <w:jc w:val="center"/>
              <w:rPr>
                <w:color w:val="C00000"/>
              </w:rPr>
            </w:pPr>
          </w:p>
          <w:p w:rsidR="008F69B0" w:rsidRPr="00C93AA2" w:rsidRDefault="008F69B0" w:rsidP="008F69B0">
            <w:pPr>
              <w:jc w:val="center"/>
              <w:rPr>
                <w:color w:val="C00000"/>
              </w:rPr>
            </w:pPr>
          </w:p>
        </w:tc>
      </w:tr>
    </w:tbl>
    <w:p w:rsidR="001714FC" w:rsidRDefault="001714FC">
      <w:pPr>
        <w:widowControl/>
        <w:autoSpaceDE/>
        <w:autoSpaceDN/>
        <w:adjustRightInd/>
        <w:spacing w:after="200" w:line="276" w:lineRule="auto"/>
        <w:rPr>
          <w:b/>
        </w:rPr>
      </w:pPr>
      <w:r>
        <w:rPr>
          <w:b/>
        </w:rPr>
        <w:lastRenderedPageBreak/>
        <w:br w:type="page"/>
      </w:r>
    </w:p>
    <w:p w:rsidR="001714FC" w:rsidRDefault="001714FC" w:rsidP="008F69B0">
      <w:pPr>
        <w:widowControl/>
        <w:autoSpaceDE/>
        <w:autoSpaceDN/>
        <w:adjustRightInd/>
        <w:spacing w:after="200" w:line="276" w:lineRule="auto"/>
        <w:rPr>
          <w:b/>
          <w:lang w:eastAsia="en-US"/>
        </w:rPr>
        <w:sectPr w:rsidR="001714FC" w:rsidSect="008F69B0">
          <w:pgSz w:w="16838" w:h="11906" w:orient="landscape"/>
          <w:pgMar w:top="1418" w:right="851" w:bottom="1134" w:left="851" w:header="709" w:footer="709" w:gutter="0"/>
          <w:cols w:space="708"/>
          <w:docGrid w:linePitch="360"/>
        </w:sectPr>
      </w:pPr>
    </w:p>
    <w:p w:rsidR="00B03840" w:rsidRDefault="00B03840" w:rsidP="00075237">
      <w:pPr>
        <w:pStyle w:val="1"/>
        <w:rPr>
          <w:rStyle w:val="FontStyle32"/>
          <w:i w:val="0"/>
          <w:spacing w:val="-4"/>
          <w:sz w:val="24"/>
          <w:szCs w:val="24"/>
          <w:lang w:val="ru-RU"/>
        </w:rPr>
      </w:pPr>
      <w:r>
        <w:rPr>
          <w:rStyle w:val="FontStyle32"/>
          <w:i w:val="0"/>
          <w:spacing w:val="-4"/>
          <w:sz w:val="24"/>
          <w:szCs w:val="24"/>
          <w:lang w:val="ru-RU"/>
        </w:rPr>
        <w:lastRenderedPageBreak/>
        <w:t xml:space="preserve">б) Порядок проведения промежуточной аттестации, показатели и критерии оценивания: </w:t>
      </w:r>
    </w:p>
    <w:p w:rsidR="0001073C" w:rsidRDefault="0001073C" w:rsidP="00A62C6A">
      <w:pPr>
        <w:ind w:firstLine="709"/>
      </w:pPr>
      <w:r w:rsidRPr="00A62C6A">
        <w:t>Промежуточная аттестация по дисциплине «Введение в</w:t>
      </w:r>
      <w:r w:rsidR="00975AE5">
        <w:t xml:space="preserve"> специальность</w:t>
      </w:r>
      <w:r w:rsidRPr="00A62C6A">
        <w:t>» включает теоретические вопросы, позво</w:t>
      </w:r>
      <w:r w:rsidR="00A62C6A">
        <w:t xml:space="preserve">ляющие оценить уровень усвоения </w:t>
      </w:r>
      <w:r w:rsidRPr="00A62C6A">
        <w:t xml:space="preserve">обучающимися знаний, и практические задания, выявляющие степень </w:t>
      </w:r>
      <w:proofErr w:type="spellStart"/>
      <w:r w:rsidRPr="00A62C6A">
        <w:t>сформированности</w:t>
      </w:r>
      <w:proofErr w:type="spellEnd"/>
      <w:r w:rsidRPr="00A62C6A">
        <w:t xml:space="preserve"> умений и владений, проводится в форме собеседования, письменных контрольных работ и в форме подготовки и защиты реферата виде доклада с  презентацией содержания реферата.</w:t>
      </w:r>
    </w:p>
    <w:p w:rsidR="00B03840" w:rsidRDefault="00A62C6A" w:rsidP="00A62C6A">
      <w:pPr>
        <w:ind w:firstLine="709"/>
        <w:rPr>
          <w:rStyle w:val="FontStyle32"/>
          <w:i w:val="0"/>
          <w:spacing w:val="-4"/>
          <w:sz w:val="24"/>
          <w:szCs w:val="24"/>
        </w:rPr>
      </w:pPr>
      <w:r>
        <w:t xml:space="preserve">По итогам промежуточной аттестации выставляется зачет. </w:t>
      </w:r>
    </w:p>
    <w:p w:rsidR="00075237" w:rsidRPr="00A43048" w:rsidRDefault="005C6C85" w:rsidP="00075237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675742">
        <w:rPr>
          <w:rStyle w:val="FontStyle32"/>
          <w:i w:val="0"/>
          <w:spacing w:val="-4"/>
          <w:sz w:val="24"/>
          <w:szCs w:val="24"/>
          <w:lang w:val="ru-RU"/>
        </w:rPr>
        <w:t>8</w:t>
      </w:r>
      <w:r w:rsidRPr="00A43048">
        <w:rPr>
          <w:rStyle w:val="FontStyle32"/>
          <w:i w:val="0"/>
          <w:spacing w:val="-4"/>
          <w:sz w:val="28"/>
          <w:szCs w:val="28"/>
          <w:lang w:val="ru-RU"/>
        </w:rPr>
        <w:t>.</w:t>
      </w:r>
      <w:r w:rsidRPr="00A43048">
        <w:rPr>
          <w:rStyle w:val="FontStyle32"/>
          <w:i w:val="0"/>
          <w:spacing w:val="-4"/>
          <w:szCs w:val="24"/>
          <w:lang w:val="ru-RU"/>
        </w:rPr>
        <w:t xml:space="preserve"> </w:t>
      </w:r>
      <w:r w:rsidR="00075237" w:rsidRPr="00A43048">
        <w:rPr>
          <w:rStyle w:val="FontStyle31"/>
          <w:rFonts w:ascii="Times New Roman" w:hAnsi="Times New Roman" w:cs="Times New Roman"/>
          <w:spacing w:val="-4"/>
          <w:sz w:val="24"/>
          <w:szCs w:val="24"/>
          <w:lang w:val="ru-RU"/>
        </w:rPr>
        <w:t>Учебно-методическое и информационное обеспечение дисциплины (модуля)</w:t>
      </w:r>
    </w:p>
    <w:p w:rsidR="00322A08" w:rsidRPr="00A43048" w:rsidRDefault="00322A08" w:rsidP="00322A08">
      <w:pPr>
        <w:pStyle w:val="Style10"/>
        <w:widowControl/>
        <w:rPr>
          <w:rStyle w:val="FontStyle22"/>
          <w:szCs w:val="24"/>
        </w:rPr>
      </w:pPr>
      <w:r w:rsidRPr="00A43048">
        <w:rPr>
          <w:rStyle w:val="FontStyle18"/>
          <w:sz w:val="24"/>
          <w:szCs w:val="24"/>
        </w:rPr>
        <w:t xml:space="preserve">а) Основная </w:t>
      </w:r>
      <w:r w:rsidRPr="00A43048">
        <w:rPr>
          <w:rStyle w:val="FontStyle22"/>
          <w:b/>
          <w:szCs w:val="24"/>
        </w:rPr>
        <w:t>литература:</w:t>
      </w:r>
      <w:r w:rsidRPr="00A43048">
        <w:rPr>
          <w:rStyle w:val="FontStyle22"/>
          <w:szCs w:val="24"/>
        </w:rPr>
        <w:t xml:space="preserve"> </w:t>
      </w:r>
    </w:p>
    <w:p w:rsidR="006A7992" w:rsidRPr="00A43048" w:rsidRDefault="006A7992" w:rsidP="006A7992">
      <w:pPr>
        <w:pStyle w:val="Style10"/>
        <w:widowControl/>
        <w:jc w:val="both"/>
        <w:rPr>
          <w:rStyle w:val="FontStyle22"/>
          <w:sz w:val="24"/>
          <w:szCs w:val="24"/>
        </w:rPr>
      </w:pPr>
      <w:r w:rsidRPr="00A43048">
        <w:rPr>
          <w:rStyle w:val="FontStyle22"/>
          <w:sz w:val="24"/>
          <w:szCs w:val="24"/>
        </w:rPr>
        <w:t xml:space="preserve">1. </w:t>
      </w:r>
      <w:proofErr w:type="spellStart"/>
      <w:r w:rsidRPr="00A43048">
        <w:rPr>
          <w:rStyle w:val="FontStyle22"/>
          <w:sz w:val="24"/>
          <w:szCs w:val="24"/>
        </w:rPr>
        <w:t>Радионов</w:t>
      </w:r>
      <w:proofErr w:type="spellEnd"/>
      <w:r w:rsidRPr="00A43048">
        <w:rPr>
          <w:rStyle w:val="FontStyle22"/>
          <w:sz w:val="24"/>
          <w:szCs w:val="24"/>
        </w:rPr>
        <w:t xml:space="preserve"> А.А., </w:t>
      </w:r>
      <w:proofErr w:type="spellStart"/>
      <w:r w:rsidRPr="00A43048">
        <w:rPr>
          <w:rStyle w:val="FontStyle22"/>
          <w:sz w:val="24"/>
          <w:szCs w:val="24"/>
        </w:rPr>
        <w:t>Сарапулов</w:t>
      </w:r>
      <w:proofErr w:type="spellEnd"/>
      <w:r w:rsidRPr="00A43048">
        <w:rPr>
          <w:rStyle w:val="FontStyle22"/>
          <w:sz w:val="24"/>
          <w:szCs w:val="24"/>
        </w:rPr>
        <w:t xml:space="preserve"> О.А. Введение в электромеханику: Учебное пособие; под ред. А.А. </w:t>
      </w:r>
      <w:proofErr w:type="spellStart"/>
      <w:r w:rsidRPr="00A43048">
        <w:rPr>
          <w:rStyle w:val="FontStyle22"/>
          <w:sz w:val="24"/>
          <w:szCs w:val="24"/>
        </w:rPr>
        <w:t>Радионова</w:t>
      </w:r>
      <w:proofErr w:type="spellEnd"/>
      <w:r w:rsidRPr="00A43048">
        <w:rPr>
          <w:rStyle w:val="FontStyle22"/>
          <w:sz w:val="24"/>
          <w:szCs w:val="24"/>
        </w:rPr>
        <w:t>. – Магнитогорск: ГОУ ВПО “МГТУ”, 2010. – 92 с.</w:t>
      </w:r>
    </w:p>
    <w:p w:rsidR="006A7992" w:rsidRPr="00A43048" w:rsidRDefault="00C52FF6" w:rsidP="00C52FF6">
      <w:pPr>
        <w:pStyle w:val="Style8"/>
        <w:widowControl/>
        <w:jc w:val="both"/>
        <w:rPr>
          <w:rStyle w:val="FontStyle22"/>
          <w:b/>
          <w:sz w:val="24"/>
          <w:szCs w:val="24"/>
        </w:rPr>
      </w:pPr>
      <w:r w:rsidRPr="00A43048">
        <w:rPr>
          <w:rStyle w:val="FontStyle22"/>
          <w:b/>
          <w:sz w:val="24"/>
          <w:szCs w:val="24"/>
        </w:rPr>
        <w:t xml:space="preserve">б)  </w:t>
      </w:r>
      <w:r w:rsidR="006A7992" w:rsidRPr="00A43048">
        <w:rPr>
          <w:rStyle w:val="FontStyle22"/>
          <w:b/>
          <w:sz w:val="24"/>
          <w:szCs w:val="24"/>
        </w:rPr>
        <w:t xml:space="preserve">Дополнительная литература: </w:t>
      </w:r>
    </w:p>
    <w:p w:rsidR="00322A08" w:rsidRPr="00A43048" w:rsidRDefault="00322A08" w:rsidP="00322A08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A43048">
        <w:rPr>
          <w:rStyle w:val="FontStyle21"/>
          <w:sz w:val="24"/>
          <w:szCs w:val="24"/>
        </w:rPr>
        <w:t xml:space="preserve">2. Соловьев А.С., </w:t>
      </w:r>
      <w:proofErr w:type="spellStart"/>
      <w:r w:rsidRPr="00A43048">
        <w:rPr>
          <w:rStyle w:val="FontStyle21"/>
          <w:sz w:val="24"/>
          <w:szCs w:val="24"/>
        </w:rPr>
        <w:t>Козярук</w:t>
      </w:r>
      <w:proofErr w:type="spellEnd"/>
      <w:r w:rsidRPr="00A43048">
        <w:rPr>
          <w:rStyle w:val="FontStyle21"/>
          <w:sz w:val="24"/>
          <w:szCs w:val="24"/>
        </w:rPr>
        <w:t xml:space="preserve"> А.Е. История развития электроэнергетики и электромеханики в России: Учебное пособие – СПб: Санкт-Петербургский горный ин-т, 2000. – 104 с.</w:t>
      </w:r>
    </w:p>
    <w:p w:rsidR="00322A08" w:rsidRPr="00A43048" w:rsidRDefault="00322A08" w:rsidP="00322A08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A43048">
        <w:rPr>
          <w:rStyle w:val="FontStyle21"/>
          <w:sz w:val="24"/>
          <w:szCs w:val="24"/>
        </w:rPr>
        <w:t>3. История электротехники / под ред. И.А. Глебова. – М.: Изд-во МЭИ, 1999. – 524 с.</w:t>
      </w:r>
    </w:p>
    <w:p w:rsidR="00322A08" w:rsidRDefault="00322A08" w:rsidP="00322A08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A43048">
        <w:rPr>
          <w:rStyle w:val="FontStyle21"/>
          <w:sz w:val="24"/>
          <w:szCs w:val="24"/>
        </w:rPr>
        <w:t>4. Сергеев В.Д. Введение в электромеханику: Учебное пособие – Владивосток: Изд-во ДВГТУ, 2002. – 110 с.</w:t>
      </w:r>
    </w:p>
    <w:p w:rsidR="00A43048" w:rsidRDefault="00A43048" w:rsidP="00A43048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>в</w:t>
      </w:r>
      <w:r w:rsidRPr="002A720F">
        <w:rPr>
          <w:rStyle w:val="FontStyle15"/>
          <w:spacing w:val="40"/>
          <w:sz w:val="24"/>
          <w:szCs w:val="24"/>
        </w:rPr>
        <w:t>)</w:t>
      </w:r>
      <w:r w:rsidRPr="002A720F">
        <w:rPr>
          <w:rStyle w:val="FontStyle15"/>
          <w:b w:val="0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A720F">
        <w:rPr>
          <w:rStyle w:val="FontStyle15"/>
          <w:spacing w:val="40"/>
          <w:sz w:val="24"/>
          <w:szCs w:val="24"/>
        </w:rPr>
        <w:t>и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Интернет-ресурсы: </w:t>
      </w:r>
    </w:p>
    <w:p w:rsidR="007A738C" w:rsidRPr="00F444E5" w:rsidRDefault="007A738C" w:rsidP="007A738C">
      <w:pPr>
        <w:pStyle w:val="Style8"/>
        <w:widowControl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5.</w:t>
      </w:r>
      <w:r w:rsidRPr="00F444E5">
        <w:rPr>
          <w:rStyle w:val="FontStyle21"/>
          <w:sz w:val="24"/>
          <w:szCs w:val="24"/>
        </w:rPr>
        <w:t xml:space="preserve"> Интернет портал: </w:t>
      </w:r>
      <w:proofErr w:type="spellStart"/>
      <w:r w:rsidRPr="00F444E5">
        <w:rPr>
          <w:rStyle w:val="FontStyle21"/>
          <w:sz w:val="24"/>
          <w:szCs w:val="24"/>
          <w:lang w:val="en-US"/>
        </w:rPr>
        <w:t>ru</w:t>
      </w:r>
      <w:proofErr w:type="spellEnd"/>
      <w:r w:rsidRPr="00F444E5">
        <w:rPr>
          <w:rStyle w:val="FontStyle21"/>
          <w:sz w:val="24"/>
          <w:szCs w:val="24"/>
        </w:rPr>
        <w:t>.</w:t>
      </w:r>
      <w:proofErr w:type="spellStart"/>
      <w:r w:rsidRPr="00F444E5">
        <w:rPr>
          <w:rStyle w:val="FontStyle21"/>
          <w:sz w:val="24"/>
          <w:szCs w:val="24"/>
          <w:lang w:val="en-US"/>
        </w:rPr>
        <w:t>wikipedia</w:t>
      </w:r>
      <w:proofErr w:type="spellEnd"/>
      <w:r w:rsidRPr="00F444E5">
        <w:rPr>
          <w:rStyle w:val="FontStyle21"/>
          <w:sz w:val="24"/>
          <w:szCs w:val="24"/>
        </w:rPr>
        <w:t>.</w:t>
      </w:r>
      <w:r w:rsidRPr="00F444E5">
        <w:rPr>
          <w:rStyle w:val="FontStyle21"/>
          <w:sz w:val="24"/>
          <w:szCs w:val="24"/>
          <w:lang w:val="en-US"/>
        </w:rPr>
        <w:t>org</w:t>
      </w:r>
    </w:p>
    <w:p w:rsidR="00A43048" w:rsidRPr="00A43048" w:rsidRDefault="00A43048" w:rsidP="00322A08">
      <w:pPr>
        <w:pStyle w:val="Style8"/>
        <w:widowControl/>
        <w:jc w:val="both"/>
        <w:rPr>
          <w:rStyle w:val="FontStyle21"/>
          <w:sz w:val="24"/>
          <w:szCs w:val="24"/>
        </w:rPr>
      </w:pPr>
    </w:p>
    <w:sectPr w:rsidR="00A43048" w:rsidRPr="00A43048" w:rsidSect="001714FC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54F" w:rsidRDefault="00D8654F" w:rsidP="00075237">
      <w:r>
        <w:separator/>
      </w:r>
    </w:p>
  </w:endnote>
  <w:endnote w:type="continuationSeparator" w:id="0">
    <w:p w:rsidR="00D8654F" w:rsidRDefault="00D8654F" w:rsidP="0007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54F" w:rsidRDefault="00D8654F" w:rsidP="00075237">
      <w:r>
        <w:separator/>
      </w:r>
    </w:p>
  </w:footnote>
  <w:footnote w:type="continuationSeparator" w:id="0">
    <w:p w:rsidR="00D8654F" w:rsidRDefault="00D8654F" w:rsidP="00075237">
      <w:r>
        <w:continuationSeparator/>
      </w:r>
    </w:p>
  </w:footnote>
  <w:footnote w:id="1">
    <w:p w:rsidR="00014475" w:rsidRPr="002A720F" w:rsidRDefault="00014475" w:rsidP="00635416">
      <w:pPr>
        <w:pStyle w:val="aa"/>
        <w:tabs>
          <w:tab w:val="left" w:pos="8382"/>
        </w:tabs>
        <w:ind w:firstLine="709"/>
        <w:rPr>
          <w:i/>
          <w:color w:val="C00000"/>
          <w:sz w:val="22"/>
          <w:szCs w:val="22"/>
        </w:rPr>
      </w:pPr>
      <w:r>
        <w:rPr>
          <w:i/>
          <w:color w:val="C00000"/>
          <w:sz w:val="22"/>
          <w:szCs w:val="22"/>
        </w:rPr>
        <w:tab/>
      </w:r>
    </w:p>
  </w:footnote>
  <w:footnote w:id="2">
    <w:p w:rsidR="00014475" w:rsidRPr="002A720F" w:rsidRDefault="00014475" w:rsidP="00067CDB">
      <w:pPr>
        <w:pStyle w:val="aa"/>
        <w:ind w:firstLine="709"/>
        <w:rPr>
          <w:i/>
          <w:color w:val="C00000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99E734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08D1856"/>
    <w:multiLevelType w:val="hybridMultilevel"/>
    <w:tmpl w:val="6A92E682"/>
    <w:lvl w:ilvl="0" w:tplc="F992E6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9B26AC5"/>
    <w:multiLevelType w:val="hybridMultilevel"/>
    <w:tmpl w:val="3A4E4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04711"/>
    <w:multiLevelType w:val="hybridMultilevel"/>
    <w:tmpl w:val="6A92E682"/>
    <w:lvl w:ilvl="0" w:tplc="F992E6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D1C6D9F"/>
    <w:multiLevelType w:val="hybridMultilevel"/>
    <w:tmpl w:val="3E56D02A"/>
    <w:lvl w:ilvl="0" w:tplc="9B3247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E0800"/>
    <w:multiLevelType w:val="hybridMultilevel"/>
    <w:tmpl w:val="E040B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A7C3B"/>
    <w:multiLevelType w:val="hybridMultilevel"/>
    <w:tmpl w:val="C3C63D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D52A6"/>
    <w:multiLevelType w:val="hybridMultilevel"/>
    <w:tmpl w:val="C86EBE8C"/>
    <w:lvl w:ilvl="0" w:tplc="099E7346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645831"/>
    <w:multiLevelType w:val="hybridMultilevel"/>
    <w:tmpl w:val="EBD84886"/>
    <w:lvl w:ilvl="0" w:tplc="246A5F92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3E1033C2"/>
    <w:multiLevelType w:val="hybridMultilevel"/>
    <w:tmpl w:val="892018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2296DED"/>
    <w:multiLevelType w:val="hybridMultilevel"/>
    <w:tmpl w:val="E5D83940"/>
    <w:lvl w:ilvl="0" w:tplc="ABBCFDA2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527104E2"/>
    <w:multiLevelType w:val="hybridMultilevel"/>
    <w:tmpl w:val="AB7E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2591D"/>
    <w:multiLevelType w:val="hybridMultilevel"/>
    <w:tmpl w:val="CEE49A32"/>
    <w:lvl w:ilvl="0" w:tplc="879E42E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DC428B2"/>
    <w:multiLevelType w:val="hybridMultilevel"/>
    <w:tmpl w:val="0F3A9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C23DCD"/>
    <w:multiLevelType w:val="hybridMultilevel"/>
    <w:tmpl w:val="0F3A9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3"/>
  </w:num>
  <w:num w:numId="12">
    <w:abstractNumId w:val="12"/>
  </w:num>
  <w:num w:numId="13">
    <w:abstractNumId w:val="1"/>
  </w:num>
  <w:num w:numId="14">
    <w:abstractNumId w:val="5"/>
  </w:num>
  <w:num w:numId="15">
    <w:abstractNumId w:val="7"/>
  </w:num>
  <w:num w:numId="16">
    <w:abstractNumId w:val="4"/>
  </w:num>
  <w:num w:numId="17">
    <w:abstractNumId w:val="2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750"/>
    <w:rsid w:val="000078E5"/>
    <w:rsid w:val="00007E72"/>
    <w:rsid w:val="0001073C"/>
    <w:rsid w:val="00010DDE"/>
    <w:rsid w:val="000136D2"/>
    <w:rsid w:val="00014475"/>
    <w:rsid w:val="00015054"/>
    <w:rsid w:val="00026667"/>
    <w:rsid w:val="000504FB"/>
    <w:rsid w:val="00067CDB"/>
    <w:rsid w:val="00075237"/>
    <w:rsid w:val="0007573C"/>
    <w:rsid w:val="000814B3"/>
    <w:rsid w:val="00082C2F"/>
    <w:rsid w:val="00084E9A"/>
    <w:rsid w:val="000973DB"/>
    <w:rsid w:val="000A2A97"/>
    <w:rsid w:val="000B0202"/>
    <w:rsid w:val="000D3780"/>
    <w:rsid w:val="000D4647"/>
    <w:rsid w:val="000E0BEA"/>
    <w:rsid w:val="000F7B15"/>
    <w:rsid w:val="001030D0"/>
    <w:rsid w:val="00123B21"/>
    <w:rsid w:val="001267FB"/>
    <w:rsid w:val="0012782E"/>
    <w:rsid w:val="00131482"/>
    <w:rsid w:val="00132E3D"/>
    <w:rsid w:val="001343BD"/>
    <w:rsid w:val="00136C15"/>
    <w:rsid w:val="00155DCE"/>
    <w:rsid w:val="001714FC"/>
    <w:rsid w:val="0017747C"/>
    <w:rsid w:val="00186A9D"/>
    <w:rsid w:val="001870BD"/>
    <w:rsid w:val="001902BA"/>
    <w:rsid w:val="00192664"/>
    <w:rsid w:val="0019412F"/>
    <w:rsid w:val="00196BBB"/>
    <w:rsid w:val="00197DA5"/>
    <w:rsid w:val="001A56CD"/>
    <w:rsid w:val="001A5C3D"/>
    <w:rsid w:val="001A6124"/>
    <w:rsid w:val="001B002D"/>
    <w:rsid w:val="001B3846"/>
    <w:rsid w:val="001B79A4"/>
    <w:rsid w:val="001D48F0"/>
    <w:rsid w:val="001D4ABB"/>
    <w:rsid w:val="001D7084"/>
    <w:rsid w:val="001E1BA6"/>
    <w:rsid w:val="00217804"/>
    <w:rsid w:val="0022133F"/>
    <w:rsid w:val="00234CCA"/>
    <w:rsid w:val="00242FC4"/>
    <w:rsid w:val="002573A3"/>
    <w:rsid w:val="0026154A"/>
    <w:rsid w:val="0027138E"/>
    <w:rsid w:val="002718A9"/>
    <w:rsid w:val="0027436F"/>
    <w:rsid w:val="0028168A"/>
    <w:rsid w:val="002849AC"/>
    <w:rsid w:val="00295AE7"/>
    <w:rsid w:val="002C0C34"/>
    <w:rsid w:val="002C4282"/>
    <w:rsid w:val="002C5634"/>
    <w:rsid w:val="002D38C0"/>
    <w:rsid w:val="002E0747"/>
    <w:rsid w:val="002E1A09"/>
    <w:rsid w:val="002E3E79"/>
    <w:rsid w:val="002E67BB"/>
    <w:rsid w:val="002E7351"/>
    <w:rsid w:val="002F03B9"/>
    <w:rsid w:val="002F2D32"/>
    <w:rsid w:val="002F777B"/>
    <w:rsid w:val="00314707"/>
    <w:rsid w:val="00315100"/>
    <w:rsid w:val="00317F33"/>
    <w:rsid w:val="0032074A"/>
    <w:rsid w:val="00322A08"/>
    <w:rsid w:val="00324EB3"/>
    <w:rsid w:val="00327BC0"/>
    <w:rsid w:val="00341A41"/>
    <w:rsid w:val="00346D89"/>
    <w:rsid w:val="0035528C"/>
    <w:rsid w:val="00361E13"/>
    <w:rsid w:val="00371A26"/>
    <w:rsid w:val="00383F63"/>
    <w:rsid w:val="003908D3"/>
    <w:rsid w:val="00396B1C"/>
    <w:rsid w:val="00397016"/>
    <w:rsid w:val="003A1DE3"/>
    <w:rsid w:val="003A26BE"/>
    <w:rsid w:val="003A3355"/>
    <w:rsid w:val="003A49B4"/>
    <w:rsid w:val="003A78EC"/>
    <w:rsid w:val="003B209D"/>
    <w:rsid w:val="003C0323"/>
    <w:rsid w:val="003C7851"/>
    <w:rsid w:val="003E5204"/>
    <w:rsid w:val="003F18A4"/>
    <w:rsid w:val="003F201D"/>
    <w:rsid w:val="00412C06"/>
    <w:rsid w:val="00433870"/>
    <w:rsid w:val="00434FF4"/>
    <w:rsid w:val="00440D72"/>
    <w:rsid w:val="0045045D"/>
    <w:rsid w:val="004508DF"/>
    <w:rsid w:val="004527EB"/>
    <w:rsid w:val="00481F59"/>
    <w:rsid w:val="0049242C"/>
    <w:rsid w:val="00496743"/>
    <w:rsid w:val="004A78C1"/>
    <w:rsid w:val="004B389E"/>
    <w:rsid w:val="004D1BB6"/>
    <w:rsid w:val="004D54C5"/>
    <w:rsid w:val="004D6721"/>
    <w:rsid w:val="004E18E8"/>
    <w:rsid w:val="004E3251"/>
    <w:rsid w:val="004E5AA6"/>
    <w:rsid w:val="004E6C61"/>
    <w:rsid w:val="004F511E"/>
    <w:rsid w:val="00503D81"/>
    <w:rsid w:val="0052262A"/>
    <w:rsid w:val="0053030A"/>
    <w:rsid w:val="00531955"/>
    <w:rsid w:val="00532841"/>
    <w:rsid w:val="00541B11"/>
    <w:rsid w:val="00544FFE"/>
    <w:rsid w:val="00545EF6"/>
    <w:rsid w:val="005470B2"/>
    <w:rsid w:val="00547D9F"/>
    <w:rsid w:val="0055137A"/>
    <w:rsid w:val="00554F91"/>
    <w:rsid w:val="00555EA7"/>
    <w:rsid w:val="00556BFD"/>
    <w:rsid w:val="00557B0F"/>
    <w:rsid w:val="00563A55"/>
    <w:rsid w:val="00564AD3"/>
    <w:rsid w:val="00577129"/>
    <w:rsid w:val="0058622E"/>
    <w:rsid w:val="005B618F"/>
    <w:rsid w:val="005C131F"/>
    <w:rsid w:val="005C5E81"/>
    <w:rsid w:val="005C6C85"/>
    <w:rsid w:val="005C7756"/>
    <w:rsid w:val="005D2584"/>
    <w:rsid w:val="005D391B"/>
    <w:rsid w:val="005E08EF"/>
    <w:rsid w:val="005E29C7"/>
    <w:rsid w:val="005E3E5C"/>
    <w:rsid w:val="005E53DB"/>
    <w:rsid w:val="005F0165"/>
    <w:rsid w:val="005F3148"/>
    <w:rsid w:val="005F78D6"/>
    <w:rsid w:val="006000F2"/>
    <w:rsid w:val="00600650"/>
    <w:rsid w:val="00602D1A"/>
    <w:rsid w:val="0061036F"/>
    <w:rsid w:val="00610D15"/>
    <w:rsid w:val="00611348"/>
    <w:rsid w:val="0061431A"/>
    <w:rsid w:val="00614ADD"/>
    <w:rsid w:val="00626964"/>
    <w:rsid w:val="0063328E"/>
    <w:rsid w:val="00635416"/>
    <w:rsid w:val="00635CA4"/>
    <w:rsid w:val="00643F8F"/>
    <w:rsid w:val="006445B1"/>
    <w:rsid w:val="00645488"/>
    <w:rsid w:val="00656639"/>
    <w:rsid w:val="00661FD7"/>
    <w:rsid w:val="00662CC3"/>
    <w:rsid w:val="0067111D"/>
    <w:rsid w:val="00675742"/>
    <w:rsid w:val="006857E8"/>
    <w:rsid w:val="006A7992"/>
    <w:rsid w:val="006C0657"/>
    <w:rsid w:val="006C6471"/>
    <w:rsid w:val="006E5881"/>
    <w:rsid w:val="006F7B85"/>
    <w:rsid w:val="0070378B"/>
    <w:rsid w:val="00712225"/>
    <w:rsid w:val="0071427A"/>
    <w:rsid w:val="00726E3B"/>
    <w:rsid w:val="00735C23"/>
    <w:rsid w:val="00742D3F"/>
    <w:rsid w:val="00745766"/>
    <w:rsid w:val="00752C6E"/>
    <w:rsid w:val="007569D6"/>
    <w:rsid w:val="00757AEA"/>
    <w:rsid w:val="00757F69"/>
    <w:rsid w:val="00770A55"/>
    <w:rsid w:val="00772CBB"/>
    <w:rsid w:val="007A738C"/>
    <w:rsid w:val="007A79CD"/>
    <w:rsid w:val="007B3C9D"/>
    <w:rsid w:val="007B74BF"/>
    <w:rsid w:val="007C6F3D"/>
    <w:rsid w:val="007D3ABB"/>
    <w:rsid w:val="007D4965"/>
    <w:rsid w:val="007D543B"/>
    <w:rsid w:val="007D648D"/>
    <w:rsid w:val="007E0C87"/>
    <w:rsid w:val="007E3D61"/>
    <w:rsid w:val="007E5A65"/>
    <w:rsid w:val="00800A75"/>
    <w:rsid w:val="00802410"/>
    <w:rsid w:val="00804368"/>
    <w:rsid w:val="00811A9A"/>
    <w:rsid w:val="00832DDE"/>
    <w:rsid w:val="0085156C"/>
    <w:rsid w:val="0085728E"/>
    <w:rsid w:val="00857908"/>
    <w:rsid w:val="008641DD"/>
    <w:rsid w:val="008643C7"/>
    <w:rsid w:val="00864766"/>
    <w:rsid w:val="00864BAC"/>
    <w:rsid w:val="00870C22"/>
    <w:rsid w:val="00874575"/>
    <w:rsid w:val="00882B4E"/>
    <w:rsid w:val="008942C6"/>
    <w:rsid w:val="00895A55"/>
    <w:rsid w:val="008A2967"/>
    <w:rsid w:val="008B6A09"/>
    <w:rsid w:val="008B7D9C"/>
    <w:rsid w:val="008C00C0"/>
    <w:rsid w:val="008D4E70"/>
    <w:rsid w:val="008D5878"/>
    <w:rsid w:val="008F2626"/>
    <w:rsid w:val="008F2B68"/>
    <w:rsid w:val="008F4FAE"/>
    <w:rsid w:val="008F69B0"/>
    <w:rsid w:val="0091353B"/>
    <w:rsid w:val="00956CD8"/>
    <w:rsid w:val="00961B18"/>
    <w:rsid w:val="00963E1F"/>
    <w:rsid w:val="0096798C"/>
    <w:rsid w:val="00975AE5"/>
    <w:rsid w:val="00980906"/>
    <w:rsid w:val="00982DA3"/>
    <w:rsid w:val="009830EC"/>
    <w:rsid w:val="00987538"/>
    <w:rsid w:val="00993538"/>
    <w:rsid w:val="009A7351"/>
    <w:rsid w:val="009B6783"/>
    <w:rsid w:val="009C0E03"/>
    <w:rsid w:val="009C669F"/>
    <w:rsid w:val="009C7897"/>
    <w:rsid w:val="009D0787"/>
    <w:rsid w:val="009D17C9"/>
    <w:rsid w:val="009D7392"/>
    <w:rsid w:val="009E6FC5"/>
    <w:rsid w:val="009F05C3"/>
    <w:rsid w:val="009F3DDC"/>
    <w:rsid w:val="00A0074D"/>
    <w:rsid w:val="00A026C7"/>
    <w:rsid w:val="00A0472D"/>
    <w:rsid w:val="00A0648C"/>
    <w:rsid w:val="00A07C23"/>
    <w:rsid w:val="00A1216D"/>
    <w:rsid w:val="00A16450"/>
    <w:rsid w:val="00A1698B"/>
    <w:rsid w:val="00A37750"/>
    <w:rsid w:val="00A421B6"/>
    <w:rsid w:val="00A42B26"/>
    <w:rsid w:val="00A43048"/>
    <w:rsid w:val="00A51CD7"/>
    <w:rsid w:val="00A6059F"/>
    <w:rsid w:val="00A62C6A"/>
    <w:rsid w:val="00A730D1"/>
    <w:rsid w:val="00A91321"/>
    <w:rsid w:val="00AA510D"/>
    <w:rsid w:val="00AC3013"/>
    <w:rsid w:val="00AD42AA"/>
    <w:rsid w:val="00AD50B7"/>
    <w:rsid w:val="00AD5A7A"/>
    <w:rsid w:val="00AF7007"/>
    <w:rsid w:val="00B03514"/>
    <w:rsid w:val="00B03840"/>
    <w:rsid w:val="00B20B14"/>
    <w:rsid w:val="00B26535"/>
    <w:rsid w:val="00B42D5C"/>
    <w:rsid w:val="00B50415"/>
    <w:rsid w:val="00B51516"/>
    <w:rsid w:val="00B60438"/>
    <w:rsid w:val="00B60D24"/>
    <w:rsid w:val="00B77160"/>
    <w:rsid w:val="00B821AD"/>
    <w:rsid w:val="00B85D92"/>
    <w:rsid w:val="00B90450"/>
    <w:rsid w:val="00B97C0B"/>
    <w:rsid w:val="00BC1D8B"/>
    <w:rsid w:val="00BC63F3"/>
    <w:rsid w:val="00BC786E"/>
    <w:rsid w:val="00C011BD"/>
    <w:rsid w:val="00C07A61"/>
    <w:rsid w:val="00C07EEE"/>
    <w:rsid w:val="00C13123"/>
    <w:rsid w:val="00C236BC"/>
    <w:rsid w:val="00C30CEB"/>
    <w:rsid w:val="00C30F77"/>
    <w:rsid w:val="00C34085"/>
    <w:rsid w:val="00C3489D"/>
    <w:rsid w:val="00C40DF5"/>
    <w:rsid w:val="00C416AA"/>
    <w:rsid w:val="00C5221B"/>
    <w:rsid w:val="00C52FF6"/>
    <w:rsid w:val="00C540D6"/>
    <w:rsid w:val="00C5466C"/>
    <w:rsid w:val="00C62B59"/>
    <w:rsid w:val="00C64964"/>
    <w:rsid w:val="00C75C30"/>
    <w:rsid w:val="00C805FF"/>
    <w:rsid w:val="00C8133E"/>
    <w:rsid w:val="00C82417"/>
    <w:rsid w:val="00C83649"/>
    <w:rsid w:val="00C83D5B"/>
    <w:rsid w:val="00C945B8"/>
    <w:rsid w:val="00CB1274"/>
    <w:rsid w:val="00CD4678"/>
    <w:rsid w:val="00CE3E01"/>
    <w:rsid w:val="00CF2B08"/>
    <w:rsid w:val="00D04A23"/>
    <w:rsid w:val="00D3024B"/>
    <w:rsid w:val="00D344F1"/>
    <w:rsid w:val="00D5144D"/>
    <w:rsid w:val="00D6538F"/>
    <w:rsid w:val="00D74335"/>
    <w:rsid w:val="00D80E9B"/>
    <w:rsid w:val="00D8654F"/>
    <w:rsid w:val="00D87842"/>
    <w:rsid w:val="00DB1AAE"/>
    <w:rsid w:val="00DB351C"/>
    <w:rsid w:val="00DC21CE"/>
    <w:rsid w:val="00DD53D2"/>
    <w:rsid w:val="00DD5D13"/>
    <w:rsid w:val="00DE3617"/>
    <w:rsid w:val="00DF56F4"/>
    <w:rsid w:val="00E07BDE"/>
    <w:rsid w:val="00E1770E"/>
    <w:rsid w:val="00E20025"/>
    <w:rsid w:val="00E23F86"/>
    <w:rsid w:val="00E27A67"/>
    <w:rsid w:val="00E27FB2"/>
    <w:rsid w:val="00E33CDA"/>
    <w:rsid w:val="00E3537B"/>
    <w:rsid w:val="00E47625"/>
    <w:rsid w:val="00E62686"/>
    <w:rsid w:val="00E720BE"/>
    <w:rsid w:val="00E76636"/>
    <w:rsid w:val="00E9109B"/>
    <w:rsid w:val="00E912CF"/>
    <w:rsid w:val="00E92E29"/>
    <w:rsid w:val="00EC1EDC"/>
    <w:rsid w:val="00EC4698"/>
    <w:rsid w:val="00ED407D"/>
    <w:rsid w:val="00ED4A93"/>
    <w:rsid w:val="00EE1BD6"/>
    <w:rsid w:val="00F00A9B"/>
    <w:rsid w:val="00F03D0C"/>
    <w:rsid w:val="00F13AB4"/>
    <w:rsid w:val="00F16CBE"/>
    <w:rsid w:val="00F444E5"/>
    <w:rsid w:val="00F476C2"/>
    <w:rsid w:val="00F528FF"/>
    <w:rsid w:val="00F61E89"/>
    <w:rsid w:val="00F665ED"/>
    <w:rsid w:val="00F66614"/>
    <w:rsid w:val="00F7443D"/>
    <w:rsid w:val="00F8022C"/>
    <w:rsid w:val="00F80727"/>
    <w:rsid w:val="00F823A1"/>
    <w:rsid w:val="00F833E1"/>
    <w:rsid w:val="00F915CD"/>
    <w:rsid w:val="00F96F44"/>
    <w:rsid w:val="00FA0062"/>
    <w:rsid w:val="00FA0477"/>
    <w:rsid w:val="00FA5C5C"/>
    <w:rsid w:val="00FB3CA8"/>
    <w:rsid w:val="00FC5AE9"/>
    <w:rsid w:val="00FD04C1"/>
    <w:rsid w:val="00FD1FC9"/>
    <w:rsid w:val="00FD40A2"/>
    <w:rsid w:val="00FE4158"/>
    <w:rsid w:val="00FF2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4DF4A"/>
  <w15:docId w15:val="{CD8BBBB4-7F6A-492B-BC27-A94A2EF07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0415"/>
    <w:pPr>
      <w:keepNext/>
      <w:keepLines/>
      <w:widowControl/>
      <w:autoSpaceDE/>
      <w:autoSpaceDN/>
      <w:adjustRightInd/>
      <w:spacing w:before="120" w:after="120" w:line="276" w:lineRule="auto"/>
      <w:ind w:firstLine="709"/>
      <w:jc w:val="both"/>
      <w:outlineLvl w:val="0"/>
    </w:pPr>
    <w:rPr>
      <w:rFonts w:eastAsiaTheme="majorEastAsia" w:cstheme="majorBidi"/>
      <w:b/>
      <w:bCs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37750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A3775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tyle1">
    <w:name w:val="Style1"/>
    <w:basedOn w:val="a"/>
    <w:rsid w:val="00A37750"/>
  </w:style>
  <w:style w:type="paragraph" w:customStyle="1" w:styleId="Style2">
    <w:name w:val="Style2"/>
    <w:basedOn w:val="a"/>
    <w:rsid w:val="00A37750"/>
  </w:style>
  <w:style w:type="paragraph" w:customStyle="1" w:styleId="Style4">
    <w:name w:val="Style4"/>
    <w:basedOn w:val="a"/>
    <w:rsid w:val="00A37750"/>
  </w:style>
  <w:style w:type="paragraph" w:customStyle="1" w:styleId="Style5">
    <w:name w:val="Style5"/>
    <w:basedOn w:val="a"/>
    <w:rsid w:val="00A37750"/>
  </w:style>
  <w:style w:type="paragraph" w:customStyle="1" w:styleId="Style6">
    <w:name w:val="Style6"/>
    <w:basedOn w:val="a"/>
    <w:rsid w:val="00A37750"/>
  </w:style>
  <w:style w:type="paragraph" w:customStyle="1" w:styleId="Style9">
    <w:name w:val="Style9"/>
    <w:basedOn w:val="a"/>
    <w:rsid w:val="00A37750"/>
  </w:style>
  <w:style w:type="paragraph" w:customStyle="1" w:styleId="Style10">
    <w:name w:val="Style10"/>
    <w:basedOn w:val="a"/>
    <w:rsid w:val="00A37750"/>
  </w:style>
  <w:style w:type="paragraph" w:customStyle="1" w:styleId="Style11">
    <w:name w:val="Style11"/>
    <w:basedOn w:val="a"/>
    <w:rsid w:val="00A37750"/>
  </w:style>
  <w:style w:type="paragraph" w:customStyle="1" w:styleId="Style12">
    <w:name w:val="Style12"/>
    <w:basedOn w:val="a"/>
    <w:rsid w:val="00A37750"/>
  </w:style>
  <w:style w:type="paragraph" w:customStyle="1" w:styleId="Style13">
    <w:name w:val="Style13"/>
    <w:basedOn w:val="a"/>
    <w:rsid w:val="00A37750"/>
  </w:style>
  <w:style w:type="character" w:customStyle="1" w:styleId="FontStyle16">
    <w:name w:val="Font Style16"/>
    <w:basedOn w:val="a0"/>
    <w:rsid w:val="00A37750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basedOn w:val="a0"/>
    <w:rsid w:val="00A37750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0"/>
    <w:rsid w:val="00A37750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basedOn w:val="a0"/>
    <w:rsid w:val="00A37750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basedOn w:val="a0"/>
    <w:rsid w:val="00A37750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basedOn w:val="a0"/>
    <w:rsid w:val="00A37750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A37750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2">
    <w:name w:val="заголовок 2 Знак"/>
    <w:link w:val="20"/>
    <w:locked/>
    <w:rsid w:val="00C64964"/>
    <w:rPr>
      <w:rFonts w:ascii="Arial" w:hAnsi="Arial" w:cs="Arial"/>
      <w:sz w:val="24"/>
      <w:szCs w:val="28"/>
    </w:rPr>
  </w:style>
  <w:style w:type="paragraph" w:customStyle="1" w:styleId="20">
    <w:name w:val="заголовок 2"/>
    <w:basedOn w:val="a"/>
    <w:next w:val="a"/>
    <w:link w:val="2"/>
    <w:rsid w:val="00C64964"/>
    <w:pPr>
      <w:keepNext/>
      <w:autoSpaceDE/>
      <w:autoSpaceDN/>
      <w:adjustRightInd/>
      <w:ind w:firstLine="400"/>
      <w:jc w:val="both"/>
      <w:outlineLvl w:val="1"/>
    </w:pPr>
    <w:rPr>
      <w:rFonts w:ascii="Arial" w:eastAsiaTheme="minorHAnsi" w:hAnsi="Arial" w:cs="Arial"/>
      <w:szCs w:val="28"/>
      <w:lang w:eastAsia="en-US"/>
    </w:rPr>
  </w:style>
  <w:style w:type="paragraph" w:customStyle="1" w:styleId="Style14">
    <w:name w:val="Style14"/>
    <w:basedOn w:val="a"/>
    <w:rsid w:val="00C64964"/>
  </w:style>
  <w:style w:type="paragraph" w:customStyle="1" w:styleId="Style3">
    <w:name w:val="Style3"/>
    <w:basedOn w:val="a"/>
    <w:rsid w:val="00C64964"/>
  </w:style>
  <w:style w:type="paragraph" w:customStyle="1" w:styleId="Style8">
    <w:name w:val="Style8"/>
    <w:basedOn w:val="a"/>
    <w:rsid w:val="00C64964"/>
  </w:style>
  <w:style w:type="character" w:customStyle="1" w:styleId="apple-converted-space">
    <w:name w:val="apple-converted-space"/>
    <w:basedOn w:val="a0"/>
    <w:rsid w:val="00C64964"/>
  </w:style>
  <w:style w:type="character" w:customStyle="1" w:styleId="FontStyle11">
    <w:name w:val="Font Style11"/>
    <w:rsid w:val="00C64964"/>
    <w:rPr>
      <w:rFonts w:ascii="Times New Roman" w:hAnsi="Times New Roman" w:cs="Times New Roman" w:hint="default"/>
      <w:sz w:val="10"/>
      <w:szCs w:val="10"/>
    </w:rPr>
  </w:style>
  <w:style w:type="character" w:customStyle="1" w:styleId="FontStyle31">
    <w:name w:val="Font Style31"/>
    <w:rsid w:val="00C64964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C64964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5">
    <w:name w:val="Font Style25"/>
    <w:rsid w:val="00C64964"/>
    <w:rPr>
      <w:rFonts w:ascii="Times New Roman" w:hAnsi="Times New Roman" w:cs="Times New Roman" w:hint="default"/>
      <w:i/>
      <w:iCs/>
      <w:sz w:val="12"/>
      <w:szCs w:val="12"/>
    </w:rPr>
  </w:style>
  <w:style w:type="character" w:styleId="a5">
    <w:name w:val="Strong"/>
    <w:basedOn w:val="a0"/>
    <w:qFormat/>
    <w:rsid w:val="00C64964"/>
    <w:rPr>
      <w:b/>
      <w:bCs/>
    </w:rPr>
  </w:style>
  <w:style w:type="paragraph" w:styleId="a6">
    <w:name w:val="Body Text"/>
    <w:basedOn w:val="a"/>
    <w:link w:val="a7"/>
    <w:uiPriority w:val="99"/>
    <w:unhideWhenUsed/>
    <w:rsid w:val="009C789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C7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C789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C78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0415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paragraph" w:customStyle="1" w:styleId="Default">
    <w:name w:val="Default"/>
    <w:rsid w:val="00B504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B50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F444E5"/>
  </w:style>
  <w:style w:type="character" w:customStyle="1" w:styleId="FontStyle14">
    <w:name w:val="Font Style14"/>
    <w:basedOn w:val="a0"/>
    <w:rsid w:val="00F444E5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rsid w:val="00F444E5"/>
    <w:rPr>
      <w:rFonts w:ascii="Times New Roman" w:hAnsi="Times New Roman" w:cs="Times New Roman" w:hint="default"/>
      <w:b/>
      <w:bCs/>
      <w:sz w:val="18"/>
      <w:szCs w:val="18"/>
    </w:rPr>
  </w:style>
  <w:style w:type="paragraph" w:styleId="a9">
    <w:name w:val="List Paragraph"/>
    <w:basedOn w:val="a"/>
    <w:uiPriority w:val="34"/>
    <w:qFormat/>
    <w:rsid w:val="00726E3B"/>
    <w:pPr>
      <w:ind w:left="720"/>
      <w:contextualSpacing/>
    </w:pPr>
  </w:style>
  <w:style w:type="character" w:customStyle="1" w:styleId="FontStyle19">
    <w:name w:val="Font Style19"/>
    <w:basedOn w:val="a0"/>
    <w:rsid w:val="00B97C0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6">
    <w:name w:val="Style16"/>
    <w:basedOn w:val="a"/>
    <w:rsid w:val="00B97C0B"/>
  </w:style>
  <w:style w:type="character" w:customStyle="1" w:styleId="FontStyle28">
    <w:name w:val="Font Style28"/>
    <w:basedOn w:val="a0"/>
    <w:rsid w:val="00B97C0B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B97C0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B97C0B"/>
    <w:rPr>
      <w:rFonts w:ascii="Times New Roman" w:hAnsi="Times New Roman" w:cs="Times New Roman"/>
      <w:b/>
      <w:bCs/>
      <w:sz w:val="10"/>
      <w:szCs w:val="10"/>
    </w:rPr>
  </w:style>
  <w:style w:type="paragraph" w:styleId="aa">
    <w:name w:val="footnote text"/>
    <w:basedOn w:val="a"/>
    <w:link w:val="ab"/>
    <w:rsid w:val="00075237"/>
    <w:pPr>
      <w:ind w:firstLine="567"/>
      <w:jc w:val="both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0752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075237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07523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7523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1E1BA6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1E1B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1E1BA6"/>
    <w:rPr>
      <w:vertAlign w:val="superscript"/>
    </w:rPr>
  </w:style>
  <w:style w:type="paragraph" w:customStyle="1" w:styleId="11">
    <w:name w:val="Заголовок 11"/>
    <w:basedOn w:val="a"/>
    <w:uiPriority w:val="1"/>
    <w:qFormat/>
    <w:rsid w:val="00014475"/>
    <w:pPr>
      <w:autoSpaceDE/>
      <w:autoSpaceDN/>
      <w:adjustRightInd/>
      <w:ind w:left="102"/>
      <w:outlineLvl w:val="1"/>
    </w:pPr>
    <w:rPr>
      <w:b/>
      <w:bCs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01447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14475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4924A-B722-4B7F-A1FD-DAE4C019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2604</TotalTime>
  <Pages>20</Pages>
  <Words>3270</Words>
  <Characters>18642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Анвар</dc:creator>
  <cp:keywords/>
  <dc:description/>
  <cp:lastModifiedBy>Big7</cp:lastModifiedBy>
  <cp:revision>222</cp:revision>
  <cp:lastPrinted>2020-11-01T11:38:00Z</cp:lastPrinted>
  <dcterms:created xsi:type="dcterms:W3CDTF">2014-01-07T07:04:00Z</dcterms:created>
  <dcterms:modified xsi:type="dcterms:W3CDTF">2020-11-01T11:38:00Z</dcterms:modified>
</cp:coreProperties>
</file>