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E4" w:rsidRPr="00AF2BB2" w:rsidRDefault="00BA0B72" w:rsidP="00BA0B72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>
        <w:rPr>
          <w:rStyle w:val="FontStyle16"/>
          <w:b w:val="0"/>
          <w:bCs w:val="0"/>
          <w:noProof/>
        </w:rPr>
        <w:drawing>
          <wp:inline distT="0" distB="0" distL="0" distR="0">
            <wp:extent cx="5761990" cy="8141970"/>
            <wp:effectExtent l="0" t="0" r="0" b="0"/>
            <wp:docPr id="2" name="Рисунок 2" descr="C:\Users\Big7\Desktop\тест 3\22.03.02_БММб-18_Управление качеством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8_Управление качеством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 w:val="0"/>
          <w:bCs w:val="0"/>
          <w:noProof/>
        </w:rPr>
        <w:lastRenderedPageBreak/>
        <w:drawing>
          <wp:inline distT="0" distB="0" distL="0" distR="0">
            <wp:extent cx="5761990" cy="8141970"/>
            <wp:effectExtent l="0" t="0" r="0" b="0"/>
            <wp:docPr id="5" name="Рисунок 5" descr="C:\Users\Big7\Desktop\тест 3\22.03.02_БММб-18_Управление качеством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8_Управление качеством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 w:val="0"/>
          <w:bCs w:val="0"/>
          <w:noProof/>
        </w:rPr>
        <w:lastRenderedPageBreak/>
        <w:drawing>
          <wp:inline distT="0" distB="0" distL="0" distR="0">
            <wp:extent cx="5761990" cy="8141970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C2F">
        <w:rPr>
          <w:rStyle w:val="FontStyle16"/>
          <w:b w:val="0"/>
          <w:bCs w:val="0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1A182E" w:rsidRPr="002A5805" w:rsidRDefault="007754E4" w:rsidP="002A580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2A5805">
        <w:rPr>
          <w:rStyle w:val="FontStyle16"/>
          <w:b w:val="0"/>
          <w:sz w:val="24"/>
          <w:szCs w:val="24"/>
        </w:rPr>
        <w:t>«</w:t>
      </w:r>
      <w:r w:rsidR="003C5010">
        <w:rPr>
          <w:rStyle w:val="FontStyle16"/>
          <w:b w:val="0"/>
          <w:sz w:val="24"/>
          <w:szCs w:val="24"/>
        </w:rPr>
        <w:t>Управление качеством</w:t>
      </w:r>
      <w:r w:rsidR="002A5805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  <w:r w:rsidR="002A5805"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</w:t>
      </w:r>
      <w:r w:rsidR="009469C1">
        <w:rPr>
          <w:rStyle w:val="FontStyle17"/>
          <w:b w:val="0"/>
          <w:sz w:val="24"/>
          <w:szCs w:val="24"/>
        </w:rPr>
        <w:t xml:space="preserve">а также формирование </w:t>
      </w:r>
      <w:r w:rsidR="009469C1" w:rsidRPr="002A5805">
        <w:rPr>
          <w:rStyle w:val="FontStyle17"/>
          <w:b w:val="0"/>
          <w:sz w:val="24"/>
          <w:szCs w:val="24"/>
        </w:rPr>
        <w:t xml:space="preserve"> </w:t>
      </w:r>
      <w:r w:rsidR="009469C1" w:rsidRPr="00350905">
        <w:rPr>
          <w:rStyle w:val="FontStyle17"/>
          <w:b w:val="0"/>
          <w:sz w:val="24"/>
          <w:szCs w:val="24"/>
        </w:rPr>
        <w:t>общекультурных и профессиональных компетенций</w:t>
      </w:r>
      <w:r w:rsidR="009469C1"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по направлению подготовки </w:t>
      </w:r>
      <w:r w:rsidR="009469C1">
        <w:rPr>
          <w:rStyle w:val="FontStyle18"/>
          <w:b w:val="0"/>
          <w:sz w:val="24"/>
          <w:szCs w:val="24"/>
        </w:rPr>
        <w:t>22.03.02</w:t>
      </w:r>
      <w:r w:rsidR="009469C1" w:rsidRPr="002A5805">
        <w:rPr>
          <w:rStyle w:val="FontStyle18"/>
          <w:b w:val="0"/>
          <w:sz w:val="24"/>
          <w:szCs w:val="24"/>
        </w:rPr>
        <w:t xml:space="preserve"> </w:t>
      </w:r>
      <w:r w:rsidR="009469C1">
        <w:rPr>
          <w:rStyle w:val="FontStyle18"/>
          <w:b w:val="0"/>
          <w:sz w:val="24"/>
          <w:szCs w:val="24"/>
        </w:rPr>
        <w:t>Металлургия</w:t>
      </w:r>
      <w:r w:rsidR="003D3631" w:rsidRPr="00FD17F0">
        <w:t>.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6ECB" w:rsidRDefault="009A6ECB" w:rsidP="009A6ECB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AF2BB2">
        <w:rPr>
          <w:rStyle w:val="FontStyle21"/>
          <w:b/>
          <w:sz w:val="24"/>
          <w:szCs w:val="24"/>
        </w:rPr>
        <w:t xml:space="preserve">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3D3631" w:rsidRDefault="00D52C64" w:rsidP="003D3631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 w:rsidR="00FE245B">
        <w:rPr>
          <w:rStyle w:val="FontStyle16"/>
          <w:b w:val="0"/>
          <w:sz w:val="24"/>
          <w:szCs w:val="24"/>
        </w:rPr>
        <w:t>«</w:t>
      </w:r>
      <w:r w:rsidR="003C5010">
        <w:rPr>
          <w:rStyle w:val="FontStyle16"/>
          <w:b w:val="0"/>
          <w:sz w:val="24"/>
          <w:szCs w:val="24"/>
        </w:rPr>
        <w:t>Управление качеством</w:t>
      </w:r>
      <w:r>
        <w:rPr>
          <w:rStyle w:val="FontStyle16"/>
          <w:b w:val="0"/>
          <w:sz w:val="24"/>
          <w:szCs w:val="24"/>
        </w:rPr>
        <w:t xml:space="preserve">» </w:t>
      </w:r>
      <w:r w:rsidR="003D3631">
        <w:rPr>
          <w:rStyle w:val="FontStyle16"/>
          <w:b w:val="0"/>
          <w:sz w:val="24"/>
          <w:szCs w:val="24"/>
        </w:rPr>
        <w:t xml:space="preserve">входит </w:t>
      </w:r>
      <w:r w:rsidR="003D3631" w:rsidRPr="003E1CBB">
        <w:rPr>
          <w:rStyle w:val="FontStyle16"/>
          <w:b w:val="0"/>
          <w:sz w:val="24"/>
          <w:szCs w:val="24"/>
        </w:rPr>
        <w:t>в вариативную часть блока 1 образовательной программы.</w:t>
      </w:r>
    </w:p>
    <w:p w:rsidR="00664B3C" w:rsidRDefault="00664B3C" w:rsidP="00664B3C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C7026F">
        <w:rPr>
          <w:rStyle w:val="FontStyle16"/>
          <w:b w:val="0"/>
          <w:sz w:val="24"/>
          <w:szCs w:val="24"/>
        </w:rPr>
        <w:t>, владения), сформированные</w:t>
      </w:r>
      <w:r>
        <w:rPr>
          <w:rStyle w:val="FontStyle16"/>
          <w:b w:val="0"/>
          <w:sz w:val="24"/>
          <w:szCs w:val="24"/>
        </w:rPr>
        <w:t xml:space="preserve"> в результате изучения следующих дисциплин:</w:t>
      </w:r>
    </w:p>
    <w:p w:rsidR="00664B3C" w:rsidRDefault="00057FD2" w:rsidP="00057FD2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057FD2">
        <w:rPr>
          <w:rStyle w:val="FontStyle16"/>
          <w:b w:val="0"/>
          <w:sz w:val="24"/>
          <w:szCs w:val="24"/>
        </w:rPr>
        <w:t>Б1.Б.13</w:t>
      </w:r>
      <w:r w:rsidR="00664B3C" w:rsidRPr="002E4301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М</w:t>
      </w:r>
      <w:r w:rsidR="00664B3C" w:rsidRPr="002E4301">
        <w:rPr>
          <w:rStyle w:val="FontStyle16"/>
          <w:b w:val="0"/>
          <w:sz w:val="24"/>
          <w:szCs w:val="24"/>
        </w:rPr>
        <w:t>етрология, стандартизация и сертификация;</w:t>
      </w:r>
    </w:p>
    <w:p w:rsidR="00057FD2" w:rsidRDefault="00057FD2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Стандартизация, основные определения в области стандартизации, виды стандартов, подтверждение соответствия</w:t>
      </w:r>
      <w:r w:rsidRPr="00057FD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основные определения в области соответствия</w:t>
      </w:r>
    </w:p>
    <w:p w:rsidR="00057FD2" w:rsidRDefault="00057FD2" w:rsidP="00057FD2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057FD2">
        <w:rPr>
          <w:rStyle w:val="FontStyle16"/>
          <w:b w:val="0"/>
          <w:sz w:val="24"/>
          <w:szCs w:val="24"/>
        </w:rPr>
        <w:t>Б1.В.15</w:t>
      </w:r>
      <w:r>
        <w:rPr>
          <w:rStyle w:val="FontStyle16"/>
          <w:b w:val="0"/>
          <w:sz w:val="24"/>
          <w:szCs w:val="24"/>
        </w:rPr>
        <w:t xml:space="preserve"> </w:t>
      </w:r>
      <w:r w:rsidRPr="00057FD2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</w:p>
    <w:p w:rsidR="00057FD2" w:rsidRPr="002E4301" w:rsidRDefault="00057FD2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Стандартизация, методы стандартизации, подтверждение соответствия, формы подтверждения соответствия, сертификация и декларирование соответствия.</w:t>
      </w:r>
    </w:p>
    <w:p w:rsidR="001944B7" w:rsidRPr="006F0F15" w:rsidRDefault="001944B7" w:rsidP="001944B7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9044F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им при дальнейшей подготовке</w:t>
      </w:r>
      <w:r w:rsidRPr="009044F9">
        <w:rPr>
          <w:rStyle w:val="FontStyle17"/>
          <w:b w:val="0"/>
          <w:sz w:val="24"/>
          <w:szCs w:val="24"/>
        </w:rPr>
        <w:t xml:space="preserve"> к государственной итоговой аттестации (государственный экзамен и защита ВКР).</w:t>
      </w:r>
    </w:p>
    <w:p w:rsidR="003C5010" w:rsidRPr="003C5010" w:rsidRDefault="003C5010" w:rsidP="003C501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3D3631" w:rsidRDefault="00E41E1F" w:rsidP="003D3631">
      <w:pPr>
        <w:tabs>
          <w:tab w:val="left" w:pos="851"/>
        </w:tabs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41E1F" w:rsidRDefault="00E41E1F" w:rsidP="003D3631">
      <w:pPr>
        <w:tabs>
          <w:tab w:val="left" w:pos="851"/>
        </w:tabs>
        <w:rPr>
          <w:rStyle w:val="FontStyle21"/>
          <w:b/>
          <w:sz w:val="24"/>
          <w:szCs w:val="24"/>
        </w:rPr>
      </w:pPr>
    </w:p>
    <w:p w:rsidR="003D3631" w:rsidRDefault="003D3631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«Управление качеством»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7770"/>
      </w:tblGrid>
      <w:tr w:rsidR="00E41E1F" w:rsidRPr="00680EFF" w:rsidTr="00E41E1F">
        <w:trPr>
          <w:trHeight w:val="765"/>
          <w:tblHeader/>
        </w:trPr>
        <w:tc>
          <w:tcPr>
            <w:tcW w:w="832" w:type="pct"/>
            <w:vAlign w:val="center"/>
          </w:tcPr>
          <w:p w:rsidR="00E41E1F" w:rsidRPr="00680EFF" w:rsidRDefault="00E41E1F" w:rsidP="00961FE8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E41E1F" w:rsidRPr="00680EFF" w:rsidRDefault="00E41E1F" w:rsidP="00961FE8">
            <w:pPr>
              <w:jc w:val="center"/>
            </w:pPr>
            <w:r>
              <w:t>Планируемые результаты обучения</w:t>
            </w:r>
          </w:p>
          <w:p w:rsidR="00E41E1F" w:rsidRPr="00680EFF" w:rsidRDefault="00E41E1F" w:rsidP="00961FE8">
            <w:pPr>
              <w:jc w:val="center"/>
            </w:pPr>
          </w:p>
        </w:tc>
      </w:tr>
      <w:tr w:rsidR="00E41E1F" w:rsidRPr="00D62890" w:rsidTr="00E41E1F">
        <w:tc>
          <w:tcPr>
            <w:tcW w:w="5000" w:type="pct"/>
            <w:gridSpan w:val="2"/>
          </w:tcPr>
          <w:p w:rsidR="00E41E1F" w:rsidRPr="00D62890" w:rsidRDefault="00E41E1F" w:rsidP="00961FE8">
            <w:r w:rsidRPr="00D62890">
              <w:t>ОПК-9: способностью использовать принципы системы менеджмента качества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>терминологию, основные принципы и организационно-методические подходы к управлению качеством</w:t>
            </w:r>
            <w:r>
              <w:t>;</w:t>
            </w:r>
          </w:p>
          <w:p w:rsidR="00E41E1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>особенности существующих систем управления и обеспечения качества</w:t>
            </w:r>
            <w:r>
              <w:t>;</w:t>
            </w:r>
          </w:p>
          <w:p w:rsidR="00E41E1F" w:rsidRPr="00680EF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>процедуры сертификации продукции и систем управления качеством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Уметь: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contextualSpacing/>
            </w:pPr>
            <w:r>
              <w:t xml:space="preserve">- пользоваться </w:t>
            </w:r>
            <w:r w:rsidRPr="00D62890">
              <w:t>инструментами планирования, управления, контроля и совершенствования качества</w:t>
            </w:r>
            <w:r>
              <w:t>;</w:t>
            </w:r>
          </w:p>
          <w:p w:rsidR="00E41E1F" w:rsidRPr="00680EFF" w:rsidRDefault="00E41E1F" w:rsidP="00961FE8">
            <w:pPr>
              <w:contextualSpacing/>
            </w:pPr>
            <w:r>
              <w:t xml:space="preserve">- </w:t>
            </w:r>
            <w:r w:rsidRPr="00D62890">
              <w:t>использовать стандарты и другие нормативны документы при оценке, контроле качества и сертификации продукции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Владеть:</w:t>
            </w:r>
          </w:p>
        </w:tc>
        <w:tc>
          <w:tcPr>
            <w:tcW w:w="4168" w:type="pct"/>
          </w:tcPr>
          <w:p w:rsidR="00E41E1F" w:rsidRDefault="00E41E1F" w:rsidP="00961FE8">
            <w:r>
              <w:t xml:space="preserve">- </w:t>
            </w:r>
            <w:r w:rsidRPr="00D62890">
              <w:t>методами оценки качества, стандартизации и сертификации материалов и процессов</w:t>
            </w:r>
            <w:r>
              <w:t>;</w:t>
            </w:r>
          </w:p>
          <w:p w:rsidR="00E41E1F" w:rsidRPr="00680EFF" w:rsidRDefault="00E41E1F" w:rsidP="00961FE8">
            <w:r>
              <w:t xml:space="preserve">- </w:t>
            </w:r>
            <w:r w:rsidRPr="00D62890">
              <w:rPr>
                <w:color w:val="000000"/>
              </w:rPr>
              <w:t>методами планирования, управления и аудита систем качества</w:t>
            </w:r>
            <w:r>
              <w:rPr>
                <w:color w:val="000000"/>
              </w:rPr>
              <w:t>.</w:t>
            </w:r>
          </w:p>
        </w:tc>
      </w:tr>
      <w:tr w:rsidR="00E41E1F" w:rsidRPr="00680EFF" w:rsidTr="00E41E1F">
        <w:tc>
          <w:tcPr>
            <w:tcW w:w="5000" w:type="pct"/>
            <w:gridSpan w:val="2"/>
          </w:tcPr>
          <w:p w:rsidR="00E41E1F" w:rsidRPr="00680EFF" w:rsidRDefault="00E41E1F" w:rsidP="00961FE8">
            <w:r>
              <w:t xml:space="preserve">ПК-1 </w:t>
            </w:r>
            <w:r w:rsidRPr="00E41E1F">
              <w:t>способностью к анализу и синтезу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Default="00E41E1F" w:rsidP="00961FE8">
            <w:r>
              <w:t xml:space="preserve">- </w:t>
            </w:r>
            <w:r w:rsidRPr="00D62890">
              <w:t>общесистемные и специальные принципы управления качеством;</w:t>
            </w:r>
          </w:p>
          <w:p w:rsidR="00DC43FD" w:rsidRDefault="00E41E1F" w:rsidP="00961FE8">
            <w:r>
              <w:t xml:space="preserve">- </w:t>
            </w:r>
            <w:r w:rsidRPr="00D62890">
              <w:t>современные методы управления качеством продукции;</w:t>
            </w:r>
          </w:p>
          <w:p w:rsidR="00E41E1F" w:rsidRPr="00680EFF" w:rsidRDefault="00DC43FD" w:rsidP="00961FE8">
            <w:r>
              <w:t xml:space="preserve">- </w:t>
            </w:r>
            <w:r w:rsidR="00E41E1F" w:rsidRPr="00D62890">
              <w:t>рекомендации российских и международных стандартов серии ИСО 9000 по обеспечению качества продукции</w:t>
            </w:r>
            <w:r w:rsidR="00E41E1F"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Уметь: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D62890">
              <w:rPr>
                <w:rStyle w:val="FontStyle16"/>
                <w:b w:val="0"/>
                <w:sz w:val="24"/>
                <w:szCs w:val="24"/>
              </w:rPr>
              <w:t>применять методы контроля качества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E41E1F" w:rsidRPr="00680EFF" w:rsidRDefault="00E41E1F" w:rsidP="00961FE8"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D62890">
              <w:t>выбирать и применять набор необходимых инструментов для улучше</w:t>
            </w:r>
            <w:r w:rsidRPr="00D62890">
              <w:lastRenderedPageBreak/>
              <w:t>ния системы качества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Владеть:</w:t>
            </w:r>
          </w:p>
        </w:tc>
        <w:tc>
          <w:tcPr>
            <w:tcW w:w="4168" w:type="pct"/>
          </w:tcPr>
          <w:p w:rsidR="00E41E1F" w:rsidRPr="00680EFF" w:rsidRDefault="00E41E1F" w:rsidP="00961FE8">
            <w:r>
              <w:t xml:space="preserve">- </w:t>
            </w:r>
            <w:r w:rsidRPr="00D62890">
              <w:rPr>
                <w:color w:val="000000"/>
              </w:rPr>
              <w:t>основными инструментами управления качеством на всех этапах жизненного цикла продукции</w:t>
            </w:r>
            <w:r>
              <w:rPr>
                <w:color w:val="000000"/>
              </w:rPr>
              <w:t>.</w:t>
            </w:r>
          </w:p>
        </w:tc>
      </w:tr>
    </w:tbl>
    <w:p w:rsidR="00E41E1F" w:rsidRDefault="00E41E1F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p w:rsidR="007754E4" w:rsidRPr="00AF2BB2" w:rsidRDefault="009C15E7" w:rsidP="00153714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>ы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61FE8" w:rsidRPr="0050466A" w:rsidRDefault="00961FE8" w:rsidP="00961FE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961FE8" w:rsidRPr="0050466A" w:rsidRDefault="00961FE8" w:rsidP="00961FE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>
        <w:rPr>
          <w:bCs/>
          <w:u w:val="single"/>
        </w:rPr>
        <w:t>73,7</w:t>
      </w:r>
      <w:r w:rsidRPr="0050466A">
        <w:rPr>
          <w:bCs/>
        </w:rPr>
        <w:t>_ акад. часов:</w:t>
      </w:r>
    </w:p>
    <w:p w:rsidR="00961FE8" w:rsidRPr="0050466A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>
        <w:rPr>
          <w:bCs/>
          <w:u w:val="single"/>
        </w:rPr>
        <w:t>70</w:t>
      </w:r>
      <w:r w:rsidRPr="0050466A">
        <w:rPr>
          <w:bCs/>
        </w:rPr>
        <w:t>_ акад. часов;</w:t>
      </w:r>
    </w:p>
    <w:p w:rsidR="00961FE8" w:rsidRPr="0050466A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>
        <w:rPr>
          <w:bCs/>
          <w:u w:val="single"/>
        </w:rPr>
        <w:t>3,7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961FE8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>
        <w:rPr>
          <w:bCs/>
          <w:u w:val="single"/>
        </w:rPr>
        <w:t>34,6</w:t>
      </w:r>
      <w:r w:rsidRPr="0050466A">
        <w:rPr>
          <w:bCs/>
        </w:rPr>
        <w:t>___ акад. часов;</w:t>
      </w:r>
    </w:p>
    <w:p w:rsidR="00961FE8" w:rsidRDefault="00961FE8" w:rsidP="00961FE8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Pr="001F4320">
        <w:rPr>
          <w:bCs/>
          <w:u w:val="single"/>
        </w:rPr>
        <w:t>35,7</w:t>
      </w:r>
      <w:r w:rsidRPr="0050466A">
        <w:rPr>
          <w:bCs/>
        </w:rPr>
        <w:t xml:space="preserve"> акад. часа</w:t>
      </w:r>
    </w:p>
    <w:p w:rsidR="002A6200" w:rsidRDefault="002A6200" w:rsidP="00961FE8">
      <w:pPr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1"/>
        <w:gridCol w:w="533"/>
        <w:gridCol w:w="429"/>
        <w:gridCol w:w="526"/>
        <w:gridCol w:w="573"/>
        <w:gridCol w:w="551"/>
        <w:gridCol w:w="2079"/>
        <w:gridCol w:w="1526"/>
        <w:gridCol w:w="681"/>
      </w:tblGrid>
      <w:tr w:rsidR="002A6200" w:rsidRPr="00680EFF" w:rsidTr="00A2062E">
        <w:trPr>
          <w:cantSplit/>
          <w:trHeight w:val="1620"/>
        </w:trPr>
        <w:tc>
          <w:tcPr>
            <w:tcW w:w="1171" w:type="pct"/>
            <w:vMerge w:val="restart"/>
            <w:vAlign w:val="center"/>
          </w:tcPr>
          <w:p w:rsidR="002A6200" w:rsidRPr="00680EFF" w:rsidRDefault="002A6200" w:rsidP="00A2062E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2A6200" w:rsidRPr="00680EFF" w:rsidRDefault="002A6200" w:rsidP="00A2062E">
            <w:pPr>
              <w:jc w:val="center"/>
            </w:pPr>
            <w:r w:rsidRPr="00680EFF">
              <w:t>дисциплины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2A6200" w:rsidRPr="00680EFF" w:rsidRDefault="002A6200" w:rsidP="00A2062E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2A6200" w:rsidRPr="00680EFF" w:rsidRDefault="002A6200" w:rsidP="00A2062E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2A6200" w:rsidRPr="00680EFF" w:rsidRDefault="002A6200" w:rsidP="00A2062E">
            <w:pPr>
              <w:ind w:left="113" w:right="113"/>
              <w:jc w:val="center"/>
            </w:pPr>
            <w:r>
              <w:t xml:space="preserve">Самостоят. </w:t>
            </w:r>
            <w:r w:rsidRPr="00680EFF">
              <w:t>раб</w:t>
            </w:r>
            <w:r>
              <w:t>ота (в академич.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2A6200" w:rsidRPr="00680EFF" w:rsidRDefault="002A6200" w:rsidP="00A2062E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2A6200" w:rsidRPr="00680EFF" w:rsidRDefault="002A6200" w:rsidP="00A2062E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8" w:type="pct"/>
            <w:vMerge w:val="restart"/>
            <w:textDirection w:val="btLr"/>
          </w:tcPr>
          <w:p w:rsidR="002A6200" w:rsidRPr="00680EFF" w:rsidRDefault="002A6200" w:rsidP="00A2062E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2A6200" w:rsidRPr="00680EFF" w:rsidTr="00A2062E">
        <w:trPr>
          <w:cantSplit/>
          <w:trHeight w:val="1134"/>
        </w:trPr>
        <w:tc>
          <w:tcPr>
            <w:tcW w:w="1171" w:type="pct"/>
            <w:vMerge/>
          </w:tcPr>
          <w:p w:rsidR="002A6200" w:rsidRPr="00680EFF" w:rsidRDefault="002A6200" w:rsidP="00A2062E">
            <w:pPr>
              <w:jc w:val="center"/>
            </w:pPr>
          </w:p>
        </w:tc>
        <w:tc>
          <w:tcPr>
            <w:tcW w:w="296" w:type="pct"/>
            <w:vMerge/>
          </w:tcPr>
          <w:p w:rsidR="002A6200" w:rsidRPr="00680EFF" w:rsidRDefault="002A6200" w:rsidP="00A2062E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2A6200" w:rsidRPr="00680EFF" w:rsidRDefault="002A6200" w:rsidP="00A2062E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2A6200" w:rsidRPr="00680EFF" w:rsidRDefault="002A6200" w:rsidP="00A2062E">
            <w:pPr>
              <w:ind w:left="113" w:right="113"/>
              <w:jc w:val="center"/>
            </w:pPr>
            <w:r w:rsidRPr="00680EFF">
              <w:t>лаборат.</w:t>
            </w:r>
          </w:p>
          <w:p w:rsidR="002A6200" w:rsidRPr="00680EFF" w:rsidRDefault="002A6200" w:rsidP="00A2062E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2A6200" w:rsidRPr="00680EFF" w:rsidRDefault="002A6200" w:rsidP="00A2062E">
            <w:pPr>
              <w:ind w:left="113" w:right="113"/>
              <w:jc w:val="center"/>
            </w:pPr>
            <w:r w:rsidRPr="00680EFF">
              <w:t>практич. занятия</w:t>
            </w:r>
          </w:p>
        </w:tc>
        <w:tc>
          <w:tcPr>
            <w:tcW w:w="306" w:type="pct"/>
            <w:vMerge/>
            <w:textDirection w:val="btLr"/>
          </w:tcPr>
          <w:p w:rsidR="002A6200" w:rsidRPr="00680EFF" w:rsidRDefault="002A6200" w:rsidP="00A2062E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A6200" w:rsidRPr="00680EFF" w:rsidRDefault="002A6200" w:rsidP="00A2062E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2A6200" w:rsidRPr="00680EFF" w:rsidRDefault="002A6200" w:rsidP="00A2062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8" w:type="pct"/>
            <w:vMerge/>
          </w:tcPr>
          <w:p w:rsidR="002A6200" w:rsidRPr="00680EFF" w:rsidRDefault="002A6200" w:rsidP="00A2062E">
            <w:pPr>
              <w:jc w:val="center"/>
              <w:rPr>
                <w:rFonts w:ascii="Georgia" w:hAnsi="Georgia"/>
              </w:rPr>
            </w:pPr>
          </w:p>
        </w:tc>
      </w:tr>
      <w:tr w:rsidR="002A6200" w:rsidRPr="00680EFF" w:rsidTr="00A2062E">
        <w:trPr>
          <w:trHeight w:val="432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</w:pPr>
            <w:r w:rsidRPr="00697E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Сущность, роль, значение и основополагающие понятия в области качества и управления им</w:t>
            </w:r>
          </w:p>
        </w:tc>
        <w:tc>
          <w:tcPr>
            <w:tcW w:w="296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  <w:tcBorders>
              <w:top w:val="nil"/>
            </w:tcBorders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2A6200" w:rsidRPr="00680EFF" w:rsidRDefault="002A6200" w:rsidP="00A2062E">
            <w:pPr>
              <w:jc w:val="center"/>
            </w:pPr>
            <w:r>
              <w:t>5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2A6200" w:rsidRPr="00680EFF" w:rsidRDefault="002A6200" w:rsidP="00A2062E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з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1721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Методологические положения управления качеством</w:t>
            </w:r>
          </w:p>
        </w:tc>
        <w:tc>
          <w:tcPr>
            <w:tcW w:w="296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" w:type="pct"/>
          </w:tcPr>
          <w:p w:rsidR="002A6200" w:rsidRPr="00680EFF" w:rsidRDefault="002A6200" w:rsidP="00A2062E">
            <w:pPr>
              <w:jc w:val="center"/>
            </w:pPr>
            <w:r>
              <w:t>5</w:t>
            </w:r>
          </w:p>
        </w:tc>
        <w:tc>
          <w:tcPr>
            <w:tcW w:w="1154" w:type="pct"/>
          </w:tcPr>
          <w:p w:rsidR="002A6200" w:rsidRPr="00B20598" w:rsidRDefault="002A6200" w:rsidP="00A2062E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422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Механизм современного управления качеством</w:t>
            </w:r>
          </w:p>
        </w:tc>
        <w:tc>
          <w:tcPr>
            <w:tcW w:w="296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" w:type="pct"/>
          </w:tcPr>
          <w:p w:rsidR="002A6200" w:rsidRPr="00680EFF" w:rsidRDefault="002A6200" w:rsidP="00A2062E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2A6200" w:rsidRPr="00B20598" w:rsidRDefault="002A6200" w:rsidP="00A2062E">
            <w:r w:rsidRPr="00B20598">
              <w:t>Самостоятельное изучение учебной литературы, конспектов лекций, по</w:t>
            </w:r>
            <w:r>
              <w:t>дготовка к 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з, у, в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422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Основные методы управления качеством</w:t>
            </w:r>
          </w:p>
        </w:tc>
        <w:tc>
          <w:tcPr>
            <w:tcW w:w="296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" w:type="pct"/>
          </w:tcPr>
          <w:p w:rsidR="002A6200" w:rsidRPr="00680EFF" w:rsidRDefault="002A6200" w:rsidP="00A2062E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2A6200" w:rsidRPr="00B20598" w:rsidRDefault="002A6200" w:rsidP="00A2062E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</w:pPr>
            <w:r w:rsidRPr="00680EFF">
              <w:t>Промежуточная</w:t>
            </w:r>
          </w:p>
          <w:p w:rsidR="002A6200" w:rsidRPr="00680EFF" w:rsidRDefault="002A6200" w:rsidP="00A2062E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2A6200" w:rsidRPr="00680EFF" w:rsidRDefault="002A6200" w:rsidP="00A2062E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у, в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422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Методы исследования управления качеством</w:t>
            </w:r>
          </w:p>
        </w:tc>
        <w:tc>
          <w:tcPr>
            <w:tcW w:w="296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" w:type="pct"/>
          </w:tcPr>
          <w:p w:rsidR="002A6200" w:rsidRPr="00680EFF" w:rsidRDefault="002A6200" w:rsidP="00A2062E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2A6200" w:rsidRPr="00B20598" w:rsidRDefault="002A6200" w:rsidP="00A2062E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у, в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422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</w:pPr>
            <w:r w:rsidRPr="00697EF5">
              <w:t xml:space="preserve">Стандартизация и сертификация в системе управления качеством </w:t>
            </w:r>
          </w:p>
        </w:tc>
        <w:tc>
          <w:tcPr>
            <w:tcW w:w="296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06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6,6</w:t>
            </w:r>
          </w:p>
        </w:tc>
        <w:tc>
          <w:tcPr>
            <w:tcW w:w="1154" w:type="pct"/>
          </w:tcPr>
          <w:p w:rsidR="002A6200" w:rsidRPr="00B20598" w:rsidRDefault="002A6200" w:rsidP="00A2062E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у, в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422"/>
        </w:trPr>
        <w:tc>
          <w:tcPr>
            <w:tcW w:w="1171" w:type="pct"/>
          </w:tcPr>
          <w:p w:rsidR="002A6200" w:rsidRPr="00680EFF" w:rsidRDefault="002A6200" w:rsidP="00A2062E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6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38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306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70,7 (35,7 э)</w:t>
            </w:r>
          </w:p>
        </w:tc>
        <w:tc>
          <w:tcPr>
            <w:tcW w:w="1154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8" w:type="pct"/>
          </w:tcPr>
          <w:p w:rsidR="002A6200" w:rsidRDefault="002A6200" w:rsidP="00A2062E">
            <w:pPr>
              <w:jc w:val="center"/>
            </w:pPr>
          </w:p>
        </w:tc>
      </w:tr>
    </w:tbl>
    <w:p w:rsidR="002A6200" w:rsidRDefault="002A6200" w:rsidP="00961FE8">
      <w:pPr>
        <w:ind w:firstLine="567"/>
        <w:jc w:val="both"/>
        <w:rPr>
          <w:bCs/>
        </w:rPr>
      </w:pPr>
    </w:p>
    <w:p w:rsidR="007754E4" w:rsidRPr="00AF2BB2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5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9A6ECB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4F032A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rPr>
          <w:bCs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D51408">
        <w:t>«</w:t>
      </w:r>
      <w:r w:rsidRPr="003C5010">
        <w:rPr>
          <w:rStyle w:val="FontStyle16"/>
          <w:b w:val="0"/>
          <w:sz w:val="24"/>
          <w:szCs w:val="24"/>
        </w:rPr>
        <w:t>Управление качеством</w:t>
      </w:r>
      <w:r w:rsidRPr="00D51408">
        <w:t xml:space="preserve">» </w:t>
      </w:r>
      <w:r w:rsidRPr="00D51408">
        <w:rPr>
          <w:bCs/>
        </w:rPr>
        <w:t>используются традиционная и модульно</w:t>
      </w:r>
      <w:r>
        <w:rPr>
          <w:bCs/>
        </w:rPr>
        <w:t>-</w:t>
      </w:r>
      <w:r w:rsidRPr="00D51408">
        <w:rPr>
          <w:bCs/>
        </w:rPr>
        <w:t xml:space="preserve">компетентностная технологии </w:t>
      </w:r>
      <w:r w:rsidRPr="00D51408">
        <w:rPr>
          <w:lang w:val="en-US"/>
        </w:rPr>
        <w:t>c</w:t>
      </w:r>
      <w:r w:rsidRPr="00D51408">
        <w:t xml:space="preserve"> использованием мультимедийного оборудования и современного программного обеспечения, в том числе с использованием Интернет-ресурсов.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При проведении </w:t>
      </w:r>
      <w:r>
        <w:t>лабораторных</w:t>
      </w:r>
      <w:r w:rsidRPr="00D51408">
        <w:t xml:space="preserve"> работ предполагается использование технологии модульного обучения и коллективного взаимообучения (парная работа трех видов: статическая пара, динамическая пара, вариационная пара).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Самостоятельная работа студентов направлена на проработку тем, отведенных на самостоятельное изучение, на подготовку к выполнению и защите </w:t>
      </w:r>
      <w:r>
        <w:t>лабораторных</w:t>
      </w:r>
      <w:r w:rsidRPr="00D51408">
        <w:t xml:space="preserve"> работ, на подготовку и выполнение реферата, подготовку к контрольной работе и итогово</w:t>
      </w:r>
      <w:r>
        <w:t>му зачету</w:t>
      </w:r>
      <w:r w:rsidRPr="00D51408">
        <w:t xml:space="preserve">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>В ходе занятий предполагается использование комплекса инновационных методов интерактивного обучения студентов, включающего в себя: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создание проблемных ситуаций с показательным решением проблемы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самостоятельную поисковую деятельность в решении учебных проблем, направляемую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самостоятельное решение проблем студентами под контролем преподавателя.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4F032A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F0926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086124">
        <w:t>По дисциплине «</w:t>
      </w:r>
      <w:r>
        <w:t>Управление качеством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 и рубежному контролю</w:t>
      </w:r>
      <w:r w:rsidRPr="00086124">
        <w:t>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1"/>
        <w:widowControl/>
        <w:ind w:firstLine="567"/>
        <w:jc w:val="both"/>
        <w:rPr>
          <w:rStyle w:val="8"/>
          <w:b/>
        </w:rPr>
      </w:pPr>
      <w:r w:rsidRPr="0028169B">
        <w:rPr>
          <w:b/>
          <w:i/>
        </w:rPr>
        <w:t>Первый рубежный контроль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Понятие «качество»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Понятие «управление качеством»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lastRenderedPageBreak/>
        <w:t>Основные этапы формирования моделей управления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Основные этапы реорганизации производства с целью повышения качества продукции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Эволюция подходов к управлению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Показатели качества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Роль управления качеством в формировании конкурентоспособности предприятия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качества Ф. Тейлора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Теория вариабельности У. Шухарта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Принципы совершенствования качества Э. Деминга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комплексного управления качеством К. Исикавы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Экономический подход к обеспечению качества Дж. Джурана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Подход «нулевых дефектов» Ф. Кросби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всеобщего контроля качества А. Фейгенбаума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Основные достижения отечественной школы управления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бездефектного изготовления продукции (БИП)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«Качество, надёжность, ресурс с первых изделий» (КАНАРСПИ)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научной организации труда по увеличению моторесурса (НОРМ)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бездефектного труда (СБТ)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Комплексная система управления качеством продукции (КС УКП)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Всеобщее управление качеством (TQM)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Японские модели управления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Европейские модели управления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Сущность процессорного подхода к управлению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Полномочия и индикаторы качества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Процессы и владельцы процессов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Модель всеобщего управления качеством, основанная на концепции процесса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Модель всеобщего управления качеством «Дом качества»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Факторы, влияющие на разработку и внедрение систем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Цели организации в области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Системный подход к качеству, как основа управления организацией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Заинтересованные стороны, их потребности и ожидания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Выгоды организации от внедрения системы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Система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Концепция процесса в системе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Оценивание системы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Обеспечение и улучшение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Сертификация систем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Возможность изменения требований к системе менеджмента качества в контрактной ситуации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Управление системой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План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Принцип идентификации и прослеживаемости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Основные требования к документации системы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Уровни документации системы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Руководство по качеству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Документированные процедуры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Рабочие инструкции и записи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Подготовка кадров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Взаимосвязь систем менеджмента качества с моделями совершенства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lastRenderedPageBreak/>
        <w:t>Суть постоянного улучшения деятельности организации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9A6ECB" w:rsidRDefault="009A6ECB" w:rsidP="009A6ECB">
      <w:pPr>
        <w:ind w:left="360" w:firstLine="207"/>
        <w:jc w:val="both"/>
        <w:rPr>
          <w:b/>
          <w:snapToGrid w:val="0"/>
        </w:rPr>
      </w:pPr>
      <w:r>
        <w:rPr>
          <w:b/>
          <w:snapToGrid w:val="0"/>
        </w:rPr>
        <w:t>7 Оценочные средства для проведения промежуточной аттестации</w:t>
      </w:r>
    </w:p>
    <w:p w:rsidR="00510ABC" w:rsidRDefault="00510ABC" w:rsidP="00510ABC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2684"/>
        <w:gridCol w:w="5003"/>
      </w:tblGrid>
      <w:tr w:rsidR="00510ABC" w:rsidRPr="00306CA4" w:rsidTr="00510ABC">
        <w:tc>
          <w:tcPr>
            <w:tcW w:w="1601" w:type="dxa"/>
            <w:vAlign w:val="center"/>
          </w:tcPr>
          <w:p w:rsidR="00510ABC" w:rsidRPr="00306CA4" w:rsidRDefault="00510ABC" w:rsidP="00A2062E">
            <w:pPr>
              <w:jc w:val="center"/>
            </w:pPr>
            <w:r w:rsidRPr="00306CA4">
              <w:t>Структурный элемент компетенции</w:t>
            </w:r>
          </w:p>
        </w:tc>
        <w:tc>
          <w:tcPr>
            <w:tcW w:w="2684" w:type="dxa"/>
            <w:vAlign w:val="center"/>
          </w:tcPr>
          <w:p w:rsidR="00510ABC" w:rsidRPr="00306CA4" w:rsidRDefault="00510ABC" w:rsidP="00A2062E">
            <w:pPr>
              <w:jc w:val="center"/>
            </w:pPr>
            <w:r w:rsidRPr="00306CA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5003" w:type="dxa"/>
            <w:vAlign w:val="center"/>
          </w:tcPr>
          <w:p w:rsidR="00510ABC" w:rsidRPr="00306CA4" w:rsidRDefault="00510ABC" w:rsidP="00A2062E">
            <w:pPr>
              <w:jc w:val="center"/>
            </w:pPr>
            <w:r w:rsidRPr="00306CA4">
              <w:t>Оценочные средства</w:t>
            </w:r>
          </w:p>
        </w:tc>
      </w:tr>
      <w:tr w:rsidR="00510ABC" w:rsidRPr="00306CA4" w:rsidTr="00510ABC">
        <w:tc>
          <w:tcPr>
            <w:tcW w:w="9288" w:type="dxa"/>
            <w:gridSpan w:val="3"/>
          </w:tcPr>
          <w:p w:rsidR="00510ABC" w:rsidRPr="00D62890" w:rsidRDefault="00510ABC" w:rsidP="00A2062E">
            <w:r w:rsidRPr="00D62890">
              <w:t>ОПК-9: способностью использовать принципы системы менеджмента качества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Знать:</w:t>
            </w:r>
          </w:p>
        </w:tc>
        <w:tc>
          <w:tcPr>
            <w:tcW w:w="2684" w:type="dxa"/>
          </w:tcPr>
          <w:p w:rsidR="00510ABC" w:rsidRPr="00306CA4" w:rsidRDefault="00510ABC" w:rsidP="00A2062E">
            <w:pPr>
              <w:contextualSpacing/>
              <w:jc w:val="both"/>
              <w:rPr>
                <w:bCs/>
              </w:rPr>
            </w:pPr>
            <w:r w:rsidRPr="00306CA4">
              <w:rPr>
                <w:bCs/>
              </w:rPr>
              <w:t>- методы анализа и моделирования;</w:t>
            </w:r>
          </w:p>
          <w:p w:rsidR="00510ABC" w:rsidRPr="00306CA4" w:rsidRDefault="00510ABC" w:rsidP="00A2062E">
            <w:pPr>
              <w:contextualSpacing/>
              <w:jc w:val="both"/>
              <w:rPr>
                <w:bCs/>
              </w:rPr>
            </w:pPr>
            <w:r w:rsidRPr="00306CA4">
              <w:rPr>
                <w:bCs/>
              </w:rPr>
              <w:t xml:space="preserve">- методы </w:t>
            </w:r>
            <w:r w:rsidRPr="00306CA4">
              <w:t>теоретического и экспериментального исследования;</w:t>
            </w:r>
          </w:p>
          <w:p w:rsidR="00510ABC" w:rsidRPr="00306CA4" w:rsidRDefault="00510ABC" w:rsidP="00A2062E">
            <w:pPr>
              <w:contextualSpacing/>
              <w:jc w:val="both"/>
            </w:pPr>
            <w:r w:rsidRPr="00306CA4">
              <w:rPr>
                <w:bCs/>
              </w:rPr>
              <w:t>- о</w:t>
            </w:r>
            <w:r w:rsidRPr="00306CA4">
              <w:t>сновные виды средств измерений;</w:t>
            </w:r>
          </w:p>
          <w:p w:rsidR="00510ABC" w:rsidRPr="00306CA4" w:rsidRDefault="00510ABC" w:rsidP="00A2062E">
            <w:pPr>
              <w:contextualSpacing/>
              <w:jc w:val="both"/>
            </w:pPr>
            <w:r w:rsidRPr="00306CA4">
              <w:t>- погрешности и классы точности средств измерений;</w:t>
            </w:r>
          </w:p>
          <w:p w:rsidR="00510ABC" w:rsidRPr="00306CA4" w:rsidRDefault="00510ABC" w:rsidP="00A2062E">
            <w:pPr>
              <w:contextualSpacing/>
              <w:jc w:val="both"/>
            </w:pPr>
            <w:r w:rsidRPr="00306CA4">
              <w:t xml:space="preserve">- правила пользования средствами измерений. 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>Сущность и роль качества</w:t>
            </w:r>
            <w:r w:rsidRPr="00F67E2B">
              <w:t>.</w:t>
            </w:r>
            <w:r>
              <w:t xml:space="preserve"> </w:t>
            </w:r>
            <w:r>
              <w:rPr>
                <w:rStyle w:val="FontStyle32"/>
                <w:i w:val="0"/>
                <w:sz w:val="24"/>
                <w:szCs w:val="24"/>
              </w:rPr>
              <w:t>Основополагающие понятия по управлению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Уровни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Принципы и функции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Классификация методов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Становление научных основ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Вклад российских ученых в развитие теории и практики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Формирование и развитие американской школы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Основные положения японской школы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Необходимость и содержание системного подхода к управлению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Классификация и характеристика моделей систем качества.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Опыт отечественных предприятий по внедрению системного подхода к управлению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Гармонизация взглядов и подходов к управлению качеством на основе МС ИСО серии 9000.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Тенденции, характеризующие основные подходы к управлению качеством в отечественной и зарубежной практике.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Основные положения концепции всеобщего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Краткая характеристика МС ИСО серии 9000: 2000.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Содержание процессного подхода к управлению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Концепция постоянного управления.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Процессы жизненного цикла в системе менеджмента качества.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Ориентация на потребителей в деятельности организации.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Основные элементы управления взаимоотношениями с потребителями.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Исследование удовлетворенности потре</w:t>
            </w:r>
            <w:r w:rsidRPr="00F67E2B">
              <w:lastRenderedPageBreak/>
              <w:t>бителей.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Влияние процесса проектирования и разработки на качество конечного продукта деятельности организации.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Основные элементы процесса проектирования и разработки.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Методы управления качеством в процессе проектирования и разработки.</w:t>
            </w:r>
          </w:p>
          <w:p w:rsidR="00510ABC" w:rsidRPr="00306CA4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Элементы управления качеством в процессе закупок.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Уметь:</w:t>
            </w:r>
          </w:p>
        </w:tc>
        <w:tc>
          <w:tcPr>
            <w:tcW w:w="2684" w:type="dxa"/>
          </w:tcPr>
          <w:p w:rsidR="00510ABC" w:rsidRPr="00306CA4" w:rsidRDefault="00510ABC" w:rsidP="00A2062E">
            <w:pPr>
              <w:contextualSpacing/>
            </w:pPr>
            <w:r w:rsidRPr="00306CA4">
              <w:t>- обрабатывать экспериментальные данные;</w:t>
            </w:r>
          </w:p>
          <w:p w:rsidR="00510ABC" w:rsidRPr="00306CA4" w:rsidRDefault="00510ABC" w:rsidP="00A2062E">
            <w:pPr>
              <w:contextualSpacing/>
            </w:pPr>
            <w:r w:rsidRPr="00306CA4">
              <w:t>- использовать средства измерений заданной точности в соответствии с условиями эксплуатации.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510ABC" w:rsidRPr="00DD2329" w:rsidRDefault="00510ABC" w:rsidP="00510ABC">
            <w:pPr>
              <w:pStyle w:val="af1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32"/>
                <w:szCs w:val="24"/>
              </w:rPr>
            </w:pPr>
            <w:r w:rsidRPr="00DD2329">
              <w:rPr>
                <w:szCs w:val="21"/>
              </w:rPr>
              <w:t>Изучение требований к маркировке</w:t>
            </w:r>
          </w:p>
          <w:p w:rsidR="00510ABC" w:rsidRPr="00510ABC" w:rsidRDefault="00510ABC" w:rsidP="00510ABC">
            <w:pPr>
              <w:pStyle w:val="af1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32"/>
                <w:szCs w:val="24"/>
                <w:lang w:val="ru-RU"/>
              </w:rPr>
            </w:pPr>
            <w:r w:rsidRPr="00510ABC">
              <w:rPr>
                <w:color w:val="000000"/>
                <w:szCs w:val="21"/>
                <w:lang w:val="ru-RU"/>
              </w:rPr>
              <w:t>Изучение методики оценки уровня качества</w:t>
            </w:r>
            <w:r w:rsidRPr="00510ABC">
              <w:rPr>
                <w:sz w:val="32"/>
                <w:lang w:val="ru-RU"/>
              </w:rPr>
              <w:t xml:space="preserve"> </w:t>
            </w:r>
            <w:r w:rsidRPr="00510ABC">
              <w:rPr>
                <w:color w:val="000000"/>
                <w:szCs w:val="21"/>
                <w:lang w:val="ru-RU"/>
              </w:rPr>
              <w:t>товаров</w:t>
            </w:r>
          </w:p>
          <w:p w:rsidR="00510ABC" w:rsidRPr="00306CA4" w:rsidRDefault="00510ABC" w:rsidP="00510ABC">
            <w:pPr>
              <w:pStyle w:val="af1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</w:pPr>
            <w:r w:rsidRPr="00DD2329">
              <w:rPr>
                <w:szCs w:val="21"/>
              </w:rPr>
              <w:t>Изучение механизма управления качеством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Владеть:</w:t>
            </w:r>
          </w:p>
        </w:tc>
        <w:tc>
          <w:tcPr>
            <w:tcW w:w="2684" w:type="dxa"/>
          </w:tcPr>
          <w:p w:rsidR="00510ABC" w:rsidRPr="00306CA4" w:rsidRDefault="00510ABC" w:rsidP="00A2062E">
            <w:r w:rsidRPr="00306CA4">
              <w:t>- навыками проведения исследований;</w:t>
            </w:r>
          </w:p>
          <w:p w:rsidR="00510ABC" w:rsidRPr="00306CA4" w:rsidRDefault="00510ABC" w:rsidP="00A2062E">
            <w:r w:rsidRPr="00306CA4">
              <w:t>- навыками выбора средств измерений;</w:t>
            </w:r>
          </w:p>
          <w:p w:rsidR="00510ABC" w:rsidRPr="00306CA4" w:rsidRDefault="00510ABC" w:rsidP="00A2062E">
            <w:r w:rsidRPr="00306CA4">
              <w:t>- навыками обработки результатов измерений.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510ABC" w:rsidRPr="00306CA4" w:rsidRDefault="00510ABC" w:rsidP="00A2062E">
            <w:r w:rsidRPr="00306CA4">
              <w:t>1. Первый рубежный контроль</w:t>
            </w:r>
          </w:p>
        </w:tc>
      </w:tr>
      <w:tr w:rsidR="00510ABC" w:rsidRPr="00306CA4" w:rsidTr="00510ABC">
        <w:tc>
          <w:tcPr>
            <w:tcW w:w="9288" w:type="dxa"/>
            <w:gridSpan w:val="3"/>
          </w:tcPr>
          <w:p w:rsidR="00510ABC" w:rsidRPr="00306CA4" w:rsidRDefault="00510ABC" w:rsidP="00A2062E">
            <w:r>
              <w:t xml:space="preserve">ПК-1 </w:t>
            </w:r>
            <w:r w:rsidRPr="00E41E1F">
              <w:t>способностью к анализу и синтезу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Знать:</w:t>
            </w:r>
          </w:p>
        </w:tc>
        <w:tc>
          <w:tcPr>
            <w:tcW w:w="2684" w:type="dxa"/>
          </w:tcPr>
          <w:p w:rsidR="00510ABC" w:rsidRPr="00306CA4" w:rsidRDefault="00510ABC" w:rsidP="00A2062E">
            <w:r w:rsidRPr="00306CA4">
              <w:t>- основы выполнения экспериментальных исследований;</w:t>
            </w:r>
          </w:p>
          <w:p w:rsidR="00510ABC" w:rsidRPr="00306CA4" w:rsidRDefault="00510ABC" w:rsidP="00A2062E">
            <w:r w:rsidRPr="00306CA4">
              <w:t>-требования метрологических норм и правил;</w:t>
            </w:r>
          </w:p>
          <w:p w:rsidR="00510ABC" w:rsidRPr="00306CA4" w:rsidRDefault="00510ABC" w:rsidP="00A2062E">
            <w:r w:rsidRPr="00306CA4">
              <w:t>- требования национальных и международных стандартов в области профессиональной деятельности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Методы оценки возможностей поставщиков.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Содержание и виды входного контроля качества.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Формирование системы партнерских взаимоотношений с поставщиками.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Функции управления качеством, реализуемые в процессе производства и обслуживания.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Факторы, формирующие качество в процессе производства и обслуживания.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Классификация и содержание видов контроля качества.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Статистические методы контроля качества.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Система показателей качества продукции и методы их определения.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Организационно-экономический механизм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Стратегические цели и приоритеты управления качеством на различных уровнях деятельности.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Эволюция подходов к разработке государственной политики в области качества.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Содержание концепции национальной политики России в области качества продукции и услуг.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lastRenderedPageBreak/>
              <w:t>Национальные премии в области качества.</w:t>
            </w:r>
          </w:p>
          <w:p w:rsidR="00510ABC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Европейская премия в области качества.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Организационно-распорядительные методы управления качеством.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Инженерно-технологические методы управления качеством.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Экономические методы управления качеством.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Социально-психологические методы управления качеством.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>Экспертные методы управления качеством.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Функционально-стоимостной анализ. </w:t>
            </w:r>
          </w:p>
          <w:p w:rsidR="00510ABC" w:rsidRPr="001757FD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>Методы аудита и самооценки.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Подтверждение соответствия и сертификационное обеспечение управления качеством.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Сертификация систем менеджмента качества.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Документационное обеспечение системного управления качеством. </w:t>
            </w:r>
          </w:p>
          <w:p w:rsidR="00510ABC" w:rsidRPr="00306CA4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>Определение эффективности управления качеством.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Уметь:</w:t>
            </w:r>
          </w:p>
        </w:tc>
        <w:tc>
          <w:tcPr>
            <w:tcW w:w="2684" w:type="dxa"/>
          </w:tcPr>
          <w:p w:rsidR="00510ABC" w:rsidRPr="00306CA4" w:rsidRDefault="00510ABC" w:rsidP="00A2062E">
            <w:r w:rsidRPr="00306CA4">
              <w:t>- подготавливать и выполнять типовые экспериментальные исследования;</w:t>
            </w:r>
          </w:p>
          <w:p w:rsidR="00510ABC" w:rsidRPr="00306CA4" w:rsidRDefault="00510ABC" w:rsidP="00A2062E">
            <w:r w:rsidRPr="00306CA4">
              <w:t>- оценивать погрешности результатов измерений;</w:t>
            </w:r>
          </w:p>
          <w:p w:rsidR="00510ABC" w:rsidRPr="00306CA4" w:rsidRDefault="00510ABC" w:rsidP="00A2062E">
            <w:r w:rsidRPr="00306CA4">
              <w:t>- обрабатывать результаты измерений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510ABC" w:rsidRPr="00510ABC" w:rsidRDefault="00510ABC" w:rsidP="00510ABC">
            <w:pPr>
              <w:pStyle w:val="af1"/>
              <w:widowControl w:val="0"/>
              <w:numPr>
                <w:ilvl w:val="0"/>
                <w:numId w:val="26"/>
              </w:numPr>
              <w:tabs>
                <w:tab w:val="left" w:pos="271"/>
              </w:tabs>
              <w:autoSpaceDE w:val="0"/>
              <w:autoSpaceDN w:val="0"/>
              <w:adjustRightInd w:val="0"/>
              <w:spacing w:line="240" w:lineRule="auto"/>
              <w:ind w:left="-14" w:firstLine="14"/>
              <w:jc w:val="left"/>
              <w:rPr>
                <w:szCs w:val="24"/>
                <w:lang w:val="ru-RU"/>
              </w:rPr>
            </w:pPr>
            <w:r w:rsidRPr="00510ABC">
              <w:rPr>
                <w:szCs w:val="24"/>
                <w:lang w:val="ru-RU"/>
              </w:rPr>
              <w:t>Изучение особенностей управления качеством на этапе использования товара</w:t>
            </w:r>
          </w:p>
          <w:p w:rsidR="00510ABC" w:rsidRPr="00510ABC" w:rsidRDefault="00510ABC" w:rsidP="00510ABC">
            <w:pPr>
              <w:pStyle w:val="af1"/>
              <w:widowControl w:val="0"/>
              <w:numPr>
                <w:ilvl w:val="0"/>
                <w:numId w:val="26"/>
              </w:numPr>
              <w:tabs>
                <w:tab w:val="left" w:pos="271"/>
              </w:tabs>
              <w:autoSpaceDE w:val="0"/>
              <w:autoSpaceDN w:val="0"/>
              <w:adjustRightInd w:val="0"/>
              <w:spacing w:line="240" w:lineRule="auto"/>
              <w:ind w:left="-14" w:firstLine="14"/>
              <w:jc w:val="left"/>
              <w:rPr>
                <w:lang w:val="ru-RU"/>
              </w:rPr>
            </w:pPr>
            <w:r w:rsidRPr="00510ABC">
              <w:rPr>
                <w:szCs w:val="24"/>
                <w:lang w:val="ru-RU"/>
              </w:rPr>
              <w:t xml:space="preserve">Изучение международных стандартов ИСО серии </w:t>
            </w:r>
            <w:r w:rsidRPr="00510ABC">
              <w:rPr>
                <w:bCs/>
                <w:szCs w:val="24"/>
                <w:lang w:val="ru-RU"/>
              </w:rPr>
              <w:t>9000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Владеть:</w:t>
            </w:r>
          </w:p>
        </w:tc>
        <w:tc>
          <w:tcPr>
            <w:tcW w:w="2684" w:type="dxa"/>
          </w:tcPr>
          <w:p w:rsidR="00510ABC" w:rsidRPr="00306CA4" w:rsidRDefault="00510ABC" w:rsidP="00A2062E">
            <w:r w:rsidRPr="00306CA4">
              <w:t>- основными методами решения задач в области проведения исследований;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510ABC" w:rsidRPr="00306CA4" w:rsidRDefault="00510ABC" w:rsidP="00A2062E">
            <w:r w:rsidRPr="00306CA4">
              <w:t xml:space="preserve">1. </w:t>
            </w:r>
            <w:r>
              <w:t>Второй</w:t>
            </w:r>
            <w:r w:rsidRPr="00306CA4">
              <w:t xml:space="preserve"> рубежный контроль</w:t>
            </w:r>
          </w:p>
        </w:tc>
      </w:tr>
    </w:tbl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510ABC" w:rsidRPr="005635D6" w:rsidRDefault="00510ABC" w:rsidP="00510ABC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510ABC" w:rsidRPr="005635D6" w:rsidRDefault="00510ABC" w:rsidP="00510ABC">
      <w:pPr>
        <w:ind w:firstLine="567"/>
        <w:jc w:val="both"/>
      </w:pPr>
      <w:r w:rsidRPr="005635D6">
        <w:t>Промежуточная аттестация по дисциплине «</w:t>
      </w:r>
      <w:r>
        <w:t>Управление качеством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10ABC" w:rsidRPr="005635D6" w:rsidRDefault="00510ABC" w:rsidP="00510ABC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10ABC" w:rsidRPr="005635D6" w:rsidRDefault="00510ABC" w:rsidP="00510ABC">
      <w:pPr>
        <w:ind w:firstLine="567"/>
        <w:jc w:val="both"/>
      </w:pPr>
      <w:r w:rsidRPr="005635D6">
        <w:lastRenderedPageBreak/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10ABC" w:rsidRDefault="00510ABC" w:rsidP="00510ABC">
      <w:pPr>
        <w:pStyle w:val="Style3"/>
        <w:widowControl/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393291" w:rsidRDefault="00393291" w:rsidP="00393291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93291" w:rsidRPr="00AF2BB2" w:rsidRDefault="00393291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42131B">
        <w:rPr>
          <w:rStyle w:val="FontStyle18"/>
          <w:sz w:val="24"/>
          <w:szCs w:val="24"/>
        </w:rPr>
        <w:t xml:space="preserve">а) Основная </w:t>
      </w:r>
      <w:r w:rsidRPr="0042131B">
        <w:rPr>
          <w:rStyle w:val="FontStyle22"/>
          <w:b/>
          <w:sz w:val="24"/>
          <w:szCs w:val="24"/>
        </w:rPr>
        <w:t>литература</w:t>
      </w:r>
      <w:r w:rsidRPr="0042131B">
        <w:rPr>
          <w:rStyle w:val="FontStyle22"/>
          <w:sz w:val="24"/>
          <w:szCs w:val="24"/>
        </w:rPr>
        <w:t xml:space="preserve">: </w:t>
      </w:r>
    </w:p>
    <w:p w:rsidR="0072593D" w:rsidRPr="0072593D" w:rsidRDefault="0072593D" w:rsidP="0042131B">
      <w:pPr>
        <w:pStyle w:val="af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>
        <w:t xml:space="preserve">Леонов, О.А. Управление качеством [Электронный ресурс] : учебник / О.А. Леонов, Г.Н. Темасова, Ю.Г. Вергазова.— Санкт-Петербург : Лань, 2018. — 180 с. — Режим доступа: https://e.lanbook.com/book/102592. — Загл. с экрана. </w:t>
      </w:r>
      <w:r>
        <w:rPr>
          <w:lang w:val="en-US"/>
        </w:rPr>
        <w:t>ISBN</w:t>
      </w:r>
      <w:r w:rsidRPr="0072593D">
        <w:t xml:space="preserve"> </w:t>
      </w:r>
      <w:r>
        <w:t>978-5-8114-2921-9</w:t>
      </w:r>
    </w:p>
    <w:p w:rsidR="0042131B" w:rsidRPr="0042131B" w:rsidRDefault="0072593D" w:rsidP="0072593D">
      <w:pPr>
        <w:pStyle w:val="af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>
        <w:t>Гуринович, Г.В. Управление качеством продукции [Электронный ресурс] : учебное пособие / Г.В. Гуринович. — Электрон. дан. — Кемерово : КемГУ, 2017. — 123 с. — Режим доступа: https://e.lanbook.com/book/102689. — Загл. с экрана.</w:t>
      </w:r>
      <w:r w:rsidRPr="0072593D">
        <w:t xml:space="preserve"> </w:t>
      </w:r>
      <w:r>
        <w:rPr>
          <w:lang w:val="en-US"/>
        </w:rPr>
        <w:t xml:space="preserve">ISBN </w:t>
      </w:r>
      <w:r>
        <w:t>979-5-89289-119-5</w:t>
      </w:r>
    </w:p>
    <w:p w:rsidR="0042131B" w:rsidRPr="00644624" w:rsidRDefault="0042131B" w:rsidP="0042131B">
      <w:pPr>
        <w:shd w:val="clear" w:color="auto" w:fill="FFFFFF"/>
        <w:ind w:firstLine="720"/>
        <w:jc w:val="both"/>
        <w:rPr>
          <w:rStyle w:val="FontStyle22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42131B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2593D" w:rsidRPr="0072593D" w:rsidRDefault="0072593D" w:rsidP="0042131B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t xml:space="preserve">Зубарев, Ю.М. Математические основы управления качеством и надежностью изделий [Электронный ресурс] : учебное пособие / Ю.М. Зубарев. — Электрон. дан. — Санкт-Петербург : Лань, 2017. — 176 с. — Режим доступа: https://e.lanbook.com/book/91887. — Загл. с экрана. </w:t>
      </w:r>
      <w:r>
        <w:rPr>
          <w:lang w:val="en-US"/>
        </w:rPr>
        <w:t xml:space="preserve">ISBN </w:t>
      </w:r>
      <w:r>
        <w:t>978-5-8114-2405-4</w:t>
      </w:r>
    </w:p>
    <w:p w:rsidR="0072593D" w:rsidRDefault="0072593D" w:rsidP="0072593D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Style w:val="FontStyle22"/>
          <w:sz w:val="24"/>
          <w:szCs w:val="24"/>
        </w:rPr>
      </w:pPr>
      <w:r w:rsidRPr="0072593D">
        <w:rPr>
          <w:rStyle w:val="FontStyle22"/>
          <w:sz w:val="24"/>
          <w:szCs w:val="24"/>
        </w:rPr>
        <w:t>Акманова З. С. Применение математических методов для решения задач управления качеством продукции [Электронный ресурс] : учебное пособие / З. С. Акманова, А. С. Лимарев ; МГТУ. - Магнитогорск : МГТУ, 2016. - 1 электрон. опт. диск (CD-ROM). - Режим доступа: https://magtu.informsystema.ru/uploader/fileUpload?name=2540.pdf&amp;show=dcatalogues/1/1130342/2540.pdf&amp;view=true. - Макрообъект.</w:t>
      </w:r>
    </w:p>
    <w:p w:rsidR="0072593D" w:rsidRDefault="0072593D" w:rsidP="0072593D">
      <w:pPr>
        <w:pStyle w:val="af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72593D">
        <w:rPr>
          <w:rStyle w:val="FontStyle22"/>
          <w:sz w:val="24"/>
          <w:szCs w:val="24"/>
        </w:rPr>
        <w:t>Вайскробова Е. С. Сертификация и управление качеством на базе стандартов ИСО серии 9000 [Электронный ресурс] : учебное пособие / Е. С. Вайскробова, Н. И. Барышникова ; МГТУ, [каф. ССиТПП]. - Магнитогорск, 2010. - 134 с. : ил., диагр., схемы, табл. - Режим доступа: https://magtu.informsystema.ru/uploader/fileUpload?name=5.pdf&amp;show=dcatalogues/1/1078989/5.pdf&amp;view=true. - Макрообъект.</w:t>
      </w:r>
    </w:p>
    <w:p w:rsidR="0072593D" w:rsidRDefault="00011F28" w:rsidP="00011F28">
      <w:pPr>
        <w:pStyle w:val="af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011F28">
        <w:rPr>
          <w:rStyle w:val="FontStyle22"/>
          <w:sz w:val="24"/>
          <w:szCs w:val="24"/>
        </w:rPr>
        <w:t>Рашников В. Ф. Основы квалиметрии. Инструменты и системы управления качеством [Электронный ресурс] : учебное пособие / В. Ф. Рашников, В. М. Салганик, Н. Г. Шемшурова ; МГТУ, [каф. ОМД]. - Магнитогорск, 2012. - 344 с. : ил., табл. - Режим доступа: https://magtu.informsystema.ru/uploader/fileUpload?name=524.pdf&amp;show=dcatalogues/1/1092589/524.pdf&amp;view=true. - Макрообъект.</w:t>
      </w:r>
    </w:p>
    <w:p w:rsidR="00011F28" w:rsidRDefault="00011F28" w:rsidP="00011F28">
      <w:pPr>
        <w:pStyle w:val="af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011F28">
        <w:rPr>
          <w:rStyle w:val="FontStyle22"/>
          <w:sz w:val="24"/>
          <w:szCs w:val="24"/>
        </w:rPr>
        <w:lastRenderedPageBreak/>
        <w:t>Ручинская Н. А. Управление качеством [Электронный ресурс] : конспект лекций / Н. А. Ручинская ; МГТУ, каф. ОМД. - Магнитогорск, 2010. - 49 с. : ил., табл. - Режим доступа: https://magtu.informsystema.ru/uploader/fileUpload?name=64.pdf&amp;show=dcatalogues/1/1078974/64.pdf&amp;view=true. - Макрообъект.</w:t>
      </w:r>
    </w:p>
    <w:p w:rsidR="0042131B" w:rsidRDefault="0042131B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760D83" w:rsidRPr="0042131B" w:rsidRDefault="007754E4" w:rsidP="00624F4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в)</w:t>
      </w:r>
      <w:r w:rsidRPr="0042131B">
        <w:rPr>
          <w:rStyle w:val="FontStyle15"/>
          <w:sz w:val="24"/>
          <w:szCs w:val="24"/>
        </w:rPr>
        <w:t xml:space="preserve"> </w:t>
      </w:r>
      <w:r w:rsidR="00054FE2" w:rsidRPr="0042131B">
        <w:rPr>
          <w:rStyle w:val="FontStyle21"/>
          <w:b/>
          <w:sz w:val="24"/>
          <w:szCs w:val="24"/>
        </w:rPr>
        <w:t>Методические указания</w:t>
      </w:r>
      <w:r w:rsidR="0008161B" w:rsidRPr="0042131B">
        <w:rPr>
          <w:rStyle w:val="FontStyle21"/>
          <w:sz w:val="24"/>
          <w:szCs w:val="24"/>
        </w:rPr>
        <w:t>:</w:t>
      </w:r>
      <w:r w:rsidR="00C518F8" w:rsidRPr="0042131B">
        <w:rPr>
          <w:rStyle w:val="FontStyle21"/>
          <w:sz w:val="24"/>
          <w:szCs w:val="24"/>
        </w:rPr>
        <w:t xml:space="preserve"> </w:t>
      </w:r>
    </w:p>
    <w:p w:rsidR="0072593D" w:rsidRDefault="0000155E" w:rsidP="0000155E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r w:rsidR="0072593D" w:rsidRPr="0072593D">
        <w:rPr>
          <w:rStyle w:val="FontStyle22"/>
          <w:sz w:val="24"/>
          <w:szCs w:val="24"/>
        </w:rPr>
        <w:t>Кузнецова Н. В. Управление качеством [Электронный ресурс] : практикум / Н. В. Кузнецова ; МГТУ. - Магнитогорск : МГТУ, 2016. - 187 с. : ил., схемы, табл., граф., диагр. - Режим доступа: https://magtu.informsystema.ru/uploader/fileUpload?name=2899.pdf&amp;show=dcatalogues/1/1134304/2899.pdf&amp;view=true. - Макрообъект. - ISBN 978-5-9967-0838-3.</w:t>
      </w:r>
    </w:p>
    <w:p w:rsidR="00011F28" w:rsidRDefault="00011F28" w:rsidP="00011F2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Pr="00B30F32">
        <w:rPr>
          <w:rStyle w:val="FontStyle31"/>
          <w:rFonts w:ascii="Times New Roman" w:hAnsi="Times New Roman"/>
          <w:sz w:val="24"/>
          <w:szCs w:val="24"/>
        </w:rPr>
        <w:t>Вайскробова, Е. С. Метрология, стандартизация и подтверждение соответствия [Электронный ресурс] : метод. указания по выполнению контрольных работ / Е. С. Вайскробова ; МГТУ. - Магнитогорск : МГТУ, 2012. - 1 электрон. опт. диск (CD-ROM). - Режим доступа: https://magtu.informsystema.ru/uploader/fileUpload?name=1255.pdf&amp;show=dcatalogues/1/1123433/1255.pdf&amp;view=true. - Макрообъект.</w:t>
      </w:r>
    </w:p>
    <w:p w:rsidR="00011F28" w:rsidRPr="00856CB4" w:rsidRDefault="00011F28" w:rsidP="00011F2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3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. </w:t>
      </w:r>
      <w:r>
        <w:t>Метрология, стандартизация и сертификация. Практикум [Электронный ресурс] : учебное пособие / В.Н. Кайнова [и др.].</w:t>
      </w:r>
      <w:r w:rsidRPr="00B30F32">
        <w:t xml:space="preserve"> </w:t>
      </w:r>
      <w:r>
        <w:t>— Санкт-Петербург : Лань, 2015. — 368 с. — Режим доступа: https://e.lanbook.com/book/61361. — Загл. с экрана.</w:t>
      </w:r>
      <w:r w:rsidRPr="00B30F32">
        <w:t xml:space="preserve"> </w:t>
      </w:r>
      <w:r>
        <w:rPr>
          <w:lang w:val="en-US"/>
        </w:rPr>
        <w:t>ISBN</w:t>
      </w:r>
      <w:r w:rsidRPr="00856CB4">
        <w:t xml:space="preserve"> </w:t>
      </w:r>
      <w:r>
        <w:t>978-5-8114-1832-9</w:t>
      </w:r>
    </w:p>
    <w:p w:rsidR="006475FB" w:rsidRPr="0000155E" w:rsidRDefault="006475FB" w:rsidP="0000155E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</w:p>
    <w:p w:rsidR="00054FE2" w:rsidRPr="00AF2BB2" w:rsidRDefault="00054FE2" w:rsidP="00054FE2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г)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Программное обеспечение</w:t>
      </w:r>
      <w:r w:rsidRPr="0042131B">
        <w:rPr>
          <w:rStyle w:val="FontStyle21"/>
          <w:sz w:val="24"/>
          <w:szCs w:val="24"/>
        </w:rPr>
        <w:t xml:space="preserve"> </w:t>
      </w:r>
      <w:r w:rsidRPr="0042131B">
        <w:rPr>
          <w:rStyle w:val="FontStyle15"/>
          <w:spacing w:val="40"/>
          <w:sz w:val="24"/>
          <w:szCs w:val="24"/>
        </w:rPr>
        <w:t>и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Интернет-ресурсы</w:t>
      </w:r>
      <w:r w:rsidRPr="00AF2BB2">
        <w:rPr>
          <w:rStyle w:val="FontStyle21"/>
          <w:sz w:val="24"/>
          <w:szCs w:val="24"/>
        </w:rPr>
        <w:t xml:space="preserve">: </w:t>
      </w:r>
    </w:p>
    <w:p w:rsidR="00011F28" w:rsidRDefault="00011F28" w:rsidP="00445E7B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1. </w:t>
      </w:r>
      <w:r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Pr="00E2563E">
        <w:rPr>
          <w:rStyle w:val="FontStyle18"/>
          <w:b w:val="0"/>
          <w:sz w:val="24"/>
          <w:szCs w:val="24"/>
        </w:rPr>
        <w:t>ая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Pr="00E2563E">
        <w:rPr>
          <w:rStyle w:val="FontStyle18"/>
          <w:b w:val="0"/>
          <w:sz w:val="24"/>
          <w:szCs w:val="24"/>
        </w:rPr>
        <w:t>а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2" w:history="1">
        <w:r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Pr="00E2563E">
        <w:rPr>
          <w:rStyle w:val="FontStyle18"/>
          <w:b w:val="0"/>
          <w:sz w:val="24"/>
          <w:szCs w:val="24"/>
        </w:rPr>
        <w:t xml:space="preserve"> </w:t>
      </w:r>
      <w:r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Pr="004671D4">
        <w:rPr>
          <w:rStyle w:val="FontStyle18"/>
          <w:b w:val="0"/>
          <w:sz w:val="24"/>
          <w:szCs w:val="24"/>
        </w:rPr>
        <w:t>http://metal.polpred.com/</w:t>
      </w:r>
      <w:r w:rsidRPr="00E2563E">
        <w:rPr>
          <w:rStyle w:val="FontStyle18"/>
          <w:b w:val="0"/>
          <w:sz w:val="24"/>
          <w:szCs w:val="24"/>
        </w:rPr>
        <w:t>. – Загл. с экрана.</w:t>
      </w:r>
    </w:p>
    <w:p w:rsidR="00445E7B" w:rsidRPr="009278A5" w:rsidRDefault="00445E7B" w:rsidP="00445E7B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3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elibrary</w:t>
        </w:r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ru</w:t>
        </w:r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r w:rsidRPr="009278A5">
          <w:rPr>
            <w:color w:val="000000"/>
            <w:lang w:val="en-US"/>
          </w:rPr>
          <w:t>risc</w:t>
        </w:r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445E7B" w:rsidRPr="009278A5" w:rsidRDefault="00445E7B" w:rsidP="00445E7B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4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ru</w:t>
        </w:r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445E7B" w:rsidRPr="009278A5" w:rsidRDefault="00445E7B" w:rsidP="00445E7B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5" w:history="1">
        <w:r w:rsidRPr="009278A5">
          <w:rPr>
            <w:color w:val="000000"/>
            <w:lang w:val="en-US"/>
          </w:rPr>
          <w:t>http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window</w:t>
        </w:r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edu</w:t>
        </w:r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ru</w:t>
        </w:r>
        <w:r w:rsidRPr="009278A5">
          <w:rPr>
            <w:color w:val="000000"/>
          </w:rPr>
          <w:t>/</w:t>
        </w:r>
      </w:hyperlink>
      <w:r w:rsidRPr="009278A5">
        <w:rPr>
          <w:color w:val="000000"/>
        </w:rPr>
        <w:t>.</w:t>
      </w:r>
    </w:p>
    <w:p w:rsidR="00445E7B" w:rsidRPr="009278A5" w:rsidRDefault="00445E7B" w:rsidP="00445E7B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Pr="009278A5">
        <w:rPr>
          <w:color w:val="000000"/>
          <w:lang w:val="en-US"/>
        </w:rPr>
        <w:t>w</w:t>
      </w:r>
      <w:r w:rsidRPr="009278A5">
        <w:rPr>
          <w:color w:val="000000"/>
        </w:rPr>
        <w:t>w1.fips.ru/.</w:t>
      </w:r>
    </w:p>
    <w:p w:rsidR="00445E7B" w:rsidRPr="004671D4" w:rsidRDefault="00445E7B" w:rsidP="00445E7B">
      <w:pPr>
        <w:ind w:firstLine="567"/>
        <w:jc w:val="both"/>
      </w:pPr>
    </w:p>
    <w:p w:rsidR="001E7970" w:rsidRPr="00B53557" w:rsidRDefault="001E7970" w:rsidP="001E7970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1E7970" w:rsidRPr="00B960AE" w:rsidRDefault="001E7970" w:rsidP="001E7970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5468"/>
      </w:tblGrid>
      <w:tr w:rsidR="001E7970" w:rsidRPr="00D12BC3" w:rsidTr="00E25C52">
        <w:trPr>
          <w:tblHeader/>
        </w:trPr>
        <w:tc>
          <w:tcPr>
            <w:tcW w:w="2056" w:type="pct"/>
            <w:vAlign w:val="center"/>
          </w:tcPr>
          <w:p w:rsidR="001E7970" w:rsidRPr="00D12BC3" w:rsidRDefault="001E7970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1E7970" w:rsidRPr="00D12BC3" w:rsidRDefault="001E7970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1E7970" w:rsidRPr="00D12BC3" w:rsidTr="00E25C52">
        <w:tc>
          <w:tcPr>
            <w:tcW w:w="2056" w:type="pct"/>
          </w:tcPr>
          <w:p w:rsidR="001E7970" w:rsidRPr="00D12BC3" w:rsidRDefault="001E7970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1E7970" w:rsidRPr="00D12BC3" w:rsidRDefault="001E7970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1E7970" w:rsidRPr="00D12BC3" w:rsidTr="00E25C52">
        <w:tc>
          <w:tcPr>
            <w:tcW w:w="2056" w:type="pct"/>
          </w:tcPr>
          <w:p w:rsidR="001E7970" w:rsidRPr="00D12BC3" w:rsidRDefault="001E7970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1E7970" w:rsidRPr="00D12BC3" w:rsidRDefault="001E7970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E7970" w:rsidRPr="00D12BC3" w:rsidTr="00E25C52">
        <w:tc>
          <w:tcPr>
            <w:tcW w:w="2056" w:type="pct"/>
          </w:tcPr>
          <w:p w:rsidR="001E7970" w:rsidRPr="00D12BC3" w:rsidRDefault="001E7970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1E7970" w:rsidRPr="00D12BC3" w:rsidRDefault="001E7970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1E7970" w:rsidRDefault="001E7970" w:rsidP="001E7970">
      <w:pPr>
        <w:ind w:firstLine="567"/>
      </w:pPr>
    </w:p>
    <w:p w:rsidR="00244C8F" w:rsidRDefault="00244C8F" w:rsidP="001E7970">
      <w:pPr>
        <w:pStyle w:val="Style1"/>
        <w:widowControl/>
        <w:ind w:firstLine="720"/>
        <w:jc w:val="both"/>
      </w:pPr>
    </w:p>
    <w:sectPr w:rsidR="00244C8F" w:rsidSect="00BF3B78">
      <w:footerReference w:type="even" r:id="rId16"/>
      <w:footerReference w:type="default" r:id="rId17"/>
      <w:pgSz w:w="11907" w:h="16840" w:code="9"/>
      <w:pgMar w:top="1134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C2" w:rsidRDefault="00EE38C2">
      <w:r>
        <w:separator/>
      </w:r>
    </w:p>
  </w:endnote>
  <w:endnote w:type="continuationSeparator" w:id="0">
    <w:p w:rsidR="00EE38C2" w:rsidRDefault="00EE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E8" w:rsidRDefault="00D329FB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1FE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FE8" w:rsidRDefault="00961FE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E8" w:rsidRDefault="00D329FB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1FE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0B72">
      <w:rPr>
        <w:rStyle w:val="a4"/>
        <w:noProof/>
      </w:rPr>
      <w:t>2</w:t>
    </w:r>
    <w:r>
      <w:rPr>
        <w:rStyle w:val="a4"/>
      </w:rPr>
      <w:fldChar w:fldCharType="end"/>
    </w:r>
  </w:p>
  <w:p w:rsidR="00961FE8" w:rsidRDefault="00961FE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C2" w:rsidRDefault="00EE38C2">
      <w:r>
        <w:separator/>
      </w:r>
    </w:p>
  </w:footnote>
  <w:footnote w:type="continuationSeparator" w:id="0">
    <w:p w:rsidR="00EE38C2" w:rsidRDefault="00EE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013668E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71B4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D5A"/>
    <w:multiLevelType w:val="hybridMultilevel"/>
    <w:tmpl w:val="8BB084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435568"/>
    <w:multiLevelType w:val="hybridMultilevel"/>
    <w:tmpl w:val="7656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2C59"/>
    <w:multiLevelType w:val="hybridMultilevel"/>
    <w:tmpl w:val="0B1E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11158"/>
    <w:multiLevelType w:val="hybridMultilevel"/>
    <w:tmpl w:val="03E8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3007B"/>
    <w:multiLevelType w:val="hybridMultilevel"/>
    <w:tmpl w:val="54E8DC56"/>
    <w:lvl w:ilvl="0" w:tplc="F9CCC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67894"/>
    <w:multiLevelType w:val="hybridMultilevel"/>
    <w:tmpl w:val="B0EAB328"/>
    <w:lvl w:ilvl="0" w:tplc="B69034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01DA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663B6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3D16AE"/>
    <w:multiLevelType w:val="hybridMultilevel"/>
    <w:tmpl w:val="8FDEC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6658E"/>
    <w:multiLevelType w:val="hybridMultilevel"/>
    <w:tmpl w:val="5128DC02"/>
    <w:lvl w:ilvl="0" w:tplc="0DCA6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2E7355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F3DC9"/>
    <w:multiLevelType w:val="hybridMultilevel"/>
    <w:tmpl w:val="2BE8D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CA553CD"/>
    <w:multiLevelType w:val="hybridMultilevel"/>
    <w:tmpl w:val="F97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D50D6"/>
    <w:multiLevelType w:val="hybridMultilevel"/>
    <w:tmpl w:val="A902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54951"/>
    <w:multiLevelType w:val="hybridMultilevel"/>
    <w:tmpl w:val="D4C6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EB1227A"/>
    <w:multiLevelType w:val="hybridMultilevel"/>
    <w:tmpl w:val="C01A16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841C7"/>
    <w:multiLevelType w:val="hybridMultilevel"/>
    <w:tmpl w:val="B4BC2166"/>
    <w:lvl w:ilvl="0" w:tplc="8FD2F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FF6437A"/>
    <w:multiLevelType w:val="hybridMultilevel"/>
    <w:tmpl w:val="25B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3"/>
  </w:num>
  <w:num w:numId="5">
    <w:abstractNumId w:val="23"/>
  </w:num>
  <w:num w:numId="6">
    <w:abstractNumId w:val="2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8"/>
  </w:num>
  <w:num w:numId="10">
    <w:abstractNumId w:val="25"/>
  </w:num>
  <w:num w:numId="11">
    <w:abstractNumId w:val="20"/>
  </w:num>
  <w:num w:numId="12">
    <w:abstractNumId w:val="6"/>
  </w:num>
  <w:num w:numId="13">
    <w:abstractNumId w:val="24"/>
  </w:num>
  <w:num w:numId="14">
    <w:abstractNumId w:val="12"/>
  </w:num>
  <w:num w:numId="15">
    <w:abstractNumId w:val="1"/>
  </w:num>
  <w:num w:numId="16">
    <w:abstractNumId w:val="22"/>
  </w:num>
  <w:num w:numId="17">
    <w:abstractNumId w:val="17"/>
  </w:num>
  <w:num w:numId="18">
    <w:abstractNumId w:val="1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1"/>
  </w:num>
  <w:num w:numId="22">
    <w:abstractNumId w:val="9"/>
  </w:num>
  <w:num w:numId="23">
    <w:abstractNumId w:val="15"/>
  </w:num>
  <w:num w:numId="24">
    <w:abstractNumId w:val="2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9125BE"/>
    <w:rsid w:val="0000155E"/>
    <w:rsid w:val="00011F28"/>
    <w:rsid w:val="00023458"/>
    <w:rsid w:val="000306DD"/>
    <w:rsid w:val="00034753"/>
    <w:rsid w:val="00036D4E"/>
    <w:rsid w:val="00036D6F"/>
    <w:rsid w:val="00054FE2"/>
    <w:rsid w:val="00055516"/>
    <w:rsid w:val="00057FD2"/>
    <w:rsid w:val="00063D00"/>
    <w:rsid w:val="0008161B"/>
    <w:rsid w:val="00094253"/>
    <w:rsid w:val="000A1EB1"/>
    <w:rsid w:val="000B0916"/>
    <w:rsid w:val="000C2B4D"/>
    <w:rsid w:val="000F10A7"/>
    <w:rsid w:val="001013BB"/>
    <w:rsid w:val="00113E76"/>
    <w:rsid w:val="00116659"/>
    <w:rsid w:val="00125940"/>
    <w:rsid w:val="0012639D"/>
    <w:rsid w:val="0013405F"/>
    <w:rsid w:val="00152163"/>
    <w:rsid w:val="00152638"/>
    <w:rsid w:val="00153714"/>
    <w:rsid w:val="00173E53"/>
    <w:rsid w:val="001757FD"/>
    <w:rsid w:val="001944B7"/>
    <w:rsid w:val="00196A06"/>
    <w:rsid w:val="00197088"/>
    <w:rsid w:val="001A182E"/>
    <w:rsid w:val="001A4E6B"/>
    <w:rsid w:val="001D215A"/>
    <w:rsid w:val="001D489D"/>
    <w:rsid w:val="001E7970"/>
    <w:rsid w:val="001F0E72"/>
    <w:rsid w:val="00203809"/>
    <w:rsid w:val="00217581"/>
    <w:rsid w:val="00217A9E"/>
    <w:rsid w:val="002205AA"/>
    <w:rsid w:val="00220733"/>
    <w:rsid w:val="00224D9E"/>
    <w:rsid w:val="0024270B"/>
    <w:rsid w:val="00243DE6"/>
    <w:rsid w:val="00244C8F"/>
    <w:rsid w:val="002637CD"/>
    <w:rsid w:val="00266307"/>
    <w:rsid w:val="00277AD1"/>
    <w:rsid w:val="0029153B"/>
    <w:rsid w:val="002915DA"/>
    <w:rsid w:val="002960FB"/>
    <w:rsid w:val="002A010E"/>
    <w:rsid w:val="002A5805"/>
    <w:rsid w:val="002A6200"/>
    <w:rsid w:val="002B0CF6"/>
    <w:rsid w:val="002C0376"/>
    <w:rsid w:val="002C77B5"/>
    <w:rsid w:val="002E4301"/>
    <w:rsid w:val="0032470F"/>
    <w:rsid w:val="00337158"/>
    <w:rsid w:val="00337B20"/>
    <w:rsid w:val="00342188"/>
    <w:rsid w:val="0035435D"/>
    <w:rsid w:val="00364CDB"/>
    <w:rsid w:val="00383603"/>
    <w:rsid w:val="00386A49"/>
    <w:rsid w:val="0039211A"/>
    <w:rsid w:val="00393291"/>
    <w:rsid w:val="003A7FB4"/>
    <w:rsid w:val="003B71FE"/>
    <w:rsid w:val="003C5010"/>
    <w:rsid w:val="003D2D66"/>
    <w:rsid w:val="003D3631"/>
    <w:rsid w:val="003E2360"/>
    <w:rsid w:val="003E5F91"/>
    <w:rsid w:val="003F5BA4"/>
    <w:rsid w:val="003F7F97"/>
    <w:rsid w:val="00407964"/>
    <w:rsid w:val="0042131B"/>
    <w:rsid w:val="00423A38"/>
    <w:rsid w:val="00435A44"/>
    <w:rsid w:val="00445E7B"/>
    <w:rsid w:val="00467558"/>
    <w:rsid w:val="0048775E"/>
    <w:rsid w:val="0049106A"/>
    <w:rsid w:val="004976B7"/>
    <w:rsid w:val="004C4E80"/>
    <w:rsid w:val="004D2715"/>
    <w:rsid w:val="004E6F5E"/>
    <w:rsid w:val="004F032A"/>
    <w:rsid w:val="004F65FC"/>
    <w:rsid w:val="00504A54"/>
    <w:rsid w:val="005075BA"/>
    <w:rsid w:val="00510ABC"/>
    <w:rsid w:val="005170E6"/>
    <w:rsid w:val="00525354"/>
    <w:rsid w:val="0054161D"/>
    <w:rsid w:val="00550B14"/>
    <w:rsid w:val="00551238"/>
    <w:rsid w:val="00554A9F"/>
    <w:rsid w:val="00556905"/>
    <w:rsid w:val="005678A2"/>
    <w:rsid w:val="0057672B"/>
    <w:rsid w:val="00584079"/>
    <w:rsid w:val="0059320A"/>
    <w:rsid w:val="005A7D25"/>
    <w:rsid w:val="005C70B3"/>
    <w:rsid w:val="005E00BC"/>
    <w:rsid w:val="005E0FCA"/>
    <w:rsid w:val="005E53B8"/>
    <w:rsid w:val="005F3C26"/>
    <w:rsid w:val="00622551"/>
    <w:rsid w:val="00624F44"/>
    <w:rsid w:val="00625FC3"/>
    <w:rsid w:val="00640170"/>
    <w:rsid w:val="006438A7"/>
    <w:rsid w:val="00644624"/>
    <w:rsid w:val="006475FB"/>
    <w:rsid w:val="00664B3C"/>
    <w:rsid w:val="00682B10"/>
    <w:rsid w:val="00697EA9"/>
    <w:rsid w:val="006B1F8E"/>
    <w:rsid w:val="006B7CD4"/>
    <w:rsid w:val="006C1369"/>
    <w:rsid w:val="006C3A50"/>
    <w:rsid w:val="006D17A5"/>
    <w:rsid w:val="006E51A2"/>
    <w:rsid w:val="006E5718"/>
    <w:rsid w:val="006F03EC"/>
    <w:rsid w:val="00724C48"/>
    <w:rsid w:val="0072593D"/>
    <w:rsid w:val="00731C4E"/>
    <w:rsid w:val="00734FAC"/>
    <w:rsid w:val="00743EAF"/>
    <w:rsid w:val="00760D83"/>
    <w:rsid w:val="007626BD"/>
    <w:rsid w:val="00767409"/>
    <w:rsid w:val="00771A89"/>
    <w:rsid w:val="007754E4"/>
    <w:rsid w:val="00775BCB"/>
    <w:rsid w:val="00777AF6"/>
    <w:rsid w:val="00777CC9"/>
    <w:rsid w:val="00782C2F"/>
    <w:rsid w:val="007B137D"/>
    <w:rsid w:val="007C088E"/>
    <w:rsid w:val="007C3A23"/>
    <w:rsid w:val="007C3C7D"/>
    <w:rsid w:val="007E6B75"/>
    <w:rsid w:val="007F7A6A"/>
    <w:rsid w:val="0080283F"/>
    <w:rsid w:val="00804176"/>
    <w:rsid w:val="00804705"/>
    <w:rsid w:val="00806CC2"/>
    <w:rsid w:val="008135C8"/>
    <w:rsid w:val="00815833"/>
    <w:rsid w:val="008241EB"/>
    <w:rsid w:val="00825D3D"/>
    <w:rsid w:val="00827CFA"/>
    <w:rsid w:val="00834280"/>
    <w:rsid w:val="008439AC"/>
    <w:rsid w:val="00862E4E"/>
    <w:rsid w:val="0086698D"/>
    <w:rsid w:val="0087519F"/>
    <w:rsid w:val="008A20F0"/>
    <w:rsid w:val="008B280B"/>
    <w:rsid w:val="008C1235"/>
    <w:rsid w:val="008E016D"/>
    <w:rsid w:val="008E165C"/>
    <w:rsid w:val="008F2612"/>
    <w:rsid w:val="008F4C51"/>
    <w:rsid w:val="008F7C09"/>
    <w:rsid w:val="00905BE2"/>
    <w:rsid w:val="009120F3"/>
    <w:rsid w:val="009125BE"/>
    <w:rsid w:val="00914DCC"/>
    <w:rsid w:val="009345C6"/>
    <w:rsid w:val="0093703C"/>
    <w:rsid w:val="00941DE6"/>
    <w:rsid w:val="0094601C"/>
    <w:rsid w:val="009469C1"/>
    <w:rsid w:val="00961FE8"/>
    <w:rsid w:val="00964B74"/>
    <w:rsid w:val="00971B24"/>
    <w:rsid w:val="00974FA5"/>
    <w:rsid w:val="00975475"/>
    <w:rsid w:val="009870AE"/>
    <w:rsid w:val="0099253B"/>
    <w:rsid w:val="00994ED5"/>
    <w:rsid w:val="009A6ECB"/>
    <w:rsid w:val="009C15E7"/>
    <w:rsid w:val="009D7984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38E"/>
    <w:rsid w:val="00A40900"/>
    <w:rsid w:val="00A52655"/>
    <w:rsid w:val="00A5741F"/>
    <w:rsid w:val="00A636EE"/>
    <w:rsid w:val="00A714AB"/>
    <w:rsid w:val="00A804DC"/>
    <w:rsid w:val="00A83618"/>
    <w:rsid w:val="00AA7B25"/>
    <w:rsid w:val="00AB08D9"/>
    <w:rsid w:val="00AB3F94"/>
    <w:rsid w:val="00AB54CC"/>
    <w:rsid w:val="00AC6BB2"/>
    <w:rsid w:val="00AE65C8"/>
    <w:rsid w:val="00AF2BB2"/>
    <w:rsid w:val="00AF4454"/>
    <w:rsid w:val="00B03F6C"/>
    <w:rsid w:val="00B23837"/>
    <w:rsid w:val="00B56311"/>
    <w:rsid w:val="00B63D5F"/>
    <w:rsid w:val="00B67105"/>
    <w:rsid w:val="00B72C01"/>
    <w:rsid w:val="00B82F70"/>
    <w:rsid w:val="00B91227"/>
    <w:rsid w:val="00B93B6E"/>
    <w:rsid w:val="00B966DA"/>
    <w:rsid w:val="00BA0B72"/>
    <w:rsid w:val="00BA5579"/>
    <w:rsid w:val="00BD2DF2"/>
    <w:rsid w:val="00BD51D2"/>
    <w:rsid w:val="00BD7EEF"/>
    <w:rsid w:val="00BF0926"/>
    <w:rsid w:val="00BF3B78"/>
    <w:rsid w:val="00C0251B"/>
    <w:rsid w:val="00C13855"/>
    <w:rsid w:val="00C15BB4"/>
    <w:rsid w:val="00C2348F"/>
    <w:rsid w:val="00C26E1A"/>
    <w:rsid w:val="00C45440"/>
    <w:rsid w:val="00C47306"/>
    <w:rsid w:val="00C518F8"/>
    <w:rsid w:val="00C519F2"/>
    <w:rsid w:val="00C532C1"/>
    <w:rsid w:val="00C56DA4"/>
    <w:rsid w:val="00C73D3C"/>
    <w:rsid w:val="00C75BEA"/>
    <w:rsid w:val="00C77C6A"/>
    <w:rsid w:val="00C81E42"/>
    <w:rsid w:val="00C8359C"/>
    <w:rsid w:val="00C918AC"/>
    <w:rsid w:val="00C9655C"/>
    <w:rsid w:val="00CC3D10"/>
    <w:rsid w:val="00CD1F3C"/>
    <w:rsid w:val="00CE450F"/>
    <w:rsid w:val="00D05B95"/>
    <w:rsid w:val="00D10D2F"/>
    <w:rsid w:val="00D13F50"/>
    <w:rsid w:val="00D329FB"/>
    <w:rsid w:val="00D351D0"/>
    <w:rsid w:val="00D35894"/>
    <w:rsid w:val="00D40C06"/>
    <w:rsid w:val="00D52C64"/>
    <w:rsid w:val="00D62890"/>
    <w:rsid w:val="00D656D8"/>
    <w:rsid w:val="00D67FAA"/>
    <w:rsid w:val="00D707CB"/>
    <w:rsid w:val="00D75CF7"/>
    <w:rsid w:val="00DC43FD"/>
    <w:rsid w:val="00DD3721"/>
    <w:rsid w:val="00DE367E"/>
    <w:rsid w:val="00E0026A"/>
    <w:rsid w:val="00E022FE"/>
    <w:rsid w:val="00E41E1F"/>
    <w:rsid w:val="00E51396"/>
    <w:rsid w:val="00E55F41"/>
    <w:rsid w:val="00E564CA"/>
    <w:rsid w:val="00E844DA"/>
    <w:rsid w:val="00E95DD8"/>
    <w:rsid w:val="00E9746F"/>
    <w:rsid w:val="00EA741A"/>
    <w:rsid w:val="00EB1160"/>
    <w:rsid w:val="00EB6511"/>
    <w:rsid w:val="00EC14A7"/>
    <w:rsid w:val="00EE38C2"/>
    <w:rsid w:val="00EF318A"/>
    <w:rsid w:val="00EF433B"/>
    <w:rsid w:val="00F22798"/>
    <w:rsid w:val="00F279C8"/>
    <w:rsid w:val="00F301D8"/>
    <w:rsid w:val="00F34B47"/>
    <w:rsid w:val="00F41523"/>
    <w:rsid w:val="00F45CCA"/>
    <w:rsid w:val="00F47961"/>
    <w:rsid w:val="00F57A64"/>
    <w:rsid w:val="00F655DC"/>
    <w:rsid w:val="00F741D9"/>
    <w:rsid w:val="00F75D07"/>
    <w:rsid w:val="00F8112B"/>
    <w:rsid w:val="00F90F51"/>
    <w:rsid w:val="00FA2123"/>
    <w:rsid w:val="00FA4406"/>
    <w:rsid w:val="00FB0979"/>
    <w:rsid w:val="00FC6196"/>
    <w:rsid w:val="00FD32EB"/>
    <w:rsid w:val="00FD6FE5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D7E5B"/>
  <w15:docId w15:val="{EDE56A35-83C5-442F-B7FA-F06C1F75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329FB"/>
  </w:style>
  <w:style w:type="paragraph" w:customStyle="1" w:styleId="Style2">
    <w:name w:val="Style2"/>
    <w:basedOn w:val="a"/>
    <w:rsid w:val="00D329FB"/>
  </w:style>
  <w:style w:type="paragraph" w:customStyle="1" w:styleId="Style3">
    <w:name w:val="Style3"/>
    <w:basedOn w:val="a"/>
    <w:rsid w:val="00D329FB"/>
  </w:style>
  <w:style w:type="paragraph" w:customStyle="1" w:styleId="Style4">
    <w:name w:val="Style4"/>
    <w:basedOn w:val="a"/>
    <w:rsid w:val="00D329FB"/>
  </w:style>
  <w:style w:type="paragraph" w:customStyle="1" w:styleId="Style5">
    <w:name w:val="Style5"/>
    <w:basedOn w:val="a"/>
    <w:rsid w:val="00D329FB"/>
  </w:style>
  <w:style w:type="paragraph" w:customStyle="1" w:styleId="Style6">
    <w:name w:val="Style6"/>
    <w:basedOn w:val="a"/>
    <w:rsid w:val="00D329FB"/>
  </w:style>
  <w:style w:type="paragraph" w:customStyle="1" w:styleId="Style7">
    <w:name w:val="Style7"/>
    <w:basedOn w:val="a"/>
    <w:rsid w:val="00D329FB"/>
  </w:style>
  <w:style w:type="paragraph" w:customStyle="1" w:styleId="Style8">
    <w:name w:val="Style8"/>
    <w:basedOn w:val="a"/>
    <w:rsid w:val="00D329FB"/>
  </w:style>
  <w:style w:type="character" w:customStyle="1" w:styleId="FontStyle11">
    <w:name w:val="Font Style11"/>
    <w:rsid w:val="00D329F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D329F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D329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D329F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D329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D329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D329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329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D329F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D329FB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D329F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D329F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329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D329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D329F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1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994ED5"/>
    <w:pPr>
      <w:widowControl/>
      <w:autoSpaceDE/>
      <w:autoSpaceDN/>
      <w:adjustRightInd/>
      <w:spacing w:before="100" w:beforeAutospacing="1" w:after="100" w:afterAutospacing="1"/>
    </w:pPr>
  </w:style>
  <w:style w:type="paragraph" w:styleId="ac">
    <w:name w:val="Title"/>
    <w:basedOn w:val="a"/>
    <w:next w:val="a"/>
    <w:link w:val="ad"/>
    <w:qFormat/>
    <w:rsid w:val="006E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6E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ПропАбз2"/>
    <w:basedOn w:val="a"/>
    <w:rsid w:val="00153714"/>
    <w:pPr>
      <w:widowControl/>
      <w:autoSpaceDE/>
      <w:autoSpaceDN/>
      <w:adjustRightInd/>
      <w:ind w:firstLine="340"/>
      <w:jc w:val="both"/>
    </w:pPr>
    <w:rPr>
      <w:szCs w:val="20"/>
    </w:rPr>
  </w:style>
  <w:style w:type="paragraph" w:customStyle="1" w:styleId="ae">
    <w:name w:val="Стиль"/>
    <w:rsid w:val="00F227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РабПрЗаг"/>
    <w:basedOn w:val="a"/>
    <w:rsid w:val="005170E6"/>
    <w:pPr>
      <w:widowControl/>
      <w:autoSpaceDE/>
      <w:autoSpaceDN/>
      <w:adjustRightInd/>
      <w:snapToGrid w:val="0"/>
      <w:jc w:val="center"/>
    </w:pPr>
    <w:rPr>
      <w:szCs w:val="20"/>
    </w:rPr>
  </w:style>
  <w:style w:type="paragraph" w:customStyle="1" w:styleId="ConsPlusNormal">
    <w:name w:val="ConsPlusNormal"/>
    <w:rsid w:val="003D36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nhideWhenUsed/>
    <w:rsid w:val="0042131B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82C2F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8">
    <w:name w:val="Знак Знак8"/>
    <w:rsid w:val="002A6200"/>
    <w:rPr>
      <w:rFonts w:ascii="Courier New" w:eastAsia="Times New Roman" w:hAnsi="Courier New"/>
    </w:rPr>
  </w:style>
  <w:style w:type="paragraph" w:styleId="af2">
    <w:name w:val="header"/>
    <w:aliases w:val=" Знак"/>
    <w:basedOn w:val="a"/>
    <w:link w:val="af3"/>
    <w:uiPriority w:val="99"/>
    <w:rsid w:val="00B63D5F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B63D5F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489D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lpred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pred.com/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2E2F-95CA-4280-B5E8-50E32D90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20109</CharactersWithSpaces>
  <SharedDoc>false</SharedDoc>
  <HLinks>
    <vt:vector size="174" baseType="variant">
      <vt:variant>
        <vt:i4>6225984</vt:i4>
      </vt:variant>
      <vt:variant>
        <vt:i4>84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73400348</vt:i4>
      </vt:variant>
      <vt:variant>
        <vt:i4>81</vt:i4>
      </vt:variant>
      <vt:variant>
        <vt:i4>0</vt:i4>
      </vt:variant>
      <vt:variant>
        <vt:i4>5</vt:i4>
      </vt:variant>
      <vt:variant>
        <vt:lpwstr>../../../../../../Users/5313/Desktop/Поиск книг Google</vt:lpwstr>
      </vt:variant>
      <vt:variant>
        <vt:lpwstr/>
      </vt:variant>
      <vt:variant>
        <vt:i4>4718620</vt:i4>
      </vt:variant>
      <vt:variant>
        <vt:i4>78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3145808</vt:i4>
      </vt:variant>
      <vt:variant>
        <vt:i4>75</vt:i4>
      </vt:variant>
      <vt:variant>
        <vt:i4>0</vt:i4>
      </vt:variant>
      <vt:variant>
        <vt:i4>5</vt:i4>
      </vt:variant>
      <vt:variant>
        <vt:lpwstr>../../../../../../Users/5313/Desktop/Библиотека ЮНЕСКО</vt:lpwstr>
      </vt:variant>
      <vt:variant>
        <vt:lpwstr/>
      </vt:variant>
      <vt:variant>
        <vt:i4>720962</vt:i4>
      </vt:variant>
      <vt:variant>
        <vt:i4>72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69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66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60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6489190</vt:i4>
      </vt:variant>
      <vt:variant>
        <vt:i4>57</vt:i4>
      </vt:variant>
      <vt:variant>
        <vt:i4>0</vt:i4>
      </vt:variant>
      <vt:variant>
        <vt:i4>5</vt:i4>
      </vt:variant>
      <vt:variant>
        <vt:lpwstr>../../../../../../Users/5313/Desktop/Библиотека Конгресса США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42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7274509</vt:i4>
      </vt:variant>
      <vt:variant>
        <vt:i4>39</vt:i4>
      </vt:variant>
      <vt:variant>
        <vt:i4>0</vt:i4>
      </vt:variant>
      <vt:variant>
        <vt:i4>5</vt:i4>
      </vt:variant>
      <vt:variant>
        <vt:lpwstr>../../../../../../Users/5313/Desktop/Vbooks.ru - библиотека онлайн vbooks.ru</vt:lpwstr>
      </vt:variant>
      <vt:variant>
        <vt:lpwstr/>
      </vt:variant>
      <vt:variant>
        <vt:i4>720984</vt:i4>
      </vt:variant>
      <vt:variant>
        <vt:i4>36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4260921</vt:i4>
      </vt:variant>
      <vt:variant>
        <vt:i4>33</vt:i4>
      </vt:variant>
      <vt:variant>
        <vt:i4>0</vt:i4>
      </vt:variant>
      <vt:variant>
        <vt:i4>5</vt:i4>
      </vt:variant>
      <vt:variant>
        <vt:lpwstr>../../../../../../Users/5313/Desktop/Public.Ru - публичная интернет-библиотека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24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4588603</vt:i4>
      </vt:variant>
      <vt:variant>
        <vt:i4>21</vt:i4>
      </vt:variant>
      <vt:variant>
        <vt:i4>0</vt:i4>
      </vt:variant>
      <vt:variant>
        <vt:i4>5</vt:i4>
      </vt:variant>
      <vt:variant>
        <vt:lpwstr>../../../../../../Users/5313/Desktop/Российская национальная библиотека</vt:lpwstr>
      </vt:variant>
      <vt:variant>
        <vt:lpwstr/>
      </vt:variant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72417369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../../../../../../Users/5313/Desktop/Российская Государственная библиотека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Big7</cp:lastModifiedBy>
  <cp:revision>10</cp:revision>
  <cp:lastPrinted>2020-11-02T05:49:00Z</cp:lastPrinted>
  <dcterms:created xsi:type="dcterms:W3CDTF">2018-12-11T08:42:00Z</dcterms:created>
  <dcterms:modified xsi:type="dcterms:W3CDTF">2020-11-02T05:49:00Z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