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21" w:rsidRDefault="000A30C8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1060" cy="9785275"/>
            <wp:effectExtent l="0" t="0" r="2540" b="6985"/>
            <wp:docPr id="3" name="Рисунок 3" descr="C:\Users\User\AppData\Local\Microsoft\Windows\Temporary Internet Files\Content.Word\Рисунок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Рисунок (7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C67">
        <w:rPr>
          <w:noProof/>
        </w:rPr>
        <w:lastRenderedPageBreak/>
        <w:drawing>
          <wp:inline distT="0" distB="0" distL="0" distR="0">
            <wp:extent cx="4857750" cy="5629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21" w:rsidRDefault="00385C5F">
      <w:pPr>
        <w:rPr>
          <w:sz w:val="0"/>
          <w:szCs w:val="0"/>
        </w:rPr>
      </w:pPr>
      <w:r>
        <w:br w:type="page"/>
      </w:r>
    </w:p>
    <w:p w:rsidR="00200921" w:rsidRDefault="0058308A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64A668FE" wp14:editId="5F16CCEF">
            <wp:extent cx="5940425" cy="8153525"/>
            <wp:effectExtent l="0" t="0" r="3175" b="0"/>
            <wp:docPr id="1" name="Рисунок 1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C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009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0092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предприятием.</w:t>
            </w:r>
            <w:r>
              <w:t xml:space="preserve"> </w:t>
            </w:r>
          </w:p>
        </w:tc>
      </w:tr>
      <w:tr w:rsidR="00200921">
        <w:trPr>
          <w:trHeight w:hRule="exact" w:val="138"/>
        </w:trPr>
        <w:tc>
          <w:tcPr>
            <w:tcW w:w="1986" w:type="dxa"/>
          </w:tcPr>
          <w:p w:rsidR="00200921" w:rsidRDefault="00200921"/>
        </w:tc>
        <w:tc>
          <w:tcPr>
            <w:tcW w:w="7372" w:type="dxa"/>
          </w:tcPr>
          <w:p w:rsidR="00200921" w:rsidRDefault="00200921"/>
        </w:tc>
      </w:tr>
      <w:tr w:rsidR="0020092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20092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2009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"Экономика"</w:t>
            </w:r>
            <w:r>
              <w:t xml:space="preserve"> </w:t>
            </w:r>
          </w:p>
        </w:tc>
      </w:tr>
      <w:tr w:rsidR="0020092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2009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2009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бизнес-процесов</w:t>
            </w:r>
            <w:r>
              <w:t xml:space="preserve"> </w:t>
            </w:r>
          </w:p>
        </w:tc>
      </w:tr>
      <w:tr w:rsidR="002009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2009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2009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200921">
        <w:trPr>
          <w:trHeight w:hRule="exact" w:val="138"/>
        </w:trPr>
        <w:tc>
          <w:tcPr>
            <w:tcW w:w="1986" w:type="dxa"/>
          </w:tcPr>
          <w:p w:rsidR="00200921" w:rsidRDefault="00200921"/>
        </w:tc>
        <w:tc>
          <w:tcPr>
            <w:tcW w:w="7372" w:type="dxa"/>
          </w:tcPr>
          <w:p w:rsidR="00200921" w:rsidRDefault="00200921"/>
        </w:tc>
      </w:tr>
      <w:tr w:rsidR="0020092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0092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200921">
        <w:trPr>
          <w:trHeight w:hRule="exact" w:val="694"/>
        </w:trPr>
        <w:tc>
          <w:tcPr>
            <w:tcW w:w="1986" w:type="dxa"/>
          </w:tcPr>
          <w:p w:rsidR="00200921" w:rsidRDefault="00200921"/>
        </w:tc>
        <w:tc>
          <w:tcPr>
            <w:tcW w:w="7372" w:type="dxa"/>
          </w:tcPr>
          <w:p w:rsidR="00200921" w:rsidRDefault="00200921"/>
        </w:tc>
      </w:tr>
      <w:tr w:rsidR="0020092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0092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20092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информационные системы, инструментальные методы, легальные ис-точники информации, позволяющие приобретать новые знания и уме-ния, как в области анализа экономики, так и в смежных областях.</w:t>
            </w:r>
          </w:p>
        </w:tc>
      </w:tr>
      <w:tr w:rsidR="0020092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социально- и экономически значимые проблемы современного общества,</w:t>
            </w:r>
          </w:p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давать характеристику социальным ценностям и нормам, определяющим тенденции развития общественных систем;</w:t>
            </w:r>
          </w:p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осваивать новые методы, подходы</w:t>
            </w:r>
          </w:p>
        </w:tc>
      </w:tr>
      <w:tr w:rsidR="0020092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быстрого реагирования на изменения социально- экономических процессов, позволяющими легко адаптироваться в новых общественных условиях.</w:t>
            </w:r>
          </w:p>
        </w:tc>
      </w:tr>
      <w:tr w:rsidR="0020092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20092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современные количественные и качественные методы моделирования и управления бизнес-процессами, инструментальные средства управления бизнес-процессами</w:t>
            </w:r>
          </w:p>
        </w:tc>
      </w:tr>
    </w:tbl>
    <w:p w:rsidR="00200921" w:rsidRDefault="00385C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0092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современные количественные и качественные методы для проведения прикладных исследований и управления бизнес- процессами, готовить аналитические материалы по результатам их применения</w:t>
            </w:r>
          </w:p>
        </w:tc>
      </w:tr>
      <w:tr w:rsidR="0020092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количественных и качественных методов для проведения прикладных исследований, подготовки аналитических материалов по результатам их применения.</w:t>
            </w:r>
          </w:p>
        </w:tc>
      </w:tr>
      <w:tr w:rsidR="0020092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20092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экономического и стратегического анализа поведения экономических агентов на различных рынках</w:t>
            </w:r>
          </w:p>
        </w:tc>
      </w:tr>
      <w:tr w:rsidR="0020092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стратегии поведения экономических агентов и прогнозировать последствия применения стратегий при различных сценариях общественного развития</w:t>
            </w:r>
          </w:p>
        </w:tc>
      </w:tr>
      <w:tr w:rsidR="0020092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 и методами решения конкретных задач по обоснованию стратегии поведения экономических агентов на различных рынках; - навыками подготовки заданий и разработки системы социально- экономических показателей хозяйствующих субъектов;</w:t>
            </w:r>
          </w:p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составления экономических разделов планов предприятий и организаций различных форм собственности;</w:t>
            </w:r>
          </w:p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стратегии поведения экономических агентов и рынков в глобальной среде</w:t>
            </w:r>
          </w:p>
        </w:tc>
      </w:tr>
      <w:tr w:rsidR="0020092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проводить самостоятельные исследования в соответствии с разработанной программой</w:t>
            </w:r>
          </w:p>
        </w:tc>
      </w:tr>
      <w:tr w:rsidR="0020092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закономерности функционирования современной экономики на макро- и микро-уровне, формальный аппарат моделирования экономических процессов, современные программные средства, необходимые для решения управленческих задач</w:t>
            </w:r>
          </w:p>
        </w:tc>
      </w:tr>
      <w:tr w:rsidR="0020092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современный математический инструментарий для решения содержательных управленческих задач, строить и анализировать модели управления проектами в условиях неопределенности и рисков, разрабатывать стратегии реагирования на риски</w:t>
            </w:r>
          </w:p>
        </w:tc>
      </w:tr>
      <w:tr w:rsidR="0020092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и методологией проведения научных исследований в сфере управления проектами,</w:t>
            </w:r>
          </w:p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моделей исследуемых процессов, явлений и объ-ектов, относящихся к сфере профессиональной деятельности, оценка и интерпретация полученных результатов</w:t>
            </w:r>
          </w:p>
        </w:tc>
      </w:tr>
      <w:tr w:rsidR="0020092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</w:t>
            </w:r>
          </w:p>
        </w:tc>
      </w:tr>
      <w:tr w:rsidR="0020092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правила разработки учебных программ и методическое обеспечение управленческих дисциплин</w:t>
            </w:r>
          </w:p>
        </w:tc>
      </w:tr>
      <w:tr w:rsidR="0020092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правила разработки учебных программ и методическое обес-печение управленческих дисциплин, применять современные методы и методики в процессе их преподавания</w:t>
            </w:r>
          </w:p>
        </w:tc>
      </w:tr>
      <w:tr w:rsidR="0020092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разработки учебных программ и методическое обеспечение управленческих дисциплин применять современные методы и методики в процессе их преподавания</w:t>
            </w:r>
          </w:p>
        </w:tc>
      </w:tr>
    </w:tbl>
    <w:p w:rsidR="00200921" w:rsidRDefault="00385C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6"/>
        <w:gridCol w:w="400"/>
        <w:gridCol w:w="537"/>
        <w:gridCol w:w="630"/>
        <w:gridCol w:w="681"/>
        <w:gridCol w:w="503"/>
        <w:gridCol w:w="1539"/>
        <w:gridCol w:w="1617"/>
        <w:gridCol w:w="1247"/>
      </w:tblGrid>
      <w:tr w:rsidR="00200921">
        <w:trPr>
          <w:trHeight w:hRule="exact" w:val="285"/>
        </w:trPr>
        <w:tc>
          <w:tcPr>
            <w:tcW w:w="710" w:type="dxa"/>
          </w:tcPr>
          <w:p w:rsidR="00200921" w:rsidRDefault="00200921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0092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:rsidR="00200921" w:rsidRDefault="002009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200921">
        <w:trPr>
          <w:trHeight w:hRule="exact" w:val="138"/>
        </w:trPr>
        <w:tc>
          <w:tcPr>
            <w:tcW w:w="710" w:type="dxa"/>
          </w:tcPr>
          <w:p w:rsidR="00200921" w:rsidRDefault="00200921"/>
        </w:tc>
        <w:tc>
          <w:tcPr>
            <w:tcW w:w="1702" w:type="dxa"/>
          </w:tcPr>
          <w:p w:rsidR="00200921" w:rsidRDefault="00200921"/>
        </w:tc>
        <w:tc>
          <w:tcPr>
            <w:tcW w:w="426" w:type="dxa"/>
          </w:tcPr>
          <w:p w:rsidR="00200921" w:rsidRDefault="00200921"/>
        </w:tc>
        <w:tc>
          <w:tcPr>
            <w:tcW w:w="568" w:type="dxa"/>
          </w:tcPr>
          <w:p w:rsidR="00200921" w:rsidRDefault="00200921"/>
        </w:tc>
        <w:tc>
          <w:tcPr>
            <w:tcW w:w="710" w:type="dxa"/>
          </w:tcPr>
          <w:p w:rsidR="00200921" w:rsidRDefault="00200921"/>
        </w:tc>
        <w:tc>
          <w:tcPr>
            <w:tcW w:w="710" w:type="dxa"/>
          </w:tcPr>
          <w:p w:rsidR="00200921" w:rsidRDefault="00200921"/>
        </w:tc>
        <w:tc>
          <w:tcPr>
            <w:tcW w:w="568" w:type="dxa"/>
          </w:tcPr>
          <w:p w:rsidR="00200921" w:rsidRDefault="00200921"/>
        </w:tc>
        <w:tc>
          <w:tcPr>
            <w:tcW w:w="1560" w:type="dxa"/>
          </w:tcPr>
          <w:p w:rsidR="00200921" w:rsidRDefault="00200921"/>
        </w:tc>
        <w:tc>
          <w:tcPr>
            <w:tcW w:w="1702" w:type="dxa"/>
          </w:tcPr>
          <w:p w:rsidR="00200921" w:rsidRDefault="00200921"/>
        </w:tc>
        <w:tc>
          <w:tcPr>
            <w:tcW w:w="1277" w:type="dxa"/>
          </w:tcPr>
          <w:p w:rsidR="00200921" w:rsidRDefault="00200921"/>
        </w:tc>
      </w:tr>
      <w:tr w:rsidR="0020092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0092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0921" w:rsidRDefault="002009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0921" w:rsidRDefault="0020092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хозяйствующий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регламентирующие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009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009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амортизация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мощности.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энергосберегающие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009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достоинства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недостатки,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НДФЛ,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009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Издержки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издержек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(работ,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калькуляция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009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её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её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её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рентабельности,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рентабельности.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рентабельности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009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</w:tr>
      <w:tr w:rsidR="0020092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2009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ОК-3,ПК- 4,ПК-5,ПК- 9,ПК-10</w:t>
            </w:r>
          </w:p>
        </w:tc>
      </w:tr>
    </w:tbl>
    <w:p w:rsidR="00200921" w:rsidRDefault="00385C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009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00921">
        <w:trPr>
          <w:trHeight w:hRule="exact" w:val="138"/>
        </w:trPr>
        <w:tc>
          <w:tcPr>
            <w:tcW w:w="9357" w:type="dxa"/>
          </w:tcPr>
          <w:p w:rsidR="00200921" w:rsidRDefault="00200921"/>
        </w:tc>
      </w:tr>
      <w:tr w:rsidR="00200921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IT-технологии,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опыта.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лекциях-консультациях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  <w:r>
              <w:t xml:space="preserve"> </w:t>
            </w:r>
          </w:p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00921">
        <w:trPr>
          <w:trHeight w:hRule="exact" w:val="277"/>
        </w:trPr>
        <w:tc>
          <w:tcPr>
            <w:tcW w:w="9357" w:type="dxa"/>
          </w:tcPr>
          <w:p w:rsidR="00200921" w:rsidRDefault="00200921"/>
        </w:tc>
      </w:tr>
      <w:tr w:rsidR="002009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2009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00921">
        <w:trPr>
          <w:trHeight w:hRule="exact" w:val="138"/>
        </w:trPr>
        <w:tc>
          <w:tcPr>
            <w:tcW w:w="9357" w:type="dxa"/>
          </w:tcPr>
          <w:p w:rsidR="00200921" w:rsidRDefault="00200921"/>
        </w:tc>
      </w:tr>
      <w:tr w:rsidR="002009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2009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00921">
        <w:trPr>
          <w:trHeight w:hRule="exact" w:val="138"/>
        </w:trPr>
        <w:tc>
          <w:tcPr>
            <w:tcW w:w="9357" w:type="dxa"/>
          </w:tcPr>
          <w:p w:rsidR="00200921" w:rsidRDefault="00200921"/>
        </w:tc>
      </w:tr>
      <w:tr w:rsidR="0020092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0092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00921" w:rsidTr="00E71C2D">
        <w:trPr>
          <w:trHeight w:hRule="exact" w:val="190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8D63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D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Световец, М. С. Экономика и организация производства : учебное пособие / М. С. Световец ; МГТУ. - Магнитогорск : МГТУ, 2016. - 1 электрон. опт. диск (CD-ROM). - Загл. с титул. экрана. - URL: </w:t>
            </w:r>
            <w:hyperlink r:id="rId9" w:history="1">
              <w:r w:rsidRPr="00491F9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https://magtu.informsystema.ru/uploader/fileUpload?name=2552.pdf&amp;show=dcatalogues/1/1130354/2552.pdf&amp;view=true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14.05.2020). - Макрообъект. - Текст : электронный. - Сведения доступны также на CD-ROM.</w:t>
            </w:r>
            <w:r w:rsidR="00385C5F">
              <w:t xml:space="preserve"> </w:t>
            </w:r>
          </w:p>
        </w:tc>
      </w:tr>
      <w:tr w:rsidR="00200921">
        <w:trPr>
          <w:trHeight w:hRule="exact" w:val="138"/>
        </w:trPr>
        <w:tc>
          <w:tcPr>
            <w:tcW w:w="9357" w:type="dxa"/>
          </w:tcPr>
          <w:p w:rsidR="00200921" w:rsidRDefault="00200921"/>
        </w:tc>
      </w:tr>
      <w:tr w:rsidR="002009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00921" w:rsidTr="00E71C2D">
        <w:trPr>
          <w:trHeight w:hRule="exact" w:val="1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Холл,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структуры,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процессы,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Холл.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Равновесие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D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(Менеджмент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менеджмента).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6381" w:rsidRPr="001E6C47">
              <w:t xml:space="preserve"> </w:t>
            </w:r>
            <w:r w:rsidR="008D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6381" w:rsidRPr="001E6C47">
              <w:t xml:space="preserve"> </w:t>
            </w:r>
            <w:hyperlink r:id="rId10" w:history="1">
              <w:r w:rsidR="008D6381" w:rsidRPr="00491F9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https://magtu.informsystema.ru/uploader/fileUpload?name=201.pdf&amp;show=dcatalogues/1/1053153/201.pdf&amp;view=true</w:t>
              </w:r>
            </w:hyperlink>
            <w:r w:rsidR="008D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8D6381" w:rsidRPr="001E6C47">
              <w:t xml:space="preserve"> 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D6381" w:rsidRPr="001E6C47">
              <w:t xml:space="preserve"> </w:t>
            </w:r>
            <w:r w:rsidR="008D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8D6381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0921" w:rsidRDefault="00385C5F" w:rsidP="00E71C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Якобсон,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E71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Якобсон,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71C2D" w:rsidRPr="001E6C47">
              <w:t xml:space="preserve"> </w:t>
            </w:r>
            <w:r w:rsidR="00E71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200921" w:rsidRDefault="00385C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302"/>
        <w:gridCol w:w="2652"/>
        <w:gridCol w:w="4362"/>
        <w:gridCol w:w="33"/>
      </w:tblGrid>
      <w:tr w:rsidR="00200921" w:rsidTr="00643292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1C2D" w:rsidRPr="001E6C47" w:rsidRDefault="007B6F12" w:rsidP="00E71C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E71C2D" w:rsidRPr="00491F9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https://magtu.informsystema.ru/uploader/fileUpload?name=3456.pdf&amp;show=dcatalogues/1/1514285/3456.pdf&amp;view=true</w:t>
              </w:r>
            </w:hyperlink>
            <w:r w:rsidR="00E71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E71C2D" w:rsidRPr="001E6C47">
              <w:t xml:space="preserve"> </w:t>
            </w:r>
            <w:r w:rsidR="00E71C2D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="00E71C2D" w:rsidRPr="001E6C47">
              <w:t xml:space="preserve"> </w:t>
            </w:r>
          </w:p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00921" w:rsidTr="00643292">
        <w:trPr>
          <w:trHeight w:hRule="exact" w:val="139"/>
        </w:trPr>
        <w:tc>
          <w:tcPr>
            <w:tcW w:w="91" w:type="dxa"/>
          </w:tcPr>
          <w:p w:rsidR="00200921" w:rsidRDefault="00200921"/>
        </w:tc>
        <w:tc>
          <w:tcPr>
            <w:tcW w:w="2319" w:type="dxa"/>
          </w:tcPr>
          <w:p w:rsidR="00200921" w:rsidRDefault="00200921"/>
        </w:tc>
        <w:tc>
          <w:tcPr>
            <w:tcW w:w="2685" w:type="dxa"/>
          </w:tcPr>
          <w:p w:rsidR="00200921" w:rsidRDefault="00200921"/>
        </w:tc>
        <w:tc>
          <w:tcPr>
            <w:tcW w:w="4291" w:type="dxa"/>
          </w:tcPr>
          <w:p w:rsidR="00200921" w:rsidRDefault="00200921"/>
        </w:tc>
        <w:tc>
          <w:tcPr>
            <w:tcW w:w="38" w:type="dxa"/>
          </w:tcPr>
          <w:p w:rsidR="00200921" w:rsidRDefault="00200921"/>
        </w:tc>
      </w:tr>
      <w:tr w:rsidR="00200921" w:rsidTr="0064329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00921" w:rsidTr="00643292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Пономарева,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Пономарева,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2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79C5" w:rsidRPr="001E6C47">
              <w:t xml:space="preserve"> </w:t>
            </w:r>
            <w:r w:rsidR="00B2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279C5" w:rsidRPr="001E6C47">
              <w:t xml:space="preserve"> </w:t>
            </w:r>
            <w:hyperlink r:id="rId12" w:history="1">
              <w:r w:rsidR="00B279C5" w:rsidRPr="00491F9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https://magtu.informsystema.ru/uploader/fileUpload?name=1265.pdf&amp;show=dcatalogues/1/1123443/1265.pdf&amp;view=true</w:t>
              </w:r>
            </w:hyperlink>
            <w:r w:rsidR="00B2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B279C5" w:rsidRPr="001E6C47">
              <w:t xml:space="preserve"> 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279C5" w:rsidRPr="001E6C47">
              <w:t xml:space="preserve"> </w:t>
            </w:r>
            <w:r w:rsidR="00B2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279C5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0921" w:rsidTr="00643292">
        <w:trPr>
          <w:trHeight w:hRule="exact" w:val="138"/>
        </w:trPr>
        <w:tc>
          <w:tcPr>
            <w:tcW w:w="91" w:type="dxa"/>
          </w:tcPr>
          <w:p w:rsidR="00200921" w:rsidRDefault="00200921"/>
        </w:tc>
        <w:tc>
          <w:tcPr>
            <w:tcW w:w="2319" w:type="dxa"/>
          </w:tcPr>
          <w:p w:rsidR="00200921" w:rsidRDefault="00200921"/>
        </w:tc>
        <w:tc>
          <w:tcPr>
            <w:tcW w:w="2685" w:type="dxa"/>
          </w:tcPr>
          <w:p w:rsidR="00200921" w:rsidRDefault="00200921"/>
        </w:tc>
        <w:tc>
          <w:tcPr>
            <w:tcW w:w="4291" w:type="dxa"/>
          </w:tcPr>
          <w:p w:rsidR="00200921" w:rsidRDefault="00200921"/>
        </w:tc>
        <w:tc>
          <w:tcPr>
            <w:tcW w:w="38" w:type="dxa"/>
          </w:tcPr>
          <w:p w:rsidR="00200921" w:rsidRDefault="00200921"/>
        </w:tc>
      </w:tr>
      <w:tr w:rsidR="00200921" w:rsidTr="0064329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200921" w:rsidTr="0064329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00921" w:rsidTr="00643292">
        <w:trPr>
          <w:trHeight w:hRule="exact" w:val="277"/>
        </w:trPr>
        <w:tc>
          <w:tcPr>
            <w:tcW w:w="91" w:type="dxa"/>
          </w:tcPr>
          <w:p w:rsidR="00200921" w:rsidRDefault="00200921"/>
        </w:tc>
        <w:tc>
          <w:tcPr>
            <w:tcW w:w="2319" w:type="dxa"/>
          </w:tcPr>
          <w:p w:rsidR="00200921" w:rsidRDefault="00200921"/>
        </w:tc>
        <w:tc>
          <w:tcPr>
            <w:tcW w:w="2685" w:type="dxa"/>
          </w:tcPr>
          <w:p w:rsidR="00200921" w:rsidRDefault="00200921"/>
        </w:tc>
        <w:tc>
          <w:tcPr>
            <w:tcW w:w="4291" w:type="dxa"/>
          </w:tcPr>
          <w:p w:rsidR="00200921" w:rsidRDefault="00200921"/>
        </w:tc>
        <w:tc>
          <w:tcPr>
            <w:tcW w:w="38" w:type="dxa"/>
          </w:tcPr>
          <w:p w:rsidR="00200921" w:rsidRDefault="00200921"/>
        </w:tc>
      </w:tr>
      <w:tr w:rsidR="00200921" w:rsidTr="0064329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00921" w:rsidTr="00643292">
        <w:trPr>
          <w:trHeight w:hRule="exact" w:val="555"/>
        </w:trPr>
        <w:tc>
          <w:tcPr>
            <w:tcW w:w="91" w:type="dxa"/>
          </w:tcPr>
          <w:p w:rsidR="00200921" w:rsidRDefault="00200921"/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8" w:type="dxa"/>
          </w:tcPr>
          <w:p w:rsidR="00200921" w:rsidRDefault="00200921"/>
        </w:tc>
      </w:tr>
      <w:tr w:rsidR="00643292" w:rsidTr="00643292">
        <w:trPr>
          <w:trHeight w:hRule="exact" w:val="818"/>
        </w:trPr>
        <w:tc>
          <w:tcPr>
            <w:tcW w:w="91" w:type="dxa"/>
          </w:tcPr>
          <w:p w:rsidR="00643292" w:rsidRDefault="00643292"/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Pr="007E4D81" w:rsidRDefault="00643292" w:rsidP="00CC49A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7E4D81">
              <w:rPr>
                <w:lang w:val="en-US"/>
              </w:rPr>
              <w:t xml:space="preserve"> </w:t>
            </w: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E4D81">
              <w:rPr>
                <w:lang w:val="en-US"/>
              </w:rPr>
              <w:t xml:space="preserve"> </w:t>
            </w: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E4D81">
              <w:rPr>
                <w:lang w:val="en-US"/>
              </w:rPr>
              <w:t xml:space="preserve"> </w:t>
            </w: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4D8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7E4D81">
              <w:rPr>
                <w:lang w:val="en-US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Default="00643292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Default="00643292" w:rsidP="00CC4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8" w:type="dxa"/>
          </w:tcPr>
          <w:p w:rsidR="00643292" w:rsidRDefault="00643292"/>
        </w:tc>
      </w:tr>
      <w:tr w:rsidR="00643292" w:rsidTr="00643292">
        <w:trPr>
          <w:trHeight w:hRule="exact" w:val="826"/>
        </w:trPr>
        <w:tc>
          <w:tcPr>
            <w:tcW w:w="91" w:type="dxa"/>
          </w:tcPr>
          <w:p w:rsidR="00643292" w:rsidRDefault="00643292"/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Default="00643292" w:rsidP="00CC4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Default="00643292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Default="00643292" w:rsidP="00CC4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8" w:type="dxa"/>
          </w:tcPr>
          <w:p w:rsidR="00643292" w:rsidRDefault="00643292"/>
        </w:tc>
      </w:tr>
      <w:tr w:rsidR="00643292" w:rsidTr="00643292">
        <w:trPr>
          <w:trHeight w:hRule="exact" w:val="555"/>
        </w:trPr>
        <w:tc>
          <w:tcPr>
            <w:tcW w:w="91" w:type="dxa"/>
          </w:tcPr>
          <w:p w:rsidR="00643292" w:rsidRDefault="00643292"/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Default="00643292" w:rsidP="00CC4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Default="00643292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Default="00643292" w:rsidP="00CC4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8" w:type="dxa"/>
          </w:tcPr>
          <w:p w:rsidR="00643292" w:rsidRDefault="00643292"/>
        </w:tc>
      </w:tr>
      <w:tr w:rsidR="00643292" w:rsidTr="00643292">
        <w:trPr>
          <w:trHeight w:hRule="exact" w:val="1096"/>
        </w:trPr>
        <w:tc>
          <w:tcPr>
            <w:tcW w:w="91" w:type="dxa"/>
          </w:tcPr>
          <w:p w:rsidR="00643292" w:rsidRDefault="00643292"/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Default="00643292" w:rsidP="00CC4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Default="00643292" w:rsidP="00CC4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3292" w:rsidRDefault="00643292" w:rsidP="00CC4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8" w:type="dxa"/>
          </w:tcPr>
          <w:p w:rsidR="00643292" w:rsidRDefault="00643292"/>
        </w:tc>
      </w:tr>
      <w:tr w:rsidR="00200921" w:rsidTr="00643292">
        <w:trPr>
          <w:trHeight w:hRule="exact" w:val="138"/>
        </w:trPr>
        <w:tc>
          <w:tcPr>
            <w:tcW w:w="91" w:type="dxa"/>
          </w:tcPr>
          <w:p w:rsidR="00200921" w:rsidRDefault="00200921"/>
        </w:tc>
        <w:tc>
          <w:tcPr>
            <w:tcW w:w="2319" w:type="dxa"/>
          </w:tcPr>
          <w:p w:rsidR="00200921" w:rsidRDefault="00200921"/>
        </w:tc>
        <w:tc>
          <w:tcPr>
            <w:tcW w:w="2685" w:type="dxa"/>
          </w:tcPr>
          <w:p w:rsidR="00200921" w:rsidRDefault="00200921"/>
        </w:tc>
        <w:tc>
          <w:tcPr>
            <w:tcW w:w="4291" w:type="dxa"/>
          </w:tcPr>
          <w:p w:rsidR="00200921" w:rsidRDefault="00200921"/>
        </w:tc>
        <w:tc>
          <w:tcPr>
            <w:tcW w:w="38" w:type="dxa"/>
          </w:tcPr>
          <w:p w:rsidR="00200921" w:rsidRDefault="00200921"/>
        </w:tc>
      </w:tr>
      <w:tr w:rsidR="00200921" w:rsidTr="0064329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200921" w:rsidTr="00643292">
        <w:trPr>
          <w:trHeight w:hRule="exact" w:val="270"/>
        </w:trPr>
        <w:tc>
          <w:tcPr>
            <w:tcW w:w="91" w:type="dxa"/>
          </w:tcPr>
          <w:p w:rsidR="00200921" w:rsidRDefault="00200921"/>
        </w:tc>
        <w:tc>
          <w:tcPr>
            <w:tcW w:w="50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8" w:type="dxa"/>
          </w:tcPr>
          <w:p w:rsidR="00200921" w:rsidRDefault="00200921"/>
        </w:tc>
      </w:tr>
      <w:tr w:rsidR="00200921" w:rsidRPr="00356DAD" w:rsidTr="00643292">
        <w:trPr>
          <w:trHeight w:hRule="exact" w:val="826"/>
        </w:trPr>
        <w:tc>
          <w:tcPr>
            <w:tcW w:w="91" w:type="dxa"/>
          </w:tcPr>
          <w:p w:rsidR="00200921" w:rsidRPr="00465173" w:rsidRDefault="00200921">
            <w:pPr>
              <w:rPr>
                <w:lang w:val="en-US"/>
              </w:rPr>
            </w:pPr>
          </w:p>
        </w:tc>
        <w:tc>
          <w:tcPr>
            <w:tcW w:w="5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Pr="00465173" w:rsidRDefault="00385C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51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65173">
              <w:rPr>
                <w:lang w:val="en-US"/>
              </w:rPr>
              <w:t xml:space="preserve"> </w:t>
            </w:r>
            <w:hyperlink r:id="rId13" w:history="1">
              <w:r w:rsidR="00DD76F2" w:rsidRPr="00CC19C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DD76F2" w:rsidRPr="00DD76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65173">
              <w:rPr>
                <w:lang w:val="en-US"/>
              </w:rPr>
              <w:t xml:space="preserve"> </w:t>
            </w:r>
          </w:p>
        </w:tc>
        <w:tc>
          <w:tcPr>
            <w:tcW w:w="38" w:type="dxa"/>
          </w:tcPr>
          <w:p w:rsidR="00200921" w:rsidRPr="00465173" w:rsidRDefault="00200921">
            <w:pPr>
              <w:rPr>
                <w:lang w:val="en-US"/>
              </w:rPr>
            </w:pPr>
          </w:p>
        </w:tc>
      </w:tr>
      <w:tr w:rsidR="00200921" w:rsidRPr="00356DAD" w:rsidTr="00643292">
        <w:trPr>
          <w:trHeight w:hRule="exact" w:val="555"/>
        </w:trPr>
        <w:tc>
          <w:tcPr>
            <w:tcW w:w="91" w:type="dxa"/>
          </w:tcPr>
          <w:p w:rsidR="00200921" w:rsidRPr="00465173" w:rsidRDefault="00200921">
            <w:pPr>
              <w:rPr>
                <w:lang w:val="en-US"/>
              </w:rPr>
            </w:pPr>
          </w:p>
        </w:tc>
        <w:tc>
          <w:tcPr>
            <w:tcW w:w="5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>
              <w:t xml:space="preserve"> 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Pr="00465173" w:rsidRDefault="00385C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51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65173">
              <w:rPr>
                <w:lang w:val="en-US"/>
              </w:rPr>
              <w:t xml:space="preserve"> </w:t>
            </w:r>
            <w:hyperlink r:id="rId14" w:history="1">
              <w:r w:rsidR="00DD76F2" w:rsidRPr="00CC19C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DD76F2" w:rsidRPr="00DD76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65173">
              <w:rPr>
                <w:lang w:val="en-US"/>
              </w:rPr>
              <w:t xml:space="preserve"> </w:t>
            </w:r>
          </w:p>
        </w:tc>
        <w:tc>
          <w:tcPr>
            <w:tcW w:w="38" w:type="dxa"/>
          </w:tcPr>
          <w:p w:rsidR="00200921" w:rsidRPr="00465173" w:rsidRDefault="00200921">
            <w:pPr>
              <w:rPr>
                <w:lang w:val="en-US"/>
              </w:rPr>
            </w:pPr>
          </w:p>
        </w:tc>
      </w:tr>
      <w:tr w:rsidR="00200921" w:rsidRPr="00356DAD" w:rsidTr="00643292">
        <w:trPr>
          <w:trHeight w:hRule="exact" w:val="555"/>
        </w:trPr>
        <w:tc>
          <w:tcPr>
            <w:tcW w:w="91" w:type="dxa"/>
          </w:tcPr>
          <w:p w:rsidR="00200921" w:rsidRPr="00465173" w:rsidRDefault="00200921">
            <w:pPr>
              <w:rPr>
                <w:lang w:val="en-US"/>
              </w:rPr>
            </w:pPr>
          </w:p>
        </w:tc>
        <w:tc>
          <w:tcPr>
            <w:tcW w:w="5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Pr="00465173" w:rsidRDefault="00385C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51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65173">
              <w:rPr>
                <w:lang w:val="en-US"/>
              </w:rPr>
              <w:t xml:space="preserve"> </w:t>
            </w:r>
            <w:hyperlink r:id="rId15" w:history="1">
              <w:r w:rsidR="00DD76F2" w:rsidRPr="00CC19C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DD76F2" w:rsidRPr="00DD76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65173">
              <w:rPr>
                <w:lang w:val="en-US"/>
              </w:rPr>
              <w:t xml:space="preserve"> </w:t>
            </w:r>
          </w:p>
        </w:tc>
        <w:tc>
          <w:tcPr>
            <w:tcW w:w="38" w:type="dxa"/>
          </w:tcPr>
          <w:p w:rsidR="00200921" w:rsidRPr="00465173" w:rsidRDefault="00200921">
            <w:pPr>
              <w:rPr>
                <w:lang w:val="en-US"/>
              </w:rPr>
            </w:pPr>
          </w:p>
        </w:tc>
      </w:tr>
      <w:tr w:rsidR="00200921" w:rsidRPr="00356DAD" w:rsidTr="00643292">
        <w:trPr>
          <w:trHeight w:hRule="exact" w:val="826"/>
        </w:trPr>
        <w:tc>
          <w:tcPr>
            <w:tcW w:w="91" w:type="dxa"/>
          </w:tcPr>
          <w:p w:rsidR="00200921" w:rsidRPr="00465173" w:rsidRDefault="00200921">
            <w:pPr>
              <w:rPr>
                <w:lang w:val="en-US"/>
              </w:rPr>
            </w:pPr>
          </w:p>
        </w:tc>
        <w:tc>
          <w:tcPr>
            <w:tcW w:w="5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Default="00385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>
              <w:t xml:space="preserve"> 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921" w:rsidRPr="00465173" w:rsidRDefault="00385C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51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65173">
              <w:rPr>
                <w:lang w:val="en-US"/>
              </w:rPr>
              <w:t xml:space="preserve"> </w:t>
            </w:r>
            <w:hyperlink r:id="rId16" w:history="1">
              <w:r w:rsidR="00DD76F2" w:rsidRPr="00CC19C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DD76F2" w:rsidRPr="00DD76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65173">
              <w:rPr>
                <w:lang w:val="en-US"/>
              </w:rPr>
              <w:t xml:space="preserve"> </w:t>
            </w:r>
          </w:p>
        </w:tc>
        <w:tc>
          <w:tcPr>
            <w:tcW w:w="38" w:type="dxa"/>
          </w:tcPr>
          <w:p w:rsidR="00200921" w:rsidRPr="00465173" w:rsidRDefault="00200921">
            <w:pPr>
              <w:rPr>
                <w:lang w:val="en-US"/>
              </w:rPr>
            </w:pPr>
          </w:p>
        </w:tc>
      </w:tr>
      <w:tr w:rsidR="00200921" w:rsidTr="0064329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00921" w:rsidTr="00643292">
        <w:trPr>
          <w:trHeight w:hRule="exact" w:val="138"/>
        </w:trPr>
        <w:tc>
          <w:tcPr>
            <w:tcW w:w="91" w:type="dxa"/>
          </w:tcPr>
          <w:p w:rsidR="00200921" w:rsidRDefault="00200921"/>
        </w:tc>
        <w:tc>
          <w:tcPr>
            <w:tcW w:w="2319" w:type="dxa"/>
          </w:tcPr>
          <w:p w:rsidR="00200921" w:rsidRDefault="00200921"/>
        </w:tc>
        <w:tc>
          <w:tcPr>
            <w:tcW w:w="2685" w:type="dxa"/>
          </w:tcPr>
          <w:p w:rsidR="00200921" w:rsidRDefault="00200921"/>
        </w:tc>
        <w:tc>
          <w:tcPr>
            <w:tcW w:w="4291" w:type="dxa"/>
          </w:tcPr>
          <w:p w:rsidR="00200921" w:rsidRDefault="00200921"/>
        </w:tc>
        <w:tc>
          <w:tcPr>
            <w:tcW w:w="38" w:type="dxa"/>
          </w:tcPr>
          <w:p w:rsidR="00200921" w:rsidRDefault="00200921"/>
        </w:tc>
      </w:tr>
      <w:tr w:rsidR="00200921" w:rsidTr="0064329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</w:tbl>
    <w:p w:rsidR="00200921" w:rsidRDefault="00385C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00921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0921" w:rsidRDefault="00356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информации.Комплекс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="00385C5F">
              <w:t xml:space="preserve"> </w:t>
            </w:r>
          </w:p>
          <w:p w:rsidR="00200921" w:rsidRDefault="00356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="00385C5F">
              <w:t xml:space="preserve"> </w:t>
            </w:r>
          </w:p>
          <w:p w:rsidR="00200921" w:rsidRDefault="00356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="00385C5F">
              <w:t xml:space="preserve"> </w:t>
            </w:r>
            <w:r w:rsid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="00385C5F">
              <w:t xml:space="preserve"> </w:t>
            </w:r>
          </w:p>
          <w:p w:rsidR="00200921" w:rsidRDefault="00385C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00921" w:rsidRDefault="00200921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Default="00465173"/>
    <w:p w:rsidR="00465173" w:rsidRPr="00465173" w:rsidRDefault="00465173" w:rsidP="00465173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46517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65173" w:rsidRPr="00465173" w:rsidRDefault="00465173" w:rsidP="00465173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465173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465173" w:rsidRPr="00465173" w:rsidRDefault="00465173" w:rsidP="0046517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По дисциплине «</w:t>
      </w:r>
      <w:r w:rsidRPr="00465173">
        <w:rPr>
          <w:rStyle w:val="FontStyle16"/>
          <w:sz w:val="24"/>
          <w:szCs w:val="24"/>
        </w:rPr>
        <w:t>«</w:t>
      </w:r>
      <w:r w:rsidRPr="00465173">
        <w:rPr>
          <w:rFonts w:ascii="Times New Roman" w:hAnsi="Times New Roman" w:cs="Times New Roman"/>
          <w:sz w:val="24"/>
          <w:szCs w:val="24"/>
        </w:rPr>
        <w:t>Экономика и управление компанией</w:t>
      </w:r>
      <w:r w:rsidRPr="00465173">
        <w:rPr>
          <w:rStyle w:val="FontStyle16"/>
          <w:sz w:val="24"/>
          <w:szCs w:val="24"/>
        </w:rPr>
        <w:t>»</w:t>
      </w:r>
      <w:r w:rsidRPr="00465173">
        <w:rPr>
          <w:rFonts w:ascii="Times New Roman" w:hAnsi="Times New Roman" w:cs="Times New Roman"/>
          <w:sz w:val="24"/>
          <w:szCs w:val="24"/>
        </w:rPr>
        <w:t xml:space="preserve"> предусмотрена внеаудиторная самостоятельная работа обучающихся. </w:t>
      </w:r>
    </w:p>
    <w:p w:rsidR="00465173" w:rsidRPr="00465173" w:rsidRDefault="00465173" w:rsidP="0046517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b/>
          <w:sz w:val="24"/>
          <w:szCs w:val="24"/>
        </w:rPr>
        <w:t>Тест для самопроверки: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1. Себестоимость продукции включает в себя: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затраты предприятия, связанные с реализацией про</w:t>
      </w:r>
      <w:r w:rsidRPr="00465173">
        <w:rPr>
          <w:rFonts w:ascii="Times New Roman" w:hAnsi="Times New Roman" w:cs="Times New Roman"/>
          <w:sz w:val="24"/>
          <w:szCs w:val="24"/>
        </w:rPr>
        <w:softHyphen/>
        <w:t>дукции;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расходы на приобретение сырья, материалов, энергии, топлива;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в) </w:t>
      </w:r>
      <w:r w:rsidRPr="00465173">
        <w:rPr>
          <w:rFonts w:ascii="Times New Roman" w:hAnsi="Times New Roman" w:cs="Times New Roman"/>
          <w:b/>
          <w:sz w:val="24"/>
          <w:szCs w:val="24"/>
        </w:rPr>
        <w:t>затраты предприятия, связанные с производством и реализацией продукции;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г) стоимость основных и оборотных средств.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2. Смету затрат на производство достаточно составлять, если: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465173">
        <w:rPr>
          <w:rFonts w:ascii="Times New Roman" w:hAnsi="Times New Roman" w:cs="Times New Roman"/>
          <w:b/>
          <w:bCs/>
          <w:sz w:val="24"/>
          <w:szCs w:val="24"/>
        </w:rPr>
        <w:t>предприятие выпускает один вид продукции;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б) предприятие выпускает несколько видов продукции;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в) производство остановлено.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3. К прямым затратам относятся: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а) </w:t>
      </w:r>
      <w:r w:rsidRPr="00465173">
        <w:rPr>
          <w:rFonts w:ascii="Times New Roman" w:hAnsi="Times New Roman" w:cs="Times New Roman"/>
          <w:b/>
          <w:sz w:val="24"/>
          <w:szCs w:val="24"/>
        </w:rPr>
        <w:t>стоимость материальных ресурсов;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затраты на содержание и обслуживание оборудования;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г) цеховые и общезаводские расходы.</w:t>
      </w:r>
    </w:p>
    <w:p w:rsidR="00465173" w:rsidRPr="00465173" w:rsidRDefault="00465173" w:rsidP="00465173">
      <w:pPr>
        <w:pStyle w:val="3"/>
        <w:keepNext/>
        <w:spacing w:after="0" w:line="240" w:lineRule="auto"/>
        <w:ind w:left="0" w:firstLine="0"/>
        <w:rPr>
          <w:bCs/>
          <w:sz w:val="24"/>
          <w:szCs w:val="24"/>
        </w:rPr>
      </w:pPr>
      <w:r w:rsidRPr="00465173">
        <w:rPr>
          <w:bCs/>
          <w:sz w:val="24"/>
          <w:szCs w:val="24"/>
        </w:rPr>
        <w:t>4. Состав основных фондов предприятия включает в себя: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здания, сооружения, сырье, материалы, энергию;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здания, сооружения, машины, оборудование, расходы будущих периодов, незавершенное производство;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в) здания, сооружения, готовую продукцию на скла</w:t>
      </w:r>
      <w:r w:rsidRPr="00465173">
        <w:rPr>
          <w:rFonts w:ascii="Times New Roman" w:hAnsi="Times New Roman" w:cs="Times New Roman"/>
          <w:sz w:val="24"/>
          <w:szCs w:val="24"/>
        </w:rPr>
        <w:softHyphen/>
        <w:t>де, денежные средства в кассе, дебиторскую задолжен</w:t>
      </w:r>
      <w:r w:rsidRPr="00465173">
        <w:rPr>
          <w:rFonts w:ascii="Times New Roman" w:hAnsi="Times New Roman" w:cs="Times New Roman"/>
          <w:sz w:val="24"/>
          <w:szCs w:val="24"/>
        </w:rPr>
        <w:softHyphen/>
        <w:t>ность;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г) </w:t>
      </w:r>
      <w:r w:rsidRPr="00465173">
        <w:rPr>
          <w:rFonts w:ascii="Times New Roman" w:hAnsi="Times New Roman" w:cs="Times New Roman"/>
          <w:b/>
          <w:sz w:val="24"/>
          <w:szCs w:val="24"/>
        </w:rPr>
        <w:t>здания, сооружения, передаточные устройства, маши</w:t>
      </w:r>
      <w:r w:rsidRPr="00465173">
        <w:rPr>
          <w:rFonts w:ascii="Times New Roman" w:hAnsi="Times New Roman" w:cs="Times New Roman"/>
          <w:b/>
          <w:sz w:val="24"/>
          <w:szCs w:val="24"/>
        </w:rPr>
        <w:softHyphen/>
        <w:t>ны и оборудование, транспортные средства, инструмент, про</w:t>
      </w:r>
      <w:r w:rsidRPr="00465173">
        <w:rPr>
          <w:rFonts w:ascii="Times New Roman" w:hAnsi="Times New Roman" w:cs="Times New Roman"/>
          <w:b/>
          <w:sz w:val="24"/>
          <w:szCs w:val="24"/>
        </w:rPr>
        <w:softHyphen/>
        <w:t>изводственный инвентарь, хозяйственный инвентарь, рабо</w:t>
      </w:r>
      <w:r w:rsidRPr="00465173">
        <w:rPr>
          <w:rFonts w:ascii="Times New Roman" w:hAnsi="Times New Roman" w:cs="Times New Roman"/>
          <w:b/>
          <w:sz w:val="24"/>
          <w:szCs w:val="24"/>
        </w:rPr>
        <w:softHyphen/>
        <w:t>чий и продуктивный скот, многолетние насаждения, капи</w:t>
      </w:r>
      <w:r w:rsidRPr="00465173">
        <w:rPr>
          <w:rFonts w:ascii="Times New Roman" w:hAnsi="Times New Roman" w:cs="Times New Roman"/>
          <w:b/>
          <w:sz w:val="24"/>
          <w:szCs w:val="24"/>
        </w:rPr>
        <w:softHyphen/>
        <w:t>тальные затраты по улучшению земель, прочие основные фонды.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5. Эффективность использования основных фондов характеризуют: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рентабельность, прибыль, фондоотдача;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фондоотдача, материалоемкость;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в)  </w:t>
      </w:r>
      <w:r w:rsidRPr="00465173">
        <w:rPr>
          <w:rFonts w:ascii="Times New Roman" w:hAnsi="Times New Roman" w:cs="Times New Roman"/>
          <w:b/>
          <w:sz w:val="24"/>
          <w:szCs w:val="24"/>
        </w:rPr>
        <w:t>фондоотдача, фондоемкость;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г) производительность труда, рентабельность.  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6. Показатель фондоотдачи характеризует: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уровень технической оснащенности предприятия;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б) </w:t>
      </w:r>
      <w:r w:rsidRPr="00465173">
        <w:rPr>
          <w:rFonts w:ascii="Times New Roman" w:hAnsi="Times New Roman" w:cs="Times New Roman"/>
          <w:b/>
          <w:sz w:val="24"/>
          <w:szCs w:val="24"/>
        </w:rPr>
        <w:t>размер объема продукции, приходящейся на 1 руб. основных фондов;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в) скорость оборачиваемости оборотных средств;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г) состояние основных средств.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7. Амортизация основных фондов - это: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износ основных фондов;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восстановление фондов;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в) показатель эффективности использования фондов;</w:t>
      </w:r>
    </w:p>
    <w:p w:rsidR="00465173" w:rsidRPr="00465173" w:rsidRDefault="00465173" w:rsidP="00465173">
      <w:pPr>
        <w:pStyle w:val="3"/>
        <w:keepNext/>
        <w:spacing w:after="0" w:line="240" w:lineRule="auto"/>
        <w:ind w:left="0" w:firstLine="0"/>
        <w:rPr>
          <w:b/>
          <w:sz w:val="24"/>
          <w:szCs w:val="24"/>
        </w:rPr>
      </w:pPr>
      <w:r w:rsidRPr="00465173">
        <w:rPr>
          <w:sz w:val="24"/>
          <w:szCs w:val="24"/>
        </w:rPr>
        <w:t xml:space="preserve">г) </w:t>
      </w:r>
      <w:r w:rsidRPr="00465173">
        <w:rPr>
          <w:b/>
          <w:sz w:val="24"/>
          <w:szCs w:val="24"/>
        </w:rPr>
        <w:t>постепенное возмещение  стоимости основных фондов путем перенесения ее на готовую продукцию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8. Оборотные средства – это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орудия труда, многократно участвующие в производственном цикле и переносящие свою стоимость на себестоимость изготовляемой продукции;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средства труда, многократно участвующие в производственном цикле и переносящие свою стоимость на себестоимость не сразу, а частями, по мере изнашивания;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в) </w:t>
      </w:r>
      <w:r w:rsidRPr="00465173">
        <w:rPr>
          <w:rFonts w:ascii="Times New Roman" w:hAnsi="Times New Roman" w:cs="Times New Roman"/>
          <w:b/>
          <w:sz w:val="24"/>
          <w:szCs w:val="24"/>
        </w:rPr>
        <w:t>часть средств производства, которые участвуют в производственном цикле один раз и полностью переносят свою стоимость на себестоимость изготовляемой продукции.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9. К показателям использования оборотных средств относятся: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lastRenderedPageBreak/>
        <w:t>а) коэффициент фондоотдачи, коэффициент оборачиваемости;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б) </w:t>
      </w:r>
      <w:r w:rsidRPr="00465173">
        <w:rPr>
          <w:rFonts w:ascii="Times New Roman" w:hAnsi="Times New Roman" w:cs="Times New Roman"/>
          <w:b/>
          <w:sz w:val="24"/>
          <w:szCs w:val="24"/>
        </w:rPr>
        <w:t>коэффициент оборачиваемости, длительность одного оборота;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в) коэффициент экстенсивной и интенсивной нагрузки. 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 xml:space="preserve">10. Постоянные издержки предприятия - это:           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затраты на ресурсы по ценам, действовавшим в мо</w:t>
      </w:r>
      <w:r w:rsidRPr="00465173">
        <w:rPr>
          <w:rFonts w:ascii="Times New Roman" w:hAnsi="Times New Roman" w:cs="Times New Roman"/>
          <w:sz w:val="24"/>
          <w:szCs w:val="24"/>
        </w:rPr>
        <w:softHyphen/>
        <w:t>мент их приобретения;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минимальные издержки производства любого объема продукции при наиболее благоприятных условиях производства;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в) </w:t>
      </w:r>
      <w:r w:rsidRPr="00465173">
        <w:rPr>
          <w:rFonts w:ascii="Times New Roman" w:hAnsi="Times New Roman" w:cs="Times New Roman"/>
          <w:b/>
          <w:sz w:val="24"/>
          <w:szCs w:val="24"/>
        </w:rPr>
        <w:t>издержки, которые несет фирма даже в том случае, если продукция не производится;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г) неявные издержки.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11. Переменные издержки предприятия - это: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затраты, которые не зависят от изменения объема про</w:t>
      </w:r>
      <w:r w:rsidRPr="00465173">
        <w:rPr>
          <w:rFonts w:ascii="Times New Roman" w:hAnsi="Times New Roman" w:cs="Times New Roman"/>
          <w:sz w:val="24"/>
          <w:szCs w:val="24"/>
        </w:rPr>
        <w:softHyphen/>
        <w:t>изводства;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затраты, которые меняются с изменением объема про</w:t>
      </w:r>
      <w:r w:rsidRPr="00465173">
        <w:rPr>
          <w:rFonts w:ascii="Times New Roman" w:hAnsi="Times New Roman" w:cs="Times New Roman"/>
          <w:sz w:val="24"/>
          <w:szCs w:val="24"/>
        </w:rPr>
        <w:softHyphen/>
        <w:t>изводства по статье «сырье и вспомогательные материалы»;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в) </w:t>
      </w:r>
      <w:r w:rsidRPr="00465173">
        <w:rPr>
          <w:rFonts w:ascii="Times New Roman" w:hAnsi="Times New Roman" w:cs="Times New Roman"/>
          <w:b/>
          <w:sz w:val="24"/>
          <w:szCs w:val="24"/>
        </w:rPr>
        <w:t>затраты, общая величина которых находится в непос</w:t>
      </w:r>
      <w:r w:rsidRPr="00465173">
        <w:rPr>
          <w:rFonts w:ascii="Times New Roman" w:hAnsi="Times New Roman" w:cs="Times New Roman"/>
          <w:b/>
          <w:sz w:val="24"/>
          <w:szCs w:val="24"/>
        </w:rPr>
        <w:softHyphen/>
        <w:t>редственной зависимости от объемов производства и реали</w:t>
      </w:r>
      <w:r w:rsidRPr="00465173">
        <w:rPr>
          <w:rFonts w:ascii="Times New Roman" w:hAnsi="Times New Roman" w:cs="Times New Roman"/>
          <w:b/>
          <w:sz w:val="24"/>
          <w:szCs w:val="24"/>
        </w:rPr>
        <w:softHyphen/>
        <w:t>зации.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12. На </w:t>
      </w:r>
      <w:r w:rsidRPr="00465173">
        <w:rPr>
          <w:rFonts w:ascii="Times New Roman" w:hAnsi="Times New Roman" w:cs="Times New Roman"/>
          <w:sz w:val="24"/>
          <w:szCs w:val="24"/>
          <w:u w:val="single"/>
        </w:rPr>
        <w:t>снижение себестоимости</w:t>
      </w:r>
      <w:r w:rsidRPr="00465173">
        <w:rPr>
          <w:rFonts w:ascii="Times New Roman" w:hAnsi="Times New Roman" w:cs="Times New Roman"/>
          <w:sz w:val="24"/>
          <w:szCs w:val="24"/>
        </w:rPr>
        <w:t xml:space="preserve"> продукции влияют внутрипроизводственные технико-экономические факторы: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увеличение добычи природных ресурсов;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б) </w:t>
      </w:r>
      <w:r w:rsidRPr="00465173">
        <w:rPr>
          <w:rFonts w:ascii="Times New Roman" w:hAnsi="Times New Roman" w:cs="Times New Roman"/>
          <w:b/>
          <w:sz w:val="24"/>
          <w:szCs w:val="24"/>
        </w:rPr>
        <w:t>повышение технического уровня производства;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в</w:t>
      </w:r>
      <w:r w:rsidRPr="0046517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65173">
        <w:rPr>
          <w:rFonts w:ascii="Times New Roman" w:hAnsi="Times New Roman" w:cs="Times New Roman"/>
          <w:sz w:val="24"/>
          <w:szCs w:val="24"/>
        </w:rPr>
        <w:t>изменение качества природного сырья.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13. Рентабельность продукции – это: 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показатель использования основных фондов;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показатель затрат живого труда;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г) </w:t>
      </w:r>
      <w:r w:rsidRPr="00465173">
        <w:rPr>
          <w:rFonts w:ascii="Times New Roman" w:hAnsi="Times New Roman" w:cs="Times New Roman"/>
          <w:b/>
          <w:sz w:val="24"/>
          <w:szCs w:val="24"/>
        </w:rPr>
        <w:t>прибыль, получаемая с одного вложенного рубля.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14. Производительность труда характеризует: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 xml:space="preserve">а. </w:t>
      </w:r>
      <w:r w:rsidRPr="00465173">
        <w:rPr>
          <w:rFonts w:ascii="Times New Roman" w:eastAsia="TimesNewRomanPSMT" w:hAnsi="Times New Roman" w:cs="Times New Roman"/>
          <w:b/>
          <w:sz w:val="24"/>
          <w:szCs w:val="24"/>
        </w:rPr>
        <w:t>эффективность использования трудовых ресурсов;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б. эффективность использования материальных ресурсов;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в. эффективность использования основного капитала;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г. эффективность использования оборотного капитала;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д. эффективность использования информационных ресурсов.</w:t>
      </w:r>
      <w:r w:rsidRPr="00465173">
        <w:rPr>
          <w:rFonts w:ascii="Times New Roman" w:hAnsi="Times New Roman" w:cs="Times New Roman"/>
          <w:sz w:val="24"/>
          <w:szCs w:val="24"/>
        </w:rPr>
        <w:tab/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 xml:space="preserve">15. При сдельной форме оплаты труда заработная плата работника рассчитывается исходя из: 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фактически отработанного времени и расценок за единицу произведенной продукции;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б) </w:t>
      </w:r>
      <w:r w:rsidRPr="00465173">
        <w:rPr>
          <w:rFonts w:ascii="Times New Roman" w:hAnsi="Times New Roman" w:cs="Times New Roman"/>
          <w:b/>
          <w:sz w:val="24"/>
          <w:szCs w:val="24"/>
        </w:rPr>
        <w:t>количества произведенной продукции и установленных расценок за единицу продукции;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в) времени, отработанного сверх нормы, и часовой тарифной ставки;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г) норм выработки и количества произведенной продукции.  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16. Для повременной формы оплаты труда характерна оплата труда в соответствии: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а) с количеством изготовленной продукции;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465173">
        <w:rPr>
          <w:rFonts w:ascii="Times New Roman" w:hAnsi="Times New Roman" w:cs="Times New Roman"/>
          <w:b/>
          <w:bCs/>
          <w:sz w:val="24"/>
          <w:szCs w:val="24"/>
        </w:rPr>
        <w:t>количеством отработанного времени;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в) количеством оказанных услуг.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173">
        <w:rPr>
          <w:rFonts w:ascii="Times New Roman" w:hAnsi="Times New Roman" w:cs="Times New Roman"/>
          <w:bCs/>
          <w:sz w:val="24"/>
          <w:szCs w:val="24"/>
        </w:rPr>
        <w:t>17. Тарифная система оплаты труда включает в себя: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расценку за единицу продукции, тарифную ставку первого разряда;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должностные оклады, тарифно-квалифицированный справочник;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в) </w:t>
      </w:r>
      <w:r w:rsidRPr="00465173">
        <w:rPr>
          <w:rFonts w:ascii="Times New Roman" w:hAnsi="Times New Roman" w:cs="Times New Roman"/>
          <w:b/>
          <w:sz w:val="24"/>
          <w:szCs w:val="24"/>
        </w:rPr>
        <w:t>тарифную ставку первого разряда, тарифную сетку, тарифно-квалифицированный справочник;</w:t>
      </w:r>
    </w:p>
    <w:p w:rsidR="00465173" w:rsidRPr="00465173" w:rsidRDefault="00465173" w:rsidP="0046517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г) повременную оплату труда, тарифную сетку.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18.  Налог – это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безвозмездный платеж государству;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отчисления с фонда оплаты труда;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465173">
        <w:rPr>
          <w:rFonts w:ascii="Times New Roman" w:hAnsi="Times New Roman" w:cs="Times New Roman"/>
          <w:b/>
          <w:sz w:val="24"/>
          <w:szCs w:val="24"/>
        </w:rPr>
        <w:t>безвозмездный и обязательный платеж, взимаемый государством с юридических и физических лиц.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19. Можно ли назвать путями </w:t>
      </w:r>
      <w:r w:rsidRPr="00465173">
        <w:rPr>
          <w:rFonts w:ascii="Times New Roman" w:hAnsi="Times New Roman" w:cs="Times New Roman"/>
          <w:sz w:val="24"/>
          <w:szCs w:val="24"/>
          <w:u w:val="single"/>
        </w:rPr>
        <w:t>повышения качества</w:t>
      </w:r>
      <w:r w:rsidRPr="00465173">
        <w:rPr>
          <w:rFonts w:ascii="Times New Roman" w:hAnsi="Times New Roman" w:cs="Times New Roman"/>
          <w:sz w:val="24"/>
          <w:szCs w:val="24"/>
        </w:rPr>
        <w:t xml:space="preserve"> продукции (несколько ответов):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а) </w:t>
      </w:r>
      <w:r w:rsidRPr="00465173">
        <w:rPr>
          <w:rFonts w:ascii="Times New Roman" w:hAnsi="Times New Roman" w:cs="Times New Roman"/>
          <w:b/>
          <w:sz w:val="24"/>
          <w:szCs w:val="24"/>
        </w:rPr>
        <w:t>повышение уровня технической подготовки;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б) </w:t>
      </w:r>
      <w:r w:rsidRPr="00465173">
        <w:rPr>
          <w:rFonts w:ascii="Times New Roman" w:hAnsi="Times New Roman" w:cs="Times New Roman"/>
          <w:b/>
          <w:sz w:val="24"/>
          <w:szCs w:val="24"/>
        </w:rPr>
        <w:t>совершенствование техники и технологии;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в) сокращение численности работающих;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г) сокращение затрат на текущий ремонт, путем повышения надежности работы оборудования.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20. Срок службы оборудования (срок полезного использования) равен 20 годам, какова норма амортизации: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а). 10;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б). 20;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в). </w:t>
      </w:r>
      <w:r w:rsidRPr="00465173">
        <w:rPr>
          <w:rFonts w:ascii="Times New Roman" w:hAnsi="Times New Roman" w:cs="Times New Roman"/>
          <w:b/>
          <w:sz w:val="24"/>
          <w:szCs w:val="24"/>
        </w:rPr>
        <w:t>5;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г). 2.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21. Цена – это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а) денежное выражение стоимости товара;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б) отражение полезности товара;</w:t>
      </w: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в) </w:t>
      </w:r>
      <w:r w:rsidRPr="00465173">
        <w:rPr>
          <w:rFonts w:ascii="Times New Roman" w:hAnsi="Times New Roman" w:cs="Times New Roman"/>
          <w:b/>
          <w:sz w:val="24"/>
          <w:szCs w:val="24"/>
        </w:rPr>
        <w:t>денежное выражение стоимости товара, с учетом влияния спроса и предложения.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22. Какие категории работников не входят в состав промышленно-производственного персонала: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а. основные рабочие;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б. вспомогательные рабочие;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в. руководители;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 xml:space="preserve">г. </w:t>
      </w:r>
      <w:r w:rsidRPr="00465173">
        <w:rPr>
          <w:rFonts w:ascii="Times New Roman" w:eastAsia="TimesNewRomanPSMT" w:hAnsi="Times New Roman" w:cs="Times New Roman"/>
          <w:b/>
          <w:sz w:val="24"/>
          <w:szCs w:val="24"/>
        </w:rPr>
        <w:t>работники столовой;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д. специалисты.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23. Какой показатель не используется при оценке эффективности оборотных средств: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 xml:space="preserve">а. </w:t>
      </w:r>
      <w:r w:rsidRPr="00465173">
        <w:rPr>
          <w:rFonts w:ascii="Times New Roman" w:eastAsia="TimesNewRomanPSMT" w:hAnsi="Times New Roman" w:cs="Times New Roman"/>
          <w:b/>
          <w:sz w:val="24"/>
          <w:szCs w:val="24"/>
        </w:rPr>
        <w:t>коэффициент сменности;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б. количество оборотов;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в. длительность одного оборота;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г. стоимость высвобождения оборотных средств.</w:t>
      </w:r>
    </w:p>
    <w:p w:rsidR="00465173" w:rsidRPr="00465173" w:rsidRDefault="00465173" w:rsidP="00465173">
      <w:pPr>
        <w:pStyle w:val="1"/>
        <w:spacing w:before="0" w:after="0"/>
        <w:ind w:left="0"/>
        <w:rPr>
          <w:b w:val="0"/>
          <w:szCs w:val="24"/>
        </w:rPr>
      </w:pPr>
      <w:r w:rsidRPr="00465173">
        <w:rPr>
          <w:b w:val="0"/>
          <w:szCs w:val="24"/>
        </w:rPr>
        <w:t>24. Экономика предприятия изучает:</w:t>
      </w:r>
    </w:p>
    <w:p w:rsidR="00465173" w:rsidRPr="00465173" w:rsidRDefault="00465173" w:rsidP="00465173">
      <w:pPr>
        <w:pStyle w:val="1"/>
        <w:spacing w:before="0" w:after="0"/>
        <w:ind w:left="0"/>
        <w:rPr>
          <w:szCs w:val="24"/>
        </w:rPr>
      </w:pPr>
      <w:r w:rsidRPr="00465173">
        <w:rPr>
          <w:b w:val="0"/>
          <w:szCs w:val="24"/>
        </w:rPr>
        <w:t xml:space="preserve">а) </w:t>
      </w:r>
      <w:r w:rsidRPr="00465173">
        <w:rPr>
          <w:szCs w:val="24"/>
        </w:rPr>
        <w:t xml:space="preserve">пути наилучшего использования экономических ресурсов </w:t>
      </w:r>
    </w:p>
    <w:p w:rsidR="00465173" w:rsidRPr="00465173" w:rsidRDefault="00465173" w:rsidP="00465173">
      <w:pPr>
        <w:pStyle w:val="1"/>
        <w:spacing w:before="0" w:after="0"/>
        <w:ind w:left="0"/>
        <w:rPr>
          <w:b w:val="0"/>
          <w:szCs w:val="24"/>
        </w:rPr>
      </w:pPr>
      <w:r w:rsidRPr="00465173">
        <w:rPr>
          <w:b w:val="0"/>
          <w:szCs w:val="24"/>
        </w:rPr>
        <w:t>б) ресурсы, которые преобразованы в процессе производства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25. Собственные оборотные средства формируются за счет: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а. кредитов, займов;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б</w:t>
      </w:r>
      <w:r w:rsidRPr="00465173">
        <w:rPr>
          <w:rFonts w:ascii="Times New Roman" w:eastAsia="TimesNewRomanPSMT" w:hAnsi="Times New Roman" w:cs="Times New Roman"/>
          <w:b/>
          <w:sz w:val="24"/>
          <w:szCs w:val="24"/>
        </w:rPr>
        <w:t>. уставного капитала, прибыли;</w:t>
      </w:r>
    </w:p>
    <w:p w:rsidR="00465173" w:rsidRPr="00465173" w:rsidRDefault="00465173" w:rsidP="0046517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65173">
        <w:rPr>
          <w:rFonts w:ascii="Times New Roman" w:eastAsia="TimesNewRomanPSMT" w:hAnsi="Times New Roman" w:cs="Times New Roman"/>
          <w:sz w:val="24"/>
          <w:szCs w:val="24"/>
        </w:rPr>
        <w:t>в. кредитов, уставного капитала.</w:t>
      </w:r>
    </w:p>
    <w:p w:rsidR="00465173" w:rsidRPr="00465173" w:rsidRDefault="00465173" w:rsidP="00465173">
      <w:pPr>
        <w:pStyle w:val="a7"/>
        <w:shd w:val="clear" w:color="auto" w:fill="FFFFFF"/>
        <w:spacing w:before="0" w:beforeAutospacing="0" w:after="0" w:afterAutospacing="0" w:line="240" w:lineRule="auto"/>
        <w:ind w:firstLine="0"/>
        <w:rPr>
          <w:b/>
          <w:color w:val="000000"/>
          <w:sz w:val="24"/>
        </w:rPr>
      </w:pPr>
    </w:p>
    <w:p w:rsidR="00465173" w:rsidRPr="00465173" w:rsidRDefault="00465173" w:rsidP="00465173">
      <w:pPr>
        <w:pStyle w:val="a7"/>
        <w:shd w:val="clear" w:color="auto" w:fill="FFFFFF"/>
        <w:spacing w:before="0" w:beforeAutospacing="0" w:after="0" w:afterAutospacing="0" w:line="240" w:lineRule="auto"/>
        <w:ind w:firstLine="0"/>
        <w:rPr>
          <w:b/>
          <w:color w:val="000000"/>
          <w:sz w:val="24"/>
        </w:rPr>
      </w:pPr>
      <w:r w:rsidRPr="00465173">
        <w:rPr>
          <w:b/>
          <w:color w:val="000000"/>
          <w:sz w:val="24"/>
        </w:rPr>
        <w:t>Задачи для самостоятельного решения:</w:t>
      </w:r>
    </w:p>
    <w:p w:rsidR="00465173" w:rsidRPr="00465173" w:rsidRDefault="00465173" w:rsidP="00465173">
      <w:pPr>
        <w:pStyle w:val="a5"/>
        <w:ind w:firstLine="0"/>
        <w:rPr>
          <w:i w:val="0"/>
        </w:rPr>
      </w:pPr>
      <w:r w:rsidRPr="00465173">
        <w:rPr>
          <w:i w:val="0"/>
        </w:rPr>
        <w:t>1. Используя исходные данные, приведенные ниже, рассчитать показатели эффективности использования оборотных средств завода до и после его реконструкции. Оценить целесообразность принятых проектных решений с точки зрения качества использования оборотных средств.  Проанализировать полученные результаты и оценить эффективность решений.</w:t>
      </w:r>
    </w:p>
    <w:p w:rsidR="00465173" w:rsidRPr="00465173" w:rsidRDefault="00465173" w:rsidP="00465173">
      <w:pPr>
        <w:pStyle w:val="a5"/>
        <w:ind w:firstLine="567"/>
        <w:rPr>
          <w:i w:val="0"/>
        </w:rPr>
      </w:pPr>
      <w:r w:rsidRPr="00465173">
        <w:rPr>
          <w:i w:val="0"/>
        </w:rPr>
        <w:t>Остатки на начало месяца по счетам оборотных средств завода до его реконструкции составляли, млн. руб.: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ind w:left="924" w:hanging="357"/>
        <w:rPr>
          <w:i w:val="0"/>
        </w:rPr>
      </w:pPr>
      <w:r w:rsidRPr="00465173">
        <w:rPr>
          <w:i w:val="0"/>
        </w:rPr>
        <w:t>январь                                                                      1499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rPr>
          <w:i w:val="0"/>
        </w:rPr>
      </w:pPr>
      <w:r w:rsidRPr="00465173">
        <w:rPr>
          <w:i w:val="0"/>
        </w:rPr>
        <w:t>февраль                                                                   1518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rPr>
          <w:i w:val="0"/>
        </w:rPr>
      </w:pPr>
      <w:r w:rsidRPr="00465173">
        <w:rPr>
          <w:i w:val="0"/>
        </w:rPr>
        <w:t>март                                                                          1523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rPr>
          <w:i w:val="0"/>
        </w:rPr>
      </w:pPr>
      <w:r w:rsidRPr="00465173">
        <w:rPr>
          <w:i w:val="0"/>
        </w:rPr>
        <w:t>апрель                                                                      1530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rPr>
          <w:i w:val="0"/>
        </w:rPr>
      </w:pPr>
      <w:r w:rsidRPr="00465173">
        <w:rPr>
          <w:i w:val="0"/>
        </w:rPr>
        <w:t>май                                                                            1507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rPr>
          <w:i w:val="0"/>
        </w:rPr>
      </w:pPr>
      <w:r w:rsidRPr="00465173">
        <w:rPr>
          <w:i w:val="0"/>
        </w:rPr>
        <w:t>июнь                                                                          1491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rPr>
          <w:i w:val="0"/>
        </w:rPr>
      </w:pPr>
      <w:r w:rsidRPr="00465173">
        <w:rPr>
          <w:i w:val="0"/>
        </w:rPr>
        <w:t>июль                                                                          1480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rPr>
          <w:i w:val="0"/>
        </w:rPr>
      </w:pPr>
      <w:r w:rsidRPr="00465173">
        <w:rPr>
          <w:i w:val="0"/>
        </w:rPr>
        <w:lastRenderedPageBreak/>
        <w:t>август                                                                        1481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rPr>
          <w:i w:val="0"/>
        </w:rPr>
      </w:pPr>
      <w:r w:rsidRPr="00465173">
        <w:rPr>
          <w:i w:val="0"/>
        </w:rPr>
        <w:t>сентябрь                                                                   1495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rPr>
          <w:i w:val="0"/>
        </w:rPr>
      </w:pPr>
      <w:r w:rsidRPr="00465173">
        <w:rPr>
          <w:i w:val="0"/>
        </w:rPr>
        <w:t>октябрь                                                                      1498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rPr>
          <w:i w:val="0"/>
        </w:rPr>
      </w:pPr>
      <w:r w:rsidRPr="00465173">
        <w:rPr>
          <w:i w:val="0"/>
        </w:rPr>
        <w:t>ноябрь                                                                       1511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rPr>
          <w:i w:val="0"/>
        </w:rPr>
      </w:pPr>
      <w:r w:rsidRPr="00465173">
        <w:rPr>
          <w:i w:val="0"/>
        </w:rPr>
        <w:t>декабрь                                                                     1517</w:t>
      </w:r>
    </w:p>
    <w:p w:rsidR="00465173" w:rsidRPr="00465173" w:rsidRDefault="00465173" w:rsidP="00465173">
      <w:pPr>
        <w:pStyle w:val="a5"/>
        <w:numPr>
          <w:ilvl w:val="0"/>
          <w:numId w:val="2"/>
        </w:numPr>
        <w:ind w:left="924" w:hanging="357"/>
        <w:rPr>
          <w:i w:val="0"/>
        </w:rPr>
      </w:pPr>
      <w:r w:rsidRPr="00465173">
        <w:rPr>
          <w:i w:val="0"/>
        </w:rPr>
        <w:t>январь                                                                       1508</w:t>
      </w:r>
    </w:p>
    <w:p w:rsidR="00465173" w:rsidRPr="00465173" w:rsidRDefault="00465173" w:rsidP="00465173">
      <w:pPr>
        <w:pStyle w:val="a5"/>
        <w:ind w:firstLine="567"/>
        <w:rPr>
          <w:i w:val="0"/>
        </w:rPr>
      </w:pPr>
      <w:r w:rsidRPr="00465173">
        <w:rPr>
          <w:i w:val="0"/>
        </w:rPr>
        <w:t>В результате реконструкции сократился период обращения оборотных средств в производственных запасах (на 2,8 суток), в незавершенном производстве (на 1,7 суток), в готовой продукции (на 2,2 суток), в дебиторской задолженности (на 2,4 суток).</w:t>
      </w:r>
    </w:p>
    <w:p w:rsidR="00465173" w:rsidRPr="00465173" w:rsidRDefault="00465173" w:rsidP="00465173">
      <w:pPr>
        <w:pStyle w:val="a5"/>
        <w:ind w:firstLine="567"/>
        <w:rPr>
          <w:i w:val="0"/>
        </w:rPr>
      </w:pPr>
      <w:r w:rsidRPr="00465173">
        <w:rPr>
          <w:i w:val="0"/>
        </w:rPr>
        <w:t>Годовая себестоимость реализованной продукции до реконструкции составляла 8813 млн. руб., после реконструкции годовая себестоимость составила 10630 млн. руб.</w:t>
      </w:r>
    </w:p>
    <w:p w:rsidR="00465173" w:rsidRPr="00465173" w:rsidRDefault="00465173" w:rsidP="00465173">
      <w:pPr>
        <w:pStyle w:val="a5"/>
        <w:ind w:firstLine="567"/>
        <w:rPr>
          <w:i w:val="0"/>
        </w:rPr>
      </w:pPr>
      <w:r w:rsidRPr="00465173">
        <w:rPr>
          <w:i w:val="0"/>
        </w:rPr>
        <w:t xml:space="preserve">Расход материальных ресурсов на одну тонну готовой продукции до реконструкции составлял 0,285 т/т, после реконструкции – 0,308 т/т. Средняя цена материальных ресурсов до реконструкции составляла 1290 руб./т, после реконструкции – 1302 руб./т. Средний интервал поставок материальных ресурсов на предприятие составлял 16,4 суток (до реконструкции) и 15,8 суток (после реконструкции). Объем производства увеличилась с 6,1 млн. т/год (до реконструкции) до 7,6 млн. т/год (после реконструкции). </w:t>
      </w:r>
    </w:p>
    <w:p w:rsidR="00465173" w:rsidRPr="00465173" w:rsidRDefault="00465173" w:rsidP="00465173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465173" w:rsidRPr="00465173" w:rsidRDefault="00465173" w:rsidP="00465173">
      <w:pPr>
        <w:pStyle w:val="a5"/>
        <w:rPr>
          <w:i w:val="0"/>
        </w:rPr>
      </w:pPr>
      <w:r w:rsidRPr="00465173"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Pr="00465173">
        <w:rPr>
          <w:i w:val="0"/>
        </w:rPr>
        <w:t>По исходным данным, приведенным ниже, рассчитать стоимость основных средств, показатели фондоемкости и фондоотдачи, суммы амортизационных отчислений до и после реконструкции предприятия (Н</w:t>
      </w:r>
      <w:r w:rsidRPr="00465173">
        <w:rPr>
          <w:i w:val="0"/>
          <w:vertAlign w:val="subscript"/>
        </w:rPr>
        <w:t>а</w:t>
      </w:r>
      <w:r w:rsidRPr="00465173">
        <w:rPr>
          <w:i w:val="0"/>
        </w:rPr>
        <w:t xml:space="preserve"> =10%). Проанализировать полученные результаты и оценить эффективность принятых решений в рамках реконструкции промышленного предприятия.</w:t>
      </w:r>
    </w:p>
    <w:p w:rsidR="00465173" w:rsidRPr="00465173" w:rsidRDefault="00465173" w:rsidP="00465173">
      <w:pPr>
        <w:pStyle w:val="a5"/>
        <w:ind w:firstLine="567"/>
        <w:rPr>
          <w:i w:val="0"/>
        </w:rPr>
      </w:pPr>
      <w:r w:rsidRPr="00465173">
        <w:rPr>
          <w:i w:val="0"/>
        </w:rPr>
        <w:t>Стоимость основных средств до начала реконструкции предприятия, млн. руб.:</w:t>
      </w:r>
    </w:p>
    <w:p w:rsidR="00465173" w:rsidRPr="00465173" w:rsidRDefault="00465173" w:rsidP="00465173">
      <w:pPr>
        <w:pStyle w:val="a5"/>
        <w:numPr>
          <w:ilvl w:val="0"/>
          <w:numId w:val="3"/>
        </w:numPr>
        <w:rPr>
          <w:i w:val="0"/>
        </w:rPr>
      </w:pPr>
      <w:r w:rsidRPr="00465173">
        <w:rPr>
          <w:i w:val="0"/>
        </w:rPr>
        <w:t>здания                                                                           2875</w:t>
      </w:r>
    </w:p>
    <w:p w:rsidR="00465173" w:rsidRPr="00465173" w:rsidRDefault="00465173" w:rsidP="00465173">
      <w:pPr>
        <w:pStyle w:val="a5"/>
        <w:numPr>
          <w:ilvl w:val="0"/>
          <w:numId w:val="3"/>
        </w:numPr>
        <w:rPr>
          <w:i w:val="0"/>
        </w:rPr>
      </w:pPr>
      <w:r w:rsidRPr="00465173">
        <w:rPr>
          <w:i w:val="0"/>
        </w:rPr>
        <w:t>сооружения                                                                    904</w:t>
      </w:r>
    </w:p>
    <w:p w:rsidR="00465173" w:rsidRPr="00465173" w:rsidRDefault="00465173" w:rsidP="00465173">
      <w:pPr>
        <w:pStyle w:val="a5"/>
        <w:numPr>
          <w:ilvl w:val="0"/>
          <w:numId w:val="3"/>
        </w:numPr>
        <w:rPr>
          <w:i w:val="0"/>
        </w:rPr>
      </w:pPr>
      <w:r w:rsidRPr="00465173">
        <w:rPr>
          <w:i w:val="0"/>
        </w:rPr>
        <w:t>передаточные устройства                                                 86</w:t>
      </w:r>
    </w:p>
    <w:p w:rsidR="00465173" w:rsidRPr="00465173" w:rsidRDefault="00465173" w:rsidP="00465173">
      <w:pPr>
        <w:pStyle w:val="a5"/>
        <w:numPr>
          <w:ilvl w:val="0"/>
          <w:numId w:val="3"/>
        </w:numPr>
        <w:rPr>
          <w:i w:val="0"/>
        </w:rPr>
      </w:pPr>
      <w:r w:rsidRPr="00465173">
        <w:rPr>
          <w:i w:val="0"/>
        </w:rPr>
        <w:t>силовые машины и оборудование                                   877</w:t>
      </w:r>
    </w:p>
    <w:p w:rsidR="00465173" w:rsidRPr="00465173" w:rsidRDefault="00465173" w:rsidP="00465173">
      <w:pPr>
        <w:pStyle w:val="a5"/>
        <w:numPr>
          <w:ilvl w:val="0"/>
          <w:numId w:val="3"/>
        </w:numPr>
        <w:rPr>
          <w:i w:val="0"/>
        </w:rPr>
      </w:pPr>
      <w:r w:rsidRPr="00465173">
        <w:rPr>
          <w:i w:val="0"/>
        </w:rPr>
        <w:t>рабочие машины и оборудование                                  5337</w:t>
      </w:r>
    </w:p>
    <w:p w:rsidR="00465173" w:rsidRPr="00465173" w:rsidRDefault="00465173" w:rsidP="00465173">
      <w:pPr>
        <w:pStyle w:val="a5"/>
        <w:numPr>
          <w:ilvl w:val="0"/>
          <w:numId w:val="3"/>
        </w:numPr>
        <w:rPr>
          <w:i w:val="0"/>
        </w:rPr>
      </w:pPr>
      <w:r w:rsidRPr="00465173">
        <w:rPr>
          <w:i w:val="0"/>
        </w:rPr>
        <w:t>измерительные приборы                                                 280</w:t>
      </w:r>
    </w:p>
    <w:p w:rsidR="00465173" w:rsidRPr="00465173" w:rsidRDefault="00465173" w:rsidP="00465173">
      <w:pPr>
        <w:pStyle w:val="a5"/>
        <w:numPr>
          <w:ilvl w:val="0"/>
          <w:numId w:val="3"/>
        </w:numPr>
        <w:rPr>
          <w:i w:val="0"/>
        </w:rPr>
      </w:pPr>
      <w:r w:rsidRPr="00465173">
        <w:rPr>
          <w:i w:val="0"/>
        </w:rPr>
        <w:t>транспортные средства                                                 1064</w:t>
      </w:r>
    </w:p>
    <w:p w:rsidR="00465173" w:rsidRPr="00465173" w:rsidRDefault="00465173" w:rsidP="00465173">
      <w:pPr>
        <w:pStyle w:val="a5"/>
        <w:numPr>
          <w:ilvl w:val="0"/>
          <w:numId w:val="3"/>
        </w:numPr>
        <w:rPr>
          <w:i w:val="0"/>
        </w:rPr>
      </w:pPr>
      <w:r w:rsidRPr="00465173">
        <w:rPr>
          <w:i w:val="0"/>
        </w:rPr>
        <w:t>инструмент                                                                     341</w:t>
      </w:r>
    </w:p>
    <w:p w:rsidR="00465173" w:rsidRPr="00465173" w:rsidRDefault="00465173" w:rsidP="00465173">
      <w:pPr>
        <w:pStyle w:val="a5"/>
        <w:numPr>
          <w:ilvl w:val="0"/>
          <w:numId w:val="3"/>
        </w:numPr>
        <w:rPr>
          <w:i w:val="0"/>
        </w:rPr>
      </w:pPr>
      <w:r w:rsidRPr="00465173">
        <w:rPr>
          <w:i w:val="0"/>
        </w:rPr>
        <w:t>хозяйственный инвентарь                                                62</w:t>
      </w:r>
    </w:p>
    <w:p w:rsidR="00465173" w:rsidRPr="00465173" w:rsidRDefault="00465173" w:rsidP="00465173">
      <w:pPr>
        <w:pStyle w:val="a5"/>
        <w:numPr>
          <w:ilvl w:val="0"/>
          <w:numId w:val="3"/>
        </w:numPr>
        <w:rPr>
          <w:i w:val="0"/>
        </w:rPr>
      </w:pPr>
      <w:r w:rsidRPr="00465173">
        <w:rPr>
          <w:i w:val="0"/>
        </w:rPr>
        <w:t>прочие                                                                           769</w:t>
      </w:r>
    </w:p>
    <w:p w:rsidR="00465173" w:rsidRPr="00465173" w:rsidRDefault="00465173" w:rsidP="00465173">
      <w:pPr>
        <w:pStyle w:val="a5"/>
        <w:rPr>
          <w:i w:val="0"/>
        </w:rPr>
      </w:pPr>
      <w:r w:rsidRPr="00465173">
        <w:rPr>
          <w:i w:val="0"/>
        </w:rPr>
        <w:t>В ходе реконструкции были введены в эксплуатацию основные средства на сумму, млн. руб.:</w:t>
      </w:r>
    </w:p>
    <w:p w:rsidR="00465173" w:rsidRPr="00465173" w:rsidRDefault="00465173" w:rsidP="00465173">
      <w:pPr>
        <w:pStyle w:val="a5"/>
        <w:numPr>
          <w:ilvl w:val="0"/>
          <w:numId w:val="4"/>
        </w:numPr>
        <w:rPr>
          <w:i w:val="0"/>
        </w:rPr>
      </w:pPr>
      <w:r w:rsidRPr="00465173">
        <w:rPr>
          <w:i w:val="0"/>
        </w:rPr>
        <w:t>силовые машины и оборудование                               201</w:t>
      </w:r>
    </w:p>
    <w:p w:rsidR="00465173" w:rsidRPr="00465173" w:rsidRDefault="00465173" w:rsidP="00465173">
      <w:pPr>
        <w:pStyle w:val="a5"/>
        <w:numPr>
          <w:ilvl w:val="0"/>
          <w:numId w:val="4"/>
        </w:numPr>
        <w:rPr>
          <w:i w:val="0"/>
        </w:rPr>
      </w:pPr>
      <w:r w:rsidRPr="00465173">
        <w:rPr>
          <w:i w:val="0"/>
        </w:rPr>
        <w:t>рабочие машины и оборудование                               2534</w:t>
      </w:r>
    </w:p>
    <w:p w:rsidR="00465173" w:rsidRPr="00465173" w:rsidRDefault="00465173" w:rsidP="00465173">
      <w:pPr>
        <w:pStyle w:val="a5"/>
        <w:numPr>
          <w:ilvl w:val="0"/>
          <w:numId w:val="4"/>
        </w:numPr>
        <w:rPr>
          <w:i w:val="0"/>
        </w:rPr>
      </w:pPr>
      <w:r w:rsidRPr="00465173">
        <w:rPr>
          <w:i w:val="0"/>
        </w:rPr>
        <w:t>измерительные приборы                                             121</w:t>
      </w:r>
    </w:p>
    <w:p w:rsidR="00465173" w:rsidRPr="00465173" w:rsidRDefault="00465173" w:rsidP="00465173">
      <w:pPr>
        <w:pStyle w:val="a5"/>
        <w:numPr>
          <w:ilvl w:val="0"/>
          <w:numId w:val="4"/>
        </w:numPr>
        <w:rPr>
          <w:i w:val="0"/>
        </w:rPr>
      </w:pPr>
      <w:r w:rsidRPr="00465173">
        <w:rPr>
          <w:i w:val="0"/>
        </w:rPr>
        <w:t>транспортные средства                                               425</w:t>
      </w:r>
    </w:p>
    <w:p w:rsidR="00465173" w:rsidRPr="00465173" w:rsidRDefault="00465173" w:rsidP="00465173">
      <w:pPr>
        <w:pStyle w:val="a5"/>
        <w:numPr>
          <w:ilvl w:val="0"/>
          <w:numId w:val="4"/>
        </w:numPr>
        <w:rPr>
          <w:i w:val="0"/>
        </w:rPr>
      </w:pPr>
      <w:r w:rsidRPr="00465173">
        <w:rPr>
          <w:i w:val="0"/>
        </w:rPr>
        <w:t>прочие                                                                        330</w:t>
      </w:r>
    </w:p>
    <w:p w:rsidR="00465173" w:rsidRPr="00465173" w:rsidRDefault="00465173" w:rsidP="00465173">
      <w:pPr>
        <w:pStyle w:val="a5"/>
        <w:rPr>
          <w:i w:val="0"/>
        </w:rPr>
      </w:pPr>
      <w:r w:rsidRPr="00465173">
        <w:rPr>
          <w:i w:val="0"/>
        </w:rPr>
        <w:t>При этом в результате реконструкции были выведены из эксплуатации устаревшие основные средства на сумму, млн. руб.:</w:t>
      </w:r>
    </w:p>
    <w:p w:rsidR="00465173" w:rsidRPr="00465173" w:rsidRDefault="00465173" w:rsidP="00465173">
      <w:pPr>
        <w:pStyle w:val="a5"/>
        <w:numPr>
          <w:ilvl w:val="0"/>
          <w:numId w:val="5"/>
        </w:numPr>
        <w:rPr>
          <w:i w:val="0"/>
        </w:rPr>
      </w:pPr>
      <w:r w:rsidRPr="00465173">
        <w:rPr>
          <w:i w:val="0"/>
        </w:rPr>
        <w:t>силовые машины и оборудование                                 78</w:t>
      </w:r>
    </w:p>
    <w:p w:rsidR="00465173" w:rsidRPr="00465173" w:rsidRDefault="00465173" w:rsidP="00465173">
      <w:pPr>
        <w:pStyle w:val="a5"/>
        <w:numPr>
          <w:ilvl w:val="0"/>
          <w:numId w:val="5"/>
        </w:numPr>
        <w:rPr>
          <w:i w:val="0"/>
        </w:rPr>
      </w:pPr>
      <w:r w:rsidRPr="00465173">
        <w:rPr>
          <w:i w:val="0"/>
        </w:rPr>
        <w:t>рабочие машины и оборудование                                874</w:t>
      </w:r>
    </w:p>
    <w:p w:rsidR="00465173" w:rsidRPr="00465173" w:rsidRDefault="00465173" w:rsidP="00465173">
      <w:pPr>
        <w:pStyle w:val="a5"/>
        <w:numPr>
          <w:ilvl w:val="0"/>
          <w:numId w:val="5"/>
        </w:numPr>
        <w:rPr>
          <w:i w:val="0"/>
        </w:rPr>
      </w:pPr>
      <w:r w:rsidRPr="00465173">
        <w:rPr>
          <w:i w:val="0"/>
        </w:rPr>
        <w:t>транспортные средства                                                 75</w:t>
      </w:r>
    </w:p>
    <w:p w:rsidR="00465173" w:rsidRPr="00465173" w:rsidRDefault="00465173" w:rsidP="00465173">
      <w:pPr>
        <w:pStyle w:val="a5"/>
        <w:numPr>
          <w:ilvl w:val="0"/>
          <w:numId w:val="5"/>
        </w:numPr>
        <w:rPr>
          <w:i w:val="0"/>
        </w:rPr>
      </w:pPr>
      <w:r w:rsidRPr="00465173">
        <w:rPr>
          <w:i w:val="0"/>
        </w:rPr>
        <w:t>измерительные приборы                                             114</w:t>
      </w:r>
    </w:p>
    <w:p w:rsidR="00465173" w:rsidRPr="00465173" w:rsidRDefault="00465173" w:rsidP="00465173">
      <w:pPr>
        <w:pStyle w:val="a5"/>
        <w:numPr>
          <w:ilvl w:val="0"/>
          <w:numId w:val="5"/>
        </w:numPr>
        <w:rPr>
          <w:i w:val="0"/>
        </w:rPr>
      </w:pPr>
      <w:r w:rsidRPr="00465173">
        <w:rPr>
          <w:i w:val="0"/>
        </w:rPr>
        <w:t>прочие                                                                         313</w:t>
      </w:r>
    </w:p>
    <w:p w:rsidR="00465173" w:rsidRPr="00465173" w:rsidRDefault="00465173" w:rsidP="00465173">
      <w:pPr>
        <w:pStyle w:val="a5"/>
        <w:rPr>
          <w:i w:val="0"/>
        </w:rPr>
      </w:pPr>
      <w:r w:rsidRPr="00465173">
        <w:rPr>
          <w:i w:val="0"/>
        </w:rPr>
        <w:t>В результате реконструкции металлургического завода годовой объем производства и реализации продукции увеличился с 13604 млн. руб. до 16518 млн. руб.</w:t>
      </w:r>
    </w:p>
    <w:p w:rsidR="00465173" w:rsidRPr="00465173" w:rsidRDefault="00465173" w:rsidP="00465173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465173" w:rsidRPr="00465173" w:rsidRDefault="00465173" w:rsidP="0046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173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65173">
        <w:rPr>
          <w:rFonts w:ascii="Times New Roman" w:hAnsi="Times New Roman" w:cs="Times New Roman"/>
          <w:sz w:val="24"/>
          <w:szCs w:val="24"/>
        </w:rPr>
        <w:t>Предприятие выпускает 2 вида продукции. Сумма постоянных расходов составляет 31400 руб. По приведенным ниже данным, представленным в табл. 1, определить прибыль от реализации и определить какой из видов продукции целесообразнее выпускать, используя метод прямых издержек.</w:t>
      </w:r>
    </w:p>
    <w:p w:rsidR="00465173" w:rsidRPr="00465173" w:rsidRDefault="00465173" w:rsidP="00465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465173" w:rsidRPr="00465173" w:rsidRDefault="00465173" w:rsidP="00465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Исходные данные</w:t>
      </w:r>
    </w:p>
    <w:p w:rsidR="00465173" w:rsidRPr="00465173" w:rsidRDefault="00465173" w:rsidP="00465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0"/>
        <w:gridCol w:w="1778"/>
        <w:gridCol w:w="1484"/>
      </w:tblGrid>
      <w:tr w:rsidR="00465173" w:rsidRPr="00465173" w:rsidTr="00443689">
        <w:trPr>
          <w:trHeight w:val="360"/>
        </w:trPr>
        <w:tc>
          <w:tcPr>
            <w:tcW w:w="3296" w:type="pct"/>
          </w:tcPr>
          <w:p w:rsidR="00465173" w:rsidRPr="00465173" w:rsidRDefault="00465173" w:rsidP="0046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29" w:type="pct"/>
          </w:tcPr>
          <w:p w:rsidR="00465173" w:rsidRPr="00465173" w:rsidRDefault="00465173" w:rsidP="0046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Товар А</w:t>
            </w:r>
          </w:p>
        </w:tc>
        <w:tc>
          <w:tcPr>
            <w:tcW w:w="775" w:type="pct"/>
          </w:tcPr>
          <w:p w:rsidR="00465173" w:rsidRPr="00465173" w:rsidRDefault="00465173" w:rsidP="0046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Товар Б</w:t>
            </w:r>
          </w:p>
        </w:tc>
      </w:tr>
      <w:tr w:rsidR="00465173" w:rsidRPr="00465173" w:rsidTr="00443689">
        <w:trPr>
          <w:trHeight w:val="345"/>
        </w:trPr>
        <w:tc>
          <w:tcPr>
            <w:tcW w:w="3296" w:type="pct"/>
          </w:tcPr>
          <w:p w:rsidR="00465173" w:rsidRPr="00465173" w:rsidRDefault="00465173" w:rsidP="0046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Объем выпуска, шт.</w:t>
            </w:r>
          </w:p>
        </w:tc>
        <w:tc>
          <w:tcPr>
            <w:tcW w:w="929" w:type="pct"/>
          </w:tcPr>
          <w:p w:rsidR="00465173" w:rsidRPr="00465173" w:rsidRDefault="00465173" w:rsidP="0046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75" w:type="pct"/>
          </w:tcPr>
          <w:p w:rsidR="00465173" w:rsidRPr="00465173" w:rsidRDefault="00465173" w:rsidP="0046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65173" w:rsidRPr="00465173" w:rsidTr="00443689">
        <w:trPr>
          <w:trHeight w:val="345"/>
        </w:trPr>
        <w:tc>
          <w:tcPr>
            <w:tcW w:w="3296" w:type="pct"/>
          </w:tcPr>
          <w:p w:rsidR="00465173" w:rsidRPr="00465173" w:rsidRDefault="00465173" w:rsidP="0046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Цена реализации, руб./шт.</w:t>
            </w:r>
          </w:p>
        </w:tc>
        <w:tc>
          <w:tcPr>
            <w:tcW w:w="929" w:type="pct"/>
          </w:tcPr>
          <w:p w:rsidR="00465173" w:rsidRPr="00465173" w:rsidRDefault="00465173" w:rsidP="0046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75" w:type="pct"/>
          </w:tcPr>
          <w:p w:rsidR="00465173" w:rsidRPr="00465173" w:rsidRDefault="00465173" w:rsidP="0046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465173" w:rsidRPr="00465173" w:rsidTr="00443689">
        <w:trPr>
          <w:trHeight w:val="345"/>
        </w:trPr>
        <w:tc>
          <w:tcPr>
            <w:tcW w:w="3296" w:type="pct"/>
          </w:tcPr>
          <w:p w:rsidR="00465173" w:rsidRPr="00465173" w:rsidRDefault="00465173" w:rsidP="0046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Переменные затраты на весь выпуск, руб.</w:t>
            </w:r>
          </w:p>
        </w:tc>
        <w:tc>
          <w:tcPr>
            <w:tcW w:w="929" w:type="pct"/>
          </w:tcPr>
          <w:p w:rsidR="00465173" w:rsidRPr="00465173" w:rsidRDefault="00465173" w:rsidP="0046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775" w:type="pct"/>
          </w:tcPr>
          <w:p w:rsidR="00465173" w:rsidRPr="00465173" w:rsidRDefault="00465173" w:rsidP="0046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3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</w:tbl>
    <w:p w:rsidR="00465173" w:rsidRPr="00465173" w:rsidRDefault="00465173" w:rsidP="00465173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465173" w:rsidRPr="00465173" w:rsidRDefault="00465173" w:rsidP="00465173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465173" w:rsidRPr="00465173" w:rsidRDefault="00465173" w:rsidP="004651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73">
        <w:rPr>
          <w:rStyle w:val="FontStyle20"/>
          <w:rFonts w:ascii="Times New Roman" w:hAnsi="Times New Roman" w:cs="Times New Roman"/>
          <w:sz w:val="24"/>
          <w:szCs w:val="24"/>
        </w:rPr>
        <w:t xml:space="preserve">Перечень тем для подготовки к экзамену </w:t>
      </w:r>
      <w:r w:rsidRPr="00465173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465173">
        <w:rPr>
          <w:rFonts w:ascii="Times New Roman" w:hAnsi="Times New Roman" w:cs="Times New Roman"/>
          <w:sz w:val="24"/>
          <w:szCs w:val="24"/>
        </w:rPr>
        <w:t xml:space="preserve"> «</w:t>
      </w:r>
      <w:r w:rsidRPr="00465173">
        <w:rPr>
          <w:rStyle w:val="FontStyle17"/>
          <w:sz w:val="24"/>
          <w:szCs w:val="24"/>
        </w:rPr>
        <w:t>Экономика и управление компанией</w:t>
      </w:r>
      <w:r w:rsidRPr="00465173">
        <w:rPr>
          <w:rFonts w:ascii="Times New Roman" w:hAnsi="Times New Roman" w:cs="Times New Roman"/>
          <w:sz w:val="24"/>
          <w:szCs w:val="24"/>
        </w:rPr>
        <w:t>»: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Предмет экономики. Главная экономическая проблема и роль предприятия в ее решении.</w:t>
      </w:r>
    </w:p>
    <w:p w:rsidR="00465173" w:rsidRPr="00465173" w:rsidRDefault="00465173" w:rsidP="004651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Производственное предприятие, их классификация и структура. </w:t>
      </w:r>
    </w:p>
    <w:p w:rsidR="00465173" w:rsidRPr="00465173" w:rsidRDefault="00465173" w:rsidP="004651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Внутренняя и внешняя среда предприятия.</w:t>
      </w:r>
    </w:p>
    <w:p w:rsidR="00465173" w:rsidRPr="00465173" w:rsidRDefault="00465173" w:rsidP="004651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Организационно - правовые формы предприятия: акционерное общество. </w:t>
      </w:r>
    </w:p>
    <w:p w:rsidR="00465173" w:rsidRPr="00465173" w:rsidRDefault="00465173" w:rsidP="004651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Организационно - правовые формы предприятия: общество с ограниченной ответственностью.</w:t>
      </w:r>
    </w:p>
    <w:p w:rsidR="00465173" w:rsidRPr="00465173" w:rsidRDefault="00465173" w:rsidP="004651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Организационно - правовые формы предприятия: товарищества.</w:t>
      </w:r>
    </w:p>
    <w:p w:rsidR="00465173" w:rsidRPr="00465173" w:rsidRDefault="00465173" w:rsidP="004651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Организационная структура управления производством.</w:t>
      </w:r>
    </w:p>
    <w:p w:rsidR="00465173" w:rsidRPr="00465173" w:rsidRDefault="00465173" w:rsidP="004651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Стили руководства.</w:t>
      </w:r>
    </w:p>
    <w:p w:rsidR="00465173" w:rsidRPr="00465173" w:rsidRDefault="00465173" w:rsidP="004651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Содержание и стадии процесса принятия решений.</w:t>
      </w:r>
    </w:p>
    <w:p w:rsidR="00465173" w:rsidRPr="00465173" w:rsidRDefault="00465173" w:rsidP="004651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Механизм принятия управленческих решений.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Понятие основных фондов предприятия.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Состав и структура основных средств.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Учет и оценка основных фондов.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Амортизация основных фондов.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Показатели эффективности использования основных средств.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Понятие оборотных средств.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Состав и структура оборотных средств.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Источники формирования оборотных cредств.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Кругооборот оборотных средств.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Нормирование оборотных средств.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Показатели эффективности использования оборотных средств.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Понятие кадров предприятия.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Классификация кадров предприятия.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Состав и структура кадров предприятия.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Виды заработной платы.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Функции заработной платы.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Формы оплаты труда работников.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Тарифная форма оплаты труда.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Отражение в себестоимости продукции расходов предприятия, связанных с использованием рабочей силы.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Состав и структура затрат на производство и реализацию продукции 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Смета затрат на производство.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Классификация затрат на производство по различным признакам. 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Пути снижения себестоимости продукции.</w:t>
      </w:r>
    </w:p>
    <w:p w:rsidR="00465173" w:rsidRPr="00465173" w:rsidRDefault="00465173" w:rsidP="004651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Формирование финансового результата предприятия. Прибыль. Рентабельность.</w:t>
      </w:r>
    </w:p>
    <w:p w:rsidR="00465173" w:rsidRPr="00465173" w:rsidRDefault="00465173" w:rsidP="0046517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lastRenderedPageBreak/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65173" w:rsidRPr="00465173" w:rsidRDefault="00465173" w:rsidP="0046517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465173" w:rsidRPr="00465173" w:rsidRDefault="00465173" w:rsidP="0046517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465173" w:rsidRPr="00465173" w:rsidRDefault="00465173" w:rsidP="0046517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65173" w:rsidRPr="00465173" w:rsidRDefault="00465173" w:rsidP="0046517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465173" w:rsidRPr="00465173" w:rsidRDefault="00465173" w:rsidP="0046517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465173" w:rsidRPr="00465173" w:rsidRDefault="00465173" w:rsidP="0046517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5173">
        <w:rPr>
          <w:rFonts w:ascii="Times New Roman" w:hAnsi="Times New Roman" w:cs="Times New Roman"/>
          <w:sz w:val="24"/>
          <w:szCs w:val="24"/>
        </w:rPr>
        <w:t>Примерный перечень тем курсовых работ и пример задания представлены в приложении 2 «Оценочные средства для проведения промежуточной аттестации».</w:t>
      </w:r>
    </w:p>
    <w:p w:rsidR="00465173" w:rsidRDefault="00465173" w:rsidP="00465173"/>
    <w:p w:rsidR="00465173" w:rsidRDefault="00465173"/>
    <w:p w:rsidR="00385C5F" w:rsidRDefault="00385C5F"/>
    <w:p w:rsidR="00385C5F" w:rsidRDefault="00385C5F"/>
    <w:p w:rsidR="00385C5F" w:rsidRDefault="00385C5F"/>
    <w:p w:rsidR="00385C5F" w:rsidRDefault="00385C5F"/>
    <w:p w:rsidR="00385C5F" w:rsidRDefault="00385C5F"/>
    <w:p w:rsidR="00385C5F" w:rsidRDefault="00385C5F"/>
    <w:p w:rsidR="00385C5F" w:rsidRDefault="00385C5F"/>
    <w:p w:rsidR="00385C5F" w:rsidRDefault="00385C5F"/>
    <w:p w:rsidR="00385C5F" w:rsidRDefault="00385C5F"/>
    <w:p w:rsidR="00385C5F" w:rsidRDefault="00385C5F"/>
    <w:p w:rsidR="00385C5F" w:rsidRDefault="00385C5F"/>
    <w:p w:rsidR="00385C5F" w:rsidRDefault="00385C5F"/>
    <w:p w:rsidR="00385C5F" w:rsidRDefault="00385C5F"/>
    <w:p w:rsidR="00385C5F" w:rsidRDefault="00385C5F">
      <w:pPr>
        <w:sectPr w:rsidR="00385C5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85C5F" w:rsidRPr="00385C5F" w:rsidRDefault="00385C5F" w:rsidP="00385C5F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385C5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85C5F" w:rsidRPr="00385C5F" w:rsidRDefault="00385C5F" w:rsidP="00385C5F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85C5F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385C5F" w:rsidRPr="00385C5F" w:rsidRDefault="00385C5F" w:rsidP="00385C5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85C5F" w:rsidRPr="00385C5F" w:rsidRDefault="00385C5F" w:rsidP="00385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C5F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85C5F" w:rsidRPr="00385C5F" w:rsidRDefault="00385C5F" w:rsidP="00385C5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85C5F" w:rsidRPr="00385C5F" w:rsidTr="0044368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C5F" w:rsidRPr="00385C5F" w:rsidRDefault="00385C5F" w:rsidP="0038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C5F" w:rsidRPr="00385C5F" w:rsidRDefault="00385C5F" w:rsidP="0038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C5F" w:rsidRPr="00385C5F" w:rsidRDefault="00385C5F" w:rsidP="0038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85C5F" w:rsidRPr="00385C5F" w:rsidTr="0044368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385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ОК-3  готовностью к саморазвитию, самореализации, использованию творческого потенциала</w:t>
            </w:r>
          </w:p>
        </w:tc>
      </w:tr>
      <w:tr w:rsidR="00385C5F" w:rsidRPr="00385C5F" w:rsidTr="0044368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Default"/>
              <w:jc w:val="both"/>
              <w:rPr>
                <w:i/>
                <w:color w:val="C00000"/>
              </w:rPr>
            </w:pPr>
            <w:r w:rsidRPr="00385C5F">
              <w:t xml:space="preserve">- информационные системы, инструментальные методы, легальные источники информации, позволяющие приобретать новые знания и умения, как в области анализа экономики, так и в смежных областях.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85C5F" w:rsidRPr="00385C5F" w:rsidRDefault="00385C5F" w:rsidP="00385C5F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Предмет экономики. Главная экономическая проблема и роль предприятия в ее решении.</w:t>
            </w:r>
          </w:p>
          <w:p w:rsidR="00385C5F" w:rsidRPr="00385C5F" w:rsidRDefault="00385C5F" w:rsidP="00385C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предприятие, их классификация и структура. </w:t>
            </w:r>
          </w:p>
          <w:p w:rsidR="00385C5F" w:rsidRPr="00385C5F" w:rsidRDefault="00385C5F" w:rsidP="00385C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среда предприятия.</w:t>
            </w:r>
          </w:p>
          <w:p w:rsidR="00385C5F" w:rsidRPr="00385C5F" w:rsidRDefault="00385C5F" w:rsidP="00385C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- правовые формы предприятия: акционерное общество. </w:t>
            </w:r>
          </w:p>
          <w:p w:rsidR="00385C5F" w:rsidRPr="00385C5F" w:rsidRDefault="00385C5F" w:rsidP="00385C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общество с ограниченной ответственностью.</w:t>
            </w:r>
          </w:p>
          <w:p w:rsidR="00385C5F" w:rsidRPr="00385C5F" w:rsidRDefault="00385C5F" w:rsidP="00385C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товарищества.</w:t>
            </w:r>
          </w:p>
          <w:p w:rsidR="00385C5F" w:rsidRPr="00385C5F" w:rsidRDefault="00385C5F" w:rsidP="00385C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управления производством.</w:t>
            </w:r>
          </w:p>
          <w:p w:rsidR="00385C5F" w:rsidRPr="00385C5F" w:rsidRDefault="00385C5F" w:rsidP="00385C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Стили руководства.</w:t>
            </w:r>
          </w:p>
          <w:p w:rsidR="00385C5F" w:rsidRPr="00385C5F" w:rsidRDefault="00385C5F" w:rsidP="00385C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Содержание и стадии процесса принятия решений.</w:t>
            </w:r>
          </w:p>
          <w:p w:rsidR="00385C5F" w:rsidRPr="00385C5F" w:rsidRDefault="00385C5F" w:rsidP="00385C5F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385C5F" w:rsidRPr="00385C5F" w:rsidTr="0044368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Default"/>
              <w:jc w:val="both"/>
            </w:pPr>
            <w:r w:rsidRPr="00385C5F">
              <w:t xml:space="preserve">- анализировать социально- и экономически значимые проблемы современного общества, </w:t>
            </w:r>
          </w:p>
          <w:p w:rsidR="00385C5F" w:rsidRPr="00385C5F" w:rsidRDefault="00385C5F" w:rsidP="00385C5F">
            <w:pPr>
              <w:pStyle w:val="Default"/>
              <w:jc w:val="both"/>
            </w:pPr>
            <w:r w:rsidRPr="00385C5F">
              <w:t xml:space="preserve">- давать характеристику социальным ценностям и нормам, определяющим тенденции развития общественных систем; </w:t>
            </w:r>
          </w:p>
          <w:p w:rsidR="00385C5F" w:rsidRPr="00385C5F" w:rsidRDefault="00385C5F" w:rsidP="00385C5F">
            <w:pPr>
              <w:pStyle w:val="Default"/>
              <w:jc w:val="both"/>
              <w:rPr>
                <w:i/>
              </w:rPr>
            </w:pPr>
            <w:r w:rsidRPr="00385C5F">
              <w:t>- самостоятельно осваивать новые методы, подходы, приемы, направленные на решение управленческих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1. Рассчитать снижение объёмов выпуска продукции из-за поступления материалов плохого качества. Отходы на фактический объём выпуска продукции в пределах нормы – 24 тыс. руб., фактические отходы составили 32,5 тыс. руб. Норма расхода материала на единицу изделия – 0,6 руб.</w:t>
            </w:r>
          </w:p>
          <w:p w:rsidR="00385C5F" w:rsidRPr="00385C5F" w:rsidRDefault="00385C5F" w:rsidP="00385C5F">
            <w:pPr>
              <w:pStyle w:val="a7"/>
              <w:shd w:val="clear" w:color="auto" w:fill="FDFEFF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385C5F">
              <w:rPr>
                <w:sz w:val="24"/>
              </w:rPr>
              <w:t xml:space="preserve">2. </w:t>
            </w:r>
            <w:r w:rsidRPr="00385C5F">
              <w:rPr>
                <w:color w:val="000000"/>
                <w:sz w:val="24"/>
              </w:rPr>
              <w:t>Необходимо:</w:t>
            </w:r>
          </w:p>
          <w:p w:rsidR="00385C5F" w:rsidRPr="00385C5F" w:rsidRDefault="00385C5F" w:rsidP="00385C5F">
            <w:pPr>
              <w:numPr>
                <w:ilvl w:val="0"/>
                <w:numId w:val="8"/>
              </w:numPr>
              <w:shd w:val="clear" w:color="auto" w:fill="FDFE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пропуски в таблице.</w:t>
            </w:r>
          </w:p>
          <w:p w:rsidR="00385C5F" w:rsidRPr="00385C5F" w:rsidRDefault="00385C5F" w:rsidP="00385C5F">
            <w:pPr>
              <w:numPr>
                <w:ilvl w:val="0"/>
                <w:numId w:val="8"/>
              </w:numPr>
              <w:shd w:val="clear" w:color="auto" w:fill="FDFE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влияние факторов (удельного веса активной части основных средств, среднегодовой стоимости машин и оборудования, объема изготовленной продукции) на изменение фондоотдачи, используя методы факторного анализа.</w:t>
            </w:r>
          </w:p>
          <w:p w:rsidR="00385C5F" w:rsidRPr="00385C5F" w:rsidRDefault="00385C5F" w:rsidP="00385C5F">
            <w:pPr>
              <w:numPr>
                <w:ilvl w:val="0"/>
                <w:numId w:val="8"/>
              </w:numPr>
              <w:shd w:val="clear" w:color="auto" w:fill="FDFE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выводы.</w:t>
            </w:r>
          </w:p>
          <w:p w:rsidR="00385C5F" w:rsidRPr="00385C5F" w:rsidRDefault="00385C5F" w:rsidP="00385C5F">
            <w:pPr>
              <w:shd w:val="clear" w:color="auto" w:fill="FDFE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Исходные данные: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84"/>
              <w:gridCol w:w="816"/>
              <w:gridCol w:w="816"/>
              <w:gridCol w:w="1497"/>
            </w:tblGrid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Абсолютное</w:t>
                  </w:r>
                </w:p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отклонение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 Объем изготовленной продукции, тыс. шт.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Цена за единицу,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Среднегодовая стоимость промышленно-производственных основных средств, тыс.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Фондоотдача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Фондоемкость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Среднегодовая стоимость машин и оборудования,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38000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Фондоотдача активной части фондов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Удельный вес активной части основных средств, %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5C5F" w:rsidRPr="00385C5F" w:rsidTr="0044368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навыками быстрого реагирования на изменения социально-экономических процессов, позволяющими легко адаптироваться в новых общественных условиях.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385C5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Выполнить диагностику производственно-хозяйственной деятельности предприятия по данным таблицы. Определить динамику фондоотдачи, фондоемкости и производительности труда на предприятии в отчетном и планируемом году. Сделать выводы о работе предприятия.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28"/>
              <w:gridCol w:w="827"/>
              <w:gridCol w:w="958"/>
            </w:tblGrid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Произведенная продукция, тыс.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Среднегодовая стоимость основных производственных фондов, тыс.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Среднесписочная численность работников, чел.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</w:t>
                  </w:r>
                </w:p>
              </w:tc>
            </w:tr>
          </w:tbl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Предприятие выпустило 1000 единиц продукции, 800 единиц были проданы в том же месяце. Незавершенного производства нет. При изготовлении одной единицы продукции организация понесла следующие затраты (в денежных единицах):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прямые переменные расходы – 400 000;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основных производственных рабочих (включая страховые взносы) – 250 000;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расходы на ремонт оборудования – 50 000;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расходы на рекламу – 15 000;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 основных средств – 55 000;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заработная плата аппарата управления – 40 000;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арендная плата – 25 000;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постоянные расходы на продажу – 60 000.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Задание: определите себестоимость остатка произведенной, но не проданной партии продукции используя метод учета полных затрат.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8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38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План производства продукции предприятия составляет 950 млн. руб., услуг промышленного характера 35 млн. руб. Стоимость изготовленных полуфабрикатов составит по плану 20 млн. руб., из них 40% для нужд собственного производства. Остатки полуфабрикатов на начало периода 10 млн. руб., на конец периода – 8 млн. руб. Размер незавершенного производства на конец периода увеличится на 38 млн. руб. Остатки готовой продукции на складе на начало периода 80 млн. руб., на конец периода – 20 млн. руб. Определить объем валовой, товарной и реализованной продукции предприятия.</w:t>
            </w:r>
          </w:p>
        </w:tc>
      </w:tr>
      <w:tr w:rsidR="00385C5F" w:rsidRPr="00385C5F" w:rsidTr="0044368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385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385C5F" w:rsidRPr="00385C5F" w:rsidTr="0044368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Default"/>
              <w:jc w:val="both"/>
              <w:rPr>
                <w:i/>
                <w:color w:val="C00000"/>
              </w:rPr>
            </w:pPr>
            <w:r w:rsidRPr="00385C5F">
              <w:t xml:space="preserve">- современные </w:t>
            </w:r>
            <w:r w:rsidRPr="00385C5F">
              <w:rPr>
                <w:iCs/>
              </w:rPr>
              <w:t xml:space="preserve">количественные и качественные методы </w:t>
            </w:r>
            <w:r w:rsidRPr="00385C5F">
              <w:t>моделирования и управления бизнес-процессами, инструментальные средства управления бизнес-процессами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основных фондов предприятия.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основных средств.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Учет и оценка основных фондов.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основных фондов.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основных средств.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Понятие оборотных средств.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оборотных средств.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формирования оборотных cредств.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Кругооборот оборотных средств.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Нормирование оборотных средств.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использования оборотных средств.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кадров предприятия.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кадров предприятия.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кадров предприятия.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Виды заработной платы.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Функции заработной платы.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оплаты труда работников.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Тарифная форма оплаты труда.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Отражение в себестоимости продукции расходов предприятия, связанных с использованием рабочей силы.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затрат на производство и реализацию продукции 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Смета затрат на производство.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затрат на производство по различным признакам. 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Пути снижения себестоимости продукции.</w:t>
            </w:r>
          </w:p>
          <w:p w:rsidR="00385C5F" w:rsidRPr="00385C5F" w:rsidRDefault="00385C5F" w:rsidP="00385C5F">
            <w:pPr>
              <w:numPr>
                <w:ilvl w:val="0"/>
                <w:numId w:val="11"/>
              </w:numPr>
              <w:spacing w:after="0" w:line="240" w:lineRule="auto"/>
              <w:ind w:left="32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финансового результата предприятия. Прибыль. Рентабельность.</w:t>
            </w:r>
          </w:p>
        </w:tc>
      </w:tr>
      <w:tr w:rsidR="00385C5F" w:rsidRPr="00385C5F" w:rsidTr="0044368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Default"/>
              <w:jc w:val="both"/>
              <w:rPr>
                <w:iCs/>
              </w:rPr>
            </w:pPr>
            <w:r w:rsidRPr="00385C5F">
              <w:t xml:space="preserve">- применять </w:t>
            </w:r>
            <w:r w:rsidRPr="00385C5F">
              <w:rPr>
                <w:iCs/>
              </w:rPr>
              <w:t>современные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  <w:p w:rsidR="00385C5F" w:rsidRPr="00385C5F" w:rsidRDefault="00385C5F" w:rsidP="00385C5F">
            <w:pPr>
              <w:pStyle w:val="Default"/>
              <w:jc w:val="both"/>
              <w:rPr>
                <w:iCs/>
              </w:rPr>
            </w:pPr>
          </w:p>
          <w:p w:rsidR="00385C5F" w:rsidRPr="00385C5F" w:rsidRDefault="00385C5F" w:rsidP="00385C5F">
            <w:pPr>
              <w:pStyle w:val="Default"/>
              <w:jc w:val="both"/>
              <w:rPr>
                <w:iCs/>
              </w:rPr>
            </w:pPr>
          </w:p>
          <w:p w:rsidR="00385C5F" w:rsidRPr="00385C5F" w:rsidRDefault="00385C5F" w:rsidP="00385C5F">
            <w:pPr>
              <w:pStyle w:val="Default"/>
              <w:jc w:val="both"/>
              <w:rPr>
                <w:iCs/>
              </w:rPr>
            </w:pPr>
          </w:p>
          <w:p w:rsidR="00385C5F" w:rsidRPr="00385C5F" w:rsidRDefault="00385C5F" w:rsidP="00385C5F">
            <w:pPr>
              <w:pStyle w:val="Default"/>
              <w:jc w:val="both"/>
              <w:rPr>
                <w:iCs/>
              </w:rPr>
            </w:pPr>
          </w:p>
          <w:p w:rsidR="00385C5F" w:rsidRPr="00385C5F" w:rsidRDefault="00385C5F" w:rsidP="00385C5F">
            <w:pPr>
              <w:pStyle w:val="Default"/>
              <w:jc w:val="both"/>
              <w:rPr>
                <w:iCs/>
              </w:rPr>
            </w:pPr>
          </w:p>
          <w:p w:rsidR="00385C5F" w:rsidRPr="00385C5F" w:rsidRDefault="00385C5F" w:rsidP="00385C5F">
            <w:pPr>
              <w:pStyle w:val="Default"/>
              <w:jc w:val="both"/>
              <w:rPr>
                <w:iCs/>
              </w:rPr>
            </w:pPr>
          </w:p>
          <w:p w:rsidR="00385C5F" w:rsidRPr="00385C5F" w:rsidRDefault="00385C5F" w:rsidP="00385C5F">
            <w:pPr>
              <w:pStyle w:val="Default"/>
              <w:jc w:val="both"/>
              <w:rPr>
                <w:iCs/>
              </w:rPr>
            </w:pPr>
          </w:p>
          <w:p w:rsidR="00385C5F" w:rsidRPr="00385C5F" w:rsidRDefault="00385C5F" w:rsidP="00385C5F">
            <w:pPr>
              <w:pStyle w:val="Default"/>
              <w:jc w:val="both"/>
              <w:rPr>
                <w:iCs/>
              </w:rPr>
            </w:pPr>
          </w:p>
          <w:p w:rsidR="00385C5F" w:rsidRPr="00385C5F" w:rsidRDefault="00385C5F" w:rsidP="00385C5F">
            <w:pPr>
              <w:pStyle w:val="Default"/>
              <w:jc w:val="both"/>
              <w:rPr>
                <w:iCs/>
              </w:rPr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1. Используя исходную информацию о степени экономического износа и движения (обновления и выбытия) основных производственных фондов предприятия за последние несколько лет определить: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среднегодовую стоимость основных фондов и их динамику за несколько лет;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коэффициенты экономического износа, выбытия, экстенсивного и интенсивного обновления основных фондов за оцениваемый период.</w:t>
            </w:r>
          </w:p>
          <w:p w:rsidR="00385C5F" w:rsidRPr="00385C5F" w:rsidRDefault="00385C5F" w:rsidP="0038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экономического износа и движения основных фондов, тыс. ден. ед.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33"/>
              <w:gridCol w:w="895"/>
              <w:gridCol w:w="895"/>
              <w:gridCol w:w="895"/>
              <w:gridCol w:w="895"/>
            </w:tblGrid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основных фондов на начало года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75300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накопленной амортизации на конец года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22590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27265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31760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36480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Движение основных фондов: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9500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выбытие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3765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4750</w:t>
                  </w:r>
                </w:p>
              </w:tc>
            </w:tr>
          </w:tbl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диагностику рентабельности производственно-хозяйственной деятельности предприятия по данным таблицы: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43"/>
              <w:gridCol w:w="1339"/>
              <w:gridCol w:w="1231"/>
            </w:tblGrid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тыс.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начало </w:t>
                  </w:r>
                </w:p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конец </w:t>
                  </w:r>
                </w:p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Чистая прибыль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Прибыль от обычной деятельности до налогообложения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Прибыль от операционной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Валовая прибыль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 Себестоимость реализованной продукции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Чистая выручка от реализации продукции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Валюта баланса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435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Собственный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5F" w:rsidRPr="00385C5F" w:rsidTr="0044368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85C5F">
              <w:rPr>
                <w:sz w:val="24"/>
                <w:szCs w:val="24"/>
              </w:rPr>
              <w:t xml:space="preserve">- навыками применения </w:t>
            </w:r>
            <w:r w:rsidRPr="00385C5F">
              <w:rPr>
                <w:iCs/>
                <w:sz w:val="24"/>
                <w:szCs w:val="24"/>
              </w:rPr>
              <w:t>количественных и качественных методов для проведения прикладных исследований, подготовки аналитических материалов по результатам их применения</w:t>
            </w:r>
            <w:r w:rsidRPr="00385C5F"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1. Определить абсолютную величину текущего (комплексного) и перспективного резервов увеличения объема производства на основе следующих данных, относящихся к разным группам потребляемых ресурсов: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3"/>
              <w:gridCol w:w="1440"/>
            </w:tblGrid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резерва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Сумма, тыс. руб.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коэффициента сменности оборудования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причин простоев оборудования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целодневных простоев оборудования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причин внутрисменных простоев рабочих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Полезное использование отходов основного производства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512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чистого веса изделий при условии осуществления невыполненных оргтехмероприятий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1205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трудоемкости при условии осуществления невыполненных мероприятий по сокращению вспомогательного времени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</w:tr>
          </w:tbl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Представить подробные расчеты и выводы.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диагностику производственно-хозяйственной деятельности предприятия после внедрения системы маркетингу и логистики.</w:t>
            </w:r>
          </w:p>
          <w:p w:rsidR="00385C5F" w:rsidRPr="00385C5F" w:rsidRDefault="00385C5F" w:rsidP="00385C5F">
            <w:pPr>
              <w:spacing w:after="0" w:line="24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этой системы составили 1200 тыс. ден. ед. Благодаря этому рынок продаж предприятия увеличился на 18%. Базовый уровень продаж составил 45 млн. ден. ед. Себестоимость реализованной продукции – 39 млн. ден. ед. За счет увеличения объемов продажи себестоимость единицы продукции снизилась на 3,5%.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Обосновать целесообразность внедрения системы маркетинга и логистики на предприятии.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5F" w:rsidRPr="00385C5F" w:rsidRDefault="00385C5F" w:rsidP="00385C5F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Примерный перечень тем курсовых работ: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основных фондов на предприятии и пути её 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Основные фонда предприятия: понятие, классификация, роль в деятельности предприятия.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 предприятия: понятие и методы расчёта.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Оборотные средства предприятия: понятие, структура, роль в деятельности предприятия. Оборачиваемость оборотных средств и пути её ускорения.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Оборотные средства предприятия и пути улучшения их использования.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и их роль в деятельности предприятия.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Производственная структура предприятия и пути её совершенствования.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Персонал предприятия и пути повышения эффективности использования рабочей силы.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Малые предприятия: преимущества, недостатки, перспективы развития.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предпринимательств: этапы развития.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Прибыль предприятия и пути её максимизации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Рентабельность как показатель эффективности работы предприятия.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Сущность инвестиций, их роль в деятельности предприятия.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Качество продукции предприятия и пути его повышения.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продукции: понятие, виды, пути снижения.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Банкротство предприятий: понятие, причины, профилактика. Процедуры банкротства.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Виды рисков в деятельности предприятия.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Оценка финансовой устойчивости предприятия и его платёжеспособности.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Технологические инновации и инновационная политика предприятия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Проблема качества продукции на российском рынке и пути её решения.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собственного дела в России: этапы, формы, идеи для бизнеса.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Бизнес-план: назначение, структура, порядок разработки.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Реклама в маркетинговой практике. Оценка экономической эффективности рекламной кампании.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Организация стимулирования сбыта продукции.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Методы оценки конкурентоспособности товара. Конкуренция и концепции выживания организации.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Организация маркетинга на предприятии. Служба маркетинга на предприятии. Разработка маркетинговой концепции в условиях экономического кризиса.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Конкурентоспособность предприятия и продукции. Пути повышения конкурентоспособности.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Проблема дебиторской задолженности на предприятии и пути её решения.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5F" w:rsidRPr="00385C5F" w:rsidTr="0044368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85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385C5F" w:rsidRPr="00385C5F" w:rsidTr="0044368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Default"/>
              <w:jc w:val="both"/>
            </w:pPr>
            <w:r w:rsidRPr="00385C5F">
              <w:t xml:space="preserve">- методы </w:t>
            </w:r>
            <w:r w:rsidRPr="00385C5F">
              <w:rPr>
                <w:iCs/>
              </w:rPr>
              <w:t>экономического и стратегического анализа поведения экономических агентов на различных рынка</w:t>
            </w:r>
            <w:r w:rsidRPr="00385C5F">
              <w:t xml:space="preserve">х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85C5F" w:rsidRPr="00385C5F" w:rsidRDefault="00385C5F" w:rsidP="00385C5F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предприятие, их классификация и структура. </w:t>
            </w:r>
          </w:p>
          <w:p w:rsidR="00385C5F" w:rsidRPr="00385C5F" w:rsidRDefault="00385C5F" w:rsidP="00385C5F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среда предприятия.</w:t>
            </w:r>
          </w:p>
          <w:p w:rsidR="00385C5F" w:rsidRPr="00385C5F" w:rsidRDefault="00385C5F" w:rsidP="00385C5F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- правовые формы предприятия: акционерное общество. </w:t>
            </w:r>
          </w:p>
          <w:p w:rsidR="00385C5F" w:rsidRPr="00385C5F" w:rsidRDefault="00385C5F" w:rsidP="00385C5F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общество с ограниченной ответственностью.</w:t>
            </w:r>
          </w:p>
          <w:p w:rsidR="00385C5F" w:rsidRPr="00385C5F" w:rsidRDefault="00385C5F" w:rsidP="00385C5F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товарищества.</w:t>
            </w:r>
          </w:p>
          <w:p w:rsidR="00385C5F" w:rsidRPr="00385C5F" w:rsidRDefault="00385C5F" w:rsidP="00385C5F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управления производством.</w:t>
            </w:r>
          </w:p>
          <w:p w:rsidR="00385C5F" w:rsidRPr="00385C5F" w:rsidRDefault="00385C5F" w:rsidP="00385C5F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Стили руководства.</w:t>
            </w:r>
          </w:p>
          <w:p w:rsidR="00385C5F" w:rsidRPr="00385C5F" w:rsidRDefault="00385C5F" w:rsidP="00385C5F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Содержание и стадии процесса принятия решений.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385C5F" w:rsidRPr="00385C5F" w:rsidTr="0044368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Default"/>
              <w:jc w:val="both"/>
            </w:pPr>
            <w:r w:rsidRPr="00385C5F">
              <w:t>- разрабатывать стратегии поведения экономических агентов и прогнозировать последствия применения стратегий при различных сценариях общественного развития</w:t>
            </w: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</w:p>
          <w:p w:rsidR="00385C5F" w:rsidRPr="00385C5F" w:rsidRDefault="00385C5F" w:rsidP="00385C5F">
            <w:pPr>
              <w:pStyle w:val="Default"/>
              <w:jc w:val="both"/>
            </w:pPr>
            <w:r w:rsidRPr="00385C5F"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задания: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1. Выполнить диагностику стратегического плана реформирования машиностроительного предприятия «Далан». Организационно-технические мероприятия стратегического плана реформирования предприятия способствуют сокращению численности на 120 чел. Объем продукции по плану и по отчету – 123000 тыс. ден. ед. Производство продукции на одного работника по отчету составляет 320 тыс. ден. ед.</w:t>
            </w:r>
          </w:p>
          <w:p w:rsidR="00385C5F" w:rsidRPr="00385C5F" w:rsidRDefault="00385C5F" w:rsidP="00385C5F">
            <w:pPr>
              <w:spacing w:after="0" w:line="240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Рассчитать повышение производительности труда и численности работников по стратегическому плану реформирования машиностроительного предприятия «Далан».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2. Проанализировать выполнение плана реализации продукции и производительности труда. Рассчитать влияние факторов, влияющих на изменение объема реализации (способом абсолютных разниц). Сделать выводы и предложения.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34"/>
              <w:gridCol w:w="745"/>
              <w:gridCol w:w="734"/>
            </w:tblGrid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реализации продукции, тыс. ден. ед. (в сравнимых ценах)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2134</w:t>
                  </w:r>
                </w:p>
              </w:tc>
            </w:tr>
            <w:tr w:rsidR="00385C5F" w:rsidRPr="00385C5F" w:rsidTr="00443689"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Среднедневная выработка одного работника, ден. ед. (в сравнимых </w:t>
                  </w: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ценах)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85C5F" w:rsidRPr="00385C5F" w:rsidRDefault="00385C5F" w:rsidP="00385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46,8</w:t>
                  </w:r>
                </w:p>
              </w:tc>
            </w:tr>
          </w:tbl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385C5F" w:rsidRPr="00385C5F" w:rsidTr="0044368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85C5F">
              <w:rPr>
                <w:sz w:val="24"/>
                <w:szCs w:val="24"/>
              </w:rPr>
              <w:t>- приемами и методами решения конкретных задач по обоснованию стратегии поведения экономических агентов на различных рынках;</w:t>
            </w:r>
          </w:p>
          <w:p w:rsidR="00385C5F" w:rsidRPr="00385C5F" w:rsidRDefault="00385C5F" w:rsidP="00385C5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85C5F">
              <w:rPr>
                <w:sz w:val="24"/>
                <w:szCs w:val="24"/>
              </w:rPr>
              <w:t xml:space="preserve"> - навыками подготовки заданий и разработки системы социально-экономических показателей хозяйствующих субъектов; </w:t>
            </w:r>
          </w:p>
          <w:p w:rsidR="00385C5F" w:rsidRPr="00385C5F" w:rsidRDefault="00385C5F" w:rsidP="00385C5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85C5F">
              <w:rPr>
                <w:sz w:val="24"/>
                <w:szCs w:val="24"/>
              </w:rPr>
              <w:t xml:space="preserve">- навыками составления экономических разделов планов предприятий и организаций различных форм собственности; </w:t>
            </w:r>
          </w:p>
          <w:p w:rsidR="00385C5F" w:rsidRPr="00385C5F" w:rsidRDefault="00385C5F" w:rsidP="00385C5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85C5F">
              <w:rPr>
                <w:sz w:val="24"/>
                <w:szCs w:val="24"/>
              </w:rPr>
              <w:t xml:space="preserve">- навыками </w:t>
            </w:r>
            <w:r w:rsidRPr="00385C5F">
              <w:rPr>
                <w:iCs/>
                <w:sz w:val="24"/>
                <w:szCs w:val="24"/>
              </w:rPr>
              <w:t>разработки стратегии поведения экономических агентов и рынков в глобальной среде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385C5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1. Выполнить диагностику стратегического плана реформирования ПАО «Интерн» по таким исходным данным: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годовой объем производства по отчетным данным – 206500 т;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стоимость продукции – 273000 тыс. ден. ед.;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 – 3800 чел.;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после проведения организационных мероприятий стратегического плана реформирования предприятия объем продукции в натуральном выражении увеличивается на 6,5%. Средняя оптовая цена вырастет на 8,1%;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персонала составит 120 чел.</w:t>
            </w:r>
          </w:p>
          <w:p w:rsidR="00385C5F" w:rsidRPr="00385C5F" w:rsidRDefault="00385C5F" w:rsidP="00385C5F">
            <w:pPr>
              <w:spacing w:after="0" w:line="24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Рассчитать производительность труда и повышение ее уровня за счет проведения организационно-технических мероприятий на ПАО «Интерн».</w:t>
            </w:r>
          </w:p>
          <w:p w:rsidR="00385C5F" w:rsidRPr="00385C5F" w:rsidRDefault="00385C5F" w:rsidP="00385C5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состоит из четырех цехов. Цех 1 – заготовительный, цехи 2, 3, 4 специализируются на изготовлении конкретных видов продукции и имеют заказы на планируемый год.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Определите плановую выручку от реализации продукции по предприятию на год на основе следующих данных.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План производства продукции: 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98F28F" wp14:editId="689E3A8D">
                  <wp:extent cx="4175125" cy="1155700"/>
                  <wp:effectExtent l="0" t="0" r="0" b="6350"/>
                  <wp:docPr id="2" name="Рисунок 2" descr="5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12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Пояснение: полуфабрикаты, подлежащие переработке в других цехах, не являются реализованной продукцией.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3. Три основных фактора производства – природные, человеческие и капитальные 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ресурсы. В какой из предложенных групп наилучшим образом представлены все эти факторы?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а) Рента, рабочие, деньги.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б) Нефть, водители такси, ценные бумаги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в) Железная руда, учителя, грузовики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г) Фермеры, банкиры, производители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385C5F" w:rsidRPr="00385C5F" w:rsidTr="0044368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85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ПК-9 способностью проводить самостоятельные исследования в соответствии с разработанной программой</w:t>
            </w:r>
          </w:p>
        </w:tc>
      </w:tr>
      <w:tr w:rsidR="00385C5F" w:rsidRPr="00385C5F" w:rsidTr="0044368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Default"/>
              <w:jc w:val="both"/>
            </w:pPr>
            <w:r w:rsidRPr="00385C5F">
              <w:t>- закономерности функционирования современной экономики на макро- и микро-уровне, формальный аппарат моделирования экономических процессов, современные программные средства, необходимые для решения управленческих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основных фондов предприятия.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основных средств.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Учет и оценка основных фондов.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основных фондов.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основных средств.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Понятие оборотных средств.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оборотных средств.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формирования оборотных cредств.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Кругооборот оборотных средств.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Нормирование оборотных средств.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использования оборотных средств.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кадров предприятия.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кадров предприятия.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кадров предприятия.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Виды заработной платы.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Функции заработной платы.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Формы оплаты труда работников.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Тарифная форма оплаты труда.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Отражение в себестоимости продукции расходов предприятия, связанных с использованием рабочей силы.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затрат на производство и реализацию продукции 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Смета затрат на производство.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затрат на производство по различным признакам. </w:t>
            </w:r>
          </w:p>
          <w:p w:rsidR="00385C5F" w:rsidRPr="00385C5F" w:rsidRDefault="00385C5F" w:rsidP="00385C5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Пути снижения себестоимости продукции.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финансового результата предприятия. Прибыль. Рентабельность.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385C5F" w:rsidRPr="00385C5F" w:rsidTr="00443689">
        <w:trPr>
          <w:trHeight w:val="67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85C5F">
              <w:rPr>
                <w:sz w:val="24"/>
                <w:szCs w:val="24"/>
              </w:rPr>
              <w:t>- применять современный математический инструментарий для решения содержательных управленческих задач, строить и анализировать модели управления проектами, в том числе в условиях неопределенности и рисков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85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385C5F" w:rsidRPr="00385C5F" w:rsidRDefault="00385C5F" w:rsidP="00385C5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На складах одной из крупных компьютерных фирм скопилось значительное количество непроданных персональных компьютеров, что отрицательно сказывалось на рентабельности производства. Руководство фирмы поставило задачу резко сократить количество непроданных компьютеров.</w:t>
            </w:r>
          </w:p>
          <w:p w:rsidR="00385C5F" w:rsidRPr="00385C5F" w:rsidRDefault="00385C5F" w:rsidP="00385C5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Аналитической группой было сгенерировано несколько альтернативных вариантов решения этой проблемы, среди которых было отобрано два основных:</w:t>
            </w:r>
          </w:p>
          <w:p w:rsidR="00385C5F" w:rsidRPr="00385C5F" w:rsidRDefault="00385C5F" w:rsidP="00385C5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Значительное снижение отпускной цены.</w:t>
            </w:r>
          </w:p>
          <w:p w:rsidR="00385C5F" w:rsidRPr="00385C5F" w:rsidRDefault="00385C5F" w:rsidP="00385C5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Обновление упаковки и заметное повышение продажной цены.</w:t>
            </w:r>
          </w:p>
          <w:p w:rsidR="00385C5F" w:rsidRPr="00385C5F" w:rsidRDefault="00385C5F" w:rsidP="00385C5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Задание: определите в общих чертах характер развития ситуации по первому и по второму сценариям. Какой сценарий развития ситуации вы считаете более предпочтительным?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изменения уровня прибыли предприятия в предстоящем периоде и силу операционного рычага при следующих условиях: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выручка в отчетном периоде составила 11000 тыс. руб.,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переменные затраты – 9300 тыс. руб.,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постоянные затраты – 1500 тыс. руб.,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планируемая выручка – 12000 тыс. руб.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По имеющимся данным рассчитать безубыточный объем продаж для предприятия в натуральном и стоимостном выражении.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Текущий объем производства = 120 шт.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Цена реализации = 2700 ден. ед.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Средние постоянные затраты = 750 ден. ед.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Средние затраты = 3000 ден. ед.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385C5F" w:rsidRPr="00385C5F" w:rsidTr="0044368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Cs/>
                <w:sz w:val="24"/>
                <w:szCs w:val="24"/>
              </w:rPr>
            </w:pPr>
            <w:r w:rsidRPr="00385C5F">
              <w:rPr>
                <w:sz w:val="24"/>
                <w:szCs w:val="24"/>
              </w:rPr>
              <w:t xml:space="preserve">- методикой и методологией проведения исследований </w:t>
            </w:r>
            <w:r w:rsidRPr="00385C5F">
              <w:rPr>
                <w:iCs/>
                <w:sz w:val="24"/>
                <w:szCs w:val="24"/>
              </w:rPr>
              <w:t xml:space="preserve">в </w:t>
            </w:r>
            <w:r w:rsidRPr="00385C5F">
              <w:rPr>
                <w:sz w:val="24"/>
                <w:szCs w:val="24"/>
              </w:rPr>
              <w:t xml:space="preserve">сфере управления </w:t>
            </w:r>
            <w:r w:rsidRPr="00385C5F">
              <w:rPr>
                <w:sz w:val="24"/>
                <w:szCs w:val="24"/>
              </w:rPr>
              <w:lastRenderedPageBreak/>
              <w:t>проектами</w:t>
            </w:r>
            <w:r w:rsidRPr="00385C5F">
              <w:rPr>
                <w:iCs/>
                <w:sz w:val="24"/>
                <w:szCs w:val="24"/>
              </w:rPr>
              <w:t xml:space="preserve">, </w:t>
            </w:r>
          </w:p>
          <w:p w:rsidR="00385C5F" w:rsidRPr="00385C5F" w:rsidRDefault="00385C5F" w:rsidP="00385C5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85C5F">
              <w:rPr>
                <w:iCs/>
                <w:sz w:val="24"/>
                <w:szCs w:val="24"/>
              </w:rPr>
              <w:t xml:space="preserve">- </w:t>
            </w:r>
            <w:r w:rsidRPr="00385C5F">
              <w:rPr>
                <w:sz w:val="24"/>
                <w:szCs w:val="24"/>
              </w:rPr>
              <w:t xml:space="preserve">навыками </w:t>
            </w:r>
            <w:r w:rsidRPr="00385C5F">
              <w:rPr>
                <w:iCs/>
                <w:sz w:val="24"/>
                <w:szCs w:val="24"/>
              </w:rPr>
              <w:t>разработки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385C5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1. Выбрать вариант, где предприятие более рискованно: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а) операционный рычаг равен 2,4;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    б) операционный рычаг равен 6,6.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Имеются следующие данные о производстве продукции: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    - условно-постоянные расходы — 50 тыс. руб.;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    - переменные расходы на единицу продукции — 55 руб.;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    - цена единицы продукции — 65 руб.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    Требуется: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    а) определить критический объем продаж;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    б) рассчитать объем продаж, обеспечивающий доход пред-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приятию в размере 20 тыс. руб.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продукции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1. Себестоимость забракованной продукции - 500 тыс. руб.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2. Расходы по исправлению брака - 80 тыс. руб.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3. Стоимость брака по цене возможного использования - 150 тыс. руб.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4. Сумма удержания с виновных лиц - 10 тыс. руб.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5. Потери от брака (стр1 + стр2 – стр3 – стр4) = 420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Для определения потерь продукции нужно знать фактический уровень рентабельности.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Путь для нашего примера стоимость товарной продукции в действительных ценах составляет 104300 т. руб., а ее себестоимость 94168 тыс. руб.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Определить потери товарной продукции.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385C5F" w:rsidRPr="00385C5F" w:rsidTr="0044368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385C5F">
              <w:rPr>
                <w:b/>
                <w:sz w:val="24"/>
                <w:szCs w:val="24"/>
              </w:rPr>
              <w:lastRenderedPageBreak/>
              <w:t>ПК-10 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</w:t>
            </w:r>
          </w:p>
        </w:tc>
      </w:tr>
      <w:tr w:rsidR="00385C5F" w:rsidRPr="00385C5F" w:rsidTr="0044368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Default"/>
              <w:jc w:val="both"/>
              <w:rPr>
                <w:color w:val="auto"/>
              </w:rPr>
            </w:pPr>
            <w:r w:rsidRPr="00385C5F">
              <w:rPr>
                <w:color w:val="auto"/>
              </w:rPr>
              <w:t>- основные правила</w:t>
            </w:r>
            <w:r w:rsidRPr="00385C5F">
              <w:rPr>
                <w:i/>
                <w:color w:val="auto"/>
              </w:rPr>
              <w:t xml:space="preserve"> </w:t>
            </w:r>
            <w:r w:rsidRPr="00385C5F">
              <w:rPr>
                <w:color w:val="auto"/>
              </w:rPr>
              <w:t>разработки учебны</w:t>
            </w:r>
            <w:r w:rsidRPr="00385C5F">
              <w:t>х</w:t>
            </w:r>
            <w:r w:rsidRPr="00385C5F">
              <w:rPr>
                <w:color w:val="auto"/>
              </w:rPr>
              <w:t xml:space="preserve"> программ и методическое обеспечение управленческих дисциплин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5C5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Исходные документы для составления рабочих программ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5C5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Требования к написанию рабочих программ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5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Алгоритм действий при разработке рабочей программы учебной дисциплины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ФГОС СПО и учебного плана (УП) по направлению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титульного и оборотного листа рабочей программы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Конкретизация результатов освоения дисциплины</w:t>
            </w:r>
          </w:p>
          <w:p w:rsidR="00385C5F" w:rsidRPr="00385C5F" w:rsidRDefault="00385C5F" w:rsidP="00385C5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Конкретизация технологий формирования компетенций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385C5F" w:rsidRPr="00385C5F" w:rsidTr="0044368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85C5F">
              <w:rPr>
                <w:sz w:val="24"/>
                <w:szCs w:val="24"/>
              </w:rPr>
              <w:t>- основные правила</w:t>
            </w:r>
            <w:r w:rsidRPr="00385C5F">
              <w:rPr>
                <w:i/>
                <w:sz w:val="24"/>
                <w:szCs w:val="24"/>
              </w:rPr>
              <w:t xml:space="preserve"> </w:t>
            </w:r>
            <w:r w:rsidRPr="00385C5F">
              <w:rPr>
                <w:sz w:val="24"/>
                <w:szCs w:val="24"/>
              </w:rPr>
              <w:t>разработки учебных программ и методическое обеспечение управленческих дисциплин, применять современные методы и методики в процессе их преподавания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Вариант 1 </w:t>
            </w:r>
          </w:p>
          <w:p w:rsidR="00385C5F" w:rsidRPr="00385C5F" w:rsidRDefault="00385C5F" w:rsidP="00385C5F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Разработать конспект лекций по дисциплине «Антикризисное управление»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385C5F" w:rsidRPr="00385C5F" w:rsidTr="0044368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5C5F" w:rsidRPr="00385C5F" w:rsidRDefault="00385C5F" w:rsidP="00385C5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85C5F">
              <w:rPr>
                <w:sz w:val="24"/>
                <w:szCs w:val="24"/>
              </w:rPr>
              <w:t>- практическими навыками</w:t>
            </w:r>
            <w:r w:rsidRPr="00385C5F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385C5F">
              <w:rPr>
                <w:sz w:val="24"/>
                <w:szCs w:val="24"/>
              </w:rPr>
              <w:t>разработки учебных программ и методическое обеспечение управленческих дисциплин применять современные методы и методики в процессе их преподавания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5F" w:rsidRPr="00385C5F" w:rsidRDefault="00385C5F" w:rsidP="00385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385C5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 xml:space="preserve">Вариант 1 </w:t>
            </w:r>
          </w:p>
          <w:p w:rsidR="00385C5F" w:rsidRPr="00385C5F" w:rsidRDefault="00385C5F" w:rsidP="00385C5F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F">
              <w:rPr>
                <w:rFonts w:ascii="Times New Roman" w:hAnsi="Times New Roman" w:cs="Times New Roman"/>
                <w:sz w:val="24"/>
                <w:szCs w:val="24"/>
              </w:rPr>
              <w:t>Разработать рабочую программу по дисциплине «Антикризисное управление»</w:t>
            </w: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</w:p>
          <w:p w:rsidR="00385C5F" w:rsidRPr="00385C5F" w:rsidRDefault="00385C5F" w:rsidP="0038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385C5F" w:rsidRPr="00385C5F" w:rsidRDefault="00385C5F" w:rsidP="00385C5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85C5F" w:rsidRDefault="00385C5F" w:rsidP="00385C5F">
      <w:pPr>
        <w:rPr>
          <w:i/>
          <w:color w:val="C00000"/>
        </w:rPr>
      </w:pPr>
    </w:p>
    <w:p w:rsidR="00385C5F" w:rsidRDefault="00385C5F" w:rsidP="00385C5F">
      <w:pPr>
        <w:rPr>
          <w:i/>
          <w:color w:val="C00000"/>
        </w:rPr>
      </w:pPr>
    </w:p>
    <w:p w:rsidR="00385C5F" w:rsidRPr="00030325" w:rsidRDefault="00385C5F" w:rsidP="00385C5F">
      <w:pPr>
        <w:rPr>
          <w:i/>
          <w:color w:val="C00000"/>
        </w:rPr>
      </w:pPr>
    </w:p>
    <w:p w:rsidR="00385C5F" w:rsidRDefault="00385C5F" w:rsidP="00385C5F">
      <w:pPr>
        <w:rPr>
          <w:i/>
          <w:color w:val="C00000"/>
        </w:rPr>
      </w:pPr>
    </w:p>
    <w:p w:rsidR="00385C5F" w:rsidRDefault="00385C5F" w:rsidP="00385C5F">
      <w:pPr>
        <w:rPr>
          <w:b/>
        </w:rPr>
        <w:sectPr w:rsidR="00385C5F" w:rsidSect="007606D8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C5F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«Экономика и управление компанией»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C5F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C5F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385C5F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C5F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385C5F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C5F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385C5F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C5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85C5F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C5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85C5F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«Экономика и управление компанией».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C5F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курсовой работы: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C5F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385C5F">
        <w:rPr>
          <w:rFonts w:ascii="Times New Roman" w:hAnsi="Times New Roman" w:cs="Times New Roman"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C5F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385C5F">
        <w:rPr>
          <w:rFonts w:ascii="Times New Roman" w:hAnsi="Times New Roman" w:cs="Times New Roman"/>
          <w:sz w:val="24"/>
          <w:szCs w:val="24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C5F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385C5F">
        <w:rPr>
          <w:rFonts w:ascii="Times New Roman" w:hAnsi="Times New Roman" w:cs="Times New Roman"/>
          <w:sz w:val="24"/>
          <w:szCs w:val="24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385C5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85C5F">
        <w:rPr>
          <w:rFonts w:ascii="Times New Roman" w:hAnsi="Times New Roman" w:cs="Times New Roman"/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385C5F" w:rsidRPr="00385C5F" w:rsidRDefault="00385C5F" w:rsidP="0038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5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C5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85C5F">
        <w:rPr>
          <w:rFonts w:ascii="Times New Roman" w:hAnsi="Times New Roman" w:cs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385C5F" w:rsidRDefault="00385C5F" w:rsidP="00385C5F"/>
    <w:p w:rsidR="00385C5F" w:rsidRDefault="00385C5F"/>
    <w:sectPr w:rsidR="00385C5F" w:rsidSect="00385C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073"/>
    <w:multiLevelType w:val="hybridMultilevel"/>
    <w:tmpl w:val="62105E6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17A7"/>
    <w:multiLevelType w:val="hybridMultilevel"/>
    <w:tmpl w:val="D97C143E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82435"/>
    <w:multiLevelType w:val="hybridMultilevel"/>
    <w:tmpl w:val="603E8E34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C416F"/>
    <w:multiLevelType w:val="hybridMultilevel"/>
    <w:tmpl w:val="8A30F21C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1124"/>
    <w:multiLevelType w:val="hybridMultilevel"/>
    <w:tmpl w:val="8A6CB2B4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22C"/>
    <w:multiLevelType w:val="hybridMultilevel"/>
    <w:tmpl w:val="8C80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268D6"/>
    <w:multiLevelType w:val="hybridMultilevel"/>
    <w:tmpl w:val="8A30F21C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5581D"/>
    <w:multiLevelType w:val="hybridMultilevel"/>
    <w:tmpl w:val="3E604EE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86E3D"/>
    <w:multiLevelType w:val="hybridMultilevel"/>
    <w:tmpl w:val="6E6E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A6E6C"/>
    <w:multiLevelType w:val="hybridMultilevel"/>
    <w:tmpl w:val="25AA6FAA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">
    <w:nsid w:val="4BC4662E"/>
    <w:multiLevelType w:val="hybridMultilevel"/>
    <w:tmpl w:val="7946051C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460F1"/>
    <w:multiLevelType w:val="hybridMultilevel"/>
    <w:tmpl w:val="C80A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F641B"/>
    <w:multiLevelType w:val="hybridMultilevel"/>
    <w:tmpl w:val="6E70173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A110296"/>
    <w:multiLevelType w:val="hybridMultilevel"/>
    <w:tmpl w:val="CF06C7C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C7F70"/>
    <w:multiLevelType w:val="hybridMultilevel"/>
    <w:tmpl w:val="13168DE4"/>
    <w:lvl w:ilvl="0" w:tplc="0512CDF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C140D"/>
    <w:multiLevelType w:val="hybridMultilevel"/>
    <w:tmpl w:val="E0DA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B38C1"/>
    <w:multiLevelType w:val="hybridMultilevel"/>
    <w:tmpl w:val="2874387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91012"/>
    <w:multiLevelType w:val="hybridMultilevel"/>
    <w:tmpl w:val="6E6E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22911"/>
    <w:multiLevelType w:val="hybridMultilevel"/>
    <w:tmpl w:val="8C80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7"/>
  </w:num>
  <w:num w:numId="5">
    <w:abstractNumId w:val="13"/>
  </w:num>
  <w:num w:numId="6">
    <w:abstractNumId w:val="1"/>
  </w:num>
  <w:num w:numId="7">
    <w:abstractNumId w:val="14"/>
  </w:num>
  <w:num w:numId="8">
    <w:abstractNumId w:val="15"/>
  </w:num>
  <w:num w:numId="9">
    <w:abstractNumId w:val="17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  <w:num w:numId="15">
    <w:abstractNumId w:val="3"/>
  </w:num>
  <w:num w:numId="16">
    <w:abstractNumId w:val="2"/>
  </w:num>
  <w:num w:numId="17">
    <w:abstractNumId w:val="0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A30C8"/>
    <w:rsid w:val="001F0BC7"/>
    <w:rsid w:val="00200921"/>
    <w:rsid w:val="002172B0"/>
    <w:rsid w:val="00356DAD"/>
    <w:rsid w:val="00385C5F"/>
    <w:rsid w:val="00465173"/>
    <w:rsid w:val="0058308A"/>
    <w:rsid w:val="00643292"/>
    <w:rsid w:val="00693A3D"/>
    <w:rsid w:val="007B6F12"/>
    <w:rsid w:val="008443C6"/>
    <w:rsid w:val="008D6381"/>
    <w:rsid w:val="00B279C5"/>
    <w:rsid w:val="00D31453"/>
    <w:rsid w:val="00D85C67"/>
    <w:rsid w:val="00D94EFE"/>
    <w:rsid w:val="00DD76F2"/>
    <w:rsid w:val="00E209E2"/>
    <w:rsid w:val="00E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517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5173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6">
    <w:name w:val="Font Style16"/>
    <w:rsid w:val="004651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651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465173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465173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rsid w:val="004651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6517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Normal (Web)"/>
    <w:basedOn w:val="a"/>
    <w:uiPriority w:val="99"/>
    <w:rsid w:val="00465173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465173"/>
    <w:pPr>
      <w:spacing w:after="120" w:line="360" w:lineRule="auto"/>
      <w:ind w:left="283" w:right="170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5173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85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rsid w:val="00385C5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85C5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85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D6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517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5173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6">
    <w:name w:val="Font Style16"/>
    <w:rsid w:val="004651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651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465173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465173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rsid w:val="004651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6517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Normal (Web)"/>
    <w:basedOn w:val="a"/>
    <w:uiPriority w:val="99"/>
    <w:rsid w:val="00465173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465173"/>
    <w:pPr>
      <w:spacing w:after="120" w:line="360" w:lineRule="auto"/>
      <w:ind w:left="283" w:right="170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5173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85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rsid w:val="00385C5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85C5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85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D6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magtu.informsystema.ru/uploader/fileUpload?name=1265.pdf&amp;show=dcatalogues/1/1123443/1265.pdf&amp;view=tru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456.pdf&amp;show=dcatalogues/1/1514285/3456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201.pdf&amp;show=dcatalogues/1/1053153/201.pdf&amp;view=tr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552.pdf&amp;show=dcatalogues/1/1130354/2552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8155</Words>
  <Characters>46487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2019-2020_38_04_02-зЭМм-19_29_plx_Экономика и управление компанией</vt:lpstr>
      <vt:lpstr>Лист1</vt:lpstr>
    </vt:vector>
  </TitlesOfParts>
  <Company>Microsoft</Company>
  <LinksUpToDate>false</LinksUpToDate>
  <CharactersWithSpaces>54533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2019-2020_38_04_02-зЭМм-19_29_plx_Экономика и управление компанией</dc:title>
  <dc:creator>FastReport.NET</dc:creator>
  <cp:lastModifiedBy>User</cp:lastModifiedBy>
  <cp:revision>2</cp:revision>
  <dcterms:created xsi:type="dcterms:W3CDTF">2020-11-02T04:56:00Z</dcterms:created>
  <dcterms:modified xsi:type="dcterms:W3CDTF">2020-11-02T04:56:00Z</dcterms:modified>
</cp:coreProperties>
</file>