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343" w:rsidRPr="00894103" w:rsidRDefault="009C5F02" w:rsidP="009C5F02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09687C9" wp14:editId="1D7D5D26">
            <wp:extent cx="6298449" cy="872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05" t="15052" r="45997" b="7868"/>
                    <a:stretch/>
                  </pic:blipFill>
                  <pic:spPr bwMode="auto">
                    <a:xfrm>
                      <a:off x="0" y="0"/>
                      <a:ext cx="6334905" cy="877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672">
        <w:rPr>
          <w:noProof/>
          <w:lang w:val="ru-RU" w:eastAsia="ru-RU"/>
        </w:rPr>
        <w:lastRenderedPageBreak/>
        <w:drawing>
          <wp:inline distT="0" distB="0" distL="0" distR="0" wp14:anchorId="74155D40" wp14:editId="0EB52657">
            <wp:extent cx="6287141" cy="4015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51" t="18701" r="26884" b="8323"/>
                    <a:stretch/>
                  </pic:blipFill>
                  <pic:spPr bwMode="auto">
                    <a:xfrm>
                      <a:off x="0" y="0"/>
                      <a:ext cx="6295612" cy="402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0261" w:rsidRPr="00894103">
        <w:rPr>
          <w:lang w:val="ru-RU"/>
        </w:rPr>
        <w:br w:type="page"/>
      </w:r>
    </w:p>
    <w:p w:rsidR="00403343" w:rsidRPr="00894103" w:rsidRDefault="000E2CEA" w:rsidP="006A4672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03A90BD" wp14:editId="41CF79F4">
            <wp:extent cx="6264584" cy="8857479"/>
            <wp:effectExtent l="0" t="0" r="0" b="0"/>
            <wp:docPr id="4" name="Рисунок 4" descr="C:\Users\Козлова ТВ\Downloads\Documents\3 МГТУ\2  Рабочие программы\1Рабочие программы 20-21\Актуализация прошлых лет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лова ТВ\Downloads\Documents\3 МГТУ\2  Рабочие программы\1Рабочие программы 20-21\Актуализация прошлых лет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21" cy="88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261" w:rsidRPr="00894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03343" w:rsidTr="00BA1032">
        <w:trPr>
          <w:trHeight w:hRule="exact" w:val="4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03343" w:rsidRPr="0010401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а»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бизнеса.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03343" w:rsidRPr="0010401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894103">
              <w:rPr>
                <w:lang w:val="ru-RU"/>
              </w:rPr>
              <w:t xml:space="preserve"> </w:t>
            </w:r>
            <w:r w:rsidR="00BA1032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="00BA1032" w:rsidRPr="00894103">
              <w:rPr>
                <w:lang w:val="ru-RU"/>
              </w:rPr>
              <w:t xml:space="preserve"> </w:t>
            </w:r>
            <w:r w:rsidR="00BA1032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BA1032" w:rsidRPr="00894103">
              <w:rPr>
                <w:lang w:val="ru-RU"/>
              </w:rPr>
              <w:t xml:space="preserve"> </w:t>
            </w:r>
            <w:r w:rsidR="00BA1032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="00BA1032" w:rsidRPr="00894103">
              <w:rPr>
                <w:lang w:val="ru-RU"/>
              </w:rPr>
              <w:t xml:space="preserve"> </w:t>
            </w:r>
            <w:r w:rsidR="00BA1032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BA10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Носова;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"Экономика";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</w:t>
            </w:r>
            <w:r w:rsid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занятия;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104017" w:rsidTr="000C19C8">
        <w:trPr>
          <w:trHeight w:hRule="exact" w:val="68"/>
        </w:trPr>
        <w:tc>
          <w:tcPr>
            <w:tcW w:w="1985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 w:rsidRPr="001040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1040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403343" w:rsidRPr="00104017" w:rsidTr="00C44003">
        <w:trPr>
          <w:trHeight w:hRule="exact" w:val="31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03343" w:rsidRPr="001040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1040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FB6D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03343" w:rsidRPr="00FB6D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C440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FB6D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FB6D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FB6DAB">
        <w:trPr>
          <w:trHeight w:hRule="exact" w:val="138"/>
        </w:trPr>
        <w:tc>
          <w:tcPr>
            <w:tcW w:w="1985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403343" w:rsidRPr="00FB6DAB" w:rsidTr="000C19C8">
        <w:trPr>
          <w:trHeight w:hRule="exact" w:val="89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"МГТУ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0C1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Носова".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преподающие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894103">
              <w:rPr>
                <w:lang w:val="ru-RU"/>
              </w:rPr>
              <w:t xml:space="preserve"> </w:t>
            </w:r>
            <w:r w:rsidR="000C19C8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Учебно-методическом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кафедрах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педагогики.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4033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1040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bookmarkStart w:id="0" w:name="_GoBack"/>
            <w:bookmarkEnd w:id="0"/>
            <w:r>
              <w:t xml:space="preserve"> </w:t>
            </w:r>
          </w:p>
        </w:tc>
      </w:tr>
      <w:tr w:rsidR="00403343">
        <w:trPr>
          <w:trHeight w:hRule="exact" w:val="138"/>
        </w:trPr>
        <w:tc>
          <w:tcPr>
            <w:tcW w:w="1985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7372" w:type="dxa"/>
          </w:tcPr>
          <w:p w:rsidR="00403343" w:rsidRDefault="00403343" w:rsidP="00CA6D79">
            <w:pPr>
              <w:ind w:firstLine="567"/>
            </w:pPr>
          </w:p>
        </w:tc>
      </w:tr>
      <w:tr w:rsidR="00403343" w:rsidRPr="00FB6D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FB6D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4103">
              <w:rPr>
                <w:lang w:val="ru-RU"/>
              </w:rPr>
              <w:t xml:space="preserve"> </w:t>
            </w:r>
          </w:p>
          <w:p w:rsidR="000C19C8" w:rsidRDefault="000C19C8" w:rsidP="00CA6D79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</w:p>
          <w:p w:rsidR="000C19C8" w:rsidRDefault="000C19C8" w:rsidP="00CA6D79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</w:p>
          <w:p w:rsidR="000C19C8" w:rsidRPr="00894103" w:rsidRDefault="000C19C8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03343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403343" w:rsidRDefault="00820261" w:rsidP="001316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403343" w:rsidRDefault="00820261" w:rsidP="001316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403343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403343" w:rsidP="0013165D"/>
        </w:tc>
        <w:tc>
          <w:tcPr>
            <w:tcW w:w="7372" w:type="dxa"/>
          </w:tcPr>
          <w:p w:rsidR="00403343" w:rsidRDefault="00403343" w:rsidP="0013165D"/>
        </w:tc>
      </w:tr>
    </w:tbl>
    <w:p w:rsidR="00403343" w:rsidRDefault="00820261" w:rsidP="001316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03343" w:rsidRPr="00FB6DA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ПК-13 способностью применять современные методы и методики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      </w:r>
          </w:p>
        </w:tc>
      </w:tr>
      <w:tr w:rsidR="00403343" w:rsidRPr="00FB6DA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и методики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      </w:r>
          </w:p>
        </w:tc>
      </w:tr>
      <w:tr w:rsidR="00403343" w:rsidRPr="00FB6D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учебное занятие в вузе;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учебное занятие в вузе</w:t>
            </w:r>
          </w:p>
        </w:tc>
      </w:tr>
      <w:tr w:rsidR="00403343" w:rsidRPr="00FB6D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визуального  преподнесения материала;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ПО для организации учебного занятия</w:t>
            </w:r>
          </w:p>
        </w:tc>
      </w:tr>
      <w:tr w:rsidR="00403343" w:rsidRPr="00FB6DA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разрабатывать учебные планы, программы и соответствующее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      </w:r>
          </w:p>
        </w:tc>
      </w:tr>
      <w:tr w:rsidR="00403343" w:rsidRPr="00FB6D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формированию учебных планов;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соответствующее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      </w:r>
          </w:p>
        </w:tc>
      </w:tr>
      <w:tr w:rsidR="004033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учебный план;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учебного занятия;</w:t>
            </w:r>
          </w:p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учебное занятие</w:t>
            </w:r>
          </w:p>
        </w:tc>
      </w:tr>
      <w:tr w:rsidR="00403343" w:rsidRPr="00FB6D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визуального преподнесения материала;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ПО для организации учебного занятия</w:t>
            </w:r>
          </w:p>
        </w:tc>
      </w:tr>
      <w:tr w:rsidR="00403343" w:rsidRPr="00FB6DA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готовностью к саморазвитию, самореализации, использованию творческого потенциала</w:t>
            </w:r>
          </w:p>
        </w:tc>
      </w:tr>
      <w:tr w:rsidR="0040334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траектории личностного роста;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 способы самореализации;</w:t>
            </w:r>
          </w:p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творческого потенциала</w:t>
            </w:r>
          </w:p>
        </w:tc>
      </w:tr>
      <w:tr w:rsidR="00403343" w:rsidRPr="00FB6DA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заниматься саморазвитием, самореализацией;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свой творческий потенциал для педагогической и иной деятельности</w:t>
            </w:r>
          </w:p>
        </w:tc>
      </w:tr>
      <w:tr w:rsidR="00403343" w:rsidRPr="00FB6DA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6220AD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 развит</w:t>
            </w:r>
            <w:r w:rsidR="00820261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со</w:t>
            </w:r>
            <w:r w:rsidR="00820261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820261"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твенного творческого потенциала</w:t>
            </w:r>
          </w:p>
        </w:tc>
      </w:tr>
      <w:tr w:rsidR="00403343" w:rsidRPr="00FB6DA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403343" w:rsidRPr="00FB6D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различия </w:t>
            </w:r>
            <w:r w:rsidR="00BC70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ие, конфессиональные, культурные;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руководства коллективом</w:t>
            </w:r>
          </w:p>
        </w:tc>
      </w:tr>
      <w:tr w:rsidR="00403343" w:rsidRPr="00FB6DA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 коллективом в сфере свое</w:t>
            </w:r>
            <w:r w:rsidR="00BC70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профессиональной деятельности</w:t>
            </w: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 воспринимая социальные, этнические, конфессиональные и культурные различия</w:t>
            </w:r>
          </w:p>
        </w:tc>
      </w:tr>
      <w:tr w:rsidR="00403343" w:rsidRPr="00FB6DA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1316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коллективом;</w:t>
            </w:r>
          </w:p>
          <w:p w:rsidR="00403343" w:rsidRPr="00894103" w:rsidRDefault="00820261" w:rsidP="001316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погашение конфликтов</w:t>
            </w:r>
          </w:p>
        </w:tc>
      </w:tr>
    </w:tbl>
    <w:p w:rsidR="00403343" w:rsidRPr="00894103" w:rsidRDefault="00820261" w:rsidP="00CA6D79">
      <w:pPr>
        <w:ind w:firstLine="567"/>
        <w:rPr>
          <w:sz w:val="0"/>
          <w:szCs w:val="0"/>
          <w:lang w:val="ru-RU"/>
        </w:rPr>
      </w:pPr>
      <w:r w:rsidRPr="00894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8"/>
        <w:gridCol w:w="1513"/>
        <w:gridCol w:w="1193"/>
      </w:tblGrid>
      <w:tr w:rsidR="00403343" w:rsidRPr="00FB6DAB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RPr="00C44003" w:rsidTr="00EE7DFA">
        <w:trPr>
          <w:trHeight w:hRule="exact" w:val="2428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3343" w:rsidRPr="000E2CEA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E2CEA">
              <w:rPr>
                <w:lang w:val="ru-RU"/>
              </w:rPr>
              <w:t xml:space="preserve"> </w:t>
            </w:r>
          </w:p>
          <w:p w:rsidR="00403343" w:rsidRPr="000E2CEA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CEA">
              <w:rPr>
                <w:lang w:val="ru-RU"/>
              </w:rPr>
              <w:t xml:space="preserve"> </w:t>
            </w:r>
            <w:r w:rsidR="00EE7D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E2CEA">
              <w:rPr>
                <w:lang w:val="ru-RU"/>
              </w:rPr>
              <w:t xml:space="preserve"> </w:t>
            </w:r>
          </w:p>
          <w:p w:rsidR="00EE7DFA" w:rsidRDefault="00820261" w:rsidP="00EE7DF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CEA">
              <w:rPr>
                <w:lang w:val="ru-RU"/>
              </w:rPr>
              <w:t xml:space="preserve"> </w:t>
            </w:r>
            <w:r w:rsidR="00EE7D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319,9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E2CEA">
              <w:rPr>
                <w:lang w:val="ru-RU"/>
              </w:rPr>
              <w:t xml:space="preserve"> 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403343" w:rsidRPr="00EE7DFA" w:rsidRDefault="00EE7DFA" w:rsidP="00EE7DF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за</w:t>
            </w:r>
            <w:r w:rsidR="006835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чету с оценкой – 3,9 акад. часа;</w:t>
            </w:r>
          </w:p>
          <w:p w:rsidR="000E2CEA" w:rsidRDefault="000E2CEA" w:rsidP="00CA6D79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в форме практической подготовки – 324 акад. </w:t>
            </w:r>
            <w:r w:rsidR="00FE7F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0E2C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  <w:r w:rsidR="00EE7D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E7DFA" w:rsidRDefault="00EE7DFA" w:rsidP="00EE7DFA">
            <w:pPr>
              <w:spacing w:after="0" w:line="240" w:lineRule="auto"/>
              <w:jc w:val="both"/>
              <w:rPr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</w:p>
          <w:p w:rsidR="000E2CEA" w:rsidRPr="00894103" w:rsidRDefault="000E2CEA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403343" w:rsidRPr="00894103" w:rsidRDefault="00403343" w:rsidP="00CA6D79">
            <w:pPr>
              <w:ind w:firstLine="567"/>
              <w:rPr>
                <w:lang w:val="ru-RU"/>
              </w:rPr>
            </w:pPr>
          </w:p>
        </w:tc>
      </w:tr>
      <w:tr w:rsidR="00403343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FE7FB0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FE7FB0">
              <w:rPr>
                <w:lang w:val="ru-RU"/>
              </w:rPr>
              <w:t xml:space="preserve"> </w:t>
            </w:r>
          </w:p>
          <w:p w:rsidR="00403343" w:rsidRPr="00FE7FB0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п/п</w:t>
            </w:r>
            <w:r w:rsidRPr="00FE7FB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894103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9410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3343" w:rsidRPr="00FE7FB0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FE7FB0">
              <w:rPr>
                <w:lang w:val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894103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894103">
              <w:rPr>
                <w:lang w:val="ru-RU"/>
              </w:rPr>
              <w:t xml:space="preserve"> </w:t>
            </w:r>
          </w:p>
          <w:p w:rsidR="00403343" w:rsidRPr="00894103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89410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FE7FB0">
              <w:rPr>
                <w:lang w:val="ru-RU"/>
              </w:rPr>
              <w:t xml:space="preserve"> </w:t>
            </w:r>
            <w:r w:rsidRPr="00FE7F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ции</w:t>
            </w:r>
            <w:r>
              <w:t xml:space="preserve"> </w:t>
            </w:r>
          </w:p>
        </w:tc>
      </w:tr>
      <w:tr w:rsidR="00403343" w:rsidTr="006220AD">
        <w:trPr>
          <w:trHeight w:hRule="exact" w:val="102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89410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="000C1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(при необходимости)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9410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03343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89410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94103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03343" w:rsidTr="00261B08">
        <w:trPr>
          <w:trHeight w:hRule="exact" w:val="9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6220AD" w:rsidRDefault="00820261" w:rsidP="00131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="006220AD" w:rsidRPr="006220AD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нормативных документов и методик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220AD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6220AD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  <w:r w:rsidRPr="006220AD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03343" w:rsidTr="00261B08">
        <w:trPr>
          <w:trHeight w:hRule="exact" w:val="70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Pr="006220AD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6220AD">
              <w:rPr>
                <w:sz w:val="19"/>
                <w:szCs w:val="19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6220AD">
              <w:rPr>
                <w:sz w:val="19"/>
                <w:szCs w:val="19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220AD">
              <w:rPr>
                <w:sz w:val="19"/>
                <w:szCs w:val="19"/>
              </w:rPr>
              <w:t xml:space="preserve"> </w:t>
            </w:r>
            <w:r w:rsidRPr="006220A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пратике</w:t>
            </w:r>
            <w:r w:rsidRPr="006220AD">
              <w:rPr>
                <w:sz w:val="19"/>
                <w:szCs w:val="19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03343" w:rsidTr="00261B08">
        <w:trPr>
          <w:trHeight w:hRule="exact" w:val="55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343" w:rsidRDefault="00820261" w:rsidP="001316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</w:tbl>
    <w:p w:rsidR="00403343" w:rsidRDefault="00820261" w:rsidP="00CA6D79">
      <w:pPr>
        <w:ind w:firstLine="567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403343" w:rsidRPr="00FB6DAB" w:rsidTr="006617FB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Pr="0089410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894103">
              <w:rPr>
                <w:lang w:val="ru-RU"/>
              </w:rPr>
              <w:t xml:space="preserve"> </w:t>
            </w:r>
            <w:r w:rsidRPr="00894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94103">
              <w:rPr>
                <w:lang w:val="ru-RU"/>
              </w:rPr>
              <w:t xml:space="preserve"> </w:t>
            </w:r>
          </w:p>
        </w:tc>
      </w:tr>
      <w:tr w:rsidR="00403343" w:rsidTr="006617F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3343" w:rsidRDefault="00820261" w:rsidP="00CA6D79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03343" w:rsidTr="006617FB">
        <w:trPr>
          <w:trHeight w:hRule="exact" w:val="138"/>
        </w:trPr>
        <w:tc>
          <w:tcPr>
            <w:tcW w:w="568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1999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3700" w:type="dxa"/>
          </w:tcPr>
          <w:p w:rsidR="00403343" w:rsidRDefault="00403343" w:rsidP="00CA6D79">
            <w:pPr>
              <w:ind w:firstLine="567"/>
            </w:pPr>
          </w:p>
        </w:tc>
        <w:tc>
          <w:tcPr>
            <w:tcW w:w="3133" w:type="dxa"/>
          </w:tcPr>
          <w:p w:rsidR="00403343" w:rsidRDefault="00403343" w:rsidP="00CA6D79">
            <w:pPr>
              <w:ind w:firstLine="567"/>
            </w:pPr>
          </w:p>
        </w:tc>
      </w:tr>
      <w:tr w:rsidR="0013165D" w:rsidRPr="00FB6DAB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165D">
              <w:rPr>
                <w:lang w:val="ru-RU"/>
              </w:rPr>
              <w:t xml:space="preserve"> </w:t>
            </w:r>
          </w:p>
        </w:tc>
      </w:tr>
      <w:tr w:rsidR="0013165D" w:rsidRPr="0013165D" w:rsidTr="00161DF8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13165D" w:rsidRPr="00FB6DAB" w:rsidTr="00161DF8">
        <w:trPr>
          <w:trHeight w:hRule="exact" w:val="3134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1.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Околелов</w:t>
            </w:r>
            <w:r w:rsidR="000C1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О. П. Педагогика высшей школы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учебник / О.П. Околелов.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0C1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Москва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ИНФРА-М, 2019.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- 187 с.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(Высшее образование: Магистратура).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www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dx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doi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org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/10.12737/19449. - 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0C1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978-5-16-011924-3. - Текст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https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://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znanium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.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com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/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read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?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id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=329858</w:t>
              </w:r>
            </w:hyperlink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Симонов, В. П. Педагогика и психология высшей школы. Инновационны</w:t>
            </w:r>
            <w:r w:rsidR="000C19C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й курс для подготовки магистров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учеб. п</w:t>
            </w:r>
            <w:r w:rsidR="000C19C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особие / В.П. Симонов. — Москва: Вузовский учебник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ИНФРА-М, 2019. — 320 с. + Доп. материалы [Электронный ресурс; Режим доступа 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http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new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znanium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com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]. - 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0C19C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978-5-9558-0336-4. - Текст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https://znanium.com/read?id=327755</w:t>
              </w:r>
            </w:hyperlink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>(дата обращения: 01.09.2020)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– Режим доступа: по подписке.</w:t>
            </w:r>
          </w:p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3165D" w:rsidRPr="00FB6DAB" w:rsidTr="00161DF8">
        <w:trPr>
          <w:trHeight w:hRule="exact" w:val="138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  <w:tc>
          <w:tcPr>
            <w:tcW w:w="1999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  <w:tc>
          <w:tcPr>
            <w:tcW w:w="3700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  <w:tc>
          <w:tcPr>
            <w:tcW w:w="3133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</w:tr>
      <w:tr w:rsidR="0013165D" w:rsidRPr="0013165D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13165D" w:rsidRPr="00FB6DAB" w:rsidTr="00161DF8">
        <w:trPr>
          <w:trHeight w:hRule="exact" w:val="3838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Гулин, К.А. Основы предприни</w:t>
            </w:r>
            <w:r w:rsidR="000C19C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мательства [Электронный ресурс]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учебное пособие / К.А</w:t>
            </w:r>
            <w:r w:rsidR="000C19C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Гулин, А.Е. Кремин. - Вологда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ИСЭРТ РАН, 2017. - 106 с. - 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0C19C8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978-5-93299-373-6. - Текст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https://znanium.com/read?id=339272</w:t>
              </w:r>
            </w:hyperlink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 w:themeColor="text1"/>
                <w:u w:val="single"/>
                <w:lang w:val="ru-RU"/>
              </w:rPr>
              <w:t>(дата обращения: 01.09.2020)</w:t>
            </w:r>
            <w:r w:rsidRPr="0013165D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– Режим доступа: по подписке.</w:t>
            </w:r>
          </w:p>
          <w:p w:rsidR="0013165D" w:rsidRPr="0013165D" w:rsidRDefault="0013165D" w:rsidP="0013165D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ajorEastAsia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131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</w:t>
            </w:r>
            <w:r w:rsidRPr="00131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Мандель, Б. Р. Педагогика современной высшей школы: история, проблематика, п</w:t>
            </w:r>
            <w:r w:rsidR="000C19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ринципы / Мандель Б.Р. - Москва</w:t>
            </w:r>
            <w:r w:rsidRPr="00131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:</w:t>
            </w:r>
            <w:r w:rsidR="000C19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131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Вузовский учебник, НИЦ ИНФРА-М, 2016. - 471 с.ISBN 978-</w:t>
            </w:r>
            <w:r w:rsidR="000C19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5-16-102953-4 (online). - Текст</w:t>
            </w:r>
            <w:r w:rsidRPr="00131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: электронный. - URL: </w:t>
            </w:r>
            <w:hyperlink r:id="rId12" w:history="1">
              <w:r w:rsidRPr="0013165D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https://znanium.com/read?id=267594</w:t>
              </w:r>
            </w:hyperlink>
            <w:r w:rsidR="000C19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1316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(дата обращения: 01.09.2020). – Режим доступа: по подписке.</w:t>
            </w:r>
          </w:p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3. Шарипов, Ф. В. Педагогика и психология высшей </w:t>
            </w:r>
            <w:r w:rsidR="000C1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школы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учебное по</w:t>
            </w:r>
            <w:r w:rsidR="000C1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собие / Ф. В. Шарипов. - Москва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Логос, 2020. - 448 с. - (Новая университетская библиотека). - 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0C1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978-5-98704-587-9. - Текст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3" w:history="1"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https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://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znanium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.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com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/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read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?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id</w:t>
              </w:r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/>
                </w:rPr>
                <w:t>=367503</w:t>
              </w:r>
            </w:hyperlink>
            <w:r w:rsidR="000C19C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01.09.2020). – Режим доступа: по подписке.</w:t>
            </w:r>
          </w:p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3165D" w:rsidRPr="00FB6DAB" w:rsidTr="00161DF8">
        <w:trPr>
          <w:trHeight w:hRule="exact" w:val="138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  <w:tc>
          <w:tcPr>
            <w:tcW w:w="1999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  <w:tc>
          <w:tcPr>
            <w:tcW w:w="3700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  <w:tc>
          <w:tcPr>
            <w:tcW w:w="3133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</w:tr>
      <w:tr w:rsidR="0013165D" w:rsidRPr="0013165D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13165D" w:rsidRPr="0013165D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Приложение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3165D" w:rsidRPr="0013165D" w:rsidTr="00161DF8">
        <w:trPr>
          <w:trHeight w:hRule="exact" w:val="138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1999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3700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3133" w:type="dxa"/>
          </w:tcPr>
          <w:p w:rsidR="0013165D" w:rsidRPr="0013165D" w:rsidRDefault="0013165D" w:rsidP="0013165D">
            <w:pPr>
              <w:ind w:firstLine="567"/>
            </w:pPr>
          </w:p>
        </w:tc>
      </w:tr>
      <w:tr w:rsidR="0013165D" w:rsidRPr="00FB6DAB" w:rsidTr="00161DF8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3165D">
              <w:rPr>
                <w:lang w:val="ru-RU"/>
              </w:rPr>
              <w:t xml:space="preserve"> </w:t>
            </w:r>
          </w:p>
        </w:tc>
      </w:tr>
      <w:tr w:rsidR="0013165D" w:rsidRPr="00FB6DAB" w:rsidTr="00161DF8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lang w:val="ru-RU"/>
              </w:rPr>
              <w:t xml:space="preserve"> </w:t>
            </w:r>
          </w:p>
        </w:tc>
      </w:tr>
      <w:tr w:rsidR="0013165D" w:rsidRPr="00FB6DAB" w:rsidTr="00161DF8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</w:tr>
      <w:tr w:rsidR="0013165D" w:rsidRPr="00FB6DAB" w:rsidTr="00161DF8">
        <w:trPr>
          <w:trHeight w:hRule="exact" w:val="270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  <w:tc>
          <w:tcPr>
            <w:tcW w:w="1999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  <w:tc>
          <w:tcPr>
            <w:tcW w:w="3700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  <w:tc>
          <w:tcPr>
            <w:tcW w:w="3133" w:type="dxa"/>
          </w:tcPr>
          <w:p w:rsidR="0013165D" w:rsidRPr="0013165D" w:rsidRDefault="0013165D" w:rsidP="0013165D">
            <w:pPr>
              <w:ind w:firstLine="567"/>
              <w:rPr>
                <w:lang w:val="ru-RU"/>
              </w:rPr>
            </w:pPr>
          </w:p>
        </w:tc>
      </w:tr>
      <w:tr w:rsidR="0013165D" w:rsidRPr="0013165D" w:rsidTr="000C19C8">
        <w:trPr>
          <w:trHeight w:hRule="exact" w:val="391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13165D" w:rsidRPr="0013165D" w:rsidTr="00161DF8">
        <w:trPr>
          <w:trHeight w:hRule="exact" w:val="555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13165D" w:rsidRPr="0013165D" w:rsidTr="00161DF8">
        <w:trPr>
          <w:trHeight w:hRule="exact" w:val="29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3165D" w:rsidRPr="0013165D" w:rsidTr="00161DF8">
        <w:trPr>
          <w:trHeight w:hRule="exact" w:val="241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/>
        </w:tc>
      </w:tr>
      <w:tr w:rsidR="0013165D" w:rsidRPr="0013165D" w:rsidTr="00161DF8">
        <w:trPr>
          <w:trHeight w:hRule="exact" w:val="277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3165D" w:rsidRPr="0013165D" w:rsidTr="00161DF8">
        <w:trPr>
          <w:trHeight w:hRule="exact" w:val="277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3165D" w:rsidRPr="0013165D" w:rsidTr="00161DF8">
        <w:trPr>
          <w:trHeight w:hRule="exact" w:val="277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FB6D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13165D" w:rsidRPr="0013165D" w:rsidTr="00161DF8">
        <w:trPr>
          <w:trHeight w:hRule="exact" w:val="277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Yandex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3165D" w:rsidRPr="0013165D" w:rsidTr="00161DF8">
        <w:trPr>
          <w:trHeight w:hRule="exact" w:val="277"/>
        </w:trPr>
        <w:tc>
          <w:tcPr>
            <w:tcW w:w="568" w:type="dxa"/>
          </w:tcPr>
          <w:p w:rsidR="0013165D" w:rsidRPr="0013165D" w:rsidRDefault="0013165D" w:rsidP="0013165D">
            <w:pPr>
              <w:ind w:firstLine="567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Mozilla 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FB6D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13165D" w:rsidRPr="0013165D" w:rsidRDefault="0013165D" w:rsidP="0013165D">
      <w:pPr>
        <w:ind w:firstLine="567"/>
        <w:rPr>
          <w:sz w:val="0"/>
          <w:szCs w:val="0"/>
        </w:rPr>
      </w:pPr>
      <w:r w:rsidRPr="0013165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7"/>
        <w:gridCol w:w="3133"/>
        <w:gridCol w:w="155"/>
      </w:tblGrid>
      <w:tr w:rsidR="0013165D" w:rsidRPr="00FB6DAB" w:rsidTr="002D42E8">
        <w:trPr>
          <w:trHeight w:hRule="exact" w:val="509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13165D" w:rsidRPr="0013165D" w:rsidTr="002D42E8">
        <w:trPr>
          <w:trHeight w:hRule="exact" w:val="314"/>
        </w:trPr>
        <w:tc>
          <w:tcPr>
            <w:tcW w:w="426" w:type="dxa"/>
          </w:tcPr>
          <w:p w:rsidR="0013165D" w:rsidRPr="0013165D" w:rsidRDefault="0013165D" w:rsidP="0013165D">
            <w:pPr>
              <w:rPr>
                <w:lang w:val="ru-RU"/>
              </w:rPr>
            </w:pPr>
          </w:p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:rsidR="0013165D" w:rsidRPr="0013165D" w:rsidRDefault="0013165D" w:rsidP="0013165D"/>
        </w:tc>
      </w:tr>
      <w:tr w:rsidR="0013165D" w:rsidRPr="0013165D" w:rsidTr="002D42E8">
        <w:trPr>
          <w:trHeight w:hRule="exact" w:val="39"/>
        </w:trPr>
        <w:tc>
          <w:tcPr>
            <w:tcW w:w="426" w:type="dxa"/>
          </w:tcPr>
          <w:p w:rsidR="0013165D" w:rsidRPr="0013165D" w:rsidRDefault="0013165D" w:rsidP="0013165D"/>
        </w:tc>
        <w:tc>
          <w:tcPr>
            <w:tcW w:w="5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04017" w:rsidP="001316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4" w:history="1">
              <w:r w:rsidR="0013165D"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https://dlib.eastview.com</w:t>
              </w:r>
            </w:hyperlink>
          </w:p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55" w:type="dxa"/>
          </w:tcPr>
          <w:p w:rsidR="0013165D" w:rsidRPr="0013165D" w:rsidRDefault="0013165D" w:rsidP="0013165D"/>
        </w:tc>
      </w:tr>
      <w:tr w:rsidR="0013165D" w:rsidRPr="0013165D" w:rsidTr="002D42E8">
        <w:trPr>
          <w:trHeight w:hRule="exact" w:val="884"/>
        </w:trPr>
        <w:tc>
          <w:tcPr>
            <w:tcW w:w="426" w:type="dxa"/>
          </w:tcPr>
          <w:p w:rsidR="0013165D" w:rsidRPr="0013165D" w:rsidRDefault="0013165D" w:rsidP="0013165D"/>
        </w:tc>
        <w:tc>
          <w:tcPr>
            <w:tcW w:w="56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/>
        </w:tc>
        <w:tc>
          <w:tcPr>
            <w:tcW w:w="155" w:type="dxa"/>
          </w:tcPr>
          <w:p w:rsidR="0013165D" w:rsidRPr="0013165D" w:rsidRDefault="0013165D" w:rsidP="0013165D"/>
        </w:tc>
      </w:tr>
      <w:tr w:rsidR="0013165D" w:rsidRPr="0013165D" w:rsidTr="002D42E8">
        <w:trPr>
          <w:trHeight w:hRule="exact" w:val="997"/>
        </w:trPr>
        <w:tc>
          <w:tcPr>
            <w:tcW w:w="426" w:type="dxa"/>
          </w:tcPr>
          <w:p w:rsidR="0013165D" w:rsidRPr="0013165D" w:rsidRDefault="0013165D" w:rsidP="0013165D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r w:rsidRPr="0013165D">
              <w:rPr>
                <w:rFonts w:ascii="Times New Roman" w:hAnsi="Times New Roman" w:cs="Times New Roman"/>
                <w:color w:val="0000FF" w:themeColor="hyperlink"/>
                <w:u w:val="single"/>
              </w:rPr>
              <w:t>https://elibrary.ru/project_risc. asp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13165D" w:rsidRPr="0013165D" w:rsidRDefault="0013165D" w:rsidP="0013165D"/>
        </w:tc>
      </w:tr>
      <w:tr w:rsidR="0013165D" w:rsidRPr="0013165D" w:rsidTr="002D42E8">
        <w:trPr>
          <w:trHeight w:hRule="exact" w:val="813"/>
        </w:trPr>
        <w:tc>
          <w:tcPr>
            <w:tcW w:w="426" w:type="dxa"/>
          </w:tcPr>
          <w:p w:rsidR="0013165D" w:rsidRPr="0013165D" w:rsidRDefault="0013165D" w:rsidP="0013165D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</w:t>
              </w:r>
            </w:hyperlink>
          </w:p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55" w:type="dxa"/>
          </w:tcPr>
          <w:p w:rsidR="0013165D" w:rsidRPr="0013165D" w:rsidRDefault="0013165D" w:rsidP="0013165D"/>
        </w:tc>
      </w:tr>
      <w:tr w:rsidR="0013165D" w:rsidRPr="0013165D" w:rsidTr="002D42E8">
        <w:trPr>
          <w:trHeight w:hRule="exact" w:val="660"/>
        </w:trPr>
        <w:tc>
          <w:tcPr>
            <w:tcW w:w="426" w:type="dxa"/>
          </w:tcPr>
          <w:p w:rsidR="0013165D" w:rsidRPr="0013165D" w:rsidRDefault="0013165D" w:rsidP="0013165D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</w:t>
              </w:r>
            </w:hyperlink>
          </w:p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55" w:type="dxa"/>
          </w:tcPr>
          <w:p w:rsidR="0013165D" w:rsidRPr="0013165D" w:rsidRDefault="0013165D" w:rsidP="0013165D"/>
        </w:tc>
      </w:tr>
      <w:tr w:rsidR="0013165D" w:rsidRPr="0013165D" w:rsidTr="002D42E8">
        <w:trPr>
          <w:trHeight w:hRule="exact" w:val="669"/>
        </w:trPr>
        <w:tc>
          <w:tcPr>
            <w:tcW w:w="426" w:type="dxa"/>
          </w:tcPr>
          <w:p w:rsidR="0013165D" w:rsidRPr="0013165D" w:rsidRDefault="0013165D" w:rsidP="0013165D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http://www1.fips.ru</w:t>
              </w:r>
            </w:hyperlink>
          </w:p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55" w:type="dxa"/>
          </w:tcPr>
          <w:p w:rsidR="0013165D" w:rsidRPr="0013165D" w:rsidRDefault="0013165D" w:rsidP="0013165D"/>
        </w:tc>
      </w:tr>
      <w:tr w:rsidR="0013165D" w:rsidRPr="0013165D" w:rsidTr="002D42E8">
        <w:trPr>
          <w:trHeight w:hRule="exact" w:val="811"/>
        </w:trPr>
        <w:tc>
          <w:tcPr>
            <w:tcW w:w="426" w:type="dxa"/>
          </w:tcPr>
          <w:p w:rsidR="0013165D" w:rsidRPr="0013165D" w:rsidRDefault="0013165D" w:rsidP="0013165D"/>
        </w:tc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3165D" w:rsidP="001316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65D" w:rsidRPr="0013165D" w:rsidRDefault="00104017" w:rsidP="001316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8" w:history="1">
              <w:r w:rsidR="0013165D" w:rsidRPr="001316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http://magtu.ru:8085/marcweb</w:t>
              </w:r>
            </w:hyperlink>
          </w:p>
          <w:p w:rsidR="0013165D" w:rsidRPr="0013165D" w:rsidRDefault="0013165D" w:rsidP="00131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65D">
              <w:rPr>
                <w:rFonts w:ascii="Times New Roman" w:hAnsi="Times New Roman" w:cs="Times New Roman"/>
                <w:color w:val="0000FF" w:themeColor="hyperlink"/>
                <w:u w:val="single"/>
              </w:rPr>
              <w:t xml:space="preserve"> 2/Default.asp</w:t>
            </w:r>
          </w:p>
        </w:tc>
        <w:tc>
          <w:tcPr>
            <w:tcW w:w="155" w:type="dxa"/>
          </w:tcPr>
          <w:p w:rsidR="0013165D" w:rsidRPr="0013165D" w:rsidRDefault="0013165D" w:rsidP="0013165D"/>
        </w:tc>
      </w:tr>
      <w:tr w:rsidR="0013165D" w:rsidRPr="00FB6DAB" w:rsidTr="002D42E8">
        <w:trPr>
          <w:trHeight w:hRule="exact" w:val="729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C19C8" w:rsidRPr="00683508" w:rsidRDefault="000C19C8" w:rsidP="0013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3165D">
              <w:rPr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3165D">
              <w:rPr>
                <w:lang w:val="ru-RU"/>
              </w:rPr>
              <w:t xml:space="preserve"> </w:t>
            </w:r>
          </w:p>
        </w:tc>
      </w:tr>
      <w:tr w:rsidR="0013165D" w:rsidRPr="00FB6DAB" w:rsidTr="002D42E8">
        <w:trPr>
          <w:trHeight w:hRule="exact" w:val="2527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ФГБОУ ВО «МГТУ им. Г.И. Носова»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обучающимся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педагогической</w:t>
            </w:r>
            <w:r w:rsidR="002D42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16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165D" w:rsidRPr="0013165D" w:rsidRDefault="0013165D" w:rsidP="001316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16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3165D" w:rsidRPr="0013165D" w:rsidRDefault="0013165D" w:rsidP="00131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компетенции.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3165D" w:rsidRPr="0013165D" w:rsidRDefault="0013165D" w:rsidP="0013165D">
      <w:pPr>
        <w:ind w:firstLine="567"/>
        <w:rPr>
          <w:lang w:val="ru-RU"/>
        </w:rPr>
      </w:pPr>
    </w:p>
    <w:p w:rsidR="0013165D" w:rsidRPr="0013165D" w:rsidRDefault="0013165D" w:rsidP="0013165D">
      <w:pPr>
        <w:ind w:firstLine="567"/>
        <w:rPr>
          <w:lang w:val="ru-RU"/>
        </w:rPr>
      </w:pPr>
    </w:p>
    <w:p w:rsidR="0013165D" w:rsidRPr="0013165D" w:rsidRDefault="0013165D" w:rsidP="0013165D">
      <w:pPr>
        <w:ind w:firstLine="567"/>
        <w:rPr>
          <w:lang w:val="ru-RU"/>
        </w:rPr>
      </w:pPr>
    </w:p>
    <w:p w:rsidR="0013165D" w:rsidRPr="0013165D" w:rsidRDefault="0013165D" w:rsidP="0013165D">
      <w:pPr>
        <w:ind w:firstLine="567"/>
        <w:rPr>
          <w:lang w:val="ru-RU"/>
        </w:rPr>
      </w:pPr>
    </w:p>
    <w:p w:rsidR="0013165D" w:rsidRPr="0013165D" w:rsidRDefault="0013165D" w:rsidP="0013165D">
      <w:pPr>
        <w:ind w:firstLine="567"/>
        <w:rPr>
          <w:lang w:val="ru-RU"/>
        </w:rPr>
      </w:pPr>
    </w:p>
    <w:p w:rsidR="0013165D" w:rsidRPr="0013165D" w:rsidRDefault="0013165D" w:rsidP="0013165D">
      <w:pPr>
        <w:keepNext/>
        <w:pageBreakBefore/>
        <w:widowControl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  <w:r w:rsidRPr="0013165D"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lastRenderedPageBreak/>
        <w:t>Приложение 1</w:t>
      </w:r>
    </w:p>
    <w:p w:rsidR="0013165D" w:rsidRPr="0013165D" w:rsidRDefault="0013165D" w:rsidP="000C19C8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</w:p>
    <w:p w:rsidR="0013165D" w:rsidRPr="0013165D" w:rsidRDefault="0013165D" w:rsidP="0013165D">
      <w:pPr>
        <w:keepNext/>
        <w:widowControl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</w:pPr>
      <w:r w:rsidRPr="0013165D">
        <w:rPr>
          <w:rFonts w:ascii="Times New Roman" w:eastAsia="Times New Roman" w:hAnsi="Times New Roman" w:cs="Times New Roman"/>
          <w:b/>
          <w:sz w:val="24"/>
          <w:szCs w:val="26"/>
          <w:lang w:val="x-none" w:eastAsia="x-none"/>
        </w:rPr>
        <w:t>Оценочные средства для проведения промежуточной аттестации по</w:t>
      </w:r>
      <w:r w:rsidRPr="00131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пр</w:t>
      </w:r>
      <w:r w:rsidR="00A734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>оизводственной – педагогической</w:t>
      </w:r>
      <w:r w:rsidRPr="001316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практике</w:t>
      </w:r>
    </w:p>
    <w:p w:rsidR="0013165D" w:rsidRPr="0013165D" w:rsidRDefault="0013165D" w:rsidP="0013165D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</w:pPr>
    </w:p>
    <w:p w:rsidR="0013165D" w:rsidRPr="0013165D" w:rsidRDefault="0013165D" w:rsidP="0013165D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13165D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Вид аттестации по итогам практики – зачет с оценкой.</w:t>
      </w:r>
    </w:p>
    <w:p w:rsidR="0013165D" w:rsidRPr="0013165D" w:rsidRDefault="0013165D" w:rsidP="0013165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13165D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Обязательной формой отчетности по практике является письменный отчет.</w:t>
      </w:r>
    </w:p>
    <w:p w:rsidR="0013165D" w:rsidRPr="0013165D" w:rsidRDefault="0013165D" w:rsidP="0013165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13165D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x-none" w:eastAsia="x-none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практике определены СМК-О-ПВД-01-16 «О практике обучающихся, осваивающих основные образовательные программы ВО».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 должен иметь следующую примерную структуру:</w:t>
      </w:r>
    </w:p>
    <w:p w:rsidR="0013165D" w:rsidRPr="0013165D" w:rsidRDefault="0013165D" w:rsidP="0013165D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Титульный лист (является первой станицей отчета по практике, где содержится </w:t>
      </w:r>
      <w:r w:rsidRPr="0013165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информация о место прохождении практики, Ф.И.О студента, руководители практики, </w:t>
      </w: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оценка).</w:t>
      </w:r>
    </w:p>
    <w:p w:rsidR="0013165D" w:rsidRPr="0013165D" w:rsidRDefault="0013165D" w:rsidP="0013165D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(включает введение, наименование тем и их порядковые номера, заключение, список использованных источников, приложения).</w:t>
      </w:r>
    </w:p>
    <w:p w:rsidR="0013165D" w:rsidRPr="0013165D" w:rsidRDefault="0013165D" w:rsidP="0013165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(</w:t>
      </w:r>
      <w:r w:rsidRPr="0013165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студент-практикант должен охарактеризовать </w:t>
      </w: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актуальность и значимость прохождения практики и написания отчета по практике</w:t>
      </w:r>
      <w:r w:rsidRPr="0013165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(1-2 страницы)).</w:t>
      </w:r>
    </w:p>
    <w:p w:rsidR="0013165D" w:rsidRPr="0013165D" w:rsidRDefault="0013165D" w:rsidP="0013165D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отражает в полном объеме изученные вопросы и достигнутые результаты при прохождении практики.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Заключение (обобщает результаты, достигнутые при прохождении практики и написании отчета; содержит выводы и предельно краткие оценки деятельности организации).</w:t>
      </w:r>
    </w:p>
    <w:p w:rsidR="0013165D" w:rsidRPr="0013165D" w:rsidRDefault="0013165D" w:rsidP="0013165D">
      <w:pPr>
        <w:widowControl w:val="0"/>
        <w:numPr>
          <w:ilvl w:val="0"/>
          <w:numId w:val="1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источников.</w:t>
      </w:r>
    </w:p>
    <w:p w:rsidR="0013165D" w:rsidRPr="0013165D" w:rsidRDefault="0013165D" w:rsidP="0013165D">
      <w:pPr>
        <w:widowControl w:val="0"/>
        <w:numPr>
          <w:ilvl w:val="0"/>
          <w:numId w:val="1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Приложения.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Примерное индивидуальное задание на практику: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</w:p>
    <w:p w:rsidR="0013165D" w:rsidRPr="0013165D" w:rsidRDefault="0013165D" w:rsidP="0013165D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опыта работы в сфере деятельности, соответствующей направлению 38.03.01 Экономика</w:t>
      </w:r>
    </w:p>
    <w:p w:rsidR="0013165D" w:rsidRPr="0013165D" w:rsidRDefault="0013165D" w:rsidP="0013165D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конкретных методов и методик исследования проблем в области экономики.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13165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t>Задание на практику:</w:t>
      </w:r>
    </w:p>
    <w:p w:rsidR="0013165D" w:rsidRPr="0013165D" w:rsidRDefault="0013165D" w:rsidP="0013165D">
      <w:pPr>
        <w:numPr>
          <w:ilvl w:val="0"/>
          <w:numId w:val="4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Руководствуясь учредительными документами объекта, являющегося местом прохождения практики охарактеризуйте его с точки зрения: </w:t>
      </w:r>
    </w:p>
    <w:p w:rsidR="0013165D" w:rsidRPr="0013165D" w:rsidRDefault="0013165D" w:rsidP="0013165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организационно-правовой формы;</w:t>
      </w:r>
    </w:p>
    <w:p w:rsidR="0013165D" w:rsidRPr="0013165D" w:rsidRDefault="0013165D" w:rsidP="0013165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области деятельности;</w:t>
      </w:r>
    </w:p>
    <w:p w:rsidR="0013165D" w:rsidRPr="0013165D" w:rsidRDefault="0013165D" w:rsidP="0013165D">
      <w:pPr>
        <w:widowControl w:val="0"/>
        <w:tabs>
          <w:tab w:val="left" w:pos="540"/>
          <w:tab w:val="left" w:pos="851"/>
          <w:tab w:val="left" w:pos="900"/>
          <w:tab w:val="left" w:pos="1080"/>
          <w:tab w:val="left" w:pos="1260"/>
        </w:tabs>
        <w:spacing w:after="0" w:line="240" w:lineRule="auto"/>
        <w:ind w:firstLine="567"/>
        <w:contextualSpacing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организационной структуры;</w:t>
      </w:r>
    </w:p>
    <w:p w:rsidR="0013165D" w:rsidRPr="0013165D" w:rsidRDefault="0013165D" w:rsidP="0013165D">
      <w:pPr>
        <w:widowControl w:val="0"/>
        <w:tabs>
          <w:tab w:val="left" w:pos="540"/>
          <w:tab w:val="left" w:pos="851"/>
          <w:tab w:val="left" w:pos="900"/>
          <w:tab w:val="left" w:pos="1080"/>
          <w:tab w:val="left" w:pos="1260"/>
        </w:tabs>
        <w:spacing w:after="0" w:line="240" w:lineRule="auto"/>
        <w:ind w:firstLine="567"/>
        <w:contextualSpacing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структуры образовательных подразделений.</w:t>
      </w:r>
    </w:p>
    <w:p w:rsidR="0013165D" w:rsidRPr="0013165D" w:rsidRDefault="0013165D" w:rsidP="0013165D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Руководствуясь финансовой отчетностью, планом финансово-хозяйственной деятельности объекта, являющегося местом прохождения практики, выберете и проанализируйте основные финансово-экономические показатели деятельности в динамике:</w:t>
      </w:r>
    </w:p>
    <w:p w:rsidR="0013165D" w:rsidRPr="0013165D" w:rsidRDefault="0013165D" w:rsidP="0013165D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lastRenderedPageBreak/>
        <w:t>- доходы от разных видов деятельности;</w:t>
      </w:r>
    </w:p>
    <w:p w:rsidR="0013165D" w:rsidRPr="0013165D" w:rsidRDefault="0013165D" w:rsidP="0013165D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расходы по разным видам деятельности;</w:t>
      </w:r>
    </w:p>
    <w:p w:rsidR="0013165D" w:rsidRPr="0013165D" w:rsidRDefault="0013165D" w:rsidP="0013165D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численность обучающихся;</w:t>
      </w:r>
    </w:p>
    <w:p w:rsidR="0013165D" w:rsidRPr="0013165D" w:rsidRDefault="0013165D" w:rsidP="0013165D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- численность НПР и др.</w:t>
      </w:r>
    </w:p>
    <w:p w:rsidR="0013165D" w:rsidRPr="0013165D" w:rsidRDefault="0013165D" w:rsidP="0013165D">
      <w:pPr>
        <w:widowControl w:val="0"/>
        <w:numPr>
          <w:ilvl w:val="0"/>
          <w:numId w:val="4"/>
        </w:numPr>
        <w:tabs>
          <w:tab w:val="left" w:pos="142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Выполните описание основных нормативно правовых документов образовательной деятельности: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описание и характеристика ФГОС;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описание и характеристика учебных планов;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описание и характеристика рабочих программ дисциплин;</w:t>
      </w:r>
    </w:p>
    <w:p w:rsidR="0013165D" w:rsidRPr="0013165D" w:rsidRDefault="0013165D" w:rsidP="0013165D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описание справочно-правовых систем, используемых в организациях для образовательной деятельности.</w:t>
      </w:r>
    </w:p>
    <w:p w:rsidR="0013165D" w:rsidRPr="0013165D" w:rsidRDefault="0013165D" w:rsidP="0013165D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Разработайте План-конспект проведения лекционного и практического занятия, согласовав курс и тему курса с руководителем практики. Отразите применяемые методы преподавания экономических дисциплин. Приведите контент и визуальный материал (презентации, раздаточный материал, задания) по лекционному и практическому занятию.  Подготовьте анкеты обучающихся по итогам проведенного занятия.</w:t>
      </w:r>
    </w:p>
    <w:p w:rsidR="0013165D" w:rsidRPr="0013165D" w:rsidRDefault="0013165D" w:rsidP="0013165D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Проведите лекционное и практическое занятие для обучающихся по выбранному курсу и теме курса. Соберите анкеты обучающихся по итогам проведенного занятия.</w:t>
      </w:r>
    </w:p>
    <w:p w:rsidR="0013165D" w:rsidRPr="0013165D" w:rsidRDefault="0013165D" w:rsidP="0013165D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Подготовить отчет по практике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оценивания: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обучающийся представляет отчет, в </w:t>
      </w: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13165D" w:rsidRPr="0013165D" w:rsidRDefault="0013165D" w:rsidP="0013165D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3165D" w:rsidRPr="0013165D" w:rsidRDefault="0013165D" w:rsidP="0013165D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13165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13165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13165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13165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13165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13165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165D" w:rsidRPr="0013165D" w:rsidRDefault="0013165D" w:rsidP="00A7345D">
      <w:pPr>
        <w:keepNext/>
        <w:pageBreakBefore/>
        <w:spacing w:before="240" w:after="60" w:line="240" w:lineRule="auto"/>
        <w:ind w:firstLine="902"/>
        <w:jc w:val="right"/>
        <w:outlineLvl w:val="0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  <w:lastRenderedPageBreak/>
        <w:t>Приложение 2</w:t>
      </w:r>
    </w:p>
    <w:p w:rsidR="00A7345D" w:rsidRDefault="00A7345D" w:rsidP="00A7345D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13165D" w:rsidRDefault="0013165D" w:rsidP="00A7345D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  <w:r w:rsidRPr="0013165D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>Методические указания по составлению и оформлению отчета по производственной-педагогической практике</w:t>
      </w:r>
    </w:p>
    <w:p w:rsidR="00A7345D" w:rsidRPr="0013165D" w:rsidRDefault="00A7345D" w:rsidP="00A7345D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обучающийся должен предоставить: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дневник практики, оформленный в соответствии с требованиями;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отзыв из организации, в которой проходила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сформированности компетенции. 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i/>
          <w:sz w:val="24"/>
          <w:szCs w:val="24"/>
          <w:lang w:val="ru-RU"/>
        </w:rPr>
        <w:t>Требования к оформлению отчета.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Набор текста производится в текстовом редакторе </w:t>
      </w:r>
      <w:r w:rsidRPr="0013165D">
        <w:rPr>
          <w:rFonts w:ascii="Times New Roman" w:hAnsi="Times New Roman" w:cs="Times New Roman"/>
          <w:sz w:val="24"/>
          <w:szCs w:val="24"/>
        </w:rPr>
        <w:t>Times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3165D">
        <w:rPr>
          <w:rFonts w:ascii="Times New Roman" w:hAnsi="Times New Roman" w:cs="Times New Roman"/>
          <w:sz w:val="24"/>
          <w:szCs w:val="24"/>
        </w:rPr>
        <w:t>New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3165D">
        <w:rPr>
          <w:rFonts w:ascii="Times New Roman" w:hAnsi="Times New Roman" w:cs="Times New Roman"/>
          <w:sz w:val="24"/>
          <w:szCs w:val="24"/>
        </w:rPr>
        <w:t>Roman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через 1,5 интервал 14 </w:t>
      </w:r>
      <w:r w:rsidRPr="0013165D">
        <w:rPr>
          <w:rFonts w:ascii="Times New Roman" w:hAnsi="Times New Roman" w:cs="Times New Roman"/>
          <w:sz w:val="24"/>
          <w:szCs w:val="24"/>
        </w:rPr>
        <w:t>pt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>, выравнивание т</w:t>
      </w:r>
      <w:r w:rsidR="00A7345D">
        <w:rPr>
          <w:rFonts w:ascii="Times New Roman" w:hAnsi="Times New Roman" w:cs="Times New Roman"/>
          <w:sz w:val="24"/>
          <w:szCs w:val="24"/>
          <w:lang w:val="ru-RU"/>
        </w:rPr>
        <w:t xml:space="preserve">екста по ширине. Рекомендуемое 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>значение полей: сверху и снизу - 2 см, справа – 1,5 см, слева 3 см</w:t>
      </w:r>
      <w:r w:rsidRPr="0013165D">
        <w:rPr>
          <w:rFonts w:ascii="Times New Roman" w:hAnsi="Times New Roman" w:cs="Times New Roman"/>
          <w:bCs/>
          <w:sz w:val="24"/>
          <w:szCs w:val="24"/>
          <w:lang w:val="ru-RU"/>
        </w:rPr>
        <w:t>. Абзацный отступ 1, 25 см.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bCs/>
          <w:sz w:val="24"/>
          <w:szCs w:val="24"/>
          <w:lang w:val="ru-RU"/>
        </w:rPr>
        <w:t>Главы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начинаются с новой страницы, </w:t>
      </w:r>
      <w:r w:rsidRPr="0013165D">
        <w:rPr>
          <w:rFonts w:ascii="Times New Roman" w:hAnsi="Times New Roman" w:cs="Times New Roman"/>
          <w:bCs/>
          <w:sz w:val="24"/>
          <w:szCs w:val="24"/>
          <w:lang w:val="ru-RU"/>
        </w:rPr>
        <w:t>параграфы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bCs/>
          <w:sz w:val="24"/>
          <w:szCs w:val="24"/>
          <w:lang w:val="ru-RU"/>
        </w:rPr>
        <w:t>Номера страниц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13165D" w:rsidRPr="0013165D" w:rsidRDefault="0013165D" w:rsidP="0013165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3165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</w:t>
      </w:r>
      <w:r w:rsidRPr="0013165D">
        <w:rPr>
          <w:rFonts w:ascii="Times New Roman" w:eastAsia="Times New Roman" w:hAnsi="Times New Roman" w:cs="Times New Roman"/>
          <w:lang w:val="ru-RU" w:eastAsia="ru-RU"/>
        </w:rPr>
        <w:t xml:space="preserve">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над таблицей слева, в одну строку с ее номером через тире. </w:t>
      </w:r>
    </w:p>
    <w:p w:rsidR="0013165D" w:rsidRPr="0013165D" w:rsidRDefault="0013165D" w:rsidP="0013165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13165D" w:rsidRPr="0013165D" w:rsidRDefault="0013165D" w:rsidP="0013165D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lang w:val="ru-RU" w:eastAsia="ru-RU"/>
        </w:rPr>
      </w:pPr>
      <w:r w:rsidRPr="0013165D">
        <w:rPr>
          <w:rFonts w:ascii="Times New Roman" w:eastAsia="Times New Roman" w:hAnsi="Times New Roman" w:cs="Times New Roman"/>
          <w:i/>
          <w:lang w:val="ru-RU" w:eastAsia="ru-RU"/>
        </w:rPr>
        <w:t>Таблица 2 – Методы финансового планирования в строительстве</w:t>
      </w:r>
    </w:p>
    <w:p w:rsidR="0013165D" w:rsidRPr="0013165D" w:rsidRDefault="0013165D" w:rsidP="0013165D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165D">
        <w:rPr>
          <w:rFonts w:ascii="Times New Roman" w:eastAsia="Times New Roman" w:hAnsi="Times New Roman" w:cs="Times New Roman"/>
          <w:lang w:val="ru-RU" w:eastAsia="ru-RU"/>
        </w:rPr>
        <w:t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</w:t>
      </w:r>
      <w:r w:rsidR="00A7345D">
        <w:rPr>
          <w:rFonts w:ascii="Times New Roman" w:eastAsia="Times New Roman" w:hAnsi="Times New Roman" w:cs="Times New Roman"/>
          <w:lang w:val="ru-RU" w:eastAsia="ru-RU"/>
        </w:rPr>
        <w:t>аблицы» или «Окончание таблицы»</w:t>
      </w:r>
      <w:r w:rsidRPr="0013165D">
        <w:rPr>
          <w:rFonts w:ascii="Times New Roman" w:eastAsia="Times New Roman" w:hAnsi="Times New Roman" w:cs="Times New Roman"/>
          <w:lang w:val="ru-RU" w:eastAsia="ru-RU"/>
        </w:rPr>
        <w:t xml:space="preserve"> и указывают номер таблицы. </w:t>
      </w: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3165D" w:rsidRPr="0013165D" w:rsidRDefault="0013165D" w:rsidP="0013165D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3165D">
        <w:rPr>
          <w:rFonts w:ascii="Times New Roman" w:eastAsia="Times New Roman" w:hAnsi="Times New Roman" w:cs="Times New Roman"/>
          <w:lang w:val="ru-RU" w:eastAsia="ru-RU"/>
        </w:rPr>
        <w:t xml:space="preserve">Слово «Рисунок» и его наименование располагают </w:t>
      </w:r>
      <w:r w:rsidRPr="0013165D">
        <w:rPr>
          <w:rFonts w:ascii="Times New Roman" w:eastAsia="Times New Roman" w:hAnsi="Times New Roman" w:cs="Times New Roman"/>
          <w:u w:val="single"/>
          <w:lang w:val="ru-RU" w:eastAsia="ru-RU"/>
        </w:rPr>
        <w:t>посередине</w:t>
      </w:r>
      <w:r w:rsidRPr="0013165D">
        <w:rPr>
          <w:rFonts w:ascii="Times New Roman" w:eastAsia="Times New Roman" w:hAnsi="Times New Roman" w:cs="Times New Roman"/>
          <w:lang w:val="ru-RU" w:eastAsia="ru-RU"/>
        </w:rPr>
        <w:t xml:space="preserve"> строки под рисунком.</w:t>
      </w:r>
      <w:r w:rsidRPr="001316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Пример:</w:t>
      </w:r>
    </w:p>
    <w:p w:rsidR="0013165D" w:rsidRPr="0013165D" w:rsidRDefault="0013165D" w:rsidP="0013165D">
      <w:pPr>
        <w:keepNext/>
        <w:keepLines/>
        <w:spacing w:after="0" w:line="240" w:lineRule="auto"/>
        <w:ind w:firstLine="567"/>
        <w:jc w:val="both"/>
        <w:outlineLvl w:val="5"/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</w:pPr>
      <w:r w:rsidRPr="0013165D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Рисунок 1 – Организационная структура ООО «Машпром»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bCs/>
          <w:sz w:val="24"/>
          <w:szCs w:val="24"/>
          <w:lang w:val="ru-RU"/>
        </w:rPr>
        <w:t>Список использованных источников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13165D">
        <w:rPr>
          <w:rFonts w:ascii="Times New Roman" w:hAnsi="Times New Roman" w:cs="Times New Roman"/>
          <w:bCs/>
          <w:sz w:val="24"/>
          <w:szCs w:val="24"/>
          <w:lang w:val="ru-RU"/>
        </w:rPr>
        <w:t>приложения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</w:t>
      </w:r>
      <w:r w:rsidR="00A7345D">
        <w:rPr>
          <w:rFonts w:ascii="Times New Roman" w:hAnsi="Times New Roman" w:cs="Times New Roman"/>
          <w:sz w:val="24"/>
          <w:szCs w:val="24"/>
          <w:lang w:val="ru-RU"/>
        </w:rPr>
        <w:t xml:space="preserve">е материалы, таблицы, данные и 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>т.д. Приложения располагаются порядке появления ссылок в тексте, обозначают заглавными буквами русского алфавита за исключением букв Е, З, Й, О, Ч, Ь, Ы, Ъ.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t>Отчет представляется в сброшюрованном виде (в папке со скоросшивателем). Не следуе</w:t>
      </w:r>
      <w:r w:rsidR="00A7345D">
        <w:rPr>
          <w:rFonts w:ascii="Times New Roman" w:hAnsi="Times New Roman" w:cs="Times New Roman"/>
          <w:sz w:val="24"/>
          <w:szCs w:val="24"/>
          <w:lang w:val="ru-RU"/>
        </w:rPr>
        <w:t>т вкладывать каждый лист отчета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в отдельный файл. 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Отчет представляется студентом руководителю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Законченный отчет, подписанный студентом и руководителем практики, предоставляется на защиту. 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t>Защит</w:t>
      </w:r>
      <w:r w:rsidR="00A7345D">
        <w:rPr>
          <w:rFonts w:ascii="Times New Roman" w:hAnsi="Times New Roman" w:cs="Times New Roman"/>
          <w:sz w:val="24"/>
          <w:szCs w:val="24"/>
          <w:lang w:val="ru-RU"/>
        </w:rPr>
        <w:t>а отчета по практике проводится</w:t>
      </w:r>
      <w:r w:rsidRPr="0013165D">
        <w:rPr>
          <w:rFonts w:ascii="Times New Roman" w:hAnsi="Times New Roman" w:cs="Times New Roman"/>
          <w:sz w:val="24"/>
          <w:szCs w:val="24"/>
          <w:lang w:val="ru-RU"/>
        </w:rPr>
        <w:t xml:space="preserve">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13165D" w:rsidRPr="0013165D" w:rsidRDefault="0013165D" w:rsidP="001316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165D">
        <w:rPr>
          <w:rFonts w:ascii="Times New Roman" w:hAnsi="Times New Roman" w:cs="Times New Roman"/>
          <w:sz w:val="24"/>
          <w:szCs w:val="24"/>
          <w:lang w:val="ru-RU"/>
        </w:rPr>
        <w:t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</w:t>
      </w:r>
    </w:p>
    <w:p w:rsidR="009A64B4" w:rsidRPr="0013165D" w:rsidRDefault="009A64B4" w:rsidP="00CA6D79">
      <w:pPr>
        <w:ind w:firstLine="567"/>
        <w:rPr>
          <w:lang w:val="ru-RU"/>
        </w:rPr>
      </w:pPr>
    </w:p>
    <w:sectPr w:rsidR="009A64B4" w:rsidRPr="0013165D" w:rsidSect="009C5F02"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D4A91"/>
    <w:multiLevelType w:val="hybridMultilevel"/>
    <w:tmpl w:val="611E1652"/>
    <w:lvl w:ilvl="0" w:tplc="7068DC8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EE71E2"/>
    <w:multiLevelType w:val="hybridMultilevel"/>
    <w:tmpl w:val="7F30FD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D31CF"/>
    <w:multiLevelType w:val="multilevel"/>
    <w:tmpl w:val="2FFC1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B218C5"/>
    <w:multiLevelType w:val="hybridMultilevel"/>
    <w:tmpl w:val="972C0FD2"/>
    <w:lvl w:ilvl="0" w:tplc="7256D0B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9220F19"/>
    <w:multiLevelType w:val="hybridMultilevel"/>
    <w:tmpl w:val="D938BB2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F72E8"/>
    <w:multiLevelType w:val="hybridMultilevel"/>
    <w:tmpl w:val="37F62E74"/>
    <w:lvl w:ilvl="0" w:tplc="53C405FE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4287E44"/>
    <w:multiLevelType w:val="hybridMultilevel"/>
    <w:tmpl w:val="709C7A76"/>
    <w:lvl w:ilvl="0" w:tplc="6532A960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7062E72C">
      <w:numFmt w:val="bullet"/>
      <w:lvlText w:val="•"/>
      <w:lvlJc w:val="left"/>
      <w:pPr>
        <w:ind w:left="1094" w:hanging="240"/>
      </w:pPr>
      <w:rPr>
        <w:rFonts w:hint="default"/>
        <w:lang w:val="ru-RU" w:eastAsia="en-US" w:bidi="ar-SA"/>
      </w:rPr>
    </w:lvl>
    <w:lvl w:ilvl="2" w:tplc="1396DC76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3" w:tplc="57F235D4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4" w:tplc="873C77E0">
      <w:numFmt w:val="bullet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5" w:tplc="29B0B82C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6" w:tplc="E6AE5D48">
      <w:numFmt w:val="bullet"/>
      <w:lvlText w:val="•"/>
      <w:lvlJc w:val="left"/>
      <w:pPr>
        <w:ind w:left="5967" w:hanging="240"/>
      </w:pPr>
      <w:rPr>
        <w:rFonts w:hint="default"/>
        <w:lang w:val="ru-RU" w:eastAsia="en-US" w:bidi="ar-SA"/>
      </w:rPr>
    </w:lvl>
    <w:lvl w:ilvl="7" w:tplc="24ECC914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8" w:tplc="AE5A4A1E">
      <w:numFmt w:val="bullet"/>
      <w:lvlText w:val="•"/>
      <w:lvlJc w:val="left"/>
      <w:pPr>
        <w:ind w:left="7917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45550BBA"/>
    <w:multiLevelType w:val="hybridMultilevel"/>
    <w:tmpl w:val="26864C0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6EB76F8"/>
    <w:multiLevelType w:val="hybridMultilevel"/>
    <w:tmpl w:val="21CE207E"/>
    <w:lvl w:ilvl="0" w:tplc="EEAA8D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A40F1"/>
    <w:multiLevelType w:val="hybridMultilevel"/>
    <w:tmpl w:val="5B4E5A3A"/>
    <w:lvl w:ilvl="0" w:tplc="D1067F7C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2F229A0">
      <w:numFmt w:val="bullet"/>
      <w:lvlText w:val="•"/>
      <w:lvlJc w:val="left"/>
      <w:pPr>
        <w:ind w:left="1094" w:hanging="240"/>
      </w:pPr>
      <w:rPr>
        <w:rFonts w:hint="default"/>
        <w:lang w:val="ru-RU" w:eastAsia="en-US" w:bidi="ar-SA"/>
      </w:rPr>
    </w:lvl>
    <w:lvl w:ilvl="2" w:tplc="64ACA66C">
      <w:numFmt w:val="bullet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3" w:tplc="1F8C80DA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4" w:tplc="95FA0A2E">
      <w:numFmt w:val="bullet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5" w:tplc="F606FE86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6" w:tplc="1AD0ED62">
      <w:numFmt w:val="bullet"/>
      <w:lvlText w:val="•"/>
      <w:lvlJc w:val="left"/>
      <w:pPr>
        <w:ind w:left="5967" w:hanging="240"/>
      </w:pPr>
      <w:rPr>
        <w:rFonts w:hint="default"/>
        <w:lang w:val="ru-RU" w:eastAsia="en-US" w:bidi="ar-SA"/>
      </w:rPr>
    </w:lvl>
    <w:lvl w:ilvl="7" w:tplc="6A0CCEFC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8" w:tplc="26C6F3CE">
      <w:numFmt w:val="bullet"/>
      <w:lvlText w:val="•"/>
      <w:lvlJc w:val="left"/>
      <w:pPr>
        <w:ind w:left="7917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544063F4"/>
    <w:multiLevelType w:val="hybridMultilevel"/>
    <w:tmpl w:val="B38CB3B6"/>
    <w:lvl w:ilvl="0" w:tplc="C096E1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B17F1"/>
    <w:multiLevelType w:val="hybridMultilevel"/>
    <w:tmpl w:val="60EEF1D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C2093"/>
    <w:multiLevelType w:val="hybridMultilevel"/>
    <w:tmpl w:val="CE9013AC"/>
    <w:lvl w:ilvl="0" w:tplc="108E9038">
      <w:numFmt w:val="bullet"/>
      <w:lvlText w:val=""/>
      <w:lvlJc w:val="left"/>
      <w:pPr>
        <w:ind w:left="508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308254">
      <w:numFmt w:val="bullet"/>
      <w:lvlText w:val="•"/>
      <w:lvlJc w:val="left"/>
      <w:pPr>
        <w:ind w:left="836" w:hanging="495"/>
      </w:pPr>
      <w:rPr>
        <w:rFonts w:hint="default"/>
        <w:lang w:val="ru-RU" w:eastAsia="en-US" w:bidi="ar-SA"/>
      </w:rPr>
    </w:lvl>
    <w:lvl w:ilvl="2" w:tplc="3FFE643E">
      <w:numFmt w:val="bullet"/>
      <w:lvlText w:val="•"/>
      <w:lvlJc w:val="left"/>
      <w:pPr>
        <w:ind w:left="1173" w:hanging="495"/>
      </w:pPr>
      <w:rPr>
        <w:rFonts w:hint="default"/>
        <w:lang w:val="ru-RU" w:eastAsia="en-US" w:bidi="ar-SA"/>
      </w:rPr>
    </w:lvl>
    <w:lvl w:ilvl="3" w:tplc="2766D098">
      <w:numFmt w:val="bullet"/>
      <w:lvlText w:val="•"/>
      <w:lvlJc w:val="left"/>
      <w:pPr>
        <w:ind w:left="1509" w:hanging="495"/>
      </w:pPr>
      <w:rPr>
        <w:rFonts w:hint="default"/>
        <w:lang w:val="ru-RU" w:eastAsia="en-US" w:bidi="ar-SA"/>
      </w:rPr>
    </w:lvl>
    <w:lvl w:ilvl="4" w:tplc="DFFECE2C">
      <w:numFmt w:val="bullet"/>
      <w:lvlText w:val="•"/>
      <w:lvlJc w:val="left"/>
      <w:pPr>
        <w:ind w:left="1846" w:hanging="495"/>
      </w:pPr>
      <w:rPr>
        <w:rFonts w:hint="default"/>
        <w:lang w:val="ru-RU" w:eastAsia="en-US" w:bidi="ar-SA"/>
      </w:rPr>
    </w:lvl>
    <w:lvl w:ilvl="5" w:tplc="FBC44E34">
      <w:numFmt w:val="bullet"/>
      <w:lvlText w:val="•"/>
      <w:lvlJc w:val="left"/>
      <w:pPr>
        <w:ind w:left="2182" w:hanging="495"/>
      </w:pPr>
      <w:rPr>
        <w:rFonts w:hint="default"/>
        <w:lang w:val="ru-RU" w:eastAsia="en-US" w:bidi="ar-SA"/>
      </w:rPr>
    </w:lvl>
    <w:lvl w:ilvl="6" w:tplc="B062308C">
      <w:numFmt w:val="bullet"/>
      <w:lvlText w:val="•"/>
      <w:lvlJc w:val="left"/>
      <w:pPr>
        <w:ind w:left="2519" w:hanging="495"/>
      </w:pPr>
      <w:rPr>
        <w:rFonts w:hint="default"/>
        <w:lang w:val="ru-RU" w:eastAsia="en-US" w:bidi="ar-SA"/>
      </w:rPr>
    </w:lvl>
    <w:lvl w:ilvl="7" w:tplc="D90645E8">
      <w:numFmt w:val="bullet"/>
      <w:lvlText w:val="•"/>
      <w:lvlJc w:val="left"/>
      <w:pPr>
        <w:ind w:left="2855" w:hanging="495"/>
      </w:pPr>
      <w:rPr>
        <w:rFonts w:hint="default"/>
        <w:lang w:val="ru-RU" w:eastAsia="en-US" w:bidi="ar-SA"/>
      </w:rPr>
    </w:lvl>
    <w:lvl w:ilvl="8" w:tplc="425E814A">
      <w:numFmt w:val="bullet"/>
      <w:lvlText w:val="•"/>
      <w:lvlJc w:val="left"/>
      <w:pPr>
        <w:ind w:left="3192" w:hanging="495"/>
      </w:pPr>
      <w:rPr>
        <w:rFonts w:hint="default"/>
        <w:lang w:val="ru-RU" w:eastAsia="en-US" w:bidi="ar-SA"/>
      </w:rPr>
    </w:lvl>
  </w:abstractNum>
  <w:abstractNum w:abstractNumId="14" w15:restartNumberingAfterBreak="0">
    <w:nsid w:val="775C5AFC"/>
    <w:multiLevelType w:val="hybridMultilevel"/>
    <w:tmpl w:val="5F5CB662"/>
    <w:lvl w:ilvl="0" w:tplc="5FE07168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0E263026">
      <w:numFmt w:val="bullet"/>
      <w:lvlText w:val="•"/>
      <w:lvlJc w:val="left"/>
      <w:pPr>
        <w:ind w:left="1310" w:hanging="240"/>
      </w:pPr>
      <w:rPr>
        <w:rFonts w:hint="default"/>
        <w:lang w:val="ru-RU" w:eastAsia="en-US" w:bidi="ar-SA"/>
      </w:rPr>
    </w:lvl>
    <w:lvl w:ilvl="2" w:tplc="89808936">
      <w:numFmt w:val="bullet"/>
      <w:lvlText w:val="•"/>
      <w:lvlJc w:val="left"/>
      <w:pPr>
        <w:ind w:left="2261" w:hanging="240"/>
      </w:pPr>
      <w:rPr>
        <w:rFonts w:hint="default"/>
        <w:lang w:val="ru-RU" w:eastAsia="en-US" w:bidi="ar-SA"/>
      </w:rPr>
    </w:lvl>
    <w:lvl w:ilvl="3" w:tplc="4044055C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F1BE9D7E">
      <w:numFmt w:val="bullet"/>
      <w:lvlText w:val="•"/>
      <w:lvlJc w:val="left"/>
      <w:pPr>
        <w:ind w:left="4162" w:hanging="240"/>
      </w:pPr>
      <w:rPr>
        <w:rFonts w:hint="default"/>
        <w:lang w:val="ru-RU" w:eastAsia="en-US" w:bidi="ar-SA"/>
      </w:rPr>
    </w:lvl>
    <w:lvl w:ilvl="5" w:tplc="59ACAF3A">
      <w:numFmt w:val="bullet"/>
      <w:lvlText w:val="•"/>
      <w:lvlJc w:val="left"/>
      <w:pPr>
        <w:ind w:left="5113" w:hanging="240"/>
      </w:pPr>
      <w:rPr>
        <w:rFonts w:hint="default"/>
        <w:lang w:val="ru-RU" w:eastAsia="en-US" w:bidi="ar-SA"/>
      </w:rPr>
    </w:lvl>
    <w:lvl w:ilvl="6" w:tplc="C8724F5A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7" w:tplc="B6546574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AC303EA6">
      <w:numFmt w:val="bullet"/>
      <w:lvlText w:val="•"/>
      <w:lvlJc w:val="left"/>
      <w:pPr>
        <w:ind w:left="7965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7B3D1495"/>
    <w:multiLevelType w:val="hybridMultilevel"/>
    <w:tmpl w:val="8792673E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1"/>
  </w:num>
  <w:num w:numId="5">
    <w:abstractNumId w:val="12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"/>
  </w:num>
  <w:num w:numId="9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</w:num>
  <w:num w:numId="11">
    <w:abstractNumId w:val="0"/>
  </w:num>
  <w:num w:numId="12">
    <w:abstractNumId w:val="4"/>
  </w:num>
  <w:num w:numId="13">
    <w:abstractNumId w:val="10"/>
  </w:num>
  <w:num w:numId="14">
    <w:abstractNumId w:val="14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250D7"/>
    <w:rsid w:val="000C19C8"/>
    <w:rsid w:val="000E2CEA"/>
    <w:rsid w:val="00104017"/>
    <w:rsid w:val="0013165D"/>
    <w:rsid w:val="001F0BC7"/>
    <w:rsid w:val="00261B08"/>
    <w:rsid w:val="00280302"/>
    <w:rsid w:val="002A6AB1"/>
    <w:rsid w:val="002D42E8"/>
    <w:rsid w:val="003505CC"/>
    <w:rsid w:val="00403343"/>
    <w:rsid w:val="00594CD8"/>
    <w:rsid w:val="006220AD"/>
    <w:rsid w:val="00657393"/>
    <w:rsid w:val="006617FB"/>
    <w:rsid w:val="00682846"/>
    <w:rsid w:val="00683508"/>
    <w:rsid w:val="006A4672"/>
    <w:rsid w:val="006C50F1"/>
    <w:rsid w:val="00820261"/>
    <w:rsid w:val="00894103"/>
    <w:rsid w:val="008B6949"/>
    <w:rsid w:val="009A64B4"/>
    <w:rsid w:val="009C5F02"/>
    <w:rsid w:val="00A7345D"/>
    <w:rsid w:val="00BA1032"/>
    <w:rsid w:val="00BC7059"/>
    <w:rsid w:val="00C44003"/>
    <w:rsid w:val="00CA6D79"/>
    <w:rsid w:val="00D31453"/>
    <w:rsid w:val="00E209E2"/>
    <w:rsid w:val="00E62DC5"/>
    <w:rsid w:val="00EE7DFA"/>
    <w:rsid w:val="00EF2F5C"/>
    <w:rsid w:val="00FB6DAB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40E654"/>
  <w15:docId w15:val="{5815009D-262D-431B-883C-E3532D1E6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64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57393"/>
    <w:pPr>
      <w:keepNext/>
      <w:keepLines/>
      <w:spacing w:before="120" w:after="120"/>
      <w:ind w:left="709" w:right="709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2CE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657393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6">
    <w:name w:val="footnote text"/>
    <w:basedOn w:val="a"/>
    <w:link w:val="a7"/>
    <w:unhideWhenUsed/>
    <w:rsid w:val="00657393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657393"/>
    <w:rPr>
      <w:rFonts w:ascii="Times New Roman" w:eastAsiaTheme="minorHAnsi" w:hAnsi="Times New Roman"/>
      <w:sz w:val="20"/>
      <w:szCs w:val="20"/>
    </w:rPr>
  </w:style>
  <w:style w:type="paragraph" w:styleId="21">
    <w:name w:val="Body Text 2"/>
    <w:basedOn w:val="a"/>
    <w:link w:val="22"/>
    <w:unhideWhenUsed/>
    <w:rsid w:val="0065739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657393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1"/>
    <w:qFormat/>
    <w:rsid w:val="006573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A64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"/>
    <w:basedOn w:val="a"/>
    <w:link w:val="aa"/>
    <w:uiPriority w:val="99"/>
    <w:semiHidden/>
    <w:unhideWhenUsed/>
    <w:rsid w:val="009A64B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9A64B4"/>
  </w:style>
  <w:style w:type="table" w:customStyle="1" w:styleId="TableNormal">
    <w:name w:val="Table Normal"/>
    <w:uiPriority w:val="2"/>
    <w:semiHidden/>
    <w:unhideWhenUsed/>
    <w:qFormat/>
    <w:rsid w:val="009A64B4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A64B4"/>
    <w:pPr>
      <w:widowControl w:val="0"/>
      <w:autoSpaceDE w:val="0"/>
      <w:autoSpaceDN w:val="0"/>
      <w:spacing w:before="49" w:after="0" w:line="240" w:lineRule="auto"/>
      <w:ind w:left="113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3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read?id=367503" TargetMode="External"/><Relationship Id="rId18" Type="http://schemas.openxmlformats.org/officeDocument/2006/relationships/hyperlink" Target="http://magtu.ru:8085/marcweb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znanium.com/read?id=267594" TargetMode="External"/><Relationship Id="rId17" Type="http://schemas.openxmlformats.org/officeDocument/2006/relationships/hyperlink" Target="http://www1.fip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znanium.com/read?id=33927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" TargetMode="External"/><Relationship Id="rId10" Type="http://schemas.openxmlformats.org/officeDocument/2006/relationships/hyperlink" Target="https://znanium.com/read?id=32775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29858" TargetMode="External"/><Relationship Id="rId14" Type="http://schemas.openxmlformats.org/officeDocument/2006/relationships/hyperlink" Target="https://dlib.eastview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329F8-B562-458E-9405-493CACEA2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3121</Words>
  <Characters>17790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2019-2020_38_04_01-ЭЭм-19-1_69_plx_Производственная - педагогическая практика</vt:lpstr>
      <vt:lpstr>Лист1</vt:lpstr>
    </vt:vector>
  </TitlesOfParts>
  <Company/>
  <LinksUpToDate>false</LinksUpToDate>
  <CharactersWithSpaces>20870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2019-2020_38_04_01-ЭЭм-19-1_69_plx_Производственная - педагогическая практика</dc:title>
  <dc:creator>FastReport.NET</dc:creator>
  <cp:lastModifiedBy>User1</cp:lastModifiedBy>
  <cp:revision>18</cp:revision>
  <dcterms:created xsi:type="dcterms:W3CDTF">2020-11-22T16:27:00Z</dcterms:created>
  <dcterms:modified xsi:type="dcterms:W3CDTF">2021-01-19T07:51:00Z</dcterms:modified>
</cp:coreProperties>
</file>