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69E" w:rsidRDefault="004E31C6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0425" cy="7678199"/>
            <wp:effectExtent l="0" t="0" r="3175" b="0"/>
            <wp:docPr id="3" name="Рисунок 3" descr="D:\Users\v.alontsev\Downloads\ФОТв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.alontsev\Downloads\ФОТвС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38F">
        <w:br w:type="page"/>
      </w:r>
    </w:p>
    <w:p w:rsidR="00D7269E" w:rsidRPr="0036738F" w:rsidRDefault="00C52D7F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0425" cy="8153798"/>
            <wp:effectExtent l="0" t="0" r="3175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701"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1" descr="C:\Users\ПК\Downloads\3 лист актуал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 лист актуализац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38F" w:rsidRPr="0036738F">
        <w:br w:type="page"/>
      </w:r>
    </w:p>
    <w:p w:rsidR="00D7269E" w:rsidRPr="0036738F" w:rsidRDefault="00D7269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8750"/>
      </w:tblGrid>
      <w:tr w:rsidR="00D726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1Целиосвоениядисциплины(модуля)</w:t>
            </w:r>
          </w:p>
        </w:tc>
      </w:tr>
      <w:tr w:rsidR="00D7269E" w:rsidRPr="0036738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5470A" w:rsidP="003547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зучение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анализу результатов тренировочного процесса</w:t>
            </w:r>
            <w:r w:rsidR="0036738F"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7269E" w:rsidRPr="0036738F">
        <w:trPr>
          <w:trHeight w:hRule="exact" w:val="138"/>
        </w:trPr>
        <w:tc>
          <w:tcPr>
            <w:tcW w:w="1985" w:type="dxa"/>
          </w:tcPr>
          <w:p w:rsidR="00D7269E" w:rsidRPr="0036738F" w:rsidRDefault="00D7269E"/>
        </w:tc>
        <w:tc>
          <w:tcPr>
            <w:tcW w:w="7372" w:type="dxa"/>
          </w:tcPr>
          <w:p w:rsidR="00D7269E" w:rsidRPr="0036738F" w:rsidRDefault="00D7269E"/>
        </w:tc>
      </w:tr>
      <w:tr w:rsidR="00D7269E" w:rsidRPr="0036738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2Местодисциплины(модуля)вструктуреобразовательнойпрограммы</w:t>
            </w:r>
          </w:p>
        </w:tc>
      </w:tr>
      <w:tr w:rsidR="00D7269E" w:rsidRPr="0036738F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Физкультурно-оздоровительныетехнологиивсфереобразованиявходитвчастьучебногопланаформируемуюучастникамиобразовательныхотношенийобразовательнойпрограммы.</w:t>
            </w:r>
          </w:p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D7269E" w:rsidRPr="003673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Физкультурно-оздоровительныетехнологиивспорте</w:t>
            </w:r>
          </w:p>
        </w:tc>
      </w:tr>
      <w:tr w:rsidR="00D7269E" w:rsidRPr="003673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Физкультурно-оздоровительныетехнологиидлядетейшкольноговозраста</w:t>
            </w:r>
          </w:p>
        </w:tc>
      </w:tr>
      <w:tr w:rsidR="00D7269E" w:rsidRPr="003673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Теоретическиеосновыфизкультурно-оздоровительнойдеятельности</w:t>
            </w:r>
          </w:p>
        </w:tc>
      </w:tr>
      <w:tr w:rsidR="00D7269E" w:rsidRPr="003673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Современныетехнологиифизкультурно-оздоровительнойдеятельности</w:t>
            </w:r>
          </w:p>
        </w:tc>
      </w:tr>
      <w:tr w:rsidR="00D7269E" w:rsidRPr="003673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D7269E" w:rsidRPr="003673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Физкультурно-оздоровительныетехнологиивсфереобразования</w:t>
            </w:r>
          </w:p>
        </w:tc>
      </w:tr>
      <w:tr w:rsidR="00D7269E" w:rsidRPr="003673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Выполнениеизащитавыпускнойквалификационнойработы</w:t>
            </w:r>
          </w:p>
        </w:tc>
      </w:tr>
      <w:tr w:rsidR="00D7269E" w:rsidRPr="003673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Подготовкаксдачеисдачагосударственногоэкзамена</w:t>
            </w:r>
          </w:p>
        </w:tc>
      </w:tr>
      <w:tr w:rsidR="00D726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Производственная-преддипломнаяпрактика</w:t>
            </w:r>
          </w:p>
        </w:tc>
      </w:tr>
      <w:tr w:rsidR="00D7269E">
        <w:trPr>
          <w:trHeight w:hRule="exact" w:val="138"/>
        </w:trPr>
        <w:tc>
          <w:tcPr>
            <w:tcW w:w="1985" w:type="dxa"/>
          </w:tcPr>
          <w:p w:rsidR="00D7269E" w:rsidRDefault="00D7269E"/>
        </w:tc>
        <w:tc>
          <w:tcPr>
            <w:tcW w:w="7372" w:type="dxa"/>
          </w:tcPr>
          <w:p w:rsidR="00D7269E" w:rsidRDefault="00D7269E"/>
        </w:tc>
      </w:tr>
      <w:tr w:rsidR="00D7269E" w:rsidRPr="003673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3Компетенцииобучающегося</w:t>
            </w:r>
            <w:proofErr w:type="gramStart"/>
            <w:r w:rsidRPr="00367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,ф</w:t>
            </w:r>
            <w:proofErr w:type="gramEnd"/>
            <w:r w:rsidRPr="00367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ормируемыеврезультатеосвоения</w:t>
            </w:r>
          </w:p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дисциплины(модуля)ипланируемыерезультатыобучения</w:t>
            </w:r>
          </w:p>
        </w:tc>
      </w:tr>
      <w:tr w:rsidR="00D7269E" w:rsidRPr="0036738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зультатеосвоениядисциплины(модуля)«Физкультурно-оздоровительныетехнологиивсфереобразования»обучающийсядолженобладатьследующимикомпетенциями:</w:t>
            </w:r>
          </w:p>
        </w:tc>
      </w:tr>
      <w:tr w:rsidR="00D7269E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Кодиндикатора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Индикатордостижениякомпетенции</w:t>
            </w:r>
          </w:p>
        </w:tc>
      </w:tr>
      <w:tr w:rsidR="00D7269E" w:rsidRPr="0036738F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ПК-1Способеносуществлятьучебнуюдеятельностьобучающихсяпоосвоениюучебныхпредметов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,к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урсов,дисциплин(модулей)программпрофессиональногообучения,СПОи(или)ДПП</w:t>
            </w:r>
          </w:p>
        </w:tc>
      </w:tr>
      <w:tr w:rsidR="00D7269E" w:rsidRPr="0036738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осуществляетуправлениеситуациейповопросампрофессиональногосамоопределения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,р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азвитияиадаптацииобучающихся;</w:t>
            </w:r>
          </w:p>
        </w:tc>
      </w:tr>
      <w:tr w:rsidR="00D7269E" w:rsidRPr="0036738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етпрофессиональныезадачипопланированиюиорганизациизанятийпокурсамидисциплинам,атакжесамостоятельнойработыобучающихся;помодернизацииоснащенияиформированияпредметно-пространственнойсреды;</w:t>
            </w:r>
          </w:p>
        </w:tc>
      </w:tr>
      <w:tr w:rsidR="00D7269E" w:rsidRPr="0036738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осуществляетконтрользаподготовленностьюимотивациейобучающихся</w:t>
            </w:r>
          </w:p>
        </w:tc>
      </w:tr>
      <w:tr w:rsidR="00D7269E" w:rsidRPr="0036738F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ПК-3Способеносуществлятьпланирование,учетианализрезультатовтренировочногопроцессанатренировочномэтапе</w:t>
            </w:r>
          </w:p>
        </w:tc>
      </w:tr>
      <w:tr w:rsidR="00D7269E" w:rsidRPr="0036738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осуществляетпланированиетренировочногопроцессапоизбранномувидуспортаиуправлениеим</w:t>
            </w:r>
          </w:p>
        </w:tc>
      </w:tr>
      <w:tr w:rsidR="00D7269E" w:rsidRPr="0036738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осуществляетучет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,к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онтрользаподготовленностьюзанимающихся,анализируетрезультатыподготовкивизбранномвидеспортанаразныхэтапахтренировочногопроцесса</w:t>
            </w:r>
          </w:p>
        </w:tc>
      </w:tr>
    </w:tbl>
    <w:p w:rsidR="00D7269E" w:rsidRPr="0036738F" w:rsidRDefault="0036738F">
      <w:pPr>
        <w:rPr>
          <w:sz w:val="0"/>
          <w:szCs w:val="0"/>
        </w:rPr>
      </w:pPr>
      <w:r w:rsidRPr="0036738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2"/>
        <w:gridCol w:w="4195"/>
        <w:gridCol w:w="407"/>
        <w:gridCol w:w="208"/>
        <w:gridCol w:w="136"/>
        <w:gridCol w:w="239"/>
        <w:gridCol w:w="138"/>
        <w:gridCol w:w="427"/>
        <w:gridCol w:w="885"/>
        <w:gridCol w:w="702"/>
      </w:tblGrid>
      <w:tr w:rsidR="00D7269E" w:rsidRPr="0036738F">
        <w:trPr>
          <w:trHeight w:hRule="exact" w:val="285"/>
        </w:trPr>
        <w:tc>
          <w:tcPr>
            <w:tcW w:w="710" w:type="dxa"/>
          </w:tcPr>
          <w:p w:rsidR="00D7269E" w:rsidRPr="0036738F" w:rsidRDefault="00D7269E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4.Структура,объёмисодержаниедисциплины(модуля)</w:t>
            </w:r>
          </w:p>
        </w:tc>
      </w:tr>
      <w:tr w:rsidR="00D7269E" w:rsidRPr="0036738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Общаятрудоемкостьдисциплинысоставляет3зачетныхединиц108акад.часов,втомчисле:</w:t>
            </w:r>
          </w:p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–контактнаяработа–8,7акад.часов:</w:t>
            </w:r>
          </w:p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–аудиторная–8акад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асов;</w:t>
            </w:r>
          </w:p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–внеаудиторная–0,7акад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асов</w:t>
            </w:r>
          </w:p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–самостоятельнаяработа–95,4акад.часов;</w:t>
            </w:r>
          </w:p>
          <w:p w:rsidR="00D7269E" w:rsidRPr="0036738F" w:rsidRDefault="00D7269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–подготовкакзачёту–3,9акад.часа</w:t>
            </w:r>
          </w:p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Формааттестации-зачет</w:t>
            </w:r>
          </w:p>
        </w:tc>
      </w:tr>
      <w:tr w:rsidR="00D7269E" w:rsidRPr="0036738F">
        <w:trPr>
          <w:trHeight w:hRule="exact" w:val="138"/>
        </w:trPr>
        <w:tc>
          <w:tcPr>
            <w:tcW w:w="710" w:type="dxa"/>
          </w:tcPr>
          <w:p w:rsidR="00D7269E" w:rsidRPr="0036738F" w:rsidRDefault="00D7269E"/>
        </w:tc>
        <w:tc>
          <w:tcPr>
            <w:tcW w:w="1702" w:type="dxa"/>
          </w:tcPr>
          <w:p w:rsidR="00D7269E" w:rsidRPr="0036738F" w:rsidRDefault="00D7269E"/>
        </w:tc>
        <w:tc>
          <w:tcPr>
            <w:tcW w:w="426" w:type="dxa"/>
          </w:tcPr>
          <w:p w:rsidR="00D7269E" w:rsidRPr="0036738F" w:rsidRDefault="00D7269E"/>
        </w:tc>
        <w:tc>
          <w:tcPr>
            <w:tcW w:w="568" w:type="dxa"/>
          </w:tcPr>
          <w:p w:rsidR="00D7269E" w:rsidRPr="0036738F" w:rsidRDefault="00D7269E"/>
        </w:tc>
        <w:tc>
          <w:tcPr>
            <w:tcW w:w="710" w:type="dxa"/>
          </w:tcPr>
          <w:p w:rsidR="00D7269E" w:rsidRPr="0036738F" w:rsidRDefault="00D7269E"/>
        </w:tc>
        <w:tc>
          <w:tcPr>
            <w:tcW w:w="710" w:type="dxa"/>
          </w:tcPr>
          <w:p w:rsidR="00D7269E" w:rsidRPr="0036738F" w:rsidRDefault="00D7269E"/>
        </w:tc>
        <w:tc>
          <w:tcPr>
            <w:tcW w:w="568" w:type="dxa"/>
          </w:tcPr>
          <w:p w:rsidR="00D7269E" w:rsidRPr="0036738F" w:rsidRDefault="00D7269E"/>
        </w:tc>
        <w:tc>
          <w:tcPr>
            <w:tcW w:w="1560" w:type="dxa"/>
          </w:tcPr>
          <w:p w:rsidR="00D7269E" w:rsidRPr="0036738F" w:rsidRDefault="00D7269E"/>
        </w:tc>
        <w:tc>
          <w:tcPr>
            <w:tcW w:w="1702" w:type="dxa"/>
          </w:tcPr>
          <w:p w:rsidR="00D7269E" w:rsidRPr="0036738F" w:rsidRDefault="00D7269E"/>
        </w:tc>
        <w:tc>
          <w:tcPr>
            <w:tcW w:w="1277" w:type="dxa"/>
          </w:tcPr>
          <w:p w:rsidR="00D7269E" w:rsidRPr="0036738F" w:rsidRDefault="00D7269E"/>
        </w:tc>
      </w:tr>
      <w:tr w:rsidR="00D7269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Раздел/тема</w:t>
            </w:r>
          </w:p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</w:p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контактнаяработа</w:t>
            </w:r>
          </w:p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</w:p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Форматекущегоконтроляуспеваемостии</w:t>
            </w:r>
          </w:p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</w:p>
        </w:tc>
      </w:tr>
      <w:tr w:rsidR="00D7269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</w:p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9E" w:rsidRDefault="00D7269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</w:tr>
      <w:tr w:rsidR="00D7269E" w:rsidRPr="0036738F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1.РОЛЬОЗДОРОВИТЕЛЬНОЙФИЗИЧЕСКОЙКУЛЬТУРЫВФОРМИРОВАНИИКУЛЬТУРЫЗДОРОВЬЯЛИЧНОСТИ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D7269E"/>
        </w:tc>
      </w:tr>
      <w:tr w:rsidR="00D726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1.1Культураздоровьяличностииеевзаимосвязьсфизическойкультурой.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Общаяхарактеристикаоздоровительнойфизическойкультуры.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ПК-1.1,ПК-1.2,ПК-1.3</w:t>
            </w:r>
          </w:p>
        </w:tc>
      </w:tr>
      <w:tr w:rsidR="00D726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</w:tr>
      <w:tr w:rsidR="00D7269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2.ОСНОВЫЗДОРОВЬЕСБЕРЕГАЮЩЕЙПЕДАГОГИКИ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</w:tr>
      <w:tr w:rsidR="00D726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2.1Классификацияздоровьесберегающихтехнологий.Принципыздоровьесберегающейпедагогики.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ПК-1.1,ПК-1.2,ПК-1.3</w:t>
            </w:r>
          </w:p>
        </w:tc>
      </w:tr>
      <w:tr w:rsidR="00D726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</w:tr>
      <w:tr w:rsidR="00D7269E" w:rsidRPr="0036738F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3.ФИЗКУЛЬТУРНО-ОЗДОРОВИТЕЛЬНАЯРАБОТАВДОШКОЛЬНЫХОБРАЗОВАТЕЛЬНЫХУЧРЕЖДЕНИЯХ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D7269E"/>
        </w:tc>
      </w:tr>
      <w:tr w:rsidR="00D726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3.1Содержаниефизкультурно-оздоровительнойработывдошкольныхобразовательныхучреждениях.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ПК-1.1,ПК-1.2,ПК-1.3</w:t>
            </w:r>
          </w:p>
        </w:tc>
      </w:tr>
      <w:tr w:rsidR="00D726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</w:tr>
      <w:tr w:rsidR="00D7269E" w:rsidRPr="0036738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4.ФИЗКУЛЬТУРНО-ОЗДОРОВИТЕЛЬНАЯРАБОТАВШКОЛЕ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D7269E"/>
        </w:tc>
      </w:tr>
      <w:tr w:rsidR="00D7269E" w:rsidRPr="0036738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4.1Физическоевоспитаниешкольниковвконтекстемодернизацииобразования.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ПК-1.1,ПК-1.2,ПК-1.3,ПК-3.1,ПК-3.2</w:t>
            </w:r>
          </w:p>
        </w:tc>
      </w:tr>
      <w:tr w:rsidR="00D726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</w:tr>
      <w:tr w:rsidR="00D7269E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5.ОБЩАЯХАРАКТЕРИСТИКАОЗДОРОВИТЕЛЬНОЙТРЕНИРОВКИ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</w:tr>
      <w:tr w:rsidR="00D726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5.1Методологияоздоровительнойтренировки.Содержаниеитребованиякорганизацииипроведению</w:t>
            </w:r>
          </w:p>
          <w:p w:rsidR="00D7269E" w:rsidRPr="0036738F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физкультурно-оздоровительнойтренировки.Дозированиефизическойнагрузкивоздоровительнойтренировке.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ПК-1.1,ПК-1.2,ПК-1.3</w:t>
            </w:r>
          </w:p>
        </w:tc>
      </w:tr>
      <w:tr w:rsidR="00D726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</w:tr>
      <w:tr w:rsidR="00D7269E" w:rsidRPr="0036738F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6.РАЗНОВИДНОСТИТРАДИЦИОННЫХИНЕТРАДИЦИОННЫХДВИГАТЕЛЬНЫХСИСТЕМОЗДОРОВЛЕНИЯ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D7269E"/>
        </w:tc>
      </w:tr>
      <w:tr w:rsidR="00D726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6.17.1.Ритмическаягимнастика,оздоровительнаяаэробика,стретчинг,атлетическаягимнастика,шейпиг,фитнесиегоразновидности,изотоническиеиизометрическиеупражнения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Работанаобразовательномпортале.Презентация.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ПК-1.1,ПК-1.2,ПК-1.3</w:t>
            </w:r>
          </w:p>
        </w:tc>
      </w:tr>
      <w:tr w:rsidR="00D726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6.27.2.Характеристикавосточныхсистемоздоровления.СистемыоздоровительнойгимнастикивКитае.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Йога-оздоровительнаясистемаИндии.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Работанаобразовательномпортале.Презентация.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ПК-1.1,ПК-1.2,ПК-1.3</w:t>
            </w:r>
          </w:p>
        </w:tc>
      </w:tr>
      <w:tr w:rsidR="00D7269E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6.37.3.Характеристикаавторскихкомплексныхсистемоздоровления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емаестественногооздоровленияП.Брэгга,системаздоровьяКацудзоНиши,программааэробногооздоровленияорганизмаК.Купера.программа«1000движений»академикаН.М.Амосова,методиказакаливания-тренировкиП.И.Иванова«Детка»,системаестественногооздоровленияГ.С.Шаталовой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Работанаобразовательномпортале.Презентация.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ПК-1.1,ПК-1.2,ПК-1.3</w:t>
            </w:r>
          </w:p>
        </w:tc>
      </w:tr>
      <w:tr w:rsidR="00D7269E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6.47.4.Оздоровительныеметодикидыхательныхупражнений.Дыхательнаягимнастикавсистеме«Хатха-йога»,парадоксальнаядыхательнаягимнастикаА.Н.Стрельниковой,методикаволевойликвидацииглубокогодыханияК.П.Бутейко,систематрехфазногодыханияО.Г.Лобановой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Работанаобразовательномпортале.Презентация.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ПК-1.1,ПК-1.2,ПК-1.3</w:t>
            </w:r>
          </w:p>
        </w:tc>
      </w:tr>
      <w:tr w:rsidR="00D726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</w:tr>
      <w:tr w:rsidR="00D726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7.ПРОМЕЖУТОЧНАЯАТТЕСТАЦИЯ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</w:tr>
      <w:tr w:rsidR="00D726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7.1Промежуточнаяаттестация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конспектов лекций и практических занятий. Самостоятельное изучение литературы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.р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ПК-1.1,ПК-1.2,ПК-1.3</w:t>
            </w:r>
          </w:p>
        </w:tc>
      </w:tr>
      <w:tr w:rsidR="00D726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</w:tr>
      <w:tr w:rsidR="00D726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</w:tr>
      <w:tr w:rsidR="00D726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</w:tr>
    </w:tbl>
    <w:p w:rsidR="00D7269E" w:rsidRDefault="003673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D7269E" w:rsidTr="0035470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D7269E" w:rsidTr="0035470A">
        <w:trPr>
          <w:trHeight w:hRule="exact" w:val="138"/>
        </w:trPr>
        <w:tc>
          <w:tcPr>
            <w:tcW w:w="9423" w:type="dxa"/>
          </w:tcPr>
          <w:p w:rsidR="00D7269E" w:rsidRDefault="00D7269E"/>
        </w:tc>
      </w:tr>
      <w:tr w:rsidR="00D7269E" w:rsidRPr="0036738F" w:rsidTr="0035470A">
        <w:trPr>
          <w:trHeight w:hRule="exact" w:val="407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Входеосвоениядисциплиныприпроведенииаудиторныхзанятийиспользуютсяследующиеобразовательныетехнологии:</w:t>
            </w:r>
          </w:p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образовательныетехнологии.Данныетехнологииориентируютсянаорганизациюобразовательногопроцесса,предполагающуюпрямуютрансляциюзнанийотпреподавателякстуденту(преимущественнонаосновеобъяснительно-иллюстративныхметодовобучения).Обучениепроводитсячерезпрактическиезанятия,входеэтихзанятийстудентыосваиваютконкретныеуменияинавыкипопредложенномуалгоритму.Игровыетехнологии.Даннаятехнологияреализовываетсявходеучебныхпрактическихзанятийвигровомзалеустола.Информационно-коммуникационныеобразовательныетехнологии.Использованиемультимедийногооборудованияприпроведениипрактическихзанятий.Презентацииправилповидамспорта,выполнениятехническихэлементов.</w:t>
            </w:r>
          </w:p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Врамкахкурсапредусмотренывстречиипроведениепрактическихзанятийсведущимифитнесинструкторамигорода.</w:t>
            </w:r>
          </w:p>
          <w:p w:rsidR="00D7269E" w:rsidRPr="0036738F" w:rsidRDefault="00D726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7269E" w:rsidRPr="0036738F" w:rsidTr="0035470A">
        <w:trPr>
          <w:trHeight w:hRule="exact" w:val="277"/>
        </w:trPr>
        <w:tc>
          <w:tcPr>
            <w:tcW w:w="9423" w:type="dxa"/>
          </w:tcPr>
          <w:p w:rsidR="00D7269E" w:rsidRPr="0036738F" w:rsidRDefault="00D7269E"/>
        </w:tc>
      </w:tr>
      <w:tr w:rsidR="00D7269E" w:rsidRPr="0036738F" w:rsidTr="0035470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6Учебно-методическоеобеспечениесамостоятельнойработыобучающихся</w:t>
            </w:r>
          </w:p>
        </w:tc>
      </w:tr>
      <w:tr w:rsidR="00D7269E" w:rsidTr="0035470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D7269E" w:rsidTr="0035470A">
        <w:trPr>
          <w:trHeight w:hRule="exact" w:val="138"/>
        </w:trPr>
        <w:tc>
          <w:tcPr>
            <w:tcW w:w="9423" w:type="dxa"/>
          </w:tcPr>
          <w:p w:rsidR="00D7269E" w:rsidRDefault="00D7269E"/>
        </w:tc>
      </w:tr>
      <w:tr w:rsidR="00D7269E" w:rsidRPr="0036738F" w:rsidTr="0035470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7Оценочныесредствадляпроведенияпромежуточнойаттестации</w:t>
            </w:r>
          </w:p>
        </w:tc>
      </w:tr>
      <w:tr w:rsidR="00D7269E" w:rsidTr="0035470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D7269E" w:rsidTr="0035470A">
        <w:trPr>
          <w:trHeight w:hRule="exact" w:val="138"/>
        </w:trPr>
        <w:tc>
          <w:tcPr>
            <w:tcW w:w="9423" w:type="dxa"/>
          </w:tcPr>
          <w:p w:rsidR="00D7269E" w:rsidRDefault="00D7269E"/>
        </w:tc>
      </w:tr>
      <w:tr w:rsidR="00D7269E" w:rsidRPr="0036738F" w:rsidTr="0035470A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8Учебно-методическоеиинформационноеобеспечениедисциплины(модуля)</w:t>
            </w:r>
          </w:p>
        </w:tc>
      </w:tr>
      <w:tr w:rsidR="00D7269E" w:rsidTr="0035470A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 w:rsidP="0036738F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а)Основнаялитература:</w:t>
            </w:r>
          </w:p>
        </w:tc>
      </w:tr>
      <w:tr w:rsidR="00D7269E" w:rsidRPr="0036738F" w:rsidTr="0035470A">
        <w:trPr>
          <w:trHeight w:hRule="exact" w:val="1644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 w:rsidP="003673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Никитушкин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Г.Оздоровительныетехнологиивсистемефизическоговоспитания:учебноепособиедлябакалавриатаимагистратуры/В.Г.Никитушкин,Н.Н.Чесноков,Е.Н.Чернышева.—2-еизд.,испр.идоп.—Москва:ИздательствоЮрайт,2019.—246с.—(УниверситетыРоссии).—ISBN978-5-534-07339-3.—Текст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:э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лектронный//ЭБСЮрайт[сайт].—URL:</w:t>
            </w:r>
            <w:hyperlink r:id="rId9" w:history="1"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https://www.biblio-online.ru/bcode/438400</w:t>
              </w:r>
            </w:hyperlink>
          </w:p>
        </w:tc>
      </w:tr>
      <w:tr w:rsidR="00D7269E" w:rsidRPr="0036738F" w:rsidTr="0035470A">
        <w:trPr>
          <w:trHeight w:hRule="exact" w:val="138"/>
        </w:trPr>
        <w:tc>
          <w:tcPr>
            <w:tcW w:w="9423" w:type="dxa"/>
          </w:tcPr>
          <w:p w:rsidR="00D7269E" w:rsidRPr="0036738F" w:rsidRDefault="00D7269E" w:rsidP="0036738F">
            <w:pPr>
              <w:spacing w:after="0" w:line="240" w:lineRule="auto"/>
              <w:ind w:firstLine="720"/>
            </w:pPr>
          </w:p>
        </w:tc>
      </w:tr>
      <w:tr w:rsidR="00D7269E" w:rsidTr="0035470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 w:rsidP="0036738F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б)Дополнительнаялитература:</w:t>
            </w:r>
          </w:p>
        </w:tc>
      </w:tr>
      <w:tr w:rsidR="00D7269E" w:rsidRPr="0036738F" w:rsidTr="0035470A">
        <w:trPr>
          <w:trHeight w:hRule="exact" w:val="4612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 w:rsidP="0036738F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Айзман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,Р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.Здоровьесберегающиетехнологиивобразовании:учебноепособиедлявузов/Р.И.Айзман,М.М.Мельникова,Л.В.Косованова.—2-еизд.,испр.идоп.—Москва:ИздательствоЮрайт,2020.—282с.—(Высшееобразование).—ISBN978-5-534-07354-6.—Текст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:э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лектронный//ЭБСЮрайт[сайт].—URL:</w:t>
            </w:r>
            <w:hyperlink r:id="rId10" w:history="1"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http://www.biblio-online.ru/bcode/452423</w:t>
              </w:r>
            </w:hyperlink>
          </w:p>
          <w:p w:rsidR="00D7269E" w:rsidRPr="0036738F" w:rsidRDefault="0036738F" w:rsidP="0036738F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Виленская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,Т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Е.Оздоровительныетехнологиифизическоговоспитаниядетеймладшегошкольноговозраста:учебноепособие/Т.Е.Виленская.—2-еизд.,испр.идоп.—Москва:ИздательствоЮрайт,2020.—285с.—(Высшееобразование).—ISBN978-5-534-08305-7.—Текст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:э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лектронный//ЭБСЮрайт[сайт].—URL:</w:t>
            </w:r>
            <w:hyperlink r:id="rId11" w:history="1"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http://www.biblio-online.ru/bcode/453727</w:t>
              </w:r>
            </w:hyperlink>
          </w:p>
          <w:p w:rsidR="00D7269E" w:rsidRPr="0036738F" w:rsidRDefault="0036738F" w:rsidP="0036738F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Рипа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,М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.Лечебно-оздоровительныетехнологиивадаптивномфизическомвоспитании:учебноепособиедлявузов/М.Д.Рипа,И.В.Кулькова.—2-еизд.,испр.идоп.—Москва:ИздательствоЮрайт,2020.—158с.—(Высшееобразование).—ISBN978-5-534-07260-0.—Текст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:э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лектронный//ЭБСЮрайт[сайт].—URL:</w:t>
            </w:r>
            <w:hyperlink r:id="rId12" w:history="1"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http://www.biblio-online.ru/bcode/453942</w:t>
              </w:r>
            </w:hyperlink>
          </w:p>
          <w:p w:rsidR="00D7269E" w:rsidRPr="0036738F" w:rsidRDefault="00D7269E" w:rsidP="0036738F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</w:p>
          <w:p w:rsidR="00D7269E" w:rsidRPr="0036738F" w:rsidRDefault="00D7269E" w:rsidP="0036738F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</w:p>
        </w:tc>
      </w:tr>
      <w:tr w:rsidR="00D7269E" w:rsidRPr="0036738F" w:rsidTr="0035470A">
        <w:trPr>
          <w:trHeight w:hRule="exact" w:val="138"/>
        </w:trPr>
        <w:tc>
          <w:tcPr>
            <w:tcW w:w="9423" w:type="dxa"/>
          </w:tcPr>
          <w:p w:rsidR="00D7269E" w:rsidRPr="0036738F" w:rsidRDefault="00D7269E"/>
        </w:tc>
      </w:tr>
      <w:tr w:rsidR="00D7269E" w:rsidTr="0035470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в)Методическиеуказания:</w:t>
            </w:r>
          </w:p>
        </w:tc>
      </w:tr>
    </w:tbl>
    <w:p w:rsidR="00D7269E" w:rsidRPr="0036738F" w:rsidRDefault="0036738F">
      <w:pPr>
        <w:rPr>
          <w:sz w:val="0"/>
          <w:szCs w:val="0"/>
        </w:rPr>
      </w:pPr>
      <w:r w:rsidRPr="0036738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"/>
        <w:gridCol w:w="3081"/>
        <w:gridCol w:w="2714"/>
        <w:gridCol w:w="3341"/>
        <w:gridCol w:w="68"/>
      </w:tblGrid>
      <w:tr w:rsidR="00D7269E" w:rsidRPr="0036738F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738F" w:rsidRPr="00C52D7F" w:rsidRDefault="0036738F" w:rsidP="0035470A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Методическиерекомендациипоорганизацииучебной</w:t>
            </w:r>
            <w:proofErr w:type="gram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,ф</w:t>
            </w:r>
            <w:proofErr w:type="gram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изкультурно-оздоровительнойиспортивно-массовойработывобразовательныхучреждениях.</w:t>
            </w:r>
            <w:hyperlink r:id="rId13" w:history="1"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mirznanii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/292126/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metodicheskie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rekomendatsii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po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organizatsii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uchebnoy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fizkulturno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ozdorovitelnoy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sportivno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massovoy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raboty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obrazovatelnykh</w:t>
              </w:r>
              <w:r w:rsidRPr="00C52D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E3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uchrezhdeniyakh</w:t>
              </w:r>
            </w:hyperlink>
          </w:p>
          <w:bookmarkEnd w:id="0"/>
          <w:p w:rsidR="00D7269E" w:rsidRPr="00C52D7F" w:rsidRDefault="00D7269E" w:rsidP="0035470A">
            <w:pPr>
              <w:pStyle w:val="a5"/>
              <w:spacing w:after="0" w:line="240" w:lineRule="auto"/>
              <w:ind w:left="1851"/>
              <w:jc w:val="both"/>
              <w:rPr>
                <w:sz w:val="24"/>
                <w:szCs w:val="24"/>
              </w:rPr>
            </w:pPr>
          </w:p>
          <w:p w:rsidR="00D7269E" w:rsidRPr="00C52D7F" w:rsidRDefault="00D726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7269E" w:rsidRPr="0036738F">
        <w:trPr>
          <w:trHeight w:hRule="exact" w:val="138"/>
        </w:trPr>
        <w:tc>
          <w:tcPr>
            <w:tcW w:w="426" w:type="dxa"/>
          </w:tcPr>
          <w:p w:rsidR="00D7269E" w:rsidRPr="00C52D7F" w:rsidRDefault="00D7269E"/>
        </w:tc>
        <w:tc>
          <w:tcPr>
            <w:tcW w:w="1985" w:type="dxa"/>
          </w:tcPr>
          <w:p w:rsidR="00D7269E" w:rsidRPr="00C52D7F" w:rsidRDefault="00D7269E"/>
        </w:tc>
        <w:tc>
          <w:tcPr>
            <w:tcW w:w="3686" w:type="dxa"/>
          </w:tcPr>
          <w:p w:rsidR="00D7269E" w:rsidRPr="00C52D7F" w:rsidRDefault="00D7269E"/>
        </w:tc>
        <w:tc>
          <w:tcPr>
            <w:tcW w:w="3120" w:type="dxa"/>
          </w:tcPr>
          <w:p w:rsidR="00D7269E" w:rsidRPr="00C52D7F" w:rsidRDefault="00D7269E"/>
        </w:tc>
        <w:tc>
          <w:tcPr>
            <w:tcW w:w="143" w:type="dxa"/>
          </w:tcPr>
          <w:p w:rsidR="00D7269E" w:rsidRPr="00C52D7F" w:rsidRDefault="00D7269E"/>
        </w:tc>
      </w:tr>
      <w:tr w:rsidR="00D7269E" w:rsidRPr="0036738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г)ПрограммноеобеспечениеиИнтернет-ресурсы:</w:t>
            </w:r>
          </w:p>
        </w:tc>
      </w:tr>
      <w:tr w:rsidR="00D7269E" w:rsidRPr="0036738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D726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7269E" w:rsidRPr="0036738F">
        <w:trPr>
          <w:trHeight w:hRule="exact" w:val="277"/>
        </w:trPr>
        <w:tc>
          <w:tcPr>
            <w:tcW w:w="426" w:type="dxa"/>
          </w:tcPr>
          <w:p w:rsidR="00D7269E" w:rsidRPr="0036738F" w:rsidRDefault="00D7269E"/>
        </w:tc>
        <w:tc>
          <w:tcPr>
            <w:tcW w:w="1985" w:type="dxa"/>
          </w:tcPr>
          <w:p w:rsidR="00D7269E" w:rsidRPr="0036738F" w:rsidRDefault="00D7269E"/>
        </w:tc>
        <w:tc>
          <w:tcPr>
            <w:tcW w:w="3686" w:type="dxa"/>
          </w:tcPr>
          <w:p w:rsidR="00D7269E" w:rsidRPr="0036738F" w:rsidRDefault="00D7269E"/>
        </w:tc>
        <w:tc>
          <w:tcPr>
            <w:tcW w:w="3120" w:type="dxa"/>
          </w:tcPr>
          <w:p w:rsidR="00D7269E" w:rsidRPr="0036738F" w:rsidRDefault="00D7269E"/>
        </w:tc>
        <w:tc>
          <w:tcPr>
            <w:tcW w:w="143" w:type="dxa"/>
          </w:tcPr>
          <w:p w:rsidR="00D7269E" w:rsidRPr="0036738F" w:rsidRDefault="00D7269E"/>
        </w:tc>
      </w:tr>
      <w:tr w:rsidR="00D7269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269E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</w:p>
        </w:tc>
      </w:tr>
      <w:tr w:rsidR="00D7269E">
        <w:trPr>
          <w:trHeight w:hRule="exact" w:val="555"/>
        </w:trPr>
        <w:tc>
          <w:tcPr>
            <w:tcW w:w="426" w:type="dxa"/>
          </w:tcPr>
          <w:p w:rsidR="00D7269E" w:rsidRDefault="00D7269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</w:p>
        </w:tc>
        <w:tc>
          <w:tcPr>
            <w:tcW w:w="143" w:type="dxa"/>
          </w:tcPr>
          <w:p w:rsidR="00D7269E" w:rsidRDefault="00D7269E"/>
        </w:tc>
      </w:tr>
      <w:tr w:rsidR="00D7269E">
        <w:trPr>
          <w:trHeight w:hRule="exact" w:val="818"/>
        </w:trPr>
        <w:tc>
          <w:tcPr>
            <w:tcW w:w="426" w:type="dxa"/>
          </w:tcPr>
          <w:p w:rsidR="00D7269E" w:rsidRDefault="00D7269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C52D7F" w:rsidRDefault="0036738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52D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MSWindows7Professional(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r w:rsidRPr="00C52D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43" w:type="dxa"/>
          </w:tcPr>
          <w:p w:rsidR="00D7269E" w:rsidRDefault="00D7269E"/>
        </w:tc>
      </w:tr>
      <w:tr w:rsidR="00D7269E">
        <w:trPr>
          <w:trHeight w:hRule="exact" w:val="555"/>
        </w:trPr>
        <w:tc>
          <w:tcPr>
            <w:tcW w:w="426" w:type="dxa"/>
          </w:tcPr>
          <w:p w:rsidR="00D7269E" w:rsidRDefault="00D7269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D7269E" w:rsidRDefault="00D7269E"/>
        </w:tc>
      </w:tr>
      <w:tr w:rsidR="00D7269E">
        <w:trPr>
          <w:trHeight w:hRule="exact" w:val="285"/>
        </w:trPr>
        <w:tc>
          <w:tcPr>
            <w:tcW w:w="426" w:type="dxa"/>
          </w:tcPr>
          <w:p w:rsidR="00D7269E" w:rsidRDefault="00D7269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D7269E" w:rsidRDefault="00D7269E"/>
        </w:tc>
      </w:tr>
      <w:tr w:rsidR="00D7269E">
        <w:trPr>
          <w:trHeight w:hRule="exact" w:val="285"/>
        </w:trPr>
        <w:tc>
          <w:tcPr>
            <w:tcW w:w="426" w:type="dxa"/>
          </w:tcPr>
          <w:p w:rsidR="00D7269E" w:rsidRDefault="00D7269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D7269E" w:rsidRDefault="00D7269E"/>
        </w:tc>
      </w:tr>
      <w:tr w:rsidR="00D7269E">
        <w:trPr>
          <w:trHeight w:hRule="exact" w:val="138"/>
        </w:trPr>
        <w:tc>
          <w:tcPr>
            <w:tcW w:w="426" w:type="dxa"/>
          </w:tcPr>
          <w:p w:rsidR="00D7269E" w:rsidRDefault="00D7269E"/>
        </w:tc>
        <w:tc>
          <w:tcPr>
            <w:tcW w:w="1985" w:type="dxa"/>
          </w:tcPr>
          <w:p w:rsidR="00D7269E" w:rsidRDefault="00D7269E"/>
        </w:tc>
        <w:tc>
          <w:tcPr>
            <w:tcW w:w="3686" w:type="dxa"/>
          </w:tcPr>
          <w:p w:rsidR="00D7269E" w:rsidRDefault="00D7269E"/>
        </w:tc>
        <w:tc>
          <w:tcPr>
            <w:tcW w:w="3120" w:type="dxa"/>
          </w:tcPr>
          <w:p w:rsidR="00D7269E" w:rsidRDefault="00D7269E"/>
        </w:tc>
        <w:tc>
          <w:tcPr>
            <w:tcW w:w="143" w:type="dxa"/>
          </w:tcPr>
          <w:p w:rsidR="00D7269E" w:rsidRDefault="00D7269E"/>
        </w:tc>
      </w:tr>
      <w:tr w:rsidR="00D7269E" w:rsidRPr="0036738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Профессиональныебазыданныхиинформационныесправочныесистемы</w:t>
            </w:r>
          </w:p>
        </w:tc>
      </w:tr>
      <w:tr w:rsidR="00D7269E">
        <w:trPr>
          <w:trHeight w:hRule="exact" w:val="270"/>
        </w:trPr>
        <w:tc>
          <w:tcPr>
            <w:tcW w:w="426" w:type="dxa"/>
          </w:tcPr>
          <w:p w:rsidR="00D7269E" w:rsidRPr="0036738F" w:rsidRDefault="00D7269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D7269E" w:rsidRDefault="00D7269E"/>
        </w:tc>
      </w:tr>
      <w:tr w:rsidR="00D7269E">
        <w:trPr>
          <w:trHeight w:hRule="exact" w:val="14"/>
        </w:trPr>
        <w:tc>
          <w:tcPr>
            <w:tcW w:w="426" w:type="dxa"/>
          </w:tcPr>
          <w:p w:rsidR="00D7269E" w:rsidRDefault="00D7269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547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4" w:history="1"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  <w:p w:rsidR="00234DA7" w:rsidRDefault="00234DA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D7269E" w:rsidRDefault="00D7269E"/>
        </w:tc>
      </w:tr>
      <w:tr w:rsidR="00D7269E">
        <w:trPr>
          <w:trHeight w:hRule="exact" w:val="540"/>
        </w:trPr>
        <w:tc>
          <w:tcPr>
            <w:tcW w:w="426" w:type="dxa"/>
          </w:tcPr>
          <w:p w:rsidR="00D7269E" w:rsidRDefault="00D7269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D7269E"/>
        </w:tc>
        <w:tc>
          <w:tcPr>
            <w:tcW w:w="143" w:type="dxa"/>
          </w:tcPr>
          <w:p w:rsidR="00D7269E" w:rsidRDefault="00D7269E"/>
        </w:tc>
      </w:tr>
      <w:tr w:rsidR="00D7269E" w:rsidRPr="004643F6">
        <w:trPr>
          <w:trHeight w:hRule="exact" w:val="826"/>
        </w:trPr>
        <w:tc>
          <w:tcPr>
            <w:tcW w:w="426" w:type="dxa"/>
          </w:tcPr>
          <w:p w:rsidR="00D7269E" w:rsidRDefault="00D7269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547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5" w:history="1"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elibrary</w:t>
              </w:r>
              <w:proofErr w:type="spellEnd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project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risc</w:t>
              </w:r>
              <w:proofErr w:type="spellEnd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asp</w:t>
              </w:r>
            </w:hyperlink>
          </w:p>
          <w:p w:rsidR="00234DA7" w:rsidRPr="00234DA7" w:rsidRDefault="00234DA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D7269E" w:rsidRPr="00F40291" w:rsidRDefault="00D7269E"/>
        </w:tc>
      </w:tr>
      <w:tr w:rsidR="00D7269E" w:rsidRPr="004643F6">
        <w:trPr>
          <w:trHeight w:hRule="exact" w:val="555"/>
        </w:trPr>
        <w:tc>
          <w:tcPr>
            <w:tcW w:w="426" w:type="dxa"/>
          </w:tcPr>
          <w:p w:rsidR="00D7269E" w:rsidRPr="00F40291" w:rsidRDefault="00D7269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ПоисковаясистемаАкадемия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proofErr w:type="spellEnd"/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547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6" w:history="1"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scholar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google</w:t>
              </w:r>
              <w:proofErr w:type="spellEnd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234DA7" w:rsidRPr="00F40291" w:rsidRDefault="00234DA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D7269E" w:rsidRPr="00F40291" w:rsidRDefault="00D7269E"/>
        </w:tc>
      </w:tr>
      <w:tr w:rsidR="00D7269E" w:rsidRPr="004643F6">
        <w:trPr>
          <w:trHeight w:hRule="exact" w:val="555"/>
        </w:trPr>
        <w:tc>
          <w:tcPr>
            <w:tcW w:w="426" w:type="dxa"/>
          </w:tcPr>
          <w:p w:rsidR="00D7269E" w:rsidRPr="00F40291" w:rsidRDefault="00D7269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Pr="0036738F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547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window</w:t>
              </w:r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234DA7" w:rsidRPr="00F40291" w:rsidRDefault="00234DA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D7269E" w:rsidRPr="00F40291" w:rsidRDefault="00D7269E"/>
        </w:tc>
      </w:tr>
      <w:tr w:rsidR="00D7269E">
        <w:trPr>
          <w:trHeight w:hRule="exact" w:val="555"/>
        </w:trPr>
        <w:tc>
          <w:tcPr>
            <w:tcW w:w="426" w:type="dxa"/>
          </w:tcPr>
          <w:p w:rsidR="00D7269E" w:rsidRPr="00F40291" w:rsidRDefault="00D7269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РоссийскаяГосударственнаябиблиотека.Каталоги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547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8" w:history="1"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234DA7" w:rsidRDefault="00234DA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D7269E" w:rsidRDefault="00D7269E"/>
        </w:tc>
      </w:tr>
      <w:tr w:rsidR="00D7269E">
        <w:trPr>
          <w:trHeight w:hRule="exact" w:val="555"/>
        </w:trPr>
        <w:tc>
          <w:tcPr>
            <w:tcW w:w="426" w:type="dxa"/>
          </w:tcPr>
          <w:p w:rsidR="00D7269E" w:rsidRDefault="00D7269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673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ЭлектронныересурсыбиблиотекиМГТУим.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9E" w:rsidRDefault="003547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9" w:history="1">
              <w:r w:rsidR="00234DA7" w:rsidRPr="008A0B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234DA7" w:rsidRDefault="00234DA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D7269E" w:rsidRDefault="00D7269E"/>
        </w:tc>
      </w:tr>
      <w:tr w:rsidR="00D7269E" w:rsidRPr="0036738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9Материально-техническоеобеспечениедисциплины(модуля)</w:t>
            </w:r>
          </w:p>
        </w:tc>
      </w:tr>
      <w:tr w:rsidR="00D7269E" w:rsidRPr="0036738F">
        <w:trPr>
          <w:trHeight w:hRule="exact" w:val="138"/>
        </w:trPr>
        <w:tc>
          <w:tcPr>
            <w:tcW w:w="426" w:type="dxa"/>
          </w:tcPr>
          <w:p w:rsidR="00D7269E" w:rsidRPr="0036738F" w:rsidRDefault="00D7269E"/>
        </w:tc>
        <w:tc>
          <w:tcPr>
            <w:tcW w:w="1985" w:type="dxa"/>
          </w:tcPr>
          <w:p w:rsidR="00D7269E" w:rsidRPr="0036738F" w:rsidRDefault="00D7269E"/>
        </w:tc>
        <w:tc>
          <w:tcPr>
            <w:tcW w:w="3686" w:type="dxa"/>
          </w:tcPr>
          <w:p w:rsidR="00D7269E" w:rsidRPr="0036738F" w:rsidRDefault="00D7269E"/>
        </w:tc>
        <w:tc>
          <w:tcPr>
            <w:tcW w:w="3120" w:type="dxa"/>
          </w:tcPr>
          <w:p w:rsidR="00D7269E" w:rsidRPr="0036738F" w:rsidRDefault="00D7269E"/>
        </w:tc>
        <w:tc>
          <w:tcPr>
            <w:tcW w:w="143" w:type="dxa"/>
          </w:tcPr>
          <w:p w:rsidR="00D7269E" w:rsidRPr="0036738F" w:rsidRDefault="00D7269E"/>
        </w:tc>
      </w:tr>
      <w:tr w:rsidR="00D7269E" w:rsidRPr="0036738F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Материально-техническоеобеспечениедисциплинывключает:</w:t>
            </w:r>
          </w:p>
        </w:tc>
      </w:tr>
      <w:tr w:rsidR="00D7269E" w:rsidRPr="0036738F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аудиториидляпроведенияпрактическихилекционныхзанятий,групповыхииндивидуальныхконсультаций,текущегоконтроляипромежуточнойаттестации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ПомещениедлясамостоятельнойработыобучающихсяПерсональныекомпьютерыспакетом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D7269E" w:rsidRPr="0036738F" w:rsidRDefault="003673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ПомещениедляхраненияипрофилактическогообслуживанияучебногооборудованияСтеллажииконтейнерыдляхраненияспортивногоинвентаряиоборудования</w:t>
            </w:r>
          </w:p>
          <w:p w:rsidR="00D7269E" w:rsidRPr="0036738F" w:rsidRDefault="00D726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7269E" w:rsidRPr="0036738F">
        <w:trPr>
          <w:trHeight w:hRule="exact" w:val="2974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269E" w:rsidRPr="0036738F" w:rsidRDefault="00D7269E"/>
        </w:tc>
      </w:tr>
    </w:tbl>
    <w:p w:rsidR="00D7269E" w:rsidRDefault="00D7269E"/>
    <w:p w:rsidR="0036738F" w:rsidRDefault="0036738F"/>
    <w:p w:rsidR="0036738F" w:rsidRDefault="0036738F" w:rsidP="0036738F">
      <w:pPr>
        <w:pStyle w:val="1"/>
        <w:spacing w:before="0" w:after="0"/>
        <w:ind w:left="0" w:firstLine="720"/>
        <w:jc w:val="right"/>
        <w:rPr>
          <w:rStyle w:val="FontStyle31"/>
          <w:rFonts w:ascii="Times New Roman" w:hAnsi="Times New Roman"/>
          <w:b w:val="0"/>
          <w:sz w:val="24"/>
          <w:szCs w:val="24"/>
        </w:rPr>
      </w:pPr>
      <w:r w:rsidRPr="0036738F">
        <w:rPr>
          <w:rStyle w:val="FontStyle31"/>
          <w:rFonts w:ascii="Times New Roman" w:hAnsi="Times New Roman"/>
          <w:b w:val="0"/>
          <w:sz w:val="24"/>
          <w:szCs w:val="24"/>
        </w:rPr>
        <w:lastRenderedPageBreak/>
        <w:t>ПРИЛОЖЕНИЕ 1</w:t>
      </w:r>
    </w:p>
    <w:p w:rsidR="0036738F" w:rsidRPr="0036738F" w:rsidRDefault="0036738F" w:rsidP="0036738F"/>
    <w:p w:rsidR="0036738F" w:rsidRDefault="0036738F" w:rsidP="0036738F">
      <w:pPr>
        <w:pStyle w:val="1"/>
        <w:spacing w:before="0" w:after="0"/>
        <w:ind w:left="0" w:firstLine="720"/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36738F">
        <w:rPr>
          <w:rStyle w:val="FontStyle31"/>
          <w:rFonts w:ascii="Times New Roman" w:hAnsi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36738F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36738F" w:rsidRPr="0036738F" w:rsidRDefault="0036738F" w:rsidP="0036738F"/>
    <w:p w:rsidR="0036738F" w:rsidRPr="0036738F" w:rsidRDefault="0036738F" w:rsidP="0036738F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738F">
        <w:rPr>
          <w:rFonts w:ascii="Times New Roman" w:hAnsi="Times New Roman" w:cs="Times New Roman"/>
          <w:b/>
          <w:bCs/>
          <w:sz w:val="24"/>
          <w:szCs w:val="24"/>
        </w:rPr>
        <w:t>Перечень тем для самостоятельной подготовки:</w:t>
      </w:r>
    </w:p>
    <w:p w:rsidR="0036738F" w:rsidRPr="0036738F" w:rsidRDefault="0036738F" w:rsidP="0036738F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1. «Технологии физкультурно-оздоровительных мероприятий» - как учебная дисциплина.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2. Понятие «технология» в физической культуре.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3. Содержание оздоровительной физической культуры.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4. Здоровье и здоровый образ жизни.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5. Влияние физических упражнений на состояние здоровья человека.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6. Значение аэробных упражнений для здоровья человека.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7. Значение силовых и скоростно-силовых упражнений для здоровья человека.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8. Общая характеристика физкультурно-оздоровительных систем: волевая гимнастика </w:t>
      </w:r>
      <w:proofErr w:type="spellStart"/>
      <w:r w:rsidRPr="0036738F">
        <w:rPr>
          <w:rFonts w:ascii="Times New Roman" w:hAnsi="Times New Roman" w:cs="Times New Roman"/>
          <w:sz w:val="24"/>
          <w:szCs w:val="24"/>
        </w:rPr>
        <w:t>А.К.Анохина</w:t>
      </w:r>
      <w:proofErr w:type="spellEnd"/>
      <w:r w:rsidRPr="0036738F">
        <w:rPr>
          <w:rFonts w:ascii="Times New Roman" w:hAnsi="Times New Roman" w:cs="Times New Roman"/>
          <w:sz w:val="24"/>
          <w:szCs w:val="24"/>
        </w:rPr>
        <w:t xml:space="preserve">; упражнения с </w:t>
      </w:r>
      <w:proofErr w:type="spellStart"/>
      <w:r w:rsidRPr="0036738F">
        <w:rPr>
          <w:rFonts w:ascii="Times New Roman" w:hAnsi="Times New Roman" w:cs="Times New Roman"/>
          <w:sz w:val="24"/>
          <w:szCs w:val="24"/>
        </w:rPr>
        <w:t>самосопротивлением</w:t>
      </w:r>
      <w:proofErr w:type="spellEnd"/>
      <w:r w:rsidRPr="0036738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9. Общая характеристика физкультурно-оздоровительных систем: программа занятий Н.М.Амосова «тысяча движений».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10. Общая характеристика физкультурно-оздоровительных систем: программы занятий оздоровительным бегом (программа К.Купера, С.Розенцвейга, программы ВННИФК и др.).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11. Фитнесс. Характеристика, содержание, средства.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12. Краткая характеристика наиболее популярных форм занятий в современных фитнесс центрах.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13. Характеристика атлетической гимнастики как физкультурно-оздоровительной системы.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14. Характеристика аэробики как физкультурно-оздоровительной системы.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15. Современные физкультурно-оздоровительные технологии. </w:t>
      </w:r>
      <w:proofErr w:type="spellStart"/>
      <w:r w:rsidRPr="0036738F">
        <w:rPr>
          <w:rFonts w:ascii="Times New Roman" w:hAnsi="Times New Roman" w:cs="Times New Roman"/>
          <w:sz w:val="24"/>
          <w:szCs w:val="24"/>
        </w:rPr>
        <w:t>Калланетика</w:t>
      </w:r>
      <w:proofErr w:type="spellEnd"/>
      <w:r w:rsidRPr="0036738F">
        <w:rPr>
          <w:rFonts w:ascii="Times New Roman" w:hAnsi="Times New Roman" w:cs="Times New Roman"/>
          <w:sz w:val="24"/>
          <w:szCs w:val="24"/>
        </w:rPr>
        <w:t xml:space="preserve">, ее характеристика.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16. Современные физкультурно-оздоровительные технологии. </w:t>
      </w:r>
      <w:proofErr w:type="spellStart"/>
      <w:r w:rsidRPr="0036738F">
        <w:rPr>
          <w:rFonts w:ascii="Times New Roman" w:hAnsi="Times New Roman" w:cs="Times New Roman"/>
          <w:sz w:val="24"/>
          <w:szCs w:val="24"/>
        </w:rPr>
        <w:t>Стретчинг</w:t>
      </w:r>
      <w:proofErr w:type="spellEnd"/>
      <w:r w:rsidRPr="0036738F">
        <w:rPr>
          <w:rFonts w:ascii="Times New Roman" w:hAnsi="Times New Roman" w:cs="Times New Roman"/>
          <w:sz w:val="24"/>
          <w:szCs w:val="24"/>
        </w:rPr>
        <w:t xml:space="preserve">, его характеристика.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17. Современные физкультурно-оздоровительные технологии. </w:t>
      </w:r>
      <w:proofErr w:type="spellStart"/>
      <w:r w:rsidRPr="0036738F">
        <w:rPr>
          <w:rFonts w:ascii="Times New Roman" w:hAnsi="Times New Roman" w:cs="Times New Roman"/>
          <w:sz w:val="24"/>
          <w:szCs w:val="24"/>
        </w:rPr>
        <w:t>Пилатес</w:t>
      </w:r>
      <w:proofErr w:type="spellEnd"/>
      <w:r w:rsidRPr="0036738F">
        <w:rPr>
          <w:rFonts w:ascii="Times New Roman" w:hAnsi="Times New Roman" w:cs="Times New Roman"/>
          <w:sz w:val="24"/>
          <w:szCs w:val="24"/>
        </w:rPr>
        <w:t xml:space="preserve">, его характеристика.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18. Современные физкультурно-оздоровительные технологии. </w:t>
      </w:r>
      <w:proofErr w:type="spellStart"/>
      <w:r w:rsidRPr="0036738F">
        <w:rPr>
          <w:rFonts w:ascii="Times New Roman" w:hAnsi="Times New Roman" w:cs="Times New Roman"/>
          <w:sz w:val="24"/>
          <w:szCs w:val="24"/>
        </w:rPr>
        <w:t>Боди-флекс</w:t>
      </w:r>
      <w:proofErr w:type="spellEnd"/>
      <w:r w:rsidRPr="0036738F">
        <w:rPr>
          <w:rFonts w:ascii="Times New Roman" w:hAnsi="Times New Roman" w:cs="Times New Roman"/>
          <w:sz w:val="24"/>
          <w:szCs w:val="24"/>
        </w:rPr>
        <w:t xml:space="preserve">, его характеристика.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19. Современные физкультурно-оздоровительные технологии. Йога, ее характеристика.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>20. Современные физкультурно-оздоровительные технологии. Тай-</w:t>
      </w:r>
      <w:proofErr w:type="spellStart"/>
      <w:r w:rsidRPr="0036738F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36738F">
        <w:rPr>
          <w:rFonts w:ascii="Times New Roman" w:hAnsi="Times New Roman" w:cs="Times New Roman"/>
          <w:sz w:val="24"/>
          <w:szCs w:val="24"/>
        </w:rPr>
        <w:t xml:space="preserve">, его характеристика.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21. Современные физкультурно-оздоровительные технологии. </w:t>
      </w:r>
      <w:proofErr w:type="gramStart"/>
      <w:r w:rsidRPr="0036738F">
        <w:rPr>
          <w:rFonts w:ascii="Times New Roman" w:hAnsi="Times New Roman" w:cs="Times New Roman"/>
          <w:sz w:val="24"/>
          <w:szCs w:val="24"/>
        </w:rPr>
        <w:t>Памп-аэробика</w:t>
      </w:r>
      <w:proofErr w:type="gramEnd"/>
      <w:r w:rsidRPr="0036738F">
        <w:rPr>
          <w:rFonts w:ascii="Times New Roman" w:hAnsi="Times New Roman" w:cs="Times New Roman"/>
          <w:sz w:val="24"/>
          <w:szCs w:val="24"/>
        </w:rPr>
        <w:t xml:space="preserve">, ее характеристика.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22. Современные физкультурно-оздоровительные технологии. </w:t>
      </w:r>
      <w:proofErr w:type="spellStart"/>
      <w:r w:rsidRPr="0036738F">
        <w:rPr>
          <w:rFonts w:ascii="Times New Roman" w:hAnsi="Times New Roman" w:cs="Times New Roman"/>
          <w:sz w:val="24"/>
          <w:szCs w:val="24"/>
        </w:rPr>
        <w:t>Кинезитерапия</w:t>
      </w:r>
      <w:proofErr w:type="spellEnd"/>
      <w:r w:rsidRPr="0036738F">
        <w:rPr>
          <w:rFonts w:ascii="Times New Roman" w:hAnsi="Times New Roman" w:cs="Times New Roman"/>
          <w:sz w:val="24"/>
          <w:szCs w:val="24"/>
        </w:rPr>
        <w:t xml:space="preserve">, сущность и содержание, предпосылки возникновения (методика </w:t>
      </w:r>
      <w:proofErr w:type="spellStart"/>
      <w:r w:rsidRPr="0036738F">
        <w:rPr>
          <w:rFonts w:ascii="Times New Roman" w:hAnsi="Times New Roman" w:cs="Times New Roman"/>
          <w:sz w:val="24"/>
          <w:szCs w:val="24"/>
        </w:rPr>
        <w:t>С.М.Бубновского</w:t>
      </w:r>
      <w:proofErr w:type="spellEnd"/>
      <w:r w:rsidRPr="0036738F">
        <w:rPr>
          <w:rFonts w:ascii="Times New Roman" w:hAnsi="Times New Roman" w:cs="Times New Roman"/>
          <w:sz w:val="24"/>
          <w:szCs w:val="24"/>
        </w:rPr>
        <w:t xml:space="preserve"> для восстановления позвоночника).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23. Современные физкультурно-оздоровительные технологии. Шейпинг, его характеристика.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24. Современные физкультурно-оздоровительные технологии. </w:t>
      </w:r>
      <w:proofErr w:type="spellStart"/>
      <w:r w:rsidRPr="0036738F">
        <w:rPr>
          <w:rFonts w:ascii="Times New Roman" w:hAnsi="Times New Roman" w:cs="Times New Roman"/>
          <w:sz w:val="24"/>
          <w:szCs w:val="24"/>
        </w:rPr>
        <w:t>Изотон</w:t>
      </w:r>
      <w:proofErr w:type="spellEnd"/>
      <w:r w:rsidRPr="0036738F">
        <w:rPr>
          <w:rFonts w:ascii="Times New Roman" w:hAnsi="Times New Roman" w:cs="Times New Roman"/>
          <w:sz w:val="24"/>
          <w:szCs w:val="24"/>
        </w:rPr>
        <w:t xml:space="preserve">, его характеристика.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25. </w:t>
      </w:r>
      <w:proofErr w:type="gramStart"/>
      <w:r w:rsidRPr="0036738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6738F">
        <w:rPr>
          <w:rFonts w:ascii="Times New Roman" w:hAnsi="Times New Roman" w:cs="Times New Roman"/>
          <w:sz w:val="24"/>
          <w:szCs w:val="24"/>
        </w:rPr>
        <w:t xml:space="preserve"> состоянием здоровья в процессе занятий оздоровительной физической культурой.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lastRenderedPageBreak/>
        <w:t xml:space="preserve">26. Методика тестирования функциональной подготовленности в процессе занятий оздоровительной физической культурой.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27. Методика тестирования физической подготовленности в процессе занятий оздоровительной физической культурой.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28. Самоконтроль в процессе физкультурно-оздоровительных занятий. Понятие, задачи, функции, содержание.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29. Особенности составления индивидуальных программ.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38F">
        <w:rPr>
          <w:rFonts w:ascii="Times New Roman" w:hAnsi="Times New Roman" w:cs="Times New Roman"/>
          <w:sz w:val="24"/>
          <w:szCs w:val="24"/>
        </w:rPr>
        <w:t xml:space="preserve">30. Требования к инструктору, ведущему физкультурно-оздоровительные занятия в условиях </w:t>
      </w:r>
      <w:proofErr w:type="gramStart"/>
      <w:r w:rsidRPr="0036738F">
        <w:rPr>
          <w:rFonts w:ascii="Times New Roman" w:hAnsi="Times New Roman" w:cs="Times New Roman"/>
          <w:sz w:val="24"/>
          <w:szCs w:val="24"/>
        </w:rPr>
        <w:t>фитнесс-центра</w:t>
      </w:r>
      <w:proofErr w:type="gramEnd"/>
      <w:r w:rsidRPr="0036738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36738F" w:rsidRPr="0036738F">
          <w:pgSz w:w="11907" w:h="16840"/>
          <w:pgMar w:top="1134" w:right="851" w:bottom="851" w:left="1701" w:header="720" w:footer="720" w:gutter="0"/>
          <w:cols w:space="720"/>
        </w:sectPr>
      </w:pPr>
    </w:p>
    <w:p w:rsidR="0036738F" w:rsidRDefault="0036738F" w:rsidP="0036738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36738F" w:rsidRPr="004E31C6" w:rsidRDefault="0036738F" w:rsidP="0036738F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31C6">
        <w:rPr>
          <w:rStyle w:val="FontStyle20"/>
          <w:b/>
          <w:sz w:val="24"/>
          <w:szCs w:val="24"/>
        </w:rPr>
        <w:t>7 Оценочные средства для проведения промежуточной аттестации</w:t>
      </w:r>
    </w:p>
    <w:p w:rsidR="0036738F" w:rsidRPr="004E31C6" w:rsidRDefault="0036738F" w:rsidP="003673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31C6">
        <w:rPr>
          <w:rFonts w:ascii="Times New Roman" w:hAnsi="Times New Roman" w:cs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</w:t>
      </w:r>
      <w:r w:rsidRPr="004E31C6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pPr w:leftFromText="180" w:rightFromText="180" w:vertAnchor="page" w:horzAnchor="margin" w:tblpY="3001"/>
        <w:tblW w:w="0" w:type="auto"/>
        <w:tblLook w:val="04A0" w:firstRow="1" w:lastRow="0" w:firstColumn="1" w:lastColumn="0" w:noHBand="0" w:noVBand="1"/>
      </w:tblPr>
      <w:tblGrid>
        <w:gridCol w:w="1501"/>
        <w:gridCol w:w="3522"/>
        <w:gridCol w:w="4549"/>
      </w:tblGrid>
      <w:tr w:rsidR="0036738F" w:rsidTr="0036738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38F" w:rsidRDefault="0036738F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36738F" w:rsidTr="0036738F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>ПК-3: Способен осуществлять планирование, учет и анализ результатов тренировочного процесса на тренировочном этапе</w:t>
            </w:r>
          </w:p>
        </w:tc>
      </w:tr>
      <w:tr w:rsidR="0036738F" w:rsidTr="0036738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ПК-3.1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осуществляет планирование тренировочного процесса по избранному виду спорта и управление им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 w:rsidP="0036738F">
            <w:pPr>
              <w:pStyle w:val="c7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Деятельность в сфере физической культуры, направленная на восстановление, сохранение и укрепление здоровья: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а) адаптивная физическая культура;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лечебная физическая культура;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рекреативная физическая культура;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оздоровительная физическая культура.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2. Состояние полного физического, душевного и социального благополучия: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физическая подготовка;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б) физическая подготовленность;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здоровье;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адаптация.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3. Набольшее влияние на здоровье оказывают: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а) условия и образ жизни;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генетические факторы;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медицинское обслуживание;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состояние окружающей среды.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4. Наибольшее положительное влияние на сердечно-сосудистую и </w:t>
            </w:r>
            <w:proofErr w:type="gramStart"/>
            <w:r>
              <w:rPr>
                <w:lang w:eastAsia="en-US"/>
              </w:rPr>
              <w:t>дыхательную</w:t>
            </w:r>
            <w:proofErr w:type="gramEnd"/>
            <w:r>
              <w:rPr>
                <w:lang w:eastAsia="en-US"/>
              </w:rPr>
              <w:t xml:space="preserve"> системы оказывают: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анаэробные упражнения;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аэробные упражнения;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силовые упражнения;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скоростно-силовые упражнения.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5. Вид физического упражнения относительно низкой интенсивности, где кислород используется как основной источник энергии для поддержания мышечной двигательной деятельности: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аэробные упражнения;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двигательная активность;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анаэробные упражнения;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г) циклические упражнения.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6. Какое минимальное количество занятий физическими упражнениями в неделю необходимо, чтобы получить оздоровительно-тренировочный эффект: а) одно;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не менее трех;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в) не менее двух;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г) не менее четырех;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д) не менее пяти.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7. Для того</w:t>
            </w:r>
            <w:proofErr w:type="gramStart"/>
            <w:r>
              <w:rPr>
                <w:lang w:eastAsia="en-US"/>
              </w:rPr>
              <w:t>,</w:t>
            </w:r>
            <w:proofErr w:type="gramEnd"/>
            <w:r>
              <w:rPr>
                <w:lang w:eastAsia="en-US"/>
              </w:rPr>
              <w:t xml:space="preserve"> чтобы уменьшить массу тела необходимо: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чтобы энергетическая ценность пищи была ниже расходуемой организмом энергии;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чтобы питание состояло преимущественно из белковых продуктов;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уменьшить количество жирной пищи в рационе;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увеличить количество овощей и фруктов в рационе;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д) увеличить объём двигательной активности;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ж) использовать физические упражнения силовой направленности;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з) использовать физические упражнения аэробной направленности. </w:t>
            </w:r>
          </w:p>
          <w:p w:rsidR="0036738F" w:rsidRDefault="0036738F" w:rsidP="0036738F">
            <w:pPr>
              <w:pStyle w:val="c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Какие упражнения наиболее эффективны для увеличения мышечной массы тела: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а) скоростно-силовые;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общеразвивающие;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в) упражнения на выносливость;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силовые.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9. Экспресс-оценка состояния, в котором находится занимающийся в данный момент - это: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 а) текущий контроль;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оперативный контроль;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предварительный контроль;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итоговый контроль. </w:t>
            </w:r>
          </w:p>
          <w:p w:rsidR="0036738F" w:rsidRDefault="0036738F" w:rsidP="0036738F">
            <w:pPr>
              <w:pStyle w:val="c7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10. Автор системы «тысяча движений»: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Евгений </w:t>
            </w:r>
            <w:proofErr w:type="spellStart"/>
            <w:r>
              <w:rPr>
                <w:lang w:eastAsia="en-US"/>
              </w:rPr>
              <w:t>Сандов</w:t>
            </w:r>
            <w:proofErr w:type="spellEnd"/>
            <w:r>
              <w:rPr>
                <w:lang w:eastAsia="en-US"/>
              </w:rPr>
              <w:t xml:space="preserve">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Н.М.Амосов;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в) А.К.Анохин;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И.П.Павлов.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11. Термин «аэробика» предложил: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В.И.Лях;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proofErr w:type="spellStart"/>
            <w:r>
              <w:rPr>
                <w:lang w:eastAsia="en-US"/>
              </w:rPr>
              <w:t>Ю.Ф.Курамшин</w:t>
            </w:r>
            <w:proofErr w:type="spellEnd"/>
            <w:r>
              <w:rPr>
                <w:lang w:eastAsia="en-US"/>
              </w:rPr>
              <w:t xml:space="preserve">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в) К.Купер;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г) Л.П.Матвеев.</w:t>
            </w:r>
          </w:p>
          <w:p w:rsidR="0036738F" w:rsidRDefault="0036738F" w:rsidP="0036738F">
            <w:pPr>
              <w:pStyle w:val="c7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Основоположником танцевальной аэробики была: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Джекки </w:t>
            </w:r>
            <w:proofErr w:type="spellStart"/>
            <w:r>
              <w:rPr>
                <w:lang w:eastAsia="en-US"/>
              </w:rPr>
              <w:t>Соренсен</w:t>
            </w:r>
            <w:proofErr w:type="spellEnd"/>
            <w:r>
              <w:rPr>
                <w:lang w:eastAsia="en-US"/>
              </w:rPr>
              <w:t xml:space="preserve">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Джейн Фонда;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Синди Ром;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Марлен </w:t>
            </w:r>
            <w:proofErr w:type="spellStart"/>
            <w:r>
              <w:rPr>
                <w:lang w:eastAsia="en-US"/>
              </w:rPr>
              <w:t>Шарель</w:t>
            </w:r>
            <w:proofErr w:type="spellEnd"/>
            <w:r>
              <w:rPr>
                <w:lang w:eastAsia="en-US"/>
              </w:rPr>
              <w:t xml:space="preserve">.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13. Система «Шейпинг» возникла </w:t>
            </w:r>
            <w:proofErr w:type="gramStart"/>
            <w:r>
              <w:rPr>
                <w:lang w:eastAsia="en-US"/>
              </w:rPr>
              <w:t>в</w:t>
            </w:r>
            <w:proofErr w:type="gramEnd"/>
            <w:r>
              <w:rPr>
                <w:lang w:eastAsia="en-US"/>
              </w:rPr>
              <w:t xml:space="preserve">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США;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Швеция;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Германия;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СССР.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14. Основой </w:t>
            </w:r>
            <w:proofErr w:type="spellStart"/>
            <w:r>
              <w:rPr>
                <w:lang w:eastAsia="en-US"/>
              </w:rPr>
              <w:t>калланетики</w:t>
            </w:r>
            <w:proofErr w:type="spellEnd"/>
            <w:r>
              <w:rPr>
                <w:lang w:eastAsia="en-US"/>
              </w:rPr>
              <w:t xml:space="preserve"> являются: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а) статические упражнения и упражнения с минимальной амплитудой;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упражнения на растягивание;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танцевальные упражнения под музыку;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г) упражнения на специальном резиновом мяче большого диаметра.</w:t>
            </w:r>
          </w:p>
          <w:p w:rsidR="0036738F" w:rsidRDefault="0036738F" w:rsidP="0036738F">
            <w:pPr>
              <w:pStyle w:val="c7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Шейпинг является: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физкультурно-оздоровительной технологией силовой направленности;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физкультурно-оздоровительной технологией аэробно-силовой направленности; в) физкультурно-оздоровительной технологией аэробной направленности;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физкультурно-оздоровительной технологией восстановительно-релаксирующей направленности.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16. Оздоровительная аэробика ярко выраженной атлетической направленности с использованием штанги и других отягощений: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proofErr w:type="gramStart"/>
            <w:r>
              <w:rPr>
                <w:lang w:eastAsia="en-US"/>
              </w:rPr>
              <w:t>памп-аэробика</w:t>
            </w:r>
            <w:proofErr w:type="gramEnd"/>
            <w:r>
              <w:rPr>
                <w:lang w:eastAsia="en-US"/>
              </w:rPr>
              <w:t>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proofErr w:type="spellStart"/>
            <w:r>
              <w:rPr>
                <w:lang w:eastAsia="en-US"/>
              </w:rPr>
              <w:t>фитбол</w:t>
            </w:r>
            <w:proofErr w:type="spellEnd"/>
            <w:r>
              <w:rPr>
                <w:lang w:eastAsia="en-US"/>
              </w:rPr>
              <w:t>-аэробика;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степ-аэробика;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</w:t>
            </w:r>
            <w:proofErr w:type="spellStart"/>
            <w:r>
              <w:rPr>
                <w:lang w:eastAsia="en-US"/>
              </w:rPr>
              <w:t>пилатес</w:t>
            </w:r>
            <w:proofErr w:type="spellEnd"/>
            <w:r>
              <w:rPr>
                <w:lang w:eastAsia="en-US"/>
              </w:rPr>
              <w:t>.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17. Упражнения с </w:t>
            </w:r>
            <w:proofErr w:type="spellStart"/>
            <w:r>
              <w:rPr>
                <w:lang w:eastAsia="en-US"/>
              </w:rPr>
              <w:t>самосопротивлением</w:t>
            </w:r>
            <w:proofErr w:type="spellEnd"/>
            <w:r>
              <w:rPr>
                <w:lang w:eastAsia="en-US"/>
              </w:rPr>
              <w:t xml:space="preserve"> предполагают: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использование неотягощенных движений с </w:t>
            </w:r>
            <w:proofErr w:type="gramStart"/>
            <w:r>
              <w:rPr>
                <w:lang w:eastAsia="en-US"/>
              </w:rPr>
              <w:t>сознательным</w:t>
            </w:r>
            <w:proofErr w:type="gramEnd"/>
            <w:r>
              <w:rPr>
                <w:lang w:eastAsia="en-US"/>
              </w:rPr>
              <w:t xml:space="preserve"> волевым напряжение мышц;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б) использование упражнений с весом собственного тела на специальном оборудовании (перекладина, брусья и т.п.);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 в) использование упражнений с противодействием движению собственными частями тела;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г) использование эспандеров и резиновых жгутов.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 18. Как часто рекомендуется использовать занятия оздоровительным бегом для начинающих: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 а) три раза в неделю через день;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один раз в неделю;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два раза в неделю;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каждый день.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19. Физкультурно-оздоровительная система, предполагающая выполнение упражнений на задержке дыхания: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а) йога;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 б) </w:t>
            </w:r>
            <w:proofErr w:type="gramStart"/>
            <w:r>
              <w:rPr>
                <w:lang w:eastAsia="en-US"/>
              </w:rPr>
              <w:t>памп-аэробика</w:t>
            </w:r>
            <w:proofErr w:type="gramEnd"/>
            <w:r>
              <w:rPr>
                <w:lang w:eastAsia="en-US"/>
              </w:rPr>
              <w:t xml:space="preserve">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</w:t>
            </w:r>
            <w:proofErr w:type="spellStart"/>
            <w:r>
              <w:rPr>
                <w:lang w:eastAsia="en-US"/>
              </w:rPr>
              <w:t>бодифлекс</w:t>
            </w:r>
            <w:proofErr w:type="spellEnd"/>
            <w:r>
              <w:rPr>
                <w:lang w:eastAsia="en-US"/>
              </w:rPr>
              <w:t>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г) </w:t>
            </w:r>
            <w:proofErr w:type="spellStart"/>
            <w:r>
              <w:rPr>
                <w:lang w:eastAsia="en-US"/>
              </w:rPr>
              <w:t>калланетика</w:t>
            </w:r>
            <w:proofErr w:type="spellEnd"/>
            <w:r>
              <w:rPr>
                <w:lang w:eastAsia="en-US"/>
              </w:rPr>
              <w:t xml:space="preserve">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д) </w:t>
            </w:r>
            <w:proofErr w:type="spellStart"/>
            <w:r>
              <w:rPr>
                <w:lang w:eastAsia="en-US"/>
              </w:rPr>
              <w:t>пилатес</w:t>
            </w:r>
            <w:proofErr w:type="spellEnd"/>
            <w:proofErr w:type="gramStart"/>
            <w:r>
              <w:rPr>
                <w:lang w:eastAsia="en-US"/>
              </w:rPr>
              <w:t xml:space="preserve"> .</w:t>
            </w:r>
            <w:proofErr w:type="gramEnd"/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20. В какой из перечисленных физкультурно-оздоровительных технологий во время занятий частота сердечных сокращений наибольшая по сравнению с остальными: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proofErr w:type="spellStart"/>
            <w:r>
              <w:rPr>
                <w:lang w:eastAsia="en-US"/>
              </w:rPr>
              <w:t>тайбо</w:t>
            </w:r>
            <w:proofErr w:type="spellEnd"/>
            <w:r>
              <w:rPr>
                <w:lang w:eastAsia="en-US"/>
              </w:rPr>
              <w:t xml:space="preserve">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proofErr w:type="spellStart"/>
            <w:r>
              <w:rPr>
                <w:lang w:eastAsia="en-US"/>
              </w:rPr>
              <w:t>пилатес</w:t>
            </w:r>
            <w:proofErr w:type="spellEnd"/>
            <w:r>
              <w:rPr>
                <w:lang w:eastAsia="en-US"/>
              </w:rPr>
              <w:t>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 в) </w:t>
            </w:r>
            <w:proofErr w:type="spellStart"/>
            <w:r>
              <w:rPr>
                <w:lang w:eastAsia="en-US"/>
              </w:rPr>
              <w:t>калланетика</w:t>
            </w:r>
            <w:proofErr w:type="spellEnd"/>
            <w:r>
              <w:rPr>
                <w:lang w:eastAsia="en-US"/>
              </w:rPr>
              <w:t xml:space="preserve">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йога;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д) </w:t>
            </w:r>
            <w:proofErr w:type="spellStart"/>
            <w:r>
              <w:rPr>
                <w:lang w:eastAsia="en-US"/>
              </w:rPr>
              <w:t>стретчинг</w:t>
            </w:r>
            <w:proofErr w:type="spellEnd"/>
            <w:r>
              <w:rPr>
                <w:lang w:eastAsia="en-US"/>
              </w:rPr>
              <w:t>.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21. Какая группа мышц наиболее сильно тренируется в </w:t>
            </w:r>
            <w:proofErr w:type="spellStart"/>
            <w:r>
              <w:rPr>
                <w:lang w:eastAsia="en-US"/>
              </w:rPr>
              <w:t>пилатесе</w:t>
            </w:r>
            <w:proofErr w:type="spellEnd"/>
            <w:r>
              <w:rPr>
                <w:lang w:eastAsia="en-US"/>
              </w:rPr>
              <w:t xml:space="preserve">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ягодичные мышцы;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мышцы живота;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грудные мышцы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д) мышцы спины.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22. </w:t>
            </w:r>
            <w:proofErr w:type="spellStart"/>
            <w:r>
              <w:rPr>
                <w:lang w:eastAsia="en-US"/>
              </w:rPr>
              <w:t>Спинбайк</w:t>
            </w:r>
            <w:proofErr w:type="spellEnd"/>
            <w:r>
              <w:rPr>
                <w:lang w:eastAsia="en-US"/>
              </w:rPr>
              <w:t xml:space="preserve">-аэробика предполагает: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использование скакалок;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использование велотренажеров;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в) использование лёгких штанг (</w:t>
            </w:r>
            <w:proofErr w:type="spellStart"/>
            <w:r>
              <w:rPr>
                <w:lang w:eastAsia="en-US"/>
              </w:rPr>
              <w:t>бодибаров</w:t>
            </w:r>
            <w:proofErr w:type="spellEnd"/>
            <w:r>
              <w:rPr>
                <w:lang w:eastAsia="en-US"/>
              </w:rPr>
              <w:t>);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использование специальных резиновых мячей большого диаметра.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23. Какую физкультурно-оздоровительную систему можно рекомендовать людям с излишней массой тела и проблемами с суставами: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ходьба;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proofErr w:type="spellStart"/>
            <w:r>
              <w:rPr>
                <w:lang w:eastAsia="en-US"/>
              </w:rPr>
              <w:t>аква</w:t>
            </w:r>
            <w:proofErr w:type="spellEnd"/>
            <w:r>
              <w:rPr>
                <w:lang w:eastAsia="en-US"/>
              </w:rPr>
              <w:t xml:space="preserve">-аэробика;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степ-аэробика;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г) </w:t>
            </w:r>
            <w:proofErr w:type="spellStart"/>
            <w:r>
              <w:rPr>
                <w:lang w:eastAsia="en-US"/>
              </w:rPr>
              <w:t>калланетика</w:t>
            </w:r>
            <w:proofErr w:type="spellEnd"/>
            <w:r>
              <w:rPr>
                <w:lang w:eastAsia="en-US"/>
              </w:rPr>
              <w:t>.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24. Выбор физкультурно-оздоровительной программы в первую очередь зависит: а) от возраста занимающегося;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б) от цели </w:t>
            </w:r>
            <w:proofErr w:type="gramStart"/>
            <w:r>
              <w:rPr>
                <w:lang w:eastAsia="en-US"/>
              </w:rPr>
              <w:t>занимающегося</w:t>
            </w:r>
            <w:proofErr w:type="gramEnd"/>
            <w:r>
              <w:rPr>
                <w:lang w:eastAsia="en-US"/>
              </w:rPr>
              <w:t xml:space="preserve">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от пола; 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г) от уровня физической подготовленности.</w:t>
            </w:r>
          </w:p>
        </w:tc>
      </w:tr>
      <w:tr w:rsidR="0036738F" w:rsidTr="0036738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ПК-3.2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осуществляет учет, контроль за подготовленностью занимающихся, анализирует результаты подготовки в избранном виде спорта на разных этапах тренировочного процесса</w:t>
            </w:r>
            <w:proofErr w:type="gramEnd"/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Разработать программу тренировки по одному из видов оздоровительных технологий: фитнесу, йоге и т.д.</w:t>
            </w:r>
          </w:p>
          <w:p w:rsidR="0036738F" w:rsidRDefault="003673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 анализ занятия.</w:t>
            </w:r>
          </w:p>
          <w:p w:rsidR="0036738F" w:rsidRDefault="0036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конспекта тренировки.</w:t>
            </w:r>
          </w:p>
          <w:p w:rsidR="0036738F" w:rsidRDefault="0036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тренировки с учетом возрастных, физических особенностей занимающихся.</w:t>
            </w:r>
          </w:p>
          <w:p w:rsidR="0036738F" w:rsidRDefault="0036738F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Составление календаря мероприятий на месяц.</w:t>
            </w:r>
          </w:p>
        </w:tc>
      </w:tr>
      <w:tr w:rsidR="0036738F" w:rsidTr="0036738F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 xml:space="preserve">ПК-1: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учебную деятельность обучающихся по освоению учебных предметов, курсов, дисциплин (модулей) программ профессионального обучения, СПО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(или) ДПП</w:t>
            </w:r>
          </w:p>
        </w:tc>
      </w:tr>
      <w:tr w:rsidR="0036738F" w:rsidTr="0036738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ПК-1.1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осуществляет управление ситуацией по вопросам профессионального самоопределения, развития и адаптации </w:t>
            </w:r>
            <w:proofErr w:type="gramStart"/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Понятие, структура индивидуального здоровья, характеристика компонентов; основы комплексной диагностики индивидуального здоровья.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 физкультурно-оздоровительной тренировки.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Оздоровительный подход к развитию физических способностей.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Общая характеристика оздоровительных видов гимнастики.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Характеристика авторских систем оздоровления.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Характеристика систем дыхательных упражнений.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Характеристика нетрадиционных средств и систем оздоровления.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Характеристика восточных систем оздоровления.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Аэробика в системе оздоровительной тренировки: виды, структура и содержание занятий.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Атлетическая гимнастика в системе оздоровительной тренировки: виды, структура и содержание занятий.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Учёт особенностей телосложения в физкультурно-рекреационной тренировке с силовой направленностью.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Специфика занятий по системе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Изотон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»: структура, содержание, особенности питания.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Шейпинг как научная комплексная система оздоровительной физической культуры: принципы, дозирование нагрузки, направленность тренировки, тестирование, питание и т.д.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Характеристика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стретчинг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-системы: задачи, средства, особенности занятий.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Понятие тренировки в фитнесе: задачи, средства, особенности проведения.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Особенности питания в физкультурно-оздоровительной тренировке различными видами ФОТ.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Физкультурно-оздоровительная работа с детьми дошкольного возраста: направленность; форма организации, содержание.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Физкультурно-оздоровительная работа с детьми и подростками: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направленность, задачи, формы организации, содержание.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Оздоровительная тренировка с лицами молодого возраста (направленность, содержание, методические особенности).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Оздоровительная тренировка с лицами зрелого возраста: направленность, содержание, методические особенности.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Физкультурно-оздоровительная тренировка с лицами пожилого возраста: направленность, содержание, методические особенности.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Массовая физкультурно-оздоровительная работа в рекреационных зонах.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Массовая физкультурно-оздоровительная работа с взрослым населением: формы, содержание деятельности (трудовые коллективы, по месту жительства, сельская местность, рекреационные зоны).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Организация, содержание и особенности проведения занятий в группах здоровья.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Особенности физкультурно-оздоровительной тренировки женщин.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планирования и учёта в сфере физкультурно-оздоровительной работы.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Массовые физкультурно-спортивные мероприятия: виды, организация, особенности проведения.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Пропаганда массовой физкультурно-спортивной и оздоровительной работы: формы, особенности деятельности.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самоконтроля при занятиях физической культурой: задачи и содержание. Использование данных самоконтроля в управлении тренировочным процессом.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Врачебно-педагогический контроль в процессе физкультурно-оздоровительной тренировки: виды, задачи, содержание, учет возрастных особенностей.</w:t>
            </w:r>
          </w:p>
          <w:p w:rsidR="0036738F" w:rsidRDefault="0036738F" w:rsidP="0036738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Понятие, компоненты и особенности оценки физического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состояния в системе физкультурно-оздоровительной деятельности с учетом направленности физкультурно-оздоровительной тренировки.</w:t>
            </w:r>
          </w:p>
          <w:p w:rsidR="0036738F" w:rsidRDefault="0036738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Учет возрастных особенностей в процессе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физкультурно-оздоровительной</w:t>
            </w:r>
            <w:proofErr w:type="gramEnd"/>
          </w:p>
        </w:tc>
      </w:tr>
      <w:tr w:rsidR="0036738F" w:rsidTr="0036738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ПК-1.2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решает профессиональные задачи по планированию и организации занятий по курсам и дисциплинам, а также самостоятельной работы обучающихся; по модернизации оснащения и формирования предметно-пространственной среды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38F" w:rsidRDefault="0036738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презентацию по одной оздоровительной технологии.</w:t>
            </w:r>
          </w:p>
          <w:p w:rsidR="0036738F" w:rsidRDefault="0036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классической аэробики. </w:t>
            </w:r>
          </w:p>
          <w:p w:rsidR="0036738F" w:rsidRDefault="0036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степ-аэробики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6738F" w:rsidRDefault="0036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калланетики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6738F" w:rsidRDefault="0036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пилатес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38F" w:rsidRDefault="0036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Содержание, средства и методы шейпинга.</w:t>
            </w:r>
          </w:p>
          <w:p w:rsidR="0036738F" w:rsidRDefault="0036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стетчинга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38F" w:rsidRDefault="0036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Содержание, средства и методы атлетической гимнастики.</w:t>
            </w:r>
          </w:p>
          <w:p w:rsidR="0036738F" w:rsidRDefault="0036738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738F" w:rsidTr="0036738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ПК-1.3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осуществляет контроль за подготовленностью и мотивацией </w:t>
            </w:r>
            <w:proofErr w:type="gramStart"/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38F" w:rsidRDefault="0036738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утренней гимнастики (возрастно-половая группа по заданию экзаменатора). </w:t>
            </w:r>
          </w:p>
          <w:p w:rsidR="0036738F" w:rsidRDefault="00367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физкультминутки (возрастно-половая группа по заданию экзаменатора). </w:t>
            </w:r>
          </w:p>
          <w:p w:rsidR="0036738F" w:rsidRDefault="00367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физкультпаузы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(возрастно-половая группа по заданию экзаменатора). </w:t>
            </w:r>
          </w:p>
          <w:p w:rsidR="0036738F" w:rsidRDefault="00367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фрагмент занятия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калланетике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(возрастно-половая группа по заданию экзаменатора). </w:t>
            </w:r>
          </w:p>
          <w:p w:rsidR="0036738F" w:rsidRDefault="00367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фрагмент занятия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памп-аэробике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(возрастно-половая группа по заданию экзаменатора).</w:t>
            </w:r>
          </w:p>
          <w:p w:rsidR="0036738F" w:rsidRDefault="00367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стретчинга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(возрастно-половая группа по заданию экзаменатора). </w:t>
            </w:r>
          </w:p>
          <w:p w:rsidR="0036738F" w:rsidRDefault="00367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 упражнений для укрепления мышц брюшного пресса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возрастнополовая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по заданию экзаменатора). </w:t>
            </w:r>
          </w:p>
          <w:p w:rsidR="0036738F" w:rsidRDefault="00367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укрепления мышц спины (возрастно-половая группа по заданию экзаменатора). </w:t>
            </w:r>
          </w:p>
          <w:p w:rsidR="0036738F" w:rsidRDefault="00367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укрепления мышц ног (возрастно-половая группа по заданию экзаменатора). </w:t>
            </w:r>
          </w:p>
          <w:p w:rsidR="0036738F" w:rsidRDefault="0036738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программу оздоровительного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бега (возрастно-половая группа по заданию экзаменатора).</w:t>
            </w:r>
          </w:p>
        </w:tc>
      </w:tr>
    </w:tbl>
    <w:p w:rsidR="0036738F" w:rsidRDefault="0036738F" w:rsidP="0036738F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36738F" w:rsidRDefault="0036738F" w:rsidP="0036738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36738F" w:rsidRDefault="0036738F" w:rsidP="0036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Style w:val="FontStyle16"/>
          <w:bCs/>
          <w:sz w:val="24"/>
          <w:szCs w:val="24"/>
        </w:rPr>
        <w:t>Физкультурно-оздоровительные технологии в сфере образования</w:t>
      </w:r>
      <w:r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 в форме теста на образовательном портале, позволяющие оценить уровень усвоения обучающимися знаний, и практические задания, выявляющие степень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умений и владений навыками, проводится в форме зачета. </w:t>
      </w:r>
    </w:p>
    <w:p w:rsidR="0036738F" w:rsidRDefault="0036738F" w:rsidP="0036738F">
      <w:pPr>
        <w:pStyle w:val="a7"/>
        <w:tabs>
          <w:tab w:val="left" w:pos="993"/>
        </w:tabs>
        <w:rPr>
          <w:i w:val="0"/>
          <w:iCs w:val="0"/>
        </w:rPr>
      </w:pPr>
      <w:r>
        <w:rPr>
          <w:i w:val="0"/>
          <w:iCs w:val="0"/>
        </w:rPr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выполненных заданий.</w:t>
      </w:r>
    </w:p>
    <w:p w:rsidR="0036738F" w:rsidRDefault="0036738F" w:rsidP="0036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 и критерии оценивания подготовленности студента:</w:t>
      </w:r>
    </w:p>
    <w:p w:rsidR="0036738F" w:rsidRDefault="0036738F" w:rsidP="0036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 оценку «</w:t>
      </w:r>
      <w:r>
        <w:rPr>
          <w:rFonts w:ascii="Times New Roman" w:hAnsi="Times New Roman" w:cs="Times New Roman"/>
          <w:b/>
          <w:sz w:val="24"/>
          <w:szCs w:val="24"/>
        </w:rPr>
        <w:t>зачтено</w:t>
      </w:r>
      <w:r>
        <w:rPr>
          <w:rFonts w:ascii="Times New Roman" w:hAnsi="Times New Roman" w:cs="Times New Roman"/>
          <w:sz w:val="24"/>
          <w:szCs w:val="24"/>
        </w:rPr>
        <w:t xml:space="preserve">» – обучающийся демонстрирует высокий уровень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6738F" w:rsidRDefault="0036738F" w:rsidP="00367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 оценку «</w:t>
      </w:r>
      <w:r>
        <w:rPr>
          <w:rFonts w:ascii="Times New Roman" w:hAnsi="Times New Roman" w:cs="Times New Roman"/>
          <w:b/>
          <w:sz w:val="24"/>
          <w:szCs w:val="24"/>
        </w:rPr>
        <w:t>не зачтено</w:t>
      </w:r>
      <w:r>
        <w:rPr>
          <w:rFonts w:ascii="Times New Roman" w:hAnsi="Times New Roman" w:cs="Times New Roman"/>
          <w:sz w:val="24"/>
          <w:szCs w:val="24"/>
        </w:rPr>
        <w:t xml:space="preserve">»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6738F" w:rsidRDefault="0036738F" w:rsidP="0036738F"/>
    <w:p w:rsidR="0036738F" w:rsidRPr="0036738F" w:rsidRDefault="0036738F" w:rsidP="0036738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36738F" w:rsidRPr="0036738F" w:rsidSect="00CE680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B0EF1"/>
    <w:multiLevelType w:val="hybridMultilevel"/>
    <w:tmpl w:val="1A28DB56"/>
    <w:lvl w:ilvl="0" w:tplc="0419000F">
      <w:start w:val="10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26F5721"/>
    <w:multiLevelType w:val="hybridMultilevel"/>
    <w:tmpl w:val="1BC6EE08"/>
    <w:lvl w:ilvl="0" w:tplc="0419000F">
      <w:start w:val="1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9102B14"/>
    <w:multiLevelType w:val="hybridMultilevel"/>
    <w:tmpl w:val="9D683F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C22DFD"/>
    <w:multiLevelType w:val="hybridMultilevel"/>
    <w:tmpl w:val="47A033D4"/>
    <w:lvl w:ilvl="0" w:tplc="83C838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EB49D0"/>
    <w:multiLevelType w:val="hybridMultilevel"/>
    <w:tmpl w:val="C0C865E0"/>
    <w:lvl w:ilvl="0" w:tplc="E1868272">
      <w:start w:val="1"/>
      <w:numFmt w:val="decimal"/>
      <w:lvlText w:val="%1."/>
      <w:lvlJc w:val="left"/>
      <w:pPr>
        <w:ind w:left="1851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">
    <w:nsid w:val="39663D64"/>
    <w:multiLevelType w:val="multilevel"/>
    <w:tmpl w:val="623AC692"/>
    <w:lvl w:ilvl="0">
      <w:start w:val="5"/>
      <w:numFmt w:val="decimal"/>
      <w:lvlText w:val="%1."/>
      <w:lvlJc w:val="left"/>
      <w:pPr>
        <w:ind w:left="450" w:hanging="450"/>
      </w:pPr>
      <w:rPr>
        <w:rFonts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cs="Times New Roman"/>
        <w:b w:val="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  <w:sz w:val="28"/>
      </w:rPr>
    </w:lvl>
  </w:abstractNum>
  <w:abstractNum w:abstractNumId="6">
    <w:nsid w:val="6DB332D4"/>
    <w:multiLevelType w:val="hybridMultilevel"/>
    <w:tmpl w:val="EB7A3ECA"/>
    <w:lvl w:ilvl="0" w:tplc="457AE064">
      <w:start w:val="1"/>
      <w:numFmt w:val="decimal"/>
      <w:lvlText w:val="%1."/>
      <w:lvlJc w:val="left"/>
      <w:pPr>
        <w:ind w:left="112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7">
    <w:nsid w:val="708E3BF6"/>
    <w:multiLevelType w:val="hybridMultilevel"/>
    <w:tmpl w:val="2A3832D6"/>
    <w:lvl w:ilvl="0" w:tplc="E47AC58C">
      <w:start w:val="1"/>
      <w:numFmt w:val="decimal"/>
      <w:lvlText w:val="%1."/>
      <w:lvlJc w:val="left"/>
      <w:pPr>
        <w:ind w:left="1731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8">
    <w:nsid w:val="754F2698"/>
    <w:multiLevelType w:val="hybridMultilevel"/>
    <w:tmpl w:val="7B002064"/>
    <w:lvl w:ilvl="0" w:tplc="0419000F">
      <w:start w:val="1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4DA7"/>
    <w:rsid w:val="0035470A"/>
    <w:rsid w:val="0036738F"/>
    <w:rsid w:val="0036780E"/>
    <w:rsid w:val="004643F6"/>
    <w:rsid w:val="004E31C6"/>
    <w:rsid w:val="005B0701"/>
    <w:rsid w:val="00C52D7F"/>
    <w:rsid w:val="00CE6803"/>
    <w:rsid w:val="00D31453"/>
    <w:rsid w:val="00D7269E"/>
    <w:rsid w:val="00E209E2"/>
    <w:rsid w:val="00F40291"/>
    <w:rsid w:val="00FF63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803"/>
  </w:style>
  <w:style w:type="paragraph" w:styleId="1">
    <w:name w:val="heading 1"/>
    <w:basedOn w:val="a"/>
    <w:next w:val="a"/>
    <w:link w:val="10"/>
    <w:uiPriority w:val="99"/>
    <w:qFormat/>
    <w:rsid w:val="0036738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3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36738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6738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36738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uiPriority w:val="99"/>
    <w:rsid w:val="0036738F"/>
    <w:rPr>
      <w:rFonts w:ascii="Georgia" w:hAnsi="Georgia" w:hint="default"/>
      <w:sz w:val="12"/>
    </w:rPr>
  </w:style>
  <w:style w:type="paragraph" w:styleId="a7">
    <w:name w:val="Body Text Indent"/>
    <w:basedOn w:val="a"/>
    <w:link w:val="a8"/>
    <w:uiPriority w:val="99"/>
    <w:semiHidden/>
    <w:unhideWhenUsed/>
    <w:rsid w:val="0036738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6738F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c7">
    <w:name w:val="c7"/>
    <w:basedOn w:val="a"/>
    <w:uiPriority w:val="99"/>
    <w:rsid w:val="00367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uiPriority w:val="99"/>
    <w:rsid w:val="0036738F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uiPriority w:val="99"/>
    <w:rsid w:val="0036738F"/>
    <w:rPr>
      <w:rFonts w:ascii="Times New Roman" w:hAnsi="Times New Roman" w:cs="Times New Roman" w:hint="default"/>
      <w:b/>
      <w:bCs w:val="0"/>
      <w:sz w:val="16"/>
    </w:rPr>
  </w:style>
  <w:style w:type="table" w:styleId="a9">
    <w:name w:val="Table Grid"/>
    <w:basedOn w:val="a1"/>
    <w:uiPriority w:val="59"/>
    <w:rsid w:val="0036738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6738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3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36738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6738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36738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uiPriority w:val="99"/>
    <w:rsid w:val="0036738F"/>
    <w:rPr>
      <w:rFonts w:ascii="Georgia" w:hAnsi="Georgia" w:hint="default"/>
      <w:sz w:val="12"/>
    </w:rPr>
  </w:style>
  <w:style w:type="paragraph" w:styleId="a7">
    <w:name w:val="Body Text Indent"/>
    <w:basedOn w:val="a"/>
    <w:link w:val="a8"/>
    <w:uiPriority w:val="99"/>
    <w:semiHidden/>
    <w:unhideWhenUsed/>
    <w:rsid w:val="0036738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6738F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c7">
    <w:name w:val="c7"/>
    <w:basedOn w:val="a"/>
    <w:uiPriority w:val="99"/>
    <w:rsid w:val="00367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uiPriority w:val="99"/>
    <w:rsid w:val="0036738F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uiPriority w:val="99"/>
    <w:rsid w:val="0036738F"/>
    <w:rPr>
      <w:rFonts w:ascii="Times New Roman" w:hAnsi="Times New Roman" w:cs="Times New Roman" w:hint="default"/>
      <w:b/>
      <w:bCs w:val="0"/>
      <w:sz w:val="16"/>
    </w:rPr>
  </w:style>
  <w:style w:type="table" w:styleId="a9">
    <w:name w:val="Table Grid"/>
    <w:basedOn w:val="a1"/>
    <w:uiPriority w:val="59"/>
    <w:rsid w:val="0036738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4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irznanii.com/a/292126/metodicheskie-rekomendatsii-po-organizatsii-uchebnoy-fizkulturno-ozdorovitelnoy-i-sportivno-massovoy-raboty-v-obrazovatelnykh-uchrezhdeniyakh" TargetMode="External"/><Relationship Id="rId18" Type="http://schemas.openxmlformats.org/officeDocument/2006/relationships/hyperlink" Target="https://www.rsl.ru/ru/4readers/catalogues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biblio-online.ru/bcode/453942" TargetMode="External"/><Relationship Id="rId17" Type="http://schemas.openxmlformats.org/officeDocument/2006/relationships/hyperlink" Target="URL: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URL: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iblio-online.ru/bcode/45372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URL:https://elibrary.ru/project_risc.asp" TargetMode="External"/><Relationship Id="rId10" Type="http://schemas.openxmlformats.org/officeDocument/2006/relationships/hyperlink" Target="http://www.biblio-online.ru/bcode/452423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blio-online.ru/bcode/438400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19</Pages>
  <Words>2013</Words>
  <Characters>24926</Characters>
  <Application>Microsoft Office Word</Application>
  <DocSecurity>0</DocSecurity>
  <Lines>207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2019-2020_44_04_01-зКПОм-19-2_53_plx_Физкультурно-оздоровительные технологии в сфере образования</vt:lpstr>
      <vt:lpstr>Лист1</vt:lpstr>
    </vt:vector>
  </TitlesOfParts>
  <Company/>
  <LinksUpToDate>false</LinksUpToDate>
  <CharactersWithSpaces>26886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2019-2020_44_04_01-зКПОм-19-2_53_plx_Физкультурно-оздоровительные технологии в сфере образования</dc:title>
  <dc:creator>FastReport.NET</dc:creator>
  <cp:lastModifiedBy>Алонцев В.В.</cp:lastModifiedBy>
  <cp:revision>8</cp:revision>
  <dcterms:created xsi:type="dcterms:W3CDTF">2020-10-14T06:15:00Z</dcterms:created>
  <dcterms:modified xsi:type="dcterms:W3CDTF">2020-11-10T07:58:00Z</dcterms:modified>
</cp:coreProperties>
</file>