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26DF" w:rsidRDefault="004E26DF">
      <w:pPr>
        <w:rPr>
          <w:sz w:val="0"/>
          <w:szCs w:val="0"/>
        </w:rPr>
      </w:pPr>
    </w:p>
    <w:p w:rsidR="008D5394" w:rsidRDefault="00F81329" w:rsidP="00F81329">
      <w:pPr>
        <w:ind w:left="-709"/>
        <w:rPr>
          <w:sz w:val="0"/>
          <w:szCs w:val="0"/>
        </w:rPr>
      </w:pPr>
      <w:r>
        <w:rPr>
          <w:noProof/>
          <w:sz w:val="0"/>
          <w:szCs w:val="0"/>
        </w:rPr>
        <w:drawing>
          <wp:inline distT="0" distB="0" distL="0" distR="0">
            <wp:extent cx="6232376" cy="8923283"/>
            <wp:effectExtent l="0" t="0" r="0" b="0"/>
            <wp:docPr id="1" name="Рисунок 1" descr="D:\РПД для размещения\Ильин\IMG_20201013_093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ПД для размещения\Ильин\IMG_20201013_0938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75" t="14077" r="13275" b="11952"/>
                    <a:stretch/>
                  </pic:blipFill>
                  <pic:spPr bwMode="auto">
                    <a:xfrm>
                      <a:off x="0" y="0"/>
                      <a:ext cx="6233250" cy="892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5394" w:rsidRDefault="008D5394">
      <w:pPr>
        <w:rPr>
          <w:sz w:val="0"/>
          <w:szCs w:val="0"/>
        </w:rPr>
      </w:pPr>
    </w:p>
    <w:p w:rsidR="008D5394" w:rsidRDefault="008D5394">
      <w:pPr>
        <w:rPr>
          <w:sz w:val="0"/>
          <w:szCs w:val="0"/>
        </w:rPr>
      </w:pPr>
      <w:r>
        <w:rPr>
          <w:noProof/>
          <w:sz w:val="0"/>
          <w:szCs w:val="0"/>
        </w:rPr>
        <w:lastRenderedPageBreak/>
        <w:drawing>
          <wp:inline distT="0" distB="0" distL="0" distR="0" wp14:anchorId="478ACE39" wp14:editId="33164D94">
            <wp:extent cx="5941060" cy="7205199"/>
            <wp:effectExtent l="0" t="0" r="2540" b="0"/>
            <wp:docPr id="3" name="Рисунок 3" descr="D:\РПД для размещения\Ильин\IMG_20201001_113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ПД для размещения\Ильин\IMG_20201001_1137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55"/>
                    <a:stretch/>
                  </pic:blipFill>
                  <pic:spPr bwMode="auto">
                    <a:xfrm>
                      <a:off x="0" y="0"/>
                      <a:ext cx="5941060" cy="7205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1329" w:rsidRDefault="00F81329">
      <w:pPr>
        <w:rPr>
          <w:sz w:val="0"/>
          <w:szCs w:val="0"/>
        </w:rPr>
      </w:pPr>
    </w:p>
    <w:p w:rsidR="00F81329" w:rsidRDefault="00F81329">
      <w:pPr>
        <w:rPr>
          <w:sz w:val="0"/>
          <w:szCs w:val="0"/>
        </w:rPr>
      </w:pPr>
    </w:p>
    <w:p w:rsidR="00F81329" w:rsidRDefault="00F81329">
      <w:pPr>
        <w:rPr>
          <w:sz w:val="0"/>
          <w:szCs w:val="0"/>
        </w:rPr>
      </w:pPr>
    </w:p>
    <w:p w:rsidR="00F81329" w:rsidRDefault="00F81329">
      <w:pPr>
        <w:rPr>
          <w:sz w:val="0"/>
          <w:szCs w:val="0"/>
        </w:rPr>
      </w:pPr>
    </w:p>
    <w:p w:rsidR="00F81329" w:rsidRDefault="00F81329">
      <w:pPr>
        <w:rPr>
          <w:sz w:val="0"/>
          <w:szCs w:val="0"/>
        </w:rPr>
      </w:pPr>
    </w:p>
    <w:p w:rsidR="008D5394" w:rsidRDefault="008D5394">
      <w:pPr>
        <w:rPr>
          <w:sz w:val="0"/>
          <w:szCs w:val="0"/>
        </w:rPr>
      </w:pPr>
    </w:p>
    <w:p w:rsidR="008D5394" w:rsidRDefault="008D5394">
      <w:pPr>
        <w:rPr>
          <w:sz w:val="0"/>
          <w:szCs w:val="0"/>
        </w:rPr>
      </w:pPr>
    </w:p>
    <w:p w:rsidR="008D5394" w:rsidRDefault="008D5394">
      <w:pPr>
        <w:rPr>
          <w:sz w:val="0"/>
          <w:szCs w:val="0"/>
        </w:rPr>
      </w:pPr>
    </w:p>
    <w:p w:rsidR="008D5394" w:rsidRDefault="008D5394">
      <w:pPr>
        <w:rPr>
          <w:sz w:val="0"/>
          <w:szCs w:val="0"/>
        </w:rPr>
      </w:pPr>
    </w:p>
    <w:p w:rsidR="008D5394" w:rsidRDefault="008D5394">
      <w:pPr>
        <w:rPr>
          <w:sz w:val="0"/>
          <w:szCs w:val="0"/>
        </w:rPr>
      </w:pPr>
    </w:p>
    <w:p w:rsidR="008D5394" w:rsidRDefault="008D5394">
      <w:pPr>
        <w:rPr>
          <w:sz w:val="0"/>
          <w:szCs w:val="0"/>
        </w:rPr>
      </w:pPr>
    </w:p>
    <w:p w:rsidR="008D5394" w:rsidRDefault="008D5394">
      <w:pPr>
        <w:rPr>
          <w:sz w:val="0"/>
          <w:szCs w:val="0"/>
        </w:rPr>
      </w:pPr>
    </w:p>
    <w:p w:rsidR="008D5394" w:rsidRDefault="008D5394">
      <w:pPr>
        <w:rPr>
          <w:sz w:val="0"/>
          <w:szCs w:val="0"/>
        </w:rPr>
      </w:pPr>
    </w:p>
    <w:p w:rsidR="008D5394" w:rsidRDefault="008D5394">
      <w:pPr>
        <w:rPr>
          <w:sz w:val="0"/>
          <w:szCs w:val="0"/>
        </w:rPr>
      </w:pPr>
    </w:p>
    <w:p w:rsidR="008D5394" w:rsidRDefault="008D5394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F81329" w:rsidTr="0033210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1329" w:rsidRDefault="00F81329" w:rsidP="0033210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>
              <w:t xml:space="preserve"> </w:t>
            </w:r>
          </w:p>
        </w:tc>
      </w:tr>
      <w:tr w:rsidR="00F81329" w:rsidTr="00332108">
        <w:trPr>
          <w:trHeight w:hRule="exact" w:val="131"/>
        </w:trPr>
        <w:tc>
          <w:tcPr>
            <w:tcW w:w="3119" w:type="dxa"/>
          </w:tcPr>
          <w:p w:rsidR="00F81329" w:rsidRDefault="00F81329" w:rsidP="00332108"/>
        </w:tc>
        <w:tc>
          <w:tcPr>
            <w:tcW w:w="6238" w:type="dxa"/>
          </w:tcPr>
          <w:p w:rsidR="00F81329" w:rsidRDefault="00F81329" w:rsidP="00332108"/>
        </w:tc>
      </w:tr>
      <w:tr w:rsidR="00F81329" w:rsidTr="00332108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81329" w:rsidRDefault="00F81329" w:rsidP="00332108"/>
        </w:tc>
      </w:tr>
      <w:tr w:rsidR="00F81329" w:rsidTr="00332108">
        <w:trPr>
          <w:trHeight w:hRule="exact" w:val="13"/>
        </w:trPr>
        <w:tc>
          <w:tcPr>
            <w:tcW w:w="3119" w:type="dxa"/>
          </w:tcPr>
          <w:p w:rsidR="00F81329" w:rsidRDefault="00F81329" w:rsidP="00332108"/>
        </w:tc>
        <w:tc>
          <w:tcPr>
            <w:tcW w:w="6238" w:type="dxa"/>
          </w:tcPr>
          <w:p w:rsidR="00F81329" w:rsidRDefault="00F81329" w:rsidP="00332108"/>
        </w:tc>
      </w:tr>
      <w:tr w:rsidR="00F81329" w:rsidTr="00332108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81329" w:rsidRDefault="00F81329" w:rsidP="00332108"/>
        </w:tc>
      </w:tr>
      <w:tr w:rsidR="00F81329" w:rsidTr="00332108">
        <w:trPr>
          <w:trHeight w:hRule="exact" w:val="96"/>
        </w:trPr>
        <w:tc>
          <w:tcPr>
            <w:tcW w:w="3119" w:type="dxa"/>
          </w:tcPr>
          <w:p w:rsidR="00F81329" w:rsidRDefault="00F81329" w:rsidP="00332108"/>
        </w:tc>
        <w:tc>
          <w:tcPr>
            <w:tcW w:w="6238" w:type="dxa"/>
          </w:tcPr>
          <w:p w:rsidR="00F81329" w:rsidRDefault="00F81329" w:rsidP="00332108"/>
        </w:tc>
      </w:tr>
      <w:tr w:rsidR="00F81329" w:rsidRPr="00695384" w:rsidTr="0033210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1329" w:rsidRPr="00695384" w:rsidRDefault="00F81329" w:rsidP="00332108">
            <w:pPr>
              <w:spacing w:after="0" w:line="240" w:lineRule="auto"/>
              <w:rPr>
                <w:sz w:val="24"/>
                <w:szCs w:val="24"/>
              </w:rPr>
            </w:pPr>
            <w:r w:rsidRPr="00695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2021 - 2022 учебном году на заседании кафедры  Строительного производства</w:t>
            </w:r>
          </w:p>
        </w:tc>
      </w:tr>
      <w:tr w:rsidR="00F81329" w:rsidRPr="00695384" w:rsidTr="00332108">
        <w:trPr>
          <w:trHeight w:hRule="exact" w:val="138"/>
        </w:trPr>
        <w:tc>
          <w:tcPr>
            <w:tcW w:w="3119" w:type="dxa"/>
          </w:tcPr>
          <w:p w:rsidR="00F81329" w:rsidRPr="00695384" w:rsidRDefault="00F81329" w:rsidP="00332108"/>
        </w:tc>
        <w:tc>
          <w:tcPr>
            <w:tcW w:w="6238" w:type="dxa"/>
          </w:tcPr>
          <w:p w:rsidR="00F81329" w:rsidRPr="00695384" w:rsidRDefault="00F81329" w:rsidP="00332108"/>
        </w:tc>
      </w:tr>
      <w:tr w:rsidR="00F81329" w:rsidRPr="00695384" w:rsidTr="00332108">
        <w:trPr>
          <w:trHeight w:hRule="exact" w:val="555"/>
        </w:trPr>
        <w:tc>
          <w:tcPr>
            <w:tcW w:w="3119" w:type="dxa"/>
          </w:tcPr>
          <w:p w:rsidR="00F81329" w:rsidRPr="00695384" w:rsidRDefault="00F81329" w:rsidP="00332108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F81329" w:rsidRPr="00695384" w:rsidRDefault="00F81329" w:rsidP="00332108">
            <w:pPr>
              <w:spacing w:after="0" w:line="240" w:lineRule="auto"/>
              <w:rPr>
                <w:sz w:val="24"/>
                <w:szCs w:val="24"/>
              </w:rPr>
            </w:pPr>
            <w:r w:rsidRPr="00695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F81329" w:rsidRPr="00695384" w:rsidRDefault="00F81329" w:rsidP="00332108">
            <w:pPr>
              <w:spacing w:after="0" w:line="240" w:lineRule="auto"/>
              <w:rPr>
                <w:sz w:val="24"/>
                <w:szCs w:val="24"/>
              </w:rPr>
            </w:pPr>
            <w:r w:rsidRPr="00695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М.Б. Пермяков</w:t>
            </w:r>
          </w:p>
        </w:tc>
      </w:tr>
      <w:tr w:rsidR="00F81329" w:rsidRPr="00695384" w:rsidTr="00332108">
        <w:trPr>
          <w:trHeight w:hRule="exact" w:val="277"/>
        </w:trPr>
        <w:tc>
          <w:tcPr>
            <w:tcW w:w="3119" w:type="dxa"/>
          </w:tcPr>
          <w:p w:rsidR="00F81329" w:rsidRPr="00695384" w:rsidRDefault="00F81329" w:rsidP="00332108"/>
        </w:tc>
        <w:tc>
          <w:tcPr>
            <w:tcW w:w="6238" w:type="dxa"/>
          </w:tcPr>
          <w:p w:rsidR="00F81329" w:rsidRPr="00695384" w:rsidRDefault="00F81329" w:rsidP="00332108"/>
        </w:tc>
      </w:tr>
      <w:tr w:rsidR="00F81329" w:rsidRPr="00695384" w:rsidTr="00332108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81329" w:rsidRPr="00695384" w:rsidRDefault="00F81329" w:rsidP="00332108"/>
        </w:tc>
      </w:tr>
      <w:tr w:rsidR="00F81329" w:rsidRPr="00695384" w:rsidTr="00332108">
        <w:trPr>
          <w:trHeight w:hRule="exact" w:val="13"/>
        </w:trPr>
        <w:tc>
          <w:tcPr>
            <w:tcW w:w="3119" w:type="dxa"/>
          </w:tcPr>
          <w:p w:rsidR="00F81329" w:rsidRPr="00695384" w:rsidRDefault="00F81329" w:rsidP="00332108"/>
        </w:tc>
        <w:tc>
          <w:tcPr>
            <w:tcW w:w="6238" w:type="dxa"/>
          </w:tcPr>
          <w:p w:rsidR="00F81329" w:rsidRPr="00695384" w:rsidRDefault="00F81329" w:rsidP="00332108"/>
        </w:tc>
      </w:tr>
      <w:tr w:rsidR="00F81329" w:rsidRPr="00695384" w:rsidTr="00332108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81329" w:rsidRPr="00695384" w:rsidRDefault="00F81329" w:rsidP="00332108"/>
        </w:tc>
      </w:tr>
      <w:tr w:rsidR="00F81329" w:rsidRPr="00695384" w:rsidTr="00332108">
        <w:trPr>
          <w:trHeight w:hRule="exact" w:val="96"/>
        </w:trPr>
        <w:tc>
          <w:tcPr>
            <w:tcW w:w="3119" w:type="dxa"/>
          </w:tcPr>
          <w:p w:rsidR="00F81329" w:rsidRPr="00695384" w:rsidRDefault="00F81329" w:rsidP="00332108"/>
        </w:tc>
        <w:tc>
          <w:tcPr>
            <w:tcW w:w="6238" w:type="dxa"/>
          </w:tcPr>
          <w:p w:rsidR="00F81329" w:rsidRPr="00695384" w:rsidRDefault="00F81329" w:rsidP="00332108"/>
        </w:tc>
      </w:tr>
      <w:tr w:rsidR="00F81329" w:rsidRPr="00695384" w:rsidTr="0033210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1329" w:rsidRPr="00695384" w:rsidRDefault="00F81329" w:rsidP="00332108">
            <w:pPr>
              <w:spacing w:after="0" w:line="240" w:lineRule="auto"/>
              <w:rPr>
                <w:sz w:val="24"/>
                <w:szCs w:val="24"/>
              </w:rPr>
            </w:pPr>
            <w:r w:rsidRPr="00695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2022 - 2023 учебном году на заседании кафедры  Строительного производства</w:t>
            </w:r>
          </w:p>
        </w:tc>
      </w:tr>
      <w:tr w:rsidR="00F81329" w:rsidRPr="00695384" w:rsidTr="00332108">
        <w:trPr>
          <w:trHeight w:hRule="exact" w:val="138"/>
        </w:trPr>
        <w:tc>
          <w:tcPr>
            <w:tcW w:w="3119" w:type="dxa"/>
          </w:tcPr>
          <w:p w:rsidR="00F81329" w:rsidRPr="00695384" w:rsidRDefault="00F81329" w:rsidP="00332108"/>
        </w:tc>
        <w:tc>
          <w:tcPr>
            <w:tcW w:w="6238" w:type="dxa"/>
          </w:tcPr>
          <w:p w:rsidR="00F81329" w:rsidRPr="00695384" w:rsidRDefault="00F81329" w:rsidP="00332108"/>
        </w:tc>
      </w:tr>
      <w:tr w:rsidR="00F81329" w:rsidRPr="00695384" w:rsidTr="00332108">
        <w:trPr>
          <w:trHeight w:hRule="exact" w:val="555"/>
        </w:trPr>
        <w:tc>
          <w:tcPr>
            <w:tcW w:w="3119" w:type="dxa"/>
          </w:tcPr>
          <w:p w:rsidR="00F81329" w:rsidRPr="00695384" w:rsidRDefault="00F81329" w:rsidP="00332108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F81329" w:rsidRPr="00695384" w:rsidRDefault="00F81329" w:rsidP="00332108">
            <w:pPr>
              <w:spacing w:after="0" w:line="240" w:lineRule="auto"/>
              <w:rPr>
                <w:sz w:val="24"/>
                <w:szCs w:val="24"/>
              </w:rPr>
            </w:pPr>
            <w:r w:rsidRPr="00695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F81329" w:rsidRPr="00695384" w:rsidRDefault="00F81329" w:rsidP="00332108">
            <w:pPr>
              <w:spacing w:after="0" w:line="240" w:lineRule="auto"/>
              <w:rPr>
                <w:sz w:val="24"/>
                <w:szCs w:val="24"/>
              </w:rPr>
            </w:pPr>
            <w:r w:rsidRPr="00695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М.Б. Пермяков</w:t>
            </w:r>
          </w:p>
        </w:tc>
      </w:tr>
    </w:tbl>
    <w:p w:rsidR="00F81329" w:rsidRPr="00695384" w:rsidRDefault="00F81329" w:rsidP="00F81329">
      <w:pPr>
        <w:rPr>
          <w:sz w:val="0"/>
          <w:szCs w:val="0"/>
        </w:rPr>
      </w:pPr>
      <w:r w:rsidRPr="00695384">
        <w:br w:type="page"/>
      </w:r>
    </w:p>
    <w:p w:rsidR="008D5394" w:rsidRDefault="008D5394">
      <w:pPr>
        <w:rPr>
          <w:sz w:val="0"/>
          <w:szCs w:val="0"/>
        </w:rPr>
      </w:pPr>
    </w:p>
    <w:p w:rsidR="008D5394" w:rsidRDefault="008D5394">
      <w:pPr>
        <w:rPr>
          <w:sz w:val="0"/>
          <w:szCs w:val="0"/>
        </w:rPr>
      </w:pPr>
    </w:p>
    <w:p w:rsidR="008D5394" w:rsidRDefault="008D5394">
      <w:pPr>
        <w:rPr>
          <w:sz w:val="0"/>
          <w:szCs w:val="0"/>
        </w:rPr>
      </w:pPr>
    </w:p>
    <w:p w:rsidR="008D5394" w:rsidRDefault="008D5394">
      <w:pPr>
        <w:rPr>
          <w:sz w:val="0"/>
          <w:szCs w:val="0"/>
        </w:rPr>
      </w:pPr>
    </w:p>
    <w:p w:rsidR="008D5394" w:rsidRPr="00983491" w:rsidRDefault="008D5394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4E26D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E26DF" w:rsidRDefault="00983491" w:rsidP="00DA116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 w:rsidR="00DA11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производственно-технологической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 w:rsidR="00DA11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</w:tr>
      <w:tr w:rsidR="004E26DF" w:rsidRPr="00983491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E26DF" w:rsidRPr="00983491" w:rsidRDefault="0098349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производственной-технологической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углубление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уровня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компетенций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магистранта,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совершенствование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опыта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строительно-монтажных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применения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эффективных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строительных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материалов,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изделий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конструкций.</w:t>
            </w:r>
            <w:r w:rsidRPr="00983491">
              <w:t xml:space="preserve"> </w:t>
            </w:r>
          </w:p>
        </w:tc>
      </w:tr>
      <w:tr w:rsidR="004E26D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E26DF" w:rsidRDefault="00983491" w:rsidP="00DA116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r>
              <w:t xml:space="preserve"> </w:t>
            </w:r>
            <w:r w:rsidR="00DA11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производственно-технологической</w:t>
            </w:r>
            <w:r w:rsidR="00DA116B"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 w:rsidR="00DA11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</w:tr>
      <w:tr w:rsidR="004E26DF" w:rsidRPr="00983491">
        <w:trPr>
          <w:trHeight w:hRule="exact" w:val="434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E26DF" w:rsidRPr="00983491" w:rsidRDefault="0098349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Задачами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производственной-технологический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являются:</w:t>
            </w:r>
            <w:r w:rsidRPr="00983491">
              <w:t xml:space="preserve"> </w:t>
            </w:r>
          </w:p>
          <w:p w:rsidR="004E26DF" w:rsidRPr="00983491" w:rsidRDefault="0098349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закрепление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углубление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теоретических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магистранта,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полученных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аудиторного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университете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прохождения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практик,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путем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непосредственного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участия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производственной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предприятия;</w:t>
            </w:r>
            <w:r w:rsidRPr="00983491">
              <w:t xml:space="preserve"> </w:t>
            </w:r>
          </w:p>
          <w:p w:rsidR="004E26DF" w:rsidRPr="00983491" w:rsidRDefault="0098349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совершенствование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983491">
              <w:t xml:space="preserve"> </w:t>
            </w:r>
            <w:proofErr w:type="gramStart"/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proofErr w:type="gramEnd"/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соответствующих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профилю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подготовки;</w:t>
            </w:r>
            <w:r w:rsidRPr="00983491">
              <w:t xml:space="preserve"> </w:t>
            </w:r>
          </w:p>
          <w:p w:rsidR="004E26DF" w:rsidRPr="00983491" w:rsidRDefault="0098349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совершенствование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опыта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деятельности;</w:t>
            </w:r>
            <w:r w:rsidRPr="00983491">
              <w:t xml:space="preserve"> </w:t>
            </w:r>
          </w:p>
          <w:p w:rsidR="004E26DF" w:rsidRPr="00983491" w:rsidRDefault="0098349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приобретение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социально-личностных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компетенций,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необходимых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выбранной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сфере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деятельности;</w:t>
            </w:r>
            <w:r w:rsidRPr="00983491">
              <w:t xml:space="preserve"> </w:t>
            </w:r>
          </w:p>
          <w:p w:rsidR="004E26DF" w:rsidRPr="00983491" w:rsidRDefault="0098349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нескольких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конкретных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видов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строительных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материалов,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изделий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конструкций;</w:t>
            </w:r>
            <w:r w:rsidRPr="00983491">
              <w:t xml:space="preserve"> </w:t>
            </w:r>
          </w:p>
          <w:p w:rsidR="004E26DF" w:rsidRPr="00983491" w:rsidRDefault="0098349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ознакомление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социальной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средой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ее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значения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обеспечении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надлежащей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строительного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производства;</w:t>
            </w:r>
            <w:r w:rsidRPr="00983491">
              <w:t xml:space="preserve"> </w:t>
            </w:r>
          </w:p>
          <w:p w:rsidR="004E26DF" w:rsidRPr="00983491" w:rsidRDefault="0098349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приобретение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компетенций,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необходимых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дальнейшего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профиля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подготовки.</w:t>
            </w:r>
            <w:r w:rsidRPr="00983491">
              <w:t xml:space="preserve"> </w:t>
            </w:r>
          </w:p>
          <w:p w:rsidR="004E26DF" w:rsidRPr="00983491" w:rsidRDefault="0098349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491">
              <w:t xml:space="preserve"> </w:t>
            </w:r>
          </w:p>
        </w:tc>
      </w:tr>
      <w:tr w:rsidR="004E26DF" w:rsidRPr="00983491">
        <w:trPr>
          <w:trHeight w:hRule="exact" w:val="138"/>
        </w:trPr>
        <w:tc>
          <w:tcPr>
            <w:tcW w:w="9357" w:type="dxa"/>
          </w:tcPr>
          <w:p w:rsidR="004E26DF" w:rsidRPr="00983491" w:rsidRDefault="004E26DF"/>
        </w:tc>
      </w:tr>
      <w:tr w:rsidR="004E26DF" w:rsidRPr="0098349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E26DF" w:rsidRPr="00983491" w:rsidRDefault="00983491" w:rsidP="00DA116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34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983491">
              <w:t xml:space="preserve"> </w:t>
            </w:r>
            <w:r w:rsidR="00DA11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производственно-технологической</w:t>
            </w:r>
            <w:r w:rsidR="00DA116B">
              <w:t xml:space="preserve"> </w:t>
            </w:r>
            <w:r w:rsidRPr="009834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 w:rsidR="00DA11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983491">
              <w:t xml:space="preserve"> </w:t>
            </w:r>
          </w:p>
        </w:tc>
      </w:tr>
      <w:tr w:rsidR="004E26DF" w:rsidRPr="00983491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E26DF" w:rsidRPr="00983491" w:rsidRDefault="0098349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прохождения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практики/НИР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983491">
              <w:t xml:space="preserve"> </w:t>
            </w:r>
          </w:p>
        </w:tc>
      </w:tr>
      <w:tr w:rsidR="004E26D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E26DF" w:rsidRDefault="0098349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  <w:tr w:rsidR="004E26D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E26DF" w:rsidRDefault="0098349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>
              <w:t xml:space="preserve"> </w:t>
            </w:r>
          </w:p>
        </w:tc>
      </w:tr>
      <w:tr w:rsidR="004E26D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E26DF" w:rsidRDefault="0098349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>
              <w:t xml:space="preserve"> </w:t>
            </w:r>
          </w:p>
        </w:tc>
      </w:tr>
      <w:tr w:rsidR="004E26D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E26DF" w:rsidRDefault="0098349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r>
              <w:t xml:space="preserve"> </w:t>
            </w:r>
          </w:p>
        </w:tc>
      </w:tr>
      <w:tr w:rsidR="004E26DF" w:rsidRPr="0098349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E26DF" w:rsidRPr="00983491" w:rsidRDefault="0098349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строительного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r w:rsidRPr="00983491">
              <w:t xml:space="preserve"> </w:t>
            </w:r>
          </w:p>
        </w:tc>
      </w:tr>
      <w:tr w:rsidR="004E26DF" w:rsidRPr="00983491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E26DF" w:rsidRPr="00983491" w:rsidRDefault="0098349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прохождения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практики/НИР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983491">
              <w:t xml:space="preserve"> </w:t>
            </w:r>
          </w:p>
        </w:tc>
      </w:tr>
      <w:tr w:rsidR="004E26D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E26DF" w:rsidRDefault="0098349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  <w:tr w:rsidR="004E26D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E26DF" w:rsidRDefault="0098349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Реконструкция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зданий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сооружений</w:t>
            </w:r>
            <w:r>
              <w:t xml:space="preserve"> </w:t>
            </w:r>
          </w:p>
        </w:tc>
      </w:tr>
      <w:tr w:rsidR="004E26D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E26DF" w:rsidRDefault="0098349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</w:tbl>
    <w:p w:rsidR="004E26DF" w:rsidRDefault="0098349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4E26D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E26DF" w:rsidRDefault="00983491" w:rsidP="00DA116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4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>
              <w:t xml:space="preserve"> </w:t>
            </w:r>
            <w:r w:rsidR="00DA11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производственно-технологической</w:t>
            </w:r>
            <w:r w:rsidR="00DA116B"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 w:rsidR="00DA11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</w:tr>
      <w:tr w:rsidR="004E26DF" w:rsidRPr="00983491">
        <w:trPr>
          <w:trHeight w:hRule="exact" w:val="5423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E26DF" w:rsidRPr="00983491" w:rsidRDefault="0098349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Базами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производственной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технологической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являются:</w:t>
            </w:r>
            <w:r w:rsidRPr="00983491">
              <w:t xml:space="preserve"> </w:t>
            </w:r>
          </w:p>
          <w:p w:rsidR="004E26DF" w:rsidRPr="00983491" w:rsidRDefault="0098349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строительные,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строительно-монтажные,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ремонтно-строительные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предприятия,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3491">
              <w:t xml:space="preserve"> </w:t>
            </w:r>
            <w:proofErr w:type="spellStart"/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т.ч</w:t>
            </w:r>
            <w:proofErr w:type="spellEnd"/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специализированные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тресты;</w:t>
            </w:r>
            <w:r w:rsidRPr="00983491">
              <w:t xml:space="preserve"> </w:t>
            </w:r>
          </w:p>
          <w:p w:rsidR="004E26DF" w:rsidRPr="00983491" w:rsidRDefault="0098349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научно-исследовательские,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проектно-конструкторские,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проектно-изыскательские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различные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фирмы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строительного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профиля;</w:t>
            </w:r>
            <w:r w:rsidRPr="00983491">
              <w:t xml:space="preserve"> </w:t>
            </w:r>
          </w:p>
          <w:p w:rsidR="004E26DF" w:rsidRPr="00983491" w:rsidRDefault="0098349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выпускающая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кафедра.</w:t>
            </w:r>
            <w:r w:rsidRPr="00983491">
              <w:t xml:space="preserve"> </w:t>
            </w:r>
          </w:p>
          <w:p w:rsidR="004E26DF" w:rsidRPr="00983491" w:rsidRDefault="0098349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Выездные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связаны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необходимостью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направления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преподавателей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местам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практик,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расположенным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территории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населенного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пункта,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котором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расположена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образовательная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организация.</w:t>
            </w:r>
            <w:r w:rsidRPr="00983491">
              <w:t xml:space="preserve"> </w:t>
            </w:r>
          </w:p>
          <w:p w:rsidR="004E26DF" w:rsidRPr="00983491" w:rsidRDefault="0098349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Стационарные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проводятся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структурных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подразделениях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предприятиях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учреждениях,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организациях),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расположенных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территории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населенного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пункта,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котором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расположена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образовательная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организация.</w:t>
            </w:r>
            <w:r w:rsidRPr="00983491">
              <w:t xml:space="preserve"> </w:t>
            </w:r>
          </w:p>
          <w:p w:rsidR="004E26DF" w:rsidRPr="00983491" w:rsidRDefault="0098349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технологическая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может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проходить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выбранной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бакалавром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(предприятии),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либо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(предприятии),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предоставляемой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бакалавру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университета,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собственному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желанию,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оформленному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заявления,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имеющейся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базы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практики.</w:t>
            </w:r>
            <w:r w:rsidRPr="00983491">
              <w:t xml:space="preserve"> </w:t>
            </w:r>
          </w:p>
          <w:p w:rsidR="004E26DF" w:rsidRPr="00983491" w:rsidRDefault="0098349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491">
              <w:t xml:space="preserve"> </w:t>
            </w:r>
          </w:p>
          <w:p w:rsidR="004E26DF" w:rsidRPr="00983491" w:rsidRDefault="0098349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491">
              <w:t xml:space="preserve"> </w:t>
            </w:r>
          </w:p>
        </w:tc>
      </w:tr>
      <w:tr w:rsidR="004E26DF" w:rsidRPr="0098349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E26DF" w:rsidRPr="00983491" w:rsidRDefault="00983491" w:rsidP="00DA116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proofErr w:type="gramStart"/>
            <w:r w:rsidR="00DA11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стационарная</w:t>
            </w:r>
            <w:r w:rsidRPr="00983491">
              <w:t xml:space="preserve"> </w:t>
            </w:r>
          </w:p>
        </w:tc>
      </w:tr>
      <w:tr w:rsidR="004E26D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E26DF" w:rsidRDefault="0098349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Практика/НИР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дискретно</w:t>
            </w:r>
            <w:r>
              <w:t xml:space="preserve"> </w:t>
            </w:r>
          </w:p>
        </w:tc>
      </w:tr>
      <w:tr w:rsidR="004E26DF">
        <w:trPr>
          <w:trHeight w:hRule="exact" w:val="138"/>
        </w:trPr>
        <w:tc>
          <w:tcPr>
            <w:tcW w:w="1985" w:type="dxa"/>
          </w:tcPr>
          <w:p w:rsidR="004E26DF" w:rsidRDefault="004E26DF"/>
        </w:tc>
        <w:tc>
          <w:tcPr>
            <w:tcW w:w="7372" w:type="dxa"/>
          </w:tcPr>
          <w:p w:rsidR="004E26DF" w:rsidRDefault="004E26DF"/>
        </w:tc>
      </w:tr>
      <w:tr w:rsidR="004E26DF" w:rsidRPr="0098349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E26DF" w:rsidRPr="00983491" w:rsidRDefault="0098349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gramStart"/>
            <w:r w:rsidRPr="009834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прохождения</w:t>
            </w:r>
            <w:r w:rsidRPr="00983491">
              <w:t xml:space="preserve"> </w:t>
            </w:r>
            <w:proofErr w:type="gramEnd"/>
          </w:p>
          <w:p w:rsidR="004E26DF" w:rsidRPr="00983491" w:rsidRDefault="00983491" w:rsidP="00DA116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34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 w:rsidR="00DA11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983491">
              <w:t xml:space="preserve"> </w:t>
            </w:r>
          </w:p>
        </w:tc>
      </w:tr>
      <w:tr w:rsidR="004E26DF" w:rsidRPr="0098349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E26DF" w:rsidRPr="00983491" w:rsidRDefault="00983491" w:rsidP="00DA116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прохождения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="00DA11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983491">
              <w:t xml:space="preserve"> </w:t>
            </w:r>
          </w:p>
        </w:tc>
      </w:tr>
      <w:tr w:rsidR="004E26DF">
        <w:trPr>
          <w:trHeight w:hRule="exact" w:val="41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6DF" w:rsidRDefault="0098349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 индикатора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6DF" w:rsidRDefault="0098349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 достижения компетенции</w:t>
            </w:r>
          </w:p>
        </w:tc>
      </w:tr>
      <w:tr w:rsidR="004E26DF" w:rsidRPr="00983491">
        <w:trPr>
          <w:trHeight w:hRule="exact" w:val="138"/>
        </w:trPr>
        <w:tc>
          <w:tcPr>
            <w:tcW w:w="937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6DF" w:rsidRPr="00983491" w:rsidRDefault="0098349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 Способность осуществлять планирование, анализ результатов деятельности строительной организац</w:t>
            </w:r>
            <w:proofErr w:type="gramStart"/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ии и ее</w:t>
            </w:r>
            <w:proofErr w:type="gramEnd"/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подразделений, руководить разработкой проекта производства работ</w:t>
            </w:r>
          </w:p>
        </w:tc>
      </w:tr>
      <w:tr w:rsidR="004E26DF" w:rsidRPr="00983491">
        <w:trPr>
          <w:trHeight w:val="509"/>
        </w:trPr>
        <w:tc>
          <w:tcPr>
            <w:tcW w:w="937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6DF" w:rsidRPr="00983491" w:rsidRDefault="004E26DF"/>
        </w:tc>
      </w:tr>
      <w:tr w:rsidR="004E26DF" w:rsidRPr="00983491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6DF" w:rsidRDefault="0098349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ПК-1.1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6DF" w:rsidRPr="00983491" w:rsidRDefault="0098349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Разрабатывает мероприятия по контролю производственных пр</w:t>
            </w:r>
            <w:proofErr w:type="gramStart"/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цессов</w:t>
            </w:r>
            <w:proofErr w:type="spellEnd"/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анализирует их результаты на объекте промышленного и гражданского строительства</w:t>
            </w:r>
          </w:p>
        </w:tc>
      </w:tr>
      <w:tr w:rsidR="004E26DF" w:rsidRPr="00983491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6DF" w:rsidRDefault="0098349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ПК-1.2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6DF" w:rsidRPr="00983491" w:rsidRDefault="0098349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Руководит разработкой проекта производства работ</w:t>
            </w:r>
          </w:p>
        </w:tc>
      </w:tr>
    </w:tbl>
    <w:p w:rsidR="004E26DF" w:rsidRPr="00983491" w:rsidRDefault="00983491">
      <w:pPr>
        <w:rPr>
          <w:sz w:val="0"/>
          <w:szCs w:val="0"/>
        </w:rPr>
      </w:pPr>
      <w:r w:rsidRPr="00983491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1"/>
        <w:gridCol w:w="2706"/>
        <w:gridCol w:w="582"/>
        <w:gridCol w:w="2848"/>
        <w:gridCol w:w="1513"/>
        <w:gridCol w:w="1193"/>
      </w:tblGrid>
      <w:tr w:rsidR="004E26DF" w:rsidRPr="00983491">
        <w:trPr>
          <w:trHeight w:hRule="exact" w:val="416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4E26DF" w:rsidRPr="00983491" w:rsidRDefault="00983491" w:rsidP="00DA116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34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6.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983491">
              <w:t xml:space="preserve"> </w:t>
            </w:r>
            <w:r w:rsidR="00DA11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производственно-технологической</w:t>
            </w:r>
            <w:r w:rsidR="00DA116B">
              <w:t xml:space="preserve"> </w:t>
            </w:r>
            <w:r w:rsidRPr="009834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 w:rsidR="00DA11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983491">
              <w:t xml:space="preserve"> </w:t>
            </w:r>
          </w:p>
        </w:tc>
      </w:tr>
      <w:tr w:rsidR="004E26DF" w:rsidRPr="00983491">
        <w:trPr>
          <w:trHeight w:hRule="exact" w:val="1096"/>
        </w:trPr>
        <w:tc>
          <w:tcPr>
            <w:tcW w:w="823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E26DF" w:rsidRPr="00983491" w:rsidRDefault="0098349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="00DA11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648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983491">
              <w:t xml:space="preserve"> </w:t>
            </w:r>
          </w:p>
          <w:p w:rsidR="004E26DF" w:rsidRPr="00983491" w:rsidRDefault="0098349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7,4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983491">
              <w:t xml:space="preserve"> </w:t>
            </w:r>
          </w:p>
          <w:p w:rsidR="004E26DF" w:rsidRPr="00983491" w:rsidRDefault="0098349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640,6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983491">
              <w:t xml:space="preserve"> </w:t>
            </w:r>
          </w:p>
        </w:tc>
        <w:tc>
          <w:tcPr>
            <w:tcW w:w="1135" w:type="dxa"/>
          </w:tcPr>
          <w:p w:rsidR="004E26DF" w:rsidRPr="00983491" w:rsidRDefault="004E26DF"/>
        </w:tc>
      </w:tr>
      <w:tr w:rsidR="004E26DF">
        <w:trPr>
          <w:trHeight w:hRule="exact" w:val="97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6DF" w:rsidRDefault="009834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</w:p>
          <w:p w:rsidR="004E26DF" w:rsidRDefault="009834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п/п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6DF" w:rsidRPr="00983491" w:rsidRDefault="009834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Разделы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(этапы)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содержание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r w:rsidRPr="00983491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E26DF" w:rsidRDefault="009834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6DF" w:rsidRPr="00983491" w:rsidRDefault="009834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практике,</w:t>
            </w:r>
            <w:r w:rsidRPr="00983491">
              <w:t xml:space="preserve"> </w:t>
            </w:r>
          </w:p>
          <w:p w:rsidR="004E26DF" w:rsidRPr="00983491" w:rsidRDefault="009834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включая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самостоятельную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работу</w:t>
            </w:r>
            <w:r w:rsidRPr="00983491"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6DF" w:rsidRDefault="009834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4E26DF">
        <w:trPr>
          <w:trHeight w:hRule="exact" w:val="67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6DF" w:rsidRDefault="0098349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6DF" w:rsidRDefault="0098349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Подготовительный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6DF" w:rsidRDefault="0098349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6DF" w:rsidRPr="00983491" w:rsidRDefault="0098349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Ознакомление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программой,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местом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временем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r w:rsidRPr="00983491"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6DF" w:rsidRDefault="009834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</w:t>
            </w:r>
            <w:r>
              <w:t xml:space="preserve"> </w:t>
            </w:r>
          </w:p>
        </w:tc>
      </w:tr>
      <w:tr w:rsidR="004E26DF">
        <w:trPr>
          <w:trHeight w:hRule="exact" w:val="454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6DF" w:rsidRDefault="0098349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6DF" w:rsidRDefault="0098349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Подготовительный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6DF" w:rsidRDefault="0098349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6DF" w:rsidRDefault="0098349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Инструктаж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безопасности.</w:t>
            </w:r>
            <w: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6DF" w:rsidRDefault="009834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</w:t>
            </w:r>
            <w:r>
              <w:t xml:space="preserve"> </w:t>
            </w:r>
          </w:p>
        </w:tc>
      </w:tr>
      <w:tr w:rsidR="004E26DF">
        <w:trPr>
          <w:trHeight w:hRule="exact" w:val="67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6DF" w:rsidRDefault="0098349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6DF" w:rsidRDefault="0098349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Подготовительный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6DF" w:rsidRDefault="0098349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6DF" w:rsidRPr="00983491" w:rsidRDefault="0098349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Ознакомление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формой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отчетности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подведения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итогов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r w:rsidRPr="00983491"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6DF" w:rsidRDefault="009834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</w:t>
            </w:r>
            <w:r>
              <w:t xml:space="preserve"> </w:t>
            </w:r>
          </w:p>
        </w:tc>
      </w:tr>
      <w:tr w:rsidR="004E26DF">
        <w:trPr>
          <w:trHeight w:hRule="exact" w:val="67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6DF" w:rsidRDefault="0098349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6DF" w:rsidRDefault="0098349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Подготовительный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6DF" w:rsidRDefault="0098349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6DF" w:rsidRPr="00983491" w:rsidRDefault="0098349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Ознакомление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программой,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местом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временем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r w:rsidRPr="00983491"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6DF" w:rsidRDefault="009834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</w:t>
            </w:r>
            <w:r>
              <w:t xml:space="preserve"> </w:t>
            </w:r>
          </w:p>
        </w:tc>
      </w:tr>
      <w:tr w:rsidR="004E26DF">
        <w:trPr>
          <w:trHeight w:hRule="exact" w:val="454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6DF" w:rsidRDefault="0098349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6DF" w:rsidRDefault="0098349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Подготовительный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6DF" w:rsidRDefault="0098349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6DF" w:rsidRDefault="0098349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Инструктаж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безопасности.</w:t>
            </w:r>
            <w: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6DF" w:rsidRDefault="009834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</w:t>
            </w:r>
            <w:r>
              <w:t xml:space="preserve"> </w:t>
            </w:r>
          </w:p>
        </w:tc>
      </w:tr>
      <w:tr w:rsidR="004E26DF">
        <w:trPr>
          <w:trHeight w:hRule="exact" w:val="67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6DF" w:rsidRDefault="0098349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6DF" w:rsidRDefault="0098349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Подготовительный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6DF" w:rsidRDefault="0098349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6DF" w:rsidRPr="00983491" w:rsidRDefault="0098349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Ознакомление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формой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отчетности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подведения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итогов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r w:rsidRPr="00983491"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6DF" w:rsidRDefault="009834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</w:t>
            </w:r>
            <w:r>
              <w:t xml:space="preserve"> </w:t>
            </w:r>
          </w:p>
        </w:tc>
      </w:tr>
      <w:tr w:rsidR="004E26DF">
        <w:trPr>
          <w:trHeight w:hRule="exact" w:val="5947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6DF" w:rsidRDefault="0098349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6DF" w:rsidRDefault="0098349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6DF" w:rsidRDefault="0098349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6DF" w:rsidRPr="00983491" w:rsidRDefault="0098349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Сбор,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обработка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систематизация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фактического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литературного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следующим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вопросам:</w:t>
            </w:r>
            <w:r w:rsidRPr="00983491">
              <w:t xml:space="preserve"> </w:t>
            </w:r>
          </w:p>
          <w:p w:rsidR="004E26DF" w:rsidRPr="00983491" w:rsidRDefault="0098349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характеристика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предприятия;</w:t>
            </w:r>
            <w:r w:rsidRPr="00983491">
              <w:t xml:space="preserve"> </w:t>
            </w:r>
          </w:p>
          <w:p w:rsidR="004E26DF" w:rsidRPr="00983491" w:rsidRDefault="0098349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характеристика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</w:t>
            </w:r>
            <w:proofErr w:type="gramStart"/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а(</w:t>
            </w:r>
            <w:proofErr w:type="gramEnd"/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proofErr w:type="spellStart"/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тов</w:t>
            </w:r>
            <w:proofErr w:type="spellEnd"/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строительства;</w:t>
            </w:r>
            <w:r w:rsidRPr="00983491">
              <w:t xml:space="preserve"> </w:t>
            </w:r>
          </w:p>
          <w:p w:rsidR="004E26DF" w:rsidRPr="00983491" w:rsidRDefault="0098349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технология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производства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строительства;</w:t>
            </w:r>
            <w:r w:rsidRPr="00983491">
              <w:t xml:space="preserve"> </w:t>
            </w:r>
          </w:p>
          <w:p w:rsidR="004E26DF" w:rsidRPr="00983491" w:rsidRDefault="0098349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строительные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машины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механизмы,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инструменты;</w:t>
            </w:r>
            <w:r w:rsidRPr="00983491">
              <w:t xml:space="preserve"> </w:t>
            </w:r>
          </w:p>
          <w:p w:rsidR="004E26DF" w:rsidRPr="00983491" w:rsidRDefault="0098349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строительные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материалы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изделия;</w:t>
            </w:r>
            <w:r w:rsidRPr="00983491">
              <w:t xml:space="preserve"> </w:t>
            </w:r>
          </w:p>
          <w:p w:rsidR="004E26DF" w:rsidRPr="00983491" w:rsidRDefault="0098349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современные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строительные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технологии;</w:t>
            </w:r>
            <w:r w:rsidRPr="00983491">
              <w:t xml:space="preserve"> </w:t>
            </w:r>
          </w:p>
          <w:p w:rsidR="004E26DF" w:rsidRPr="00983491" w:rsidRDefault="0098349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соблюдение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технических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регламентов;</w:t>
            </w:r>
            <w:r w:rsidRPr="00983491">
              <w:t xml:space="preserve"> </w:t>
            </w:r>
          </w:p>
          <w:p w:rsidR="004E26DF" w:rsidRPr="00983491" w:rsidRDefault="0098349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строительных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работ;</w:t>
            </w:r>
            <w:r w:rsidRPr="00983491">
              <w:t xml:space="preserve"> </w:t>
            </w:r>
          </w:p>
          <w:p w:rsidR="004E26DF" w:rsidRPr="00983491" w:rsidRDefault="0098349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охране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труда;</w:t>
            </w:r>
            <w:r w:rsidRPr="00983491">
              <w:t xml:space="preserve"> </w:t>
            </w:r>
          </w:p>
          <w:p w:rsidR="004E26DF" w:rsidRDefault="0098349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природоохранная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деятельность.</w:t>
            </w:r>
            <w: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6DF" w:rsidRDefault="009834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ПК-1.2</w:t>
            </w:r>
            <w:r>
              <w:t xml:space="preserve"> </w:t>
            </w:r>
          </w:p>
        </w:tc>
      </w:tr>
      <w:tr w:rsidR="004E26DF">
        <w:trPr>
          <w:trHeight w:hRule="exact" w:val="2520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6DF" w:rsidRDefault="0098349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6DF" w:rsidRDefault="0098349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6DF" w:rsidRDefault="0098349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6DF" w:rsidRPr="00983491" w:rsidRDefault="0098349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Сбор,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обработка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систематизация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фактического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литературного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следующим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вопросам:</w:t>
            </w:r>
            <w:r w:rsidRPr="00983491">
              <w:t xml:space="preserve"> </w:t>
            </w:r>
          </w:p>
          <w:p w:rsidR="004E26DF" w:rsidRPr="00983491" w:rsidRDefault="0098349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характеристика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предприятия;</w:t>
            </w:r>
            <w:r w:rsidRPr="00983491">
              <w:t xml:space="preserve"> </w:t>
            </w:r>
          </w:p>
          <w:p w:rsidR="004E26DF" w:rsidRPr="00983491" w:rsidRDefault="0098349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характеристика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</w:t>
            </w:r>
            <w:proofErr w:type="gramStart"/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а(</w:t>
            </w:r>
            <w:proofErr w:type="gramEnd"/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proofErr w:type="spellStart"/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тов</w:t>
            </w:r>
            <w:proofErr w:type="spellEnd"/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строительства;</w:t>
            </w:r>
            <w:r w:rsidRPr="00983491">
              <w:t xml:space="preserve"> </w:t>
            </w:r>
          </w:p>
          <w:p w:rsidR="004E26DF" w:rsidRPr="00983491" w:rsidRDefault="0098349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технология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производства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строительства;</w:t>
            </w:r>
            <w:r w:rsidRPr="00983491">
              <w:t xml:space="preserve"> </w:t>
            </w:r>
          </w:p>
          <w:p w:rsidR="004E26DF" w:rsidRDefault="0098349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строительные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машины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6DF" w:rsidRDefault="009834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ПК-1.2</w:t>
            </w:r>
            <w:r>
              <w:t xml:space="preserve"> </w:t>
            </w:r>
          </w:p>
        </w:tc>
      </w:tr>
    </w:tbl>
    <w:p w:rsidR="004E26DF" w:rsidRDefault="0098349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3"/>
        <w:gridCol w:w="2706"/>
        <w:gridCol w:w="581"/>
        <w:gridCol w:w="2848"/>
        <w:gridCol w:w="2705"/>
      </w:tblGrid>
      <w:tr w:rsidR="004E26DF">
        <w:trPr>
          <w:trHeight w:hRule="exact" w:val="3530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6DF" w:rsidRDefault="004E26DF"/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6DF" w:rsidRDefault="004E26D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6DF" w:rsidRDefault="004E26DF"/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6DF" w:rsidRPr="00983491" w:rsidRDefault="0098349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механизмы,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инструменты;</w:t>
            </w:r>
            <w:r w:rsidRPr="00983491">
              <w:t xml:space="preserve"> </w:t>
            </w:r>
          </w:p>
          <w:p w:rsidR="004E26DF" w:rsidRPr="00983491" w:rsidRDefault="0098349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строительные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материалы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изделия;</w:t>
            </w:r>
            <w:r w:rsidRPr="00983491">
              <w:t xml:space="preserve"> </w:t>
            </w:r>
          </w:p>
          <w:p w:rsidR="004E26DF" w:rsidRPr="00983491" w:rsidRDefault="0098349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проведение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испытаний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качества;</w:t>
            </w:r>
            <w:r w:rsidRPr="00983491">
              <w:t xml:space="preserve"> </w:t>
            </w:r>
          </w:p>
          <w:p w:rsidR="004E26DF" w:rsidRPr="00983491" w:rsidRDefault="0098349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современные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строительные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технологии;</w:t>
            </w:r>
            <w:r w:rsidRPr="00983491">
              <w:t xml:space="preserve"> </w:t>
            </w:r>
          </w:p>
          <w:p w:rsidR="004E26DF" w:rsidRPr="00983491" w:rsidRDefault="0098349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соблюдение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технических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регламентов;</w:t>
            </w:r>
            <w:r w:rsidRPr="00983491">
              <w:t xml:space="preserve"> </w:t>
            </w:r>
          </w:p>
          <w:p w:rsidR="004E26DF" w:rsidRPr="00983491" w:rsidRDefault="0098349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строительных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работ;</w:t>
            </w:r>
            <w:r w:rsidRPr="00983491">
              <w:t xml:space="preserve"> </w:t>
            </w:r>
          </w:p>
          <w:p w:rsidR="004E26DF" w:rsidRPr="00983491" w:rsidRDefault="0098349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охране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труда;</w:t>
            </w:r>
            <w:r w:rsidRPr="00983491">
              <w:t xml:space="preserve"> </w:t>
            </w:r>
          </w:p>
          <w:p w:rsidR="004E26DF" w:rsidRDefault="0098349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природоохранная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деятельность.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6DF" w:rsidRDefault="004E26DF"/>
        </w:tc>
      </w:tr>
      <w:tr w:rsidR="004E26DF">
        <w:trPr>
          <w:trHeight w:hRule="exact" w:val="67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6DF" w:rsidRDefault="0098349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6DF" w:rsidRDefault="0098349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Заключительный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6DF" w:rsidRDefault="0098349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6DF" w:rsidRPr="00983491" w:rsidRDefault="0098349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его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форме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собеседования</w:t>
            </w:r>
            <w:r w:rsidRPr="00983491"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6DF" w:rsidRDefault="009834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ПК-1.2</w:t>
            </w:r>
            <w:r>
              <w:t xml:space="preserve"> </w:t>
            </w:r>
          </w:p>
        </w:tc>
      </w:tr>
      <w:tr w:rsidR="004E26DF">
        <w:trPr>
          <w:trHeight w:hRule="exact" w:val="67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6DF" w:rsidRDefault="0098349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6DF" w:rsidRDefault="0098349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Заключительный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6DF" w:rsidRDefault="0098349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6DF" w:rsidRPr="00983491" w:rsidRDefault="0098349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его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форме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собеседования</w:t>
            </w:r>
            <w:r w:rsidRPr="00983491"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6DF" w:rsidRDefault="009834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ПК-1.2</w:t>
            </w:r>
            <w:r>
              <w:t xml:space="preserve"> </w:t>
            </w:r>
          </w:p>
        </w:tc>
      </w:tr>
    </w:tbl>
    <w:p w:rsidR="004E26DF" w:rsidRDefault="0098349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43"/>
        <w:gridCol w:w="1999"/>
        <w:gridCol w:w="3545"/>
        <w:gridCol w:w="155"/>
        <w:gridCol w:w="2978"/>
        <w:gridCol w:w="124"/>
        <w:gridCol w:w="31"/>
      </w:tblGrid>
      <w:tr w:rsidR="004E26DF" w:rsidRPr="00983491" w:rsidTr="00983491">
        <w:trPr>
          <w:trHeight w:hRule="exact" w:val="555"/>
        </w:trPr>
        <w:tc>
          <w:tcPr>
            <w:tcW w:w="9401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E26DF" w:rsidRPr="00983491" w:rsidRDefault="00983491" w:rsidP="00DA116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4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7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практике</w:t>
            </w:r>
            <w:r w:rsidR="00DA11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983491">
              <w:t xml:space="preserve"> </w:t>
            </w:r>
          </w:p>
        </w:tc>
      </w:tr>
      <w:tr w:rsidR="004E26DF" w:rsidTr="00983491">
        <w:trPr>
          <w:trHeight w:hRule="exact" w:val="285"/>
        </w:trPr>
        <w:tc>
          <w:tcPr>
            <w:tcW w:w="9401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E26DF" w:rsidRDefault="0098349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4E26DF" w:rsidTr="00983491">
        <w:trPr>
          <w:trHeight w:hRule="exact" w:val="138"/>
        </w:trPr>
        <w:tc>
          <w:tcPr>
            <w:tcW w:w="426" w:type="dxa"/>
          </w:tcPr>
          <w:p w:rsidR="004E26DF" w:rsidRDefault="004E26DF"/>
        </w:tc>
        <w:tc>
          <w:tcPr>
            <w:tcW w:w="143" w:type="dxa"/>
          </w:tcPr>
          <w:p w:rsidR="004E26DF" w:rsidRDefault="004E26DF"/>
        </w:tc>
        <w:tc>
          <w:tcPr>
            <w:tcW w:w="1999" w:type="dxa"/>
          </w:tcPr>
          <w:p w:rsidR="004E26DF" w:rsidRDefault="004E26DF"/>
        </w:tc>
        <w:tc>
          <w:tcPr>
            <w:tcW w:w="3545" w:type="dxa"/>
          </w:tcPr>
          <w:p w:rsidR="004E26DF" w:rsidRDefault="004E26DF"/>
        </w:tc>
        <w:tc>
          <w:tcPr>
            <w:tcW w:w="155" w:type="dxa"/>
          </w:tcPr>
          <w:p w:rsidR="004E26DF" w:rsidRDefault="004E26DF"/>
        </w:tc>
        <w:tc>
          <w:tcPr>
            <w:tcW w:w="2978" w:type="dxa"/>
          </w:tcPr>
          <w:p w:rsidR="004E26DF" w:rsidRDefault="004E26DF"/>
        </w:tc>
        <w:tc>
          <w:tcPr>
            <w:tcW w:w="155" w:type="dxa"/>
            <w:gridSpan w:val="2"/>
          </w:tcPr>
          <w:p w:rsidR="004E26DF" w:rsidRDefault="004E26DF"/>
        </w:tc>
      </w:tr>
      <w:tr w:rsidR="004E26DF" w:rsidRPr="00983491" w:rsidTr="00983491">
        <w:trPr>
          <w:trHeight w:hRule="exact" w:val="285"/>
        </w:trPr>
        <w:tc>
          <w:tcPr>
            <w:tcW w:w="9401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E26DF" w:rsidRPr="00983491" w:rsidRDefault="00983491" w:rsidP="00DA116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4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 w:rsidR="00DA11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983491">
              <w:t xml:space="preserve"> </w:t>
            </w:r>
          </w:p>
        </w:tc>
      </w:tr>
      <w:tr w:rsidR="004E26DF" w:rsidTr="00983491">
        <w:trPr>
          <w:trHeight w:hRule="exact" w:val="277"/>
        </w:trPr>
        <w:tc>
          <w:tcPr>
            <w:tcW w:w="9401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E26DF" w:rsidRDefault="0098349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 Основная литература:</w:t>
            </w:r>
          </w:p>
        </w:tc>
      </w:tr>
      <w:tr w:rsidR="004E26DF" w:rsidRPr="00983491" w:rsidTr="00983491">
        <w:trPr>
          <w:trHeight w:hRule="exact" w:val="1096"/>
        </w:trPr>
        <w:tc>
          <w:tcPr>
            <w:tcW w:w="9401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E26DF" w:rsidRPr="00983491" w:rsidRDefault="0098349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Сычёв, С.А. Перспективные технологии строительства и реконструкции зданий [Электронный ресурс]</w:t>
            </w:r>
            <w:proofErr w:type="gramStart"/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монография / С.А. Сычёв, Г.М. Бадьин. – Электрон</w:t>
            </w:r>
            <w:proofErr w:type="gramStart"/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proofErr w:type="gramEnd"/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ан. – Санкт-Петербург</w:t>
            </w:r>
            <w:proofErr w:type="gramStart"/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Лань, 2017. – 292 с. – Режим доступа: </w:t>
            </w:r>
            <w:hyperlink r:id="rId8" w:history="1">
              <w:r w:rsidR="00DA116B" w:rsidRPr="003949E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https://e.lanbook.com/book/96869</w:t>
              </w:r>
            </w:hyperlink>
            <w:r w:rsidR="00DA11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– </w:t>
            </w:r>
            <w:proofErr w:type="spellStart"/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с экрана.</w:t>
            </w:r>
          </w:p>
        </w:tc>
      </w:tr>
      <w:tr w:rsidR="004E26DF" w:rsidRPr="00983491" w:rsidTr="00983491">
        <w:trPr>
          <w:trHeight w:hRule="exact" w:val="138"/>
        </w:trPr>
        <w:tc>
          <w:tcPr>
            <w:tcW w:w="426" w:type="dxa"/>
          </w:tcPr>
          <w:p w:rsidR="004E26DF" w:rsidRPr="00983491" w:rsidRDefault="004E26DF"/>
        </w:tc>
        <w:tc>
          <w:tcPr>
            <w:tcW w:w="143" w:type="dxa"/>
          </w:tcPr>
          <w:p w:rsidR="004E26DF" w:rsidRPr="00983491" w:rsidRDefault="004E26DF"/>
        </w:tc>
        <w:tc>
          <w:tcPr>
            <w:tcW w:w="1999" w:type="dxa"/>
          </w:tcPr>
          <w:p w:rsidR="004E26DF" w:rsidRPr="00983491" w:rsidRDefault="004E26DF"/>
        </w:tc>
        <w:tc>
          <w:tcPr>
            <w:tcW w:w="3545" w:type="dxa"/>
          </w:tcPr>
          <w:p w:rsidR="004E26DF" w:rsidRPr="00983491" w:rsidRDefault="004E26DF"/>
        </w:tc>
        <w:tc>
          <w:tcPr>
            <w:tcW w:w="155" w:type="dxa"/>
          </w:tcPr>
          <w:p w:rsidR="004E26DF" w:rsidRPr="00983491" w:rsidRDefault="004E26DF"/>
        </w:tc>
        <w:tc>
          <w:tcPr>
            <w:tcW w:w="2978" w:type="dxa"/>
          </w:tcPr>
          <w:p w:rsidR="004E26DF" w:rsidRPr="00983491" w:rsidRDefault="004E26DF"/>
        </w:tc>
        <w:tc>
          <w:tcPr>
            <w:tcW w:w="155" w:type="dxa"/>
            <w:gridSpan w:val="2"/>
          </w:tcPr>
          <w:p w:rsidR="004E26DF" w:rsidRPr="00983491" w:rsidRDefault="004E26DF"/>
        </w:tc>
      </w:tr>
      <w:tr w:rsidR="004E26DF" w:rsidTr="00983491">
        <w:trPr>
          <w:trHeight w:hRule="exact" w:val="285"/>
        </w:trPr>
        <w:tc>
          <w:tcPr>
            <w:tcW w:w="9401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E26DF" w:rsidRDefault="0098349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 Дополнительная литература:</w:t>
            </w:r>
          </w:p>
        </w:tc>
      </w:tr>
      <w:tr w:rsidR="004E26DF" w:rsidTr="00983491">
        <w:trPr>
          <w:trHeight w:hRule="exact" w:val="2719"/>
        </w:trPr>
        <w:tc>
          <w:tcPr>
            <w:tcW w:w="9401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E26DF" w:rsidRDefault="0098349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Белецкий Б.Ф. Технология и механизация строительного производства: [Электронный ресурс]: учебник / Б.Ф. Белецкий.- 4-е изд., стер. – СПб: </w:t>
            </w:r>
            <w:proofErr w:type="gramStart"/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Лань, 2011. – 752 с. - (Учебники для вузов.</w:t>
            </w:r>
            <w:proofErr w:type="gramEnd"/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Специальная литература) – Режим</w:t>
            </w:r>
            <w:proofErr w:type="gramStart"/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proofErr w:type="gramEnd"/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оступа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proofErr w:type="spellEnd"/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//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portal</w:t>
            </w:r>
            <w:proofErr w:type="spellEnd"/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электронная библиотечная система «Лань».-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с экрана..- ISBN 978-5-8114 -1256-3.</w:t>
            </w:r>
          </w:p>
          <w:p w:rsidR="004E26DF" w:rsidRDefault="0098349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Капустин, Ф.Л. Свойства строительных материалов и изделий [Электронный ресурс]: учебно-методическое пособие / Ф.Л. Капустин, А.М. Спиридонова, И.В. Фомина. – Екатеринбург: </w:t>
            </w:r>
            <w:proofErr w:type="spellStart"/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УрФУ</w:t>
            </w:r>
            <w:proofErr w:type="spellEnd"/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2014. –  92 с. –  Режим доступа: </w:t>
            </w:r>
            <w:hyperlink r:id="rId9" w:history="1">
              <w:r w:rsidR="00DA116B" w:rsidRPr="003949E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https://e.lanbook.com/book/98942</w:t>
              </w:r>
            </w:hyperlink>
            <w:r w:rsidR="00DA11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с экрана. –   ISBN 978-5-7996-0971-9.</w:t>
            </w:r>
          </w:p>
          <w:p w:rsidR="004E26DF" w:rsidRDefault="004E26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4E26DF" w:rsidTr="00983491">
        <w:trPr>
          <w:trHeight w:hRule="exact" w:val="138"/>
        </w:trPr>
        <w:tc>
          <w:tcPr>
            <w:tcW w:w="426" w:type="dxa"/>
          </w:tcPr>
          <w:p w:rsidR="004E26DF" w:rsidRDefault="004E26DF"/>
        </w:tc>
        <w:tc>
          <w:tcPr>
            <w:tcW w:w="143" w:type="dxa"/>
          </w:tcPr>
          <w:p w:rsidR="004E26DF" w:rsidRDefault="004E26DF"/>
        </w:tc>
        <w:tc>
          <w:tcPr>
            <w:tcW w:w="1999" w:type="dxa"/>
          </w:tcPr>
          <w:p w:rsidR="004E26DF" w:rsidRDefault="004E26DF"/>
        </w:tc>
        <w:tc>
          <w:tcPr>
            <w:tcW w:w="3545" w:type="dxa"/>
          </w:tcPr>
          <w:p w:rsidR="004E26DF" w:rsidRDefault="004E26DF"/>
        </w:tc>
        <w:tc>
          <w:tcPr>
            <w:tcW w:w="155" w:type="dxa"/>
          </w:tcPr>
          <w:p w:rsidR="004E26DF" w:rsidRDefault="004E26DF"/>
        </w:tc>
        <w:tc>
          <w:tcPr>
            <w:tcW w:w="2978" w:type="dxa"/>
          </w:tcPr>
          <w:p w:rsidR="004E26DF" w:rsidRDefault="004E26DF"/>
        </w:tc>
        <w:tc>
          <w:tcPr>
            <w:tcW w:w="155" w:type="dxa"/>
            <w:gridSpan w:val="2"/>
          </w:tcPr>
          <w:p w:rsidR="004E26DF" w:rsidRDefault="004E26DF"/>
        </w:tc>
      </w:tr>
      <w:tr w:rsidR="004E26DF" w:rsidTr="00983491">
        <w:trPr>
          <w:trHeight w:hRule="exact" w:val="285"/>
        </w:trPr>
        <w:tc>
          <w:tcPr>
            <w:tcW w:w="9401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E26DF" w:rsidRDefault="0098349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 Методические указания:</w:t>
            </w:r>
          </w:p>
        </w:tc>
      </w:tr>
      <w:tr w:rsidR="004E26DF" w:rsidTr="00983491">
        <w:trPr>
          <w:trHeight w:hRule="exact" w:val="826"/>
        </w:trPr>
        <w:tc>
          <w:tcPr>
            <w:tcW w:w="9401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E26DF" w:rsidRDefault="0098349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СМК-О-ПВД-01-16. Положение по виду деятельности. О практике </w:t>
            </w:r>
            <w:proofErr w:type="gramStart"/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осваивающих основные образовательные программы высшего образования.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 ГОУ ВО «МГТУ им. Г.И. Носова», 2016 – 33 с.</w:t>
            </w:r>
          </w:p>
        </w:tc>
      </w:tr>
      <w:tr w:rsidR="004E26DF" w:rsidTr="00983491">
        <w:trPr>
          <w:trHeight w:hRule="exact" w:val="138"/>
        </w:trPr>
        <w:tc>
          <w:tcPr>
            <w:tcW w:w="426" w:type="dxa"/>
          </w:tcPr>
          <w:p w:rsidR="004E26DF" w:rsidRDefault="004E26DF"/>
        </w:tc>
        <w:tc>
          <w:tcPr>
            <w:tcW w:w="143" w:type="dxa"/>
          </w:tcPr>
          <w:p w:rsidR="004E26DF" w:rsidRDefault="004E26DF"/>
        </w:tc>
        <w:tc>
          <w:tcPr>
            <w:tcW w:w="1999" w:type="dxa"/>
          </w:tcPr>
          <w:p w:rsidR="004E26DF" w:rsidRDefault="004E26DF"/>
        </w:tc>
        <w:tc>
          <w:tcPr>
            <w:tcW w:w="3545" w:type="dxa"/>
          </w:tcPr>
          <w:p w:rsidR="004E26DF" w:rsidRDefault="004E26DF"/>
        </w:tc>
        <w:tc>
          <w:tcPr>
            <w:tcW w:w="155" w:type="dxa"/>
          </w:tcPr>
          <w:p w:rsidR="004E26DF" w:rsidRDefault="004E26DF"/>
        </w:tc>
        <w:tc>
          <w:tcPr>
            <w:tcW w:w="2978" w:type="dxa"/>
          </w:tcPr>
          <w:p w:rsidR="004E26DF" w:rsidRDefault="004E26DF"/>
        </w:tc>
        <w:tc>
          <w:tcPr>
            <w:tcW w:w="155" w:type="dxa"/>
            <w:gridSpan w:val="2"/>
          </w:tcPr>
          <w:p w:rsidR="004E26DF" w:rsidRDefault="004E26DF"/>
        </w:tc>
      </w:tr>
      <w:tr w:rsidR="004E26DF" w:rsidRPr="00983491" w:rsidTr="00983491">
        <w:trPr>
          <w:trHeight w:hRule="exact" w:val="277"/>
        </w:trPr>
        <w:tc>
          <w:tcPr>
            <w:tcW w:w="9401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E26DF" w:rsidRPr="00983491" w:rsidRDefault="0098349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4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983491">
              <w:t xml:space="preserve"> </w:t>
            </w:r>
          </w:p>
        </w:tc>
      </w:tr>
      <w:tr w:rsidR="004E26DF" w:rsidRPr="00983491" w:rsidTr="00983491">
        <w:trPr>
          <w:trHeight w:hRule="exact" w:val="7"/>
        </w:trPr>
        <w:tc>
          <w:tcPr>
            <w:tcW w:w="9401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E26DF" w:rsidRPr="00983491" w:rsidRDefault="0098349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491">
              <w:t xml:space="preserve"> </w:t>
            </w:r>
          </w:p>
        </w:tc>
      </w:tr>
      <w:tr w:rsidR="004E26DF" w:rsidRPr="00983491" w:rsidTr="00983491">
        <w:trPr>
          <w:trHeight w:hRule="exact" w:val="277"/>
        </w:trPr>
        <w:tc>
          <w:tcPr>
            <w:tcW w:w="9401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E26DF" w:rsidRPr="00983491" w:rsidRDefault="004E26DF"/>
        </w:tc>
      </w:tr>
      <w:tr w:rsidR="004E26DF" w:rsidRPr="00983491" w:rsidTr="00983491">
        <w:trPr>
          <w:trHeight w:hRule="exact" w:val="270"/>
        </w:trPr>
        <w:tc>
          <w:tcPr>
            <w:tcW w:w="426" w:type="dxa"/>
          </w:tcPr>
          <w:p w:rsidR="004E26DF" w:rsidRPr="00983491" w:rsidRDefault="004E26DF"/>
        </w:tc>
        <w:tc>
          <w:tcPr>
            <w:tcW w:w="143" w:type="dxa"/>
          </w:tcPr>
          <w:p w:rsidR="004E26DF" w:rsidRPr="00983491" w:rsidRDefault="004E26DF"/>
        </w:tc>
        <w:tc>
          <w:tcPr>
            <w:tcW w:w="1999" w:type="dxa"/>
          </w:tcPr>
          <w:p w:rsidR="004E26DF" w:rsidRPr="00983491" w:rsidRDefault="004E26DF"/>
        </w:tc>
        <w:tc>
          <w:tcPr>
            <w:tcW w:w="3545" w:type="dxa"/>
          </w:tcPr>
          <w:p w:rsidR="004E26DF" w:rsidRPr="00983491" w:rsidRDefault="004E26DF"/>
        </w:tc>
        <w:tc>
          <w:tcPr>
            <w:tcW w:w="155" w:type="dxa"/>
          </w:tcPr>
          <w:p w:rsidR="004E26DF" w:rsidRPr="00983491" w:rsidRDefault="004E26DF"/>
        </w:tc>
        <w:tc>
          <w:tcPr>
            <w:tcW w:w="2978" w:type="dxa"/>
          </w:tcPr>
          <w:p w:rsidR="004E26DF" w:rsidRPr="00983491" w:rsidRDefault="004E26DF"/>
        </w:tc>
        <w:tc>
          <w:tcPr>
            <w:tcW w:w="155" w:type="dxa"/>
            <w:gridSpan w:val="2"/>
          </w:tcPr>
          <w:p w:rsidR="004E26DF" w:rsidRPr="00983491" w:rsidRDefault="004E26DF"/>
        </w:tc>
      </w:tr>
      <w:tr w:rsidR="004E26DF" w:rsidTr="00983491">
        <w:trPr>
          <w:trHeight w:hRule="exact" w:val="285"/>
        </w:trPr>
        <w:tc>
          <w:tcPr>
            <w:tcW w:w="9401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E26DF" w:rsidRDefault="0098349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 обеспечение</w:t>
            </w:r>
          </w:p>
        </w:tc>
      </w:tr>
      <w:tr w:rsidR="004E26DF">
        <w:trPr>
          <w:trHeight w:hRule="exact" w:val="555"/>
        </w:trPr>
        <w:tc>
          <w:tcPr>
            <w:tcW w:w="426" w:type="dxa"/>
          </w:tcPr>
          <w:p w:rsidR="004E26DF" w:rsidRDefault="004E26DF"/>
        </w:tc>
        <w:tc>
          <w:tcPr>
            <w:tcW w:w="143" w:type="dxa"/>
          </w:tcPr>
          <w:p w:rsidR="004E26DF" w:rsidRDefault="004E26D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6DF" w:rsidRDefault="0098349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ПО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6DF" w:rsidRDefault="0098349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договора</w:t>
            </w:r>
          </w:p>
        </w:tc>
        <w:tc>
          <w:tcPr>
            <w:tcW w:w="3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6DF" w:rsidRDefault="0098349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 действия лицензии</w:t>
            </w:r>
          </w:p>
        </w:tc>
      </w:tr>
      <w:tr w:rsidR="004E26DF">
        <w:trPr>
          <w:trHeight w:hRule="exact" w:val="29"/>
        </w:trPr>
        <w:tc>
          <w:tcPr>
            <w:tcW w:w="426" w:type="dxa"/>
          </w:tcPr>
          <w:p w:rsidR="004E26DF" w:rsidRDefault="004E26DF"/>
        </w:tc>
        <w:tc>
          <w:tcPr>
            <w:tcW w:w="143" w:type="dxa"/>
          </w:tcPr>
          <w:p w:rsidR="004E26DF" w:rsidRDefault="004E26DF"/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6DF" w:rsidRPr="009D3790" w:rsidRDefault="00983491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9D379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 Windows 7 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D379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9D379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370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6DF" w:rsidRDefault="0098349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 от 08.10.2018</w:t>
            </w:r>
          </w:p>
        </w:tc>
        <w:tc>
          <w:tcPr>
            <w:tcW w:w="3133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6DF" w:rsidRDefault="0098349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4E26DF">
        <w:trPr>
          <w:trHeight w:hRule="exact" w:val="241"/>
        </w:trPr>
        <w:tc>
          <w:tcPr>
            <w:tcW w:w="426" w:type="dxa"/>
          </w:tcPr>
          <w:p w:rsidR="004E26DF" w:rsidRDefault="004E26DF"/>
        </w:tc>
        <w:tc>
          <w:tcPr>
            <w:tcW w:w="143" w:type="dxa"/>
          </w:tcPr>
          <w:p w:rsidR="004E26DF" w:rsidRDefault="004E26DF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6DF" w:rsidRDefault="004E26DF"/>
        </w:tc>
        <w:tc>
          <w:tcPr>
            <w:tcW w:w="370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6DF" w:rsidRDefault="004E26DF"/>
        </w:tc>
        <w:tc>
          <w:tcPr>
            <w:tcW w:w="313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6DF" w:rsidRDefault="004E26DF"/>
        </w:tc>
      </w:tr>
      <w:tr w:rsidR="004E26DF">
        <w:trPr>
          <w:trHeight w:hRule="exact" w:val="277"/>
        </w:trPr>
        <w:tc>
          <w:tcPr>
            <w:tcW w:w="426" w:type="dxa"/>
          </w:tcPr>
          <w:p w:rsidR="004E26DF" w:rsidRDefault="004E26DF"/>
        </w:tc>
        <w:tc>
          <w:tcPr>
            <w:tcW w:w="143" w:type="dxa"/>
          </w:tcPr>
          <w:p w:rsidR="004E26DF" w:rsidRDefault="004E26D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6DF" w:rsidRDefault="0098349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6DF" w:rsidRDefault="0098349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135 от 17.09.2007</w:t>
            </w:r>
          </w:p>
        </w:tc>
        <w:tc>
          <w:tcPr>
            <w:tcW w:w="3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6DF" w:rsidRDefault="0098349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4E26DF">
        <w:trPr>
          <w:trHeight w:hRule="exact" w:val="277"/>
        </w:trPr>
        <w:tc>
          <w:tcPr>
            <w:tcW w:w="426" w:type="dxa"/>
          </w:tcPr>
          <w:p w:rsidR="004E26DF" w:rsidRDefault="004E26DF"/>
        </w:tc>
        <w:tc>
          <w:tcPr>
            <w:tcW w:w="143" w:type="dxa"/>
          </w:tcPr>
          <w:p w:rsidR="004E26DF" w:rsidRDefault="004E26D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6DF" w:rsidRDefault="0098349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6DF" w:rsidRDefault="0098349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3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6DF" w:rsidRDefault="0098349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4E26DF" w:rsidTr="00983491">
        <w:trPr>
          <w:trHeight w:hRule="exact" w:val="277"/>
        </w:trPr>
        <w:tc>
          <w:tcPr>
            <w:tcW w:w="426" w:type="dxa"/>
          </w:tcPr>
          <w:p w:rsidR="004E26DF" w:rsidRDefault="004E26DF"/>
        </w:tc>
        <w:tc>
          <w:tcPr>
            <w:tcW w:w="143" w:type="dxa"/>
          </w:tcPr>
          <w:p w:rsidR="004E26DF" w:rsidRDefault="004E26DF"/>
        </w:tc>
        <w:tc>
          <w:tcPr>
            <w:tcW w:w="1999" w:type="dxa"/>
          </w:tcPr>
          <w:p w:rsidR="004E26DF" w:rsidRDefault="004E26DF"/>
        </w:tc>
        <w:tc>
          <w:tcPr>
            <w:tcW w:w="3545" w:type="dxa"/>
          </w:tcPr>
          <w:p w:rsidR="004E26DF" w:rsidRDefault="004E26DF"/>
        </w:tc>
        <w:tc>
          <w:tcPr>
            <w:tcW w:w="155" w:type="dxa"/>
          </w:tcPr>
          <w:p w:rsidR="004E26DF" w:rsidRDefault="004E26DF"/>
        </w:tc>
        <w:tc>
          <w:tcPr>
            <w:tcW w:w="2978" w:type="dxa"/>
          </w:tcPr>
          <w:p w:rsidR="004E26DF" w:rsidRDefault="004E26DF"/>
        </w:tc>
        <w:tc>
          <w:tcPr>
            <w:tcW w:w="155" w:type="dxa"/>
            <w:gridSpan w:val="2"/>
          </w:tcPr>
          <w:p w:rsidR="004E26DF" w:rsidRDefault="004E26DF"/>
        </w:tc>
      </w:tr>
      <w:tr w:rsidR="004E26DF" w:rsidRPr="00983491" w:rsidTr="00983491">
        <w:trPr>
          <w:trHeight w:hRule="exact" w:val="285"/>
        </w:trPr>
        <w:tc>
          <w:tcPr>
            <w:tcW w:w="9401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E26DF" w:rsidRPr="00983491" w:rsidRDefault="0098349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4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 базы данных и информационные справочные системы</w:t>
            </w:r>
          </w:p>
        </w:tc>
      </w:tr>
      <w:tr w:rsidR="004E26DF" w:rsidTr="00983491">
        <w:trPr>
          <w:trHeight w:hRule="exact" w:val="270"/>
        </w:trPr>
        <w:tc>
          <w:tcPr>
            <w:tcW w:w="426" w:type="dxa"/>
          </w:tcPr>
          <w:p w:rsidR="004E26DF" w:rsidRPr="00983491" w:rsidRDefault="004E26DF"/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6DF" w:rsidRDefault="0098349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 курса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6DF" w:rsidRDefault="0098349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</w:p>
        </w:tc>
        <w:tc>
          <w:tcPr>
            <w:tcW w:w="155" w:type="dxa"/>
            <w:gridSpan w:val="2"/>
          </w:tcPr>
          <w:p w:rsidR="004E26DF" w:rsidRDefault="004E26DF"/>
        </w:tc>
      </w:tr>
      <w:tr w:rsidR="004E26DF" w:rsidTr="00983491">
        <w:trPr>
          <w:trHeight w:hRule="exact" w:val="34"/>
        </w:trPr>
        <w:tc>
          <w:tcPr>
            <w:tcW w:w="426" w:type="dxa"/>
          </w:tcPr>
          <w:p w:rsidR="004E26DF" w:rsidRDefault="004E26DF"/>
        </w:tc>
        <w:tc>
          <w:tcPr>
            <w:tcW w:w="5687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6DF" w:rsidRPr="00983491" w:rsidRDefault="0098349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Электронная база периодических изданий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ООО «ИВИС»</w:t>
            </w:r>
          </w:p>
        </w:tc>
        <w:tc>
          <w:tcPr>
            <w:tcW w:w="313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6DF" w:rsidRDefault="0098349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</w:p>
        </w:tc>
        <w:tc>
          <w:tcPr>
            <w:tcW w:w="155" w:type="dxa"/>
            <w:gridSpan w:val="2"/>
          </w:tcPr>
          <w:p w:rsidR="004E26DF" w:rsidRDefault="004E26DF"/>
        </w:tc>
      </w:tr>
      <w:tr w:rsidR="004E26DF" w:rsidTr="00983491">
        <w:trPr>
          <w:trHeight w:hRule="exact" w:val="243"/>
        </w:trPr>
        <w:tc>
          <w:tcPr>
            <w:tcW w:w="426" w:type="dxa"/>
          </w:tcPr>
          <w:p w:rsidR="004E26DF" w:rsidRDefault="004E26DF"/>
        </w:tc>
        <w:tc>
          <w:tcPr>
            <w:tcW w:w="5687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6DF" w:rsidRDefault="004E26DF"/>
        </w:tc>
        <w:tc>
          <w:tcPr>
            <w:tcW w:w="31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6DF" w:rsidRDefault="004E26DF"/>
        </w:tc>
        <w:tc>
          <w:tcPr>
            <w:tcW w:w="155" w:type="dxa"/>
            <w:gridSpan w:val="2"/>
          </w:tcPr>
          <w:p w:rsidR="004E26DF" w:rsidRDefault="004E26DF"/>
        </w:tc>
      </w:tr>
      <w:tr w:rsidR="004E26DF" w:rsidRPr="003C2883" w:rsidTr="00983491">
        <w:trPr>
          <w:trHeight w:hRule="exact" w:val="277"/>
        </w:trPr>
        <w:tc>
          <w:tcPr>
            <w:tcW w:w="426" w:type="dxa"/>
          </w:tcPr>
          <w:p w:rsidR="004E26DF" w:rsidRDefault="004E26DF"/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6DF" w:rsidRPr="00983491" w:rsidRDefault="0098349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6DF" w:rsidRPr="009D3790" w:rsidRDefault="00983491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9D379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 https://elibrary.ru/project_risc. asp</w:t>
            </w:r>
          </w:p>
        </w:tc>
        <w:tc>
          <w:tcPr>
            <w:tcW w:w="155" w:type="dxa"/>
            <w:gridSpan w:val="2"/>
          </w:tcPr>
          <w:p w:rsidR="004E26DF" w:rsidRPr="009D3790" w:rsidRDefault="004E26DF">
            <w:pPr>
              <w:rPr>
                <w:lang w:val="en-US"/>
              </w:rPr>
            </w:pPr>
          </w:p>
        </w:tc>
      </w:tr>
      <w:tr w:rsidR="004E26DF" w:rsidRPr="003C2883" w:rsidTr="00983491">
        <w:trPr>
          <w:trHeight w:hRule="exact" w:val="277"/>
        </w:trPr>
        <w:tc>
          <w:tcPr>
            <w:tcW w:w="426" w:type="dxa"/>
          </w:tcPr>
          <w:p w:rsidR="004E26DF" w:rsidRPr="009D3790" w:rsidRDefault="004E26DF">
            <w:pPr>
              <w:rPr>
                <w:lang w:val="en-US"/>
              </w:rPr>
            </w:pPr>
          </w:p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6DF" w:rsidRPr="00983491" w:rsidRDefault="0098349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Поисковая система Академия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6DF" w:rsidRPr="009D3790" w:rsidRDefault="00983491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9D379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 https://scholar.google.ru/</w:t>
            </w:r>
          </w:p>
        </w:tc>
        <w:tc>
          <w:tcPr>
            <w:tcW w:w="155" w:type="dxa"/>
            <w:gridSpan w:val="2"/>
          </w:tcPr>
          <w:p w:rsidR="004E26DF" w:rsidRPr="009D3790" w:rsidRDefault="004E26DF">
            <w:pPr>
              <w:rPr>
                <w:lang w:val="en-US"/>
              </w:rPr>
            </w:pPr>
          </w:p>
        </w:tc>
      </w:tr>
      <w:tr w:rsidR="004E26DF" w:rsidRPr="003C2883" w:rsidTr="00983491">
        <w:trPr>
          <w:trHeight w:hRule="exact" w:val="277"/>
        </w:trPr>
        <w:tc>
          <w:tcPr>
            <w:tcW w:w="426" w:type="dxa"/>
          </w:tcPr>
          <w:p w:rsidR="004E26DF" w:rsidRPr="009D3790" w:rsidRDefault="004E26DF">
            <w:pPr>
              <w:rPr>
                <w:lang w:val="en-US"/>
              </w:rPr>
            </w:pPr>
          </w:p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6DF" w:rsidRPr="00983491" w:rsidRDefault="0098349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6DF" w:rsidRPr="009D3790" w:rsidRDefault="00983491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9D379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 http://window.edu.ru/</w:t>
            </w:r>
          </w:p>
        </w:tc>
        <w:tc>
          <w:tcPr>
            <w:tcW w:w="155" w:type="dxa"/>
            <w:gridSpan w:val="2"/>
          </w:tcPr>
          <w:p w:rsidR="004E26DF" w:rsidRPr="009D3790" w:rsidRDefault="004E26DF">
            <w:pPr>
              <w:rPr>
                <w:lang w:val="en-US"/>
              </w:rPr>
            </w:pPr>
          </w:p>
        </w:tc>
      </w:tr>
      <w:tr w:rsidR="004E26DF" w:rsidRPr="003C2883" w:rsidTr="00983491">
        <w:trPr>
          <w:trHeight w:hRule="exact" w:val="277"/>
        </w:trPr>
        <w:tc>
          <w:tcPr>
            <w:tcW w:w="426" w:type="dxa"/>
          </w:tcPr>
          <w:p w:rsidR="004E26DF" w:rsidRPr="009D3790" w:rsidRDefault="004E26DF">
            <w:pPr>
              <w:rPr>
                <w:lang w:val="en-US"/>
              </w:rPr>
            </w:pPr>
          </w:p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6DF" w:rsidRPr="00983491" w:rsidRDefault="0098349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Федеральное государственное бюджетное учреждение «Федеральный институт промышленной собственности»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6DF" w:rsidRPr="009D3790" w:rsidRDefault="00983491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9D379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 http://www1.fips.ru/</w:t>
            </w:r>
          </w:p>
        </w:tc>
        <w:tc>
          <w:tcPr>
            <w:tcW w:w="155" w:type="dxa"/>
            <w:gridSpan w:val="2"/>
          </w:tcPr>
          <w:p w:rsidR="004E26DF" w:rsidRPr="009D3790" w:rsidRDefault="004E26DF">
            <w:pPr>
              <w:rPr>
                <w:lang w:val="en-US"/>
              </w:rPr>
            </w:pPr>
          </w:p>
        </w:tc>
      </w:tr>
      <w:tr w:rsidR="004E26DF" w:rsidRPr="003C2883" w:rsidTr="00983491">
        <w:trPr>
          <w:trHeight w:hRule="exact" w:val="277"/>
        </w:trPr>
        <w:tc>
          <w:tcPr>
            <w:tcW w:w="426" w:type="dxa"/>
          </w:tcPr>
          <w:p w:rsidR="004E26DF" w:rsidRPr="009D3790" w:rsidRDefault="004E26DF">
            <w:pPr>
              <w:rPr>
                <w:lang w:val="en-US"/>
              </w:rPr>
            </w:pPr>
          </w:p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6DF" w:rsidRDefault="0098349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 Государственная библиотека. Каталоги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6DF" w:rsidRPr="009D3790" w:rsidRDefault="00983491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9D379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https://www.rsl.ru/ru/4readers /catalogues/</w:t>
            </w:r>
          </w:p>
        </w:tc>
        <w:tc>
          <w:tcPr>
            <w:tcW w:w="155" w:type="dxa"/>
            <w:gridSpan w:val="2"/>
          </w:tcPr>
          <w:p w:rsidR="004E26DF" w:rsidRPr="009D3790" w:rsidRDefault="004E26DF">
            <w:pPr>
              <w:rPr>
                <w:lang w:val="en-US"/>
              </w:rPr>
            </w:pPr>
          </w:p>
        </w:tc>
      </w:tr>
      <w:tr w:rsidR="004E26DF" w:rsidRPr="003C2883" w:rsidTr="00983491">
        <w:trPr>
          <w:trHeight w:hRule="exact" w:val="277"/>
        </w:trPr>
        <w:tc>
          <w:tcPr>
            <w:tcW w:w="426" w:type="dxa"/>
          </w:tcPr>
          <w:p w:rsidR="004E26DF" w:rsidRPr="009D3790" w:rsidRDefault="004E26DF">
            <w:pPr>
              <w:rPr>
                <w:lang w:val="en-US"/>
              </w:rPr>
            </w:pPr>
          </w:p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6DF" w:rsidRDefault="0098349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34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Электронные ресурсы библиотеки МГТУ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 Носова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6DF" w:rsidRPr="009D3790" w:rsidRDefault="00983491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9D379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http://magtu.ru:8085/marcweb 2/Default.asp</w:t>
            </w:r>
          </w:p>
        </w:tc>
        <w:tc>
          <w:tcPr>
            <w:tcW w:w="155" w:type="dxa"/>
            <w:gridSpan w:val="2"/>
          </w:tcPr>
          <w:p w:rsidR="004E26DF" w:rsidRPr="009D3790" w:rsidRDefault="004E26DF">
            <w:pPr>
              <w:rPr>
                <w:lang w:val="en-US"/>
              </w:rPr>
            </w:pPr>
          </w:p>
        </w:tc>
      </w:tr>
      <w:tr w:rsidR="004E26DF" w:rsidRPr="00983491" w:rsidTr="00983491">
        <w:trPr>
          <w:trHeight w:hRule="exact" w:val="285"/>
        </w:trPr>
        <w:tc>
          <w:tcPr>
            <w:tcW w:w="9401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E26DF" w:rsidRPr="00983491" w:rsidRDefault="00983491" w:rsidP="00DA116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4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983491">
              <w:t xml:space="preserve"> </w:t>
            </w:r>
            <w:r w:rsidRPr="009834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 w:rsidR="00DA11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983491">
              <w:t xml:space="preserve"> </w:t>
            </w:r>
          </w:p>
        </w:tc>
      </w:tr>
      <w:tr w:rsidR="004E26DF" w:rsidRPr="00983491" w:rsidTr="00983491">
        <w:trPr>
          <w:trHeight w:hRule="exact" w:val="3523"/>
        </w:trPr>
        <w:tc>
          <w:tcPr>
            <w:tcW w:w="9401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983491" w:rsidRPr="009D3790" w:rsidRDefault="00983491" w:rsidP="00EF750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EF7501" w:rsidRPr="001E4B20" w:rsidTr="00E16F22">
        <w:trPr>
          <w:gridAfter w:val="1"/>
          <w:wAfter w:w="31" w:type="dxa"/>
          <w:trHeight w:hRule="exact" w:val="7"/>
        </w:trPr>
        <w:tc>
          <w:tcPr>
            <w:tcW w:w="9370" w:type="dxa"/>
            <w:gridSpan w:val="7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F7501" w:rsidRPr="001E4B20" w:rsidRDefault="00EF7501" w:rsidP="00E16F2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0"/>
              </w:rPr>
              <w:br w:type="page"/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аудитории: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1E4B20">
              <w:t xml:space="preserve"> </w:t>
            </w:r>
          </w:p>
          <w:p w:rsidR="00EF7501" w:rsidRPr="001E4B20" w:rsidRDefault="00EF7501" w:rsidP="00E16F2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аттестации.</w:t>
            </w:r>
            <w:r w:rsidRPr="001E4B20">
              <w:t xml:space="preserve"> </w:t>
            </w:r>
          </w:p>
          <w:p w:rsidR="00EF7501" w:rsidRPr="001E4B20" w:rsidRDefault="00EF7501" w:rsidP="00E16F2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аудитории: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тестовых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промежуточных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рубежных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контролей.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Наглядные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материалы.</w:t>
            </w:r>
            <w:r w:rsidRPr="001E4B20">
              <w:t xml:space="preserve"> </w:t>
            </w:r>
          </w:p>
          <w:p w:rsidR="00EF7501" w:rsidRPr="001E4B20" w:rsidRDefault="00EF7501" w:rsidP="00E16F2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1E4B20">
              <w:t xml:space="preserve"> </w:t>
            </w:r>
            <w:proofErr w:type="gramStart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E4B20">
              <w:t xml:space="preserve"> </w:t>
            </w:r>
          </w:p>
          <w:p w:rsidR="00EF7501" w:rsidRPr="001E4B20" w:rsidRDefault="00EF7501" w:rsidP="00E16F2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аудитории: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1E4B20">
              <w:t xml:space="preserve"> </w:t>
            </w:r>
            <w:proofErr w:type="spellStart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университета.</w:t>
            </w:r>
            <w:r w:rsidRPr="001E4B20">
              <w:t xml:space="preserve"> </w:t>
            </w:r>
          </w:p>
          <w:p w:rsidR="00EF7501" w:rsidRPr="001E4B20" w:rsidRDefault="00EF7501" w:rsidP="00E16F2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Помещение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оборудования.</w:t>
            </w:r>
            <w:r w:rsidRPr="001E4B20">
              <w:t xml:space="preserve"> </w:t>
            </w:r>
          </w:p>
          <w:p w:rsidR="00EF7501" w:rsidRPr="001E4B20" w:rsidRDefault="00EF7501" w:rsidP="00E16F2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аудитории: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Стеллажи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учебно-наглядных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пособий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учебно-методической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документации.</w:t>
            </w:r>
          </w:p>
          <w:p w:rsidR="00EF7501" w:rsidRPr="001E4B20" w:rsidRDefault="00EF7501" w:rsidP="00E16F2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E4B20">
              <w:t xml:space="preserve"> </w:t>
            </w:r>
          </w:p>
        </w:tc>
      </w:tr>
      <w:tr w:rsidR="00EF7501" w:rsidRPr="001E4B20" w:rsidTr="00E16F22">
        <w:trPr>
          <w:gridAfter w:val="1"/>
          <w:wAfter w:w="31" w:type="dxa"/>
          <w:trHeight w:hRule="exact" w:val="4064"/>
        </w:trPr>
        <w:tc>
          <w:tcPr>
            <w:tcW w:w="9370" w:type="dxa"/>
            <w:gridSpan w:val="7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F7501" w:rsidRPr="001E4B20" w:rsidRDefault="00EF7501" w:rsidP="00E16F22"/>
        </w:tc>
      </w:tr>
    </w:tbl>
    <w:p w:rsidR="00EF7501" w:rsidRPr="001E4B20" w:rsidRDefault="00EF7501" w:rsidP="00EF7501"/>
    <w:p w:rsidR="00EF7501" w:rsidRPr="001E4B20" w:rsidRDefault="00EF7501" w:rsidP="00EF7501"/>
    <w:p w:rsidR="00EF7501" w:rsidRPr="001E4B20" w:rsidRDefault="00EF7501" w:rsidP="00EF7501"/>
    <w:p w:rsidR="00EF7501" w:rsidRPr="001E4B20" w:rsidRDefault="00EF7501" w:rsidP="00EF7501"/>
    <w:p w:rsidR="00EF7501" w:rsidRPr="001E4B20" w:rsidRDefault="00EF7501" w:rsidP="00EF7501"/>
    <w:p w:rsidR="00EF7501" w:rsidRPr="001E4B20" w:rsidRDefault="00EF7501" w:rsidP="00EF7501"/>
    <w:p w:rsidR="00EF7501" w:rsidRPr="001E4B20" w:rsidRDefault="00EF7501" w:rsidP="00EF7501"/>
    <w:p w:rsidR="00EF7501" w:rsidRPr="001E4B20" w:rsidRDefault="00EF7501" w:rsidP="00EF7501"/>
    <w:p w:rsidR="00EF7501" w:rsidRPr="001E4B20" w:rsidRDefault="00EF7501" w:rsidP="00EF7501"/>
    <w:p w:rsidR="00EF7501" w:rsidRPr="001E4B20" w:rsidRDefault="00EF7501" w:rsidP="00EF7501"/>
    <w:p w:rsidR="00EF7501" w:rsidRPr="001E4B20" w:rsidRDefault="00EF7501" w:rsidP="00EF7501"/>
    <w:p w:rsidR="00EF7501" w:rsidRPr="001E4B20" w:rsidRDefault="00EF7501" w:rsidP="00EF7501"/>
    <w:p w:rsidR="00EF7501" w:rsidRPr="001E4B20" w:rsidRDefault="00EF7501" w:rsidP="00EF7501"/>
    <w:p w:rsidR="00EF7501" w:rsidRPr="001E4B20" w:rsidRDefault="00EF7501" w:rsidP="00EF7501">
      <w:pPr>
        <w:sectPr w:rsidR="00EF7501" w:rsidRPr="001E4B20" w:rsidSect="00CA7F23">
          <w:pgSz w:w="11907" w:h="16840"/>
          <w:pgMar w:top="1134" w:right="851" w:bottom="811" w:left="1701" w:header="709" w:footer="709" w:gutter="0"/>
          <w:cols w:space="708"/>
          <w:docGrid w:linePitch="360"/>
        </w:sectPr>
      </w:pPr>
    </w:p>
    <w:p w:rsidR="00EF7501" w:rsidRPr="001E4B20" w:rsidRDefault="00EF7501" w:rsidP="00EF7501">
      <w:pPr>
        <w:spacing w:after="0" w:line="240" w:lineRule="auto"/>
        <w:ind w:left="57" w:right="57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1E4B20">
        <w:rPr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</w:p>
    <w:p w:rsidR="00EF7501" w:rsidRPr="001E4B20" w:rsidRDefault="00EF7501" w:rsidP="00EF7501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:rsidR="00EF7501" w:rsidRPr="001E4B20" w:rsidRDefault="00EF7501" w:rsidP="00EF7501">
      <w:pPr>
        <w:spacing w:after="0" w:line="240" w:lineRule="auto"/>
        <w:ind w:left="57" w:right="57" w:firstLine="349"/>
        <w:rPr>
          <w:rFonts w:ascii="Times New Roman" w:hAnsi="Times New Roman" w:cs="Times New Roman"/>
          <w:b/>
          <w:snapToGrid w:val="0"/>
          <w:sz w:val="24"/>
          <w:szCs w:val="24"/>
        </w:rPr>
      </w:pPr>
      <w:r w:rsidRPr="001E4B20">
        <w:rPr>
          <w:rFonts w:ascii="Times New Roman" w:hAnsi="Times New Roman" w:cs="Times New Roman"/>
          <w:b/>
          <w:snapToGrid w:val="0"/>
          <w:sz w:val="24"/>
          <w:szCs w:val="24"/>
        </w:rPr>
        <w:t>7 Оценочные средства для проведения промежуточной аттестации</w:t>
      </w:r>
    </w:p>
    <w:p w:rsidR="00EF7501" w:rsidRPr="001E4B20" w:rsidRDefault="00EF7501" w:rsidP="00EF7501">
      <w:pPr>
        <w:spacing w:after="0" w:line="240" w:lineRule="auto"/>
        <w:ind w:left="57" w:right="57"/>
        <w:rPr>
          <w:rFonts w:ascii="Times New Roman" w:hAnsi="Times New Roman" w:cs="Times New Roman"/>
          <w:b/>
          <w:snapToGrid w:val="0"/>
          <w:sz w:val="24"/>
          <w:szCs w:val="24"/>
        </w:rPr>
      </w:pPr>
    </w:p>
    <w:p w:rsidR="00EF7501" w:rsidRPr="00972750" w:rsidRDefault="00EF7501" w:rsidP="00EF7501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2750">
        <w:rPr>
          <w:rFonts w:ascii="Times New Roman" w:hAnsi="Times New Roman" w:cs="Times New Roman"/>
          <w:color w:val="000000"/>
          <w:sz w:val="24"/>
          <w:szCs w:val="24"/>
        </w:rPr>
        <w:t>Промежуточная аттестация по практике «</w:t>
      </w:r>
      <w:r w:rsidRPr="0027254A">
        <w:rPr>
          <w:rFonts w:ascii="Times New Roman" w:hAnsi="Times New Roman" w:cs="Times New Roman"/>
          <w:color w:val="000000"/>
          <w:sz w:val="24"/>
          <w:szCs w:val="24"/>
        </w:rPr>
        <w:t>Производственная - технологическая практика</w:t>
      </w:r>
      <w:r w:rsidRPr="00972750"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72750">
        <w:rPr>
          <w:rFonts w:ascii="Times New Roman" w:hAnsi="Times New Roman" w:cs="Times New Roman"/>
          <w:color w:val="000000"/>
          <w:sz w:val="24"/>
          <w:szCs w:val="24"/>
        </w:rPr>
        <w:t xml:space="preserve">имеет целью определить степень достижения запланированных результатов обучения и проводится в форме зачета с оценкой. </w:t>
      </w:r>
    </w:p>
    <w:p w:rsidR="00EF7501" w:rsidRPr="00972750" w:rsidRDefault="00EF7501" w:rsidP="00EF7501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2750">
        <w:rPr>
          <w:rFonts w:ascii="Times New Roman" w:hAnsi="Times New Roman" w:cs="Times New Roman"/>
          <w:color w:val="000000"/>
          <w:sz w:val="24"/>
          <w:szCs w:val="24"/>
        </w:rPr>
        <w:t xml:space="preserve">Зачет с оценкой выставляется </w:t>
      </w:r>
      <w:r>
        <w:rPr>
          <w:rFonts w:ascii="Times New Roman" w:hAnsi="Times New Roman" w:cs="Times New Roman"/>
          <w:color w:val="000000"/>
          <w:sz w:val="24"/>
          <w:szCs w:val="24"/>
        </w:rPr>
        <w:t>магистранту</w:t>
      </w:r>
      <w:r w:rsidRPr="00972750">
        <w:rPr>
          <w:rFonts w:ascii="Times New Roman" w:hAnsi="Times New Roman" w:cs="Times New Roman"/>
          <w:color w:val="000000"/>
          <w:sz w:val="24"/>
          <w:szCs w:val="24"/>
        </w:rPr>
        <w:t xml:space="preserve"> за подготовку и защиту отчета по практике.</w:t>
      </w:r>
    </w:p>
    <w:p w:rsidR="00EF7501" w:rsidRPr="00972750" w:rsidRDefault="00EF7501" w:rsidP="00EF7501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2750">
        <w:rPr>
          <w:rFonts w:ascii="Times New Roman" w:hAnsi="Times New Roman" w:cs="Times New Roman"/>
          <w:color w:val="000000"/>
          <w:sz w:val="24"/>
          <w:szCs w:val="24"/>
        </w:rPr>
        <w:t xml:space="preserve">Обязательной формой отчетности </w:t>
      </w:r>
      <w:r>
        <w:rPr>
          <w:rFonts w:ascii="Times New Roman" w:hAnsi="Times New Roman" w:cs="Times New Roman"/>
          <w:color w:val="000000"/>
          <w:sz w:val="24"/>
          <w:szCs w:val="24"/>
        </w:rPr>
        <w:t>магистранта</w:t>
      </w:r>
      <w:r w:rsidRPr="00972750">
        <w:rPr>
          <w:rFonts w:ascii="Times New Roman" w:hAnsi="Times New Roman" w:cs="Times New Roman"/>
          <w:color w:val="000000"/>
          <w:sz w:val="24"/>
          <w:szCs w:val="24"/>
        </w:rPr>
        <w:t xml:space="preserve"> по практике является письменный отчет. Цель отчета – сформировать и закрепить компетенции, приобретенные обучающимся в результате освоения теоретических курсов и полученные им при прохождении практики. Отчеты обучающихся по практикам позволяют руководителям образовательных программ создавать механизмы обратной связи для внесения корректив в образовательный процесс.</w:t>
      </w:r>
    </w:p>
    <w:p w:rsidR="00EF7501" w:rsidRPr="00972750" w:rsidRDefault="00EF7501" w:rsidP="00EF7501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2750">
        <w:rPr>
          <w:rFonts w:ascii="Times New Roman" w:hAnsi="Times New Roman" w:cs="Times New Roman"/>
          <w:color w:val="000000"/>
          <w:sz w:val="24"/>
          <w:szCs w:val="24"/>
        </w:rPr>
        <w:t xml:space="preserve">Во время прохождения практики </w:t>
      </w:r>
      <w:r>
        <w:rPr>
          <w:rFonts w:ascii="Times New Roman" w:hAnsi="Times New Roman" w:cs="Times New Roman"/>
          <w:color w:val="000000"/>
          <w:sz w:val="24"/>
          <w:szCs w:val="24"/>
        </w:rPr>
        <w:t>магистранты</w:t>
      </w:r>
      <w:r w:rsidRPr="00972750">
        <w:rPr>
          <w:rFonts w:ascii="Times New Roman" w:hAnsi="Times New Roman" w:cs="Times New Roman"/>
          <w:color w:val="000000"/>
          <w:sz w:val="24"/>
          <w:szCs w:val="24"/>
        </w:rPr>
        <w:t xml:space="preserve"> должны самостоятельно под контролем руководителя практики от университета составить отчет по практике.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EF7501" w:rsidRPr="00972750" w:rsidRDefault="00EF7501" w:rsidP="00EF7501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2750">
        <w:rPr>
          <w:rFonts w:ascii="Times New Roman" w:hAnsi="Times New Roman" w:cs="Times New Roman"/>
          <w:color w:val="000000"/>
          <w:sz w:val="24"/>
          <w:szCs w:val="24"/>
        </w:rPr>
        <w:t>По завершению пра</w:t>
      </w:r>
      <w:r>
        <w:rPr>
          <w:rFonts w:ascii="Times New Roman" w:hAnsi="Times New Roman" w:cs="Times New Roman"/>
          <w:color w:val="000000"/>
          <w:sz w:val="24"/>
          <w:szCs w:val="24"/>
        </w:rPr>
        <w:t>ктики магистрант</w:t>
      </w:r>
      <w:r w:rsidRPr="00972750">
        <w:rPr>
          <w:rFonts w:ascii="Times New Roman" w:hAnsi="Times New Roman" w:cs="Times New Roman"/>
          <w:color w:val="000000"/>
          <w:sz w:val="24"/>
          <w:szCs w:val="24"/>
        </w:rPr>
        <w:t xml:space="preserve"> вместе с руководителем от кафедры обсуждает итоги практики и собранные материалы. По истечении практики </w:t>
      </w:r>
      <w:r>
        <w:rPr>
          <w:rFonts w:ascii="Times New Roman" w:hAnsi="Times New Roman" w:cs="Times New Roman"/>
          <w:color w:val="000000"/>
          <w:sz w:val="24"/>
          <w:szCs w:val="24"/>
        </w:rPr>
        <w:t>магистрант</w:t>
      </w:r>
      <w:r w:rsidRPr="00972750">
        <w:rPr>
          <w:rFonts w:ascii="Times New Roman" w:hAnsi="Times New Roman" w:cs="Times New Roman"/>
          <w:color w:val="000000"/>
          <w:sz w:val="24"/>
          <w:szCs w:val="24"/>
        </w:rPr>
        <w:t xml:space="preserve"> обязан явиться к руководителю практики в назначенные кафедрой ВУЗа сроки для представления отчета по практике. В процессе написания отчета обучающийся должен</w:t>
      </w:r>
      <w:r w:rsidRPr="00505BF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72750">
        <w:rPr>
          <w:rFonts w:ascii="Times New Roman" w:hAnsi="Times New Roman" w:cs="Times New Roman"/>
          <w:color w:val="000000"/>
          <w:sz w:val="24"/>
          <w:szCs w:val="24"/>
        </w:rPr>
        <w:t>разобраться в теоретических вопросах выбранной темы, самостоятельно проанал</w:t>
      </w:r>
      <w:r>
        <w:rPr>
          <w:rFonts w:ascii="Times New Roman" w:hAnsi="Times New Roman" w:cs="Times New Roman"/>
          <w:color w:val="000000"/>
          <w:sz w:val="24"/>
          <w:szCs w:val="24"/>
        </w:rPr>
        <w:t>изировать практический материал</w:t>
      </w:r>
      <w:r w:rsidRPr="00972750">
        <w:rPr>
          <w:rFonts w:ascii="Times New Roman" w:hAnsi="Times New Roman" w:cs="Times New Roman"/>
          <w:color w:val="000000"/>
          <w:sz w:val="24"/>
          <w:szCs w:val="24"/>
        </w:rPr>
        <w:t>, разобрать и обосновать практические предложения.</w:t>
      </w:r>
    </w:p>
    <w:p w:rsidR="00EF7501" w:rsidRDefault="00EF7501" w:rsidP="00EF7501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2750">
        <w:rPr>
          <w:rFonts w:ascii="Times New Roman" w:hAnsi="Times New Roman" w:cs="Times New Roman"/>
          <w:color w:val="000000"/>
          <w:sz w:val="24"/>
          <w:szCs w:val="24"/>
        </w:rPr>
        <w:t>Для составления отчета следует использовать дневник практики, научную, нормативную, справочную и учебную литературу.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EF7501" w:rsidRPr="001E4B20" w:rsidRDefault="00EF7501" w:rsidP="00EF7501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4B20">
        <w:rPr>
          <w:rFonts w:ascii="Times New Roman" w:hAnsi="Times New Roman" w:cs="Times New Roman"/>
          <w:sz w:val="24"/>
          <w:szCs w:val="24"/>
        </w:rPr>
        <w:t>Оценка по практике приравнивается к оценкам по дисциплинам теоретического обучения и учитывается при проведении итогов промежуточной (сессионной) аттестации студентов. Итоговая документация магистрантов остается  на кафедре.</w:t>
      </w:r>
    </w:p>
    <w:p w:rsidR="00EF7501" w:rsidRPr="001E4B20" w:rsidRDefault="00EF7501" w:rsidP="00EF7501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:rsidR="00EF7501" w:rsidRPr="001E4B20" w:rsidRDefault="00EF7501" w:rsidP="00EF7501">
      <w:pPr>
        <w:spacing w:after="0" w:line="240" w:lineRule="auto"/>
        <w:ind w:left="57" w:right="57"/>
        <w:rPr>
          <w:rFonts w:ascii="Times New Roman" w:hAnsi="Times New Roman" w:cs="Times New Roman"/>
          <w:b/>
          <w:sz w:val="24"/>
          <w:szCs w:val="24"/>
        </w:rPr>
      </w:pPr>
      <w:r w:rsidRPr="001E4B20">
        <w:rPr>
          <w:rFonts w:ascii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EF7501" w:rsidRPr="001E4B20" w:rsidRDefault="00EF7501" w:rsidP="00EF7501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tbl>
      <w:tblPr>
        <w:tblW w:w="4983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1"/>
        <w:gridCol w:w="4372"/>
        <w:gridCol w:w="8659"/>
      </w:tblGrid>
      <w:tr w:rsidR="00EF7501" w:rsidRPr="001E4B20" w:rsidTr="00E16F22">
        <w:trPr>
          <w:trHeight w:val="753"/>
          <w:tblHeader/>
        </w:trPr>
        <w:tc>
          <w:tcPr>
            <w:tcW w:w="5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F7501" w:rsidRPr="001E4B20" w:rsidRDefault="00EF7501" w:rsidP="00E16F22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B20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  <w:p w:rsidR="00EF7501" w:rsidRPr="001E4B20" w:rsidRDefault="00EF7501" w:rsidP="00E16F22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B20">
              <w:rPr>
                <w:rFonts w:ascii="Times New Roman" w:hAnsi="Times New Roman" w:cs="Times New Roman"/>
                <w:sz w:val="24"/>
                <w:szCs w:val="24"/>
              </w:rPr>
              <w:t>индикатора</w:t>
            </w:r>
          </w:p>
        </w:tc>
        <w:tc>
          <w:tcPr>
            <w:tcW w:w="14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F7501" w:rsidRPr="001E4B20" w:rsidRDefault="00EF7501" w:rsidP="00E16F22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B2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Индикаторы достижения компетенций </w:t>
            </w:r>
          </w:p>
        </w:tc>
        <w:tc>
          <w:tcPr>
            <w:tcW w:w="29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F7501" w:rsidRPr="001E4B20" w:rsidRDefault="00EF7501" w:rsidP="00E16F22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B20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EF7501" w:rsidRPr="00FE51D5" w:rsidTr="00E16F2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F7501" w:rsidRPr="001E4B20" w:rsidRDefault="00EF7501" w:rsidP="00E16F22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4B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ПК-1: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Способность осуществлять планирование, анализ результатов деятельности строительной организац</w:t>
            </w:r>
            <w:proofErr w:type="gramStart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ии и ее</w:t>
            </w:r>
            <w:proofErr w:type="gramEnd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подразделений, руководить разработкой проекта производства работ</w:t>
            </w:r>
          </w:p>
        </w:tc>
      </w:tr>
      <w:tr w:rsidR="00EF7501" w:rsidRPr="001E4B20" w:rsidTr="00E16F22">
        <w:trPr>
          <w:trHeight w:val="225"/>
        </w:trPr>
        <w:tc>
          <w:tcPr>
            <w:tcW w:w="5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F7501" w:rsidRPr="001E4B20" w:rsidRDefault="00EF7501" w:rsidP="00E16F22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B20">
              <w:rPr>
                <w:rFonts w:ascii="Times New Roman" w:hAnsi="Times New Roman" w:cs="Times New Roman"/>
                <w:sz w:val="24"/>
                <w:szCs w:val="24"/>
              </w:rPr>
              <w:t>ПК-1.1</w:t>
            </w:r>
          </w:p>
        </w:tc>
        <w:tc>
          <w:tcPr>
            <w:tcW w:w="14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F7501" w:rsidRPr="001E4B20" w:rsidRDefault="00EF7501" w:rsidP="00E16F22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1E4B2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Разрабатывает мероприятия по контролю производственных процессов и анализирует их результаты на объекте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промышленного и гражданского строительства</w:t>
            </w:r>
          </w:p>
        </w:tc>
        <w:tc>
          <w:tcPr>
            <w:tcW w:w="29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F7501" w:rsidRPr="00B62215" w:rsidRDefault="00EF7501" w:rsidP="00E16F22">
            <w:pPr>
              <w:spacing w:after="0" w:line="240" w:lineRule="auto"/>
              <w:ind w:left="57" w:right="57" w:firstLine="44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22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Практические задания:</w:t>
            </w:r>
          </w:p>
          <w:p w:rsidR="00EF7501" w:rsidRPr="00B62215" w:rsidRDefault="003C2883" w:rsidP="003C2883">
            <w:pPr>
              <w:pStyle w:val="a5"/>
              <w:numPr>
                <w:ilvl w:val="0"/>
                <w:numId w:val="4"/>
              </w:numPr>
              <w:tabs>
                <w:tab w:val="left" w:pos="517"/>
              </w:tabs>
              <w:spacing w:after="0" w:line="240" w:lineRule="auto"/>
              <w:ind w:left="57" w:right="57" w:firstLine="141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Разработать</w:t>
            </w:r>
            <w:r w:rsidRPr="00B6221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676DD7">
              <w:rPr>
                <w:rFonts w:ascii="Times New Roman" w:hAnsi="Times New Roman"/>
                <w:color w:val="000000"/>
                <w:sz w:val="24"/>
                <w:szCs w:val="24"/>
              </w:rPr>
              <w:t>рганизационно-технологическ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ую</w:t>
            </w:r>
            <w:r w:rsidRPr="00676DD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модель</w:t>
            </w:r>
            <w:r w:rsidRPr="00676DD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строительств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B62215">
              <w:rPr>
                <w:rFonts w:ascii="Times New Roman" w:hAnsi="Times New Roman"/>
                <w:color w:val="000000"/>
                <w:sz w:val="24"/>
                <w:szCs w:val="24"/>
              </w:rPr>
              <w:t>, необходим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ую</w:t>
            </w:r>
            <w:r w:rsidRPr="00B6221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для возведения объекта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усовершенствованными методами</w:t>
            </w:r>
            <w:r w:rsidRPr="00B62215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EF7501" w:rsidRPr="001E4B20" w:rsidTr="00E16F22">
        <w:trPr>
          <w:trHeight w:val="225"/>
        </w:trPr>
        <w:tc>
          <w:tcPr>
            <w:tcW w:w="5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F7501" w:rsidRPr="001E4B20" w:rsidRDefault="00EF7501" w:rsidP="00E16F22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B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ПК-1.2</w:t>
            </w:r>
          </w:p>
        </w:tc>
        <w:tc>
          <w:tcPr>
            <w:tcW w:w="14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F7501" w:rsidRPr="001E4B20" w:rsidRDefault="00EF7501" w:rsidP="00E16F22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Руководит разработкой проекта производства работ</w:t>
            </w:r>
          </w:p>
        </w:tc>
        <w:tc>
          <w:tcPr>
            <w:tcW w:w="29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F7501" w:rsidRPr="00B62215" w:rsidRDefault="00EF7501" w:rsidP="00E16F22">
            <w:pPr>
              <w:spacing w:after="0" w:line="240" w:lineRule="auto"/>
              <w:ind w:left="57" w:right="57" w:firstLine="44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22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Практические задания:</w:t>
            </w:r>
          </w:p>
          <w:p w:rsidR="003C2883" w:rsidRPr="00B62215" w:rsidRDefault="003C2883" w:rsidP="003C2883">
            <w:pPr>
              <w:pStyle w:val="ListParagraph"/>
              <w:numPr>
                <w:ilvl w:val="0"/>
                <w:numId w:val="3"/>
              </w:numPr>
              <w:tabs>
                <w:tab w:val="left" w:pos="498"/>
              </w:tabs>
              <w:spacing w:after="0" w:line="240" w:lineRule="auto"/>
              <w:ind w:left="57" w:right="57" w:firstLine="44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221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Разработать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B87523">
              <w:rPr>
                <w:rFonts w:ascii="Times New Roman" w:hAnsi="Times New Roman"/>
                <w:color w:val="000000"/>
                <w:sz w:val="24"/>
                <w:szCs w:val="24"/>
              </w:rPr>
              <w:t>ехнический регламент по технологии и организации возведения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объектов, усовершенствованным методом</w:t>
            </w:r>
            <w:r w:rsidRPr="00B62215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EF7501" w:rsidRPr="00B62215" w:rsidRDefault="003C2883" w:rsidP="003C2883">
            <w:pPr>
              <w:pStyle w:val="a5"/>
              <w:numPr>
                <w:ilvl w:val="0"/>
                <w:numId w:val="3"/>
              </w:numPr>
              <w:tabs>
                <w:tab w:val="left" w:pos="498"/>
              </w:tabs>
              <w:spacing w:after="0" w:line="240" w:lineRule="auto"/>
              <w:ind w:left="57" w:right="57" w:firstLine="441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B62215">
              <w:rPr>
                <w:rFonts w:ascii="Times New Roman" w:hAnsi="Times New Roman"/>
                <w:color w:val="000000"/>
                <w:sz w:val="24"/>
                <w:szCs w:val="24"/>
              </w:rPr>
              <w:t>Определить соответствие технологии и результатов осуществляемых видов строительных работ нормативным техническим документам, техническим условиям, технологическим картам, картам трудовых процессов.</w:t>
            </w:r>
            <w:bookmarkStart w:id="0" w:name="_GoBack"/>
            <w:bookmarkEnd w:id="0"/>
          </w:p>
        </w:tc>
      </w:tr>
    </w:tbl>
    <w:p w:rsidR="00EF7501" w:rsidRPr="001E4B20" w:rsidRDefault="00EF7501" w:rsidP="00EF7501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:rsidR="00EF7501" w:rsidRPr="001E4B20" w:rsidRDefault="00EF7501" w:rsidP="00EF7501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:rsidR="00EF7501" w:rsidRPr="001E4B20" w:rsidRDefault="00EF7501" w:rsidP="00EF7501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:rsidR="00EF7501" w:rsidRPr="001E4B20" w:rsidRDefault="00EF7501" w:rsidP="00EF7501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:rsidR="00EF7501" w:rsidRPr="001E4B20" w:rsidRDefault="00EF7501" w:rsidP="00EF7501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:rsidR="00EF7501" w:rsidRPr="001E4B20" w:rsidRDefault="00EF7501" w:rsidP="00EF7501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:rsidR="00EF7501" w:rsidRPr="001E4B20" w:rsidRDefault="00EF7501" w:rsidP="00EF7501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:rsidR="00EF7501" w:rsidRPr="001E4B20" w:rsidRDefault="00EF7501" w:rsidP="00EF7501"/>
    <w:p w:rsidR="00EF7501" w:rsidRPr="001E4B20" w:rsidRDefault="00EF7501" w:rsidP="00EF7501"/>
    <w:p w:rsidR="00EF7501" w:rsidRPr="001E4B20" w:rsidRDefault="00EF7501" w:rsidP="00EF7501"/>
    <w:p w:rsidR="00EF7501" w:rsidRPr="001E4B20" w:rsidRDefault="00EF7501" w:rsidP="00EF7501"/>
    <w:p w:rsidR="00EF7501" w:rsidRPr="001E4B20" w:rsidRDefault="00EF7501" w:rsidP="00EF7501">
      <w:pPr>
        <w:sectPr w:rsidR="00EF7501" w:rsidRPr="001E4B20" w:rsidSect="00CA7F23">
          <w:pgSz w:w="16840" w:h="11907" w:orient="landscape"/>
          <w:pgMar w:top="1701" w:right="1134" w:bottom="1134" w:left="1134" w:header="709" w:footer="709" w:gutter="0"/>
          <w:cols w:space="708"/>
          <w:docGrid w:linePitch="360"/>
        </w:sectPr>
      </w:pPr>
    </w:p>
    <w:p w:rsidR="00EF7501" w:rsidRPr="001E4B20" w:rsidRDefault="00EF7501" w:rsidP="00EF750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E4B20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б) Порядок проведения</w:t>
      </w:r>
      <w:r w:rsidRPr="001E4B20">
        <w:rPr>
          <w:rFonts w:eastAsia="Calibri"/>
          <w:b/>
        </w:rPr>
        <w:t xml:space="preserve"> </w:t>
      </w:r>
      <w:r w:rsidRPr="001E4B20">
        <w:rPr>
          <w:rFonts w:ascii="Times New Roman" w:eastAsia="Calibri" w:hAnsi="Times New Roman" w:cs="Times New Roman"/>
          <w:b/>
          <w:sz w:val="24"/>
          <w:szCs w:val="24"/>
        </w:rPr>
        <w:t>промежуточной аттестации, показатели и критерии оценивания</w:t>
      </w:r>
    </w:p>
    <w:p w:rsidR="00EF7501" w:rsidRPr="001E4B20" w:rsidRDefault="00EF7501" w:rsidP="00EF750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4B20">
        <w:rPr>
          <w:rFonts w:ascii="Times New Roman" w:hAnsi="Times New Roman" w:cs="Times New Roman"/>
          <w:sz w:val="24"/>
          <w:szCs w:val="24"/>
        </w:rPr>
        <w:t xml:space="preserve">Промежуточная аттестация </w:t>
      </w:r>
      <w:proofErr w:type="gramStart"/>
      <w:r w:rsidRPr="001E4B20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1E4B20">
        <w:rPr>
          <w:rFonts w:ascii="Times New Roman" w:hAnsi="Times New Roman" w:cs="Times New Roman"/>
          <w:sz w:val="24"/>
          <w:szCs w:val="24"/>
        </w:rPr>
        <w:t xml:space="preserve"> </w:t>
      </w:r>
      <w:r w:rsidRPr="00972750">
        <w:rPr>
          <w:rFonts w:ascii="Times New Roman" w:hAnsi="Times New Roman" w:cs="Times New Roman"/>
          <w:color w:val="000000"/>
          <w:sz w:val="24"/>
          <w:szCs w:val="24"/>
        </w:rPr>
        <w:t>«</w:t>
      </w:r>
      <w:proofErr w:type="gramStart"/>
      <w:r w:rsidRPr="0027254A">
        <w:rPr>
          <w:rFonts w:ascii="Times New Roman" w:hAnsi="Times New Roman" w:cs="Times New Roman"/>
          <w:color w:val="000000"/>
          <w:sz w:val="24"/>
          <w:szCs w:val="24"/>
        </w:rPr>
        <w:t>Производственная</w:t>
      </w:r>
      <w:proofErr w:type="gramEnd"/>
      <w:r w:rsidRPr="0027254A">
        <w:rPr>
          <w:rFonts w:ascii="Times New Roman" w:hAnsi="Times New Roman" w:cs="Times New Roman"/>
          <w:color w:val="000000"/>
          <w:sz w:val="24"/>
          <w:szCs w:val="24"/>
        </w:rPr>
        <w:t xml:space="preserve"> - технологическая практика</w:t>
      </w:r>
      <w:r w:rsidRPr="00972750"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E4B20">
        <w:rPr>
          <w:rFonts w:ascii="Times New Roman" w:hAnsi="Times New Roman" w:cs="Times New Roman"/>
          <w:sz w:val="24"/>
          <w:szCs w:val="24"/>
        </w:rPr>
        <w:t xml:space="preserve"> имеет целью определить степень достижения запланированных результатов обучения и проводиться в форме зачета с оценкой.</w:t>
      </w:r>
    </w:p>
    <w:p w:rsidR="00EF7501" w:rsidRPr="001E4B20" w:rsidRDefault="00EF7501" w:rsidP="00EF750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4B20">
        <w:rPr>
          <w:rFonts w:ascii="Times New Roman" w:eastAsia="Calibri" w:hAnsi="Times New Roman" w:cs="Times New Roman"/>
          <w:sz w:val="24"/>
          <w:szCs w:val="24"/>
        </w:rPr>
        <w:t xml:space="preserve">Промежуточная аттестация по данной практике включает практические задания, позволяющие оценить уровень усвоения </w:t>
      </w:r>
      <w:proofErr w:type="gramStart"/>
      <w:r w:rsidRPr="001E4B20">
        <w:rPr>
          <w:rFonts w:ascii="Times New Roman" w:eastAsia="Calibri" w:hAnsi="Times New Roman" w:cs="Times New Roman"/>
          <w:sz w:val="24"/>
          <w:szCs w:val="24"/>
        </w:rPr>
        <w:t>обучающимися</w:t>
      </w:r>
      <w:proofErr w:type="gramEnd"/>
      <w:r w:rsidRPr="001E4B20">
        <w:rPr>
          <w:rFonts w:ascii="Times New Roman" w:eastAsia="Calibri" w:hAnsi="Times New Roman" w:cs="Times New Roman"/>
          <w:sz w:val="24"/>
          <w:szCs w:val="24"/>
        </w:rPr>
        <w:t xml:space="preserve"> знаний, степень </w:t>
      </w:r>
      <w:proofErr w:type="spellStart"/>
      <w:r w:rsidRPr="001E4B20">
        <w:rPr>
          <w:rFonts w:ascii="Times New Roman" w:eastAsia="Calibri" w:hAnsi="Times New Roman" w:cs="Times New Roman"/>
          <w:sz w:val="24"/>
          <w:szCs w:val="24"/>
        </w:rPr>
        <w:t>сформированности</w:t>
      </w:r>
      <w:proofErr w:type="spellEnd"/>
      <w:r w:rsidRPr="001E4B20">
        <w:rPr>
          <w:rFonts w:ascii="Times New Roman" w:eastAsia="Calibri" w:hAnsi="Times New Roman" w:cs="Times New Roman"/>
          <w:sz w:val="24"/>
          <w:szCs w:val="24"/>
        </w:rPr>
        <w:t xml:space="preserve"> умений и навыков и проводится в форме зачета с оценкой.</w:t>
      </w:r>
    </w:p>
    <w:p w:rsidR="00EF7501" w:rsidRPr="001E4B20" w:rsidRDefault="00EF7501" w:rsidP="00EF750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F7501" w:rsidRPr="001E4B20" w:rsidRDefault="00EF7501" w:rsidP="00EF750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E4B20">
        <w:rPr>
          <w:rFonts w:ascii="Times New Roman" w:hAnsi="Times New Roman" w:cs="Times New Roman"/>
          <w:b/>
          <w:i/>
          <w:sz w:val="24"/>
          <w:szCs w:val="24"/>
        </w:rPr>
        <w:t>Показатели и критерии оценивания:</w:t>
      </w:r>
    </w:p>
    <w:p w:rsidR="00EF7501" w:rsidRPr="001E4B20" w:rsidRDefault="00EF7501" w:rsidP="00EF750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4B20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1E4B20">
        <w:rPr>
          <w:rFonts w:ascii="Times New Roman" w:hAnsi="Times New Roman" w:cs="Times New Roman"/>
          <w:b/>
          <w:sz w:val="24"/>
          <w:szCs w:val="24"/>
        </w:rPr>
        <w:t>«отлично»</w:t>
      </w:r>
      <w:r w:rsidRPr="001E4B20">
        <w:rPr>
          <w:rFonts w:ascii="Times New Roman" w:hAnsi="Times New Roman" w:cs="Times New Roman"/>
          <w:sz w:val="24"/>
          <w:szCs w:val="24"/>
        </w:rPr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соответствует предъявляемым требованиям к оформлению. </w:t>
      </w:r>
    </w:p>
    <w:p w:rsidR="00EF7501" w:rsidRPr="001E4B20" w:rsidRDefault="00EF7501" w:rsidP="00EF750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4B20">
        <w:rPr>
          <w:rFonts w:ascii="Times New Roman" w:hAnsi="Times New Roman" w:cs="Times New Roman"/>
          <w:sz w:val="24"/>
          <w:szCs w:val="24"/>
        </w:rPr>
        <w:t>На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EF7501" w:rsidRPr="001E4B20" w:rsidRDefault="00EF7501" w:rsidP="00EF750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4B20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1E4B20">
        <w:rPr>
          <w:rFonts w:ascii="Times New Roman" w:hAnsi="Times New Roman" w:cs="Times New Roman"/>
          <w:b/>
          <w:sz w:val="24"/>
          <w:szCs w:val="24"/>
        </w:rPr>
        <w:t>«хорошо»</w:t>
      </w:r>
      <w:r w:rsidRPr="001E4B20">
        <w:rPr>
          <w:rFonts w:ascii="Times New Roman" w:hAnsi="Times New Roman" w:cs="Times New Roman"/>
          <w:sz w:val="24"/>
          <w:szCs w:val="24"/>
        </w:rPr>
        <w:t xml:space="preserve">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 </w:t>
      </w:r>
    </w:p>
    <w:p w:rsidR="00EF7501" w:rsidRPr="001E4B20" w:rsidRDefault="00EF7501" w:rsidP="00EF7501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1E4B20">
        <w:rPr>
          <w:rFonts w:ascii="Times New Roman" w:hAnsi="Times New Roman" w:cs="Times New Roman"/>
          <w:spacing w:val="-2"/>
          <w:sz w:val="24"/>
          <w:szCs w:val="24"/>
        </w:rPr>
        <w:t xml:space="preserve">На защите </w:t>
      </w:r>
      <w:proofErr w:type="gramStart"/>
      <w:r w:rsidRPr="001E4B20">
        <w:rPr>
          <w:rFonts w:ascii="Times New Roman" w:hAnsi="Times New Roman" w:cs="Times New Roman"/>
          <w:spacing w:val="-2"/>
          <w:sz w:val="24"/>
          <w:szCs w:val="24"/>
        </w:rPr>
        <w:t>обучающийся</w:t>
      </w:r>
      <w:proofErr w:type="gramEnd"/>
      <w:r w:rsidRPr="001E4B20">
        <w:rPr>
          <w:rFonts w:ascii="Times New Roman" w:hAnsi="Times New Roman" w:cs="Times New Roman"/>
          <w:spacing w:val="-2"/>
          <w:sz w:val="24"/>
          <w:szCs w:val="24"/>
        </w:rPr>
        <w:t xml:space="preserve">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EF7501" w:rsidRPr="001E4B20" w:rsidRDefault="00EF7501" w:rsidP="00EF750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4B20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1E4B20">
        <w:rPr>
          <w:rFonts w:ascii="Times New Roman" w:hAnsi="Times New Roman" w:cs="Times New Roman"/>
          <w:b/>
          <w:sz w:val="24"/>
          <w:szCs w:val="24"/>
        </w:rPr>
        <w:t>«удовлетворительно»</w:t>
      </w:r>
      <w:r w:rsidRPr="001E4B20">
        <w:rPr>
          <w:rFonts w:ascii="Times New Roman" w:hAnsi="Times New Roman" w:cs="Times New Roman"/>
          <w:sz w:val="24"/>
          <w:szCs w:val="24"/>
        </w:rPr>
        <w:t xml:space="preserve">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EF7501" w:rsidRPr="001E4B20" w:rsidRDefault="00EF7501" w:rsidP="00EF750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4B20">
        <w:rPr>
          <w:rFonts w:ascii="Times New Roman" w:hAnsi="Times New Roman" w:cs="Times New Roman"/>
          <w:sz w:val="24"/>
          <w:szCs w:val="24"/>
        </w:rPr>
        <w:t xml:space="preserve">На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EF7501" w:rsidRPr="001E4B20" w:rsidRDefault="00EF7501" w:rsidP="00EF750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4B20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1E4B20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1E4B20">
        <w:rPr>
          <w:rFonts w:ascii="Times New Roman" w:hAnsi="Times New Roman" w:cs="Times New Roman"/>
          <w:sz w:val="24"/>
          <w:szCs w:val="24"/>
        </w:rPr>
        <w:t xml:space="preserve"> (2 балла)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</w:t>
      </w:r>
      <w:proofErr w:type="gramStart"/>
      <w:r w:rsidRPr="001E4B20">
        <w:rPr>
          <w:rFonts w:ascii="Times New Roman" w:hAnsi="Times New Roman" w:cs="Times New Roman"/>
          <w:sz w:val="24"/>
          <w:szCs w:val="24"/>
        </w:rPr>
        <w:t>обучающемуся</w:t>
      </w:r>
      <w:proofErr w:type="gramEnd"/>
      <w:r w:rsidRPr="001E4B20">
        <w:rPr>
          <w:rFonts w:ascii="Times New Roman" w:hAnsi="Times New Roman" w:cs="Times New Roman"/>
          <w:sz w:val="24"/>
          <w:szCs w:val="24"/>
        </w:rPr>
        <w:t xml:space="preserve"> на доработку, и условно допускается до публичной защиты. </w:t>
      </w:r>
    </w:p>
    <w:p w:rsidR="00EF7501" w:rsidRPr="001E4B20" w:rsidRDefault="00EF7501" w:rsidP="00EF750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4B20">
        <w:rPr>
          <w:rFonts w:ascii="Times New Roman" w:hAnsi="Times New Roman" w:cs="Times New Roman"/>
          <w:sz w:val="24"/>
          <w:szCs w:val="24"/>
        </w:rPr>
        <w:t xml:space="preserve">На защите </w:t>
      </w:r>
      <w:proofErr w:type="gramStart"/>
      <w:r w:rsidRPr="001E4B20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1E4B20">
        <w:rPr>
          <w:rFonts w:ascii="Times New Roman" w:hAnsi="Times New Roman" w:cs="Times New Roman"/>
          <w:sz w:val="24"/>
          <w:szCs w:val="24"/>
        </w:rPr>
        <w:t xml:space="preserve">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:rsidR="00EF7501" w:rsidRPr="001E4B20" w:rsidRDefault="00EF7501" w:rsidP="00EF750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4B20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1E4B20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1E4B20">
        <w:rPr>
          <w:rFonts w:ascii="Times New Roman" w:hAnsi="Times New Roman" w:cs="Times New Roman"/>
          <w:sz w:val="24"/>
          <w:szCs w:val="24"/>
        </w:rPr>
        <w:t xml:space="preserve"> (1 балл) – обучающийся представляет отчет, в котором очень слабо рассмотрены практические вопросы задания, применяются старые </w:t>
      </w:r>
      <w:r w:rsidRPr="001E4B20">
        <w:rPr>
          <w:rFonts w:ascii="Times New Roman" w:hAnsi="Times New Roman" w:cs="Times New Roman"/>
          <w:sz w:val="24"/>
          <w:szCs w:val="24"/>
        </w:rPr>
        <w:lastRenderedPageBreak/>
        <w:t xml:space="preserve">нормативные документы и отчетность. Отчет выполнен с нарушениями основных требований к оформлению. Отчет с замечаниями преподавателя возвращается </w:t>
      </w:r>
      <w:proofErr w:type="gramStart"/>
      <w:r w:rsidRPr="001E4B20">
        <w:rPr>
          <w:rFonts w:ascii="Times New Roman" w:hAnsi="Times New Roman" w:cs="Times New Roman"/>
          <w:sz w:val="24"/>
          <w:szCs w:val="24"/>
        </w:rPr>
        <w:t>обучающемуся</w:t>
      </w:r>
      <w:proofErr w:type="gramEnd"/>
      <w:r w:rsidRPr="001E4B20">
        <w:rPr>
          <w:rFonts w:ascii="Times New Roman" w:hAnsi="Times New Roman" w:cs="Times New Roman"/>
          <w:sz w:val="24"/>
          <w:szCs w:val="24"/>
        </w:rPr>
        <w:t xml:space="preserve"> на доработку, и не допускается до защиты.</w:t>
      </w:r>
    </w:p>
    <w:p w:rsidR="00EF7501" w:rsidRPr="001E4B20" w:rsidRDefault="00EF7501" w:rsidP="00EF750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F7501" w:rsidRPr="001E4B20" w:rsidRDefault="00EF7501" w:rsidP="00EF750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F7501" w:rsidRDefault="00EF7501" w:rsidP="00EF7501">
      <w:pPr>
        <w:keepNext/>
        <w:widowControl w:val="0"/>
        <w:spacing w:after="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0"/>
        </w:rPr>
      </w:pPr>
    </w:p>
    <w:p w:rsidR="00EF7501" w:rsidRDefault="00EF7501" w:rsidP="00EF7501">
      <w:pPr>
        <w:keepNext/>
        <w:widowControl w:val="0"/>
        <w:spacing w:after="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0"/>
        </w:rPr>
      </w:pPr>
    </w:p>
    <w:p w:rsidR="00EF7501" w:rsidRDefault="00EF7501" w:rsidP="00EF7501">
      <w:pPr>
        <w:keepNext/>
        <w:widowControl w:val="0"/>
        <w:spacing w:after="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0"/>
        </w:rPr>
      </w:pPr>
    </w:p>
    <w:p w:rsidR="00EF7501" w:rsidRDefault="00EF7501" w:rsidP="00EF7501">
      <w:pPr>
        <w:keepNext/>
        <w:widowControl w:val="0"/>
        <w:spacing w:after="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0"/>
        </w:rPr>
      </w:pPr>
    </w:p>
    <w:p w:rsidR="00EF7501" w:rsidRDefault="00EF7501" w:rsidP="00EF7501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F7501" w:rsidRDefault="00EF7501" w:rsidP="00EF7501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sectPr w:rsidR="00EF7501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D5765F"/>
    <w:multiLevelType w:val="hybridMultilevel"/>
    <w:tmpl w:val="26B8E374"/>
    <w:lvl w:ilvl="0" w:tplc="99609442">
      <w:start w:val="1"/>
      <w:numFmt w:val="decimal"/>
      <w:lvlText w:val="%1."/>
      <w:lvlJc w:val="left"/>
      <w:pPr>
        <w:ind w:left="793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513" w:hanging="360"/>
      </w:pPr>
    </w:lvl>
    <w:lvl w:ilvl="2" w:tplc="0419001B" w:tentative="1">
      <w:start w:val="1"/>
      <w:numFmt w:val="lowerRoman"/>
      <w:lvlText w:val="%3."/>
      <w:lvlJc w:val="right"/>
      <w:pPr>
        <w:ind w:left="2233" w:hanging="180"/>
      </w:pPr>
    </w:lvl>
    <w:lvl w:ilvl="3" w:tplc="0419000F" w:tentative="1">
      <w:start w:val="1"/>
      <w:numFmt w:val="decimal"/>
      <w:lvlText w:val="%4."/>
      <w:lvlJc w:val="left"/>
      <w:pPr>
        <w:ind w:left="2953" w:hanging="360"/>
      </w:pPr>
    </w:lvl>
    <w:lvl w:ilvl="4" w:tplc="04190019" w:tentative="1">
      <w:start w:val="1"/>
      <w:numFmt w:val="lowerLetter"/>
      <w:lvlText w:val="%5."/>
      <w:lvlJc w:val="left"/>
      <w:pPr>
        <w:ind w:left="3673" w:hanging="360"/>
      </w:pPr>
    </w:lvl>
    <w:lvl w:ilvl="5" w:tplc="0419001B" w:tentative="1">
      <w:start w:val="1"/>
      <w:numFmt w:val="lowerRoman"/>
      <w:lvlText w:val="%6."/>
      <w:lvlJc w:val="right"/>
      <w:pPr>
        <w:ind w:left="4393" w:hanging="180"/>
      </w:pPr>
    </w:lvl>
    <w:lvl w:ilvl="6" w:tplc="0419000F" w:tentative="1">
      <w:start w:val="1"/>
      <w:numFmt w:val="decimal"/>
      <w:lvlText w:val="%7."/>
      <w:lvlJc w:val="left"/>
      <w:pPr>
        <w:ind w:left="5113" w:hanging="360"/>
      </w:pPr>
    </w:lvl>
    <w:lvl w:ilvl="7" w:tplc="04190019" w:tentative="1">
      <w:start w:val="1"/>
      <w:numFmt w:val="lowerLetter"/>
      <w:lvlText w:val="%8."/>
      <w:lvlJc w:val="left"/>
      <w:pPr>
        <w:ind w:left="5833" w:hanging="360"/>
      </w:pPr>
    </w:lvl>
    <w:lvl w:ilvl="8" w:tplc="0419001B" w:tentative="1">
      <w:start w:val="1"/>
      <w:numFmt w:val="lowerRoman"/>
      <w:lvlText w:val="%9."/>
      <w:lvlJc w:val="right"/>
      <w:pPr>
        <w:ind w:left="6553" w:hanging="180"/>
      </w:pPr>
    </w:lvl>
  </w:abstractNum>
  <w:abstractNum w:abstractNumId="1">
    <w:nsid w:val="240E5461"/>
    <w:multiLevelType w:val="hybridMultilevel"/>
    <w:tmpl w:val="8BC0B556"/>
    <w:lvl w:ilvl="0" w:tplc="D594248C">
      <w:numFmt w:val="bullet"/>
      <w:lvlText w:val="‒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52776777"/>
    <w:multiLevelType w:val="hybridMultilevel"/>
    <w:tmpl w:val="55225794"/>
    <w:lvl w:ilvl="0" w:tplc="2332AF8E">
      <w:start w:val="1"/>
      <w:numFmt w:val="decimal"/>
      <w:lvlText w:val="%1."/>
      <w:lvlJc w:val="left"/>
      <w:pPr>
        <w:ind w:left="1746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3">
    <w:nsid w:val="52F24AA5"/>
    <w:multiLevelType w:val="hybridMultilevel"/>
    <w:tmpl w:val="A2E6CE6C"/>
    <w:lvl w:ilvl="0" w:tplc="8382866E">
      <w:start w:val="1"/>
      <w:numFmt w:val="decimal"/>
      <w:lvlText w:val="%1."/>
      <w:lvlJc w:val="left"/>
      <w:pPr>
        <w:ind w:left="5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4" w:hanging="360"/>
      </w:pPr>
    </w:lvl>
    <w:lvl w:ilvl="2" w:tplc="0419001B" w:tentative="1">
      <w:start w:val="1"/>
      <w:numFmt w:val="lowerRoman"/>
      <w:lvlText w:val="%3."/>
      <w:lvlJc w:val="right"/>
      <w:pPr>
        <w:ind w:left="2014" w:hanging="180"/>
      </w:pPr>
    </w:lvl>
    <w:lvl w:ilvl="3" w:tplc="0419000F" w:tentative="1">
      <w:start w:val="1"/>
      <w:numFmt w:val="decimal"/>
      <w:lvlText w:val="%4."/>
      <w:lvlJc w:val="left"/>
      <w:pPr>
        <w:ind w:left="2734" w:hanging="360"/>
      </w:pPr>
    </w:lvl>
    <w:lvl w:ilvl="4" w:tplc="04190019" w:tentative="1">
      <w:start w:val="1"/>
      <w:numFmt w:val="lowerLetter"/>
      <w:lvlText w:val="%5."/>
      <w:lvlJc w:val="left"/>
      <w:pPr>
        <w:ind w:left="3454" w:hanging="360"/>
      </w:pPr>
    </w:lvl>
    <w:lvl w:ilvl="5" w:tplc="0419001B" w:tentative="1">
      <w:start w:val="1"/>
      <w:numFmt w:val="lowerRoman"/>
      <w:lvlText w:val="%6."/>
      <w:lvlJc w:val="right"/>
      <w:pPr>
        <w:ind w:left="4174" w:hanging="180"/>
      </w:pPr>
    </w:lvl>
    <w:lvl w:ilvl="6" w:tplc="0419000F" w:tentative="1">
      <w:start w:val="1"/>
      <w:numFmt w:val="decimal"/>
      <w:lvlText w:val="%7."/>
      <w:lvlJc w:val="left"/>
      <w:pPr>
        <w:ind w:left="4894" w:hanging="360"/>
      </w:pPr>
    </w:lvl>
    <w:lvl w:ilvl="7" w:tplc="04190019" w:tentative="1">
      <w:start w:val="1"/>
      <w:numFmt w:val="lowerLetter"/>
      <w:lvlText w:val="%8."/>
      <w:lvlJc w:val="left"/>
      <w:pPr>
        <w:ind w:left="5614" w:hanging="360"/>
      </w:pPr>
    </w:lvl>
    <w:lvl w:ilvl="8" w:tplc="0419001B" w:tentative="1">
      <w:start w:val="1"/>
      <w:numFmt w:val="lowerRoman"/>
      <w:lvlText w:val="%9."/>
      <w:lvlJc w:val="right"/>
      <w:pPr>
        <w:ind w:left="6334" w:hanging="180"/>
      </w:pPr>
    </w:lvl>
  </w:abstractNum>
  <w:abstractNum w:abstractNumId="4">
    <w:nsid w:val="74AD5F1B"/>
    <w:multiLevelType w:val="hybridMultilevel"/>
    <w:tmpl w:val="394A2A5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03774C"/>
    <w:rsid w:val="001F0BC7"/>
    <w:rsid w:val="003C2883"/>
    <w:rsid w:val="004913CB"/>
    <w:rsid w:val="004E26DF"/>
    <w:rsid w:val="004F6F59"/>
    <w:rsid w:val="008D5394"/>
    <w:rsid w:val="00983491"/>
    <w:rsid w:val="009D3790"/>
    <w:rsid w:val="00C660A5"/>
    <w:rsid w:val="00D31453"/>
    <w:rsid w:val="00DA116B"/>
    <w:rsid w:val="00E209E2"/>
    <w:rsid w:val="00EF7501"/>
    <w:rsid w:val="00F408E4"/>
    <w:rsid w:val="00F81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34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349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83491"/>
    <w:pPr>
      <w:spacing w:after="160" w:line="259" w:lineRule="auto"/>
      <w:ind w:left="720"/>
      <w:contextualSpacing/>
    </w:pPr>
    <w:rPr>
      <w:rFonts w:eastAsiaTheme="minorHAnsi"/>
    </w:rPr>
  </w:style>
  <w:style w:type="character" w:styleId="a6">
    <w:name w:val="Hyperlink"/>
    <w:basedOn w:val="a0"/>
    <w:uiPriority w:val="99"/>
    <w:unhideWhenUsed/>
    <w:rsid w:val="00DA116B"/>
    <w:rPr>
      <w:color w:val="0000FF" w:themeColor="hyperlink"/>
      <w:u w:val="single"/>
    </w:rPr>
  </w:style>
  <w:style w:type="paragraph" w:customStyle="1" w:styleId="ListParagraph">
    <w:name w:val="List Paragraph"/>
    <w:basedOn w:val="a"/>
    <w:rsid w:val="003C2883"/>
    <w:pPr>
      <w:spacing w:after="160" w:line="259" w:lineRule="auto"/>
      <w:ind w:left="720"/>
      <w:contextualSpacing/>
    </w:pPr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34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349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83491"/>
    <w:pPr>
      <w:spacing w:after="160" w:line="259" w:lineRule="auto"/>
      <w:ind w:left="720"/>
      <w:contextualSpacing/>
    </w:pPr>
    <w:rPr>
      <w:rFonts w:eastAsiaTheme="minorHAnsi"/>
    </w:rPr>
  </w:style>
  <w:style w:type="character" w:styleId="a6">
    <w:name w:val="Hyperlink"/>
    <w:basedOn w:val="a0"/>
    <w:uiPriority w:val="99"/>
    <w:unhideWhenUsed/>
    <w:rsid w:val="00DA116B"/>
    <w:rPr>
      <w:color w:val="0000FF" w:themeColor="hyperlink"/>
      <w:u w:val="single"/>
    </w:rPr>
  </w:style>
  <w:style w:type="paragraph" w:customStyle="1" w:styleId="ListParagraph">
    <w:name w:val="List Paragraph"/>
    <w:basedOn w:val="a"/>
    <w:rsid w:val="003C2883"/>
    <w:pPr>
      <w:spacing w:after="160" w:line="259" w:lineRule="auto"/>
      <w:ind w:left="720"/>
      <w:contextualSpacing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.lanbook.com/book/96869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e.lanbook.com/book/9894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1876</Words>
  <Characters>15425</Characters>
  <Application>Microsoft Office Word</Application>
  <DocSecurity>0</DocSecurity>
  <Lines>128</Lines>
  <Paragraphs>34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2019-2020_m08_04_01-ССм-19-1_55_plx_Производственная - технологическая практика</vt:lpstr>
      <vt:lpstr>Лист1</vt:lpstr>
    </vt:vector>
  </TitlesOfParts>
  <Company/>
  <LinksUpToDate>false</LinksUpToDate>
  <CharactersWithSpaces>17267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2019-2020_m08_04_01-ССм-19-1_55_plx_Производственная - технологическая практика</dc:title>
  <dc:creator>FastReport.NET</dc:creator>
  <cp:lastModifiedBy>Ильин</cp:lastModifiedBy>
  <cp:revision>2</cp:revision>
  <dcterms:created xsi:type="dcterms:W3CDTF">2020-11-15T06:15:00Z</dcterms:created>
  <dcterms:modified xsi:type="dcterms:W3CDTF">2020-11-15T06:15:00Z</dcterms:modified>
</cp:coreProperties>
</file>