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9EC" w:rsidRDefault="005B6CDF">
      <w:pPr>
        <w:rPr>
          <w:sz w:val="0"/>
          <w:szCs w:val="0"/>
        </w:rPr>
      </w:pPr>
      <w:r w:rsidRPr="005B6CDF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-651652</wp:posOffset>
            </wp:positionH>
            <wp:positionV relativeFrom="paragraph">
              <wp:posOffset>-501726</wp:posOffset>
            </wp:positionV>
            <wp:extent cx="6900365" cy="10263117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365" cy="1026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646">
        <w:br w:type="page"/>
      </w:r>
    </w:p>
    <w:p w:rsidR="00E639EC" w:rsidRPr="004C0646" w:rsidRDefault="00F81E6C">
      <w:pPr>
        <w:rPr>
          <w:sz w:val="0"/>
          <w:szCs w:val="0"/>
          <w:lang w:val="ru-RU"/>
        </w:rPr>
      </w:pPr>
      <w:r w:rsidRPr="00F81E6C"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-312940</wp:posOffset>
            </wp:positionH>
            <wp:positionV relativeFrom="paragraph">
              <wp:posOffset>-280703</wp:posOffset>
            </wp:positionV>
            <wp:extent cx="6571756" cy="9868395"/>
            <wp:effectExtent l="19050" t="0" r="495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1755" cy="986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46" w:rsidRPr="004C06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4B4967" w:rsidTr="00311F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4967" w:rsidRDefault="004B4967" w:rsidP="00311F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4B4967" w:rsidTr="00311F61">
        <w:trPr>
          <w:trHeight w:hRule="exact" w:val="131"/>
        </w:trPr>
        <w:tc>
          <w:tcPr>
            <w:tcW w:w="3119" w:type="dxa"/>
          </w:tcPr>
          <w:p w:rsidR="004B4967" w:rsidRDefault="004B4967" w:rsidP="00311F61"/>
        </w:tc>
        <w:tc>
          <w:tcPr>
            <w:tcW w:w="6238" w:type="dxa"/>
          </w:tcPr>
          <w:p w:rsidR="004B4967" w:rsidRDefault="004B4967" w:rsidP="00311F61"/>
        </w:tc>
      </w:tr>
      <w:tr w:rsidR="004B4967" w:rsidTr="00311F6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4967" w:rsidRDefault="004B4967" w:rsidP="00311F61"/>
        </w:tc>
      </w:tr>
      <w:tr w:rsidR="004B4967" w:rsidTr="00311F61">
        <w:trPr>
          <w:trHeight w:hRule="exact" w:val="13"/>
        </w:trPr>
        <w:tc>
          <w:tcPr>
            <w:tcW w:w="3119" w:type="dxa"/>
          </w:tcPr>
          <w:p w:rsidR="004B4967" w:rsidRDefault="004B4967" w:rsidP="00311F61"/>
        </w:tc>
        <w:tc>
          <w:tcPr>
            <w:tcW w:w="6238" w:type="dxa"/>
          </w:tcPr>
          <w:p w:rsidR="004B4967" w:rsidRDefault="004B4967" w:rsidP="00311F61"/>
        </w:tc>
      </w:tr>
      <w:tr w:rsidR="004B4967" w:rsidTr="00311F6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4967" w:rsidRDefault="004B4967" w:rsidP="00311F61"/>
        </w:tc>
      </w:tr>
      <w:tr w:rsidR="004B4967" w:rsidTr="00311F61">
        <w:trPr>
          <w:trHeight w:hRule="exact" w:val="96"/>
        </w:trPr>
        <w:tc>
          <w:tcPr>
            <w:tcW w:w="3119" w:type="dxa"/>
          </w:tcPr>
          <w:p w:rsidR="004B4967" w:rsidRDefault="004B4967" w:rsidP="00311F61"/>
        </w:tc>
        <w:tc>
          <w:tcPr>
            <w:tcW w:w="6238" w:type="dxa"/>
          </w:tcPr>
          <w:p w:rsidR="004B4967" w:rsidRDefault="004B4967" w:rsidP="00311F61"/>
        </w:tc>
      </w:tr>
      <w:tr w:rsidR="004B4967" w:rsidRPr="004B4967" w:rsidTr="00311F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4967" w:rsidRPr="00264499" w:rsidRDefault="004B4967" w:rsidP="00311F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зданий и строительных констру</w:t>
            </w: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ций</w:t>
            </w:r>
          </w:p>
        </w:tc>
      </w:tr>
      <w:tr w:rsidR="004B4967" w:rsidRPr="004B4967" w:rsidTr="00311F61">
        <w:trPr>
          <w:trHeight w:hRule="exact" w:val="138"/>
        </w:trPr>
        <w:tc>
          <w:tcPr>
            <w:tcW w:w="3119" w:type="dxa"/>
          </w:tcPr>
          <w:p w:rsidR="004B4967" w:rsidRPr="00264499" w:rsidRDefault="004B4967" w:rsidP="00311F6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B4967" w:rsidRPr="00264499" w:rsidRDefault="004B4967" w:rsidP="00311F61">
            <w:pPr>
              <w:rPr>
                <w:lang w:val="ru-RU"/>
              </w:rPr>
            </w:pPr>
          </w:p>
        </w:tc>
      </w:tr>
      <w:tr w:rsidR="004B4967" w:rsidRPr="004B4967" w:rsidTr="00311F61">
        <w:trPr>
          <w:trHeight w:hRule="exact" w:val="555"/>
        </w:trPr>
        <w:tc>
          <w:tcPr>
            <w:tcW w:w="3119" w:type="dxa"/>
          </w:tcPr>
          <w:p w:rsidR="004B4967" w:rsidRPr="00264499" w:rsidRDefault="004B4967" w:rsidP="00311F6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B4967" w:rsidRPr="00264499" w:rsidRDefault="004B4967" w:rsidP="00311F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B4967" w:rsidRPr="00264499" w:rsidRDefault="004B4967" w:rsidP="00311F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  <w:tr w:rsidR="004B4967" w:rsidRPr="004B4967" w:rsidTr="00311F61">
        <w:trPr>
          <w:trHeight w:hRule="exact" w:val="277"/>
        </w:trPr>
        <w:tc>
          <w:tcPr>
            <w:tcW w:w="3119" w:type="dxa"/>
          </w:tcPr>
          <w:p w:rsidR="004B4967" w:rsidRPr="00264499" w:rsidRDefault="004B4967" w:rsidP="00311F6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B4967" w:rsidRPr="00264499" w:rsidRDefault="004B4967" w:rsidP="00311F61">
            <w:pPr>
              <w:rPr>
                <w:lang w:val="ru-RU"/>
              </w:rPr>
            </w:pPr>
          </w:p>
        </w:tc>
      </w:tr>
      <w:tr w:rsidR="004B4967" w:rsidRPr="004B4967" w:rsidTr="00311F6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4967" w:rsidRPr="00264499" w:rsidRDefault="004B4967" w:rsidP="00311F61">
            <w:pPr>
              <w:rPr>
                <w:lang w:val="ru-RU"/>
              </w:rPr>
            </w:pPr>
          </w:p>
        </w:tc>
      </w:tr>
      <w:tr w:rsidR="004B4967" w:rsidRPr="004B4967" w:rsidTr="00311F61">
        <w:trPr>
          <w:trHeight w:hRule="exact" w:val="13"/>
        </w:trPr>
        <w:tc>
          <w:tcPr>
            <w:tcW w:w="3119" w:type="dxa"/>
          </w:tcPr>
          <w:p w:rsidR="004B4967" w:rsidRPr="00264499" w:rsidRDefault="004B4967" w:rsidP="00311F6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B4967" w:rsidRPr="00264499" w:rsidRDefault="004B4967" w:rsidP="00311F61">
            <w:pPr>
              <w:rPr>
                <w:lang w:val="ru-RU"/>
              </w:rPr>
            </w:pPr>
          </w:p>
        </w:tc>
      </w:tr>
      <w:tr w:rsidR="004B4967" w:rsidRPr="004B4967" w:rsidTr="00311F6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4967" w:rsidRPr="00264499" w:rsidRDefault="004B4967" w:rsidP="00311F61">
            <w:pPr>
              <w:rPr>
                <w:lang w:val="ru-RU"/>
              </w:rPr>
            </w:pPr>
          </w:p>
        </w:tc>
      </w:tr>
      <w:tr w:rsidR="004B4967" w:rsidRPr="004B4967" w:rsidTr="00311F61">
        <w:trPr>
          <w:trHeight w:hRule="exact" w:val="96"/>
        </w:trPr>
        <w:tc>
          <w:tcPr>
            <w:tcW w:w="3119" w:type="dxa"/>
          </w:tcPr>
          <w:p w:rsidR="004B4967" w:rsidRPr="00264499" w:rsidRDefault="004B4967" w:rsidP="00311F6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B4967" w:rsidRPr="00264499" w:rsidRDefault="004B4967" w:rsidP="00311F61">
            <w:pPr>
              <w:rPr>
                <w:lang w:val="ru-RU"/>
              </w:rPr>
            </w:pPr>
          </w:p>
        </w:tc>
      </w:tr>
      <w:tr w:rsidR="004B4967" w:rsidRPr="004B4967" w:rsidTr="00311F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4967" w:rsidRPr="00264499" w:rsidRDefault="004B4967" w:rsidP="00311F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Проектирования зданий и строительных констру</w:t>
            </w: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ций</w:t>
            </w:r>
          </w:p>
        </w:tc>
      </w:tr>
      <w:tr w:rsidR="004B4967" w:rsidRPr="004B4967" w:rsidTr="00311F61">
        <w:trPr>
          <w:trHeight w:hRule="exact" w:val="138"/>
        </w:trPr>
        <w:tc>
          <w:tcPr>
            <w:tcW w:w="3119" w:type="dxa"/>
          </w:tcPr>
          <w:p w:rsidR="004B4967" w:rsidRPr="00264499" w:rsidRDefault="004B4967" w:rsidP="00311F6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B4967" w:rsidRPr="00264499" w:rsidRDefault="004B4967" w:rsidP="00311F61">
            <w:pPr>
              <w:rPr>
                <w:lang w:val="ru-RU"/>
              </w:rPr>
            </w:pPr>
          </w:p>
        </w:tc>
      </w:tr>
      <w:tr w:rsidR="004B4967" w:rsidRPr="004B4967" w:rsidTr="00311F61">
        <w:trPr>
          <w:trHeight w:hRule="exact" w:val="555"/>
        </w:trPr>
        <w:tc>
          <w:tcPr>
            <w:tcW w:w="3119" w:type="dxa"/>
          </w:tcPr>
          <w:p w:rsidR="004B4967" w:rsidRPr="00264499" w:rsidRDefault="004B4967" w:rsidP="00311F6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B4967" w:rsidRPr="00264499" w:rsidRDefault="004B4967" w:rsidP="00311F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B4967" w:rsidRPr="00264499" w:rsidRDefault="004B4967" w:rsidP="00311F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</w:tbl>
    <w:p w:rsidR="00E639EC" w:rsidRPr="004C0646" w:rsidRDefault="004C0646">
      <w:pPr>
        <w:rPr>
          <w:sz w:val="0"/>
          <w:szCs w:val="0"/>
          <w:lang w:val="ru-RU"/>
        </w:rPr>
      </w:pPr>
      <w:r w:rsidRPr="004C06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639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EC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639EC" w:rsidRPr="004B496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«Оценка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струкций»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управлению,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обследованию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испытанию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гражданских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зданий.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 w:rsidRPr="004B4967">
        <w:trPr>
          <w:trHeight w:hRule="exact" w:val="138"/>
        </w:trPr>
        <w:tc>
          <w:tcPr>
            <w:tcW w:w="1985" w:type="dxa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639EC" w:rsidRPr="004C0646" w:rsidRDefault="00E639EC">
            <w:pPr>
              <w:rPr>
                <w:lang w:val="ru-RU"/>
              </w:rPr>
            </w:pPr>
          </w:p>
        </w:tc>
      </w:tr>
      <w:tr w:rsidR="00E639EC" w:rsidRPr="004B496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 w:rsidRPr="004B496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 w:rsidRPr="004B4967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базируется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знаниях,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навыках,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рантами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базовой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C0646">
              <w:rPr>
                <w:lang w:val="ru-RU"/>
              </w:rPr>
              <w:t xml:space="preserve"> </w:t>
            </w:r>
            <w:proofErr w:type="spellStart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бакалавриате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взаимосвязана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предыдущими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дисциплинами: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тика»,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«Строительная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физика»,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«Металлические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сварку»,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«Железобетонные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каменные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ции»,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«Механика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грунтов»,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«Основания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фундаменты».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 w:rsidRPr="004B496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 w:rsidRPr="004B49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долговечность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EC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разрушения</w:t>
            </w:r>
            <w:proofErr w:type="spellEnd"/>
            <w:r>
              <w:t xml:space="preserve"> </w:t>
            </w:r>
          </w:p>
        </w:tc>
      </w:tr>
      <w:tr w:rsidR="00E639EC" w:rsidRPr="004B49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EC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E639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EC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proofErr w:type="spellEnd"/>
            <w:r>
              <w:t xml:space="preserve"> </w:t>
            </w:r>
          </w:p>
        </w:tc>
      </w:tr>
      <w:tr w:rsidR="00E639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EC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E639EC">
        <w:trPr>
          <w:trHeight w:hRule="exact" w:val="138"/>
        </w:trPr>
        <w:tc>
          <w:tcPr>
            <w:tcW w:w="1985" w:type="dxa"/>
          </w:tcPr>
          <w:p w:rsidR="00E639EC" w:rsidRDefault="00E639EC"/>
        </w:tc>
        <w:tc>
          <w:tcPr>
            <w:tcW w:w="7372" w:type="dxa"/>
          </w:tcPr>
          <w:p w:rsidR="00E639EC" w:rsidRDefault="00E639EC"/>
        </w:tc>
      </w:tr>
      <w:tr w:rsidR="00E639EC" w:rsidRPr="004B496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 w:rsidRPr="004B496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«Оценка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конструкций»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639EC" w:rsidRPr="004B4967">
        <w:trPr>
          <w:trHeight w:hRule="exact" w:val="10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конструктивную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элементов;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несущей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комплексе;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 w:rsidRPr="004B496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несущей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подбирает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сечение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 w:rsidRPr="004B4967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коллективом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данского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 w:rsidRPr="004B496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потребность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сах</w:t>
            </w:r>
            <w:r w:rsidRPr="004C0646">
              <w:rPr>
                <w:lang w:val="ru-RU"/>
              </w:rPr>
              <w:t xml:space="preserve"> </w:t>
            </w:r>
          </w:p>
        </w:tc>
      </w:tr>
    </w:tbl>
    <w:p w:rsidR="00E639EC" w:rsidRPr="004C0646" w:rsidRDefault="004C0646">
      <w:pPr>
        <w:rPr>
          <w:sz w:val="0"/>
          <w:szCs w:val="0"/>
          <w:lang w:val="ru-RU"/>
        </w:rPr>
      </w:pPr>
      <w:r w:rsidRPr="004C06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498"/>
        <w:gridCol w:w="392"/>
        <w:gridCol w:w="528"/>
        <w:gridCol w:w="611"/>
        <w:gridCol w:w="694"/>
        <w:gridCol w:w="553"/>
        <w:gridCol w:w="1540"/>
        <w:gridCol w:w="1626"/>
        <w:gridCol w:w="1238"/>
      </w:tblGrid>
      <w:tr w:rsidR="00E639EC" w:rsidRPr="004B4967">
        <w:trPr>
          <w:trHeight w:hRule="exact" w:val="285"/>
        </w:trPr>
        <w:tc>
          <w:tcPr>
            <w:tcW w:w="710" w:type="dxa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 w:rsidRPr="004B496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34,3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2,3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145,7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E639E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 w:rsidRPr="004B4967">
        <w:trPr>
          <w:trHeight w:hRule="exact" w:val="138"/>
        </w:trPr>
        <w:tc>
          <w:tcPr>
            <w:tcW w:w="710" w:type="dxa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639EC" w:rsidRPr="004C0646" w:rsidRDefault="00E639EC">
            <w:pPr>
              <w:rPr>
                <w:lang w:val="ru-RU"/>
              </w:rPr>
            </w:pPr>
          </w:p>
        </w:tc>
      </w:tr>
      <w:tr w:rsidR="00E639E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C064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ваемости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C064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639E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639EC" w:rsidRDefault="00E639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639EC" w:rsidRDefault="00E639E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</w:tr>
      <w:tr w:rsidR="00E639EC" w:rsidRPr="004B496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 w:rsidP="004A7BC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струкций</w:t>
            </w:r>
            <w:r w:rsidRPr="004C064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E639EC">
            <w:pPr>
              <w:rPr>
                <w:lang w:val="ru-RU"/>
              </w:rPr>
            </w:pPr>
          </w:p>
        </w:tc>
      </w:tr>
      <w:tr w:rsidR="00E639EC">
        <w:trPr>
          <w:trHeight w:hRule="exact" w:val="726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обслед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ванию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тодика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турного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освидетельств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полнение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обмерочных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струкций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оружений.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Дефекты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повреждения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стальных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железобетонных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рукций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жений.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Разрушающие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неразрушающие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риалов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Нагрузки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факторы.</w:t>
            </w:r>
            <w:r w:rsidRPr="004C064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износа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конструкций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зданий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сооружений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E639EC" w:rsidRPr="004C0646" w:rsidRDefault="004C0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стоятельной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те.</w:t>
            </w:r>
            <w:r w:rsidRPr="004C064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ПК-6.1</w:t>
            </w:r>
            <w:r>
              <w:t xml:space="preserve"> </w:t>
            </w:r>
          </w:p>
        </w:tc>
      </w:tr>
      <w:tr w:rsidR="00E639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</w:tr>
      <w:tr w:rsidR="00E639EC" w:rsidRPr="004B496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 w:rsidP="004A7BC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несущей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заключение</w:t>
            </w:r>
            <w:r w:rsidRPr="004C064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E639EC">
            <w:pPr>
              <w:rPr>
                <w:lang w:val="ru-RU"/>
              </w:rPr>
            </w:pPr>
          </w:p>
        </w:tc>
      </w:tr>
      <w:tr w:rsidR="00E639EC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несущей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расчетным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имеющихся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дефектов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повреждений.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усиления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пени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заключение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4C064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A7B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4C06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4C064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E639EC" w:rsidRPr="004C0646" w:rsidRDefault="004C0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стоятельной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4C06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те.</w:t>
            </w:r>
            <w:r w:rsidRPr="004C064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E639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A7B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4C06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4C064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</w:tr>
      <w:tr w:rsidR="00E639E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A7B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4C06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4C064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</w:tr>
      <w:tr w:rsidR="00E639E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A7B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4C064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</w:tr>
    </w:tbl>
    <w:p w:rsidR="00E639EC" w:rsidRDefault="004C06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E639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639EC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639EC">
        <w:trPr>
          <w:trHeight w:hRule="exact" w:val="138"/>
        </w:trPr>
        <w:tc>
          <w:tcPr>
            <w:tcW w:w="9357" w:type="dxa"/>
          </w:tcPr>
          <w:p w:rsidR="00E639EC" w:rsidRDefault="00E639EC"/>
        </w:tc>
      </w:tr>
      <w:tr w:rsidR="00E639EC" w:rsidRPr="004B4967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4C0646">
              <w:rPr>
                <w:lang w:val="ru-RU"/>
              </w:rPr>
              <w:t xml:space="preserve"> </w:t>
            </w:r>
            <w:proofErr w:type="spellStart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«Оценка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конструкций»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разовательного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магистранту.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ционное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магистрантов.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информация,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практикума.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 w:rsidRPr="004B4967">
        <w:trPr>
          <w:trHeight w:hRule="exact" w:val="277"/>
        </w:trPr>
        <w:tc>
          <w:tcPr>
            <w:tcW w:w="9357" w:type="dxa"/>
          </w:tcPr>
          <w:p w:rsidR="00E639EC" w:rsidRPr="004C0646" w:rsidRDefault="00E639EC">
            <w:pPr>
              <w:rPr>
                <w:lang w:val="ru-RU"/>
              </w:rPr>
            </w:pPr>
          </w:p>
        </w:tc>
      </w:tr>
      <w:tr w:rsidR="00E639EC" w:rsidRPr="004B49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639EC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639EC">
        <w:trPr>
          <w:trHeight w:hRule="exact" w:val="138"/>
        </w:trPr>
        <w:tc>
          <w:tcPr>
            <w:tcW w:w="9357" w:type="dxa"/>
          </w:tcPr>
          <w:p w:rsidR="00E639EC" w:rsidRDefault="00E639EC"/>
        </w:tc>
      </w:tr>
      <w:tr w:rsidR="00E639EC" w:rsidRPr="004B49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639EC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639EC">
        <w:trPr>
          <w:trHeight w:hRule="exact" w:val="138"/>
        </w:trPr>
        <w:tc>
          <w:tcPr>
            <w:tcW w:w="9357" w:type="dxa"/>
          </w:tcPr>
          <w:p w:rsidR="00E639EC" w:rsidRDefault="00E639EC"/>
        </w:tc>
      </w:tr>
      <w:tr w:rsidR="00E639EC" w:rsidRPr="004B496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639EC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639EC" w:rsidRPr="004B4967">
        <w:trPr>
          <w:trHeight w:hRule="exact" w:val="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Шаповалов,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Э.Л.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Э.Л.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Шаповалов,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C06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=3349.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</w:t>
            </w:r>
            <w:proofErr w:type="spellEnd"/>
            <w:r w:rsidRPr="004C064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/1/1139066/3349.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Обследование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тупа: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=2980.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/1/1134882/2980.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 w:rsidRPr="004B4967">
        <w:trPr>
          <w:trHeight w:hRule="exact" w:val="138"/>
        </w:trPr>
        <w:tc>
          <w:tcPr>
            <w:tcW w:w="9357" w:type="dxa"/>
          </w:tcPr>
          <w:p w:rsidR="00E639EC" w:rsidRPr="004C0646" w:rsidRDefault="00E639EC">
            <w:pPr>
              <w:rPr>
                <w:lang w:val="ru-RU"/>
              </w:rPr>
            </w:pPr>
          </w:p>
        </w:tc>
      </w:tr>
      <w:tr w:rsidR="00E639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639EC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639EC" w:rsidRPr="004B4967">
        <w:trPr>
          <w:trHeight w:hRule="exact" w:val="5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C0646">
              <w:rPr>
                <w:lang w:val="ru-RU"/>
              </w:rPr>
              <w:t xml:space="preserve"> </w:t>
            </w:r>
            <w:proofErr w:type="spellStart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Гучкин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И.С.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C0646">
              <w:rPr>
                <w:lang w:val="ru-RU"/>
              </w:rPr>
              <w:t xml:space="preserve"> </w:t>
            </w:r>
            <w:proofErr w:type="spellStart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Гучкин</w:t>
            </w:r>
            <w:proofErr w:type="spellEnd"/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И.С.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третье,</w:t>
            </w:r>
            <w:r w:rsidRPr="004C0646">
              <w:rPr>
                <w:lang w:val="ru-RU"/>
              </w:rPr>
              <w:t xml:space="preserve"> </w:t>
            </w:r>
          </w:p>
        </w:tc>
      </w:tr>
    </w:tbl>
    <w:p w:rsidR="00E639EC" w:rsidRPr="004C0646" w:rsidRDefault="004C0646">
      <w:pPr>
        <w:rPr>
          <w:sz w:val="0"/>
          <w:szCs w:val="0"/>
          <w:lang w:val="ru-RU"/>
        </w:rPr>
      </w:pPr>
      <w:r w:rsidRPr="004C0646">
        <w:rPr>
          <w:lang w:val="ru-RU"/>
        </w:rPr>
        <w:br w:type="page"/>
      </w:r>
    </w:p>
    <w:tbl>
      <w:tblPr>
        <w:tblW w:w="94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1"/>
        <w:gridCol w:w="319"/>
        <w:gridCol w:w="161"/>
        <w:gridCol w:w="2526"/>
        <w:gridCol w:w="614"/>
        <w:gridCol w:w="638"/>
        <w:gridCol w:w="1281"/>
        <w:gridCol w:w="1275"/>
        <w:gridCol w:w="309"/>
        <w:gridCol w:w="1970"/>
        <w:gridCol w:w="14"/>
        <w:gridCol w:w="56"/>
        <w:gridCol w:w="80"/>
        <w:gridCol w:w="50"/>
      </w:tblGrid>
      <w:tr w:rsidR="00E639EC" w:rsidRPr="004B4967" w:rsidTr="008C41DC">
        <w:trPr>
          <w:trHeight w:hRule="exact" w:val="5528"/>
        </w:trPr>
        <w:tc>
          <w:tcPr>
            <w:tcW w:w="943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переработанное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дополненное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344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9785930936315.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646">
              <w:rPr>
                <w:lang w:val="ru-RU"/>
              </w:rPr>
              <w:t xml:space="preserve"> </w:t>
            </w:r>
            <w:proofErr w:type="spellStart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Рощина,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сурс]: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Рощина,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Лукин,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М.С.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Лисятников,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4C0646">
              <w:rPr>
                <w:lang w:val="ru-RU"/>
              </w:rPr>
              <w:t xml:space="preserve"> </w:t>
            </w:r>
            <w:proofErr w:type="spellStart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Тимахова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646">
              <w:rPr>
                <w:lang w:val="ru-RU"/>
              </w:rPr>
              <w:t xml:space="preserve"> </w:t>
            </w:r>
            <w:proofErr w:type="spellStart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КноРус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232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C06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/926002–</w:t>
            </w:r>
            <w:r w:rsidRPr="004C0646">
              <w:rPr>
                <w:lang w:val="ru-RU"/>
              </w:rPr>
              <w:t xml:space="preserve"> </w:t>
            </w:r>
            <w:proofErr w:type="spellStart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Федоров,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городской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застройки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тронный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Федоров,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Федорова,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Сухарев:.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ИНФОРМ-М,2008.-224с.-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C0646">
              <w:rPr>
                <w:lang w:val="ru-RU"/>
              </w:rPr>
              <w:t xml:space="preserve"> </w:t>
            </w:r>
          </w:p>
          <w:p w:rsidR="00E639EC" w:rsidRDefault="004C064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=149721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646">
              <w:rPr>
                <w:lang w:val="ru-RU"/>
              </w:rPr>
              <w:t xml:space="preserve"> </w:t>
            </w:r>
            <w:proofErr w:type="spellStart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</w:p>
          <w:p w:rsidR="0061741F" w:rsidRPr="004C0646" w:rsidRDefault="0061741F" w:rsidP="00617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Емельянов,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подкрановых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сурс]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Емельянов,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Э.Л.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Шаповалов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тогорск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C06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=1197.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/1/1121304/1197.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C0646">
              <w:rPr>
                <w:lang w:val="ru-RU"/>
              </w:rPr>
              <w:t xml:space="preserve"> </w:t>
            </w:r>
          </w:p>
          <w:p w:rsidR="0061741F" w:rsidRPr="004C0646" w:rsidRDefault="00617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Емельянов,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стальных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колонн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одноэтажных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водственных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Емельянов,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щета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147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C06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=1137.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/1/1120706/1137.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</w:p>
        </w:tc>
      </w:tr>
      <w:tr w:rsidR="00E639EC" w:rsidRPr="004B4967" w:rsidTr="008C41DC">
        <w:trPr>
          <w:trHeight w:hRule="exact" w:val="138"/>
        </w:trPr>
        <w:tc>
          <w:tcPr>
            <w:tcW w:w="460" w:type="dxa"/>
            <w:gridSpan w:val="2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3939" w:type="dxa"/>
            <w:gridSpan w:val="4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2556" w:type="dxa"/>
            <w:gridSpan w:val="2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2349" w:type="dxa"/>
            <w:gridSpan w:val="4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130" w:type="dxa"/>
            <w:gridSpan w:val="2"/>
          </w:tcPr>
          <w:p w:rsidR="00E639EC" w:rsidRPr="004C0646" w:rsidRDefault="00E639EC">
            <w:pPr>
              <w:rPr>
                <w:lang w:val="ru-RU"/>
              </w:rPr>
            </w:pPr>
          </w:p>
        </w:tc>
      </w:tr>
      <w:tr w:rsidR="00E639EC" w:rsidTr="008C41DC">
        <w:trPr>
          <w:trHeight w:hRule="exact" w:val="285"/>
        </w:trPr>
        <w:tc>
          <w:tcPr>
            <w:tcW w:w="943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E639EC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639EC" w:rsidRPr="004B4967" w:rsidTr="008C41DC">
        <w:trPr>
          <w:trHeight w:hRule="exact" w:val="1841"/>
        </w:trPr>
        <w:tc>
          <w:tcPr>
            <w:tcW w:w="943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61741F" w:rsidRDefault="0061741F" w:rsidP="0061741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Семенюк</w:t>
            </w:r>
            <w:proofErr w:type="spellEnd"/>
            <w:r w:rsidRPr="005C02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С. Д. </w:t>
            </w:r>
            <w:r w:rsidRPr="005C02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Кожемякина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Е. В. </w:t>
            </w:r>
            <w:r w:rsidRPr="005C02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 технического состояния и р</w:t>
            </w:r>
            <w:r w:rsidRPr="005C02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5C02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 зданий и сооружений.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5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 издание. Методические рек</w:t>
            </w:r>
            <w:r w:rsidRPr="00DD5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D5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мендации к практическим занятиям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A03C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Белорусско-Российский университет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3C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Могелев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03C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 - 44 с. Режим доступа:</w:t>
            </w:r>
          </w:p>
          <w:p w:rsidR="00E639EC" w:rsidRPr="004C0646" w:rsidRDefault="0061741F" w:rsidP="006174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http://e.biblio.bru.by/bitstream/handle/1212121212/13241/169_Obsledovanie_zdaniy_i_soorujeniy.pdf?sequence=1&amp;isAllowed=y</w:t>
            </w:r>
          </w:p>
        </w:tc>
      </w:tr>
      <w:tr w:rsidR="00E639EC" w:rsidRPr="004B4967" w:rsidTr="008C41DC">
        <w:trPr>
          <w:trHeight w:hRule="exact" w:val="285"/>
        </w:trPr>
        <w:tc>
          <w:tcPr>
            <w:tcW w:w="943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 w:rsidRPr="004B4967" w:rsidTr="008C41DC">
        <w:trPr>
          <w:trHeight w:hRule="exact" w:val="277"/>
        </w:trPr>
        <w:tc>
          <w:tcPr>
            <w:tcW w:w="943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lang w:val="ru-RU"/>
              </w:rPr>
              <w:t xml:space="preserve"> </w:t>
            </w:r>
          </w:p>
        </w:tc>
      </w:tr>
      <w:tr w:rsidR="00E639EC" w:rsidTr="008C41DC">
        <w:trPr>
          <w:trHeight w:hRule="exact" w:val="285"/>
        </w:trPr>
        <w:tc>
          <w:tcPr>
            <w:tcW w:w="943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E639EC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C41DC" w:rsidTr="008C41DC">
        <w:trPr>
          <w:trHeight w:hRule="exact" w:val="555"/>
        </w:trPr>
        <w:tc>
          <w:tcPr>
            <w:tcW w:w="460" w:type="dxa"/>
            <w:gridSpan w:val="2"/>
          </w:tcPr>
          <w:p w:rsidR="00E639EC" w:rsidRDefault="00E639EC"/>
        </w:tc>
        <w:tc>
          <w:tcPr>
            <w:tcW w:w="3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86" w:type="dxa"/>
            <w:gridSpan w:val="3"/>
          </w:tcPr>
          <w:p w:rsidR="00E639EC" w:rsidRDefault="00E639EC"/>
        </w:tc>
      </w:tr>
      <w:tr w:rsidR="008C41DC" w:rsidTr="008C41DC">
        <w:trPr>
          <w:trHeight w:hRule="exact" w:val="818"/>
        </w:trPr>
        <w:tc>
          <w:tcPr>
            <w:tcW w:w="460" w:type="dxa"/>
            <w:gridSpan w:val="2"/>
          </w:tcPr>
          <w:p w:rsidR="00E639EC" w:rsidRDefault="00E639EC"/>
        </w:tc>
        <w:tc>
          <w:tcPr>
            <w:tcW w:w="3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86" w:type="dxa"/>
            <w:gridSpan w:val="3"/>
          </w:tcPr>
          <w:p w:rsidR="00E639EC" w:rsidRDefault="00E639EC"/>
        </w:tc>
      </w:tr>
      <w:tr w:rsidR="008C41DC" w:rsidTr="008C41DC">
        <w:trPr>
          <w:trHeight w:hRule="exact" w:val="555"/>
        </w:trPr>
        <w:tc>
          <w:tcPr>
            <w:tcW w:w="460" w:type="dxa"/>
            <w:gridSpan w:val="2"/>
          </w:tcPr>
          <w:p w:rsidR="00E639EC" w:rsidRDefault="00E639EC"/>
        </w:tc>
        <w:tc>
          <w:tcPr>
            <w:tcW w:w="3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86" w:type="dxa"/>
            <w:gridSpan w:val="3"/>
          </w:tcPr>
          <w:p w:rsidR="00E639EC" w:rsidRDefault="00E639EC"/>
        </w:tc>
      </w:tr>
      <w:tr w:rsidR="008C41DC" w:rsidTr="008C41DC">
        <w:trPr>
          <w:trHeight w:hRule="exact" w:val="826"/>
        </w:trPr>
        <w:tc>
          <w:tcPr>
            <w:tcW w:w="460" w:type="dxa"/>
            <w:gridSpan w:val="2"/>
          </w:tcPr>
          <w:p w:rsidR="00E639EC" w:rsidRDefault="00E639EC"/>
        </w:tc>
        <w:tc>
          <w:tcPr>
            <w:tcW w:w="3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86" w:type="dxa"/>
            <w:gridSpan w:val="3"/>
          </w:tcPr>
          <w:p w:rsidR="00E639EC" w:rsidRDefault="00E639EC"/>
        </w:tc>
      </w:tr>
      <w:tr w:rsidR="008C41DC" w:rsidTr="008C41DC">
        <w:trPr>
          <w:trHeight w:hRule="exact" w:val="826"/>
        </w:trPr>
        <w:tc>
          <w:tcPr>
            <w:tcW w:w="460" w:type="dxa"/>
            <w:gridSpan w:val="2"/>
          </w:tcPr>
          <w:p w:rsidR="00E639EC" w:rsidRDefault="00E639EC"/>
        </w:tc>
        <w:tc>
          <w:tcPr>
            <w:tcW w:w="3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86" w:type="dxa"/>
            <w:gridSpan w:val="3"/>
          </w:tcPr>
          <w:p w:rsidR="00E639EC" w:rsidRDefault="00E639EC"/>
        </w:tc>
      </w:tr>
      <w:tr w:rsidR="008C41DC" w:rsidTr="008C41DC">
        <w:trPr>
          <w:trHeight w:hRule="exact" w:val="826"/>
        </w:trPr>
        <w:tc>
          <w:tcPr>
            <w:tcW w:w="460" w:type="dxa"/>
            <w:gridSpan w:val="2"/>
          </w:tcPr>
          <w:p w:rsidR="00E639EC" w:rsidRDefault="00E639EC"/>
        </w:tc>
        <w:tc>
          <w:tcPr>
            <w:tcW w:w="3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Structure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86" w:type="dxa"/>
            <w:gridSpan w:val="3"/>
          </w:tcPr>
          <w:p w:rsidR="00E639EC" w:rsidRDefault="00E639EC"/>
        </w:tc>
      </w:tr>
      <w:tr w:rsidR="008C41DC" w:rsidTr="008C41DC">
        <w:trPr>
          <w:trHeight w:hRule="exact" w:val="555"/>
        </w:trPr>
        <w:tc>
          <w:tcPr>
            <w:tcW w:w="460" w:type="dxa"/>
            <w:gridSpan w:val="2"/>
          </w:tcPr>
          <w:p w:rsidR="00E639EC" w:rsidRDefault="00E639EC"/>
        </w:tc>
        <w:tc>
          <w:tcPr>
            <w:tcW w:w="3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86" w:type="dxa"/>
            <w:gridSpan w:val="3"/>
          </w:tcPr>
          <w:p w:rsidR="00E639EC" w:rsidRDefault="00E639EC"/>
        </w:tc>
      </w:tr>
      <w:tr w:rsidR="008C41DC" w:rsidTr="008C41DC">
        <w:trPr>
          <w:trHeight w:hRule="exact" w:val="555"/>
        </w:trPr>
        <w:tc>
          <w:tcPr>
            <w:tcW w:w="460" w:type="dxa"/>
            <w:gridSpan w:val="2"/>
          </w:tcPr>
          <w:p w:rsidR="00E639EC" w:rsidRDefault="00E639EC"/>
        </w:tc>
        <w:tc>
          <w:tcPr>
            <w:tcW w:w="3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86" w:type="dxa"/>
            <w:gridSpan w:val="3"/>
          </w:tcPr>
          <w:p w:rsidR="00E639EC" w:rsidRDefault="00E639EC"/>
        </w:tc>
      </w:tr>
      <w:tr w:rsidR="008C41DC" w:rsidTr="008C41DC">
        <w:trPr>
          <w:trHeight w:hRule="exact" w:val="555"/>
        </w:trPr>
        <w:tc>
          <w:tcPr>
            <w:tcW w:w="460" w:type="dxa"/>
            <w:gridSpan w:val="2"/>
          </w:tcPr>
          <w:p w:rsidR="00E639EC" w:rsidRDefault="00E639EC"/>
        </w:tc>
        <w:tc>
          <w:tcPr>
            <w:tcW w:w="3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86" w:type="dxa"/>
            <w:gridSpan w:val="3"/>
          </w:tcPr>
          <w:p w:rsidR="00E639EC" w:rsidRDefault="00E639EC"/>
        </w:tc>
      </w:tr>
      <w:tr w:rsidR="008C41DC" w:rsidTr="008C41DC">
        <w:trPr>
          <w:trHeight w:hRule="exact" w:val="555"/>
        </w:trPr>
        <w:tc>
          <w:tcPr>
            <w:tcW w:w="460" w:type="dxa"/>
            <w:gridSpan w:val="2"/>
          </w:tcPr>
          <w:p w:rsidR="00E639EC" w:rsidRDefault="00E639EC"/>
        </w:tc>
        <w:tc>
          <w:tcPr>
            <w:tcW w:w="3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86" w:type="dxa"/>
            <w:gridSpan w:val="3"/>
          </w:tcPr>
          <w:p w:rsidR="00E639EC" w:rsidRDefault="00E639EC"/>
        </w:tc>
      </w:tr>
      <w:tr w:rsidR="008C41DC" w:rsidTr="008C41DC">
        <w:trPr>
          <w:gridBefore w:val="1"/>
          <w:gridAfter w:val="1"/>
          <w:wBefore w:w="141" w:type="dxa"/>
          <w:wAfter w:w="50" w:type="dxa"/>
          <w:trHeight w:hRule="exact" w:val="555"/>
        </w:trPr>
        <w:tc>
          <w:tcPr>
            <w:tcW w:w="319" w:type="dxa"/>
          </w:tcPr>
          <w:p w:rsidR="00E639EC" w:rsidRDefault="00E639EC"/>
        </w:tc>
        <w:tc>
          <w:tcPr>
            <w:tcW w:w="3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E639EC" w:rsidRDefault="00E639EC"/>
        </w:tc>
      </w:tr>
      <w:tr w:rsidR="008C41DC" w:rsidTr="008C41DC">
        <w:trPr>
          <w:gridBefore w:val="1"/>
          <w:gridAfter w:val="1"/>
          <w:wBefore w:w="141" w:type="dxa"/>
          <w:wAfter w:w="50" w:type="dxa"/>
          <w:trHeight w:hRule="exact" w:val="555"/>
        </w:trPr>
        <w:tc>
          <w:tcPr>
            <w:tcW w:w="319" w:type="dxa"/>
          </w:tcPr>
          <w:p w:rsidR="00E639EC" w:rsidRDefault="00E639EC"/>
        </w:tc>
        <w:tc>
          <w:tcPr>
            <w:tcW w:w="3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STARK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3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Д-894-14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14.07.2014</w:t>
            </w:r>
            <w: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E639EC" w:rsidRDefault="00E639EC"/>
        </w:tc>
      </w:tr>
      <w:tr w:rsidR="008C41DC" w:rsidTr="008C41DC">
        <w:trPr>
          <w:gridBefore w:val="1"/>
          <w:gridAfter w:val="1"/>
          <w:wBefore w:w="141" w:type="dxa"/>
          <w:wAfter w:w="50" w:type="dxa"/>
          <w:trHeight w:hRule="exact" w:val="285"/>
        </w:trPr>
        <w:tc>
          <w:tcPr>
            <w:tcW w:w="319" w:type="dxa"/>
          </w:tcPr>
          <w:p w:rsidR="00E639EC" w:rsidRDefault="00E639EC"/>
        </w:tc>
        <w:tc>
          <w:tcPr>
            <w:tcW w:w="3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САПР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  <w:r>
              <w:t xml:space="preserve"> </w:t>
            </w:r>
          </w:p>
        </w:tc>
        <w:tc>
          <w:tcPr>
            <w:tcW w:w="3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Д-780-14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25.06.2014</w:t>
            </w:r>
            <w: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E639EC" w:rsidRDefault="00E639EC"/>
        </w:tc>
      </w:tr>
      <w:tr w:rsidR="008C41DC" w:rsidTr="008C41DC">
        <w:trPr>
          <w:gridBefore w:val="1"/>
          <w:gridAfter w:val="1"/>
          <w:wBefore w:w="141" w:type="dxa"/>
          <w:wAfter w:w="50" w:type="dxa"/>
          <w:trHeight w:hRule="exact" w:val="555"/>
        </w:trPr>
        <w:tc>
          <w:tcPr>
            <w:tcW w:w="319" w:type="dxa"/>
          </w:tcPr>
          <w:p w:rsidR="00E639EC" w:rsidRDefault="00E639EC"/>
        </w:tc>
        <w:tc>
          <w:tcPr>
            <w:tcW w:w="3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МОНОМАХ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САПР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  <w:r>
              <w:t xml:space="preserve"> </w:t>
            </w:r>
          </w:p>
        </w:tc>
        <w:tc>
          <w:tcPr>
            <w:tcW w:w="3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Д-780-14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25.06.2014</w:t>
            </w:r>
            <w: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E639EC" w:rsidRDefault="00E639EC"/>
        </w:tc>
      </w:tr>
      <w:tr w:rsidR="008C41DC" w:rsidTr="008C41DC">
        <w:trPr>
          <w:gridBefore w:val="1"/>
          <w:gridAfter w:val="1"/>
          <w:wBefore w:w="141" w:type="dxa"/>
          <w:wAfter w:w="50" w:type="dxa"/>
          <w:trHeight w:hRule="exact" w:val="285"/>
        </w:trPr>
        <w:tc>
          <w:tcPr>
            <w:tcW w:w="319" w:type="dxa"/>
          </w:tcPr>
          <w:p w:rsidR="00E639EC" w:rsidRDefault="00E639EC"/>
        </w:tc>
        <w:tc>
          <w:tcPr>
            <w:tcW w:w="3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ArtiosCAD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</w:p>
        </w:tc>
        <w:tc>
          <w:tcPr>
            <w:tcW w:w="3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К-47-14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14.07.2014</w:t>
            </w:r>
            <w: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E639EC" w:rsidRDefault="00E639EC"/>
        </w:tc>
      </w:tr>
      <w:tr w:rsidR="008C41DC" w:rsidTr="008C41DC">
        <w:trPr>
          <w:gridBefore w:val="1"/>
          <w:gridAfter w:val="1"/>
          <w:wBefore w:w="141" w:type="dxa"/>
          <w:wAfter w:w="50" w:type="dxa"/>
          <w:trHeight w:hRule="exact" w:val="285"/>
        </w:trPr>
        <w:tc>
          <w:tcPr>
            <w:tcW w:w="319" w:type="dxa"/>
          </w:tcPr>
          <w:p w:rsidR="00E639EC" w:rsidRDefault="00E639EC"/>
        </w:tc>
        <w:tc>
          <w:tcPr>
            <w:tcW w:w="33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5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E639EC" w:rsidRDefault="00E639EC"/>
        </w:tc>
      </w:tr>
      <w:tr w:rsidR="00E639EC" w:rsidTr="008C41DC">
        <w:trPr>
          <w:gridBefore w:val="1"/>
          <w:gridAfter w:val="1"/>
          <w:wBefore w:w="141" w:type="dxa"/>
          <w:wAfter w:w="50" w:type="dxa"/>
          <w:trHeight w:hRule="exact" w:val="138"/>
        </w:trPr>
        <w:tc>
          <w:tcPr>
            <w:tcW w:w="319" w:type="dxa"/>
          </w:tcPr>
          <w:p w:rsidR="00E639EC" w:rsidRDefault="00E639EC"/>
        </w:tc>
        <w:tc>
          <w:tcPr>
            <w:tcW w:w="3301" w:type="dxa"/>
            <w:gridSpan w:val="3"/>
          </w:tcPr>
          <w:p w:rsidR="00E639EC" w:rsidRDefault="00E639EC"/>
        </w:tc>
        <w:tc>
          <w:tcPr>
            <w:tcW w:w="3503" w:type="dxa"/>
            <w:gridSpan w:val="4"/>
          </w:tcPr>
          <w:p w:rsidR="00E639EC" w:rsidRDefault="00E639EC"/>
        </w:tc>
        <w:tc>
          <w:tcPr>
            <w:tcW w:w="1984" w:type="dxa"/>
            <w:gridSpan w:val="2"/>
          </w:tcPr>
          <w:p w:rsidR="00E639EC" w:rsidRDefault="00E639EC"/>
        </w:tc>
        <w:tc>
          <w:tcPr>
            <w:tcW w:w="136" w:type="dxa"/>
            <w:gridSpan w:val="2"/>
          </w:tcPr>
          <w:p w:rsidR="00E639EC" w:rsidRDefault="00E639EC"/>
        </w:tc>
      </w:tr>
      <w:tr w:rsidR="00E639EC" w:rsidRPr="004B4967" w:rsidTr="008C41DC">
        <w:trPr>
          <w:gridBefore w:val="1"/>
          <w:gridAfter w:val="1"/>
          <w:wBefore w:w="141" w:type="dxa"/>
          <w:wAfter w:w="50" w:type="dxa"/>
          <w:trHeight w:hRule="exact" w:val="285"/>
        </w:trPr>
        <w:tc>
          <w:tcPr>
            <w:tcW w:w="9243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 w:rsidTr="008C41DC">
        <w:trPr>
          <w:gridBefore w:val="1"/>
          <w:gridAfter w:val="1"/>
          <w:wBefore w:w="141" w:type="dxa"/>
          <w:wAfter w:w="50" w:type="dxa"/>
          <w:trHeight w:hRule="exact" w:val="270"/>
        </w:trPr>
        <w:tc>
          <w:tcPr>
            <w:tcW w:w="480" w:type="dxa"/>
            <w:gridSpan w:val="2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5059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50" w:type="dxa"/>
            <w:gridSpan w:val="3"/>
          </w:tcPr>
          <w:p w:rsidR="00E639EC" w:rsidRDefault="00E639EC"/>
        </w:tc>
      </w:tr>
      <w:tr w:rsidR="00E639EC" w:rsidTr="008C41DC">
        <w:trPr>
          <w:gridBefore w:val="1"/>
          <w:gridAfter w:val="1"/>
          <w:wBefore w:w="141" w:type="dxa"/>
          <w:wAfter w:w="50" w:type="dxa"/>
          <w:trHeight w:hRule="exact" w:val="14"/>
        </w:trPr>
        <w:tc>
          <w:tcPr>
            <w:tcW w:w="480" w:type="dxa"/>
            <w:gridSpan w:val="2"/>
          </w:tcPr>
          <w:p w:rsidR="00E639EC" w:rsidRDefault="00E639EC"/>
        </w:tc>
        <w:tc>
          <w:tcPr>
            <w:tcW w:w="505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C06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4C06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C06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4C06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4C0646">
              <w:rPr>
                <w:lang w:val="ru-RU"/>
              </w:rPr>
              <w:t xml:space="preserve"> </w:t>
            </w:r>
          </w:p>
        </w:tc>
        <w:tc>
          <w:tcPr>
            <w:tcW w:w="355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50" w:type="dxa"/>
            <w:gridSpan w:val="3"/>
          </w:tcPr>
          <w:p w:rsidR="00E639EC" w:rsidRDefault="00E639EC"/>
        </w:tc>
      </w:tr>
      <w:tr w:rsidR="00E639EC" w:rsidTr="008C41DC">
        <w:trPr>
          <w:gridBefore w:val="1"/>
          <w:gridAfter w:val="1"/>
          <w:wBefore w:w="141" w:type="dxa"/>
          <w:wAfter w:w="50" w:type="dxa"/>
          <w:trHeight w:hRule="exact" w:val="540"/>
        </w:trPr>
        <w:tc>
          <w:tcPr>
            <w:tcW w:w="480" w:type="dxa"/>
            <w:gridSpan w:val="2"/>
          </w:tcPr>
          <w:p w:rsidR="00E639EC" w:rsidRDefault="00E639EC"/>
        </w:tc>
        <w:tc>
          <w:tcPr>
            <w:tcW w:w="505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355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E639EC"/>
        </w:tc>
        <w:tc>
          <w:tcPr>
            <w:tcW w:w="150" w:type="dxa"/>
            <w:gridSpan w:val="3"/>
          </w:tcPr>
          <w:p w:rsidR="00E639EC" w:rsidRDefault="00E639EC"/>
        </w:tc>
      </w:tr>
      <w:tr w:rsidR="00E639EC" w:rsidTr="008C41DC">
        <w:trPr>
          <w:gridBefore w:val="1"/>
          <w:gridAfter w:val="1"/>
          <w:wBefore w:w="141" w:type="dxa"/>
          <w:wAfter w:w="50" w:type="dxa"/>
          <w:trHeight w:hRule="exact" w:val="826"/>
        </w:trPr>
        <w:tc>
          <w:tcPr>
            <w:tcW w:w="480" w:type="dxa"/>
            <w:gridSpan w:val="2"/>
          </w:tcPr>
          <w:p w:rsidR="00E639EC" w:rsidRDefault="00E639EC"/>
        </w:tc>
        <w:tc>
          <w:tcPr>
            <w:tcW w:w="5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C0646">
              <w:rPr>
                <w:lang w:val="ru-RU"/>
              </w:rPr>
              <w:t xml:space="preserve"> 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50" w:type="dxa"/>
            <w:gridSpan w:val="3"/>
          </w:tcPr>
          <w:p w:rsidR="00E639EC" w:rsidRDefault="00E639EC"/>
        </w:tc>
      </w:tr>
      <w:tr w:rsidR="00E639EC" w:rsidTr="008C41DC">
        <w:trPr>
          <w:gridBefore w:val="1"/>
          <w:gridAfter w:val="1"/>
          <w:wBefore w:w="141" w:type="dxa"/>
          <w:wAfter w:w="50" w:type="dxa"/>
          <w:trHeight w:hRule="exact" w:val="555"/>
        </w:trPr>
        <w:tc>
          <w:tcPr>
            <w:tcW w:w="480" w:type="dxa"/>
            <w:gridSpan w:val="2"/>
          </w:tcPr>
          <w:p w:rsidR="00E639EC" w:rsidRDefault="00E639EC"/>
        </w:tc>
        <w:tc>
          <w:tcPr>
            <w:tcW w:w="5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C06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C06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C0646">
              <w:rPr>
                <w:lang w:val="ru-RU"/>
              </w:rPr>
              <w:t xml:space="preserve"> 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50" w:type="dxa"/>
            <w:gridSpan w:val="3"/>
          </w:tcPr>
          <w:p w:rsidR="00E639EC" w:rsidRDefault="00E639EC"/>
        </w:tc>
      </w:tr>
      <w:tr w:rsidR="00E639EC" w:rsidTr="008C41DC">
        <w:trPr>
          <w:gridBefore w:val="1"/>
          <w:gridAfter w:val="1"/>
          <w:wBefore w:w="141" w:type="dxa"/>
          <w:wAfter w:w="50" w:type="dxa"/>
          <w:trHeight w:hRule="exact" w:val="555"/>
        </w:trPr>
        <w:tc>
          <w:tcPr>
            <w:tcW w:w="480" w:type="dxa"/>
            <w:gridSpan w:val="2"/>
          </w:tcPr>
          <w:p w:rsidR="00E639EC" w:rsidRDefault="00E639EC"/>
        </w:tc>
        <w:tc>
          <w:tcPr>
            <w:tcW w:w="5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C0646">
              <w:rPr>
                <w:lang w:val="ru-RU"/>
              </w:rPr>
              <w:t xml:space="preserve"> 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50" w:type="dxa"/>
            <w:gridSpan w:val="3"/>
          </w:tcPr>
          <w:p w:rsidR="00E639EC" w:rsidRDefault="00E639EC"/>
        </w:tc>
      </w:tr>
      <w:tr w:rsidR="00E639EC" w:rsidTr="008C41DC">
        <w:trPr>
          <w:gridBefore w:val="1"/>
          <w:gridAfter w:val="1"/>
          <w:wBefore w:w="141" w:type="dxa"/>
          <w:wAfter w:w="50" w:type="dxa"/>
          <w:trHeight w:hRule="exact" w:val="555"/>
        </w:trPr>
        <w:tc>
          <w:tcPr>
            <w:tcW w:w="480" w:type="dxa"/>
            <w:gridSpan w:val="2"/>
          </w:tcPr>
          <w:p w:rsidR="00E639EC" w:rsidRDefault="00E639EC"/>
        </w:tc>
        <w:tc>
          <w:tcPr>
            <w:tcW w:w="5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50" w:type="dxa"/>
            <w:gridSpan w:val="3"/>
          </w:tcPr>
          <w:p w:rsidR="00E639EC" w:rsidRDefault="00E639EC"/>
        </w:tc>
      </w:tr>
      <w:tr w:rsidR="00E639EC" w:rsidTr="008C41DC">
        <w:trPr>
          <w:gridBefore w:val="1"/>
          <w:gridAfter w:val="1"/>
          <w:wBefore w:w="141" w:type="dxa"/>
          <w:wAfter w:w="50" w:type="dxa"/>
          <w:trHeight w:hRule="exact" w:val="555"/>
        </w:trPr>
        <w:tc>
          <w:tcPr>
            <w:tcW w:w="480" w:type="dxa"/>
            <w:gridSpan w:val="2"/>
          </w:tcPr>
          <w:p w:rsidR="00E639EC" w:rsidRDefault="00E639EC"/>
        </w:tc>
        <w:tc>
          <w:tcPr>
            <w:tcW w:w="5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C06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50" w:type="dxa"/>
            <w:gridSpan w:val="3"/>
          </w:tcPr>
          <w:p w:rsidR="00E639EC" w:rsidRDefault="00E639EC"/>
        </w:tc>
      </w:tr>
      <w:tr w:rsidR="00E639EC" w:rsidTr="008C41DC">
        <w:trPr>
          <w:gridBefore w:val="1"/>
          <w:gridAfter w:val="1"/>
          <w:wBefore w:w="141" w:type="dxa"/>
          <w:wAfter w:w="50" w:type="dxa"/>
          <w:trHeight w:hRule="exact" w:val="555"/>
        </w:trPr>
        <w:tc>
          <w:tcPr>
            <w:tcW w:w="480" w:type="dxa"/>
            <w:gridSpan w:val="2"/>
          </w:tcPr>
          <w:p w:rsidR="00E639EC" w:rsidRDefault="00E639EC"/>
        </w:tc>
        <w:tc>
          <w:tcPr>
            <w:tcW w:w="5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pus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C0646">
              <w:rPr>
                <w:lang w:val="ru-RU"/>
              </w:rPr>
              <w:t xml:space="preserve"> 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50" w:type="dxa"/>
            <w:gridSpan w:val="3"/>
          </w:tcPr>
          <w:p w:rsidR="00E639EC" w:rsidRDefault="00E639EC"/>
        </w:tc>
      </w:tr>
      <w:tr w:rsidR="00E639EC" w:rsidTr="008C41DC">
        <w:trPr>
          <w:gridBefore w:val="1"/>
          <w:gridAfter w:val="1"/>
          <w:wBefore w:w="141" w:type="dxa"/>
          <w:wAfter w:w="50" w:type="dxa"/>
          <w:trHeight w:hRule="exact" w:val="555"/>
        </w:trPr>
        <w:tc>
          <w:tcPr>
            <w:tcW w:w="480" w:type="dxa"/>
            <w:gridSpan w:val="2"/>
          </w:tcPr>
          <w:p w:rsidR="00E639EC" w:rsidRDefault="00E639EC"/>
        </w:tc>
        <w:tc>
          <w:tcPr>
            <w:tcW w:w="5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4C06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4C06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4C0646">
              <w:rPr>
                <w:lang w:val="ru-RU"/>
              </w:rPr>
              <w:t xml:space="preserve"> 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50" w:type="dxa"/>
            <w:gridSpan w:val="3"/>
          </w:tcPr>
          <w:p w:rsidR="00E639EC" w:rsidRDefault="00E639EC"/>
        </w:tc>
      </w:tr>
      <w:tr w:rsidR="00E639EC" w:rsidTr="008C41DC">
        <w:trPr>
          <w:gridBefore w:val="1"/>
          <w:gridAfter w:val="1"/>
          <w:wBefore w:w="141" w:type="dxa"/>
          <w:wAfter w:w="50" w:type="dxa"/>
          <w:trHeight w:hRule="exact" w:val="555"/>
        </w:trPr>
        <w:tc>
          <w:tcPr>
            <w:tcW w:w="480" w:type="dxa"/>
            <w:gridSpan w:val="2"/>
          </w:tcPr>
          <w:p w:rsidR="00E639EC" w:rsidRDefault="00E639EC"/>
        </w:tc>
        <w:tc>
          <w:tcPr>
            <w:tcW w:w="5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C06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4C06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cols</w:t>
            </w:r>
            <w:r w:rsidRPr="004C0646">
              <w:rPr>
                <w:lang w:val="ru-RU"/>
              </w:rPr>
              <w:t xml:space="preserve"> 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50" w:type="dxa"/>
            <w:gridSpan w:val="3"/>
          </w:tcPr>
          <w:p w:rsidR="00E639EC" w:rsidRDefault="00E639EC"/>
        </w:tc>
      </w:tr>
      <w:tr w:rsidR="00E639EC" w:rsidTr="008C41DC">
        <w:trPr>
          <w:gridBefore w:val="1"/>
          <w:gridAfter w:val="1"/>
          <w:wBefore w:w="141" w:type="dxa"/>
          <w:wAfter w:w="50" w:type="dxa"/>
          <w:trHeight w:hRule="exact" w:val="555"/>
        </w:trPr>
        <w:tc>
          <w:tcPr>
            <w:tcW w:w="480" w:type="dxa"/>
            <w:gridSpan w:val="2"/>
          </w:tcPr>
          <w:p w:rsidR="00E639EC" w:rsidRDefault="00E639EC"/>
        </w:tc>
        <w:tc>
          <w:tcPr>
            <w:tcW w:w="5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ласти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4C064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4C0646">
              <w:rPr>
                <w:lang w:val="ru-RU"/>
              </w:rPr>
              <w:t xml:space="preserve"> 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Default="004C06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150" w:type="dxa"/>
            <w:gridSpan w:val="3"/>
          </w:tcPr>
          <w:p w:rsidR="00E639EC" w:rsidRDefault="00E639EC"/>
        </w:tc>
      </w:tr>
      <w:tr w:rsidR="00E639EC" w:rsidRPr="004B4967" w:rsidTr="008C41DC">
        <w:trPr>
          <w:gridBefore w:val="1"/>
          <w:gridAfter w:val="1"/>
          <w:wBefore w:w="141" w:type="dxa"/>
          <w:wAfter w:w="50" w:type="dxa"/>
          <w:trHeight w:hRule="exact" w:val="555"/>
        </w:trPr>
        <w:tc>
          <w:tcPr>
            <w:tcW w:w="480" w:type="dxa"/>
            <w:gridSpan w:val="2"/>
          </w:tcPr>
          <w:p w:rsidR="00E639EC" w:rsidRDefault="00E639EC"/>
        </w:tc>
        <w:tc>
          <w:tcPr>
            <w:tcW w:w="5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C064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4C0646">
              <w:rPr>
                <w:lang w:val="ru-RU"/>
              </w:rPr>
              <w:t xml:space="preserve"> 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4C0646">
              <w:rPr>
                <w:lang w:val="ru-RU"/>
              </w:rPr>
              <w:t xml:space="preserve"> </w:t>
            </w:r>
          </w:p>
        </w:tc>
        <w:tc>
          <w:tcPr>
            <w:tcW w:w="150" w:type="dxa"/>
            <w:gridSpan w:val="3"/>
          </w:tcPr>
          <w:p w:rsidR="00E639EC" w:rsidRPr="004C0646" w:rsidRDefault="00E639EC">
            <w:pPr>
              <w:rPr>
                <w:lang w:val="ru-RU"/>
              </w:rPr>
            </w:pPr>
          </w:p>
        </w:tc>
      </w:tr>
      <w:tr w:rsidR="00E639EC" w:rsidRPr="004B4967" w:rsidTr="008C41DC">
        <w:trPr>
          <w:gridBefore w:val="1"/>
          <w:gridAfter w:val="1"/>
          <w:wBefore w:w="141" w:type="dxa"/>
          <w:wAfter w:w="50" w:type="dxa"/>
          <w:trHeight w:hRule="exact" w:val="826"/>
        </w:trPr>
        <w:tc>
          <w:tcPr>
            <w:tcW w:w="480" w:type="dxa"/>
            <w:gridSpan w:val="2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5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4C06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C0646">
              <w:rPr>
                <w:lang w:val="ru-RU"/>
              </w:rPr>
              <w:t xml:space="preserve"> 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proofErr w:type="spellEnd"/>
            <w:r w:rsidRPr="004C0646">
              <w:rPr>
                <w:lang w:val="ru-RU"/>
              </w:rPr>
              <w:t xml:space="preserve"> </w:t>
            </w:r>
          </w:p>
        </w:tc>
        <w:tc>
          <w:tcPr>
            <w:tcW w:w="150" w:type="dxa"/>
            <w:gridSpan w:val="3"/>
          </w:tcPr>
          <w:p w:rsidR="00E639EC" w:rsidRPr="004C0646" w:rsidRDefault="00E639EC">
            <w:pPr>
              <w:rPr>
                <w:lang w:val="ru-RU"/>
              </w:rPr>
            </w:pPr>
          </w:p>
        </w:tc>
      </w:tr>
      <w:tr w:rsidR="00E639EC" w:rsidRPr="004B4967" w:rsidTr="008C41DC">
        <w:trPr>
          <w:gridBefore w:val="1"/>
          <w:gridAfter w:val="1"/>
          <w:wBefore w:w="141" w:type="dxa"/>
          <w:wAfter w:w="50" w:type="dxa"/>
          <w:trHeight w:hRule="exact" w:val="826"/>
        </w:trPr>
        <w:tc>
          <w:tcPr>
            <w:tcW w:w="480" w:type="dxa"/>
            <w:gridSpan w:val="2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5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4C0646">
              <w:rPr>
                <w:lang w:val="ru-RU"/>
              </w:rPr>
              <w:t xml:space="preserve"> </w:t>
            </w:r>
            <w:proofErr w:type="spellStart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4C0646">
              <w:rPr>
                <w:lang w:val="ru-RU"/>
              </w:rPr>
              <w:t xml:space="preserve"> 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39EC" w:rsidRPr="004C0646" w:rsidRDefault="004C06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proofErr w:type="spellEnd"/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C0646">
              <w:rPr>
                <w:lang w:val="ru-RU"/>
              </w:rPr>
              <w:t xml:space="preserve"> </w:t>
            </w:r>
          </w:p>
        </w:tc>
        <w:tc>
          <w:tcPr>
            <w:tcW w:w="150" w:type="dxa"/>
            <w:gridSpan w:val="3"/>
          </w:tcPr>
          <w:p w:rsidR="00E639EC" w:rsidRPr="004C0646" w:rsidRDefault="00E639EC">
            <w:pPr>
              <w:rPr>
                <w:lang w:val="ru-RU"/>
              </w:rPr>
            </w:pPr>
          </w:p>
        </w:tc>
      </w:tr>
      <w:tr w:rsidR="00E639EC" w:rsidRPr="004B4967" w:rsidTr="008C41DC">
        <w:trPr>
          <w:gridBefore w:val="1"/>
          <w:gridAfter w:val="1"/>
          <w:wBefore w:w="141" w:type="dxa"/>
          <w:wAfter w:w="50" w:type="dxa"/>
          <w:trHeight w:hRule="exact" w:val="285"/>
        </w:trPr>
        <w:tc>
          <w:tcPr>
            <w:tcW w:w="9243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C0646">
              <w:rPr>
                <w:lang w:val="ru-RU"/>
              </w:rPr>
              <w:t xml:space="preserve"> </w:t>
            </w:r>
          </w:p>
        </w:tc>
      </w:tr>
      <w:tr w:rsidR="00E639EC" w:rsidRPr="004B4967" w:rsidTr="008C41DC">
        <w:trPr>
          <w:gridBefore w:val="1"/>
          <w:gridAfter w:val="1"/>
          <w:wBefore w:w="141" w:type="dxa"/>
          <w:wAfter w:w="50" w:type="dxa"/>
          <w:trHeight w:hRule="exact" w:val="138"/>
        </w:trPr>
        <w:tc>
          <w:tcPr>
            <w:tcW w:w="480" w:type="dxa"/>
            <w:gridSpan w:val="2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2526" w:type="dxa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2533" w:type="dxa"/>
            <w:gridSpan w:val="3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3554" w:type="dxa"/>
            <w:gridSpan w:val="3"/>
          </w:tcPr>
          <w:p w:rsidR="00E639EC" w:rsidRPr="004C0646" w:rsidRDefault="00E639EC">
            <w:pPr>
              <w:rPr>
                <w:lang w:val="ru-RU"/>
              </w:rPr>
            </w:pPr>
          </w:p>
        </w:tc>
        <w:tc>
          <w:tcPr>
            <w:tcW w:w="150" w:type="dxa"/>
            <w:gridSpan w:val="3"/>
          </w:tcPr>
          <w:p w:rsidR="00E639EC" w:rsidRPr="004C0646" w:rsidRDefault="00E639EC">
            <w:pPr>
              <w:rPr>
                <w:lang w:val="ru-RU"/>
              </w:rPr>
            </w:pPr>
          </w:p>
        </w:tc>
      </w:tr>
      <w:tr w:rsidR="00E639EC" w:rsidRPr="004B4967" w:rsidTr="008C41DC">
        <w:trPr>
          <w:gridBefore w:val="1"/>
          <w:gridAfter w:val="1"/>
          <w:wBefore w:w="141" w:type="dxa"/>
          <w:wAfter w:w="50" w:type="dxa"/>
          <w:trHeight w:hRule="exact" w:val="285"/>
        </w:trPr>
        <w:tc>
          <w:tcPr>
            <w:tcW w:w="9243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 w:rsidP="004C0646">
            <w:pPr>
              <w:widowControl w:val="0"/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C0646">
              <w:rPr>
                <w:lang w:val="ru-RU"/>
              </w:rPr>
              <w:t xml:space="preserve"> </w:t>
            </w:r>
          </w:p>
        </w:tc>
      </w:tr>
    </w:tbl>
    <w:p w:rsidR="00E639EC" w:rsidRPr="004C0646" w:rsidRDefault="00E639EC" w:rsidP="004C0646">
      <w:pPr>
        <w:widowControl w:val="0"/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E639EC" w:rsidRPr="004B4967" w:rsidTr="004C0646">
        <w:trPr>
          <w:trHeight w:hRule="exact" w:val="45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639EC" w:rsidRPr="004C0646" w:rsidRDefault="004C0646" w:rsidP="004C0646">
            <w:pPr>
              <w:widowControl w:val="0"/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Тип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 w:rsidP="004C0646">
            <w:pPr>
              <w:widowControl w:val="0"/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 w:rsidP="004C0646">
            <w:pPr>
              <w:widowControl w:val="0"/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C06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C06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онными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комплексами,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 w:rsidP="004C0646">
            <w:pPr>
              <w:widowControl w:val="0"/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C06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C06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 w:rsidP="004C0646">
            <w:pPr>
              <w:widowControl w:val="0"/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(корпус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ИСАиИ).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растяжение;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мент;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МЕТ-Д;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тензометры;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прогибомеры;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автоматические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измерители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деформаций;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тенз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датчики.</w:t>
            </w:r>
            <w:r w:rsidRPr="004C0646">
              <w:rPr>
                <w:lang w:val="ru-RU"/>
              </w:rPr>
              <w:t xml:space="preserve"> </w:t>
            </w:r>
          </w:p>
          <w:p w:rsidR="00E639EC" w:rsidRPr="004C0646" w:rsidRDefault="004C0646" w:rsidP="004C0646">
            <w:pPr>
              <w:widowControl w:val="0"/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длительных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железобетонных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(корпус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иИ).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длительных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образцов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бетона;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длител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железобетонных</w:t>
            </w:r>
            <w:r w:rsidRPr="004C0646">
              <w:rPr>
                <w:lang w:val="ru-RU"/>
              </w:rPr>
              <w:t xml:space="preserve"> </w:t>
            </w:r>
            <w:r w:rsidRPr="004C06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конструкций.</w:t>
            </w:r>
            <w:r w:rsidRPr="004C0646">
              <w:rPr>
                <w:lang w:val="ru-RU"/>
              </w:rPr>
              <w:t xml:space="preserve"> </w:t>
            </w:r>
          </w:p>
        </w:tc>
      </w:tr>
    </w:tbl>
    <w:p w:rsidR="00E639EC" w:rsidRPr="00F852D9" w:rsidRDefault="00E639EC" w:rsidP="00F852D9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52D9" w:rsidRPr="00F852D9" w:rsidRDefault="00F852D9" w:rsidP="00F852D9">
      <w:pPr>
        <w:spacing w:after="0" w:line="360" w:lineRule="auto"/>
        <w:jc w:val="right"/>
        <w:rPr>
          <w:rStyle w:val="dxebasedevex"/>
          <w:rFonts w:ascii="Times New Roman" w:hAnsi="Times New Roman" w:cs="Times New Roman"/>
          <w:b/>
          <w:bCs/>
          <w:sz w:val="24"/>
          <w:lang w:val="ru-RU"/>
        </w:rPr>
      </w:pPr>
      <w:r w:rsidRPr="00F852D9">
        <w:rPr>
          <w:rStyle w:val="dxebasedevex"/>
          <w:rFonts w:ascii="Times New Roman" w:hAnsi="Times New Roman" w:cs="Times New Roman"/>
          <w:b/>
          <w:bCs/>
          <w:sz w:val="24"/>
          <w:lang w:val="ru-RU"/>
        </w:rPr>
        <w:t xml:space="preserve">Приложение 1 </w:t>
      </w:r>
    </w:p>
    <w:p w:rsidR="00F852D9" w:rsidRPr="00F852D9" w:rsidRDefault="00F852D9" w:rsidP="00F852D9">
      <w:pPr>
        <w:spacing w:after="0" w:line="240" w:lineRule="auto"/>
        <w:jc w:val="center"/>
        <w:rPr>
          <w:rStyle w:val="dxebasedevex"/>
          <w:rFonts w:ascii="Times New Roman" w:hAnsi="Times New Roman" w:cs="Times New Roman"/>
          <w:b/>
          <w:bCs/>
          <w:sz w:val="24"/>
          <w:lang w:val="ru-RU"/>
        </w:rPr>
      </w:pPr>
      <w:r w:rsidRPr="00F852D9">
        <w:rPr>
          <w:rStyle w:val="dxebasedevex"/>
          <w:rFonts w:ascii="Times New Roman" w:hAnsi="Times New Roman" w:cs="Times New Roman"/>
          <w:b/>
          <w:bCs/>
          <w:sz w:val="24"/>
          <w:lang w:val="ru-RU"/>
        </w:rPr>
        <w:t>«Учебно-методическое обеспечение самостоятельной работы обучающихся»</w:t>
      </w:r>
    </w:p>
    <w:p w:rsidR="00F852D9" w:rsidRPr="00F852D9" w:rsidRDefault="00F852D9" w:rsidP="00F852D9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</w:p>
    <w:p w:rsidR="00F852D9" w:rsidRPr="00F852D9" w:rsidRDefault="00F852D9" w:rsidP="00F852D9">
      <w:p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ab/>
      </w:r>
      <w:r w:rsidRPr="00F852D9">
        <w:rPr>
          <w:rFonts w:ascii="Times New Roman" w:hAnsi="Times New Roman" w:cs="Times New Roman"/>
          <w:sz w:val="24"/>
          <w:lang w:val="ru-RU"/>
        </w:rPr>
        <w:t xml:space="preserve">Самостоятельная работа включает в себя изучение </w:t>
      </w:r>
      <w:r w:rsidRPr="00F852D9">
        <w:rPr>
          <w:rFonts w:ascii="Times New Roman" w:hAnsi="Times New Roman" w:cs="Times New Roman"/>
          <w:bCs/>
          <w:iCs/>
          <w:sz w:val="24"/>
          <w:lang w:val="ru-RU"/>
        </w:rPr>
        <w:t>поиск дополнительной инфо</w:t>
      </w:r>
      <w:r w:rsidRPr="00F852D9">
        <w:rPr>
          <w:rFonts w:ascii="Times New Roman" w:hAnsi="Times New Roman" w:cs="Times New Roman"/>
          <w:bCs/>
          <w:iCs/>
          <w:sz w:val="24"/>
          <w:lang w:val="ru-RU"/>
        </w:rPr>
        <w:t>р</w:t>
      </w:r>
      <w:r w:rsidRPr="00F852D9">
        <w:rPr>
          <w:rFonts w:ascii="Times New Roman" w:hAnsi="Times New Roman" w:cs="Times New Roman"/>
          <w:bCs/>
          <w:iCs/>
          <w:sz w:val="24"/>
          <w:lang w:val="ru-RU"/>
        </w:rPr>
        <w:t>мации по изучаемым темам. Работа с нормативно-технической документацией, с библи</w:t>
      </w:r>
      <w:r w:rsidRPr="00F852D9">
        <w:rPr>
          <w:rFonts w:ascii="Times New Roman" w:hAnsi="Times New Roman" w:cs="Times New Roman"/>
          <w:bCs/>
          <w:iCs/>
          <w:sz w:val="24"/>
          <w:lang w:val="ru-RU"/>
        </w:rPr>
        <w:t>о</w:t>
      </w:r>
      <w:r w:rsidRPr="00F852D9">
        <w:rPr>
          <w:rFonts w:ascii="Times New Roman" w:hAnsi="Times New Roman" w:cs="Times New Roman"/>
          <w:bCs/>
          <w:iCs/>
          <w:sz w:val="24"/>
          <w:lang w:val="ru-RU"/>
        </w:rPr>
        <w:t>графическим материалами, справочниками, каталогами, словарями, энциклопедиями. П</w:t>
      </w:r>
      <w:r w:rsidRPr="00F852D9">
        <w:rPr>
          <w:rFonts w:ascii="Times New Roman" w:hAnsi="Times New Roman" w:cs="Times New Roman"/>
          <w:sz w:val="24"/>
          <w:lang w:val="ru-RU"/>
        </w:rPr>
        <w:t>одготовка к лекционным и практическим занятиям. Для лучшей организации времени при изучении дисциплины «Оценка технического состояния строительных конструкций» ст</w:t>
      </w:r>
      <w:r w:rsidRPr="00F852D9">
        <w:rPr>
          <w:rFonts w:ascii="Times New Roman" w:hAnsi="Times New Roman" w:cs="Times New Roman"/>
          <w:sz w:val="24"/>
          <w:lang w:val="ru-RU"/>
        </w:rPr>
        <w:t>у</w:t>
      </w:r>
      <w:r w:rsidRPr="00F852D9">
        <w:rPr>
          <w:rFonts w:ascii="Times New Roman" w:hAnsi="Times New Roman" w:cs="Times New Roman"/>
          <w:sz w:val="24"/>
          <w:lang w:val="ru-RU"/>
        </w:rPr>
        <w:t>денту рекомендуется заниматься самостоятельной работой после каждого практического занятия в течение всего семестра.</w:t>
      </w:r>
    </w:p>
    <w:p w:rsidR="00F852D9" w:rsidRPr="00F852D9" w:rsidRDefault="00F852D9" w:rsidP="00F852D9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ab/>
      </w:r>
      <w:r w:rsidRPr="00F852D9">
        <w:rPr>
          <w:rFonts w:ascii="Times New Roman" w:hAnsi="Times New Roman" w:cs="Times New Roman"/>
          <w:sz w:val="24"/>
          <w:lang w:val="ru-RU"/>
        </w:rPr>
        <w:t xml:space="preserve">Аудиторная самостоятельная работа студентов предполагает решение практических задач из профессиональной области на практических занятиях. </w:t>
      </w:r>
    </w:p>
    <w:p w:rsidR="00F852D9" w:rsidRPr="00F852D9" w:rsidRDefault="00F852D9" w:rsidP="00F852D9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F852D9">
        <w:rPr>
          <w:rFonts w:ascii="Times New Roman" w:hAnsi="Times New Roman" w:cs="Times New Roman"/>
          <w:sz w:val="24"/>
          <w:lang w:val="ru-RU"/>
        </w:rPr>
        <w:t xml:space="preserve">В процессе самостоятельной работы обучающиеся должны разобраться в теоретических вопросах, закрепляя их выполнением практических заданий. </w:t>
      </w:r>
    </w:p>
    <w:p w:rsidR="00F852D9" w:rsidRPr="00F852D9" w:rsidRDefault="00F852D9" w:rsidP="00F852D9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eastAsia="Calibri" w:hAnsi="Times New Roman" w:cs="Times New Roman"/>
          <w:b/>
          <w:i/>
          <w:kern w:val="24"/>
          <w:sz w:val="24"/>
          <w:lang w:val="ru-RU"/>
        </w:rPr>
        <w:tab/>
      </w:r>
      <w:r w:rsidRPr="00F852D9">
        <w:rPr>
          <w:rFonts w:ascii="Times New Roman" w:eastAsia="Calibri" w:hAnsi="Times New Roman" w:cs="Times New Roman"/>
          <w:b/>
          <w:i/>
          <w:kern w:val="24"/>
          <w:sz w:val="24"/>
          <w:lang w:val="ru-RU"/>
        </w:rPr>
        <w:t>Задания на решение задач из профессиональной области:</w:t>
      </w:r>
    </w:p>
    <w:p w:rsidR="00F852D9" w:rsidRPr="00F852D9" w:rsidRDefault="00F852D9" w:rsidP="00F852D9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F852D9">
        <w:rPr>
          <w:rFonts w:ascii="Times New Roman" w:hAnsi="Times New Roman" w:cs="Times New Roman"/>
          <w:sz w:val="24"/>
          <w:lang w:val="ru-RU"/>
        </w:rPr>
        <w:t>1. Составить схемы стального каркаса одноэтажного промышленного здания ОНРС ККЦ ОАО «ММК» для «Журнала дефектов и повреждений конструкций» на основе изучения проектной документации несущих конструкций здания:</w:t>
      </w:r>
    </w:p>
    <w:p w:rsidR="00F852D9" w:rsidRPr="00F852D9" w:rsidRDefault="00F852D9" w:rsidP="00F852D9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F852D9">
        <w:rPr>
          <w:rFonts w:ascii="Times New Roman" w:hAnsi="Times New Roman" w:cs="Times New Roman"/>
          <w:sz w:val="24"/>
          <w:lang w:val="ru-RU"/>
        </w:rPr>
        <w:tab/>
        <w:t>а) конструкции стропильных ферм;</w:t>
      </w:r>
    </w:p>
    <w:p w:rsidR="00F852D9" w:rsidRPr="00F852D9" w:rsidRDefault="00F852D9" w:rsidP="00F852D9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F852D9">
        <w:rPr>
          <w:rFonts w:ascii="Times New Roman" w:hAnsi="Times New Roman" w:cs="Times New Roman"/>
          <w:sz w:val="24"/>
          <w:lang w:val="ru-RU"/>
        </w:rPr>
        <w:tab/>
        <w:t>б) конструкции подстропильных ферм;</w:t>
      </w:r>
    </w:p>
    <w:p w:rsidR="00F852D9" w:rsidRPr="00F852D9" w:rsidRDefault="00F852D9" w:rsidP="00F852D9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F852D9">
        <w:rPr>
          <w:rFonts w:ascii="Times New Roman" w:hAnsi="Times New Roman" w:cs="Times New Roman"/>
          <w:sz w:val="24"/>
          <w:lang w:val="ru-RU"/>
        </w:rPr>
        <w:tab/>
        <w:t>в) конструкции колонн (крайнего и среднего ряда);</w:t>
      </w:r>
    </w:p>
    <w:p w:rsidR="00F852D9" w:rsidRPr="00F852D9" w:rsidRDefault="00F852D9" w:rsidP="00F852D9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F852D9">
        <w:rPr>
          <w:rFonts w:ascii="Times New Roman" w:hAnsi="Times New Roman" w:cs="Times New Roman"/>
          <w:sz w:val="24"/>
          <w:lang w:val="ru-RU"/>
        </w:rPr>
        <w:tab/>
        <w:t>г) подкрановые конструкции.</w:t>
      </w:r>
    </w:p>
    <w:p w:rsidR="00F852D9" w:rsidRPr="00F852D9" w:rsidRDefault="00F852D9" w:rsidP="00F852D9">
      <w:pPr>
        <w:spacing w:after="0" w:line="240" w:lineRule="auto"/>
        <w:ind w:hanging="16"/>
        <w:rPr>
          <w:rFonts w:ascii="Times New Roman" w:hAnsi="Times New Roman" w:cs="Times New Roman"/>
          <w:sz w:val="24"/>
          <w:lang w:val="ru-RU"/>
        </w:rPr>
      </w:pPr>
      <w:r w:rsidRPr="00F852D9">
        <w:rPr>
          <w:rFonts w:ascii="Times New Roman" w:hAnsi="Times New Roman" w:cs="Times New Roman"/>
          <w:sz w:val="24"/>
          <w:lang w:val="ru-RU"/>
        </w:rPr>
        <w:t>2. Изучить условия применения приборов при обследовании конструкций неразруша</w:t>
      </w:r>
      <w:r w:rsidRPr="00F852D9">
        <w:rPr>
          <w:rFonts w:ascii="Times New Roman" w:hAnsi="Times New Roman" w:cs="Times New Roman"/>
          <w:sz w:val="24"/>
          <w:lang w:val="ru-RU"/>
        </w:rPr>
        <w:t>ю</w:t>
      </w:r>
      <w:r w:rsidRPr="00F852D9">
        <w:rPr>
          <w:rFonts w:ascii="Times New Roman" w:hAnsi="Times New Roman" w:cs="Times New Roman"/>
          <w:sz w:val="24"/>
          <w:lang w:val="ru-RU"/>
        </w:rPr>
        <w:t>щими методами контроля:</w:t>
      </w:r>
    </w:p>
    <w:p w:rsidR="00F852D9" w:rsidRPr="00F852D9" w:rsidRDefault="00F852D9" w:rsidP="00F852D9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F852D9">
        <w:rPr>
          <w:rFonts w:ascii="Times New Roman" w:hAnsi="Times New Roman" w:cs="Times New Roman"/>
          <w:sz w:val="24"/>
          <w:lang w:val="ru-RU"/>
        </w:rPr>
        <w:tab/>
        <w:t xml:space="preserve">- лазерный дистанционный измеритель </w:t>
      </w:r>
      <w:r w:rsidRPr="00F852D9">
        <w:rPr>
          <w:rFonts w:ascii="Times New Roman" w:hAnsi="Times New Roman" w:cs="Times New Roman"/>
          <w:sz w:val="24"/>
        </w:rPr>
        <w:t>PD</w:t>
      </w:r>
      <w:r w:rsidRPr="00F852D9">
        <w:rPr>
          <w:rFonts w:ascii="Times New Roman" w:hAnsi="Times New Roman" w:cs="Times New Roman"/>
          <w:sz w:val="24"/>
          <w:lang w:val="ru-RU"/>
        </w:rPr>
        <w:t xml:space="preserve"> 20. </w:t>
      </w:r>
    </w:p>
    <w:p w:rsidR="00F852D9" w:rsidRPr="00F852D9" w:rsidRDefault="00F852D9" w:rsidP="00F852D9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F852D9">
        <w:rPr>
          <w:rFonts w:ascii="Times New Roman" w:hAnsi="Times New Roman" w:cs="Times New Roman"/>
          <w:sz w:val="24"/>
          <w:lang w:val="ru-RU"/>
        </w:rPr>
        <w:tab/>
        <w:t xml:space="preserve">- ударно-импульсный измеритель прочности ОНИКС-2.5. </w:t>
      </w:r>
    </w:p>
    <w:p w:rsidR="00F852D9" w:rsidRPr="00F852D9" w:rsidRDefault="00F852D9" w:rsidP="00F852D9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F852D9">
        <w:rPr>
          <w:rFonts w:ascii="Times New Roman" w:hAnsi="Times New Roman" w:cs="Times New Roman"/>
          <w:sz w:val="24"/>
          <w:lang w:val="ru-RU"/>
        </w:rPr>
        <w:tab/>
        <w:t xml:space="preserve">- ультразвуковой дефектоскоп </w:t>
      </w:r>
      <w:r w:rsidRPr="00F852D9">
        <w:rPr>
          <w:rFonts w:ascii="Times New Roman" w:hAnsi="Times New Roman" w:cs="Times New Roman"/>
          <w:sz w:val="24"/>
        </w:rPr>
        <w:t>A</w:t>
      </w:r>
      <w:r w:rsidRPr="00F852D9">
        <w:rPr>
          <w:rFonts w:ascii="Times New Roman" w:hAnsi="Times New Roman" w:cs="Times New Roman"/>
          <w:sz w:val="24"/>
          <w:lang w:val="ru-RU"/>
        </w:rPr>
        <w:t>1212. Ультразвуковой тестер УК1401.</w:t>
      </w:r>
    </w:p>
    <w:p w:rsidR="00F852D9" w:rsidRPr="00F852D9" w:rsidRDefault="00F852D9" w:rsidP="00F852D9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F852D9">
        <w:rPr>
          <w:rFonts w:ascii="Times New Roman" w:hAnsi="Times New Roman" w:cs="Times New Roman"/>
          <w:sz w:val="24"/>
          <w:lang w:val="ru-RU"/>
        </w:rPr>
        <w:tab/>
        <w:t>- измерители твердости МЕТ-УД,  ТЭМП-2.</w:t>
      </w:r>
    </w:p>
    <w:p w:rsidR="00F852D9" w:rsidRPr="00F852D9" w:rsidRDefault="00F852D9" w:rsidP="00F852D9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F852D9">
        <w:rPr>
          <w:rFonts w:ascii="Times New Roman" w:hAnsi="Times New Roman" w:cs="Times New Roman"/>
          <w:sz w:val="24"/>
          <w:lang w:val="ru-RU"/>
        </w:rPr>
        <w:tab/>
        <w:t>- прибор для дистанционного бесконтактного измерения температуры поверхности КЕЛЬВИН - 400 ЛЦМ.</w:t>
      </w:r>
    </w:p>
    <w:p w:rsidR="00F852D9" w:rsidRPr="00F852D9" w:rsidRDefault="00F852D9" w:rsidP="00F852D9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F852D9">
        <w:rPr>
          <w:rFonts w:ascii="Times New Roman" w:hAnsi="Times New Roman" w:cs="Times New Roman"/>
          <w:sz w:val="24"/>
          <w:lang w:val="ru-RU"/>
        </w:rPr>
        <w:tab/>
        <w:t xml:space="preserve">- ультразвуковой </w:t>
      </w:r>
      <w:proofErr w:type="spellStart"/>
      <w:r w:rsidRPr="00F852D9">
        <w:rPr>
          <w:rFonts w:ascii="Times New Roman" w:hAnsi="Times New Roman" w:cs="Times New Roman"/>
          <w:sz w:val="24"/>
          <w:lang w:val="ru-RU"/>
        </w:rPr>
        <w:t>толщиномер</w:t>
      </w:r>
      <w:proofErr w:type="spellEnd"/>
      <w:r w:rsidRPr="00F852D9">
        <w:rPr>
          <w:rFonts w:ascii="Times New Roman" w:hAnsi="Times New Roman" w:cs="Times New Roman"/>
          <w:sz w:val="24"/>
          <w:lang w:val="ru-RU"/>
        </w:rPr>
        <w:t xml:space="preserve"> </w:t>
      </w:r>
      <w:r w:rsidRPr="00F852D9">
        <w:rPr>
          <w:rFonts w:ascii="Times New Roman" w:hAnsi="Times New Roman" w:cs="Times New Roman"/>
          <w:sz w:val="24"/>
        </w:rPr>
        <w:t>A</w:t>
      </w:r>
      <w:r w:rsidRPr="00F852D9">
        <w:rPr>
          <w:rFonts w:ascii="Times New Roman" w:hAnsi="Times New Roman" w:cs="Times New Roman"/>
          <w:sz w:val="24"/>
          <w:lang w:val="ru-RU"/>
        </w:rPr>
        <w:t>1207</w:t>
      </w:r>
      <w:r w:rsidRPr="00F852D9">
        <w:rPr>
          <w:rFonts w:ascii="Times New Roman" w:hAnsi="Times New Roman" w:cs="Times New Roman"/>
          <w:sz w:val="24"/>
        </w:rPr>
        <w:t>C</w:t>
      </w:r>
      <w:r w:rsidRPr="00F852D9">
        <w:rPr>
          <w:rFonts w:ascii="Times New Roman" w:hAnsi="Times New Roman" w:cs="Times New Roman"/>
          <w:sz w:val="24"/>
          <w:lang w:val="ru-RU"/>
        </w:rPr>
        <w:t>.</w:t>
      </w:r>
    </w:p>
    <w:p w:rsidR="00F852D9" w:rsidRPr="00F852D9" w:rsidRDefault="00F852D9" w:rsidP="00F852D9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ab/>
      </w:r>
      <w:r w:rsidRPr="00F852D9">
        <w:rPr>
          <w:rFonts w:ascii="Times New Roman" w:hAnsi="Times New Roman" w:cs="Times New Roman"/>
          <w:sz w:val="24"/>
          <w:lang w:val="ru-RU"/>
        </w:rPr>
        <w:t>Расчеты рекомендуется выполнять на ЭВМ с использованием современных пр</w:t>
      </w:r>
      <w:r w:rsidRPr="00F852D9">
        <w:rPr>
          <w:rFonts w:ascii="Times New Roman" w:hAnsi="Times New Roman" w:cs="Times New Roman"/>
          <w:sz w:val="24"/>
          <w:lang w:val="ru-RU"/>
        </w:rPr>
        <w:t>о</w:t>
      </w:r>
      <w:r w:rsidRPr="00F852D9">
        <w:rPr>
          <w:rFonts w:ascii="Times New Roman" w:hAnsi="Times New Roman" w:cs="Times New Roman"/>
          <w:sz w:val="24"/>
          <w:lang w:val="ru-RU"/>
        </w:rPr>
        <w:t>граммных комплексов («ЛИРА», «МОНОМАХ-САПР», «</w:t>
      </w:r>
      <w:r w:rsidRPr="00F852D9">
        <w:rPr>
          <w:rFonts w:ascii="Times New Roman" w:hAnsi="Times New Roman" w:cs="Times New Roman"/>
          <w:sz w:val="24"/>
        </w:rPr>
        <w:t>SCAD</w:t>
      </w:r>
      <w:r w:rsidRPr="00F852D9">
        <w:rPr>
          <w:rFonts w:ascii="Times New Roman" w:hAnsi="Times New Roman" w:cs="Times New Roman"/>
          <w:sz w:val="24"/>
          <w:lang w:val="ru-RU"/>
        </w:rPr>
        <w:t>» и др.).</w:t>
      </w:r>
    </w:p>
    <w:p w:rsidR="00F852D9" w:rsidRDefault="00F852D9" w:rsidP="00F852D9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ab/>
      </w:r>
      <w:r w:rsidRPr="00F852D9">
        <w:rPr>
          <w:rFonts w:ascii="Times New Roman" w:hAnsi="Times New Roman" w:cs="Times New Roman"/>
          <w:sz w:val="24"/>
          <w:lang w:val="ru-RU"/>
        </w:rPr>
        <w:t>Графическую часть проектов следует выполнять на ЭВМ с помощью графических редакторов («Компас», «</w:t>
      </w:r>
      <w:r w:rsidRPr="00F852D9">
        <w:rPr>
          <w:rFonts w:ascii="Times New Roman" w:hAnsi="Times New Roman" w:cs="Times New Roman"/>
          <w:sz w:val="24"/>
        </w:rPr>
        <w:t>AutoCAD</w:t>
      </w:r>
      <w:r w:rsidRPr="00F852D9">
        <w:rPr>
          <w:rFonts w:ascii="Times New Roman" w:hAnsi="Times New Roman" w:cs="Times New Roman"/>
          <w:sz w:val="24"/>
          <w:lang w:val="ru-RU"/>
        </w:rPr>
        <w:t>»).</w:t>
      </w:r>
    </w:p>
    <w:p w:rsidR="00663C4D" w:rsidRPr="00F852D9" w:rsidRDefault="00663C4D" w:rsidP="00F852D9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</w:p>
    <w:p w:rsidR="00663C4D" w:rsidRDefault="00663C4D" w:rsidP="00F852D9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663C4D" w:rsidSect="00E639E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63C4D" w:rsidRPr="00663C4D" w:rsidRDefault="00663C4D" w:rsidP="00663C4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3C4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663C4D" w:rsidRPr="00663C4D" w:rsidRDefault="00663C4D" w:rsidP="00663C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63C4D" w:rsidRPr="00663C4D" w:rsidRDefault="00663C4D" w:rsidP="00663C4D">
      <w:pPr>
        <w:spacing w:after="0" w:line="240" w:lineRule="auto"/>
        <w:ind w:firstLine="349"/>
        <w:jc w:val="center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  <w:r w:rsidRPr="00663C4D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663C4D" w:rsidRPr="00663C4D" w:rsidRDefault="00663C4D" w:rsidP="00663C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63C4D" w:rsidRPr="00663C4D" w:rsidRDefault="00663C4D" w:rsidP="00663C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3C4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663C4D" w:rsidRPr="00663C4D" w:rsidRDefault="00663C4D" w:rsidP="00663C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4956" w:type="pct"/>
        <w:tblInd w:w="80" w:type="dxa"/>
        <w:tblCellMar>
          <w:left w:w="0" w:type="dxa"/>
          <w:right w:w="0" w:type="dxa"/>
        </w:tblCellMar>
        <w:tblLook w:val="04A0"/>
      </w:tblPr>
      <w:tblGrid>
        <w:gridCol w:w="1342"/>
        <w:gridCol w:w="4171"/>
        <w:gridCol w:w="9410"/>
      </w:tblGrid>
      <w:tr w:rsidR="00663C4D" w:rsidRPr="00663C4D" w:rsidTr="007902AE">
        <w:trPr>
          <w:trHeight w:val="753"/>
          <w:tblHeader/>
        </w:trPr>
        <w:tc>
          <w:tcPr>
            <w:tcW w:w="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3C4D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proofErr w:type="spellEnd"/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3C4D"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1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3C4D">
              <w:rPr>
                <w:rFonts w:ascii="Times New Roman" w:hAnsi="Times New Roman" w:cs="Times New Roman"/>
                <w:bCs/>
                <w:sz w:val="24"/>
                <w:szCs w:val="24"/>
              </w:rPr>
              <w:t>Индикаторы</w:t>
            </w:r>
            <w:proofErr w:type="spellEnd"/>
            <w:r w:rsidRPr="00663C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63C4D">
              <w:rPr>
                <w:rFonts w:ascii="Times New Roman" w:hAnsi="Times New Roman" w:cs="Times New Roman"/>
                <w:bCs/>
                <w:sz w:val="24"/>
                <w:szCs w:val="24"/>
              </w:rPr>
              <w:t>достижения</w:t>
            </w:r>
            <w:proofErr w:type="spellEnd"/>
            <w:r w:rsidRPr="00663C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63C4D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компетенций</w:t>
            </w:r>
            <w:proofErr w:type="spellEnd"/>
            <w:r w:rsidRPr="00663C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3C4D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663C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3C4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663C4D" w:rsidRPr="004B4967" w:rsidTr="007902A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ПК-1: </w:t>
            </w:r>
            <w:r w:rsidRPr="00663C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Умение формировать конструктивную систему и расчетные схемы зданий, сооружений и их элементов; выполнять расчеты несущей способности строительных конструкций в программном комплексе; осуществлять анализ полученных расчетных данных</w:t>
            </w:r>
          </w:p>
        </w:tc>
      </w:tr>
      <w:tr w:rsidR="00663C4D" w:rsidRPr="00663C4D" w:rsidTr="007902AE">
        <w:trPr>
          <w:trHeight w:val="5577"/>
        </w:trPr>
        <w:tc>
          <w:tcPr>
            <w:tcW w:w="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</w:rPr>
              <w:t>ПК-1.1</w:t>
            </w:r>
          </w:p>
        </w:tc>
        <w:tc>
          <w:tcPr>
            <w:tcW w:w="1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Выполняет расчет несущей способн</w:t>
            </w:r>
            <w:r w:rsidRPr="00663C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</w:t>
            </w:r>
            <w:r w:rsidRPr="00663C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сти и подбирает сечение элементов конструкций при помощи програм</w:t>
            </w:r>
            <w:r w:rsidRPr="00663C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</w:t>
            </w:r>
            <w:r w:rsidRPr="00663C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ных комплексов</w:t>
            </w:r>
          </w:p>
        </w:tc>
        <w:tc>
          <w:tcPr>
            <w:tcW w:w="3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3C4D" w:rsidRPr="00663C4D" w:rsidRDefault="00663C4D" w:rsidP="00663C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663C4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Определить общий износ конструкций стального каркаса одноэтажного промышле</w:t>
            </w: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ного здания с учетом имеющихся дефектов и повреждений.</w:t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Исходные данные:</w:t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коррозия прогонов покрытия здания цеха - 7%;</w:t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коррозия нижних поясов стропильных ферм - 10,2%;</w:t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погибы верхних поясов подстропильных ферм - 3,4%;</w:t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повреждения подкрановых конструкций - 32,5%.</w:t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Степень общего износа:</w:t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</w:t>
            </w:r>
            <w:r w:rsidRPr="00663C4D">
              <w:rPr>
                <w:rFonts w:ascii="Times New Roman" w:hAnsi="Times New Roman" w:cs="Times New Roman"/>
                <w:sz w:val="24"/>
                <w:szCs w:val="24"/>
              </w:rPr>
              <w:object w:dxaOrig="1100" w:dyaOrig="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95pt;height:44.05pt" o:ole="">
                  <v:imagedata r:id="rId6" o:title=""/>
                </v:shape>
                <o:OLEObject Type="Embed" ProgID="Equation.3" ShapeID="_x0000_i1025" DrawAspect="Content" ObjectID="_1666690560" r:id="rId7"/>
              </w:object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663C4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Составить таблицу категорий технического состояния здания по результатам обследов</w:t>
            </w:r>
            <w:r w:rsidRPr="00663C4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а</w:t>
            </w:r>
            <w:r w:rsidRPr="00663C4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ния.</w:t>
            </w:r>
          </w:p>
          <w:tbl>
            <w:tblPr>
              <w:tblW w:w="8748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443"/>
              <w:gridCol w:w="1862"/>
              <w:gridCol w:w="1566"/>
              <w:gridCol w:w="954"/>
              <w:gridCol w:w="3307"/>
            </w:tblGrid>
            <w:tr w:rsidR="00663C4D" w:rsidRPr="004B4967" w:rsidTr="007902AE">
              <w:trPr>
                <w:trHeight w:val="742"/>
              </w:trPr>
              <w:tc>
                <w:tcPr>
                  <w:tcW w:w="1295" w:type="dxa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Состояние</w:t>
                  </w:r>
                  <w:proofErr w:type="spellEnd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здания</w:t>
                  </w:r>
                  <w:proofErr w:type="spellEnd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или</w:t>
                  </w:r>
                  <w:proofErr w:type="spellEnd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сооружения</w:t>
                  </w:r>
                  <w:proofErr w:type="spellEnd"/>
                </w:p>
              </w:tc>
              <w:tc>
                <w:tcPr>
                  <w:tcW w:w="1591" w:type="dxa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Характеристика</w:t>
                  </w:r>
                  <w:proofErr w:type="spellEnd"/>
                </w:p>
              </w:tc>
              <w:tc>
                <w:tcPr>
                  <w:tcW w:w="1939" w:type="dxa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Основные</w:t>
                  </w:r>
                  <w:proofErr w:type="spellEnd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дефекты</w:t>
                  </w:r>
                  <w:proofErr w:type="spellEnd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повреждения</w:t>
                  </w:r>
                  <w:proofErr w:type="spellEnd"/>
                </w:p>
              </w:tc>
              <w:tc>
                <w:tcPr>
                  <w:tcW w:w="1177" w:type="dxa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Общий</w:t>
                  </w:r>
                  <w:proofErr w:type="spellEnd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износ</w:t>
                  </w:r>
                  <w:proofErr w:type="spellEnd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V, %</w:t>
                  </w:r>
                </w:p>
              </w:tc>
              <w:tc>
                <w:tcPr>
                  <w:tcW w:w="2746" w:type="dxa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Рекомендации по дальнейшей эксплуатации и ремон</w:t>
                  </w: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</w:t>
                  </w: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но-восстановительным раб</w:t>
                  </w: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там</w:t>
                  </w:r>
                </w:p>
              </w:tc>
            </w:tr>
            <w:tr w:rsidR="00663C4D" w:rsidRPr="004B4967" w:rsidTr="007902AE">
              <w:trPr>
                <w:trHeight w:val="177"/>
              </w:trPr>
              <w:tc>
                <w:tcPr>
                  <w:tcW w:w="1295" w:type="dxa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1591" w:type="dxa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1939" w:type="dxa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1177" w:type="dxa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2746" w:type="dxa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</w:tr>
          </w:tbl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Оформить ведомость дефектов и повреждений конструкций колонны промышленного </w:t>
            </w: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здания по результатам обследования.</w:t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  <w:r w:rsidRPr="00663C4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17971" cy="3190875"/>
                  <wp:effectExtent l="19050" t="0" r="5979" b="0"/>
                  <wp:docPr id="6" name="Рисунок 1" descr="Сталь_Колон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аль_Колон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170" cy="3191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Провести расчет на устойчивость элементов конструкций стропильных ферм с учетом  дефектов и повреждений:</w:t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Стойка в стропильной ферме СФ–20  в пролете «Д» – «Л» (элемент № 37). </w:t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Продольное усилие </w:t>
            </w:r>
            <w:r w:rsidRPr="00663C4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- 7330 кг, согласно РСУ.</w:t>
            </w:r>
          </w:p>
          <w:p w:rsidR="00663C4D" w:rsidRPr="00663C4D" w:rsidRDefault="00663C4D" w:rsidP="00663C4D">
            <w:pPr>
              <w:spacing w:after="0" w:line="240" w:lineRule="auto"/>
              <w:ind w:hanging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Повреждения: 1) искривление из плоскости </w:t>
            </w:r>
            <w:r w:rsidRPr="00663C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 w:rsidRPr="00663C4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  <w:lang w:val="ru-RU"/>
              </w:rPr>
              <w:t xml:space="preserve"> </w:t>
            </w:r>
            <w:r w:rsidRPr="00663C4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у</w:t>
            </w: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3 см;</w:t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2) </w:t>
            </w:r>
            <w:proofErr w:type="spellStart"/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смолковка</w:t>
            </w:r>
            <w:proofErr w:type="spellEnd"/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полки </w:t>
            </w:r>
            <w:r w:rsidRPr="00663C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</w:t>
            </w:r>
            <w:proofErr w:type="spellStart"/>
            <w:r w:rsidRPr="00663C4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ом</w:t>
            </w:r>
            <w:proofErr w:type="spellEnd"/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4 см, на участке в </w:t>
            </w:r>
            <w:r w:rsidRPr="00663C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</w:t>
            </w:r>
            <w:r w:rsidRPr="00663C4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м</w:t>
            </w: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20 см.</w:t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Составить схемы стального каркаса одноэтажного промышленного здания ОНРС ККЦ ОАО «ММК» на основе изучения проектной документации и обследования несущих конструкций здания:</w:t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а) конструкции стропильных ферм;</w:t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конструкции подстропильных ферм;</w:t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конструкции колонн (крайнего и среднего ряда);</w:t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подкрановые конструкции.</w:t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Определить нормативное и расчетное сопротивления стали на основе анализа данных неразрушающего метода контроля качества материалов при обследовании несущих ко</w:t>
            </w: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струкций каркаса здания.</w:t>
            </w:r>
          </w:p>
          <w:p w:rsidR="00663C4D" w:rsidRPr="00663C4D" w:rsidRDefault="00663C4D" w:rsidP="00663C4D">
            <w:pPr>
              <w:spacing w:after="0" w:line="240" w:lineRule="auto"/>
              <w:ind w:hanging="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результатам замеров твёрдости прибором МЕТ-УД,  </w:t>
            </w:r>
            <w:r w:rsidRPr="00663C4D">
              <w:rPr>
                <w:rFonts w:ascii="Times New Roman" w:hAnsi="Times New Roman" w:cs="Times New Roman"/>
                <w:sz w:val="24"/>
                <w:szCs w:val="24"/>
              </w:rPr>
              <w:sym w:font="Symbol" w:char="F067"/>
            </w:r>
            <w:r w:rsidRPr="00663C4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</w:t>
            </w:r>
            <w:r w:rsidRPr="00663C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1,1 для сталей с пределом текучести ниже 380 МПа.</w:t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tbl>
            <w:tblPr>
              <w:tblpPr w:leftFromText="180" w:rightFromText="180" w:vertAnchor="text" w:horzAnchor="page" w:tblpX="3886" w:tblpY="31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1824"/>
              <w:gridCol w:w="1148"/>
              <w:gridCol w:w="2691"/>
            </w:tblGrid>
            <w:tr w:rsidR="00663C4D" w:rsidRPr="00663C4D" w:rsidTr="007902AE">
              <w:trPr>
                <w:trHeight w:val="467"/>
              </w:trPr>
              <w:tc>
                <w:tcPr>
                  <w:tcW w:w="1824" w:type="dxa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ind w:firstLine="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Номера</w:t>
                  </w:r>
                  <w:proofErr w:type="spellEnd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образцов</w:t>
                  </w:r>
                  <w:proofErr w:type="spellEnd"/>
                </w:p>
              </w:tc>
              <w:tc>
                <w:tcPr>
                  <w:tcW w:w="1148" w:type="dxa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ind w:firstLine="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Шлиф</w:t>
                  </w:r>
                  <w:proofErr w:type="spellEnd"/>
                </w:p>
              </w:tc>
              <w:tc>
                <w:tcPr>
                  <w:tcW w:w="2691" w:type="dxa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ind w:firstLine="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Результаты</w:t>
                  </w:r>
                  <w:proofErr w:type="spellEnd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измерений</w:t>
                  </w:r>
                  <w:proofErr w:type="spellEnd"/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НВ</w:t>
                  </w:r>
                </w:p>
              </w:tc>
            </w:tr>
            <w:tr w:rsidR="00663C4D" w:rsidRPr="00663C4D" w:rsidTr="007902AE">
              <w:trPr>
                <w:trHeight w:val="272"/>
              </w:trPr>
              <w:tc>
                <w:tcPr>
                  <w:tcW w:w="1824" w:type="dxa"/>
                  <w:vMerge w:val="restart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48" w:type="dxa"/>
                  <w:vMerge w:val="restart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91" w:type="dxa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101,105,111,101,101</w:t>
                  </w:r>
                </w:p>
              </w:tc>
            </w:tr>
            <w:tr w:rsidR="00663C4D" w:rsidRPr="00663C4D" w:rsidTr="007902AE">
              <w:trPr>
                <w:trHeight w:val="276"/>
              </w:trPr>
              <w:tc>
                <w:tcPr>
                  <w:tcW w:w="1824" w:type="dxa"/>
                  <w:vMerge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48" w:type="dxa"/>
                  <w:vMerge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91" w:type="dxa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111,103,105,109,112</w:t>
                  </w:r>
                </w:p>
              </w:tc>
            </w:tr>
            <w:tr w:rsidR="00663C4D" w:rsidRPr="00663C4D" w:rsidTr="007902AE">
              <w:trPr>
                <w:trHeight w:val="280"/>
              </w:trPr>
              <w:tc>
                <w:tcPr>
                  <w:tcW w:w="1824" w:type="dxa"/>
                  <w:vMerge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48" w:type="dxa"/>
                  <w:vMerge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91" w:type="dxa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100, 102,100,100</w:t>
                  </w:r>
                </w:p>
              </w:tc>
            </w:tr>
            <w:tr w:rsidR="00663C4D" w:rsidRPr="00663C4D" w:rsidTr="007902AE">
              <w:trPr>
                <w:trHeight w:val="283"/>
              </w:trPr>
              <w:tc>
                <w:tcPr>
                  <w:tcW w:w="1824" w:type="dxa"/>
                  <w:vMerge w:val="restart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48" w:type="dxa"/>
                  <w:vMerge w:val="restart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91" w:type="dxa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100,100,105,101,109</w:t>
                  </w:r>
                </w:p>
              </w:tc>
            </w:tr>
            <w:tr w:rsidR="00663C4D" w:rsidRPr="00663C4D" w:rsidTr="007902AE">
              <w:trPr>
                <w:trHeight w:val="278"/>
              </w:trPr>
              <w:tc>
                <w:tcPr>
                  <w:tcW w:w="1824" w:type="dxa"/>
                  <w:vMerge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48" w:type="dxa"/>
                  <w:vMerge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91" w:type="dxa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105,104,100,102,107</w:t>
                  </w:r>
                </w:p>
              </w:tc>
            </w:tr>
            <w:tr w:rsidR="00663C4D" w:rsidRPr="00663C4D" w:rsidTr="007902AE">
              <w:trPr>
                <w:trHeight w:val="273"/>
              </w:trPr>
              <w:tc>
                <w:tcPr>
                  <w:tcW w:w="1824" w:type="dxa"/>
                  <w:vMerge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48" w:type="dxa"/>
                  <w:vMerge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91" w:type="dxa"/>
                  <w:vAlign w:val="center"/>
                </w:tcPr>
                <w:p w:rsidR="00663C4D" w:rsidRPr="00663C4D" w:rsidRDefault="00663C4D" w:rsidP="00663C4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3C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101,109,100,100,101</w:t>
                  </w:r>
                </w:p>
              </w:tc>
            </w:tr>
          </w:tbl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3C4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733333" cy="1657143"/>
                  <wp:effectExtent l="19050" t="0" r="217" b="0"/>
                  <wp:docPr id="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333" cy="16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C4D" w:rsidRPr="004B4967" w:rsidTr="007902AE">
        <w:trPr>
          <w:trHeight w:val="457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66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ПК-6:</w:t>
            </w:r>
            <w:r w:rsidRPr="00663C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Способность руководить коллективом организации в сфере промышленного и гражданского строительства</w:t>
            </w:r>
          </w:p>
        </w:tc>
      </w:tr>
      <w:tr w:rsidR="00663C4D" w:rsidRPr="004B4967" w:rsidTr="007902AE">
        <w:trPr>
          <w:trHeight w:val="1024"/>
        </w:trPr>
        <w:tc>
          <w:tcPr>
            <w:tcW w:w="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3C4D">
              <w:rPr>
                <w:rFonts w:ascii="Times New Roman" w:hAnsi="Times New Roman" w:cs="Times New Roman"/>
                <w:sz w:val="24"/>
                <w:szCs w:val="24"/>
              </w:rPr>
              <w:t>ПК-6.1</w:t>
            </w:r>
          </w:p>
        </w:tc>
        <w:tc>
          <w:tcPr>
            <w:tcW w:w="1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3C4D" w:rsidRPr="00663C4D" w:rsidRDefault="00663C4D" w:rsidP="00663C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663C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Определяет потребность строительной организации в трудовых ресурсах</w:t>
            </w:r>
          </w:p>
        </w:tc>
        <w:tc>
          <w:tcPr>
            <w:tcW w:w="3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3C4D" w:rsidRPr="00663C4D" w:rsidRDefault="00663C4D" w:rsidP="00663C4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663C4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задание:</w:t>
            </w:r>
          </w:p>
          <w:p w:rsidR="00663C4D" w:rsidRPr="00663C4D" w:rsidRDefault="00663C4D" w:rsidP="00663C4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663C4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Подготовить списочный состав профессиональной группы обследования конструкций каркаса здания цеха ММК (по проектной документации) с учетом квалификационных требований юридических документов и охраны труда.</w:t>
            </w:r>
          </w:p>
        </w:tc>
      </w:tr>
    </w:tbl>
    <w:p w:rsidR="00663C4D" w:rsidRPr="00663C4D" w:rsidRDefault="00663C4D" w:rsidP="00663C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63C4D" w:rsidRPr="00663C4D" w:rsidRDefault="00663C4D" w:rsidP="00663C4D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663C4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663C4D" w:rsidRPr="00663C4D" w:rsidRDefault="00663C4D" w:rsidP="00663C4D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63C4D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</w:t>
      </w:r>
      <w:r w:rsidRPr="00663C4D">
        <w:rPr>
          <w:rFonts w:ascii="Times New Roman" w:hAnsi="Times New Roman" w:cs="Times New Roman"/>
          <w:sz w:val="24"/>
          <w:szCs w:val="24"/>
          <w:lang w:val="ru-RU"/>
        </w:rPr>
        <w:lastRenderedPageBreak/>
        <w:t>знаний, и практические задания, выявляющие степень сформированности умений и владений, проводится в форме экзамена.</w:t>
      </w:r>
    </w:p>
    <w:p w:rsidR="00663C4D" w:rsidRPr="00663C4D" w:rsidRDefault="00663C4D" w:rsidP="00663C4D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63C4D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663C4D" w:rsidRPr="00663C4D" w:rsidRDefault="00663C4D" w:rsidP="00663C4D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663C4D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663C4D" w:rsidRPr="00663C4D" w:rsidRDefault="00CC2C43" w:rsidP="00663C4D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663C4D" w:rsidRPr="00663C4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="00663C4D" w:rsidRPr="00663C4D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="00663C4D" w:rsidRPr="00663C4D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</w:t>
      </w:r>
      <w:r w:rsidR="00663C4D" w:rsidRPr="00663C4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63C4D" w:rsidRPr="00663C4D">
        <w:rPr>
          <w:rFonts w:ascii="Times New Roman" w:hAnsi="Times New Roman" w:cs="Times New Roman"/>
          <w:sz w:val="24"/>
          <w:szCs w:val="24"/>
          <w:lang w:val="ru-RU"/>
        </w:rPr>
        <w:t xml:space="preserve">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63C4D" w:rsidRPr="00663C4D" w:rsidRDefault="00CC2C43" w:rsidP="00663C4D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663C4D" w:rsidRPr="00663C4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="00663C4D" w:rsidRPr="00663C4D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="00663C4D" w:rsidRPr="00663C4D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63C4D" w:rsidRPr="00663C4D" w:rsidRDefault="00CC2C43" w:rsidP="00663C4D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663C4D" w:rsidRPr="00663C4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="00663C4D" w:rsidRPr="00663C4D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="00663C4D" w:rsidRPr="00663C4D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</w:t>
      </w:r>
      <w:r w:rsidR="00663C4D" w:rsidRPr="00663C4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663C4D" w:rsidRPr="00663C4D">
        <w:rPr>
          <w:rFonts w:ascii="Times New Roman" w:hAnsi="Times New Roman" w:cs="Times New Roman"/>
          <w:sz w:val="24"/>
          <w:szCs w:val="24"/>
          <w:lang w:val="ru-RU"/>
        </w:rPr>
        <w:t>чительные затруднения при оперировании знаниями и умениями при их переносе на новые ситуации.</w:t>
      </w:r>
    </w:p>
    <w:p w:rsidR="00663C4D" w:rsidRPr="00663C4D" w:rsidRDefault="00CC2C43" w:rsidP="00663C4D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663C4D" w:rsidRPr="00663C4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="00663C4D" w:rsidRPr="00663C4D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="00663C4D" w:rsidRPr="00663C4D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63C4D" w:rsidRPr="00663C4D" w:rsidRDefault="00CC2C43" w:rsidP="00663C4D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663C4D" w:rsidRPr="00663C4D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="00663C4D" w:rsidRPr="00663C4D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="00663C4D" w:rsidRPr="00663C4D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</w:t>
      </w:r>
      <w:r w:rsidR="00663C4D" w:rsidRPr="00663C4D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663C4D" w:rsidRPr="00663C4D">
        <w:rPr>
          <w:rFonts w:ascii="Times New Roman" w:hAnsi="Times New Roman" w:cs="Times New Roman"/>
          <w:sz w:val="24"/>
          <w:szCs w:val="24"/>
          <w:lang w:val="ru-RU"/>
        </w:rPr>
        <w:t>формации, не может показать интеллектуальные навыки решения простых задач.</w:t>
      </w:r>
    </w:p>
    <w:p w:rsidR="00F852D9" w:rsidRPr="00663C4D" w:rsidRDefault="00F852D9" w:rsidP="00663C4D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852D9" w:rsidRPr="00663C4D" w:rsidRDefault="00F852D9" w:rsidP="00663C4D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F852D9" w:rsidRPr="00663C4D" w:rsidSect="00663C4D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B5BA5"/>
    <w:rsid w:val="004A7BC1"/>
    <w:rsid w:val="004B4967"/>
    <w:rsid w:val="004C0646"/>
    <w:rsid w:val="005A749D"/>
    <w:rsid w:val="005B6CDF"/>
    <w:rsid w:val="0061741F"/>
    <w:rsid w:val="00663C4D"/>
    <w:rsid w:val="006E0120"/>
    <w:rsid w:val="008C41DC"/>
    <w:rsid w:val="00A96B8A"/>
    <w:rsid w:val="00C568C4"/>
    <w:rsid w:val="00C660E6"/>
    <w:rsid w:val="00CC2C43"/>
    <w:rsid w:val="00CD2B77"/>
    <w:rsid w:val="00D31453"/>
    <w:rsid w:val="00DC0EF0"/>
    <w:rsid w:val="00E209E2"/>
    <w:rsid w:val="00E639EC"/>
    <w:rsid w:val="00EA2729"/>
    <w:rsid w:val="00F81E6C"/>
    <w:rsid w:val="00F85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9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646"/>
    <w:rPr>
      <w:rFonts w:ascii="Tahoma" w:hAnsi="Tahoma" w:cs="Tahoma"/>
      <w:sz w:val="16"/>
      <w:szCs w:val="16"/>
    </w:rPr>
  </w:style>
  <w:style w:type="character" w:customStyle="1" w:styleId="dxebasedevex">
    <w:name w:val="dxebase_devex"/>
    <w:basedOn w:val="a0"/>
    <w:rsid w:val="00F852D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14</Pages>
  <Words>3121</Words>
  <Characters>17792</Characters>
  <Application>Microsoft Office Word</Application>
  <DocSecurity>0</DocSecurity>
  <Lines>148</Lines>
  <Paragraphs>41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2019-2020_m08_04_01-ССм-19-2_42_plx_Оценка технического состояния строительных конструкций</dc:title>
  <dc:creator>FastReport.NET</dc:creator>
  <cp:lastModifiedBy>ley</cp:lastModifiedBy>
  <cp:revision>38</cp:revision>
  <cp:lastPrinted>2020-11-12T07:46:00Z</cp:lastPrinted>
  <dcterms:created xsi:type="dcterms:W3CDTF">2020-11-03T07:00:00Z</dcterms:created>
  <dcterms:modified xsi:type="dcterms:W3CDTF">2020-11-12T07:50:00Z</dcterms:modified>
</cp:coreProperties>
</file>