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40D" w:rsidRDefault="00EA03CF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5B099C76" wp14:editId="1AC439A7">
            <wp:simplePos x="0" y="0"/>
            <wp:positionH relativeFrom="column">
              <wp:posOffset>-1089660</wp:posOffset>
            </wp:positionH>
            <wp:positionV relativeFrom="paragraph">
              <wp:posOffset>-645795</wp:posOffset>
            </wp:positionV>
            <wp:extent cx="7630160" cy="104755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9A4">
        <w:br w:type="page"/>
      </w:r>
    </w:p>
    <w:p w:rsidR="002E240D" w:rsidRPr="002449A4" w:rsidRDefault="00EA03CF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294C3A9" wp14:editId="0023274E">
            <wp:simplePos x="0" y="0"/>
            <wp:positionH relativeFrom="column">
              <wp:posOffset>-1099185</wp:posOffset>
            </wp:positionH>
            <wp:positionV relativeFrom="paragraph">
              <wp:posOffset>-649605</wp:posOffset>
            </wp:positionV>
            <wp:extent cx="7630160" cy="104755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449A4" w:rsidRPr="002449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E24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2E240D">
        <w:trPr>
          <w:trHeight w:hRule="exact" w:val="131"/>
        </w:trPr>
        <w:tc>
          <w:tcPr>
            <w:tcW w:w="3119" w:type="dxa"/>
          </w:tcPr>
          <w:p w:rsidR="002E240D" w:rsidRDefault="002E240D"/>
        </w:tc>
        <w:tc>
          <w:tcPr>
            <w:tcW w:w="6238" w:type="dxa"/>
          </w:tcPr>
          <w:p w:rsidR="002E240D" w:rsidRDefault="002E240D"/>
        </w:tc>
      </w:tr>
      <w:tr w:rsidR="002E240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240D" w:rsidRDefault="002E240D"/>
        </w:tc>
      </w:tr>
      <w:tr w:rsidR="002E240D">
        <w:trPr>
          <w:trHeight w:hRule="exact" w:val="13"/>
        </w:trPr>
        <w:tc>
          <w:tcPr>
            <w:tcW w:w="3119" w:type="dxa"/>
          </w:tcPr>
          <w:p w:rsidR="002E240D" w:rsidRDefault="002E240D"/>
        </w:tc>
        <w:tc>
          <w:tcPr>
            <w:tcW w:w="6238" w:type="dxa"/>
          </w:tcPr>
          <w:p w:rsidR="002E240D" w:rsidRDefault="002E240D"/>
        </w:tc>
      </w:tr>
      <w:tr w:rsidR="002E240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240D" w:rsidRDefault="002E240D"/>
        </w:tc>
      </w:tr>
      <w:tr w:rsidR="002E240D">
        <w:trPr>
          <w:trHeight w:hRule="exact" w:val="96"/>
        </w:trPr>
        <w:tc>
          <w:tcPr>
            <w:tcW w:w="3119" w:type="dxa"/>
          </w:tcPr>
          <w:p w:rsidR="002E240D" w:rsidRDefault="002E240D"/>
        </w:tc>
        <w:tc>
          <w:tcPr>
            <w:tcW w:w="6238" w:type="dxa"/>
          </w:tcPr>
          <w:p w:rsidR="002E240D" w:rsidRDefault="002E240D"/>
        </w:tc>
      </w:tr>
      <w:tr w:rsidR="002E240D" w:rsidRPr="00EA03C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зданий и строительных конструкций</w:t>
            </w:r>
          </w:p>
        </w:tc>
      </w:tr>
      <w:tr w:rsidR="002E240D" w:rsidRPr="00EA03CF">
        <w:trPr>
          <w:trHeight w:hRule="exact" w:val="138"/>
        </w:trPr>
        <w:tc>
          <w:tcPr>
            <w:tcW w:w="3119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</w:tr>
      <w:tr w:rsidR="002E240D" w:rsidRPr="00EA03CF">
        <w:trPr>
          <w:trHeight w:hRule="exact" w:val="555"/>
        </w:trPr>
        <w:tc>
          <w:tcPr>
            <w:tcW w:w="3119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E240D" w:rsidRPr="002449A4" w:rsidRDefault="002449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  <w:tr w:rsidR="002E240D" w:rsidRPr="00EA03CF">
        <w:trPr>
          <w:trHeight w:hRule="exact" w:val="277"/>
        </w:trPr>
        <w:tc>
          <w:tcPr>
            <w:tcW w:w="3119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</w:tr>
      <w:tr w:rsidR="002E240D" w:rsidRPr="00EA03C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240D" w:rsidRPr="002449A4" w:rsidRDefault="002E240D">
            <w:pPr>
              <w:rPr>
                <w:lang w:val="ru-RU"/>
              </w:rPr>
            </w:pPr>
          </w:p>
        </w:tc>
      </w:tr>
      <w:tr w:rsidR="002E240D" w:rsidRPr="00EA03CF">
        <w:trPr>
          <w:trHeight w:hRule="exact" w:val="13"/>
        </w:trPr>
        <w:tc>
          <w:tcPr>
            <w:tcW w:w="3119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</w:tr>
      <w:tr w:rsidR="002E240D" w:rsidRPr="00EA03C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E240D" w:rsidRPr="002449A4" w:rsidRDefault="002E240D">
            <w:pPr>
              <w:rPr>
                <w:lang w:val="ru-RU"/>
              </w:rPr>
            </w:pPr>
          </w:p>
        </w:tc>
      </w:tr>
      <w:tr w:rsidR="002E240D" w:rsidRPr="00EA03CF">
        <w:trPr>
          <w:trHeight w:hRule="exact" w:val="96"/>
        </w:trPr>
        <w:tc>
          <w:tcPr>
            <w:tcW w:w="3119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</w:tr>
      <w:tr w:rsidR="002E240D" w:rsidRPr="00EA03C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зданий и строительных конструкций</w:t>
            </w:r>
          </w:p>
        </w:tc>
      </w:tr>
      <w:tr w:rsidR="002E240D" w:rsidRPr="00EA03CF">
        <w:trPr>
          <w:trHeight w:hRule="exact" w:val="138"/>
        </w:trPr>
        <w:tc>
          <w:tcPr>
            <w:tcW w:w="3119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</w:tr>
      <w:tr w:rsidR="002E240D" w:rsidRPr="00EA03CF">
        <w:trPr>
          <w:trHeight w:hRule="exact" w:val="555"/>
        </w:trPr>
        <w:tc>
          <w:tcPr>
            <w:tcW w:w="3119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E240D" w:rsidRPr="002449A4" w:rsidRDefault="002449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</w:tbl>
    <w:p w:rsidR="002E240D" w:rsidRPr="002449A4" w:rsidRDefault="002449A4">
      <w:pPr>
        <w:rPr>
          <w:sz w:val="0"/>
          <w:szCs w:val="0"/>
          <w:lang w:val="ru-RU"/>
        </w:rPr>
      </w:pPr>
      <w:r w:rsidRPr="002449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E24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E240D" w:rsidRPr="00EA03CF">
        <w:trPr>
          <w:trHeight w:hRule="exact" w:val="596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«Планирование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эксперимента»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магистрантов: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отражающие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процессы;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выводов.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магистрантов: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обработку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статистического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lang w:val="ru-RU"/>
              </w:rPr>
              <w:t xml:space="preserve"> </w:t>
            </w:r>
          </w:p>
        </w:tc>
      </w:tr>
      <w:tr w:rsidR="002E240D" w:rsidRPr="00EA03CF">
        <w:trPr>
          <w:trHeight w:hRule="exact" w:val="138"/>
        </w:trPr>
        <w:tc>
          <w:tcPr>
            <w:tcW w:w="1985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</w:tr>
      <w:tr w:rsidR="002E240D" w:rsidRPr="00EA03C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449A4">
              <w:rPr>
                <w:lang w:val="ru-RU"/>
              </w:rPr>
              <w:t xml:space="preserve"> </w:t>
            </w:r>
          </w:p>
        </w:tc>
      </w:tr>
      <w:tr w:rsidR="002E240D" w:rsidRPr="00EA03C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49A4">
              <w:rPr>
                <w:lang w:val="ru-RU"/>
              </w:rPr>
              <w:t xml:space="preserve"> </w:t>
            </w:r>
            <w:proofErr w:type="spellStart"/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449A4">
              <w:rPr>
                <w:lang w:val="ru-RU"/>
              </w:rPr>
              <w:t xml:space="preserve"> </w:t>
            </w:r>
          </w:p>
        </w:tc>
      </w:tr>
      <w:tr w:rsidR="002E240D" w:rsidRPr="00EA03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lang w:val="ru-RU"/>
              </w:rPr>
              <w:t xml:space="preserve"> </w:t>
            </w:r>
          </w:p>
        </w:tc>
      </w:tr>
      <w:tr w:rsidR="002E240D" w:rsidRPr="00EA03C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449A4">
              <w:rPr>
                <w:lang w:val="ru-RU"/>
              </w:rPr>
              <w:t xml:space="preserve"> </w:t>
            </w:r>
          </w:p>
        </w:tc>
      </w:tr>
      <w:tr w:rsidR="002E240D" w:rsidRPr="00EA03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49A4">
              <w:rPr>
                <w:lang w:val="ru-RU"/>
              </w:rPr>
              <w:t xml:space="preserve"> </w:t>
            </w:r>
          </w:p>
        </w:tc>
      </w:tr>
      <w:tr w:rsidR="002E24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E240D" w:rsidRPr="00EA03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2449A4">
              <w:rPr>
                <w:lang w:val="ru-RU"/>
              </w:rPr>
              <w:t xml:space="preserve"> </w:t>
            </w:r>
          </w:p>
        </w:tc>
      </w:tr>
      <w:tr w:rsidR="002E240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spellEnd"/>
            <w:r>
              <w:t xml:space="preserve"> </w:t>
            </w:r>
          </w:p>
        </w:tc>
      </w:tr>
      <w:tr w:rsidR="002E240D">
        <w:trPr>
          <w:trHeight w:hRule="exact" w:val="138"/>
        </w:trPr>
        <w:tc>
          <w:tcPr>
            <w:tcW w:w="1985" w:type="dxa"/>
          </w:tcPr>
          <w:p w:rsidR="002E240D" w:rsidRDefault="002E240D"/>
        </w:tc>
        <w:tc>
          <w:tcPr>
            <w:tcW w:w="7372" w:type="dxa"/>
          </w:tcPr>
          <w:p w:rsidR="002E240D" w:rsidRDefault="002E240D"/>
        </w:tc>
      </w:tr>
      <w:tr w:rsidR="002E240D" w:rsidRPr="00EA03C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449A4">
              <w:rPr>
                <w:lang w:val="ru-RU"/>
              </w:rPr>
              <w:t xml:space="preserve"> </w:t>
            </w:r>
            <w:proofErr w:type="gramEnd"/>
          </w:p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449A4">
              <w:rPr>
                <w:lang w:val="ru-RU"/>
              </w:rPr>
              <w:t xml:space="preserve"> </w:t>
            </w:r>
          </w:p>
        </w:tc>
      </w:tr>
      <w:tr w:rsidR="002E240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«Планирование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2449A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E240D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E240D" w:rsidRPr="00EA03CF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</w:t>
            </w:r>
            <w:r w:rsidRPr="002449A4">
              <w:rPr>
                <w:lang w:val="ru-RU"/>
              </w:rPr>
              <w:t xml:space="preserve"> </w:t>
            </w:r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2449A4">
              <w:rPr>
                <w:lang w:val="ru-RU"/>
              </w:rPr>
              <w:t xml:space="preserve"> </w:t>
            </w:r>
          </w:p>
        </w:tc>
      </w:tr>
      <w:tr w:rsidR="002E240D" w:rsidRPr="00EA03CF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2449A4">
              <w:rPr>
                <w:lang w:val="ru-RU"/>
              </w:rPr>
              <w:t xml:space="preserve">  </w:t>
            </w:r>
          </w:p>
        </w:tc>
      </w:tr>
      <w:tr w:rsidR="002E240D" w:rsidRPr="00EA03CF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2449A4">
              <w:rPr>
                <w:lang w:val="ru-RU"/>
              </w:rPr>
              <w:t xml:space="preserve"> </w:t>
            </w:r>
          </w:p>
        </w:tc>
      </w:tr>
    </w:tbl>
    <w:p w:rsidR="002E240D" w:rsidRPr="002449A4" w:rsidRDefault="002449A4">
      <w:pPr>
        <w:rPr>
          <w:sz w:val="0"/>
          <w:szCs w:val="0"/>
          <w:lang w:val="ru-RU"/>
        </w:rPr>
      </w:pPr>
      <w:r w:rsidRPr="002449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7"/>
        <w:gridCol w:w="400"/>
        <w:gridCol w:w="536"/>
        <w:gridCol w:w="628"/>
        <w:gridCol w:w="699"/>
        <w:gridCol w:w="501"/>
        <w:gridCol w:w="1538"/>
        <w:gridCol w:w="1615"/>
        <w:gridCol w:w="1246"/>
      </w:tblGrid>
      <w:tr w:rsidR="002E240D" w:rsidRPr="00EA03CF" w:rsidTr="0035212F">
        <w:trPr>
          <w:trHeight w:hRule="exact" w:val="285"/>
        </w:trPr>
        <w:tc>
          <w:tcPr>
            <w:tcW w:w="710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49A4">
              <w:rPr>
                <w:lang w:val="ru-RU"/>
              </w:rPr>
              <w:t xml:space="preserve"> </w:t>
            </w:r>
          </w:p>
        </w:tc>
      </w:tr>
      <w:tr w:rsidR="002E240D" w:rsidRPr="002449A4" w:rsidTr="0035212F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50,3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49A4">
              <w:rPr>
                <w:lang w:val="ru-RU"/>
              </w:rPr>
              <w:t xml:space="preserve"> </w:t>
            </w:r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49A4">
              <w:rPr>
                <w:lang w:val="ru-RU"/>
              </w:rPr>
              <w:t xml:space="preserve"> </w:t>
            </w:r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2,3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E24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E240D" w:rsidRPr="002449A4" w:rsidRDefault="002449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449A4">
              <w:rPr>
                <w:lang w:val="ru-RU"/>
              </w:rPr>
              <w:t xml:space="preserve"> </w:t>
            </w:r>
          </w:p>
        </w:tc>
      </w:tr>
      <w:tr w:rsidR="002E240D" w:rsidRPr="002449A4" w:rsidTr="0035212F">
        <w:trPr>
          <w:trHeight w:hRule="exact" w:val="138"/>
        </w:trPr>
        <w:tc>
          <w:tcPr>
            <w:tcW w:w="710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1517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536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628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699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501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1538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1615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</w:tr>
      <w:tr w:rsidR="002E240D" w:rsidTr="0035212F">
        <w:trPr>
          <w:trHeight w:hRule="exact" w:val="972"/>
        </w:trPr>
        <w:tc>
          <w:tcPr>
            <w:tcW w:w="222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5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E240D" w:rsidTr="0035212F">
        <w:trPr>
          <w:trHeight w:hRule="exact" w:val="833"/>
        </w:trPr>
        <w:tc>
          <w:tcPr>
            <w:tcW w:w="222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240D" w:rsidRDefault="002E240D"/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E240D" w:rsidRDefault="002E240D"/>
        </w:tc>
        <w:tc>
          <w:tcPr>
            <w:tcW w:w="15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6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2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</w:tr>
      <w:tr w:rsidR="002E240D" w:rsidRPr="00EA03CF" w:rsidTr="0035212F">
        <w:trPr>
          <w:trHeight w:hRule="exact" w:val="1113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Краткие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статистики.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6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E240D">
            <w:pPr>
              <w:rPr>
                <w:lang w:val="ru-RU"/>
              </w:rPr>
            </w:pPr>
          </w:p>
        </w:tc>
      </w:tr>
      <w:tr w:rsidR="002E240D" w:rsidTr="0035212F">
        <w:trPr>
          <w:trHeight w:hRule="exact" w:val="4433"/>
        </w:trPr>
        <w:tc>
          <w:tcPr>
            <w:tcW w:w="2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 w:rsidP="0035212F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CA3444">
              <w:rPr>
                <w:lang w:val="ru-RU"/>
              </w:rPr>
              <w:t xml:space="preserve"> </w:t>
            </w:r>
          </w:p>
          <w:p w:rsidR="0035212F" w:rsidRDefault="0035212F" w:rsidP="00352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решений.</w:t>
            </w:r>
          </w:p>
          <w:p w:rsidR="0035212F" w:rsidRDefault="0035212F" w:rsidP="0035212F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CA3444">
              <w:rPr>
                <w:lang w:val="ru-RU"/>
              </w:rPr>
              <w:t xml:space="preserve"> </w:t>
            </w:r>
          </w:p>
          <w:p w:rsidR="002E240D" w:rsidRPr="002449A4" w:rsidRDefault="0035212F" w:rsidP="003521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ОПК-1.1</w:t>
            </w:r>
            <w:r>
              <w:t xml:space="preserve"> </w:t>
            </w:r>
          </w:p>
        </w:tc>
      </w:tr>
      <w:tr w:rsidR="002E240D" w:rsidTr="0035212F">
        <w:trPr>
          <w:trHeight w:hRule="exact" w:val="277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</w:tr>
      <w:tr w:rsidR="002E240D" w:rsidTr="0035212F">
        <w:trPr>
          <w:trHeight w:hRule="exact" w:val="454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</w:tr>
      <w:tr w:rsidR="002E240D" w:rsidTr="0035212F">
        <w:trPr>
          <w:trHeight w:hRule="exact" w:val="6115"/>
        </w:trPr>
        <w:tc>
          <w:tcPr>
            <w:tcW w:w="2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 w:rsidP="0035212F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-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Формализация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CA3444">
              <w:rPr>
                <w:lang w:val="ru-RU"/>
              </w:rPr>
              <w:t xml:space="preserve"> </w:t>
            </w:r>
          </w:p>
          <w:p w:rsidR="0035212F" w:rsidRDefault="0035212F" w:rsidP="003521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</w:p>
          <w:p w:rsidR="0035212F" w:rsidRDefault="0035212F" w:rsidP="0035212F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Точечное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оценивание.</w:t>
            </w:r>
            <w:r w:rsidRPr="00CA3444">
              <w:rPr>
                <w:lang w:val="ru-RU"/>
              </w:rPr>
              <w:t xml:space="preserve"> </w:t>
            </w:r>
          </w:p>
          <w:p w:rsidR="0035212F" w:rsidRDefault="0035212F" w:rsidP="0035212F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интервала.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ожидания.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дисперсии.</w:t>
            </w:r>
            <w:r w:rsidRPr="00CA3444">
              <w:rPr>
                <w:lang w:val="ru-RU"/>
              </w:rPr>
              <w:t xml:space="preserve"> </w:t>
            </w:r>
          </w:p>
          <w:p w:rsidR="0035212F" w:rsidRDefault="0035212F" w:rsidP="0035212F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опытов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интервальной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ожидания.</w:t>
            </w:r>
            <w:r w:rsidRPr="00CA3444">
              <w:rPr>
                <w:lang w:val="ru-RU"/>
              </w:rPr>
              <w:t xml:space="preserve"> </w:t>
            </w:r>
          </w:p>
          <w:p w:rsidR="002E240D" w:rsidRPr="002449A4" w:rsidRDefault="0035212F" w:rsidP="003521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Отсев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грубых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погрешностей.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Н.В.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Смирнова.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Диксона.</w:t>
            </w:r>
            <w:r w:rsidRPr="00CA3444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ОПК-1.2</w:t>
            </w:r>
            <w:r>
              <w:t xml:space="preserve"> </w:t>
            </w:r>
          </w:p>
        </w:tc>
      </w:tr>
      <w:tr w:rsidR="002E240D" w:rsidTr="0035212F">
        <w:trPr>
          <w:trHeight w:hRule="exact" w:val="277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</w:tr>
      <w:tr w:rsidR="002E240D" w:rsidTr="0035212F">
        <w:trPr>
          <w:trHeight w:hRule="exact" w:val="416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</w:tr>
      <w:tr w:rsidR="002E240D" w:rsidTr="0035212F">
        <w:trPr>
          <w:trHeight w:hRule="exact" w:val="4433"/>
        </w:trPr>
        <w:tc>
          <w:tcPr>
            <w:tcW w:w="2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 w:rsidP="0035212F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корреляционного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величин: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корреляционная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ковариация,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CA3444">
              <w:rPr>
                <w:lang w:val="ru-RU"/>
              </w:rPr>
              <w:t xml:space="preserve"> </w:t>
            </w:r>
          </w:p>
          <w:p w:rsidR="002E240D" w:rsidRPr="0035212F" w:rsidRDefault="0035212F" w:rsidP="003521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Статистическая</w:t>
            </w:r>
            <w:r w:rsidRPr="004B5905">
              <w:rPr>
                <w:lang w:val="ru-RU"/>
              </w:rPr>
              <w:t xml:space="preserve">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4B5905">
              <w:rPr>
                <w:lang w:val="ru-RU"/>
              </w:rPr>
              <w:t xml:space="preserve">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</w:t>
            </w:r>
            <w:r w:rsidRPr="004B5905">
              <w:rPr>
                <w:lang w:val="ru-RU"/>
              </w:rPr>
              <w:t xml:space="preserve">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4B5905">
              <w:rPr>
                <w:lang w:val="ru-RU"/>
              </w:rPr>
              <w:t xml:space="preserve">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4B5905">
              <w:rPr>
                <w:lang w:val="ru-RU"/>
              </w:rPr>
              <w:t xml:space="preserve">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множественной</w:t>
            </w:r>
            <w:r w:rsidRPr="004B5905">
              <w:rPr>
                <w:lang w:val="ru-RU"/>
              </w:rPr>
              <w:t xml:space="preserve">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ОПК-1.2</w:t>
            </w:r>
            <w:r>
              <w:t xml:space="preserve"> </w:t>
            </w:r>
          </w:p>
        </w:tc>
      </w:tr>
      <w:tr w:rsidR="002E240D" w:rsidTr="0035212F">
        <w:trPr>
          <w:trHeight w:hRule="exact" w:val="277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</w:tr>
      <w:tr w:rsidR="002E240D" w:rsidTr="0035212F">
        <w:trPr>
          <w:trHeight w:hRule="exact" w:val="454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Дисперсионный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</w:tr>
      <w:tr w:rsidR="002E240D" w:rsidTr="0035212F">
        <w:trPr>
          <w:trHeight w:hRule="exact" w:val="4433"/>
        </w:trPr>
        <w:tc>
          <w:tcPr>
            <w:tcW w:w="2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 w:rsidP="0035212F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-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дисперсионного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факторная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остаточная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дисперсий.</w:t>
            </w:r>
            <w:r w:rsidRPr="00CA3444">
              <w:rPr>
                <w:lang w:val="ru-RU"/>
              </w:rPr>
              <w:t xml:space="preserve"> </w:t>
            </w:r>
          </w:p>
          <w:p w:rsidR="002E240D" w:rsidRPr="0035212F" w:rsidRDefault="0035212F" w:rsidP="003521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4B5905">
              <w:rPr>
                <w:lang w:val="ru-RU"/>
              </w:rPr>
              <w:t xml:space="preserve">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4B5905">
              <w:rPr>
                <w:lang w:val="ru-RU"/>
              </w:rPr>
              <w:t xml:space="preserve">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4B5905">
              <w:rPr>
                <w:lang w:val="ru-RU"/>
              </w:rPr>
              <w:t xml:space="preserve">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однофакторном</w:t>
            </w:r>
            <w:r w:rsidRPr="004B5905">
              <w:rPr>
                <w:lang w:val="ru-RU"/>
              </w:rPr>
              <w:t xml:space="preserve">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5905">
              <w:rPr>
                <w:lang w:val="ru-RU"/>
              </w:rPr>
              <w:t xml:space="preserve">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многофакторном</w:t>
            </w:r>
            <w:r w:rsidRPr="004B5905">
              <w:rPr>
                <w:lang w:val="ru-RU"/>
              </w:rPr>
              <w:t xml:space="preserve"> </w:t>
            </w:r>
            <w:r w:rsidRPr="004B59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анализе.</w:t>
            </w:r>
            <w:r w:rsidR="002449A4" w:rsidRPr="0035212F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ОПК-1.2</w:t>
            </w:r>
            <w:r>
              <w:t xml:space="preserve"> </w:t>
            </w:r>
          </w:p>
        </w:tc>
      </w:tr>
      <w:tr w:rsidR="002E240D" w:rsidTr="0035212F">
        <w:trPr>
          <w:trHeight w:hRule="exact" w:val="277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</w:tr>
      <w:tr w:rsidR="002E240D" w:rsidTr="0035212F">
        <w:trPr>
          <w:trHeight w:hRule="exact" w:val="416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</w:tr>
      <w:tr w:rsidR="002E240D" w:rsidTr="0035212F">
        <w:trPr>
          <w:trHeight w:hRule="exact" w:val="4433"/>
        </w:trPr>
        <w:tc>
          <w:tcPr>
            <w:tcW w:w="2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35212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факторам.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Априорное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ранжирование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(психологический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эксперимент),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рангов.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ОПК-1.2</w:t>
            </w:r>
            <w:r>
              <w:t xml:space="preserve"> </w:t>
            </w:r>
          </w:p>
        </w:tc>
      </w:tr>
      <w:tr w:rsidR="002E240D" w:rsidTr="0035212F">
        <w:trPr>
          <w:trHeight w:hRule="exact" w:val="277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</w:tr>
      <w:tr w:rsidR="002E240D" w:rsidRPr="00EA03CF" w:rsidTr="0035212F">
        <w:trPr>
          <w:trHeight w:hRule="exact" w:val="673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Пассивный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эксперимент.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6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E240D">
            <w:pPr>
              <w:rPr>
                <w:lang w:val="ru-RU"/>
              </w:rPr>
            </w:pPr>
          </w:p>
        </w:tc>
      </w:tr>
      <w:tr w:rsidR="002E240D" w:rsidTr="0035212F">
        <w:trPr>
          <w:trHeight w:hRule="exact" w:val="4433"/>
        </w:trPr>
        <w:tc>
          <w:tcPr>
            <w:tcW w:w="2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352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-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пассивного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информативность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Факторный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пассивного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регрессионного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CA344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погрешностей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449A4">
              <w:rPr>
                <w:lang w:val="ru-RU"/>
              </w:rPr>
              <w:t xml:space="preserve"> </w:t>
            </w:r>
          </w:p>
          <w:p w:rsidR="002E240D" w:rsidRPr="002449A4" w:rsidRDefault="002449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ОПК-1.2</w:t>
            </w:r>
            <w:r>
              <w:t xml:space="preserve"> </w:t>
            </w:r>
          </w:p>
        </w:tc>
      </w:tr>
      <w:tr w:rsidR="002E240D" w:rsidTr="0035212F">
        <w:trPr>
          <w:trHeight w:hRule="exact" w:val="277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</w:tr>
      <w:tr w:rsidR="002E240D" w:rsidTr="0035212F">
        <w:trPr>
          <w:trHeight w:hRule="exact" w:val="416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449A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E240D" w:rsidRDefault="002E240D"/>
        </w:tc>
      </w:tr>
      <w:tr w:rsidR="0035212F" w:rsidTr="0035212F">
        <w:trPr>
          <w:trHeight w:hRule="exact" w:val="6357"/>
        </w:trPr>
        <w:tc>
          <w:tcPr>
            <w:tcW w:w="22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 w:rsidP="002B3D7B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Геометрическая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факторном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варьирования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факторам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оптимальности.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эффектами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взаимодействия.</w:t>
            </w:r>
            <w:r w:rsidRPr="00CA3444">
              <w:rPr>
                <w:lang w:val="ru-RU"/>
              </w:rPr>
              <w:t xml:space="preserve"> </w:t>
            </w:r>
            <w:proofErr w:type="spellStart"/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Воспроизводимость</w:t>
            </w:r>
            <w:proofErr w:type="spellEnd"/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коэффициентов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Дисперсии</w:t>
            </w:r>
            <w:r w:rsidRPr="00CA3444">
              <w:rPr>
                <w:lang w:val="ru-RU"/>
              </w:rPr>
              <w:t xml:space="preserve"> </w:t>
            </w:r>
            <w:proofErr w:type="spellStart"/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воспроизводимости</w:t>
            </w:r>
            <w:proofErr w:type="spellEnd"/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адекватности.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Стьюдента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Фишера.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ПФЭ.</w:t>
            </w:r>
            <w:r w:rsidRPr="00CA3444">
              <w:rPr>
                <w:lang w:val="ru-RU"/>
              </w:rPr>
              <w:t xml:space="preserve"> </w:t>
            </w:r>
          </w:p>
          <w:p w:rsidR="0035212F" w:rsidRPr="00CA3444" w:rsidRDefault="0035212F" w:rsidP="002B3D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lang w:val="ru-RU"/>
              </w:rPr>
              <w:t xml:space="preserve">- </w:t>
            </w:r>
            <w:proofErr w:type="gramStart"/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Последовательный</w:t>
            </w:r>
            <w:proofErr w:type="gramEnd"/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proofErr w:type="spellStart"/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рандомизированный</w:t>
            </w:r>
            <w:proofErr w:type="spellEnd"/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Дробный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факторный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эксперимент.</w:t>
            </w:r>
            <w:r w:rsidRPr="00CA3444">
              <w:rPr>
                <w:lang w:val="ru-RU"/>
              </w:rP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Pr="002449A4" w:rsidRDefault="00352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5212F" w:rsidRPr="002449A4" w:rsidRDefault="00352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Pr="002449A4" w:rsidRDefault="00352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2449A4">
              <w:rPr>
                <w:lang w:val="ru-RU"/>
              </w:rPr>
              <w:t xml:space="preserve"> </w:t>
            </w:r>
          </w:p>
          <w:p w:rsidR="0035212F" w:rsidRPr="002449A4" w:rsidRDefault="003521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ОПК-1.2</w:t>
            </w:r>
            <w:r>
              <w:t xml:space="preserve"> </w:t>
            </w:r>
          </w:p>
        </w:tc>
      </w:tr>
      <w:tr w:rsidR="0035212F" w:rsidTr="0035212F">
        <w:trPr>
          <w:trHeight w:hRule="exact" w:val="277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</w:tr>
      <w:tr w:rsidR="0035212F" w:rsidTr="0035212F">
        <w:trPr>
          <w:trHeight w:hRule="exact" w:val="454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  <w:r>
              <w:t xml:space="preserve"> 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  <w:r>
              <w:t xml:space="preserve"> 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</w:tr>
      <w:tr w:rsidR="0035212F" w:rsidTr="0035212F">
        <w:trPr>
          <w:trHeight w:hRule="exact" w:val="478"/>
        </w:trPr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  <w:tc>
          <w:tcPr>
            <w:tcW w:w="1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5212F" w:rsidRDefault="0035212F"/>
        </w:tc>
      </w:tr>
    </w:tbl>
    <w:p w:rsidR="002E240D" w:rsidRDefault="002449A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E240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E240D">
        <w:trPr>
          <w:trHeight w:hRule="exact" w:val="138"/>
        </w:trPr>
        <w:tc>
          <w:tcPr>
            <w:tcW w:w="9357" w:type="dxa"/>
          </w:tcPr>
          <w:p w:rsidR="002E240D" w:rsidRDefault="002E240D"/>
        </w:tc>
      </w:tr>
      <w:tr w:rsidR="002E240D" w:rsidRPr="00EA03CF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1560" w:rsidRPr="00CA3444" w:rsidRDefault="00A31560" w:rsidP="00A315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CA3444">
              <w:rPr>
                <w:lang w:val="ru-RU"/>
              </w:rPr>
              <w:t xml:space="preserve"> </w:t>
            </w:r>
            <w:proofErr w:type="spellStart"/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A3444">
              <w:rPr>
                <w:lang w:val="ru-RU"/>
              </w:rPr>
              <w:t xml:space="preserve"> </w:t>
            </w:r>
          </w:p>
          <w:p w:rsidR="00A31560" w:rsidRPr="00CA3444" w:rsidRDefault="00A31560" w:rsidP="00A315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CA34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нтов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«Планирование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эксперимента»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CA3444">
              <w:rPr>
                <w:lang w:val="ru-RU"/>
              </w:rPr>
              <w:t xml:space="preserve"> </w:t>
            </w:r>
          </w:p>
          <w:p w:rsidR="00A31560" w:rsidRPr="00CA3444" w:rsidRDefault="00A31560" w:rsidP="00A315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34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нту.</w:t>
            </w:r>
            <w:r w:rsidRPr="00CA3444">
              <w:rPr>
                <w:lang w:val="ru-RU"/>
              </w:rPr>
              <w:t xml:space="preserve"> </w:t>
            </w:r>
          </w:p>
          <w:p w:rsidR="00A31560" w:rsidRPr="00CA3444" w:rsidRDefault="00A31560" w:rsidP="00A315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A3444">
              <w:rPr>
                <w:lang w:val="ru-RU"/>
              </w:rPr>
              <w:t xml:space="preserve"> </w:t>
            </w:r>
            <w:proofErr w:type="gramStart"/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proofErr w:type="gramEnd"/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CA3444">
              <w:rPr>
                <w:lang w:val="ru-RU"/>
              </w:rPr>
              <w:t xml:space="preserve"> </w:t>
            </w:r>
          </w:p>
          <w:p w:rsidR="00A31560" w:rsidRPr="00CA3444" w:rsidRDefault="00A31560" w:rsidP="00A315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A34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нтов.</w:t>
            </w:r>
            <w:r w:rsidRPr="00CA3444">
              <w:rPr>
                <w:lang w:val="ru-RU"/>
              </w:rPr>
              <w:t xml:space="preserve"> </w:t>
            </w:r>
          </w:p>
          <w:p w:rsidR="00A31560" w:rsidRPr="00CA3444" w:rsidRDefault="00A31560" w:rsidP="00A315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практикума.</w:t>
            </w:r>
            <w:r w:rsidRPr="00CA3444">
              <w:rPr>
                <w:lang w:val="ru-RU"/>
              </w:rPr>
              <w:t xml:space="preserve"> </w:t>
            </w:r>
          </w:p>
          <w:p w:rsidR="00A31560" w:rsidRPr="00CA3444" w:rsidRDefault="00A31560" w:rsidP="00A315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A3444">
              <w:rPr>
                <w:lang w:val="ru-RU"/>
              </w:rPr>
              <w:t xml:space="preserve"> </w:t>
            </w:r>
          </w:p>
          <w:p w:rsidR="00A31560" w:rsidRPr="00CA3444" w:rsidRDefault="00A31560" w:rsidP="00A315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A344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BB5B58">
              <w:rPr>
                <w:lang w:val="ru-RU"/>
              </w:rPr>
              <w:t xml:space="preserve"> 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B5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</w:t>
            </w:r>
            <w:proofErr w:type="gramEnd"/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еседа,</w:t>
            </w:r>
            <w:r w:rsidRPr="00BB5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 занятие</w:t>
            </w:r>
            <w:r w:rsidRPr="00BB5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-дискуссия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3444">
              <w:rPr>
                <w:lang w:val="ru-RU"/>
              </w:rPr>
              <w:t xml:space="preserve"> </w:t>
            </w:r>
          </w:p>
          <w:p w:rsidR="00A31560" w:rsidRPr="00CA3444" w:rsidRDefault="00A31560" w:rsidP="00A315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CA3444">
              <w:rPr>
                <w:lang w:val="ru-RU"/>
              </w:rPr>
              <w:t xml:space="preserve"> </w:t>
            </w:r>
          </w:p>
          <w:p w:rsidR="002E240D" w:rsidRPr="002449A4" w:rsidRDefault="00A31560" w:rsidP="00A315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A3444">
              <w:rPr>
                <w:lang w:val="ru-RU"/>
              </w:rPr>
              <w:t xml:space="preserve"> 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</w:p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lang w:val="ru-RU"/>
              </w:rPr>
              <w:t xml:space="preserve"> </w:t>
            </w:r>
          </w:p>
        </w:tc>
      </w:tr>
      <w:tr w:rsidR="002E240D" w:rsidRPr="00EA03CF">
        <w:trPr>
          <w:trHeight w:hRule="exact" w:val="277"/>
        </w:trPr>
        <w:tc>
          <w:tcPr>
            <w:tcW w:w="9357" w:type="dxa"/>
          </w:tcPr>
          <w:p w:rsidR="002E240D" w:rsidRPr="002449A4" w:rsidRDefault="002E240D">
            <w:pPr>
              <w:rPr>
                <w:lang w:val="ru-RU"/>
              </w:rPr>
            </w:pPr>
          </w:p>
        </w:tc>
      </w:tr>
      <w:tr w:rsidR="002E240D" w:rsidRPr="00EA03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449A4">
              <w:rPr>
                <w:lang w:val="ru-RU"/>
              </w:rPr>
              <w:t xml:space="preserve"> </w:t>
            </w:r>
            <w:proofErr w:type="gramStart"/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449A4">
              <w:rPr>
                <w:lang w:val="ru-RU"/>
              </w:rPr>
              <w:t xml:space="preserve"> </w:t>
            </w:r>
          </w:p>
        </w:tc>
      </w:tr>
      <w:tr w:rsidR="002E240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E240D">
        <w:trPr>
          <w:trHeight w:hRule="exact" w:val="138"/>
        </w:trPr>
        <w:tc>
          <w:tcPr>
            <w:tcW w:w="9357" w:type="dxa"/>
          </w:tcPr>
          <w:p w:rsidR="002E240D" w:rsidRDefault="002E240D"/>
        </w:tc>
      </w:tr>
      <w:tr w:rsidR="002E240D" w:rsidRPr="00EA03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449A4">
              <w:rPr>
                <w:lang w:val="ru-RU"/>
              </w:rPr>
              <w:t xml:space="preserve"> </w:t>
            </w:r>
          </w:p>
        </w:tc>
      </w:tr>
      <w:tr w:rsidR="002E240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E240D">
        <w:trPr>
          <w:trHeight w:hRule="exact" w:val="138"/>
        </w:trPr>
        <w:tc>
          <w:tcPr>
            <w:tcW w:w="9357" w:type="dxa"/>
          </w:tcPr>
          <w:p w:rsidR="002E240D" w:rsidRDefault="002E240D"/>
        </w:tc>
      </w:tr>
      <w:tr w:rsidR="002E240D" w:rsidRPr="00EA03C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49A4">
              <w:rPr>
                <w:lang w:val="ru-RU"/>
              </w:rPr>
              <w:t xml:space="preserve"> </w:t>
            </w:r>
          </w:p>
        </w:tc>
      </w:tr>
      <w:tr w:rsidR="002E240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E240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E240D"/>
        </w:tc>
      </w:tr>
      <w:tr w:rsidR="002E240D" w:rsidRPr="00EA03CF" w:rsidTr="003F16CD">
        <w:trPr>
          <w:trHeight w:hRule="exact" w:val="140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E240D" w:rsidRPr="002449A4" w:rsidRDefault="003F16CD" w:rsidP="003F16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869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86986">
              <w:rPr>
                <w:lang w:val="ru-RU"/>
              </w:rPr>
              <w:t xml:space="preserve"> 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Адлер Ю.П., Введение в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286986">
              <w:rPr>
                <w:rStyle w:val="hilight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планирование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286986">
              <w:rPr>
                <w:rStyle w:val="hilight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экспериментов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: учеб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.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п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особие / Ю.П. Адлер. - М.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proofErr w:type="spell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МИСиС</w:t>
            </w:r>
            <w:proofErr w:type="spell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, 2014. - 36 с. - 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ISBN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978-5-87623-770-5 - Текст : электронный // ЭБС "Консультант студента" : [сайт]. - 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URL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hyperlink r:id="rId8" w:history="1"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://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www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.</w:t>
              </w:r>
              <w:proofErr w:type="spellStart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studentlibrary</w:t>
              </w:r>
              <w:proofErr w:type="spellEnd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.</w:t>
              </w:r>
              <w:proofErr w:type="spellStart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ru</w:t>
              </w:r>
              <w:proofErr w:type="spellEnd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/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book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/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ISBN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9785876237705.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html</w:t>
              </w:r>
            </w:hyperlink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(дата обращения: 26.10.2020). - Режим доступа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по подписке.</w:t>
            </w:r>
          </w:p>
        </w:tc>
      </w:tr>
    </w:tbl>
    <w:p w:rsidR="002E240D" w:rsidRPr="002449A4" w:rsidRDefault="002E240D">
      <w:pPr>
        <w:rPr>
          <w:sz w:val="0"/>
          <w:szCs w:val="0"/>
          <w:lang w:val="ru-RU"/>
        </w:rPr>
      </w:pP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"/>
        <w:gridCol w:w="1974"/>
        <w:gridCol w:w="478"/>
        <w:gridCol w:w="780"/>
        <w:gridCol w:w="435"/>
        <w:gridCol w:w="1932"/>
        <w:gridCol w:w="1134"/>
        <w:gridCol w:w="88"/>
        <w:gridCol w:w="2099"/>
        <w:gridCol w:w="16"/>
      </w:tblGrid>
      <w:tr w:rsidR="002E240D" w:rsidTr="00C43D87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E240D" w:rsidRDefault="00244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43D87" w:rsidRPr="00EA03CF" w:rsidTr="003F16CD">
        <w:trPr>
          <w:trHeight w:hRule="exact" w:val="2976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F16CD" w:rsidRPr="00286986" w:rsidRDefault="003F16CD" w:rsidP="003F16C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CA34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3444">
              <w:rPr>
                <w:lang w:val="ru-RU"/>
              </w:rPr>
              <w:t xml:space="preserve"> </w:t>
            </w:r>
            <w:proofErr w:type="spell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Сидняев</w:t>
            </w:r>
            <w:proofErr w:type="spell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Н.И., Введение в теорию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286986">
              <w:rPr>
                <w:rStyle w:val="hilight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планирования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286986">
              <w:rPr>
                <w:rStyle w:val="hilight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эксперимента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: учеб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.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п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особие / Н.И. </w:t>
            </w:r>
            <w:proofErr w:type="spell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Сидняев</w:t>
            </w:r>
            <w:proofErr w:type="spell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, Н.Т. </w:t>
            </w:r>
            <w:proofErr w:type="spell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Вилисова</w:t>
            </w:r>
            <w:proofErr w:type="spell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- М. : Издательство МГТУ им. Н. Э. Баумана, 2011. - 463 с. - 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ISBN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978-5-7038-3365-0 - Текст : электронный // ЭБС "Консультант студента" : [сайт]. - 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URL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hyperlink r:id="rId9" w:history="1"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://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www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.</w:t>
              </w:r>
              <w:proofErr w:type="spellStart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studentlibrary</w:t>
              </w:r>
              <w:proofErr w:type="spellEnd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.</w:t>
              </w:r>
              <w:proofErr w:type="spellStart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ru</w:t>
              </w:r>
              <w:proofErr w:type="spellEnd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/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book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/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ISBN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9785703833650.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html</w:t>
              </w:r>
            </w:hyperlink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(дата обращения: 26.10.2020). - Режим доступа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по подписке.</w:t>
            </w:r>
          </w:p>
          <w:p w:rsidR="00C43D87" w:rsidRPr="008C273D" w:rsidRDefault="003F16CD" w:rsidP="003F16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869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Порсев</w:t>
            </w:r>
            <w:proofErr w:type="spell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Е.Г., Организация и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286986">
              <w:rPr>
                <w:rStyle w:val="hilight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планирование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286986">
              <w:rPr>
                <w:rStyle w:val="hilight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экспериментов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: учеб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.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п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особие / </w:t>
            </w:r>
            <w:proofErr w:type="spell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Порсев</w:t>
            </w:r>
            <w:proofErr w:type="spell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Е.Г. - Новосибирск : Изд-во НГТУ, 2010. - 155 с. - 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ISBN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978-5-7782-1461-3 - Текст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электронный // ЭБС "Консультант студента" : [сайт]. - 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URL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hyperlink r:id="rId10" w:history="1"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://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www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.</w:t>
              </w:r>
              <w:proofErr w:type="spellStart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studentlibrary</w:t>
              </w:r>
              <w:proofErr w:type="spellEnd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.</w:t>
              </w:r>
              <w:proofErr w:type="spellStart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ru</w:t>
              </w:r>
              <w:proofErr w:type="spellEnd"/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/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book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/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ISBN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9785778214613.</w:t>
              </w:r>
              <w:r w:rsidRPr="00AD429E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html</w:t>
              </w:r>
            </w:hyperlink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(дата обращения: 26.10.2020). - Режим доступа</w:t>
            </w:r>
            <w:proofErr w:type="gramStart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2869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по подписке.</w:t>
            </w:r>
          </w:p>
        </w:tc>
      </w:tr>
      <w:tr w:rsidR="00C43D87" w:rsidTr="00C43D87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D87" w:rsidRDefault="00C43D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F16CD" w:rsidRPr="00EA03CF" w:rsidTr="008142B7">
        <w:trPr>
          <w:trHeight w:hRule="exact" w:val="1194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F16CD" w:rsidRPr="008C273D" w:rsidRDefault="00757103" w:rsidP="008142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C55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844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44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8444A">
              <w:rPr>
                <w:rStyle w:val="hilight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Степанов</w:t>
            </w:r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П.Е.,</w:t>
            </w:r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68444A">
              <w:rPr>
                <w:rStyle w:val="hilight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Планирование</w:t>
            </w:r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68444A">
              <w:rPr>
                <w:rStyle w:val="hilight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эксперимента</w:t>
            </w:r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: учеб</w:t>
            </w:r>
            <w:proofErr w:type="gramStart"/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.</w:t>
            </w:r>
            <w:proofErr w:type="gramEnd"/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proofErr w:type="gramStart"/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м</w:t>
            </w:r>
            <w:proofErr w:type="gramEnd"/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етод.</w:t>
            </w:r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68444A">
              <w:rPr>
                <w:rStyle w:val="hilight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пособие</w:t>
            </w:r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/ П.Е.</w:t>
            </w:r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 </w:t>
            </w:r>
            <w:r w:rsidRPr="0068444A">
              <w:rPr>
                <w:rStyle w:val="hilight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Степанов</w:t>
            </w:r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. - М.</w:t>
            </w:r>
            <w:proofErr w:type="gramStart"/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proofErr w:type="spellStart"/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>МИСиС</w:t>
            </w:r>
            <w:proofErr w:type="spellEnd"/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, 2017. - 22 с. - Текст : электронный // ЭБС "Консультант студента" : [сайт]. - </w:t>
            </w:r>
            <w:proofErr w:type="gramStart"/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</w:rPr>
              <w:t>URL</w:t>
            </w:r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hyperlink r:id="rId11" w:history="1">
              <w:r w:rsidRPr="00A6345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https</w:t>
              </w:r>
              <w:r w:rsidRPr="00A6345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://</w:t>
              </w:r>
              <w:r w:rsidRPr="00A6345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www</w:t>
              </w:r>
              <w:r w:rsidRPr="00A6345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.</w:t>
              </w:r>
              <w:proofErr w:type="spellStart"/>
              <w:r w:rsidRPr="00A6345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studentlibrary</w:t>
              </w:r>
              <w:proofErr w:type="spellEnd"/>
              <w:r w:rsidRPr="00A6345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.</w:t>
              </w:r>
              <w:proofErr w:type="spellStart"/>
              <w:r w:rsidRPr="00A6345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ru</w:t>
              </w:r>
              <w:proofErr w:type="spellEnd"/>
              <w:r w:rsidRPr="00A6345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/</w:t>
              </w:r>
              <w:r w:rsidRPr="00A6345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book</w:t>
              </w:r>
              <w:r w:rsidRPr="00A6345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/</w:t>
              </w:r>
              <w:proofErr w:type="spellStart"/>
              <w:r w:rsidRPr="00A6345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Misis</w:t>
              </w:r>
              <w:proofErr w:type="spellEnd"/>
              <w:r w:rsidRPr="00A6345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  <w:lang w:val="ru-RU"/>
                </w:rPr>
                <w:t>_230.</w:t>
              </w:r>
              <w:r w:rsidRPr="00A63458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7F7F7"/>
                </w:rPr>
                <w:t>html</w:t>
              </w:r>
            </w:hyperlink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</w:t>
            </w:r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(дата обращения: 29.10.2020). - Режим доступа</w:t>
            </w:r>
            <w:proofErr w:type="gramStart"/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:</w:t>
            </w:r>
            <w:proofErr w:type="gramEnd"/>
            <w:r w:rsidRPr="0068444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7F7F7"/>
                <w:lang w:val="ru-RU"/>
              </w:rPr>
              <w:t xml:space="preserve"> по подписке.</w:t>
            </w:r>
          </w:p>
        </w:tc>
      </w:tr>
      <w:tr w:rsidR="00C43D87" w:rsidRPr="00EA03CF" w:rsidTr="00C43D87">
        <w:trPr>
          <w:trHeight w:hRule="exact" w:val="138"/>
        </w:trPr>
        <w:tc>
          <w:tcPr>
            <w:tcW w:w="2462" w:type="dxa"/>
            <w:gridSpan w:val="2"/>
          </w:tcPr>
          <w:p w:rsidR="00C43D87" w:rsidRPr="00C43D87" w:rsidRDefault="00C43D87">
            <w:pPr>
              <w:rPr>
                <w:lang w:val="ru-RU"/>
              </w:rPr>
            </w:pPr>
          </w:p>
        </w:tc>
        <w:tc>
          <w:tcPr>
            <w:tcW w:w="1693" w:type="dxa"/>
            <w:gridSpan w:val="3"/>
          </w:tcPr>
          <w:p w:rsidR="00C43D87" w:rsidRPr="00C43D87" w:rsidRDefault="00C43D87">
            <w:pPr>
              <w:rPr>
                <w:lang w:val="ru-RU"/>
              </w:rPr>
            </w:pPr>
          </w:p>
        </w:tc>
        <w:tc>
          <w:tcPr>
            <w:tcW w:w="1932" w:type="dxa"/>
          </w:tcPr>
          <w:p w:rsidR="00C43D87" w:rsidRPr="00C43D87" w:rsidRDefault="00C43D87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C43D87" w:rsidRPr="00C43D87" w:rsidRDefault="00C43D87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C43D87" w:rsidRPr="00C43D87" w:rsidRDefault="00C43D87">
            <w:pPr>
              <w:rPr>
                <w:lang w:val="ru-RU"/>
              </w:rPr>
            </w:pPr>
          </w:p>
        </w:tc>
      </w:tr>
      <w:tr w:rsidR="00C43D87" w:rsidRPr="00EA03CF" w:rsidTr="00C43D87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D87" w:rsidRPr="002449A4" w:rsidRDefault="00C43D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449A4">
              <w:rPr>
                <w:lang w:val="ru-RU"/>
              </w:rPr>
              <w:t xml:space="preserve"> </w:t>
            </w:r>
          </w:p>
        </w:tc>
      </w:tr>
      <w:tr w:rsidR="00C43D87" w:rsidRPr="00EA03CF" w:rsidTr="00C43D87">
        <w:trPr>
          <w:trHeight w:hRule="exact" w:val="277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D87" w:rsidRPr="002449A4" w:rsidRDefault="00C43D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lang w:val="ru-RU"/>
              </w:rPr>
              <w:t xml:space="preserve"> </w:t>
            </w:r>
          </w:p>
        </w:tc>
      </w:tr>
      <w:tr w:rsidR="00C43D87" w:rsidRPr="00EA03CF" w:rsidTr="00C43D87">
        <w:trPr>
          <w:trHeight w:hRule="exact" w:val="277"/>
        </w:trPr>
        <w:tc>
          <w:tcPr>
            <w:tcW w:w="2462" w:type="dxa"/>
            <w:gridSpan w:val="2"/>
          </w:tcPr>
          <w:p w:rsidR="00C43D87" w:rsidRPr="002449A4" w:rsidRDefault="00C43D87">
            <w:pPr>
              <w:rPr>
                <w:lang w:val="ru-RU"/>
              </w:rPr>
            </w:pPr>
          </w:p>
        </w:tc>
        <w:tc>
          <w:tcPr>
            <w:tcW w:w="1693" w:type="dxa"/>
            <w:gridSpan w:val="3"/>
          </w:tcPr>
          <w:p w:rsidR="00C43D87" w:rsidRPr="002449A4" w:rsidRDefault="00C43D87">
            <w:pPr>
              <w:rPr>
                <w:lang w:val="ru-RU"/>
              </w:rPr>
            </w:pPr>
          </w:p>
        </w:tc>
        <w:tc>
          <w:tcPr>
            <w:tcW w:w="1932" w:type="dxa"/>
          </w:tcPr>
          <w:p w:rsidR="00C43D87" w:rsidRPr="002449A4" w:rsidRDefault="00C43D87">
            <w:pPr>
              <w:rPr>
                <w:lang w:val="ru-RU"/>
              </w:rPr>
            </w:pPr>
          </w:p>
        </w:tc>
        <w:tc>
          <w:tcPr>
            <w:tcW w:w="3321" w:type="dxa"/>
            <w:gridSpan w:val="3"/>
          </w:tcPr>
          <w:p w:rsidR="00C43D87" w:rsidRPr="002449A4" w:rsidRDefault="00C43D87">
            <w:pPr>
              <w:rPr>
                <w:lang w:val="ru-RU"/>
              </w:rPr>
            </w:pPr>
          </w:p>
        </w:tc>
        <w:tc>
          <w:tcPr>
            <w:tcW w:w="16" w:type="dxa"/>
          </w:tcPr>
          <w:p w:rsidR="00C43D87" w:rsidRPr="002449A4" w:rsidRDefault="00C43D87">
            <w:pPr>
              <w:rPr>
                <w:lang w:val="ru-RU"/>
              </w:rPr>
            </w:pPr>
          </w:p>
        </w:tc>
      </w:tr>
      <w:tr w:rsidR="00C43D87" w:rsidTr="00C43D87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D87" w:rsidRDefault="00C43D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43D87" w:rsidTr="00C43D87">
        <w:trPr>
          <w:trHeight w:hRule="exact" w:val="555"/>
        </w:trPr>
        <w:tc>
          <w:tcPr>
            <w:tcW w:w="488" w:type="dxa"/>
          </w:tcPr>
          <w:p w:rsidR="00C43D87" w:rsidRDefault="00C43D87"/>
        </w:tc>
        <w:tc>
          <w:tcPr>
            <w:tcW w:w="3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C43D87" w:rsidRDefault="00C43D87"/>
        </w:tc>
      </w:tr>
      <w:tr w:rsidR="00C43D87" w:rsidTr="00C43D87">
        <w:trPr>
          <w:trHeight w:hRule="exact" w:val="818"/>
        </w:trPr>
        <w:tc>
          <w:tcPr>
            <w:tcW w:w="488" w:type="dxa"/>
          </w:tcPr>
          <w:p w:rsidR="00C43D87" w:rsidRDefault="00C43D87"/>
        </w:tc>
        <w:tc>
          <w:tcPr>
            <w:tcW w:w="3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6" w:type="dxa"/>
          </w:tcPr>
          <w:p w:rsidR="00C43D87" w:rsidRDefault="00C43D87"/>
        </w:tc>
      </w:tr>
      <w:tr w:rsidR="00C43D87" w:rsidTr="00C43D87">
        <w:trPr>
          <w:trHeight w:hRule="exact" w:val="555"/>
        </w:trPr>
        <w:tc>
          <w:tcPr>
            <w:tcW w:w="488" w:type="dxa"/>
          </w:tcPr>
          <w:p w:rsidR="00C43D87" w:rsidRDefault="00C43D87"/>
        </w:tc>
        <w:tc>
          <w:tcPr>
            <w:tcW w:w="3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C43D87" w:rsidRDefault="00C43D87"/>
        </w:tc>
      </w:tr>
      <w:tr w:rsidR="00C43D87" w:rsidTr="00C43D87">
        <w:trPr>
          <w:trHeight w:hRule="exact" w:val="826"/>
        </w:trPr>
        <w:tc>
          <w:tcPr>
            <w:tcW w:w="488" w:type="dxa"/>
          </w:tcPr>
          <w:p w:rsidR="00C43D87" w:rsidRDefault="00C43D87"/>
        </w:tc>
        <w:tc>
          <w:tcPr>
            <w:tcW w:w="3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C43D87" w:rsidRDefault="00C43D87"/>
        </w:tc>
      </w:tr>
      <w:tr w:rsidR="00C43D87" w:rsidTr="00C43D87">
        <w:trPr>
          <w:trHeight w:hRule="exact" w:val="285"/>
        </w:trPr>
        <w:tc>
          <w:tcPr>
            <w:tcW w:w="488" w:type="dxa"/>
          </w:tcPr>
          <w:p w:rsidR="00C43D87" w:rsidRDefault="00C43D87"/>
        </w:tc>
        <w:tc>
          <w:tcPr>
            <w:tcW w:w="3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C43D87" w:rsidRDefault="00C43D87"/>
        </w:tc>
      </w:tr>
      <w:tr w:rsidR="004E1F48" w:rsidTr="00C43D87">
        <w:trPr>
          <w:trHeight w:hRule="exact" w:val="285"/>
        </w:trPr>
        <w:tc>
          <w:tcPr>
            <w:tcW w:w="488" w:type="dxa"/>
          </w:tcPr>
          <w:p w:rsidR="004E1F48" w:rsidRDefault="004E1F48"/>
        </w:tc>
        <w:tc>
          <w:tcPr>
            <w:tcW w:w="3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F48" w:rsidRDefault="004E1F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F48" w:rsidRDefault="004E1F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1F48" w:rsidRDefault="004E1F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4E1F48" w:rsidRDefault="004E1F48"/>
        </w:tc>
      </w:tr>
      <w:tr w:rsidR="00C43D87" w:rsidTr="00C43D87">
        <w:trPr>
          <w:trHeight w:hRule="exact" w:val="529"/>
        </w:trPr>
        <w:tc>
          <w:tcPr>
            <w:tcW w:w="488" w:type="dxa"/>
          </w:tcPr>
          <w:p w:rsidR="00C43D87" w:rsidRDefault="00C43D87"/>
        </w:tc>
        <w:tc>
          <w:tcPr>
            <w:tcW w:w="3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Pr="00961358" w:rsidRDefault="00C43D87" w:rsidP="0087734C">
            <w:pPr>
              <w:spacing w:after="0" w:line="240" w:lineRule="auto"/>
              <w:rPr>
                <w:sz w:val="24"/>
                <w:szCs w:val="24"/>
              </w:rPr>
            </w:pP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961358">
              <w:t xml:space="preserve"> </w:t>
            </w:r>
          </w:p>
        </w:tc>
        <w:tc>
          <w:tcPr>
            <w:tcW w:w="23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Pr="00961358" w:rsidRDefault="00C43D87" w:rsidP="0087734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961358">
              <w:t xml:space="preserve"> </w:t>
            </w:r>
            <w:proofErr w:type="spellStart"/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961358"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61358"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Pr="00961358" w:rsidRDefault="00C43D87" w:rsidP="008773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961358">
              <w:t xml:space="preserve"> </w:t>
            </w:r>
          </w:p>
        </w:tc>
        <w:tc>
          <w:tcPr>
            <w:tcW w:w="16" w:type="dxa"/>
          </w:tcPr>
          <w:p w:rsidR="00C43D87" w:rsidRDefault="00C43D87"/>
        </w:tc>
      </w:tr>
      <w:tr w:rsidR="00C43D87" w:rsidTr="00C43D87">
        <w:trPr>
          <w:trHeight w:hRule="exact" w:val="138"/>
        </w:trPr>
        <w:tc>
          <w:tcPr>
            <w:tcW w:w="488" w:type="dxa"/>
          </w:tcPr>
          <w:p w:rsidR="00C43D87" w:rsidRDefault="00C43D87"/>
        </w:tc>
        <w:tc>
          <w:tcPr>
            <w:tcW w:w="3232" w:type="dxa"/>
            <w:gridSpan w:val="3"/>
          </w:tcPr>
          <w:p w:rsidR="00C43D87" w:rsidRDefault="00C43D87"/>
        </w:tc>
        <w:tc>
          <w:tcPr>
            <w:tcW w:w="2367" w:type="dxa"/>
            <w:gridSpan w:val="2"/>
          </w:tcPr>
          <w:p w:rsidR="00C43D87" w:rsidRDefault="00C43D87"/>
        </w:tc>
        <w:tc>
          <w:tcPr>
            <w:tcW w:w="3321" w:type="dxa"/>
            <w:gridSpan w:val="3"/>
          </w:tcPr>
          <w:p w:rsidR="00C43D87" w:rsidRDefault="00C43D87"/>
        </w:tc>
        <w:tc>
          <w:tcPr>
            <w:tcW w:w="16" w:type="dxa"/>
          </w:tcPr>
          <w:p w:rsidR="00C43D87" w:rsidRDefault="00C43D87"/>
        </w:tc>
      </w:tr>
      <w:tr w:rsidR="00C43D87" w:rsidRPr="00EA03CF" w:rsidTr="00C43D87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D87" w:rsidRPr="002449A4" w:rsidRDefault="00C43D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449A4">
              <w:rPr>
                <w:lang w:val="ru-RU"/>
              </w:rPr>
              <w:t xml:space="preserve"> </w:t>
            </w:r>
          </w:p>
        </w:tc>
      </w:tr>
      <w:tr w:rsidR="00C43D87" w:rsidTr="00C43D87">
        <w:trPr>
          <w:trHeight w:hRule="exact" w:val="270"/>
        </w:trPr>
        <w:tc>
          <w:tcPr>
            <w:tcW w:w="488" w:type="dxa"/>
          </w:tcPr>
          <w:p w:rsidR="00C43D87" w:rsidRPr="002449A4" w:rsidRDefault="00C43D87">
            <w:pPr>
              <w:rPr>
                <w:lang w:val="ru-RU"/>
              </w:rPr>
            </w:pPr>
          </w:p>
        </w:tc>
        <w:tc>
          <w:tcPr>
            <w:tcW w:w="5599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6" w:type="dxa"/>
          </w:tcPr>
          <w:p w:rsidR="00C43D87" w:rsidRDefault="00C43D87"/>
        </w:tc>
      </w:tr>
      <w:tr w:rsidR="00C43D87" w:rsidTr="00C43D87">
        <w:trPr>
          <w:trHeight w:hRule="exact" w:val="14"/>
        </w:trPr>
        <w:tc>
          <w:tcPr>
            <w:tcW w:w="488" w:type="dxa"/>
          </w:tcPr>
          <w:p w:rsidR="00C43D87" w:rsidRDefault="00C43D87"/>
        </w:tc>
        <w:tc>
          <w:tcPr>
            <w:tcW w:w="5599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Pr="002449A4" w:rsidRDefault="00C43D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449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449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449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449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6" w:type="dxa"/>
          </w:tcPr>
          <w:p w:rsidR="00C43D87" w:rsidRDefault="00C43D87"/>
        </w:tc>
      </w:tr>
      <w:tr w:rsidR="00C43D87" w:rsidTr="00C43D87">
        <w:trPr>
          <w:trHeight w:hRule="exact" w:val="540"/>
        </w:trPr>
        <w:tc>
          <w:tcPr>
            <w:tcW w:w="488" w:type="dxa"/>
          </w:tcPr>
          <w:p w:rsidR="00C43D87" w:rsidRDefault="00C43D87"/>
        </w:tc>
        <w:tc>
          <w:tcPr>
            <w:tcW w:w="5599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/>
        </w:tc>
        <w:tc>
          <w:tcPr>
            <w:tcW w:w="33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/>
        </w:tc>
        <w:tc>
          <w:tcPr>
            <w:tcW w:w="16" w:type="dxa"/>
          </w:tcPr>
          <w:p w:rsidR="00C43D87" w:rsidRDefault="00C43D87"/>
        </w:tc>
      </w:tr>
      <w:tr w:rsidR="00C43D87" w:rsidTr="00C43D87">
        <w:trPr>
          <w:trHeight w:hRule="exact" w:val="826"/>
        </w:trPr>
        <w:tc>
          <w:tcPr>
            <w:tcW w:w="488" w:type="dxa"/>
          </w:tcPr>
          <w:p w:rsidR="00C43D87" w:rsidRDefault="00C43D87"/>
        </w:tc>
        <w:tc>
          <w:tcPr>
            <w:tcW w:w="55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Pr="002449A4" w:rsidRDefault="00C43D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6" w:type="dxa"/>
          </w:tcPr>
          <w:p w:rsidR="00C43D87" w:rsidRDefault="00C43D87"/>
        </w:tc>
      </w:tr>
      <w:tr w:rsidR="00C43D87" w:rsidTr="00C43D87">
        <w:trPr>
          <w:trHeight w:hRule="exact" w:val="555"/>
        </w:trPr>
        <w:tc>
          <w:tcPr>
            <w:tcW w:w="488" w:type="dxa"/>
          </w:tcPr>
          <w:p w:rsidR="00C43D87" w:rsidRDefault="00C43D87"/>
        </w:tc>
        <w:tc>
          <w:tcPr>
            <w:tcW w:w="55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Pr="002449A4" w:rsidRDefault="00C43D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449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449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6" w:type="dxa"/>
          </w:tcPr>
          <w:p w:rsidR="00C43D87" w:rsidRDefault="00C43D87"/>
        </w:tc>
      </w:tr>
      <w:tr w:rsidR="00C43D87" w:rsidTr="00C43D87">
        <w:trPr>
          <w:trHeight w:hRule="exact" w:val="555"/>
        </w:trPr>
        <w:tc>
          <w:tcPr>
            <w:tcW w:w="488" w:type="dxa"/>
          </w:tcPr>
          <w:p w:rsidR="00C43D87" w:rsidRDefault="00C43D87"/>
        </w:tc>
        <w:tc>
          <w:tcPr>
            <w:tcW w:w="55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Pr="002449A4" w:rsidRDefault="00C43D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6" w:type="dxa"/>
          </w:tcPr>
          <w:p w:rsidR="00C43D87" w:rsidRDefault="00C43D87"/>
        </w:tc>
      </w:tr>
      <w:tr w:rsidR="00C43D87" w:rsidTr="00C43D87">
        <w:trPr>
          <w:trHeight w:hRule="exact" w:val="826"/>
        </w:trPr>
        <w:tc>
          <w:tcPr>
            <w:tcW w:w="488" w:type="dxa"/>
          </w:tcPr>
          <w:p w:rsidR="00C43D87" w:rsidRDefault="00C43D87"/>
        </w:tc>
        <w:tc>
          <w:tcPr>
            <w:tcW w:w="55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Pr="002449A4" w:rsidRDefault="00C43D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449A4">
              <w:rPr>
                <w:lang w:val="ru-RU"/>
              </w:rPr>
              <w:t xml:space="preserve"> </w:t>
            </w:r>
            <w:r w:rsidRPr="00244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449A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3D87" w:rsidRDefault="00C43D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6" w:type="dxa"/>
          </w:tcPr>
          <w:p w:rsidR="00C43D87" w:rsidRDefault="00C43D87"/>
        </w:tc>
      </w:tr>
      <w:tr w:rsidR="00C43D87" w:rsidRPr="00EA03CF" w:rsidTr="00C43D87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D87" w:rsidRPr="00C43D87" w:rsidRDefault="00C43D87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D8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43D87">
              <w:rPr>
                <w:lang w:val="ru-RU"/>
              </w:rPr>
              <w:t xml:space="preserve"> </w:t>
            </w:r>
          </w:p>
        </w:tc>
      </w:tr>
      <w:tr w:rsidR="00C43D87" w:rsidRPr="00EA03CF" w:rsidTr="00C43D87">
        <w:trPr>
          <w:gridAfter w:val="2"/>
          <w:wAfter w:w="2115" w:type="dxa"/>
          <w:trHeight w:hRule="exact" w:val="138"/>
        </w:trPr>
        <w:tc>
          <w:tcPr>
            <w:tcW w:w="2940" w:type="dxa"/>
            <w:gridSpan w:val="3"/>
          </w:tcPr>
          <w:p w:rsidR="00C43D87" w:rsidRPr="00C43D87" w:rsidRDefault="00C43D87" w:rsidP="0087734C">
            <w:pPr>
              <w:rPr>
                <w:lang w:val="ru-RU"/>
              </w:rPr>
            </w:pPr>
          </w:p>
        </w:tc>
        <w:tc>
          <w:tcPr>
            <w:tcW w:w="4281" w:type="dxa"/>
            <w:gridSpan w:val="4"/>
          </w:tcPr>
          <w:p w:rsidR="00C43D87" w:rsidRPr="00C43D87" w:rsidRDefault="00C43D87" w:rsidP="0087734C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C43D87" w:rsidRPr="00C43D87" w:rsidRDefault="00C43D87" w:rsidP="0087734C">
            <w:pPr>
              <w:rPr>
                <w:lang w:val="ru-RU"/>
              </w:rPr>
            </w:pPr>
          </w:p>
        </w:tc>
      </w:tr>
      <w:tr w:rsidR="00C43D87" w:rsidRPr="00EA03CF" w:rsidTr="00C43D87">
        <w:trPr>
          <w:trHeight w:hRule="exact" w:val="270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D87" w:rsidRPr="00C43D87" w:rsidRDefault="00C43D87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43D87">
              <w:rPr>
                <w:lang w:val="ru-RU"/>
              </w:rPr>
              <w:t xml:space="preserve"> </w:t>
            </w:r>
          </w:p>
        </w:tc>
      </w:tr>
      <w:tr w:rsidR="00C43D87" w:rsidRPr="00EA03CF" w:rsidTr="00C43D87">
        <w:trPr>
          <w:trHeight w:hRule="exact" w:val="14"/>
        </w:trPr>
        <w:tc>
          <w:tcPr>
            <w:tcW w:w="9424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D87" w:rsidRPr="00C43D87" w:rsidRDefault="00C43D87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Оборудование: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C43D87">
              <w:rPr>
                <w:lang w:val="ru-RU"/>
              </w:rPr>
              <w:t xml:space="preserve"> </w:t>
            </w:r>
          </w:p>
          <w:p w:rsidR="00C43D87" w:rsidRPr="00C43D87" w:rsidRDefault="00C43D87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омещения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43D87">
              <w:rPr>
                <w:lang w:val="ru-RU"/>
              </w:rPr>
              <w:t xml:space="preserve"> </w:t>
            </w:r>
            <w:proofErr w:type="gramStart"/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43D87">
              <w:rPr>
                <w:lang w:val="ru-RU"/>
              </w:rPr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43D87">
              <w:rPr>
                <w:lang w:val="ru-RU"/>
              </w:rPr>
              <w:t xml:space="preserve"> </w:t>
            </w:r>
            <w:r w:rsidRPr="00961358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43D87">
              <w:rPr>
                <w:lang w:val="ru-RU"/>
              </w:rPr>
              <w:t xml:space="preserve"> </w:t>
            </w:r>
          </w:p>
          <w:p w:rsidR="00C43D87" w:rsidRPr="00C43D87" w:rsidRDefault="00C43D87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43D87">
              <w:rPr>
                <w:lang w:val="ru-RU"/>
              </w:rPr>
              <w:t xml:space="preserve"> </w:t>
            </w:r>
            <w:r w:rsidRPr="00C43D8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43D87">
              <w:rPr>
                <w:lang w:val="ru-RU"/>
              </w:rPr>
              <w:t xml:space="preserve"> </w:t>
            </w:r>
          </w:p>
          <w:p w:rsidR="00C43D87" w:rsidRPr="00C43D87" w:rsidRDefault="00C43D87" w:rsidP="008773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43D87">
              <w:rPr>
                <w:lang w:val="ru-RU"/>
              </w:rPr>
              <w:t xml:space="preserve"> </w:t>
            </w:r>
          </w:p>
        </w:tc>
      </w:tr>
      <w:tr w:rsidR="00C43D87" w:rsidRPr="00EA03CF" w:rsidTr="00C43D87">
        <w:trPr>
          <w:trHeight w:val="509"/>
        </w:trPr>
        <w:tc>
          <w:tcPr>
            <w:tcW w:w="9424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D87" w:rsidRPr="00C43D87" w:rsidRDefault="00C43D87" w:rsidP="0087734C">
            <w:pPr>
              <w:rPr>
                <w:lang w:val="ru-RU"/>
              </w:rPr>
            </w:pPr>
          </w:p>
        </w:tc>
      </w:tr>
    </w:tbl>
    <w:p w:rsidR="002E240D" w:rsidRDefault="002E240D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C43D87" w:rsidRDefault="00C43D87">
      <w:pPr>
        <w:rPr>
          <w:lang w:val="ru-RU"/>
        </w:rPr>
      </w:pPr>
    </w:p>
    <w:p w:rsidR="00C43D87" w:rsidRDefault="00C43D87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Pr="00CC79AF" w:rsidRDefault="009B1086" w:rsidP="009B1086">
      <w:pPr>
        <w:spacing w:after="0"/>
        <w:jc w:val="right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C79AF"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</w:t>
      </w:r>
    </w:p>
    <w:p w:rsidR="009B1086" w:rsidRPr="00CC79AF" w:rsidRDefault="009B1086" w:rsidP="009B1086">
      <w:pPr>
        <w:spacing w:after="0"/>
        <w:jc w:val="center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C79AF"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«Учебно-методическое обеспечение самостоятельной работы </w:t>
      </w:r>
      <w:proofErr w:type="gramStart"/>
      <w:r w:rsidRPr="00CC79AF"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t>обучающихся</w:t>
      </w:r>
      <w:proofErr w:type="gramEnd"/>
      <w:r w:rsidRPr="00CC79AF"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9B1086" w:rsidRPr="00CC79AF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включает в себя изучение </w:t>
      </w:r>
      <w:r w:rsidRPr="00CC79AF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поиск дополнительной информации по изучаемым темам (работа с библиографическим материалами, справочниками, каталогами, словарями, энциклопедиями).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>, подготовку к лекционным и практическим занятиям.</w:t>
      </w:r>
      <w:proofErr w:type="gramEnd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Для лучшей организации времени при изучении дисциплины «Планирование эксперимента. Основы инженерного эксперимента»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9B1086" w:rsidRPr="00CC79AF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9B1086" w:rsidRPr="00CC79AF" w:rsidRDefault="009B1086" w:rsidP="009B1086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Примерные аудиторные практические работы (</w:t>
      </w:r>
      <w:proofErr w:type="gramStart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):</w:t>
      </w:r>
    </w:p>
    <w:p w:rsidR="009B1086" w:rsidRPr="00CC79AF" w:rsidRDefault="009B1086" w:rsidP="009B1086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№1 Случайные величины и параметры их распределения.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В таблице приведены результаты определения прочности бетона.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952"/>
        <w:gridCol w:w="953"/>
        <w:gridCol w:w="952"/>
        <w:gridCol w:w="953"/>
        <w:gridCol w:w="952"/>
        <w:gridCol w:w="953"/>
        <w:gridCol w:w="952"/>
        <w:gridCol w:w="953"/>
      </w:tblGrid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Прочность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16.2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Прочность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Прочность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Прочность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Прочность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Прочность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Прочность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Прочность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951" w:type="dxa"/>
            <w:shd w:val="clear" w:color="auto" w:fill="auto"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Прочность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  <w:proofErr w:type="spellEnd"/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1086" w:rsidRPr="00CC79AF" w:rsidRDefault="009B1086" w:rsidP="009B1086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>Определить основные числовые характеристики случайной величины.</w:t>
      </w:r>
    </w:p>
    <w:p w:rsidR="009B1086" w:rsidRPr="00CC79AF" w:rsidRDefault="009B1086" w:rsidP="009B1086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№2 Предварительная обработка экспериментальных данных.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Построить, используя данные задачи </w:t>
      </w:r>
      <w:proofErr w:type="gramStart"/>
      <w:r w:rsidRPr="00CC79AF">
        <w:rPr>
          <w:rFonts w:ascii="Times New Roman" w:hAnsi="Times New Roman" w:cs="Times New Roman"/>
          <w:sz w:val="24"/>
          <w:szCs w:val="24"/>
          <w:lang w:val="ru-RU"/>
        </w:rPr>
        <w:t>АПР</w:t>
      </w:r>
      <w:proofErr w:type="gramEnd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№1 :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>- ряд вариационный распределения прочности бетона;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>- статистическую функцию распределения;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>- полигон распределения прочности бетона;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>- гистограмму распределения прочности бетона.</w:t>
      </w:r>
    </w:p>
    <w:p w:rsidR="009B1086" w:rsidRPr="00CC79AF" w:rsidRDefault="009B1086" w:rsidP="009B1086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№3 Точечное оценивание.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Используя данные </w:t>
      </w:r>
      <w:proofErr w:type="gramStart"/>
      <w:r w:rsidRPr="00CC79AF">
        <w:rPr>
          <w:rFonts w:ascii="Times New Roman" w:hAnsi="Times New Roman" w:cs="Times New Roman"/>
          <w:sz w:val="24"/>
          <w:szCs w:val="24"/>
          <w:lang w:val="ru-RU"/>
        </w:rPr>
        <w:t>АПР</w:t>
      </w:r>
      <w:proofErr w:type="gramEnd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№1 определить доверительный интервал для: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математического ожидания;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>- дисперсии;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- количество испытаний обеспечивающих точность статистических выводов </w:t>
      </w:r>
      <w:r w:rsidRPr="00CC79AF">
        <w:rPr>
          <w:rFonts w:ascii="Times New Roman" w:hAnsi="Times New Roman" w:cs="Times New Roman"/>
          <w:sz w:val="24"/>
          <w:szCs w:val="24"/>
        </w:rPr>
        <w:t>δ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≤2 и прочность бетона с обеспеченностью </w:t>
      </w:r>
      <w:proofErr w:type="gramStart"/>
      <w:r w:rsidRPr="00CC79A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C79AF">
        <w:rPr>
          <w:rFonts w:ascii="Times New Roman" w:hAnsi="Times New Roman" w:cs="Times New Roman"/>
          <w:sz w:val="24"/>
          <w:szCs w:val="24"/>
        </w:rPr>
        <w:t>=0,95.</w:t>
      </w:r>
    </w:p>
    <w:p w:rsidR="009B1086" w:rsidRPr="00CC79AF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АПР</w:t>
      </w:r>
      <w:proofErr w:type="gramEnd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№4 Отсев грубых погрешностей.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79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испытаниях древесины сосны получены значения предела прочности при сжатии вдоль волокон в испытанных образцах, МПа: 36,0 65,0 40,0 41,5 42,5 51,0 44,0 46,5 38,0 33,0 48,0. Провести проверку на наличие грубых ошибок по критериям Диксона и 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>Н.В. Смирнова</w:t>
      </w:r>
      <w:r w:rsidRPr="00CC79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доверительной вероятности 0,95, если известно, что распределение показателя соответствует </w:t>
      </w:r>
      <w:proofErr w:type="gramStart"/>
      <w:r w:rsidRPr="00CC79A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нормальному</w:t>
      </w:r>
      <w:proofErr w:type="gramEnd"/>
      <w:r w:rsidRPr="00CC79AF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B1086" w:rsidRPr="00CC79AF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№5 Корреляционный анализ.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Для установления корреляционной связи между переменными </w:t>
      </w:r>
      <w:r w:rsidRPr="00CC79AF">
        <w:rPr>
          <w:rFonts w:ascii="Times New Roman" w:hAnsi="Times New Roman" w:cs="Times New Roman"/>
          <w:sz w:val="24"/>
          <w:szCs w:val="24"/>
        </w:rPr>
        <w:t>X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CC79AF">
        <w:rPr>
          <w:rFonts w:ascii="Times New Roman" w:hAnsi="Times New Roman" w:cs="Times New Roman"/>
          <w:sz w:val="24"/>
          <w:szCs w:val="24"/>
        </w:rPr>
        <w:t>Y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результаты  наблюдений представлены в виде корреляционной матрицы (таблица). Оценить связь между переменными </w:t>
      </w:r>
      <w:r w:rsidRPr="00CC79AF">
        <w:rPr>
          <w:rFonts w:ascii="Times New Roman" w:hAnsi="Times New Roman" w:cs="Times New Roman"/>
          <w:sz w:val="24"/>
          <w:szCs w:val="24"/>
        </w:rPr>
        <w:t>X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CC79AF">
        <w:rPr>
          <w:rFonts w:ascii="Times New Roman" w:hAnsi="Times New Roman" w:cs="Times New Roman"/>
          <w:sz w:val="24"/>
          <w:szCs w:val="24"/>
        </w:rPr>
        <w:t>Y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количественно и оценить статистически. Выполнить проверку достоверности коэффициента корреляции.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29F87E01" wp14:editId="3D06B618">
            <wp:simplePos x="0" y="0"/>
            <wp:positionH relativeFrom="column">
              <wp:posOffset>12700</wp:posOffset>
            </wp:positionH>
            <wp:positionV relativeFrom="paragraph">
              <wp:posOffset>27305</wp:posOffset>
            </wp:positionV>
            <wp:extent cx="5876925" cy="3491865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№6 Дисперсионный (факторный) анализ.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Пусть на восьми станках изготавливаются однотипные детали. Требуется установить, одинакова ли точность станков. Для каждого станка проводили по три параллельных измерения размеров детали. Результаты наблюдений представлены в таблице. </w:t>
      </w:r>
    </w:p>
    <w:p w:rsidR="009B1086" w:rsidRPr="00CC79AF" w:rsidRDefault="009B1086" w:rsidP="009B108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>Х</w:t>
      </w:r>
      <w:proofErr w:type="gramStart"/>
      <w:r w:rsidRPr="00CC79AF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proofErr w:type="gramEnd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– Х</w:t>
      </w:r>
      <w:r w:rsidRPr="00CC79AF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8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– факторы (станки), </w:t>
      </w:r>
      <w:r w:rsidRPr="00CC79AF">
        <w:rPr>
          <w:rFonts w:ascii="Times New Roman" w:hAnsi="Times New Roman" w:cs="Times New Roman"/>
          <w:sz w:val="24"/>
          <w:szCs w:val="24"/>
        </w:rPr>
        <w:t>Y</w:t>
      </w:r>
      <w:r w:rsidRPr="00CC79AF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CC79AF">
        <w:rPr>
          <w:rFonts w:ascii="Times New Roman" w:hAnsi="Times New Roman" w:cs="Times New Roman"/>
          <w:sz w:val="24"/>
          <w:szCs w:val="24"/>
        </w:rPr>
        <w:t>Y</w:t>
      </w:r>
      <w:r w:rsidRPr="00CC79AF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– выходная величина (результаты измерений). </w:t>
      </w:r>
    </w:p>
    <w:p w:rsidR="009B1086" w:rsidRPr="00CC79AF" w:rsidRDefault="009B1086" w:rsidP="009B1086">
      <w:pPr>
        <w:rPr>
          <w:rFonts w:ascii="Times New Roman" w:hAnsi="Times New Roman" w:cs="Times New Roman"/>
          <w:i/>
          <w:sz w:val="24"/>
          <w:szCs w:val="24"/>
        </w:rPr>
      </w:pPr>
      <w:r w:rsidRPr="00CC79A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584865E" wp14:editId="0823A137">
            <wp:extent cx="5943600" cy="2895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86" w:rsidRPr="00CC79AF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№7 Априорное ранжирование факторов (психологический эксперимент). 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>Проведен опрос четырех специалистов (</w:t>
      </w:r>
      <w:r w:rsidRPr="00CC79AF">
        <w:rPr>
          <w:rFonts w:ascii="Times New Roman" w:hAnsi="Times New Roman" w:cs="Times New Roman"/>
          <w:sz w:val="24"/>
          <w:szCs w:val="24"/>
        </w:rPr>
        <w:t>m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= 4) с помощью анкеты, содержащей 12 факторов (</w:t>
      </w:r>
      <w:r w:rsidRPr="00CC79AF">
        <w:rPr>
          <w:rFonts w:ascii="Times New Roman" w:hAnsi="Times New Roman" w:cs="Times New Roman"/>
          <w:sz w:val="24"/>
          <w:szCs w:val="24"/>
        </w:rPr>
        <w:t>k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= 12), которые нужно </w:t>
      </w:r>
      <w:proofErr w:type="spellStart"/>
      <w:r w:rsidRPr="00CC79AF">
        <w:rPr>
          <w:rFonts w:ascii="Times New Roman" w:hAnsi="Times New Roman" w:cs="Times New Roman"/>
          <w:sz w:val="24"/>
          <w:szCs w:val="24"/>
          <w:lang w:val="ru-RU"/>
        </w:rPr>
        <w:t>проранжировать</w:t>
      </w:r>
      <w:proofErr w:type="spellEnd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с учетом степени их влияния на результаты опроса. Результаты опроса представлены в таблице.</w:t>
      </w:r>
    </w:p>
    <w:p w:rsidR="009B1086" w:rsidRPr="00CC79AF" w:rsidRDefault="009B1086" w:rsidP="009B1086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>Таблица результатов опроса специалистов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59EC5F05" wp14:editId="5C062AD1">
            <wp:simplePos x="0" y="0"/>
            <wp:positionH relativeFrom="column">
              <wp:posOffset>-43180</wp:posOffset>
            </wp:positionH>
            <wp:positionV relativeFrom="paragraph">
              <wp:posOffset>0</wp:posOffset>
            </wp:positionV>
            <wp:extent cx="6155690" cy="1527810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Оценить согласованность мнений всех специалистов. Построить диаграмму рангов. Определить </w:t>
      </w:r>
      <w:proofErr w:type="gramStart"/>
      <w:r w:rsidRPr="00CC79AF">
        <w:rPr>
          <w:rFonts w:ascii="Times New Roman" w:hAnsi="Times New Roman" w:cs="Times New Roman"/>
          <w:sz w:val="24"/>
          <w:szCs w:val="24"/>
          <w:lang w:val="ru-RU"/>
        </w:rPr>
        <w:t>факторы</w:t>
      </w:r>
      <w:proofErr w:type="gramEnd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обладающие наибольшим влиянием на выходной параметр.</w:t>
      </w:r>
    </w:p>
    <w:p w:rsidR="009B1086" w:rsidRPr="00CC79AF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№8 Планирование и обработка результатов пассивного эксперимента. 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Построить регрессионную </w:t>
      </w:r>
      <w:proofErr w:type="gramStart"/>
      <w:r w:rsidRPr="00CC79AF">
        <w:rPr>
          <w:rFonts w:ascii="Times New Roman" w:hAnsi="Times New Roman" w:cs="Times New Roman"/>
          <w:sz w:val="24"/>
          <w:szCs w:val="24"/>
          <w:lang w:val="ru-RU"/>
        </w:rPr>
        <w:t>модель</w:t>
      </w:r>
      <w:proofErr w:type="gramEnd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но результатам исследований стационарного непрерывного технологического процесса, считая, что предпосылки регрессионного анализа выполняются (таблица).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9B1086" w:rsidRPr="00CC79AF" w:rsidTr="007F06DE"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9B1086" w:rsidRPr="00CC79AF" w:rsidTr="007F06DE"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CC79A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</w:tr>
      <w:tr w:rsidR="009B1086" w:rsidRPr="00CC79AF" w:rsidTr="007F06DE"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CC79A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89 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95 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92.2</w:t>
            </w:r>
          </w:p>
        </w:tc>
      </w:tr>
      <w:tr w:rsidR="009B1086" w:rsidRPr="00CC79AF" w:rsidTr="007F06DE"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</w:tr>
      <w:tr w:rsidR="009B1086" w:rsidRPr="00CC79AF" w:rsidTr="007F06DE"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CC79A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20      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CC79A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93,3       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27,9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3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21      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24,7  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1086" w:rsidRPr="00CC79AF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gramStart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№9 Активный эксперимент. Планирование первого порядка.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Исследовался процесс изменения температуры в узле трения. Ранее было выяснено, что на температуру в узлах трения без смазки влияют следующие факторы: удельная нагрузка </w:t>
      </w:r>
      <w:r w:rsidRPr="00CC79AF">
        <w:rPr>
          <w:rFonts w:ascii="Times New Roman" w:hAnsi="Times New Roman" w:cs="Times New Roman"/>
          <w:sz w:val="24"/>
          <w:szCs w:val="24"/>
        </w:rPr>
        <w:t>p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, скорость скольжения </w:t>
      </w:r>
      <w:r w:rsidRPr="00CC79AF">
        <w:rPr>
          <w:rFonts w:ascii="Times New Roman" w:hAnsi="Times New Roman" w:cs="Times New Roman"/>
          <w:sz w:val="24"/>
          <w:szCs w:val="24"/>
        </w:rPr>
        <w:t>υ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и первоначальная шероховатость трущейся шейки стального валика</w:t>
      </w:r>
      <w:r w:rsidRPr="00CC79A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CC79AF">
        <w:rPr>
          <w:rFonts w:ascii="Times New Roman" w:hAnsi="Times New Roman" w:cs="Times New Roman"/>
          <w:i/>
          <w:sz w:val="24"/>
          <w:szCs w:val="24"/>
        </w:rPr>
        <w:t>Ra</w:t>
      </w:r>
      <w:r w:rsidRPr="00CC79AF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</w:p>
    <w:p w:rsidR="009B1086" w:rsidRPr="00CC79AF" w:rsidRDefault="009B1086" w:rsidP="009B1086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Для оценки влияния указанных факторов и математического описания процесса трения использована модель первого порядка вида </w:t>
      </w:r>
    </w:p>
    <w:p w:rsidR="009B1086" w:rsidRPr="00CC79AF" w:rsidRDefault="009B1086" w:rsidP="009B108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C79AF">
        <w:rPr>
          <w:rFonts w:ascii="Times New Roman" w:hAnsi="Times New Roman" w:cs="Times New Roman"/>
          <w:i/>
          <w:sz w:val="24"/>
          <w:szCs w:val="24"/>
        </w:rPr>
        <w:t>ŷ = 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CC79AF">
        <w:rPr>
          <w:rFonts w:ascii="Times New Roman" w:hAnsi="Times New Roman" w:cs="Times New Roman"/>
          <w:i/>
          <w:sz w:val="24"/>
          <w:szCs w:val="24"/>
        </w:rPr>
        <w:t xml:space="preserve"> + 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 xml:space="preserve"> + 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 xml:space="preserve"> + 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 xml:space="preserve"> + 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12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 xml:space="preserve"> + 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13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 xml:space="preserve"> + 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23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 xml:space="preserve"> + 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123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>.</w:t>
      </w:r>
    </w:p>
    <w:p w:rsidR="009B1086" w:rsidRPr="00CC79AF" w:rsidRDefault="009B1086" w:rsidP="009B1086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>Рассматриваемый пример – полный факторный эксперимент типа 2</w:t>
      </w:r>
      <w:r w:rsidRPr="00CC79A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>. Х</w:t>
      </w:r>
      <w:proofErr w:type="gramStart"/>
      <w:r w:rsidRPr="00CC79AF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proofErr w:type="gramEnd"/>
      <w:r w:rsidRPr="00CC79AF">
        <w:rPr>
          <w:rFonts w:ascii="Times New Roman" w:hAnsi="Times New Roman" w:cs="Times New Roman"/>
          <w:sz w:val="24"/>
          <w:szCs w:val="24"/>
          <w:lang w:val="ru-RU"/>
        </w:rPr>
        <w:t>, Х</w:t>
      </w:r>
      <w:r w:rsidRPr="00CC79AF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>, Х</w:t>
      </w:r>
      <w:r w:rsidRPr="00CC79AF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– факторы, а </w:t>
      </w:r>
      <w:r w:rsidRPr="00CC79AF">
        <w:rPr>
          <w:rFonts w:ascii="Times New Roman" w:hAnsi="Times New Roman" w:cs="Times New Roman"/>
          <w:sz w:val="24"/>
          <w:szCs w:val="24"/>
        </w:rPr>
        <w:t>y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– исследуемая величина (температура в узле трения). 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>Значения выбранных уровней варьируемых факторов даны в таблице.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1" locked="0" layoutInCell="1" allowOverlap="1" wp14:anchorId="73A57242" wp14:editId="2D1D421E">
            <wp:simplePos x="0" y="0"/>
            <wp:positionH relativeFrom="column">
              <wp:posOffset>-32385</wp:posOffset>
            </wp:positionH>
            <wp:positionV relativeFrom="paragraph">
              <wp:posOffset>59690</wp:posOffset>
            </wp:positionV>
            <wp:extent cx="6155690" cy="1449705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1" locked="0" layoutInCell="1" allowOverlap="1" wp14:anchorId="567E415A" wp14:editId="449E0C56">
            <wp:simplePos x="0" y="0"/>
            <wp:positionH relativeFrom="column">
              <wp:posOffset>112395</wp:posOffset>
            </wp:positionH>
            <wp:positionV relativeFrom="paragraph">
              <wp:posOffset>524510</wp:posOffset>
            </wp:positionV>
            <wp:extent cx="5698490" cy="2486660"/>
            <wp:effectExtent l="1905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Каждый опыт проводили трижды. Порядок постановки опытов определяли с помощью таблиц случайных чисел. Матрица планирования эксперимента и результаты испытаний представлены в таблице. 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B1086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B1086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B1086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B1086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№10 Дробный факторный эксперимент.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Построить план ДФЭ 2</w:t>
      </w:r>
      <w:r w:rsidRPr="00CC79A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4-1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для определения полинома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C79AF">
        <w:rPr>
          <w:rFonts w:ascii="Times New Roman" w:hAnsi="Times New Roman" w:cs="Times New Roman"/>
          <w:i/>
          <w:sz w:val="24"/>
          <w:szCs w:val="24"/>
        </w:rPr>
        <w:t>Y=b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12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13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14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23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24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34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4 </w:t>
      </w:r>
      <w:r w:rsidRPr="00CC79A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B1086" w:rsidRPr="00CC79AF" w:rsidRDefault="009B1086" w:rsidP="009B108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Число факторов – 4. Нужно найти 8 коэффициентов полинома. </w:t>
      </w:r>
      <w:proofErr w:type="gramStart"/>
      <w:r w:rsidRPr="00CC79AF">
        <w:rPr>
          <w:rFonts w:ascii="Times New Roman" w:hAnsi="Times New Roman" w:cs="Times New Roman"/>
          <w:sz w:val="24"/>
          <w:szCs w:val="24"/>
          <w:lang w:val="ru-RU"/>
        </w:rPr>
        <w:t>Выбрать 8 из 16 опытов плана ПФЭ 2</w:t>
      </w:r>
      <w:r w:rsidRPr="00CC79A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4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таким образом, чтобы можно было определить независимые коэффициенты при самих факторах, смешанные коэффициенты при парных сочетаниях факторов и в пренебрежении тройными и четверным сочетаниями факторов и при этом сохранялась ортогональность плана.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9B1086" w:rsidRPr="00CC79AF" w:rsidTr="007F06DE">
        <w:trPr>
          <w:trHeight w:val="299"/>
        </w:trPr>
        <w:tc>
          <w:tcPr>
            <w:tcW w:w="1595" w:type="dxa"/>
            <w:vMerge w:val="restart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595" w:type="dxa"/>
            <w:vMerge w:val="restart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95" w:type="dxa"/>
            <w:vMerge w:val="restart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595" w:type="dxa"/>
            <w:vMerge w:val="restart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191" w:type="dxa"/>
            <w:gridSpan w:val="2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9B1086" w:rsidRPr="00CC79AF" w:rsidTr="007F06DE">
        <w:trPr>
          <w:trHeight w:val="298"/>
        </w:trPr>
        <w:tc>
          <w:tcPr>
            <w:tcW w:w="1595" w:type="dxa"/>
            <w:vMerge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Merge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Merge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Merge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ПФЭ 2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ДФЭ 2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4-1</w:t>
            </w: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086" w:rsidRPr="00CC79AF" w:rsidTr="007F06DE"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9B1086" w:rsidRPr="00CC79AF" w:rsidRDefault="009B1086" w:rsidP="007F06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1086" w:rsidRPr="00CC79AF" w:rsidRDefault="009B1086" w:rsidP="009B1086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№11 Дробный факторный эксперимент.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План ДФЭ 24-1 полинома </w:t>
      </w:r>
    </w:p>
    <w:p w:rsidR="009B1086" w:rsidRPr="00CC79AF" w:rsidRDefault="009B1086" w:rsidP="009B108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vertAlign w:val="subscript"/>
        </w:rPr>
      </w:pPr>
      <w:r w:rsidRPr="00CC79AF">
        <w:rPr>
          <w:rFonts w:ascii="Times New Roman" w:hAnsi="Times New Roman" w:cs="Times New Roman"/>
          <w:i/>
          <w:sz w:val="24"/>
          <w:szCs w:val="24"/>
        </w:rPr>
        <w:t>Y=b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12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13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14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23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24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Pr="00CC79AF">
        <w:rPr>
          <w:rFonts w:ascii="Times New Roman" w:hAnsi="Times New Roman" w:cs="Times New Roman"/>
          <w:i/>
          <w:sz w:val="24"/>
          <w:szCs w:val="24"/>
        </w:rPr>
        <w:t>+b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34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CC79AF">
        <w:rPr>
          <w:rFonts w:ascii="Times New Roman" w:hAnsi="Times New Roman" w:cs="Times New Roman"/>
          <w:i/>
          <w:sz w:val="24"/>
          <w:szCs w:val="24"/>
        </w:rPr>
        <w:t>x</w:t>
      </w:r>
      <w:r w:rsidRPr="00CC79AF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</w:p>
    <w:p w:rsidR="009B1086" w:rsidRPr="00CC79AF" w:rsidRDefault="009B1086" w:rsidP="009B1086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 в виде </w:t>
      </w:r>
      <w:proofErr w:type="spellStart"/>
      <w:proofErr w:type="gramStart"/>
      <w:r w:rsidRPr="00CC79AF">
        <w:rPr>
          <w:rFonts w:ascii="Times New Roman" w:hAnsi="Times New Roman" w:cs="Times New Roman"/>
          <w:sz w:val="24"/>
          <w:szCs w:val="24"/>
          <w:lang w:val="ru-RU"/>
        </w:rPr>
        <w:t>виде</w:t>
      </w:r>
      <w:proofErr w:type="spellEnd"/>
      <w:proofErr w:type="gramEnd"/>
    </w:p>
    <w:p w:rsidR="009B1086" w:rsidRPr="00CC79AF" w:rsidRDefault="009B1086" w:rsidP="009B1086">
      <w:pPr>
        <w:spacing w:after="0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1" locked="0" layoutInCell="1" allowOverlap="1" wp14:anchorId="7E4C15A2" wp14:editId="47E6D240">
            <wp:simplePos x="0" y="0"/>
            <wp:positionH relativeFrom="column">
              <wp:posOffset>-65405</wp:posOffset>
            </wp:positionH>
            <wp:positionV relativeFrom="paragraph">
              <wp:posOffset>0</wp:posOffset>
            </wp:positionV>
            <wp:extent cx="6155690" cy="1862455"/>
            <wp:effectExtent l="1905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086" w:rsidRPr="00CC79AF" w:rsidRDefault="009B1086" w:rsidP="009B1086">
      <w:pPr>
        <w:spacing w:after="0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</w:p>
    <w:p w:rsidR="009B1086" w:rsidRDefault="009B1086" w:rsidP="009B1086">
      <w:pPr>
        <w:spacing w:after="0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</w:p>
    <w:p w:rsidR="009B1086" w:rsidRPr="00CC79AF" w:rsidRDefault="009B1086" w:rsidP="009B1086">
      <w:pPr>
        <w:spacing w:after="0"/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</w:pPr>
      <w:r w:rsidRPr="00CC79AF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Определить независимые коэффициенты при самих факторах, смешанные коэффициенты при парных сочетаниях факторов.</w:t>
      </w:r>
    </w:p>
    <w:p w:rsidR="009B1086" w:rsidRDefault="009B1086" w:rsidP="009B1086">
      <w:pPr>
        <w:rPr>
          <w:rFonts w:ascii="Times New Roman" w:hAnsi="Times New Roman" w:cs="Times New Roman"/>
          <w:sz w:val="24"/>
          <w:szCs w:val="24"/>
          <w:lang w:val="ru-RU"/>
        </w:rPr>
        <w:sectPr w:rsidR="009B1086" w:rsidSect="009B108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B1086" w:rsidRPr="00CC79AF" w:rsidRDefault="009B1086" w:rsidP="009B1086">
      <w:pPr>
        <w:spacing w:after="0" w:line="360" w:lineRule="auto"/>
        <w:jc w:val="right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C79AF"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Приложение 2 </w:t>
      </w:r>
    </w:p>
    <w:p w:rsidR="009B1086" w:rsidRPr="00CC79AF" w:rsidRDefault="009B1086" w:rsidP="009B1086">
      <w:pPr>
        <w:spacing w:after="0" w:line="360" w:lineRule="auto"/>
        <w:jc w:val="center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C79AF"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t>«Оценочные средства для проведения промежуточной аттестации»</w:t>
      </w:r>
    </w:p>
    <w:p w:rsidR="009B1086" w:rsidRPr="00CC79AF" w:rsidRDefault="009B1086" w:rsidP="009B1086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9B1086" w:rsidRPr="00CC79AF" w:rsidTr="007F06DE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1086" w:rsidRPr="00CC79AF" w:rsidRDefault="009B1086" w:rsidP="007F0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</w:p>
          <w:p w:rsidR="009B1086" w:rsidRPr="00CC79AF" w:rsidRDefault="009B1086" w:rsidP="007F0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1086" w:rsidRPr="00CC79AF" w:rsidRDefault="009B1086" w:rsidP="007F0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Индикаторы</w:t>
            </w:r>
            <w:proofErr w:type="spellEnd"/>
            <w:r w:rsidRPr="00CC79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C79AF">
              <w:rPr>
                <w:rFonts w:ascii="Times New Roman" w:hAnsi="Times New Roman" w:cs="Times New Roman"/>
                <w:bCs/>
                <w:sz w:val="24"/>
                <w:szCs w:val="24"/>
              </w:rPr>
              <w:t>достижения</w:t>
            </w:r>
            <w:proofErr w:type="spellEnd"/>
            <w:r w:rsidRPr="00CC79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C79AF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компетенций</w:t>
            </w:r>
            <w:proofErr w:type="spellEnd"/>
            <w:r w:rsidRPr="00CC79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1086" w:rsidRPr="00CC79AF" w:rsidRDefault="009B1086" w:rsidP="007F0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B1086" w:rsidRPr="00EA03CF" w:rsidTr="007F06D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1086" w:rsidRPr="00CC79AF" w:rsidRDefault="009B1086" w:rsidP="007F06D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C79A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ОПК-1</w:t>
            </w:r>
            <w:r w:rsidRPr="00CC79AF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CC79AF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–</w:t>
            </w:r>
            <w:r w:rsidRPr="00CC79A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C79A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Способен</w:t>
            </w:r>
            <w:proofErr w:type="gramEnd"/>
            <w:r w:rsidRPr="00CC79A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решать задачи профессиональной деятельности на основе использования теоретических и практических основ, математического аппарата фундаментальных наук</w:t>
            </w:r>
          </w:p>
        </w:tc>
      </w:tr>
      <w:tr w:rsidR="009B1086" w:rsidRPr="00EA03CF" w:rsidTr="007F06DE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1086" w:rsidRPr="00CC79AF" w:rsidRDefault="009B1086" w:rsidP="007F06D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ОПК-1.1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1086" w:rsidRPr="00CC79AF" w:rsidRDefault="009B1086" w:rsidP="007F06D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Решает инженерные задачи с помощью математического аппарата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1086" w:rsidRPr="00CC79AF" w:rsidRDefault="009B1086" w:rsidP="007F06DE">
            <w:pPr>
              <w:spacing w:after="0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CC79AF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Случайная величина это: а) результат измерения; б) шкала; в) число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Наиболее наглядный способ задания функции: а) описательный; б) графический; в) аналитический; г) умозрительный; д) с помощью формулы; е) с помощью таблицы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 косвенных измерениях искомая величина определяется: а) непосредственным измерением; б) расчетом по формуле.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4.Количественное сравнение двух однородных величин дает оценку: а) абсолютную; б) относительную; в) систематическую; г) случайную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Понятие эксперимента, его роль в исследованиях и принятии решений.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Классификация видов экспериментальных исследований.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Варианта, которая имеет наибольшую </w:t>
            </w:r>
            <w:proofErr w:type="gramStart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частоту</w:t>
            </w:r>
            <w:proofErr w:type="gramEnd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называется: а) частотой; б) частотностью; в) медианой; г) дисперсией; д) модой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8) Варианта, которая делит вариационный ряд на две равные части называется: а) частотой; б) частотностью; в) медианой; г) </w:t>
            </w:r>
            <w:proofErr w:type="gramStart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средне-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квадратическим</w:t>
            </w:r>
            <w:proofErr w:type="spellEnd"/>
            <w:proofErr w:type="gramEnd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отклонением; д) коэффициентом вариации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9). Разность между наибольшим и наименьшим значениями случайной величины называется: а) частотой; б) шагом разбиения; в) размахом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10) Каким образом производится построение вариационного ряда, 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статистической функции распределения, гистограммы одномерной случайной величины?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Прямые и косвенные измерения.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Критерии оценки грубых погрешностей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Определение числа повторений опыта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Оценивание с помощью доверительного интервала: доверительный интервал для математического ожидания.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Оценивание с помощью доверительного интервала: доверительный интервал для дисперсии.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В чем принципиальное отличие метода ранговой корреляции от других методов исследования?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В каких случаях метод ранговой корреляции не дает желаемого эффекта?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Какова общая стратегия исследования при определении факторов, влияющих на процесс.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Для чего служат коэффициент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конкордации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? 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Что характеризует матрица рангов? 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21. Как по диаграмме рангов определить факторы, оказывающие существенное влияние на исследуемый процесс?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Какого типа практические задачи обычно решают методом дисперсионного анализа?</w:t>
            </w:r>
          </w:p>
          <w:p w:rsidR="009B1086" w:rsidRPr="00CC79AF" w:rsidRDefault="009B1086" w:rsidP="007F06DE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C79A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23. Что называется полным факторным экспериментами?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C79A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24. Как выбираются факторы планирования, их основные (базовые) уровни и интервалы варьирования?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C79A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25. Указать порядок проведения эксперимента методом ПФЭ.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C79A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26. Как составляется матрица планирования ПФЭ?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C79A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 xml:space="preserve">27. Как выбрать центр плана эксперимента?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C79A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28. Чем определяется величина интервала варьирования фактора?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C79A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29. Почему необходимо проведение параллельных опытов и их рандомизация?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C79A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30. Как зависит число уровней варьируемых факторов от порядка имитационной модели, представленной в виде полинома?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 Что такое статистическая гипотеза и на основании чего ее можно принять или отвергнуть?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32. Как проверяется гипотеза о равенстве двух выборочных средних значений случайной величины?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33. В каких случаях применяется критерий </w:t>
            </w:r>
            <w:proofErr w:type="spellStart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Кохрена</w:t>
            </w:r>
            <w:proofErr w:type="spellEnd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как с его помощью можно оценить однородность дисперсий?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 Каков порядок статистической обработки и анализа результатов эксперимента?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35. Как проверить значимость оценок коэффициентов регрессии?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36. Поясните различие применения критерия Стьюдента для оценки выборочных средних значений случайной величины и оценки значимости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коэффициента полинома.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37. При каких условиях оценки коэффициентов регрессии незначимы и как эти условия </w:t>
            </w:r>
            <w:proofErr w:type="gramStart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устранить</w:t>
            </w:r>
            <w:proofErr w:type="gramEnd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38. Как проверить адекватность математической модели?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39. Что называется дробным факторным экспериментами?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40. В каких случаях возможно планирование ДФЭ?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41. Как можно оценить разрешающую способность матрицы ДФЭ?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42. Указать преимущества факторного планирования эксперимента перед другими способами проведения активного эксперимента и пассивным 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экспериментом?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43. Назовите основные отличия активного и пассивного экспериментов, их преимущества и недостатки.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45. Каков порядок проведения пассивного эксперимента в производственных условиях?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46. Какую информацию о качестве технологического процесса несут контролируемые в процессе производства параметры качества?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47. В чем различие систематических и случайных погрешностей?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48. Каким образом можно оценить вклад случайных и систематических погрешностей в точность технологического процесса?</w:t>
            </w:r>
          </w:p>
        </w:tc>
      </w:tr>
      <w:tr w:rsidR="009B1086" w:rsidRPr="00EA03CF" w:rsidTr="007F06DE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1086" w:rsidRPr="00CC79AF" w:rsidRDefault="009B1086" w:rsidP="007F06D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ОПК-1.1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1086" w:rsidRPr="00CC79AF" w:rsidRDefault="009B1086" w:rsidP="007F06D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Решает инженерные задачи с помощью математического аппарата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Примерные практические задания:</w:t>
            </w:r>
          </w:p>
          <w:p w:rsidR="009B1086" w:rsidRPr="00CC79AF" w:rsidRDefault="00984F4D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</w:t>
            </w:r>
            <w:r w:rsidR="009B1086" w:rsidRPr="00CC79A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 Исследовать свойства одномерной случайной величины. Д</w:t>
            </w:r>
            <w:r w:rsidR="009B1086"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 установки должны напылять резисторы с одинаковыми сопротивлениями. При замере получены следующие данные (в Омах):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Установка 1 (Х</w:t>
            </w:r>
            <w:proofErr w:type="gramStart"/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proofErr w:type="gramEnd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): 1095, 1025, 938, 915, 1012, 980, 975, 990, 1000, 974;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Установка 2 (Х</w:t>
            </w:r>
            <w:proofErr w:type="gramStart"/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): 942, 938, 1010, 1030, 973, 915, 990, 970,925, 1045,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1100, 1020, 985, 1082, 1065, 1090.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Определить, одинаково ли налажены установки.</w:t>
            </w:r>
          </w:p>
          <w:p w:rsidR="009B1086" w:rsidRPr="00CC79AF" w:rsidRDefault="00984F4D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9B1086"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При измерении толщины слоя окисла после диффузии в большой партии пластин получилась следующая выборка: 30, 29, 28,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31, 34, 30, 28, 29, 29, 28, 30, 28, 31, 30, 29, 30, 28, 31, 30, 28, 28 мкм.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наличие грубых ошибок.</w:t>
            </w:r>
          </w:p>
          <w:p w:rsidR="009B1086" w:rsidRPr="00CC79AF" w:rsidRDefault="00984F4D" w:rsidP="007F06D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B1086"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Выполнено четыре серии измерений одной и той же  величины </w:t>
            </w:r>
            <w:proofErr w:type="gramStart"/>
            <w:r w:rsidR="009B1086"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="009B1086"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различных </w:t>
            </w:r>
          </w:p>
          <w:p w:rsidR="009B1086" w:rsidRPr="00CC79AF" w:rsidRDefault="009B1086" w:rsidP="007F06DE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условиях и получены следующие значения: х</w:t>
            </w:r>
            <w:proofErr w:type="gramStart"/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proofErr w:type="gramEnd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=10,24, </w:t>
            </w: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1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0,054; х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=9,98, </w:t>
            </w: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0,125; х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=10,07, </w:t>
            </w: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0,059; х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=10,33, </w:t>
            </w:r>
            <w:r w:rsidRPr="00CC79AF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= 0,057;  . Найти средневзвешенное 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значение и произвести оценку точности.</w:t>
            </w:r>
            <w:r w:rsidRPr="00CC79AF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</w:t>
            </w:r>
          </w:p>
          <w:p w:rsidR="009B1086" w:rsidRPr="005303BB" w:rsidRDefault="00984F4D" w:rsidP="007F06DE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4</w:t>
            </w:r>
            <w:r w:rsidR="009B1086" w:rsidRPr="00CC79AF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. Определить, содержится ли грубая погрешность в результатах шестикратного взвешивания изделия: 72,361; 72,352; 72,357; 72,346; 72,344; 72,340 (г) при доверительной вероятности </w:t>
            </w:r>
            <w:r w:rsidR="009B1086" w:rsidRPr="00CC79AF">
              <w:rPr>
                <w:rFonts w:ascii="Times New Roman" w:hAnsi="Times New Roman" w:cs="Times New Roman"/>
                <w:noProof/>
                <w:sz w:val="24"/>
                <w:szCs w:val="24"/>
              </w:rPr>
              <w:t>p</w:t>
            </w:r>
            <w:r w:rsidR="009B108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=0, 975.</w:t>
            </w:r>
          </w:p>
        </w:tc>
      </w:tr>
      <w:tr w:rsidR="009B1086" w:rsidRPr="00EA03CF" w:rsidTr="007F06DE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1086" w:rsidRPr="00CC79AF" w:rsidRDefault="009B1086" w:rsidP="007F06D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ОПК-1.2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1086" w:rsidRPr="00CC79AF" w:rsidRDefault="009B1086" w:rsidP="007F06DE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Решает типовые задачи в профессиональной деятельности на основе использования теоретических и практических основ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1086" w:rsidRPr="00CC79AF" w:rsidRDefault="009B1086" w:rsidP="007F06D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CC79AF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9B1086" w:rsidRPr="00CC79AF" w:rsidRDefault="009B1086" w:rsidP="007F06DE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C79A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Требуется исследовать процесс получения резистивных пленок рения с целью его оптимизации. В качестве критерия оптимизации берется температурный коэффициент сопротивления (ТКС). Задача исследования – определить условия получения резистивных пленок с </w:t>
            </w:r>
            <w:proofErr w:type="gramStart"/>
            <w:r w:rsidRPr="00CC79A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минимальным</w:t>
            </w:r>
            <w:proofErr w:type="gramEnd"/>
            <w:r w:rsidRPr="00CC79AF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ТКС. </w:t>
            </w:r>
          </w:p>
          <w:p w:rsidR="009B1086" w:rsidRPr="00CC79AF" w:rsidRDefault="009B1086" w:rsidP="007F0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Абсолютное значение верхнего и нижнего уровней факторов приведено в таблице</w:t>
            </w:r>
            <w:proofErr w:type="gramStart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B1086" w:rsidRPr="00CC79AF" w:rsidRDefault="009B1086" w:rsidP="007F0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Таблица 1</w:t>
            </w:r>
          </w:p>
          <w:p w:rsidR="009B1086" w:rsidRPr="00CC79AF" w:rsidRDefault="009B1086" w:rsidP="007F06D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 wp14:anchorId="1CB5264A" wp14:editId="6C8AB6ED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-6985</wp:posOffset>
                  </wp:positionV>
                  <wp:extent cx="5175250" cy="657225"/>
                  <wp:effectExtent l="19050" t="0" r="6350" b="0"/>
                  <wp:wrapNone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Default="009B1086" w:rsidP="007F06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B1086" w:rsidRDefault="009B1086" w:rsidP="007F06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B1086" w:rsidRDefault="009B1086" w:rsidP="007F06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B1086" w:rsidRDefault="009B1086" w:rsidP="007F06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B1086" w:rsidRDefault="009B1086" w:rsidP="007F06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 эксперимента представим </w:t>
            </w:r>
            <w:proofErr w:type="gramStart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виде</w:t>
            </w:r>
            <w:proofErr w:type="gramEnd"/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матрицы ПФЭ типа 2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представлен в 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таблице 2</w:t>
            </w:r>
          </w:p>
          <w:p w:rsidR="009B1086" w:rsidRPr="00CC79AF" w:rsidRDefault="009B1086" w:rsidP="007F0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Таблица 2</w:t>
            </w: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 wp14:anchorId="20989E55" wp14:editId="19FEDCA7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-5715</wp:posOffset>
                  </wp:positionV>
                  <wp:extent cx="4605655" cy="3267075"/>
                  <wp:effectExtent l="19050" t="0" r="4445" b="0"/>
                  <wp:wrapNone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65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Ниже приведены варианты результатов проведения полного факторного </w:t>
            </w: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эксперимента. Провести обработку и анализ результатов ПФЭ.</w:t>
            </w:r>
          </w:p>
          <w:p w:rsidR="009B1086" w:rsidRPr="00CC79AF" w:rsidRDefault="009B1086" w:rsidP="007F0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Вариант 1                                                        Вариант 2  </w:t>
            </w: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 wp14:anchorId="6163A7DE" wp14:editId="472BC823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8255</wp:posOffset>
                  </wp:positionV>
                  <wp:extent cx="2609850" cy="1893570"/>
                  <wp:effectExtent l="19050" t="0" r="0" b="0"/>
                  <wp:wrapNone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9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C79A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 wp14:anchorId="75A9D468" wp14:editId="0F4696FD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2540</wp:posOffset>
                  </wp:positionV>
                  <wp:extent cx="2577465" cy="1879600"/>
                  <wp:effectExtent l="19050" t="0" r="0" b="0"/>
                  <wp:wrapNone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Вариант 3                                                     Вариант 4  </w:t>
            </w: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C79A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 wp14:anchorId="221B2F78" wp14:editId="07F8D3FB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231140</wp:posOffset>
                  </wp:positionV>
                  <wp:extent cx="2470150" cy="1614805"/>
                  <wp:effectExtent l="0" t="0" r="0" b="0"/>
                  <wp:wrapNone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79A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 wp14:anchorId="6FE8FF4D" wp14:editId="589712E0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238125</wp:posOffset>
                  </wp:positionV>
                  <wp:extent cx="2582545" cy="1646555"/>
                  <wp:effectExtent l="0" t="0" r="0" b="0"/>
                  <wp:wrapNone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164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79A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 wp14:anchorId="36BBF66A" wp14:editId="63E90E95">
                  <wp:simplePos x="0" y="0"/>
                  <wp:positionH relativeFrom="column">
                    <wp:posOffset>2731770</wp:posOffset>
                  </wp:positionH>
                  <wp:positionV relativeFrom="paragraph">
                    <wp:posOffset>17145</wp:posOffset>
                  </wp:positionV>
                  <wp:extent cx="2481580" cy="220345"/>
                  <wp:effectExtent l="19050" t="0" r="0" b="0"/>
                  <wp:wrapNone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22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C79A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 wp14:anchorId="7EE14E4E" wp14:editId="248600EC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-6985</wp:posOffset>
                  </wp:positionV>
                  <wp:extent cx="2599055" cy="250825"/>
                  <wp:effectExtent l="19050" t="0" r="0" b="0"/>
                  <wp:wrapNone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25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B1086" w:rsidRPr="00CC79AF" w:rsidRDefault="009B1086" w:rsidP="007F06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B1086" w:rsidRPr="00CC79AF" w:rsidRDefault="009B1086" w:rsidP="009B1086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9B1086" w:rsidRPr="00CC79AF" w:rsidRDefault="009B1086" w:rsidP="009B1086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9B1086" w:rsidRPr="00CC79AF" w:rsidSect="00CC79AF">
          <w:type w:val="continuous"/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9B1086" w:rsidRPr="00CC79AF" w:rsidRDefault="009B1086" w:rsidP="009B108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B1086" w:rsidRPr="00CC79AF" w:rsidRDefault="009B1086" w:rsidP="009B108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«Планирование эксперимента. Основы инженерного эксперимента» включает теоретические вопросы, позволяющие оценить уровень усвоения </w:t>
      </w:r>
      <w:proofErr w:type="gramStart"/>
      <w:r w:rsidRPr="00CC79AF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C79A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9B1086" w:rsidRPr="00CC79AF" w:rsidRDefault="009B1086" w:rsidP="009B108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B1086" w:rsidRPr="00CC79AF" w:rsidRDefault="009B1086" w:rsidP="009B1086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9B1086" w:rsidRPr="00CC79AF" w:rsidRDefault="009B1086" w:rsidP="009B108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CC79A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B1086" w:rsidRPr="00CC79AF" w:rsidRDefault="009B1086" w:rsidP="009B108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CC79A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B1086" w:rsidRPr="00CC79AF" w:rsidRDefault="009B1086" w:rsidP="009B108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CC79AF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B1086" w:rsidRPr="00CC79AF" w:rsidRDefault="009B1086" w:rsidP="009B108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CC79AF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B1086" w:rsidRPr="00CC79AF" w:rsidRDefault="009B1086" w:rsidP="009B108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C79A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C79AF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B1086" w:rsidRPr="00CC79AF" w:rsidRDefault="009B1086" w:rsidP="009B10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</w:pPr>
    </w:p>
    <w:p w:rsidR="009B1086" w:rsidRPr="00CC79AF" w:rsidRDefault="009B1086" w:rsidP="009B108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B1086" w:rsidRPr="00CC79AF" w:rsidRDefault="009B1086" w:rsidP="009B108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B1086" w:rsidRPr="00CC79AF" w:rsidRDefault="009B1086" w:rsidP="009B108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B1086" w:rsidRPr="00CC79AF" w:rsidRDefault="009B1086" w:rsidP="009B108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B1086" w:rsidRPr="00CC79AF" w:rsidRDefault="009B1086" w:rsidP="009B108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B1086" w:rsidRPr="00CC79AF" w:rsidRDefault="009B1086" w:rsidP="009B108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Default="009B1086">
      <w:pPr>
        <w:rPr>
          <w:lang w:val="ru-RU"/>
        </w:rPr>
      </w:pPr>
    </w:p>
    <w:p w:rsidR="009B1086" w:rsidRPr="002449A4" w:rsidRDefault="009B1086">
      <w:pPr>
        <w:rPr>
          <w:lang w:val="ru-RU"/>
        </w:rPr>
      </w:pPr>
    </w:p>
    <w:sectPr w:rsidR="009B1086" w:rsidRPr="002449A4" w:rsidSect="002E240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449A4"/>
    <w:rsid w:val="002E240D"/>
    <w:rsid w:val="0035212F"/>
    <w:rsid w:val="003955AB"/>
    <w:rsid w:val="003F16CD"/>
    <w:rsid w:val="004C51CC"/>
    <w:rsid w:val="004E1F48"/>
    <w:rsid w:val="00757103"/>
    <w:rsid w:val="00984F4D"/>
    <w:rsid w:val="009B1086"/>
    <w:rsid w:val="00A31560"/>
    <w:rsid w:val="00C43D87"/>
    <w:rsid w:val="00CB144F"/>
    <w:rsid w:val="00D31453"/>
    <w:rsid w:val="00E209E2"/>
    <w:rsid w:val="00EA03CF"/>
    <w:rsid w:val="00FA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9A4"/>
    <w:rPr>
      <w:rFonts w:ascii="Tahoma" w:hAnsi="Tahoma" w:cs="Tahoma"/>
      <w:sz w:val="16"/>
      <w:szCs w:val="16"/>
    </w:rPr>
  </w:style>
  <w:style w:type="character" w:customStyle="1" w:styleId="dxebasedevex">
    <w:name w:val="dxebase_devex"/>
    <w:basedOn w:val="a0"/>
    <w:rsid w:val="009B1086"/>
  </w:style>
  <w:style w:type="character" w:styleId="a5">
    <w:name w:val="Hyperlink"/>
    <w:basedOn w:val="a0"/>
    <w:uiPriority w:val="99"/>
    <w:unhideWhenUsed/>
    <w:rsid w:val="00C43D8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43D87"/>
    <w:pPr>
      <w:ind w:left="720"/>
      <w:contextualSpacing/>
    </w:pPr>
  </w:style>
  <w:style w:type="character" w:customStyle="1" w:styleId="hilight">
    <w:name w:val="hilight"/>
    <w:basedOn w:val="a0"/>
    <w:rsid w:val="003F16CD"/>
  </w:style>
  <w:style w:type="character" w:styleId="a7">
    <w:name w:val="FollowedHyperlink"/>
    <w:basedOn w:val="a0"/>
    <w:uiPriority w:val="99"/>
    <w:semiHidden/>
    <w:unhideWhenUsed/>
    <w:rsid w:val="003F16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udentlibrary.ru/book/ISBN9785876237705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jp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studentlibrary.ru/book/Misis_230.html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www.studentlibrary.ru/book/ISBN9785778214613.htm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studentlibrary.ru/book/ISBN9785703833650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0E4B1-36F4-47F7-855D-B4BDD484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4473</Words>
  <Characters>25499</Characters>
  <Application>Microsoft Office Word</Application>
  <DocSecurity>0</DocSecurity>
  <Lines>212</Lines>
  <Paragraphs>59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29913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2020-2021_m08_04_01-ССм-20-2_42_plx_Планирование эксперимента_ Основы инженерного эксперимента</dc:title>
  <dc:creator>FastReport.NET</dc:creator>
  <cp:lastModifiedBy>Олег</cp:lastModifiedBy>
  <cp:revision>15</cp:revision>
  <dcterms:created xsi:type="dcterms:W3CDTF">2020-10-05T08:10:00Z</dcterms:created>
  <dcterms:modified xsi:type="dcterms:W3CDTF">2020-11-02T16:39:00Z</dcterms:modified>
</cp:coreProperties>
</file>