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EA" w:rsidRDefault="00B410E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Ращикулина Е.Н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Ращикулина Е.Н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0EA" w:rsidRDefault="00B410EA">
      <w:pPr>
        <w:rPr>
          <w:lang w:val="ru-RU"/>
        </w:rPr>
      </w:pPr>
    </w:p>
    <w:p w:rsidR="00B410EA" w:rsidRDefault="00B410EA">
      <w:pPr>
        <w:rPr>
          <w:lang w:val="ru-RU"/>
        </w:rPr>
      </w:pPr>
    </w:p>
    <w:p w:rsidR="00B410EA" w:rsidRDefault="00B410EA">
      <w:pPr>
        <w:rPr>
          <w:lang w:val="ru-RU"/>
        </w:rPr>
      </w:pPr>
    </w:p>
    <w:p w:rsidR="00B410EA" w:rsidRDefault="00B410EA">
      <w:pPr>
        <w:rPr>
          <w:lang w:val="ru-RU"/>
        </w:rPr>
      </w:pPr>
    </w:p>
    <w:p w:rsidR="00B410EA" w:rsidRDefault="00B410EA">
      <w:pPr>
        <w:rPr>
          <w:lang w:val="ru-RU"/>
        </w:rPr>
      </w:pPr>
    </w:p>
    <w:p w:rsidR="00B410EA" w:rsidRDefault="00B410EA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Ращикулина Е.Н\Отсканированные документы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Ращикулина Е.Н\Отсканированные документы_page-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0EA" w:rsidRDefault="00B410EA">
      <w:pPr>
        <w:rPr>
          <w:lang w:val="ru-RU"/>
        </w:rPr>
      </w:pPr>
    </w:p>
    <w:p w:rsidR="00B410EA" w:rsidRDefault="00B410EA">
      <w:pPr>
        <w:rPr>
          <w:lang w:val="ru-RU"/>
        </w:rPr>
      </w:pPr>
    </w:p>
    <w:p w:rsidR="00B410EA" w:rsidRDefault="00B410EA">
      <w:pPr>
        <w:rPr>
          <w:lang w:val="ru-RU"/>
        </w:rPr>
      </w:pPr>
    </w:p>
    <w:p w:rsidR="00B410EA" w:rsidRDefault="00B410EA">
      <w:pPr>
        <w:rPr>
          <w:lang w:val="ru-RU"/>
        </w:rPr>
      </w:pPr>
    </w:p>
    <w:p w:rsidR="00B410EA" w:rsidRPr="00B410EA" w:rsidRDefault="00B410EA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A4ED8" w:rsidTr="00B410EA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ED8" w:rsidRDefault="00673B1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A4ED8" w:rsidTr="00B410EA">
        <w:trPr>
          <w:trHeight w:hRule="exact" w:val="131"/>
        </w:trPr>
        <w:tc>
          <w:tcPr>
            <w:tcW w:w="3119" w:type="dxa"/>
          </w:tcPr>
          <w:p w:rsidR="007A4ED8" w:rsidRDefault="007A4ED8"/>
        </w:tc>
        <w:tc>
          <w:tcPr>
            <w:tcW w:w="6252" w:type="dxa"/>
          </w:tcPr>
          <w:p w:rsidR="007A4ED8" w:rsidRDefault="007A4ED8"/>
        </w:tc>
      </w:tr>
      <w:tr w:rsidR="007A4ED8" w:rsidTr="00B410E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ED8" w:rsidRDefault="007A4ED8"/>
        </w:tc>
      </w:tr>
      <w:tr w:rsidR="007A4ED8" w:rsidTr="00B410EA">
        <w:trPr>
          <w:trHeight w:hRule="exact" w:val="13"/>
        </w:trPr>
        <w:tc>
          <w:tcPr>
            <w:tcW w:w="3119" w:type="dxa"/>
          </w:tcPr>
          <w:p w:rsidR="007A4ED8" w:rsidRDefault="007A4ED8"/>
        </w:tc>
        <w:tc>
          <w:tcPr>
            <w:tcW w:w="6252" w:type="dxa"/>
          </w:tcPr>
          <w:p w:rsidR="007A4ED8" w:rsidRDefault="007A4ED8"/>
        </w:tc>
      </w:tr>
      <w:tr w:rsidR="007A4ED8" w:rsidTr="00B410E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ED8" w:rsidRDefault="007A4ED8"/>
        </w:tc>
      </w:tr>
      <w:tr w:rsidR="007A4ED8" w:rsidTr="00B410EA">
        <w:trPr>
          <w:trHeight w:hRule="exact" w:val="96"/>
        </w:trPr>
        <w:tc>
          <w:tcPr>
            <w:tcW w:w="3119" w:type="dxa"/>
          </w:tcPr>
          <w:p w:rsidR="007A4ED8" w:rsidRDefault="007A4ED8"/>
        </w:tc>
        <w:tc>
          <w:tcPr>
            <w:tcW w:w="6252" w:type="dxa"/>
          </w:tcPr>
          <w:p w:rsidR="007A4ED8" w:rsidRDefault="007A4ED8"/>
        </w:tc>
      </w:tr>
      <w:tr w:rsidR="007A4ED8" w:rsidRPr="000878DF" w:rsidTr="00B410E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ED8" w:rsidRPr="00E266DB" w:rsidRDefault="00673B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66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7A4ED8" w:rsidRPr="000878DF" w:rsidTr="00B410EA">
        <w:trPr>
          <w:trHeight w:hRule="exact" w:val="138"/>
        </w:trPr>
        <w:tc>
          <w:tcPr>
            <w:tcW w:w="3119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</w:tr>
      <w:tr w:rsidR="007A4ED8" w:rsidRPr="000878DF">
        <w:trPr>
          <w:trHeight w:hRule="exact" w:val="555"/>
        </w:trPr>
        <w:tc>
          <w:tcPr>
            <w:tcW w:w="3119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A4ED8" w:rsidRPr="00E266DB" w:rsidRDefault="00673B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66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A4ED8" w:rsidRPr="00E266DB" w:rsidRDefault="00673B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66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7A4ED8" w:rsidRPr="000878DF" w:rsidTr="00B410EA">
        <w:trPr>
          <w:trHeight w:hRule="exact" w:val="277"/>
        </w:trPr>
        <w:tc>
          <w:tcPr>
            <w:tcW w:w="3119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</w:tr>
      <w:tr w:rsidR="007A4ED8" w:rsidRPr="000878DF" w:rsidTr="00B410E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ED8" w:rsidRPr="00E266DB" w:rsidRDefault="007A4ED8">
            <w:pPr>
              <w:rPr>
                <w:lang w:val="ru-RU"/>
              </w:rPr>
            </w:pPr>
          </w:p>
        </w:tc>
      </w:tr>
      <w:tr w:rsidR="007A4ED8" w:rsidRPr="000878DF" w:rsidTr="00B410EA">
        <w:trPr>
          <w:trHeight w:hRule="exact" w:val="13"/>
        </w:trPr>
        <w:tc>
          <w:tcPr>
            <w:tcW w:w="3119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</w:tr>
      <w:tr w:rsidR="007A4ED8" w:rsidRPr="000878DF" w:rsidTr="00B410E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ED8" w:rsidRPr="00E266DB" w:rsidRDefault="007A4ED8">
            <w:pPr>
              <w:rPr>
                <w:lang w:val="ru-RU"/>
              </w:rPr>
            </w:pPr>
          </w:p>
        </w:tc>
      </w:tr>
      <w:tr w:rsidR="007A4ED8" w:rsidRPr="000878DF" w:rsidTr="00B410EA">
        <w:trPr>
          <w:trHeight w:hRule="exact" w:val="96"/>
        </w:trPr>
        <w:tc>
          <w:tcPr>
            <w:tcW w:w="3119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</w:tr>
      <w:tr w:rsidR="007A4ED8" w:rsidRPr="000878DF" w:rsidTr="00B410E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ED8" w:rsidRPr="00E266DB" w:rsidRDefault="00673B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66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7A4ED8" w:rsidRPr="000878DF" w:rsidTr="00B410EA">
        <w:trPr>
          <w:trHeight w:hRule="exact" w:val="138"/>
        </w:trPr>
        <w:tc>
          <w:tcPr>
            <w:tcW w:w="3119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</w:tr>
      <w:tr w:rsidR="007A4ED8" w:rsidRPr="000878DF">
        <w:trPr>
          <w:trHeight w:hRule="exact" w:val="555"/>
        </w:trPr>
        <w:tc>
          <w:tcPr>
            <w:tcW w:w="3119" w:type="dxa"/>
          </w:tcPr>
          <w:p w:rsidR="007A4ED8" w:rsidRPr="00E266DB" w:rsidRDefault="007A4E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A4ED8" w:rsidRPr="00E266DB" w:rsidRDefault="00673B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66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A4ED8" w:rsidRPr="00E266DB" w:rsidRDefault="00673B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66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0878DF" w:rsidRPr="00E266DB" w:rsidRDefault="00673B15">
      <w:pPr>
        <w:rPr>
          <w:sz w:val="0"/>
          <w:szCs w:val="0"/>
          <w:lang w:val="ru-RU"/>
        </w:rPr>
      </w:pPr>
      <w:r w:rsidRPr="00E266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878DF" w:rsidTr="000878D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878DF" w:rsidTr="000878DF">
        <w:trPr>
          <w:trHeight w:val="2719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ценностно-мотивационного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Нацелить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креативные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138"/>
        </w:trPr>
        <w:tc>
          <w:tcPr>
            <w:tcW w:w="1986" w:type="dxa"/>
          </w:tcPr>
          <w:p w:rsidR="000878DF" w:rsidRDefault="000878D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878DF" w:rsidRDefault="000878DF">
            <w:pPr>
              <w:rPr>
                <w:lang w:val="ru-RU"/>
              </w:rPr>
            </w:pPr>
          </w:p>
        </w:tc>
      </w:tr>
      <w:tr w:rsidR="000878DF" w:rsidTr="000878DF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109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t xml:space="preserve"> </w:t>
            </w:r>
          </w:p>
        </w:tc>
      </w:tr>
      <w:tr w:rsidR="000878DF" w:rsidTr="000878DF">
        <w:trPr>
          <w:trHeight w:hRule="exact" w:val="138"/>
        </w:trPr>
        <w:tc>
          <w:tcPr>
            <w:tcW w:w="1986" w:type="dxa"/>
          </w:tcPr>
          <w:p w:rsidR="000878DF" w:rsidRDefault="000878DF"/>
        </w:tc>
        <w:tc>
          <w:tcPr>
            <w:tcW w:w="7372" w:type="dxa"/>
          </w:tcPr>
          <w:p w:rsidR="000878DF" w:rsidRDefault="000878DF"/>
        </w:tc>
      </w:tr>
      <w:tr w:rsidR="000878DF" w:rsidTr="000878D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«Методология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277"/>
        </w:trPr>
        <w:tc>
          <w:tcPr>
            <w:tcW w:w="1986" w:type="dxa"/>
          </w:tcPr>
          <w:p w:rsidR="000878DF" w:rsidRDefault="000878D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878DF" w:rsidRDefault="000878DF">
            <w:pPr>
              <w:rPr>
                <w:lang w:val="ru-RU"/>
              </w:rPr>
            </w:pPr>
          </w:p>
        </w:tc>
      </w:tr>
      <w:tr w:rsidR="000878DF" w:rsidTr="000878DF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878DF" w:rsidTr="000878DF">
        <w:trPr>
          <w:trHeight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6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динамично</w:t>
            </w:r>
            <w:r>
              <w:rPr>
                <w:lang w:val="ru-RU"/>
              </w:rPr>
              <w:t xml:space="preserve"> </w:t>
            </w:r>
          </w:p>
        </w:tc>
      </w:tr>
    </w:tbl>
    <w:p w:rsidR="000878DF" w:rsidRDefault="000878DF" w:rsidP="000878D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878DF" w:rsidTr="000878D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78DF" w:rsidRDefault="000878DF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изменяющихся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</w:p>
        </w:tc>
      </w:tr>
    </w:tbl>
    <w:p w:rsidR="000878DF" w:rsidRDefault="000878DF" w:rsidP="000878D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9"/>
        <w:gridCol w:w="1510"/>
        <w:gridCol w:w="408"/>
        <w:gridCol w:w="539"/>
        <w:gridCol w:w="634"/>
        <w:gridCol w:w="683"/>
        <w:gridCol w:w="506"/>
        <w:gridCol w:w="1541"/>
        <w:gridCol w:w="1621"/>
        <w:gridCol w:w="1249"/>
      </w:tblGrid>
      <w:tr w:rsidR="000878DF" w:rsidTr="000878DF">
        <w:trPr>
          <w:trHeight w:hRule="exact" w:val="285"/>
        </w:trPr>
        <w:tc>
          <w:tcPr>
            <w:tcW w:w="710" w:type="dxa"/>
          </w:tcPr>
          <w:p w:rsidR="000878DF" w:rsidRDefault="000878D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0878DF" w:rsidTr="000878DF">
        <w:trPr>
          <w:trHeight w:hRule="exact" w:val="138"/>
        </w:trPr>
        <w:tc>
          <w:tcPr>
            <w:tcW w:w="710" w:type="dxa"/>
          </w:tcPr>
          <w:p w:rsidR="000878DF" w:rsidRDefault="000878DF"/>
        </w:tc>
        <w:tc>
          <w:tcPr>
            <w:tcW w:w="1702" w:type="dxa"/>
          </w:tcPr>
          <w:p w:rsidR="000878DF" w:rsidRDefault="000878DF"/>
        </w:tc>
        <w:tc>
          <w:tcPr>
            <w:tcW w:w="426" w:type="dxa"/>
          </w:tcPr>
          <w:p w:rsidR="000878DF" w:rsidRDefault="000878DF"/>
        </w:tc>
        <w:tc>
          <w:tcPr>
            <w:tcW w:w="568" w:type="dxa"/>
          </w:tcPr>
          <w:p w:rsidR="000878DF" w:rsidRDefault="000878DF"/>
        </w:tc>
        <w:tc>
          <w:tcPr>
            <w:tcW w:w="710" w:type="dxa"/>
          </w:tcPr>
          <w:p w:rsidR="000878DF" w:rsidRDefault="000878DF"/>
        </w:tc>
        <w:tc>
          <w:tcPr>
            <w:tcW w:w="710" w:type="dxa"/>
          </w:tcPr>
          <w:p w:rsidR="000878DF" w:rsidRDefault="000878DF"/>
        </w:tc>
        <w:tc>
          <w:tcPr>
            <w:tcW w:w="568" w:type="dxa"/>
          </w:tcPr>
          <w:p w:rsidR="000878DF" w:rsidRDefault="000878DF"/>
        </w:tc>
        <w:tc>
          <w:tcPr>
            <w:tcW w:w="1560" w:type="dxa"/>
          </w:tcPr>
          <w:p w:rsidR="000878DF" w:rsidRDefault="000878DF"/>
        </w:tc>
        <w:tc>
          <w:tcPr>
            <w:tcW w:w="1702" w:type="dxa"/>
          </w:tcPr>
          <w:p w:rsidR="000878DF" w:rsidRDefault="000878DF"/>
        </w:tc>
        <w:tc>
          <w:tcPr>
            <w:tcW w:w="1277" w:type="dxa"/>
          </w:tcPr>
          <w:p w:rsidR="000878DF" w:rsidRDefault="000878DF"/>
        </w:tc>
      </w:tr>
      <w:tr w:rsidR="000878DF" w:rsidTr="000878D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878DF" w:rsidTr="000878DF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0878DF" w:rsidTr="000878D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</w:tr>
      <w:tr w:rsidR="000878DF" w:rsidTr="000878DF">
        <w:trPr>
          <w:trHeight w:hRule="exact" w:val="75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ym w:font="Times New Roman" w:char="F02D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1.Составить тезисы ответов на вопросы по книгам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ym w:font="Times New Roman" w:char="F02D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Философия науки в вопросах и ответах: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особие/В. П. Кохановский - Ростов-н/Д.: Феникс, 2008.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ym w:font="Times New Roman" w:char="F02D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Голубинцев В.О.Философия науки. - Росто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н/Д.: Феникс, 2007.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ym w:font="Times New Roman" w:char="F02D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2.Выделить особенности научного познания, составить таблицу.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sym w:font="Times New Roman" w:char="F02D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</w:t>
            </w:r>
            <w:r>
              <w:t xml:space="preserve"> </w:t>
            </w:r>
          </w:p>
        </w:tc>
      </w:tr>
      <w:tr w:rsidR="000878DF" w:rsidTr="000878DF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Выписать требования к методологии научного исследования.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Проанализирова 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показатели научного мышления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к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  <w:r>
              <w:t xml:space="preserve"> </w:t>
            </w:r>
          </w:p>
        </w:tc>
      </w:tr>
      <w:tr w:rsidR="000878DF" w:rsidTr="000878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</w:tr>
      <w:tr w:rsidR="000878DF" w:rsidTr="000878D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rPr>
                <w:lang w:val="ru-RU"/>
              </w:rPr>
            </w:pPr>
          </w:p>
        </w:tc>
      </w:tr>
      <w:tr w:rsidR="000878DF" w:rsidTr="000878D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Проанализирова 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структуру своего исследования, с точки зрения различных подходов к оценке структуры исследования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Подготовка к и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  <w:r>
              <w:t xml:space="preserve"> </w:t>
            </w:r>
          </w:p>
        </w:tc>
      </w:tr>
      <w:tr w:rsidR="000878DF" w:rsidTr="000878DF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Обоснуйте актуальность своего исследования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Подготовка к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</w:t>
            </w:r>
            <w:r>
              <w:t xml:space="preserve"> </w:t>
            </w:r>
          </w:p>
        </w:tc>
      </w:tr>
      <w:tr w:rsidR="000878DF" w:rsidTr="000878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</w:tr>
      <w:tr w:rsidR="000878DF" w:rsidTr="000878D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</w:tr>
      <w:tr w:rsidR="000878DF" w:rsidTr="000878DF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Проанализируйт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классификации методов научного исследования. Составьте схему методов научного исследования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2.Подготовка к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</w:t>
            </w:r>
            <w:r>
              <w:t xml:space="preserve"> </w:t>
            </w:r>
          </w:p>
        </w:tc>
      </w:tr>
      <w:tr w:rsidR="000878DF" w:rsidTr="000878D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Pr="000878DF" w:rsidRDefault="000878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реферат по теме: «Эксперимент как метод научного познания»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2.Подготовка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  <w:r>
              <w:t xml:space="preserve"> </w:t>
            </w:r>
          </w:p>
        </w:tc>
      </w:tr>
      <w:tr w:rsidR="000878DF" w:rsidTr="000878DF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 схему: «Виды вопросов анкеты»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Проанализирова 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требования к составлению анкеты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</w:t>
            </w:r>
            <w:r>
              <w:t xml:space="preserve"> </w:t>
            </w:r>
          </w:p>
        </w:tc>
      </w:tr>
      <w:tr w:rsidR="000878DF" w:rsidTr="000878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</w:tr>
      <w:tr w:rsidR="000878DF" w:rsidTr="000878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</w:tr>
      <w:tr w:rsidR="000878DF" w:rsidTr="000878D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878DF" w:rsidRDefault="000878DF"/>
        </w:tc>
      </w:tr>
    </w:tbl>
    <w:p w:rsidR="000878DF" w:rsidRDefault="000878DF" w:rsidP="000878DF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0878DF" w:rsidTr="000878D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878DF" w:rsidTr="000878DF">
        <w:trPr>
          <w:trHeight w:val="138"/>
        </w:trPr>
        <w:tc>
          <w:tcPr>
            <w:tcW w:w="9357" w:type="dxa"/>
          </w:tcPr>
          <w:p w:rsidR="000878DF" w:rsidRDefault="000878DF"/>
        </w:tc>
      </w:tr>
      <w:tr w:rsidR="000878DF" w:rsidTr="000878DF">
        <w:trPr>
          <w:trHeight w:val="2448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(деловые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группах).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занятиях;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АННОТАЦИЯ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277"/>
        </w:trPr>
        <w:tc>
          <w:tcPr>
            <w:tcW w:w="9357" w:type="dxa"/>
          </w:tcPr>
          <w:p w:rsidR="000878DF" w:rsidRDefault="000878DF">
            <w:pPr>
              <w:rPr>
                <w:lang w:val="ru-RU"/>
              </w:rPr>
            </w:pPr>
          </w:p>
        </w:tc>
      </w:tr>
      <w:tr w:rsidR="000878DF" w:rsidTr="000878D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878DF" w:rsidTr="000878DF">
        <w:trPr>
          <w:trHeight w:val="138"/>
        </w:trPr>
        <w:tc>
          <w:tcPr>
            <w:tcW w:w="9357" w:type="dxa"/>
          </w:tcPr>
          <w:p w:rsidR="000878DF" w:rsidRDefault="000878DF"/>
        </w:tc>
      </w:tr>
      <w:tr w:rsidR="000878DF" w:rsidTr="000878D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878DF" w:rsidTr="000878DF">
        <w:trPr>
          <w:trHeight w:val="138"/>
        </w:trPr>
        <w:tc>
          <w:tcPr>
            <w:tcW w:w="9357" w:type="dxa"/>
          </w:tcPr>
          <w:p w:rsidR="000878DF" w:rsidRDefault="000878DF"/>
        </w:tc>
      </w:tr>
      <w:tr w:rsidR="000878DF" w:rsidTr="000878DF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878DF" w:rsidTr="000878DF">
        <w:trPr>
          <w:trHeight w:val="353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 w:rsidP="000878DF">
            <w:pPr>
              <w:pStyle w:val="a5"/>
              <w:numPr>
                <w:ilvl w:val="0"/>
                <w:numId w:val="24"/>
              </w:numPr>
              <w:spacing w:line="240" w:lineRule="auto"/>
              <w:ind w:left="0" w:firstLine="756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Мусийчук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Методология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психолого-педагогических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образовании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практикум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Мусийчук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2016.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электрон</w:t>
            </w:r>
            <w:proofErr w:type="gramStart"/>
            <w:r>
              <w:rPr>
                <w:color w:val="000000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Cs w:val="24"/>
                <w:lang w:val="ru-RU"/>
              </w:rPr>
              <w:t>о</w:t>
            </w:r>
            <w:proofErr w:type="gramEnd"/>
            <w:r>
              <w:rPr>
                <w:color w:val="000000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(</w:t>
            </w:r>
            <w:r>
              <w:rPr>
                <w:color w:val="000000"/>
                <w:szCs w:val="24"/>
              </w:rPr>
              <w:t>CD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color w:val="000000"/>
                <w:szCs w:val="24"/>
              </w:rPr>
              <w:t>ROM</w:t>
            </w:r>
            <w:r>
              <w:rPr>
                <w:color w:val="000000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7" w:history="1">
              <w:r>
                <w:rPr>
                  <w:rStyle w:val="a7"/>
                  <w:szCs w:val="24"/>
                </w:rPr>
                <w:t>https</w:t>
              </w:r>
              <w:r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szCs w:val="24"/>
                </w:rPr>
                <w:t>magtu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szCs w:val="24"/>
                </w:rPr>
                <w:t>ru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szCs w:val="24"/>
                </w:rPr>
                <w:t>uploader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szCs w:val="24"/>
                </w:rPr>
                <w:t>fileUpload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?</w:t>
              </w:r>
              <w:r>
                <w:rPr>
                  <w:rStyle w:val="a7"/>
                  <w:szCs w:val="24"/>
                </w:rPr>
                <w:t>name</w:t>
              </w:r>
              <w:r>
                <w:rPr>
                  <w:rStyle w:val="a7"/>
                  <w:szCs w:val="24"/>
                  <w:lang w:val="ru-RU"/>
                </w:rPr>
                <w:t>=2477.</w:t>
              </w:r>
              <w:proofErr w:type="spellStart"/>
              <w:r>
                <w:rPr>
                  <w:rStyle w:val="a7"/>
                  <w:szCs w:val="24"/>
                </w:rPr>
                <w:t>pdf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&amp;</w:t>
              </w:r>
              <w:r>
                <w:rPr>
                  <w:rStyle w:val="a7"/>
                  <w:szCs w:val="24"/>
                </w:rPr>
                <w:t>show</w:t>
              </w:r>
              <w:r>
                <w:rPr>
                  <w:rStyle w:val="a7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/1/1130221/2477.</w:t>
              </w:r>
              <w:proofErr w:type="spellStart"/>
              <w:r>
                <w:rPr>
                  <w:rStyle w:val="a7"/>
                  <w:szCs w:val="24"/>
                </w:rPr>
                <w:t>pdf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&amp;</w:t>
              </w:r>
              <w:r>
                <w:rPr>
                  <w:rStyle w:val="a7"/>
                  <w:szCs w:val="24"/>
                </w:rPr>
                <w:t>view</w:t>
              </w:r>
              <w:r>
                <w:rPr>
                  <w:rStyle w:val="a7"/>
                  <w:szCs w:val="24"/>
                  <w:lang w:val="ru-RU"/>
                </w:rPr>
                <w:t>=</w:t>
              </w:r>
              <w:r>
                <w:rPr>
                  <w:rStyle w:val="a7"/>
                  <w:szCs w:val="24"/>
                </w:rPr>
                <w:t>true</w:t>
              </w:r>
            </w:hyperlink>
            <w:r>
              <w:rPr>
                <w:color w:val="000000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Макрообъект.</w:t>
            </w:r>
          </w:p>
          <w:p w:rsidR="000878DF" w:rsidRDefault="000878DF" w:rsidP="000878DF">
            <w:pPr>
              <w:pStyle w:val="a5"/>
              <w:numPr>
                <w:ilvl w:val="0"/>
                <w:numId w:val="24"/>
              </w:numPr>
              <w:spacing w:line="240" w:lineRule="auto"/>
              <w:ind w:left="0" w:firstLine="756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Ращикулина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Методология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методика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социогуманитарного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Н.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Ращикулина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2016.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электрон</w:t>
            </w:r>
            <w:proofErr w:type="gramStart"/>
            <w:r>
              <w:rPr>
                <w:color w:val="000000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Cs w:val="24"/>
                <w:lang w:val="ru-RU"/>
              </w:rPr>
              <w:t>о</w:t>
            </w:r>
            <w:proofErr w:type="gramEnd"/>
            <w:r>
              <w:rPr>
                <w:color w:val="000000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(</w:t>
            </w:r>
            <w:r>
              <w:rPr>
                <w:color w:val="000000"/>
                <w:szCs w:val="24"/>
              </w:rPr>
              <w:t>CD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color w:val="000000"/>
                <w:szCs w:val="24"/>
              </w:rPr>
              <w:t>ROM</w:t>
            </w:r>
            <w:r>
              <w:rPr>
                <w:color w:val="000000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8" w:history="1">
              <w:r>
                <w:rPr>
                  <w:rStyle w:val="a7"/>
                  <w:szCs w:val="24"/>
                </w:rPr>
                <w:t>https</w:t>
              </w:r>
              <w:r>
                <w:rPr>
                  <w:rStyle w:val="a7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szCs w:val="24"/>
                </w:rPr>
                <w:t>magtu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szCs w:val="24"/>
                </w:rPr>
                <w:t>ru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szCs w:val="24"/>
                </w:rPr>
                <w:t>uploader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szCs w:val="24"/>
                </w:rPr>
                <w:t>fileUpload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?</w:t>
              </w:r>
              <w:r>
                <w:rPr>
                  <w:rStyle w:val="a7"/>
                  <w:szCs w:val="24"/>
                </w:rPr>
                <w:t>name</w:t>
              </w:r>
              <w:r>
                <w:rPr>
                  <w:rStyle w:val="a7"/>
                  <w:szCs w:val="24"/>
                  <w:lang w:val="ru-RU"/>
                </w:rPr>
                <w:t>=2534.</w:t>
              </w:r>
              <w:proofErr w:type="spellStart"/>
              <w:r>
                <w:rPr>
                  <w:rStyle w:val="a7"/>
                  <w:szCs w:val="24"/>
                </w:rPr>
                <w:t>pdf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&amp;</w:t>
              </w:r>
              <w:r>
                <w:rPr>
                  <w:rStyle w:val="a7"/>
                  <w:szCs w:val="24"/>
                </w:rPr>
                <w:t>show</w:t>
              </w:r>
              <w:r>
                <w:rPr>
                  <w:rStyle w:val="a7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/1/1130336/2534.</w:t>
              </w:r>
              <w:proofErr w:type="spellStart"/>
              <w:r>
                <w:rPr>
                  <w:rStyle w:val="a7"/>
                  <w:szCs w:val="24"/>
                </w:rPr>
                <w:t>pdf</w:t>
              </w:r>
              <w:proofErr w:type="spellEnd"/>
              <w:r>
                <w:rPr>
                  <w:rStyle w:val="a7"/>
                  <w:szCs w:val="24"/>
                  <w:lang w:val="ru-RU"/>
                </w:rPr>
                <w:t>&amp;</w:t>
              </w:r>
              <w:r>
                <w:rPr>
                  <w:rStyle w:val="a7"/>
                  <w:szCs w:val="24"/>
                </w:rPr>
                <w:t>view</w:t>
              </w:r>
              <w:r>
                <w:rPr>
                  <w:rStyle w:val="a7"/>
                  <w:szCs w:val="24"/>
                  <w:lang w:val="ru-RU"/>
                </w:rPr>
                <w:t>=</w:t>
              </w:r>
              <w:r>
                <w:rPr>
                  <w:rStyle w:val="a7"/>
                  <w:szCs w:val="24"/>
                </w:rPr>
                <w:t>true</w:t>
              </w:r>
            </w:hyperlink>
            <w:r>
              <w:rPr>
                <w:color w:val="000000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138"/>
        </w:trPr>
        <w:tc>
          <w:tcPr>
            <w:tcW w:w="9357" w:type="dxa"/>
          </w:tcPr>
          <w:p w:rsidR="000878DF" w:rsidRDefault="000878DF">
            <w:pPr>
              <w:rPr>
                <w:lang w:val="ru-RU"/>
              </w:rPr>
            </w:pPr>
          </w:p>
        </w:tc>
      </w:tr>
      <w:tr w:rsidR="000878DF" w:rsidTr="000878D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878DF" w:rsidTr="000878DF">
        <w:trPr>
          <w:trHeight w:val="3260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Орехова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Колмогорова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=1449.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/1/1123972/1449.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78DF" w:rsidTr="000878DF">
        <w:trPr>
          <w:trHeight w:val="138"/>
        </w:trPr>
        <w:tc>
          <w:tcPr>
            <w:tcW w:w="9357" w:type="dxa"/>
          </w:tcPr>
          <w:p w:rsidR="000878DF" w:rsidRDefault="000878DF">
            <w:pPr>
              <w:rPr>
                <w:lang w:val="ru-RU"/>
              </w:rPr>
            </w:pPr>
          </w:p>
        </w:tc>
      </w:tr>
      <w:tr w:rsidR="000878DF" w:rsidTr="000878D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trHeight w:val="1509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1.Ращикулина Е.Н. Методология и методика социогуманитарного исследования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Елена Николаевна Ращикулина; ФГБОУ ВО «Магнитогорский государственный технический университет им. Г.И. Носова». – 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 дан. (1,69 Мб). –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ФГБОУ ВО «МГТУ им. Г.И. Носова», 2016. № гос. </w:t>
            </w:r>
          </w:p>
        </w:tc>
      </w:tr>
    </w:tbl>
    <w:p w:rsidR="000878DF" w:rsidRDefault="000878DF" w:rsidP="000878DF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"/>
        <w:gridCol w:w="1620"/>
        <w:gridCol w:w="693"/>
        <w:gridCol w:w="3007"/>
        <w:gridCol w:w="490"/>
        <w:gridCol w:w="2643"/>
        <w:gridCol w:w="464"/>
        <w:gridCol w:w="74"/>
        <w:gridCol w:w="54"/>
      </w:tblGrid>
      <w:tr w:rsidR="000878DF" w:rsidTr="000878DF">
        <w:trPr>
          <w:trHeight w:val="1366"/>
        </w:trPr>
        <w:tc>
          <w:tcPr>
            <w:tcW w:w="9424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регистрации 0321603088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Испулова С.Н., Ращикулина Е.Н., Супрун Н.Г. Научно-исследовательская работа / С.Н. Испулова, Е.Н. Ращикулина, Н.Г. Супрун// [Электронный ресурс]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чебное пособие – М,: ФГУП HTЦ «Информрегистр», 2017. – № гос. рег. 0321701936 </w:t>
            </w:r>
          </w:p>
          <w:p w:rsidR="000878DF" w:rsidRDefault="000878D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878DF" w:rsidTr="000878DF">
        <w:trPr>
          <w:trHeight w:hRule="exact" w:val="138"/>
        </w:trPr>
        <w:tc>
          <w:tcPr>
            <w:tcW w:w="379" w:type="dxa"/>
          </w:tcPr>
          <w:p w:rsidR="000878DF" w:rsidRDefault="000878DF">
            <w:pPr>
              <w:rPr>
                <w:lang w:val="ru-RU"/>
              </w:rPr>
            </w:pPr>
          </w:p>
        </w:tc>
        <w:tc>
          <w:tcPr>
            <w:tcW w:w="2313" w:type="dxa"/>
            <w:gridSpan w:val="2"/>
          </w:tcPr>
          <w:p w:rsidR="000878DF" w:rsidRDefault="000878DF">
            <w:pPr>
              <w:rPr>
                <w:lang w:val="ru-RU"/>
              </w:rPr>
            </w:pPr>
          </w:p>
        </w:tc>
        <w:tc>
          <w:tcPr>
            <w:tcW w:w="3497" w:type="dxa"/>
            <w:gridSpan w:val="2"/>
          </w:tcPr>
          <w:p w:rsidR="000878DF" w:rsidRDefault="000878DF">
            <w:pPr>
              <w:rPr>
                <w:lang w:val="ru-RU"/>
              </w:rPr>
            </w:pPr>
          </w:p>
        </w:tc>
        <w:tc>
          <w:tcPr>
            <w:tcW w:w="3107" w:type="dxa"/>
            <w:gridSpan w:val="2"/>
          </w:tcPr>
          <w:p w:rsidR="000878DF" w:rsidRDefault="000878DF">
            <w:pPr>
              <w:rPr>
                <w:lang w:val="ru-RU"/>
              </w:rPr>
            </w:pPr>
          </w:p>
        </w:tc>
        <w:tc>
          <w:tcPr>
            <w:tcW w:w="128" w:type="dxa"/>
            <w:gridSpan w:val="2"/>
          </w:tcPr>
          <w:p w:rsidR="000878DF" w:rsidRDefault="000878DF">
            <w:pPr>
              <w:rPr>
                <w:lang w:val="ru-RU"/>
              </w:rPr>
            </w:pPr>
          </w:p>
        </w:tc>
      </w:tr>
      <w:tr w:rsidR="000878DF" w:rsidTr="000878DF">
        <w:trPr>
          <w:trHeight w:val="285"/>
        </w:trPr>
        <w:tc>
          <w:tcPr>
            <w:tcW w:w="9424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gridAfter w:val="1"/>
          <w:wAfter w:w="54" w:type="dxa"/>
          <w:trHeight w:val="285"/>
        </w:trPr>
        <w:tc>
          <w:tcPr>
            <w:tcW w:w="9370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gridAfter w:val="3"/>
          <w:wAfter w:w="592" w:type="dxa"/>
          <w:trHeight w:hRule="exact" w:val="548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ицензии</w:t>
            </w:r>
            <w:proofErr w:type="spellEnd"/>
            <w:r>
              <w:t xml:space="preserve"> </w:t>
            </w:r>
          </w:p>
        </w:tc>
      </w:tr>
      <w:tr w:rsidR="000878DF" w:rsidTr="000878DF">
        <w:trPr>
          <w:gridAfter w:val="3"/>
          <w:wAfter w:w="592" w:type="dxa"/>
          <w:trHeight w:val="293"/>
        </w:trPr>
        <w:tc>
          <w:tcPr>
            <w:tcW w:w="1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0878DF" w:rsidTr="000878DF">
        <w:trPr>
          <w:gridAfter w:val="3"/>
          <w:wAfter w:w="592" w:type="dxa"/>
          <w:trHeight w:val="29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78DF" w:rsidTr="000878DF">
        <w:trPr>
          <w:gridAfter w:val="3"/>
          <w:wAfter w:w="592" w:type="dxa"/>
          <w:trHeight w:hRule="exact" w:val="5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0878DF" w:rsidTr="000878DF">
        <w:trPr>
          <w:gridAfter w:val="3"/>
          <w:wAfter w:w="592" w:type="dxa"/>
          <w:trHeight w:hRule="exact" w:val="28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</w:tbl>
    <w:p w:rsidR="000878DF" w:rsidRDefault="000878DF" w:rsidP="000878DF">
      <w:pPr>
        <w:tabs>
          <w:tab w:val="left" w:pos="306"/>
          <w:tab w:val="left" w:pos="5986"/>
          <w:tab w:val="left" w:pos="9307"/>
        </w:tabs>
        <w:ind w:left="-34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5"/>
        <w:gridCol w:w="4281"/>
        <w:gridCol w:w="348"/>
      </w:tblGrid>
      <w:tr w:rsidR="000878DF" w:rsidTr="000878DF">
        <w:trPr>
          <w:trHeight w:val="285"/>
        </w:trPr>
        <w:tc>
          <w:tcPr>
            <w:tcW w:w="937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878DF" w:rsidRDefault="000878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0878DF" w:rsidTr="000878DF">
        <w:trPr>
          <w:gridAfter w:val="1"/>
          <w:wAfter w:w="338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</w:tr>
      <w:tr w:rsidR="000878DF" w:rsidTr="000878DF">
        <w:trPr>
          <w:gridAfter w:val="1"/>
          <w:wAfter w:w="338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</w:tr>
      <w:tr w:rsidR="000878DF" w:rsidTr="000878DF">
        <w:trPr>
          <w:gridAfter w:val="1"/>
          <w:wAfter w:w="338" w:type="dxa"/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78DF" w:rsidRDefault="000878D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78DF" w:rsidRPr="000878DF" w:rsidTr="000878DF">
        <w:trPr>
          <w:gridAfter w:val="1"/>
          <w:wAfter w:w="338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</w:tr>
      <w:tr w:rsidR="000878DF" w:rsidRPr="000878DF" w:rsidTr="000878DF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</w:tr>
      <w:tr w:rsidR="000878DF" w:rsidRPr="000878DF" w:rsidTr="000878DF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</w:tr>
      <w:tr w:rsidR="000878DF" w:rsidRPr="000878DF" w:rsidTr="000878DF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</w:tr>
      <w:tr w:rsidR="000878DF" w:rsidRPr="000878DF" w:rsidTr="000878DF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878DF" w:rsidRDefault="000878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</w:tr>
    </w:tbl>
    <w:p w:rsidR="000878DF" w:rsidRDefault="000878DF" w:rsidP="000878DF">
      <w:pPr>
        <w:tabs>
          <w:tab w:val="left" w:pos="306"/>
          <w:tab w:val="left" w:pos="5986"/>
          <w:tab w:val="left" w:pos="9307"/>
        </w:tabs>
        <w:ind w:left="-34"/>
      </w:pPr>
      <w:r>
        <w:rPr>
          <w:sz w:val="24"/>
          <w:szCs w:val="24"/>
        </w:rPr>
        <w:tab/>
      </w:r>
    </w:p>
    <w:p w:rsidR="000878DF" w:rsidRDefault="000878DF" w:rsidP="000878DF">
      <w:pPr>
        <w:spacing w:after="0" w:line="240" w:lineRule="auto"/>
        <w:ind w:firstLine="756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Материально-техническое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дисциплины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(модуля)</w:t>
      </w:r>
      <w:r>
        <w:rPr>
          <w:lang w:val="ru-RU"/>
        </w:rPr>
        <w:t xml:space="preserve"> </w:t>
      </w:r>
    </w:p>
    <w:p w:rsidR="000878DF" w:rsidRDefault="000878DF" w:rsidP="000878DF">
      <w:pPr>
        <w:tabs>
          <w:tab w:val="left" w:pos="306"/>
          <w:tab w:val="left" w:pos="2619"/>
          <w:tab w:val="left" w:pos="5952"/>
          <w:tab w:val="left" w:pos="9273"/>
        </w:tabs>
        <w:ind w:left="-34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0878DF" w:rsidRDefault="000878DF" w:rsidP="000878DF">
      <w:pPr>
        <w:spacing w:after="0" w:line="240" w:lineRule="auto"/>
        <w:ind w:firstLine="756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Материально-техническое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дисциплины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включает:</w:t>
      </w:r>
      <w:r>
        <w:rPr>
          <w:lang w:val="ru-RU"/>
        </w:rPr>
        <w:t xml:space="preserve"> </w:t>
      </w:r>
    </w:p>
    <w:p w:rsidR="000878DF" w:rsidRDefault="000878DF" w:rsidP="000878D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занятий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лекционного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типа: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мультимедийные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хранения,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передачи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информации.</w:t>
      </w:r>
      <w:r>
        <w:rPr>
          <w:lang w:val="ru-RU"/>
        </w:rPr>
        <w:t xml:space="preserve"> </w:t>
      </w:r>
    </w:p>
    <w:p w:rsidR="000878DF" w:rsidRDefault="000878DF" w:rsidP="000878D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занятий,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групповых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консультаций,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текущего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промежуточной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аттестации: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мультимедийный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проектор,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экран.</w:t>
      </w:r>
      <w:r>
        <w:rPr>
          <w:lang w:val="ru-RU"/>
        </w:rPr>
        <w:t xml:space="preserve"> </w:t>
      </w:r>
    </w:p>
    <w:p w:rsidR="000878DF" w:rsidRDefault="000878DF" w:rsidP="000878DF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Помещения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персональные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компьютеры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пакетом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MS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Office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вы-ходом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доступом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электронную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информационно-образовательную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среду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университета.</w:t>
      </w:r>
      <w:r>
        <w:rPr>
          <w:lang w:val="ru-RU"/>
        </w:rPr>
        <w:t xml:space="preserve"> </w:t>
      </w:r>
    </w:p>
    <w:p w:rsidR="000878DF" w:rsidRDefault="000878DF" w:rsidP="000878DF">
      <w:pPr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Помещение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профилактического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обслуживания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учебного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оборудования: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стеллажи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учебно-наглядных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пособий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документации.</w:t>
      </w:r>
    </w:p>
    <w:p w:rsidR="000878DF" w:rsidRDefault="000878DF" w:rsidP="000878DF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1.</w:t>
      </w:r>
    </w:p>
    <w:p w:rsidR="000878DF" w:rsidRDefault="000878DF" w:rsidP="000878DF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0878DF" w:rsidRDefault="000878DF" w:rsidP="000878DF">
      <w:pPr>
        <w:pStyle w:val="1"/>
        <w:keepNext w:val="0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878DF" w:rsidRDefault="000878DF" w:rsidP="000878DF">
      <w:pPr>
        <w:jc w:val="right"/>
        <w:rPr>
          <w:lang w:val="ru-RU"/>
        </w:rPr>
      </w:pP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Задания для самостоятельной работы: 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Задание  1.1. 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Изучить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0878DF" w:rsidRDefault="000878DF" w:rsidP="000878DF">
      <w:pPr>
        <w:numPr>
          <w:ilvl w:val="0"/>
          <w:numId w:val="25"/>
        </w:numPr>
        <w:tabs>
          <w:tab w:val="num" w:pos="72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Философия науки в вопросах и ответах: учеб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особие/В.П. Кохановский  - Ростов-н/Д.: Феникс, 2008.</w:t>
      </w:r>
    </w:p>
    <w:p w:rsidR="000878DF" w:rsidRDefault="000878DF" w:rsidP="000878DF">
      <w:pPr>
        <w:numPr>
          <w:ilvl w:val="0"/>
          <w:numId w:val="25"/>
        </w:numPr>
        <w:tabs>
          <w:tab w:val="num" w:pos="72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Голубинцев В.О.Философия науки. - Ростов-н/Д.: Феникс, 2007.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  <w:lang w:val="ru-RU"/>
        </w:rPr>
        <w:t>Составьте тезисы ответов на вопросы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:rsidR="000878DF" w:rsidRDefault="000878DF" w:rsidP="000878DF">
      <w:pPr>
        <w:numPr>
          <w:ilvl w:val="0"/>
          <w:numId w:val="26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определяют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категорию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наука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»?</w:t>
      </w:r>
    </w:p>
    <w:p w:rsidR="000878DF" w:rsidRDefault="000878DF" w:rsidP="000878DF">
      <w:pPr>
        <w:numPr>
          <w:ilvl w:val="0"/>
          <w:numId w:val="26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Каковы процессуальные и итогово-результативные признаки науки?</w:t>
      </w:r>
    </w:p>
    <w:p w:rsidR="000878DF" w:rsidRDefault="000878DF" w:rsidP="000878DF">
      <w:pPr>
        <w:numPr>
          <w:ilvl w:val="0"/>
          <w:numId w:val="26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В чем специфика научной области «социальная работа»?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Выделить особенности научного познания, составить таблицу.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Задание  1.2  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Выписать требования к методологии научного исследования по материалам: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Ядов В.А. Стратегия социологического исследования: описание, объяснение, понимание социальной реальности: учеб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особие. – М.: Издательство «Омега Л», 2011.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- Проанализировать показатели научного мышления по материалам: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Валеев Г.Х. Методология научной деятельности в сфере социогуманитарного знания. М.,2005.</w:t>
      </w:r>
    </w:p>
    <w:p w:rsidR="000878DF" w:rsidRDefault="000878DF" w:rsidP="000878D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Борытко Н.М., Моложавенко А.В. и др. Методология и методы психолого-педагогических исследований : учеб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особие для студ. высш. учеб. заведений / под ред. Н.М. Борытко. –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Издательский центр «Академия», 2009. 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2.1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роанализировать структуру своего исследования, с точки зрения различных подходов к оценке структуры исследования. Использовать учебные пособия: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Ядов В.А. Стратегия социологического исследования: описание, объяснение, понимание социальной реальности: учеб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особие. – М.: Издательство «Омега Л», 2011.</w:t>
      </w:r>
    </w:p>
    <w:p w:rsidR="000878DF" w:rsidRDefault="000878DF" w:rsidP="000878D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Волков Б.С., Волкова Н.В., Губанов А.В. Методология и методы психологического исследования : учеб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особие для студ. высш. учеб. заведений.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Акад. Проект: Фонд «Мир», 2005. </w:t>
      </w:r>
    </w:p>
    <w:p w:rsidR="000878DF" w:rsidRDefault="000878DF" w:rsidP="000878D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Загвязинский В.И., Атаханов Р. Методология и методы психолого-педагогического исследования : учеб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студ. пед. вузов. – М.: Академия, 2001. </w:t>
      </w:r>
    </w:p>
    <w:p w:rsidR="000878DF" w:rsidRDefault="000878DF" w:rsidP="000878D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Краевский В. В., Бережнова Е. В. Методология педагогики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Новый этап : учеб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высш. учеб. заведений.- </w:t>
      </w:r>
      <w:proofErr w:type="gramStart"/>
      <w:r>
        <w:rPr>
          <w:rFonts w:ascii="Times New Roman" w:hAnsi="Times New Roman" w:cs="Times New Roman"/>
          <w:sz w:val="24"/>
          <w:szCs w:val="24"/>
        </w:rPr>
        <w:t>М.,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2.2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боснуйте актуальность своего исследования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, ответив на вопросы:</w:t>
      </w:r>
    </w:p>
    <w:p w:rsidR="000878DF" w:rsidRDefault="000878DF" w:rsidP="000878DF">
      <w:pPr>
        <w:pStyle w:val="a5"/>
        <w:numPr>
          <w:ilvl w:val="0"/>
          <w:numId w:val="3"/>
        </w:numPr>
        <w:tabs>
          <w:tab w:val="num" w:pos="0"/>
        </w:tabs>
        <w:spacing w:line="240" w:lineRule="auto"/>
        <w:ind w:left="0" w:firstLine="142"/>
        <w:rPr>
          <w:szCs w:val="24"/>
          <w:lang w:val="ru-RU"/>
        </w:rPr>
      </w:pPr>
      <w:r>
        <w:rPr>
          <w:szCs w:val="24"/>
          <w:lang w:val="ru-RU"/>
        </w:rPr>
        <w:t>Почему новое научное знание, которое Вы предполагаете получить, современно?</w:t>
      </w:r>
    </w:p>
    <w:p w:rsidR="000878DF" w:rsidRDefault="000878DF" w:rsidP="000878DF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документы подтверждают значимость Вашей проблемы исследования?</w:t>
      </w:r>
    </w:p>
    <w:p w:rsidR="000878DF" w:rsidRDefault="000878DF" w:rsidP="000878DF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Какова степень разработанности проблемы Вашего исследования в науке и практике?</w:t>
      </w:r>
    </w:p>
    <w:p w:rsidR="000878DF" w:rsidRDefault="000878DF" w:rsidP="000878DF">
      <w:pPr>
        <w:numPr>
          <w:ilvl w:val="0"/>
          <w:numId w:val="3"/>
        </w:numPr>
        <w:tabs>
          <w:tab w:val="num" w:pos="0"/>
          <w:tab w:val="num" w:pos="851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 замысел и тема Вашего исследования?</w:t>
      </w:r>
    </w:p>
    <w:p w:rsidR="000878DF" w:rsidRDefault="000878DF" w:rsidP="000878DF">
      <w:pPr>
        <w:numPr>
          <w:ilvl w:val="0"/>
          <w:numId w:val="3"/>
        </w:numPr>
        <w:tabs>
          <w:tab w:val="num" w:pos="0"/>
          <w:tab w:val="num" w:pos="851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методологические подходы Вы намерены реализовать?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3.1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роанализируйте классификации методов научного исследования.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Составьте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схему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методов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Используйте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учебные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0878DF" w:rsidRDefault="000878DF" w:rsidP="000878DF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0"/>
        <w:jc w:val="both"/>
        <w:rPr>
          <w:rStyle w:val="FontStyle14"/>
          <w:b w:val="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Style w:val="FontStyle14"/>
          <w:sz w:val="24"/>
          <w:szCs w:val="24"/>
          <w:lang w:val="ru-RU"/>
        </w:rPr>
        <w:t>Методология науки и инновационная деятельность: Пособие для аспир., ма-гистр. и соискателей</w:t>
      </w:r>
      <w:proofErr w:type="gramStart"/>
      <w:r>
        <w:rPr>
          <w:rStyle w:val="FontStyle14"/>
          <w:sz w:val="24"/>
          <w:szCs w:val="24"/>
          <w:lang w:val="ru-RU"/>
        </w:rPr>
        <w:t xml:space="preserve"> :</w:t>
      </w:r>
      <w:proofErr w:type="gramEnd"/>
      <w:r>
        <w:rPr>
          <w:rStyle w:val="FontStyle14"/>
          <w:sz w:val="24"/>
          <w:szCs w:val="24"/>
          <w:lang w:val="ru-RU"/>
        </w:rPr>
        <w:t xml:space="preserve"> [Электронный ресурс] / В.П. Старжинский, В.В. Цепкало - М.: НИЦ Инфра-М; Мн.: Нов</w:t>
      </w:r>
      <w:proofErr w:type="gramStart"/>
      <w:r>
        <w:rPr>
          <w:rStyle w:val="FontStyle14"/>
          <w:sz w:val="24"/>
          <w:szCs w:val="24"/>
          <w:lang w:val="ru-RU"/>
        </w:rPr>
        <w:t>.</w:t>
      </w:r>
      <w:proofErr w:type="gramEnd"/>
      <w:r>
        <w:rPr>
          <w:rStyle w:val="FontStyle14"/>
          <w:sz w:val="24"/>
          <w:szCs w:val="24"/>
          <w:lang w:val="ru-RU"/>
        </w:rPr>
        <w:t xml:space="preserve"> </w:t>
      </w:r>
      <w:proofErr w:type="gramStart"/>
      <w:r>
        <w:rPr>
          <w:rStyle w:val="FontStyle14"/>
          <w:sz w:val="24"/>
          <w:szCs w:val="24"/>
          <w:lang w:val="ru-RU"/>
        </w:rPr>
        <w:t>з</w:t>
      </w:r>
      <w:proofErr w:type="gramEnd"/>
      <w:r>
        <w:rPr>
          <w:rStyle w:val="FontStyle14"/>
          <w:sz w:val="24"/>
          <w:szCs w:val="24"/>
          <w:lang w:val="ru-RU"/>
        </w:rPr>
        <w:t xml:space="preserve">нание, 2013 - 327с - (Высш. обр.: Магистр.). режим доступа </w:t>
      </w:r>
      <w:r>
        <w:rPr>
          <w:rStyle w:val="FontStyle14"/>
          <w:sz w:val="24"/>
          <w:szCs w:val="24"/>
        </w:rPr>
        <w:t>http</w:t>
      </w:r>
      <w:r>
        <w:rPr>
          <w:rStyle w:val="FontStyle14"/>
          <w:sz w:val="24"/>
          <w:szCs w:val="24"/>
          <w:lang w:val="ru-RU"/>
        </w:rPr>
        <w:t xml:space="preserve">// </w:t>
      </w:r>
      <w:r>
        <w:rPr>
          <w:rStyle w:val="FontStyle14"/>
          <w:sz w:val="24"/>
          <w:szCs w:val="24"/>
        </w:rPr>
        <w:t>portal</w:t>
      </w:r>
      <w:r>
        <w:rPr>
          <w:rStyle w:val="FontStyle14"/>
          <w:sz w:val="24"/>
          <w:szCs w:val="24"/>
          <w:lang w:val="ru-RU"/>
        </w:rPr>
        <w:t xml:space="preserve"> </w:t>
      </w:r>
      <w:proofErr w:type="spellStart"/>
      <w:r>
        <w:rPr>
          <w:rStyle w:val="FontStyle14"/>
          <w:sz w:val="24"/>
          <w:szCs w:val="24"/>
        </w:rPr>
        <w:t>magtu</w:t>
      </w:r>
      <w:proofErr w:type="spellEnd"/>
      <w:r>
        <w:rPr>
          <w:rStyle w:val="FontStyle14"/>
          <w:sz w:val="24"/>
          <w:szCs w:val="24"/>
          <w:lang w:val="ru-RU"/>
        </w:rPr>
        <w:t>.</w:t>
      </w:r>
      <w:proofErr w:type="spellStart"/>
      <w:r>
        <w:rPr>
          <w:rStyle w:val="FontStyle14"/>
          <w:sz w:val="24"/>
          <w:szCs w:val="24"/>
        </w:rPr>
        <w:t>ru</w:t>
      </w:r>
      <w:proofErr w:type="spellEnd"/>
      <w:r>
        <w:rPr>
          <w:rStyle w:val="FontStyle14"/>
          <w:sz w:val="24"/>
          <w:szCs w:val="24"/>
          <w:lang w:val="ru-RU"/>
        </w:rPr>
        <w:t xml:space="preserve">, электронная библиотечная система «ИНФРА-М». – Загл. </w:t>
      </w:r>
      <w:r>
        <w:rPr>
          <w:rStyle w:val="FontStyle14"/>
          <w:sz w:val="24"/>
          <w:szCs w:val="24"/>
        </w:rPr>
        <w:t xml:space="preserve">С </w:t>
      </w:r>
      <w:proofErr w:type="spellStart"/>
      <w:r>
        <w:rPr>
          <w:rStyle w:val="FontStyle14"/>
          <w:sz w:val="24"/>
          <w:szCs w:val="24"/>
        </w:rPr>
        <w:t>экрана</w:t>
      </w:r>
      <w:proofErr w:type="spellEnd"/>
      <w:r>
        <w:rPr>
          <w:rStyle w:val="FontStyle14"/>
          <w:sz w:val="24"/>
          <w:szCs w:val="24"/>
        </w:rPr>
        <w:t>. - ISBN 978-5-16-006464-2</w:t>
      </w:r>
    </w:p>
    <w:p w:rsidR="000878DF" w:rsidRDefault="000878DF" w:rsidP="000878DF">
      <w:pPr>
        <w:pStyle w:val="a5"/>
        <w:numPr>
          <w:ilvl w:val="0"/>
          <w:numId w:val="4"/>
        </w:numPr>
        <w:tabs>
          <w:tab w:val="num" w:pos="0"/>
        </w:tabs>
        <w:spacing w:line="240" w:lineRule="auto"/>
        <w:ind w:left="0" w:firstLine="0"/>
        <w:rPr>
          <w:lang w:val="ru-RU"/>
        </w:rPr>
      </w:pPr>
      <w:r>
        <w:rPr>
          <w:iCs/>
          <w:szCs w:val="24"/>
          <w:lang w:val="ru-RU"/>
        </w:rPr>
        <w:lastRenderedPageBreak/>
        <w:t>Ядов В.А. Стратегия социологического исследования: описание, объяснение, понимание социальной реальности: учеб</w:t>
      </w:r>
      <w:proofErr w:type="gramStart"/>
      <w:r>
        <w:rPr>
          <w:iCs/>
          <w:szCs w:val="24"/>
          <w:lang w:val="ru-RU"/>
        </w:rPr>
        <w:t>.</w:t>
      </w:r>
      <w:proofErr w:type="gramEnd"/>
      <w:r>
        <w:rPr>
          <w:iCs/>
          <w:szCs w:val="24"/>
          <w:lang w:val="ru-RU"/>
        </w:rPr>
        <w:t xml:space="preserve"> </w:t>
      </w:r>
      <w:proofErr w:type="gramStart"/>
      <w:r>
        <w:rPr>
          <w:iCs/>
          <w:szCs w:val="24"/>
          <w:lang w:val="ru-RU"/>
        </w:rPr>
        <w:t>п</w:t>
      </w:r>
      <w:proofErr w:type="gramEnd"/>
      <w:r>
        <w:rPr>
          <w:iCs/>
          <w:szCs w:val="24"/>
          <w:lang w:val="ru-RU"/>
        </w:rPr>
        <w:t>особие. – М.: Издательство «Омега Л», 2011.</w:t>
      </w:r>
    </w:p>
    <w:p w:rsidR="000878DF" w:rsidRDefault="000878DF" w:rsidP="000878DF">
      <w:pPr>
        <w:pStyle w:val="a5"/>
        <w:numPr>
          <w:ilvl w:val="0"/>
          <w:numId w:val="4"/>
        </w:numPr>
        <w:tabs>
          <w:tab w:val="num" w:pos="0"/>
        </w:tabs>
        <w:spacing w:line="240" w:lineRule="auto"/>
        <w:ind w:left="0" w:firstLine="0"/>
        <w:rPr>
          <w:szCs w:val="24"/>
        </w:rPr>
      </w:pPr>
      <w:r>
        <w:rPr>
          <w:szCs w:val="24"/>
          <w:lang w:val="ru-RU"/>
        </w:rPr>
        <w:t>Волков Б.С., Волкова Н.В., Губанов А.В. Методология и методы психологического исследования : учеб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п</w:t>
      </w:r>
      <w:proofErr w:type="gramEnd"/>
      <w:r>
        <w:rPr>
          <w:szCs w:val="24"/>
          <w:lang w:val="ru-RU"/>
        </w:rPr>
        <w:t xml:space="preserve">особие для студ. высш. учеб. заведений. </w:t>
      </w:r>
      <w:proofErr w:type="gramStart"/>
      <w:r>
        <w:rPr>
          <w:szCs w:val="24"/>
        </w:rPr>
        <w:t>М. :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Акад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Проект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Фонд</w:t>
      </w:r>
      <w:proofErr w:type="spellEnd"/>
      <w:r>
        <w:rPr>
          <w:szCs w:val="24"/>
        </w:rPr>
        <w:t xml:space="preserve"> «</w:t>
      </w:r>
      <w:proofErr w:type="spellStart"/>
      <w:r>
        <w:rPr>
          <w:szCs w:val="24"/>
        </w:rPr>
        <w:t>Мир</w:t>
      </w:r>
      <w:proofErr w:type="spellEnd"/>
      <w:r>
        <w:rPr>
          <w:szCs w:val="24"/>
        </w:rPr>
        <w:t xml:space="preserve">», 2005. </w:t>
      </w:r>
    </w:p>
    <w:p w:rsidR="000878DF" w:rsidRDefault="000878DF" w:rsidP="000878DF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0"/>
        <w:jc w:val="both"/>
        <w:rPr>
          <w:rStyle w:val="FontStyle14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Краевский В. В., Бережнова Е. В. Методология педагогики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Новый этап : учеб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высш. учеб. заведений.- </w:t>
      </w:r>
      <w:r>
        <w:rPr>
          <w:rFonts w:ascii="Times New Roman" w:hAnsi="Times New Roman" w:cs="Times New Roman"/>
          <w:sz w:val="24"/>
          <w:szCs w:val="24"/>
        </w:rPr>
        <w:t>М., 2006</w:t>
      </w:r>
    </w:p>
    <w:p w:rsidR="000878DF" w:rsidRDefault="000878DF" w:rsidP="000878DF">
      <w:pPr>
        <w:spacing w:after="0" w:line="240" w:lineRule="auto"/>
        <w:jc w:val="both"/>
      </w:pP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3.2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одготовить реферат «Эксперимент как метод научного исследования»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0878DF" w:rsidRDefault="000878DF" w:rsidP="000878DF">
      <w:pPr>
        <w:numPr>
          <w:ilvl w:val="0"/>
          <w:numId w:val="5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sz w:val="24"/>
          <w:szCs w:val="24"/>
          <w:lang w:val="ru-RU"/>
        </w:rPr>
        <w:t>Методология науки и инновационная деятельность: Пособие для аспир., ма-гистр. и соискателей</w:t>
      </w:r>
      <w:proofErr w:type="gramStart"/>
      <w:r>
        <w:rPr>
          <w:rStyle w:val="FontStyle14"/>
          <w:sz w:val="24"/>
          <w:szCs w:val="24"/>
          <w:lang w:val="ru-RU"/>
        </w:rPr>
        <w:t xml:space="preserve"> :</w:t>
      </w:r>
      <w:proofErr w:type="gramEnd"/>
      <w:r>
        <w:rPr>
          <w:rStyle w:val="FontStyle14"/>
          <w:sz w:val="24"/>
          <w:szCs w:val="24"/>
          <w:lang w:val="ru-RU"/>
        </w:rPr>
        <w:t xml:space="preserve"> [Электронный ресурс] / В.П. Старжинский, В.В. Цепкало - М.: НИЦ Инфра-М; Мн.: Нов</w:t>
      </w:r>
      <w:proofErr w:type="gramStart"/>
      <w:r>
        <w:rPr>
          <w:rStyle w:val="FontStyle14"/>
          <w:sz w:val="24"/>
          <w:szCs w:val="24"/>
          <w:lang w:val="ru-RU"/>
        </w:rPr>
        <w:t>.</w:t>
      </w:r>
      <w:proofErr w:type="gramEnd"/>
      <w:r>
        <w:rPr>
          <w:rStyle w:val="FontStyle14"/>
          <w:sz w:val="24"/>
          <w:szCs w:val="24"/>
          <w:lang w:val="ru-RU"/>
        </w:rPr>
        <w:t xml:space="preserve"> </w:t>
      </w:r>
      <w:proofErr w:type="gramStart"/>
      <w:r>
        <w:rPr>
          <w:rStyle w:val="FontStyle14"/>
          <w:sz w:val="24"/>
          <w:szCs w:val="24"/>
          <w:lang w:val="ru-RU"/>
        </w:rPr>
        <w:t>з</w:t>
      </w:r>
      <w:proofErr w:type="gramEnd"/>
      <w:r>
        <w:rPr>
          <w:rStyle w:val="FontStyle14"/>
          <w:sz w:val="24"/>
          <w:szCs w:val="24"/>
          <w:lang w:val="ru-RU"/>
        </w:rPr>
        <w:t xml:space="preserve">нание, 2013 - 327с - (Высш. обр.: Магистр.). режим доступа </w:t>
      </w:r>
      <w:r>
        <w:rPr>
          <w:rStyle w:val="FontStyle14"/>
          <w:sz w:val="24"/>
          <w:szCs w:val="24"/>
        </w:rPr>
        <w:t>http</w:t>
      </w:r>
      <w:r>
        <w:rPr>
          <w:rStyle w:val="FontStyle14"/>
          <w:sz w:val="24"/>
          <w:szCs w:val="24"/>
          <w:lang w:val="ru-RU"/>
        </w:rPr>
        <w:t xml:space="preserve">// </w:t>
      </w:r>
      <w:r>
        <w:rPr>
          <w:rStyle w:val="FontStyle14"/>
          <w:sz w:val="24"/>
          <w:szCs w:val="24"/>
        </w:rPr>
        <w:t>portal</w:t>
      </w:r>
      <w:r>
        <w:rPr>
          <w:rStyle w:val="FontStyle14"/>
          <w:sz w:val="24"/>
          <w:szCs w:val="24"/>
          <w:lang w:val="ru-RU"/>
        </w:rPr>
        <w:t xml:space="preserve"> </w:t>
      </w:r>
      <w:proofErr w:type="spellStart"/>
      <w:r>
        <w:rPr>
          <w:rStyle w:val="FontStyle14"/>
          <w:sz w:val="24"/>
          <w:szCs w:val="24"/>
        </w:rPr>
        <w:t>magtu</w:t>
      </w:r>
      <w:proofErr w:type="spellEnd"/>
      <w:r>
        <w:rPr>
          <w:rStyle w:val="FontStyle14"/>
          <w:sz w:val="24"/>
          <w:szCs w:val="24"/>
          <w:lang w:val="ru-RU"/>
        </w:rPr>
        <w:t>.</w:t>
      </w:r>
      <w:proofErr w:type="spellStart"/>
      <w:r>
        <w:rPr>
          <w:rStyle w:val="FontStyle14"/>
          <w:sz w:val="24"/>
          <w:szCs w:val="24"/>
        </w:rPr>
        <w:t>ru</w:t>
      </w:r>
      <w:proofErr w:type="spellEnd"/>
      <w:r>
        <w:rPr>
          <w:rStyle w:val="FontStyle14"/>
          <w:sz w:val="24"/>
          <w:szCs w:val="24"/>
          <w:lang w:val="ru-RU"/>
        </w:rPr>
        <w:t xml:space="preserve">, электронная библиотечная система «ИНФРА-М». – Загл. </w:t>
      </w:r>
      <w:r>
        <w:rPr>
          <w:rStyle w:val="FontStyle14"/>
          <w:sz w:val="24"/>
          <w:szCs w:val="24"/>
        </w:rPr>
        <w:t xml:space="preserve">С </w:t>
      </w:r>
      <w:proofErr w:type="spellStart"/>
      <w:r>
        <w:rPr>
          <w:rStyle w:val="FontStyle14"/>
          <w:sz w:val="24"/>
          <w:szCs w:val="24"/>
        </w:rPr>
        <w:t>экрана</w:t>
      </w:r>
      <w:proofErr w:type="spellEnd"/>
      <w:r>
        <w:rPr>
          <w:rStyle w:val="FontStyle14"/>
          <w:sz w:val="24"/>
          <w:szCs w:val="24"/>
        </w:rPr>
        <w:t>. - ISBN 978-5-16-006464-2,</w:t>
      </w:r>
    </w:p>
    <w:p w:rsidR="000878DF" w:rsidRDefault="000878DF" w:rsidP="000878DF">
      <w:pPr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Новикова С. С.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Социологические и психологические методы исследований в социальной работе : учеб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особие для вузов / Соловьев А. В. - М. : Акад.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.], 2006. - 495 с. </w:t>
      </w:r>
    </w:p>
    <w:p w:rsidR="000878DF" w:rsidRDefault="000878DF" w:rsidP="000878DF">
      <w:pPr>
        <w:numPr>
          <w:ilvl w:val="0"/>
          <w:numId w:val="5"/>
        </w:numPr>
        <w:tabs>
          <w:tab w:val="left" w:pos="0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Style w:val="FontStyle14"/>
          <w:sz w:val="24"/>
          <w:szCs w:val="24"/>
          <w:lang w:val="ru-RU"/>
        </w:rPr>
        <w:t xml:space="preserve">Павлов А.В. Логика и методология науки: Современное гуманитарное </w:t>
      </w:r>
      <w:proofErr w:type="gramStart"/>
      <w:r>
        <w:rPr>
          <w:rStyle w:val="FontStyle14"/>
          <w:sz w:val="24"/>
          <w:szCs w:val="24"/>
          <w:lang w:val="ru-RU"/>
        </w:rPr>
        <w:t>позна-ние</w:t>
      </w:r>
      <w:proofErr w:type="gramEnd"/>
      <w:r>
        <w:rPr>
          <w:rStyle w:val="FontStyle14"/>
          <w:sz w:val="24"/>
          <w:szCs w:val="24"/>
          <w:lang w:val="ru-RU"/>
        </w:rPr>
        <w:t xml:space="preserve"> и его перспективы: учебное пособие: [Электронный ресурс] / А.В. Павлов.: М.: ФЛИНТА, 2010. – 344 с. - (Учебники для вузов)</w:t>
      </w:r>
      <w:proofErr w:type="gramStart"/>
      <w:r>
        <w:rPr>
          <w:rStyle w:val="FontStyle14"/>
          <w:sz w:val="24"/>
          <w:szCs w:val="24"/>
          <w:lang w:val="ru-RU"/>
        </w:rPr>
        <w:t>.</w:t>
      </w:r>
      <w:proofErr w:type="gramEnd"/>
      <w:r>
        <w:rPr>
          <w:rStyle w:val="FontStyle14"/>
          <w:sz w:val="24"/>
          <w:szCs w:val="24"/>
          <w:lang w:val="ru-RU"/>
        </w:rPr>
        <w:t xml:space="preserve"> – </w:t>
      </w:r>
      <w:proofErr w:type="gramStart"/>
      <w:r>
        <w:rPr>
          <w:rStyle w:val="FontStyle14"/>
          <w:sz w:val="24"/>
          <w:szCs w:val="24"/>
          <w:lang w:val="ru-RU"/>
        </w:rPr>
        <w:t>р</w:t>
      </w:r>
      <w:proofErr w:type="gramEnd"/>
      <w:r>
        <w:rPr>
          <w:rStyle w:val="FontStyle14"/>
          <w:sz w:val="24"/>
          <w:szCs w:val="24"/>
          <w:lang w:val="ru-RU"/>
        </w:rPr>
        <w:t xml:space="preserve">ежим доступа </w:t>
      </w:r>
      <w:r>
        <w:rPr>
          <w:rStyle w:val="FontStyle14"/>
          <w:sz w:val="24"/>
          <w:szCs w:val="24"/>
        </w:rPr>
        <w:t>http</w:t>
      </w:r>
      <w:r>
        <w:rPr>
          <w:rStyle w:val="FontStyle14"/>
          <w:sz w:val="24"/>
          <w:szCs w:val="24"/>
          <w:lang w:val="ru-RU"/>
        </w:rPr>
        <w:t xml:space="preserve">// </w:t>
      </w:r>
      <w:r>
        <w:rPr>
          <w:rStyle w:val="FontStyle14"/>
          <w:sz w:val="24"/>
          <w:szCs w:val="24"/>
        </w:rPr>
        <w:t>portal</w:t>
      </w:r>
      <w:r>
        <w:rPr>
          <w:rStyle w:val="FontStyle14"/>
          <w:sz w:val="24"/>
          <w:szCs w:val="24"/>
          <w:lang w:val="ru-RU"/>
        </w:rPr>
        <w:t xml:space="preserve"> </w:t>
      </w:r>
      <w:proofErr w:type="spellStart"/>
      <w:r>
        <w:rPr>
          <w:rStyle w:val="FontStyle14"/>
          <w:sz w:val="24"/>
          <w:szCs w:val="24"/>
        </w:rPr>
        <w:t>magtu</w:t>
      </w:r>
      <w:proofErr w:type="spellEnd"/>
      <w:r>
        <w:rPr>
          <w:rStyle w:val="FontStyle14"/>
          <w:sz w:val="24"/>
          <w:szCs w:val="24"/>
          <w:lang w:val="ru-RU"/>
        </w:rPr>
        <w:t>.</w:t>
      </w:r>
      <w:proofErr w:type="spellStart"/>
      <w:r>
        <w:rPr>
          <w:rStyle w:val="FontStyle14"/>
          <w:sz w:val="24"/>
          <w:szCs w:val="24"/>
        </w:rPr>
        <w:t>ru</w:t>
      </w:r>
      <w:proofErr w:type="spellEnd"/>
      <w:r>
        <w:rPr>
          <w:rStyle w:val="FontStyle14"/>
          <w:sz w:val="24"/>
          <w:szCs w:val="24"/>
          <w:lang w:val="ru-RU"/>
        </w:rPr>
        <w:t xml:space="preserve">,  электронная библиотечная система «Лань». – Загл. </w:t>
      </w:r>
      <w:r>
        <w:rPr>
          <w:rStyle w:val="FontStyle14"/>
          <w:sz w:val="24"/>
          <w:szCs w:val="24"/>
        </w:rPr>
        <w:t xml:space="preserve">С </w:t>
      </w:r>
      <w:proofErr w:type="spellStart"/>
      <w:r>
        <w:rPr>
          <w:rStyle w:val="FontStyle14"/>
          <w:sz w:val="24"/>
          <w:szCs w:val="24"/>
        </w:rPr>
        <w:t>экрана</w:t>
      </w:r>
      <w:proofErr w:type="spellEnd"/>
      <w:r>
        <w:rPr>
          <w:rStyle w:val="FontStyle14"/>
          <w:sz w:val="24"/>
          <w:szCs w:val="24"/>
        </w:rPr>
        <w:t>. – ISBN 978-5-9765-0894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3.3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ru-RU"/>
        </w:rPr>
        <w:t>роанализировать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достоинства и недостатки метода наблюдения. Разработать содержание таблицы: «Положительные стороны и ограниченность метода научного наблюдения»</w:t>
      </w:r>
    </w:p>
    <w:p w:rsidR="000878DF" w:rsidRPr="000878DF" w:rsidRDefault="000878DF" w:rsidP="000878DF">
      <w:pPr>
        <w:tabs>
          <w:tab w:val="left" w:pos="993"/>
        </w:tabs>
        <w:spacing w:after="0" w:line="240" w:lineRule="auto"/>
        <w:jc w:val="both"/>
        <w:rPr>
          <w:rStyle w:val="FontStyle14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  <w:r>
        <w:rPr>
          <w:rStyle w:val="FontStyle14"/>
          <w:sz w:val="24"/>
          <w:szCs w:val="24"/>
          <w:lang w:val="ru-RU"/>
        </w:rPr>
        <w:t xml:space="preserve"> </w:t>
      </w:r>
    </w:p>
    <w:p w:rsidR="000878DF" w:rsidRDefault="000878DF" w:rsidP="000878DF">
      <w:pPr>
        <w:pStyle w:val="a5"/>
        <w:tabs>
          <w:tab w:val="left" w:pos="0"/>
        </w:tabs>
        <w:spacing w:line="240" w:lineRule="auto"/>
        <w:ind w:left="0" w:firstLine="0"/>
        <w:rPr>
          <w:rStyle w:val="FontStyle14"/>
          <w:b w:val="0"/>
          <w:bCs w:val="0"/>
          <w:szCs w:val="24"/>
          <w:lang w:val="ru-RU"/>
        </w:rPr>
      </w:pPr>
      <w:r>
        <w:rPr>
          <w:rStyle w:val="FontStyle14"/>
          <w:szCs w:val="24"/>
          <w:lang w:val="ru-RU"/>
        </w:rPr>
        <w:t>1.Методология науки и инновационная деятельность: Пособие для аспир., ма-гистр. и соискателей</w:t>
      </w:r>
      <w:proofErr w:type="gramStart"/>
      <w:r>
        <w:rPr>
          <w:rStyle w:val="FontStyle14"/>
          <w:szCs w:val="24"/>
          <w:lang w:val="ru-RU"/>
        </w:rPr>
        <w:t xml:space="preserve"> :</w:t>
      </w:r>
      <w:proofErr w:type="gramEnd"/>
      <w:r>
        <w:rPr>
          <w:rStyle w:val="FontStyle14"/>
          <w:szCs w:val="24"/>
          <w:lang w:val="ru-RU"/>
        </w:rPr>
        <w:t xml:space="preserve"> [Электронный ресурс] / В.П. Старжинский, В.В. Цепкало - М.: НИЦ Инфра-М; Мн.: Нов</w:t>
      </w:r>
      <w:proofErr w:type="gramStart"/>
      <w:r>
        <w:rPr>
          <w:rStyle w:val="FontStyle14"/>
          <w:szCs w:val="24"/>
          <w:lang w:val="ru-RU"/>
        </w:rPr>
        <w:t>.</w:t>
      </w:r>
      <w:proofErr w:type="gramEnd"/>
      <w:r>
        <w:rPr>
          <w:rStyle w:val="FontStyle14"/>
          <w:szCs w:val="24"/>
          <w:lang w:val="ru-RU"/>
        </w:rPr>
        <w:t xml:space="preserve"> </w:t>
      </w:r>
      <w:proofErr w:type="gramStart"/>
      <w:r>
        <w:rPr>
          <w:rStyle w:val="FontStyle14"/>
          <w:szCs w:val="24"/>
          <w:lang w:val="ru-RU"/>
        </w:rPr>
        <w:t>з</w:t>
      </w:r>
      <w:proofErr w:type="gramEnd"/>
      <w:r>
        <w:rPr>
          <w:rStyle w:val="FontStyle14"/>
          <w:szCs w:val="24"/>
          <w:lang w:val="ru-RU"/>
        </w:rPr>
        <w:t xml:space="preserve">нание, 2013 - 327с - (Высш. обр.: Магистр.). режим доступа </w:t>
      </w:r>
      <w:r>
        <w:rPr>
          <w:rStyle w:val="FontStyle14"/>
          <w:szCs w:val="24"/>
        </w:rPr>
        <w:t>http</w:t>
      </w:r>
      <w:r>
        <w:rPr>
          <w:rStyle w:val="FontStyle14"/>
          <w:szCs w:val="24"/>
          <w:lang w:val="ru-RU"/>
        </w:rPr>
        <w:t xml:space="preserve">// </w:t>
      </w:r>
      <w:r>
        <w:rPr>
          <w:rStyle w:val="FontStyle14"/>
          <w:szCs w:val="24"/>
        </w:rPr>
        <w:t>portal</w:t>
      </w:r>
      <w:r>
        <w:rPr>
          <w:rStyle w:val="FontStyle14"/>
          <w:szCs w:val="24"/>
          <w:lang w:val="ru-RU"/>
        </w:rPr>
        <w:t xml:space="preserve"> </w:t>
      </w:r>
      <w:proofErr w:type="spellStart"/>
      <w:r>
        <w:rPr>
          <w:rStyle w:val="FontStyle14"/>
          <w:szCs w:val="24"/>
        </w:rPr>
        <w:t>magtu</w:t>
      </w:r>
      <w:proofErr w:type="spellEnd"/>
      <w:r>
        <w:rPr>
          <w:rStyle w:val="FontStyle14"/>
          <w:szCs w:val="24"/>
          <w:lang w:val="ru-RU"/>
        </w:rPr>
        <w:t>.</w:t>
      </w:r>
      <w:proofErr w:type="spellStart"/>
      <w:r>
        <w:rPr>
          <w:rStyle w:val="FontStyle14"/>
          <w:szCs w:val="24"/>
        </w:rPr>
        <w:t>ru</w:t>
      </w:r>
      <w:proofErr w:type="spellEnd"/>
      <w:r>
        <w:rPr>
          <w:rStyle w:val="FontStyle14"/>
          <w:szCs w:val="24"/>
          <w:lang w:val="ru-RU"/>
        </w:rPr>
        <w:t xml:space="preserve">, электронная библиотечная система «ИНФРА-М». – Загл. С экрана. - </w:t>
      </w:r>
      <w:r>
        <w:rPr>
          <w:rStyle w:val="FontStyle14"/>
          <w:szCs w:val="24"/>
        </w:rPr>
        <w:t>ISBN</w:t>
      </w:r>
      <w:r>
        <w:rPr>
          <w:rStyle w:val="FontStyle14"/>
          <w:szCs w:val="24"/>
          <w:lang w:val="ru-RU"/>
        </w:rPr>
        <w:t xml:space="preserve"> 978-5-16-006464-2</w:t>
      </w:r>
    </w:p>
    <w:p w:rsidR="000878DF" w:rsidRPr="000878DF" w:rsidRDefault="000878DF" w:rsidP="000878DF">
      <w:pPr>
        <w:pStyle w:val="a5"/>
        <w:tabs>
          <w:tab w:val="left" w:pos="0"/>
        </w:tabs>
        <w:spacing w:line="240" w:lineRule="auto"/>
        <w:ind w:left="0" w:firstLine="0"/>
        <w:rPr>
          <w:lang w:val="ru-RU"/>
        </w:rPr>
      </w:pPr>
      <w:r>
        <w:rPr>
          <w:iCs/>
          <w:szCs w:val="24"/>
          <w:lang w:val="ru-RU"/>
        </w:rPr>
        <w:t>2.Ядов В.А. Стратегия социологического исследования: описание, объяснение, понимание социальной реальности: учеб</w:t>
      </w:r>
      <w:proofErr w:type="gramStart"/>
      <w:r>
        <w:rPr>
          <w:iCs/>
          <w:szCs w:val="24"/>
          <w:lang w:val="ru-RU"/>
        </w:rPr>
        <w:t>.</w:t>
      </w:r>
      <w:proofErr w:type="gramEnd"/>
      <w:r>
        <w:rPr>
          <w:iCs/>
          <w:szCs w:val="24"/>
          <w:lang w:val="ru-RU"/>
        </w:rPr>
        <w:t xml:space="preserve"> </w:t>
      </w:r>
      <w:proofErr w:type="gramStart"/>
      <w:r>
        <w:rPr>
          <w:iCs/>
          <w:szCs w:val="24"/>
          <w:lang w:val="ru-RU"/>
        </w:rPr>
        <w:t>п</w:t>
      </w:r>
      <w:proofErr w:type="gramEnd"/>
      <w:r>
        <w:rPr>
          <w:iCs/>
          <w:szCs w:val="24"/>
          <w:lang w:val="ru-RU"/>
        </w:rPr>
        <w:t>особие. – М.: Издательство «Омега Л», 2011.</w:t>
      </w:r>
    </w:p>
    <w:p w:rsidR="000878DF" w:rsidRDefault="000878DF" w:rsidP="000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Новикова С. С.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Социологические и психологические методы исследований в социальной работе : учеб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особие для вузов / Соловьев А. В. - М. : Акад. Проект [и др.], 2006. - 495 с. </w:t>
      </w:r>
    </w:p>
    <w:p w:rsidR="000878DF" w:rsidRDefault="000878DF" w:rsidP="000878DF">
      <w:pPr>
        <w:pStyle w:val="a5"/>
        <w:spacing w:line="240" w:lineRule="auto"/>
        <w:ind w:left="0" w:firstLine="0"/>
        <w:rPr>
          <w:szCs w:val="24"/>
          <w:lang w:val="ru-RU"/>
        </w:rPr>
      </w:pP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Задание  3.4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1. Разработать схему: «Виды вопросов анкеты»</w:t>
      </w:r>
    </w:p>
    <w:p w:rsidR="000878DF" w:rsidRDefault="000878DF" w:rsidP="000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Проанализировать требования к составлению анкеты</w:t>
      </w:r>
    </w:p>
    <w:p w:rsidR="000878DF" w:rsidRPr="000878DF" w:rsidRDefault="000878DF" w:rsidP="000878DF">
      <w:pPr>
        <w:tabs>
          <w:tab w:val="left" w:pos="993"/>
        </w:tabs>
        <w:spacing w:after="0" w:line="240" w:lineRule="auto"/>
        <w:jc w:val="both"/>
        <w:rPr>
          <w:rStyle w:val="FontStyle14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  <w:r>
        <w:rPr>
          <w:rStyle w:val="FontStyle14"/>
          <w:sz w:val="24"/>
          <w:szCs w:val="24"/>
          <w:lang w:val="ru-RU"/>
        </w:rPr>
        <w:t xml:space="preserve"> </w:t>
      </w:r>
    </w:p>
    <w:p w:rsidR="000878DF" w:rsidRDefault="000878DF" w:rsidP="000878DF">
      <w:pPr>
        <w:pStyle w:val="a5"/>
        <w:tabs>
          <w:tab w:val="left" w:pos="0"/>
        </w:tabs>
        <w:spacing w:line="240" w:lineRule="auto"/>
        <w:ind w:left="0" w:firstLine="0"/>
        <w:rPr>
          <w:rStyle w:val="FontStyle14"/>
          <w:b w:val="0"/>
          <w:bCs w:val="0"/>
          <w:szCs w:val="24"/>
          <w:lang w:val="ru-RU"/>
        </w:rPr>
      </w:pPr>
      <w:r>
        <w:rPr>
          <w:rStyle w:val="FontStyle14"/>
          <w:szCs w:val="24"/>
          <w:lang w:val="ru-RU"/>
        </w:rPr>
        <w:t>1.Методология науки и инновационная деятельность: Пособие для аспир., ма-гистр. и соискателей</w:t>
      </w:r>
      <w:proofErr w:type="gramStart"/>
      <w:r>
        <w:rPr>
          <w:rStyle w:val="FontStyle14"/>
          <w:szCs w:val="24"/>
          <w:lang w:val="ru-RU"/>
        </w:rPr>
        <w:t xml:space="preserve"> :</w:t>
      </w:r>
      <w:proofErr w:type="gramEnd"/>
      <w:r>
        <w:rPr>
          <w:rStyle w:val="FontStyle14"/>
          <w:szCs w:val="24"/>
          <w:lang w:val="ru-RU"/>
        </w:rPr>
        <w:t xml:space="preserve"> [Электронный ресурс] / В.П. Старжинский, В.В. Цепкало - М.: НИЦ Инфра-М; Мн.: Нов</w:t>
      </w:r>
      <w:proofErr w:type="gramStart"/>
      <w:r>
        <w:rPr>
          <w:rStyle w:val="FontStyle14"/>
          <w:szCs w:val="24"/>
          <w:lang w:val="ru-RU"/>
        </w:rPr>
        <w:t>.</w:t>
      </w:r>
      <w:proofErr w:type="gramEnd"/>
      <w:r>
        <w:rPr>
          <w:rStyle w:val="FontStyle14"/>
          <w:szCs w:val="24"/>
          <w:lang w:val="ru-RU"/>
        </w:rPr>
        <w:t xml:space="preserve"> </w:t>
      </w:r>
      <w:proofErr w:type="gramStart"/>
      <w:r>
        <w:rPr>
          <w:rStyle w:val="FontStyle14"/>
          <w:szCs w:val="24"/>
          <w:lang w:val="ru-RU"/>
        </w:rPr>
        <w:t>з</w:t>
      </w:r>
      <w:proofErr w:type="gramEnd"/>
      <w:r>
        <w:rPr>
          <w:rStyle w:val="FontStyle14"/>
          <w:szCs w:val="24"/>
          <w:lang w:val="ru-RU"/>
        </w:rPr>
        <w:t xml:space="preserve">нание, 2013 - 327с - (Высш. обр.: Магистр.). режим доступа </w:t>
      </w:r>
      <w:r>
        <w:rPr>
          <w:rStyle w:val="FontStyle14"/>
          <w:szCs w:val="24"/>
        </w:rPr>
        <w:t>http</w:t>
      </w:r>
      <w:r>
        <w:rPr>
          <w:rStyle w:val="FontStyle14"/>
          <w:szCs w:val="24"/>
          <w:lang w:val="ru-RU"/>
        </w:rPr>
        <w:t xml:space="preserve">// </w:t>
      </w:r>
      <w:r>
        <w:rPr>
          <w:rStyle w:val="FontStyle14"/>
          <w:szCs w:val="24"/>
        </w:rPr>
        <w:t>portal</w:t>
      </w:r>
      <w:r>
        <w:rPr>
          <w:rStyle w:val="FontStyle14"/>
          <w:szCs w:val="24"/>
          <w:lang w:val="ru-RU"/>
        </w:rPr>
        <w:t xml:space="preserve"> </w:t>
      </w:r>
      <w:proofErr w:type="spellStart"/>
      <w:r>
        <w:rPr>
          <w:rStyle w:val="FontStyle14"/>
          <w:szCs w:val="24"/>
        </w:rPr>
        <w:t>magtu</w:t>
      </w:r>
      <w:proofErr w:type="spellEnd"/>
      <w:r>
        <w:rPr>
          <w:rStyle w:val="FontStyle14"/>
          <w:szCs w:val="24"/>
          <w:lang w:val="ru-RU"/>
        </w:rPr>
        <w:t>.</w:t>
      </w:r>
      <w:proofErr w:type="spellStart"/>
      <w:r>
        <w:rPr>
          <w:rStyle w:val="FontStyle14"/>
          <w:szCs w:val="24"/>
        </w:rPr>
        <w:t>ru</w:t>
      </w:r>
      <w:proofErr w:type="spellEnd"/>
      <w:r>
        <w:rPr>
          <w:rStyle w:val="FontStyle14"/>
          <w:szCs w:val="24"/>
          <w:lang w:val="ru-RU"/>
        </w:rPr>
        <w:t xml:space="preserve">, электронная библиотечная система «ИНФРА-М». – Загл. С экрана. - </w:t>
      </w:r>
      <w:r>
        <w:rPr>
          <w:rStyle w:val="FontStyle14"/>
          <w:szCs w:val="24"/>
        </w:rPr>
        <w:t>ISBN</w:t>
      </w:r>
      <w:r>
        <w:rPr>
          <w:rStyle w:val="FontStyle14"/>
          <w:szCs w:val="24"/>
          <w:lang w:val="ru-RU"/>
        </w:rPr>
        <w:t xml:space="preserve"> 978-5-16-006464-2</w:t>
      </w:r>
    </w:p>
    <w:p w:rsidR="000878DF" w:rsidRPr="000878DF" w:rsidRDefault="000878DF" w:rsidP="000878DF">
      <w:pPr>
        <w:pStyle w:val="a5"/>
        <w:tabs>
          <w:tab w:val="left" w:pos="0"/>
        </w:tabs>
        <w:spacing w:line="240" w:lineRule="auto"/>
        <w:ind w:left="0" w:firstLine="0"/>
        <w:rPr>
          <w:lang w:val="ru-RU"/>
        </w:rPr>
      </w:pPr>
      <w:r>
        <w:rPr>
          <w:iCs/>
          <w:szCs w:val="24"/>
          <w:lang w:val="ru-RU"/>
        </w:rPr>
        <w:t>2.Ядов В.А. Стратегия социологического исследования: описание, объяснение, понимание социальной реальности: учеб</w:t>
      </w:r>
      <w:proofErr w:type="gramStart"/>
      <w:r>
        <w:rPr>
          <w:iCs/>
          <w:szCs w:val="24"/>
          <w:lang w:val="ru-RU"/>
        </w:rPr>
        <w:t>.</w:t>
      </w:r>
      <w:proofErr w:type="gramEnd"/>
      <w:r>
        <w:rPr>
          <w:iCs/>
          <w:szCs w:val="24"/>
          <w:lang w:val="ru-RU"/>
        </w:rPr>
        <w:t xml:space="preserve"> </w:t>
      </w:r>
      <w:proofErr w:type="gramStart"/>
      <w:r>
        <w:rPr>
          <w:iCs/>
          <w:szCs w:val="24"/>
          <w:lang w:val="ru-RU"/>
        </w:rPr>
        <w:t>п</w:t>
      </w:r>
      <w:proofErr w:type="gramEnd"/>
      <w:r>
        <w:rPr>
          <w:iCs/>
          <w:szCs w:val="24"/>
          <w:lang w:val="ru-RU"/>
        </w:rPr>
        <w:t>особие. – М.: Издательство «Омега Л», 2011.</w:t>
      </w:r>
    </w:p>
    <w:p w:rsidR="000878DF" w:rsidRDefault="000878DF" w:rsidP="000878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Новикова С. С.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Социологические и психологические методы исследований в социальной работе : учеб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особие для вузов / Соловьев А. В. - М. : Акад. Проект [и др.], 2006. - 495 с. </w:t>
      </w:r>
    </w:p>
    <w:p w:rsidR="000878DF" w:rsidRDefault="000878DF" w:rsidP="000878DF">
      <w:pPr>
        <w:pStyle w:val="a5"/>
        <w:spacing w:line="240" w:lineRule="auto"/>
        <w:ind w:left="0" w:firstLine="0"/>
        <w:rPr>
          <w:szCs w:val="24"/>
        </w:rPr>
      </w:pPr>
      <w:r>
        <w:rPr>
          <w:szCs w:val="24"/>
          <w:shd w:val="clear" w:color="auto" w:fill="FFFFFF"/>
          <w:lang w:val="ru-RU"/>
        </w:rPr>
        <w:t xml:space="preserve">4. </w:t>
      </w:r>
      <w:r>
        <w:rPr>
          <w:szCs w:val="24"/>
          <w:lang w:val="ru-RU"/>
        </w:rPr>
        <w:t>Волков Б.С., Волкова Н.В., Губанов А.В. Методология и методы психологического исследования : учеб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п</w:t>
      </w:r>
      <w:proofErr w:type="gramEnd"/>
      <w:r>
        <w:rPr>
          <w:szCs w:val="24"/>
          <w:lang w:val="ru-RU"/>
        </w:rPr>
        <w:t xml:space="preserve">особие для студ. высш. учеб. заведений. </w:t>
      </w:r>
      <w:proofErr w:type="gramStart"/>
      <w:r>
        <w:rPr>
          <w:szCs w:val="24"/>
        </w:rPr>
        <w:t>М. :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Акад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Проект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Фонд</w:t>
      </w:r>
      <w:proofErr w:type="spellEnd"/>
      <w:r>
        <w:rPr>
          <w:szCs w:val="24"/>
        </w:rPr>
        <w:t xml:space="preserve"> «</w:t>
      </w:r>
      <w:proofErr w:type="spellStart"/>
      <w:r>
        <w:rPr>
          <w:szCs w:val="24"/>
        </w:rPr>
        <w:t>Мир</w:t>
      </w:r>
      <w:proofErr w:type="spellEnd"/>
      <w:r>
        <w:rPr>
          <w:szCs w:val="24"/>
        </w:rPr>
        <w:t xml:space="preserve">», 2005. </w:t>
      </w:r>
    </w:p>
    <w:p w:rsidR="000878DF" w:rsidRDefault="000878DF" w:rsidP="000878DF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0"/>
        <w:jc w:val="both"/>
        <w:rPr>
          <w:rStyle w:val="FontStyle14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Краевский В. В., Бережнова Е. В. Методология педагогики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Новый этап : учеб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высш. учеб. заведений.- </w:t>
      </w:r>
      <w:r>
        <w:rPr>
          <w:rFonts w:ascii="Times New Roman" w:hAnsi="Times New Roman" w:cs="Times New Roman"/>
          <w:sz w:val="24"/>
          <w:szCs w:val="24"/>
        </w:rPr>
        <w:t>М., 2006</w:t>
      </w:r>
    </w:p>
    <w:p w:rsidR="000878DF" w:rsidRDefault="000878DF" w:rsidP="000878DF">
      <w:pPr>
        <w:spacing w:after="0" w:line="240" w:lineRule="auto"/>
        <w:jc w:val="both"/>
      </w:pPr>
    </w:p>
    <w:p w:rsidR="000878DF" w:rsidRDefault="000878DF" w:rsidP="00087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0878DF">
          <w:pgSz w:w="11907" w:h="16840"/>
          <w:pgMar w:top="1134" w:right="850" w:bottom="810" w:left="1701" w:header="708" w:footer="708" w:gutter="0"/>
          <w:cols w:space="720"/>
        </w:sectPr>
      </w:pPr>
    </w:p>
    <w:p w:rsidR="000878DF" w:rsidRPr="000878DF" w:rsidRDefault="000878DF" w:rsidP="000878D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8D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878DF" w:rsidRPr="000878DF" w:rsidRDefault="000878DF" w:rsidP="000878DF">
      <w:pPr>
        <w:pStyle w:val="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0878DF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Style w:val="a6"/>
        <w:tblW w:w="14925" w:type="dxa"/>
        <w:tblInd w:w="-34" w:type="dxa"/>
        <w:tblLayout w:type="fixed"/>
        <w:tblLook w:val="04A0"/>
      </w:tblPr>
      <w:tblGrid>
        <w:gridCol w:w="959"/>
        <w:gridCol w:w="3294"/>
        <w:gridCol w:w="142"/>
        <w:gridCol w:w="10064"/>
        <w:gridCol w:w="34"/>
        <w:gridCol w:w="108"/>
        <w:gridCol w:w="324"/>
      </w:tblGrid>
      <w:tr w:rsidR="000878DF" w:rsidRPr="000878DF" w:rsidTr="000878D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F" w:rsidRPr="000878DF" w:rsidRDefault="0008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DF" w:rsidRPr="000878DF" w:rsidRDefault="0008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878DF" w:rsidRPr="000878DF" w:rsidTr="000878DF">
        <w:tc>
          <w:tcPr>
            <w:tcW w:w="14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pStyle w:val="a5"/>
              <w:ind w:left="0" w:firstLine="0"/>
              <w:rPr>
                <w:szCs w:val="24"/>
                <w:lang w:val="ru-RU" w:eastAsia="ko-KR"/>
              </w:rPr>
            </w:pPr>
            <w:r w:rsidRPr="000878DF">
              <w:rPr>
                <w:color w:val="000000"/>
                <w:szCs w:val="24"/>
                <w:lang w:val="ru-RU"/>
              </w:rPr>
              <w:t>УК-1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Способен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осуществлять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критический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анализ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проблемных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ситуаций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на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основе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системного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подхода,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вырабатывать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стратегию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действий</w:t>
            </w:r>
          </w:p>
        </w:tc>
      </w:tr>
      <w:tr w:rsidR="000878DF" w:rsidRPr="000878DF" w:rsidTr="000878DF">
        <w:trPr>
          <w:trHeight w:val="4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F" w:rsidRPr="000878DF" w:rsidRDefault="000878DF">
            <w:pPr>
              <w:pStyle w:val="a5"/>
              <w:ind w:firstLine="0"/>
              <w:rPr>
                <w:szCs w:val="24"/>
                <w:lang w:val="ru-RU"/>
              </w:rPr>
            </w:pPr>
          </w:p>
          <w:p w:rsidR="000878DF" w:rsidRPr="000878DF" w:rsidRDefault="000878DF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7"/>
              </w:numPr>
              <w:rPr>
                <w:szCs w:val="24"/>
                <w:lang w:val="ru-RU"/>
              </w:rPr>
            </w:pPr>
            <w:r w:rsidRPr="000878DF">
              <w:rPr>
                <w:szCs w:val="24"/>
                <w:lang w:val="ru-RU"/>
              </w:rPr>
              <w:t>Чем отличается наука от искусства?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7"/>
              </w:numPr>
              <w:rPr>
                <w:szCs w:val="24"/>
                <w:lang w:val="ru-RU"/>
              </w:rPr>
            </w:pPr>
            <w:r w:rsidRPr="000878DF">
              <w:rPr>
                <w:szCs w:val="24"/>
                <w:lang w:val="ru-RU"/>
              </w:rPr>
              <w:t>Какую роль в науке играет «знание о незнании»?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7"/>
              </w:numPr>
              <w:rPr>
                <w:szCs w:val="24"/>
                <w:lang w:val="ru-RU"/>
              </w:rPr>
            </w:pPr>
            <w:r w:rsidRPr="000878DF">
              <w:rPr>
                <w:szCs w:val="24"/>
                <w:lang w:val="ru-RU"/>
              </w:rPr>
              <w:t>Каковы процессуальные и итогово-результативные признаки науки?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7"/>
              </w:numPr>
              <w:rPr>
                <w:szCs w:val="24"/>
                <w:lang w:val="ru-RU"/>
              </w:rPr>
            </w:pPr>
            <w:r w:rsidRPr="000878DF">
              <w:rPr>
                <w:szCs w:val="24"/>
                <w:lang w:val="ru-RU"/>
              </w:rPr>
              <w:t>В чем сходство и различие эмпирического и теоретического уровней познания? Что отнести к эмпирическому и теоретическому уровню познания в Вашем исследовании?</w:t>
            </w:r>
          </w:p>
          <w:p w:rsidR="000878DF" w:rsidRPr="000878DF" w:rsidRDefault="000878DF">
            <w:pPr>
              <w:pStyle w:val="a5"/>
              <w:ind w:firstLine="0"/>
              <w:rPr>
                <w:szCs w:val="24"/>
                <w:lang w:val="ru-RU"/>
              </w:rPr>
            </w:pPr>
          </w:p>
          <w:p w:rsidR="000878DF" w:rsidRPr="000878DF" w:rsidRDefault="000878DF">
            <w:pPr>
              <w:pStyle w:val="a5"/>
              <w:ind w:left="777" w:firstLine="0"/>
              <w:rPr>
                <w:szCs w:val="24"/>
              </w:rPr>
            </w:pPr>
            <w:proofErr w:type="spellStart"/>
            <w:r w:rsidRPr="000878DF">
              <w:rPr>
                <w:b/>
                <w:szCs w:val="24"/>
              </w:rPr>
              <w:t>Практические</w:t>
            </w:r>
            <w:proofErr w:type="spellEnd"/>
            <w:r w:rsidRPr="000878DF">
              <w:rPr>
                <w:b/>
                <w:szCs w:val="24"/>
              </w:rPr>
              <w:t xml:space="preserve"> </w:t>
            </w:r>
            <w:proofErr w:type="spellStart"/>
            <w:r w:rsidRPr="000878DF">
              <w:rPr>
                <w:b/>
                <w:szCs w:val="24"/>
              </w:rPr>
              <w:t>задания</w:t>
            </w:r>
            <w:proofErr w:type="spellEnd"/>
            <w:r w:rsidRPr="000878DF">
              <w:rPr>
                <w:b/>
                <w:szCs w:val="24"/>
              </w:rPr>
              <w:t>:</w:t>
            </w:r>
            <w:r w:rsidRPr="000878DF">
              <w:rPr>
                <w:szCs w:val="24"/>
              </w:rPr>
              <w:t xml:space="preserve"> 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8"/>
              </w:numPr>
              <w:spacing w:line="276" w:lineRule="auto"/>
              <w:ind w:left="351" w:firstLine="0"/>
              <w:rPr>
                <w:szCs w:val="24"/>
                <w:lang w:val="ru-RU"/>
              </w:rPr>
            </w:pPr>
            <w:r w:rsidRPr="000878DF">
              <w:rPr>
                <w:szCs w:val="24"/>
                <w:lang w:val="ru-RU"/>
              </w:rPr>
              <w:t xml:space="preserve">Провести анализ комплекса методов организации собственного научного исследования 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8"/>
              </w:numPr>
              <w:ind w:left="351" w:firstLine="0"/>
              <w:rPr>
                <w:szCs w:val="24"/>
                <w:lang w:val="ru-RU" w:eastAsia="ko-KR"/>
              </w:rPr>
            </w:pPr>
            <w:r w:rsidRPr="000878DF">
              <w:rPr>
                <w:szCs w:val="24"/>
                <w:lang w:val="ru-RU"/>
              </w:rPr>
              <w:t>Провести анализ социологических опросов, статистики, документов по выявлению актуальности проблемы собственного исследования</w:t>
            </w:r>
          </w:p>
        </w:tc>
      </w:tr>
      <w:tr w:rsidR="000878DF" w:rsidRPr="000878DF" w:rsidTr="000878DF">
        <w:trPr>
          <w:gridAfter w:val="1"/>
          <w:wAfter w:w="318" w:type="dxa"/>
          <w:trHeight w:val="6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УК-1.2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Критически оценивает надежность источников информации, работает с противоречивой информацией из разных источников, определяет пробелы в информации, необходимой для 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проблемной ситуации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 проектирует процессы по их устранению</w:t>
            </w:r>
          </w:p>
        </w:tc>
        <w:tc>
          <w:tcPr>
            <w:tcW w:w="10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F" w:rsidRPr="000878DF" w:rsidRDefault="000878DF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0878DF" w:rsidRPr="000878DF" w:rsidRDefault="000878DF">
            <w:pPr>
              <w:pStyle w:val="a5"/>
              <w:ind w:firstLine="0"/>
              <w:rPr>
                <w:rFonts w:eastAsiaTheme="minorEastAsia"/>
                <w:szCs w:val="24"/>
                <w:lang w:val="ru-RU"/>
              </w:rPr>
            </w:pPr>
          </w:p>
          <w:p w:rsidR="000878DF" w:rsidRPr="000878DF" w:rsidRDefault="000878DF" w:rsidP="000878DF">
            <w:pPr>
              <w:pStyle w:val="a5"/>
              <w:numPr>
                <w:ilvl w:val="0"/>
                <w:numId w:val="29"/>
              </w:numPr>
              <w:rPr>
                <w:rFonts w:eastAsiaTheme="minorEastAsia"/>
                <w:szCs w:val="24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 xml:space="preserve">В философии общеизвестен тезис теории познания о единстве теории и практики. </w:t>
            </w:r>
            <w:proofErr w:type="spellStart"/>
            <w:r w:rsidRPr="000878DF">
              <w:rPr>
                <w:rFonts w:eastAsiaTheme="minorEastAsia"/>
                <w:szCs w:val="24"/>
              </w:rPr>
              <w:t>Относится</w:t>
            </w:r>
            <w:proofErr w:type="spellEnd"/>
            <w:r w:rsidRPr="000878DF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0878DF">
              <w:rPr>
                <w:rFonts w:eastAsiaTheme="minorEastAsia"/>
                <w:szCs w:val="24"/>
              </w:rPr>
              <w:t>ли</w:t>
            </w:r>
            <w:proofErr w:type="spellEnd"/>
            <w:r w:rsidRPr="000878DF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0878DF">
              <w:rPr>
                <w:rFonts w:eastAsiaTheme="minorEastAsia"/>
                <w:szCs w:val="24"/>
              </w:rPr>
              <w:t>он</w:t>
            </w:r>
            <w:proofErr w:type="spellEnd"/>
            <w:r w:rsidRPr="000878DF">
              <w:rPr>
                <w:rFonts w:eastAsiaTheme="minorEastAsia"/>
                <w:szCs w:val="24"/>
              </w:rPr>
              <w:t xml:space="preserve"> к </w:t>
            </w:r>
            <w:proofErr w:type="spellStart"/>
            <w:r w:rsidRPr="000878DF">
              <w:rPr>
                <w:rFonts w:eastAsiaTheme="minorEastAsia"/>
                <w:szCs w:val="24"/>
              </w:rPr>
              <w:t>социальной</w:t>
            </w:r>
            <w:proofErr w:type="spellEnd"/>
            <w:r w:rsidRPr="000878DF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0878DF">
              <w:rPr>
                <w:rFonts w:eastAsiaTheme="minorEastAsia"/>
                <w:szCs w:val="24"/>
              </w:rPr>
              <w:t>действительности</w:t>
            </w:r>
            <w:proofErr w:type="spellEnd"/>
            <w:r w:rsidRPr="000878DF">
              <w:rPr>
                <w:rFonts w:eastAsiaTheme="minorEastAsia"/>
                <w:szCs w:val="24"/>
              </w:rPr>
              <w:t>?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9"/>
              </w:numPr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Каковы основные требования к составлению анкет?</w:t>
            </w:r>
          </w:p>
          <w:p w:rsidR="000878DF" w:rsidRPr="000878DF" w:rsidRDefault="000878DF" w:rsidP="000878DF">
            <w:pPr>
              <w:numPr>
                <w:ilvl w:val="0"/>
                <w:numId w:val="2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чем связана необходимость использования математических методов в социогуманитарном познании?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9"/>
              </w:numPr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 xml:space="preserve"> В чем особенность логической структуры Вашего исследования?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9"/>
              </w:numPr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Влияет ли методология научного исследования на социальную практику?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8DF" w:rsidRPr="000878DF" w:rsidRDefault="000878DF">
            <w:pPr>
              <w:pStyle w:val="a5"/>
              <w:ind w:left="777"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 xml:space="preserve">Практические задания: 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8DF" w:rsidRPr="000878DF" w:rsidRDefault="000878DF">
            <w:pPr>
              <w:pStyle w:val="a5"/>
              <w:ind w:left="210"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1. Выберите комплекс эмпирических методов исследования и разработайте требования к его реализации.</w:t>
            </w:r>
          </w:p>
          <w:p w:rsidR="000878DF" w:rsidRPr="000878DF" w:rsidRDefault="000878DF">
            <w:pPr>
              <w:pStyle w:val="a5"/>
              <w:ind w:left="210"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2. Разработать план отчета по научно-исследовательской деятельности (с указанием этапов работы)</w:t>
            </w:r>
          </w:p>
          <w:p w:rsidR="000878DF" w:rsidRPr="000878DF" w:rsidRDefault="000878DF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</w:tr>
      <w:tr w:rsidR="000878DF" w:rsidRPr="000878DF" w:rsidTr="000878DF">
        <w:trPr>
          <w:gridAfter w:val="2"/>
          <w:wAfter w:w="426" w:type="dxa"/>
          <w:trHeight w:val="66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Разрабатывает и содержательно аргументирует стратегию 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проблемной ситуации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системного и междисциплинарного подходов; строит сценарии реализации стратегии, определяя возможные риски и предлагая пути их устранения</w:t>
            </w:r>
          </w:p>
        </w:tc>
        <w:tc>
          <w:tcPr>
            <w:tcW w:w="10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F" w:rsidRPr="000878DF" w:rsidRDefault="000878DF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0878DF" w:rsidRPr="000878DF" w:rsidRDefault="000878DF">
            <w:pPr>
              <w:pStyle w:val="a5"/>
              <w:ind w:firstLine="0"/>
              <w:rPr>
                <w:rFonts w:eastAsiaTheme="minorEastAsia"/>
                <w:szCs w:val="24"/>
                <w:lang w:val="ru-RU"/>
              </w:rPr>
            </w:pPr>
          </w:p>
          <w:p w:rsidR="000878DF" w:rsidRPr="000878DF" w:rsidRDefault="000878DF" w:rsidP="000878DF">
            <w:pPr>
              <w:pStyle w:val="a5"/>
              <w:numPr>
                <w:ilvl w:val="0"/>
                <w:numId w:val="30"/>
              </w:numPr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Можно ли сказать, что методология – это стратегия исследования, а методика – его тактика?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30"/>
              </w:numPr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Можно ли утверждать, что методология, это набор рецептов, которые достаточно применить на практике?</w:t>
            </w:r>
          </w:p>
          <w:p w:rsidR="000878DF" w:rsidRPr="000878DF" w:rsidRDefault="000878DF">
            <w:pPr>
              <w:pStyle w:val="a5"/>
              <w:ind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Практические задания:</w:t>
            </w:r>
          </w:p>
          <w:p w:rsidR="000878DF" w:rsidRPr="000878DF" w:rsidRDefault="000878DF">
            <w:pPr>
              <w:pStyle w:val="a5"/>
              <w:ind w:firstLine="0"/>
              <w:rPr>
                <w:rFonts w:eastAsiaTheme="minorEastAsia"/>
                <w:szCs w:val="24"/>
                <w:lang w:val="ru-RU"/>
              </w:rPr>
            </w:pPr>
          </w:p>
          <w:p w:rsidR="000878DF" w:rsidRPr="000878DF" w:rsidRDefault="000878DF">
            <w:pPr>
              <w:pStyle w:val="a5"/>
              <w:ind w:left="210"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1. Выявите противоречие, которое содержится в проблеме Вашего исследования. /Возможна опора на определение противоречия Н.И.Кондакова. Противоречие – это «взаимодействие между взаимоисключающими, но при этом взаимообуславливающими и взаимопроникающими друг в друга противоположностями внутри единого объекта его состояний…»/.</w:t>
            </w:r>
          </w:p>
          <w:p w:rsidR="000878DF" w:rsidRPr="000878DF" w:rsidRDefault="000878DF">
            <w:pPr>
              <w:pStyle w:val="a5"/>
              <w:ind w:left="210"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2. Проанализируйте выделенное Вами противоречие с точки зрения логических ошибок, указанных ниже:</w:t>
            </w:r>
          </w:p>
          <w:p w:rsidR="000878DF" w:rsidRPr="000878DF" w:rsidRDefault="000878DF" w:rsidP="000878DF">
            <w:pPr>
              <w:pStyle w:val="a5"/>
              <w:numPr>
                <w:ilvl w:val="1"/>
                <w:numId w:val="31"/>
              </w:numPr>
              <w:ind w:left="210"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 xml:space="preserve">Противоречие между чем-то </w:t>
            </w:r>
            <w:proofErr w:type="gramStart"/>
            <w:r w:rsidRPr="000878DF">
              <w:rPr>
                <w:rFonts w:eastAsiaTheme="minorEastAsia"/>
                <w:szCs w:val="24"/>
                <w:lang w:val="ru-RU"/>
              </w:rPr>
              <w:t>существующим</w:t>
            </w:r>
            <w:proofErr w:type="gramEnd"/>
            <w:r w:rsidRPr="000878DF">
              <w:rPr>
                <w:rFonts w:eastAsiaTheme="minorEastAsia"/>
                <w:szCs w:val="24"/>
                <w:lang w:val="ru-RU"/>
              </w:rPr>
              <w:t xml:space="preserve"> /например, противоречие необходимости формирования у будущих руководителей организаторских умений и недостаточной разработанностью данной проблемы.</w:t>
            </w:r>
          </w:p>
          <w:p w:rsidR="000878DF" w:rsidRPr="000878DF" w:rsidRDefault="000878DF" w:rsidP="000878DF">
            <w:pPr>
              <w:pStyle w:val="a5"/>
              <w:numPr>
                <w:ilvl w:val="1"/>
                <w:numId w:val="31"/>
              </w:numPr>
              <w:ind w:left="210"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Противоречие, приводящее к постановке проблемы, не может лежать в разных плоскостях</w:t>
            </w:r>
            <w:proofErr w:type="gramStart"/>
            <w:r w:rsidRPr="000878DF">
              <w:rPr>
                <w:rFonts w:eastAsiaTheme="minorEastAsia"/>
                <w:szCs w:val="24"/>
                <w:lang w:val="ru-RU"/>
              </w:rPr>
              <w:t>.</w:t>
            </w:r>
            <w:proofErr w:type="gramEnd"/>
            <w:r w:rsidRPr="000878DF">
              <w:rPr>
                <w:rFonts w:eastAsiaTheme="minorEastAsia"/>
                <w:szCs w:val="24"/>
                <w:lang w:val="ru-RU"/>
              </w:rPr>
              <w:t xml:space="preserve"> /</w:t>
            </w:r>
            <w:proofErr w:type="gramStart"/>
            <w:r w:rsidRPr="000878DF">
              <w:rPr>
                <w:rFonts w:eastAsiaTheme="minorEastAsia"/>
                <w:szCs w:val="24"/>
                <w:lang w:val="ru-RU"/>
              </w:rPr>
              <w:t>н</w:t>
            </w:r>
            <w:proofErr w:type="gramEnd"/>
            <w:r w:rsidRPr="000878DF">
              <w:rPr>
                <w:rFonts w:eastAsiaTheme="minorEastAsia"/>
                <w:szCs w:val="24"/>
                <w:lang w:val="ru-RU"/>
              </w:rPr>
              <w:t>апример, противоречие между общественной потребностью в осуществлении профессиональной консультации учащихся и недостаточным внедрением в практику общеобразовательной школы.</w:t>
            </w:r>
          </w:p>
          <w:p w:rsidR="000878DF" w:rsidRPr="000878DF" w:rsidRDefault="000878DF" w:rsidP="000878DF">
            <w:pPr>
              <w:pStyle w:val="a5"/>
              <w:numPr>
                <w:ilvl w:val="0"/>
                <w:numId w:val="28"/>
              </w:numPr>
              <w:ind w:left="210" w:firstLine="0"/>
              <w:rPr>
                <w:rFonts w:eastAsiaTheme="minorEastAsia"/>
                <w:szCs w:val="24"/>
                <w:lang w:val="ru-RU"/>
              </w:rPr>
            </w:pPr>
            <w:r w:rsidRPr="000878DF">
              <w:rPr>
                <w:rFonts w:eastAsiaTheme="minorEastAsia"/>
                <w:szCs w:val="24"/>
                <w:lang w:val="ru-RU"/>
              </w:rPr>
              <w:t>Проанализируйте представленные ниже 3 стадии развития гипотезы и выявите сущностные отличия между ними:</w:t>
            </w:r>
          </w:p>
          <w:p w:rsidR="000878DF" w:rsidRPr="000878DF" w:rsidRDefault="000878DF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 стадия. Описательная гипотеза. Доказательство истинности описательной гипотезы не требует активного воздействия на объект исследования. Выдвинутые исследователем качества устанавливаются в процессе наблюдения, изучения документации, обобщения опыта и т.д.</w:t>
            </w:r>
          </w:p>
          <w:p w:rsidR="000878DF" w:rsidRPr="000878DF" w:rsidRDefault="000878DF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Главным моментом описательной гипотезы является применение понятийно-терминологической системы исследования.</w:t>
            </w:r>
          </w:p>
          <w:p w:rsidR="000878DF" w:rsidRPr="000878DF" w:rsidRDefault="000878DF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II стадия. Объяснительная гипотеза – обнаруживает механизм взаимодействия частей в целом, раскрывает причинно-следственную основу связи условия и результата, начального и конечного состояния исследуемого объекта. Проверка объяснительной гипотезы требует не только наблюдения и систематизации, но и констатирующего эксперимента, цель которого причинно объяснить существующие качества изучаемого явления, указать пределы их 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варьирования в действующих условиях. Проведение объяснительной гипотезы дает исследователю знание законов функционирования, необходимое для двух целей:</w:t>
            </w:r>
          </w:p>
          <w:p w:rsidR="000878DF" w:rsidRPr="000878DF" w:rsidRDefault="000878DF" w:rsidP="000878DF">
            <w:pPr>
              <w:numPr>
                <w:ilvl w:val="0"/>
                <w:numId w:val="19"/>
              </w:numPr>
              <w:autoSpaceDN w:val="0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поддержания того или иного процесса в стабильном режиме;</w:t>
            </w:r>
          </w:p>
          <w:p w:rsidR="000878DF" w:rsidRPr="000878DF" w:rsidRDefault="000878DF" w:rsidP="000878DF">
            <w:pPr>
              <w:numPr>
                <w:ilvl w:val="0"/>
                <w:numId w:val="19"/>
              </w:numPr>
              <w:autoSpaceDN w:val="0"/>
              <w:ind w:left="21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дальнейшего экспериментального преобразования, с целью большей эффективности;</w:t>
            </w:r>
          </w:p>
          <w:p w:rsidR="000878DF" w:rsidRPr="000878DF" w:rsidRDefault="000878DF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 стадия. Прогностическая гипотеза – основное содержание – в формулировании условий, при которых будут достигнуты заданные качества, в предсказании сроков их достижения, характеристике динамики их развития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роверка прогностической гипотезы реализуется в условиях преобразующего эксперимента </w:t>
            </w:r>
          </w:p>
          <w:p w:rsidR="000878DF" w:rsidRPr="000878DF" w:rsidRDefault="000878DF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Прогностическая гипотеза позволяет исследователю осмыслить законы развития /второго порядка, сущность более глубокая, выражает динамику изменения параметров, входящих в объяснительные законы /В.А.Штофф/.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</w:tr>
      <w:tr w:rsidR="000878DF" w:rsidRPr="000878DF" w:rsidTr="000878DF">
        <w:trPr>
          <w:gridAfter w:val="3"/>
          <w:wAfter w:w="460" w:type="dxa"/>
          <w:trHeight w:val="834"/>
        </w:trPr>
        <w:tc>
          <w:tcPr>
            <w:tcW w:w="1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pStyle w:val="a5"/>
              <w:ind w:left="-108" w:firstLine="0"/>
              <w:rPr>
                <w:b/>
                <w:szCs w:val="24"/>
                <w:lang w:val="ru-RU" w:eastAsia="ko-KR"/>
              </w:rPr>
            </w:pPr>
            <w:r w:rsidRPr="000878DF">
              <w:rPr>
                <w:color w:val="000000"/>
                <w:szCs w:val="24"/>
                <w:lang w:val="ru-RU"/>
              </w:rPr>
              <w:lastRenderedPageBreak/>
              <w:t>УК-6</w:t>
            </w:r>
            <w:r w:rsidRPr="000878DF">
              <w:rPr>
                <w:szCs w:val="24"/>
                <w:lang w:val="ru-RU"/>
              </w:rPr>
              <w:t xml:space="preserve"> </w:t>
            </w:r>
            <w:proofErr w:type="gramStart"/>
            <w:r w:rsidRPr="000878DF">
              <w:rPr>
                <w:color w:val="000000"/>
                <w:szCs w:val="24"/>
                <w:lang w:val="ru-RU"/>
              </w:rPr>
              <w:t>Способен</w:t>
            </w:r>
            <w:proofErr w:type="gramEnd"/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определять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и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реализовывать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приоритеты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собственной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деятельности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и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способы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ее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совершенствования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на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основе</w:t>
            </w:r>
            <w:r w:rsidRPr="000878DF">
              <w:rPr>
                <w:szCs w:val="24"/>
                <w:lang w:val="ru-RU"/>
              </w:rPr>
              <w:t xml:space="preserve"> </w:t>
            </w:r>
            <w:r w:rsidRPr="000878DF">
              <w:rPr>
                <w:color w:val="000000"/>
                <w:szCs w:val="24"/>
                <w:lang w:val="ru-RU"/>
              </w:rPr>
              <w:t>самооценки</w:t>
            </w:r>
          </w:p>
        </w:tc>
      </w:tr>
      <w:tr w:rsidR="000878DF" w:rsidRPr="000878DF" w:rsidTr="000878DF">
        <w:trPr>
          <w:gridAfter w:val="3"/>
          <w:wAfter w:w="46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eastAsia="ko-KR"/>
              </w:rPr>
            </w:pP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профессиональной)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самооценки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F" w:rsidRPr="000878DF" w:rsidRDefault="000878DF">
            <w:pPr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Анкета-тест (В.И. Андреев)</w:t>
            </w:r>
          </w:p>
          <w:p w:rsidR="000878DF" w:rsidRPr="000878DF" w:rsidRDefault="000878DF">
            <w:pPr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Обведите выбранный балл самооценки кружком.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какой степени Вы испытываете потребности в области обучения или воспитания что-то исследовать, реформировать?</w:t>
            </w:r>
          </w:p>
          <w:p w:rsidR="000878DF" w:rsidRPr="000878DF" w:rsidRDefault="000878DF">
            <w:pPr>
              <w:tabs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у Вас возникла какая-то блестящая педагогическая идея, то в какой степени Вы 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способны, предварительно теоретически 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обосновав, экспериментально проверить?</w:t>
            </w:r>
          </w:p>
          <w:p w:rsidR="000878DF" w:rsidRPr="000878DF" w:rsidRDefault="000878DF">
            <w:pPr>
              <w:tabs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какой степени Вы способны четко сформулировать суть исследуемой проблемы, цель, объект, предмет, рабочую гипотезу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адачи исследования, спланировать эксперимент?</w:t>
            </w:r>
          </w:p>
          <w:p w:rsidR="000878DF" w:rsidRPr="000878DF" w:rsidRDefault="000878DF">
            <w:pPr>
              <w:tabs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какой степени Вы владеете такими методами педагогического исследования, как моделирование педагогических процессов, анкетирование, тестирование?</w:t>
            </w:r>
          </w:p>
          <w:p w:rsidR="000878DF" w:rsidRPr="000878DF" w:rsidRDefault="000878DF">
            <w:pPr>
              <w:tabs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высоко Вы оцениваете свои умения разработать самостоятельную анкету, тест?</w:t>
            </w:r>
          </w:p>
          <w:p w:rsidR="000878DF" w:rsidRPr="000878DF" w:rsidRDefault="000878DF">
            <w:pPr>
              <w:tabs>
                <w:tab w:val="num" w:pos="540"/>
              </w:tabs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какой степени в процессе и при обработке результатов педагогического эксперимента Вы способны использовать методы математической статистики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Участвовали ли Вы ранее в 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какого-либо педагогического эксперимента и 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была Ваша активность, ответственность, степень участия?</w:t>
            </w:r>
          </w:p>
          <w:p w:rsidR="000878DF" w:rsidRPr="000878DF" w:rsidRDefault="000878D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 ли Вы назвать основные методологические принципы педагогического исследования, а главное, в какой степени Вы способны их применить?</w:t>
            </w:r>
          </w:p>
          <w:p w:rsidR="000878DF" w:rsidRPr="000878DF" w:rsidRDefault="000878D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 ли Вы и в какой степени, обобщив результаты педагогического эксперимента, написать статью, выступить на научном семинаре, на научной конференции?</w:t>
            </w:r>
          </w:p>
          <w:p w:rsidR="000878DF" w:rsidRPr="000878DF" w:rsidRDefault="000878D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 w:rsidP="000878DF">
            <w:pPr>
              <w:numPr>
                <w:ilvl w:val="0"/>
                <w:numId w:val="6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высоко Вы оцениваете свои умения и способности вести научные дискуссии, отстаивать свою точку зрения по какому-либо спорному методологическому вопросу, педагогической проблеме?</w:t>
            </w:r>
          </w:p>
          <w:p w:rsidR="000878DF" w:rsidRPr="000878DF" w:rsidRDefault="000878D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(1,2,3,4,5,6,7,8,9,)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878DF" w:rsidRPr="000878DF" w:rsidTr="000878DF">
        <w:trPr>
          <w:gridAfter w:val="3"/>
          <w:wAfter w:w="466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УК-6.2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ko-KR"/>
              </w:rPr>
            </w:pP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навыков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F" w:rsidRPr="000878DF" w:rsidRDefault="0008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</w:t>
            </w:r>
            <w:proofErr w:type="spellEnd"/>
          </w:p>
          <w:p w:rsidR="000878DF" w:rsidRPr="000878DF" w:rsidRDefault="000878DF" w:rsidP="000878DF">
            <w:pPr>
              <w:numPr>
                <w:ilvl w:val="0"/>
                <w:numId w:val="32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Каково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78DF" w:rsidRPr="000878DF" w:rsidRDefault="000878DF" w:rsidP="000878DF">
            <w:pPr>
              <w:numPr>
                <w:ilvl w:val="0"/>
                <w:numId w:val="10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деятельности человека, направленной на овладение объектом;</w:t>
            </w:r>
          </w:p>
          <w:p w:rsidR="000878DF" w:rsidRPr="000878DF" w:rsidRDefault="000878DF" w:rsidP="000878DF">
            <w:pPr>
              <w:numPr>
                <w:ilvl w:val="0"/>
                <w:numId w:val="10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10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2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78DF" w:rsidRPr="000878DF" w:rsidRDefault="000878DF" w:rsidP="000878DF">
            <w:pPr>
              <w:numPr>
                <w:ilvl w:val="1"/>
                <w:numId w:val="11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объективной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реальности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1"/>
                <w:numId w:val="11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1"/>
                <w:numId w:val="11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знания, базирующегося на представлениях модели объекта и последовательности или образа действий, объединенных общей идеей и ведущих к определенной цели;</w:t>
            </w:r>
          </w:p>
          <w:p w:rsidR="000878DF" w:rsidRPr="000878DF" w:rsidRDefault="000878DF" w:rsidP="000878DF">
            <w:pPr>
              <w:numPr>
                <w:ilvl w:val="0"/>
                <w:numId w:val="32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78DF" w:rsidRPr="000878DF" w:rsidRDefault="000878DF" w:rsidP="000878DF">
            <w:pPr>
              <w:numPr>
                <w:ilvl w:val="0"/>
                <w:numId w:val="33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3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преобразовательная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3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преобразовательная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2"/>
              </w:numPr>
              <w:tabs>
                <w:tab w:val="num" w:pos="540"/>
              </w:tabs>
              <w:autoSpaceDN w:val="0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особенности деятельности влияют на специфику методов научного исследования в социогуманитарном познании?</w:t>
            </w:r>
          </w:p>
          <w:p w:rsidR="000878DF" w:rsidRPr="000878DF" w:rsidRDefault="000878DF" w:rsidP="000878DF">
            <w:pPr>
              <w:numPr>
                <w:ilvl w:val="0"/>
                <w:numId w:val="34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динамичность системы субъектно-объектных отношений;</w:t>
            </w:r>
          </w:p>
          <w:p w:rsidR="000878DF" w:rsidRPr="000878DF" w:rsidRDefault="000878DF" w:rsidP="000878DF">
            <w:pPr>
              <w:numPr>
                <w:ilvl w:val="0"/>
                <w:numId w:val="34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удаленность результата во времени, концентричность отношений;</w:t>
            </w:r>
          </w:p>
          <w:p w:rsidR="000878DF" w:rsidRPr="000878DF" w:rsidRDefault="000878DF" w:rsidP="000878DF">
            <w:pPr>
              <w:numPr>
                <w:ilvl w:val="0"/>
                <w:numId w:val="34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людей; неоднозначность, неповторимость социальных процессов, </w:t>
            </w:r>
          </w:p>
          <w:p w:rsidR="000878DF" w:rsidRPr="000878DF" w:rsidRDefault="000878DF" w:rsidP="000878DF">
            <w:pPr>
              <w:numPr>
                <w:ilvl w:val="0"/>
                <w:numId w:val="32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Распределите предложенные ниже методы по следующим группам:</w:t>
            </w:r>
          </w:p>
          <w:p w:rsidR="000878DF" w:rsidRPr="000878DF" w:rsidRDefault="000878DF" w:rsidP="000878DF">
            <w:pPr>
              <w:numPr>
                <w:ilvl w:val="0"/>
                <w:numId w:val="14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Общенаучные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14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изучения опыта и других исследований;</w:t>
            </w:r>
          </w:p>
          <w:p w:rsidR="000878DF" w:rsidRPr="000878DF" w:rsidRDefault="000878DF" w:rsidP="000878DF">
            <w:pPr>
              <w:numPr>
                <w:ilvl w:val="0"/>
                <w:numId w:val="14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14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статистической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15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15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15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изучение документов и результатов деятельности;</w:t>
            </w:r>
          </w:p>
          <w:p w:rsidR="000878DF" w:rsidRPr="000878DF" w:rsidRDefault="000878DF" w:rsidP="000878DF">
            <w:pPr>
              <w:numPr>
                <w:ilvl w:val="0"/>
                <w:numId w:val="15"/>
              </w:numPr>
              <w:tabs>
                <w:tab w:val="num" w:pos="5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 тестирование, краткие программированные задания, социологический опрос;</w:t>
            </w:r>
          </w:p>
          <w:p w:rsidR="000878DF" w:rsidRPr="000878DF" w:rsidRDefault="000878DF">
            <w:pPr>
              <w:tabs>
                <w:tab w:val="num" w:pos="54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Познакомьтесь с критериями правильности выбора методов исследования В.И.Загвязинского и выделите в них:</w:t>
            </w:r>
          </w:p>
          <w:p w:rsidR="000878DF" w:rsidRPr="000878DF" w:rsidRDefault="000878DF" w:rsidP="000878D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5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критические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истолкования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8DF" w:rsidRPr="000878DF" w:rsidRDefault="000878DF" w:rsidP="000878DF">
            <w:pPr>
              <w:numPr>
                <w:ilvl w:val="1"/>
                <w:numId w:val="17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адекватность объекту, предмету, общим задачам исследования, накопленному материалу;</w:t>
            </w:r>
          </w:p>
          <w:p w:rsidR="000878DF" w:rsidRPr="000878DF" w:rsidRDefault="000878DF" w:rsidP="000878DF">
            <w:pPr>
              <w:numPr>
                <w:ilvl w:val="1"/>
                <w:numId w:val="17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современным принципам научного исследования;</w:t>
            </w:r>
          </w:p>
          <w:p w:rsidR="000878DF" w:rsidRPr="000878DF" w:rsidRDefault="000878DF" w:rsidP="000878DF">
            <w:pPr>
              <w:numPr>
                <w:ilvl w:val="1"/>
                <w:numId w:val="17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перспективность, т.е. обоснованное предположение о том, что выбранный метод даст новые и надежные результаты;</w:t>
            </w:r>
          </w:p>
          <w:p w:rsidR="000878DF" w:rsidRPr="000878DF" w:rsidRDefault="000878DF" w:rsidP="000878DF">
            <w:pPr>
              <w:numPr>
                <w:ilvl w:val="1"/>
                <w:numId w:val="17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логической структуре /этапу/ исследования;</w:t>
            </w:r>
          </w:p>
          <w:p w:rsidR="000878DF" w:rsidRPr="000878DF" w:rsidRDefault="000878DF" w:rsidP="000878DF">
            <w:pPr>
              <w:numPr>
                <w:ilvl w:val="1"/>
                <w:numId w:val="17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на всестороннее и гармоничное развитие личности обучаемых /т.к. исследовательский метод во многих случаях становится методом образования, т.е. «инструментом прикосновения личности» /А.С.Макаренко;</w:t>
            </w:r>
          </w:p>
          <w:p w:rsidR="000878DF" w:rsidRPr="000878DF" w:rsidRDefault="000878DF" w:rsidP="000878DF">
            <w:pPr>
              <w:numPr>
                <w:ilvl w:val="1"/>
                <w:numId w:val="17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гармоничная связь с другими методами исследования в единой методической системе;</w:t>
            </w:r>
          </w:p>
          <w:p w:rsidR="000878DF" w:rsidRPr="000878DF" w:rsidRDefault="000878DF" w:rsidP="000878DF">
            <w:pPr>
              <w:numPr>
                <w:ilvl w:val="1"/>
                <w:numId w:val="17"/>
              </w:numPr>
              <w:tabs>
                <w:tab w:val="num" w:pos="567"/>
              </w:tabs>
              <w:autoSpaceDN w:val="0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выборе метода следует учитывать реальные условия его применения на практике;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Какие методы научного исследования применяются Вами в исследовательской работе?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зафиксируйте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8DF" w:rsidRPr="000878DF" w:rsidRDefault="000878DF">
            <w:pPr>
              <w:ind w:firstLine="54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878DF" w:rsidRPr="000878DF" w:rsidTr="000878DF">
        <w:trPr>
          <w:gridAfter w:val="3"/>
          <w:wAfter w:w="466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УК-6.3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F" w:rsidRPr="000878DF" w:rsidRDefault="00087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ko-KR"/>
              </w:rPr>
            </w:pP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Выстраивает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гибкую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накопленного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динамичноизменяющихся требований рынка труда и стратегии личного развития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F" w:rsidRPr="000878DF" w:rsidRDefault="000878DF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0878DF" w:rsidRPr="000878DF" w:rsidRDefault="000878DF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 современном этапе возрастает роль методологического знания?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Каковы требования к методологии научного исследования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0878DF" w:rsidRPr="000878DF" w:rsidRDefault="000878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78DF" w:rsidRPr="000878DF" w:rsidRDefault="000878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Проанализируйте </w:t>
            </w:r>
            <w:r w:rsidRPr="000878D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подходы к оценке собственной структуры  исследования.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Продумайте варианты дальнейшего научного поиска по проблеме Вашего исследования.</w:t>
            </w:r>
          </w:p>
          <w:p w:rsidR="000878DF" w:rsidRPr="000878DF" w:rsidRDefault="000878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proofErr w:type="gramStart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роанализируйте показатели научного мышления Кочетова А.И. применительно к своей исследовательской работе. Какие показатели особенно нуждаются в развитии в Вашем  научном мышлении?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овладения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существенными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научными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точное описание фактов, явлений с применением общепринятой терминологии;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подбирать родственные факты, признаки в соответствии с общенаучными правилами;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фактов и явлений, вычленение у них общего и единичного, существенного и второстепенного;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фактов и явлений, нахождение сходства и различий, случайного и закономерного;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точное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Pr="00087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построение доказательств и опровержений в научной дискуссии при опоре на данные науки и различных исследований;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«предвидение» тенденций развития, возможного изменения явлений на основе исторических и современных тенденций, анализа полученных фактов, и данных других наук;</w:t>
            </w:r>
          </w:p>
          <w:p w:rsidR="000878DF" w:rsidRPr="000878DF" w:rsidRDefault="000878DF" w:rsidP="000878DF">
            <w:pPr>
              <w:numPr>
                <w:ilvl w:val="0"/>
                <w:numId w:val="36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 заключение /создание научной концепции, системы взглядов, абстракции, на основе выводов других исследований/.</w:t>
            </w:r>
          </w:p>
          <w:p w:rsidR="000878DF" w:rsidRPr="000878DF" w:rsidRDefault="000878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ko-KR"/>
              </w:rPr>
            </w:pPr>
          </w:p>
        </w:tc>
      </w:tr>
    </w:tbl>
    <w:p w:rsidR="000878DF" w:rsidRPr="000878DF" w:rsidRDefault="000878DF" w:rsidP="000878D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78DF" w:rsidRPr="000878DF" w:rsidRDefault="000878DF" w:rsidP="000878D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8D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0878DF" w:rsidRPr="000878DF" w:rsidRDefault="000878DF" w:rsidP="000878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8DF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«Методология и методы научного исследования» включает теоретические вопросы, позволяющие оценить уровень усвоения </w:t>
      </w:r>
      <w:proofErr w:type="gramStart"/>
      <w:r w:rsidRPr="000878DF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878DF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0878DF" w:rsidRPr="000878DF" w:rsidRDefault="000878DF" w:rsidP="000878DF">
      <w:pPr>
        <w:widowControl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8DF">
        <w:rPr>
          <w:rFonts w:ascii="Times New Roman" w:hAnsi="Times New Roman" w:cs="Times New Roman"/>
          <w:sz w:val="24"/>
          <w:szCs w:val="24"/>
          <w:lang w:val="ru-RU"/>
        </w:rPr>
        <w:t>В процессе подготовки к зачету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0878DF" w:rsidRPr="000878DF" w:rsidRDefault="000878DF" w:rsidP="000878DF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878D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0878DF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0878D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0878DF" w:rsidRPr="000878DF" w:rsidRDefault="000878DF" w:rsidP="000878D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8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878DF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0878D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878D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обучающийся демонстрирует достаточный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решении профессиональных задач</w:t>
      </w:r>
      <w:r w:rsidRPr="000878D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78DF" w:rsidRPr="000878DF" w:rsidRDefault="000878DF" w:rsidP="000878D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8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878DF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0878D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0878DF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0878DF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878DF" w:rsidRPr="000878DF" w:rsidRDefault="000878DF" w:rsidP="000878DF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78DF" w:rsidRPr="000878DF" w:rsidRDefault="000878DF" w:rsidP="000878DF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8DF">
        <w:rPr>
          <w:rFonts w:ascii="Times New Roman" w:hAnsi="Times New Roman" w:cs="Times New Roman"/>
          <w:b/>
          <w:sz w:val="24"/>
          <w:szCs w:val="24"/>
          <w:lang w:val="ru-RU"/>
        </w:rPr>
        <w:t>Перечень теоретических вопросов к зачету</w:t>
      </w:r>
    </w:p>
    <w:p w:rsidR="000878DF" w:rsidRPr="000878DF" w:rsidRDefault="000878DF" w:rsidP="000878DF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Чем отличается наука от искусства?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Какую роль в науке играет «знание о незнании»?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Каковы процессуальные и итогово-результативные признаки науки?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В чем сходство и различие эмпирического и теоретического уровней познания? Что отнести к эмпирическому и теоретическому уровню познания в Вашем исследовании?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</w:rPr>
      </w:pPr>
      <w:r w:rsidRPr="000878DF">
        <w:rPr>
          <w:szCs w:val="24"/>
          <w:lang w:val="ru-RU"/>
        </w:rPr>
        <w:t xml:space="preserve">В философии общеизвестен тезис теории познания о единстве теории и практики. </w:t>
      </w:r>
      <w:proofErr w:type="spellStart"/>
      <w:r w:rsidRPr="000878DF">
        <w:rPr>
          <w:szCs w:val="24"/>
        </w:rPr>
        <w:t>Относится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ли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он</w:t>
      </w:r>
      <w:proofErr w:type="spellEnd"/>
      <w:r w:rsidRPr="000878DF">
        <w:rPr>
          <w:szCs w:val="24"/>
        </w:rPr>
        <w:t xml:space="preserve"> к </w:t>
      </w:r>
      <w:proofErr w:type="spellStart"/>
      <w:r w:rsidRPr="000878DF">
        <w:rPr>
          <w:szCs w:val="24"/>
        </w:rPr>
        <w:t>социальной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действительности</w:t>
      </w:r>
      <w:proofErr w:type="spellEnd"/>
      <w:r w:rsidRPr="000878DF">
        <w:rPr>
          <w:szCs w:val="24"/>
        </w:rPr>
        <w:t>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Влияет ли методология научного исследования на социальную практику?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Можно ли сказать, что методология – это стратегия исследования, а методика – его тактика?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Можно ли утверждать, что методология, это набор рецептов, которые достаточно применить на практике?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Почему на современном этапе возрастает роль методологического знания?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lastRenderedPageBreak/>
        <w:t>Каковы требования к методологии научного исследования?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</w:rPr>
      </w:pPr>
      <w:proofErr w:type="spellStart"/>
      <w:r w:rsidRPr="000878DF">
        <w:rPr>
          <w:szCs w:val="24"/>
        </w:rPr>
        <w:t>Каковы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функции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методов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исследования</w:t>
      </w:r>
      <w:proofErr w:type="spellEnd"/>
      <w:r w:rsidRPr="000878DF">
        <w:rPr>
          <w:szCs w:val="24"/>
        </w:rPr>
        <w:t>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Какие особенности деятельности влияют на специфику методов научного исследования в социогуманитарном познании?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Какие методы научного исследования применяются Вами в исследовательской работе?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Можно ли утверждать, что метод выполняет познавательную и преобразовательную функции?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Что является существенным признаком модели?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В чем сходство и различие знака, символа и модели?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Каковы основные  условия создания моделей?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В каких случаях необходимо моделирование?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Какие виды моделей и формы их представления используются в Вашем исследовании?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</w:rPr>
      </w:pPr>
      <w:proofErr w:type="spellStart"/>
      <w:r w:rsidRPr="000878DF">
        <w:rPr>
          <w:szCs w:val="24"/>
        </w:rPr>
        <w:t>Что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такое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мысленный</w:t>
      </w:r>
      <w:proofErr w:type="spellEnd"/>
      <w:r w:rsidRPr="000878DF">
        <w:rPr>
          <w:szCs w:val="24"/>
        </w:rPr>
        <w:t xml:space="preserve"> </w:t>
      </w:r>
      <w:proofErr w:type="spellStart"/>
      <w:r w:rsidRPr="000878DF">
        <w:rPr>
          <w:szCs w:val="24"/>
        </w:rPr>
        <w:t>эксперимент</w:t>
      </w:r>
      <w:proofErr w:type="spellEnd"/>
      <w:r w:rsidRPr="000878DF">
        <w:rPr>
          <w:szCs w:val="24"/>
        </w:rPr>
        <w:t>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 xml:space="preserve"> В чем заключаются условия эффективного проведения эксперимента?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>В чем положительные стороны и ограниченность метода научного наблюдения?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u w:val="single"/>
          <w:lang w:val="ru-RU"/>
        </w:rPr>
      </w:pPr>
      <w:r w:rsidRPr="000878DF">
        <w:rPr>
          <w:szCs w:val="24"/>
          <w:lang w:val="ru-RU"/>
        </w:rPr>
        <w:t>Каковы основные требования к составлению анкет?</w:t>
      </w:r>
    </w:p>
    <w:p w:rsidR="000878DF" w:rsidRPr="000878DF" w:rsidRDefault="000878DF" w:rsidP="000878DF">
      <w:pPr>
        <w:numPr>
          <w:ilvl w:val="0"/>
          <w:numId w:val="23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8DF">
        <w:rPr>
          <w:rFonts w:ascii="Times New Roman" w:hAnsi="Times New Roman" w:cs="Times New Roman"/>
          <w:sz w:val="24"/>
          <w:szCs w:val="24"/>
          <w:lang w:val="ru-RU"/>
        </w:rPr>
        <w:t>С чем связана необходимость использования математических методов в социогуманитарном познании?</w:t>
      </w:r>
    </w:p>
    <w:p w:rsidR="000878DF" w:rsidRPr="000878DF" w:rsidRDefault="000878DF" w:rsidP="000878DF">
      <w:pPr>
        <w:pStyle w:val="a5"/>
        <w:numPr>
          <w:ilvl w:val="0"/>
          <w:numId w:val="23"/>
        </w:numPr>
        <w:spacing w:line="240" w:lineRule="auto"/>
        <w:ind w:left="714" w:hanging="357"/>
        <w:rPr>
          <w:szCs w:val="24"/>
          <w:lang w:val="ru-RU"/>
        </w:rPr>
      </w:pPr>
      <w:r w:rsidRPr="000878DF">
        <w:rPr>
          <w:szCs w:val="24"/>
          <w:lang w:val="ru-RU"/>
        </w:rPr>
        <w:t xml:space="preserve"> В чем особенность логической структуры Вашего исследования?</w:t>
      </w:r>
    </w:p>
    <w:p w:rsidR="000878DF" w:rsidRDefault="000878DF" w:rsidP="000878DF">
      <w:pPr>
        <w:widowControl w:val="0"/>
        <w:spacing w:after="0" w:line="240" w:lineRule="auto"/>
        <w:ind w:firstLine="32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78DF" w:rsidRDefault="000878DF" w:rsidP="000878DF">
      <w:pPr>
        <w:widowControl w:val="0"/>
        <w:spacing w:after="0" w:line="240" w:lineRule="auto"/>
        <w:ind w:firstLine="32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78DF" w:rsidRDefault="000878DF" w:rsidP="000878D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878DF" w:rsidRDefault="000878DF" w:rsidP="000878DF">
      <w:pPr>
        <w:rPr>
          <w:lang w:val="ru-RU"/>
        </w:rPr>
      </w:pPr>
    </w:p>
    <w:p w:rsidR="007A4ED8" w:rsidRPr="00E266DB" w:rsidRDefault="007A4ED8">
      <w:pPr>
        <w:rPr>
          <w:sz w:val="0"/>
          <w:szCs w:val="0"/>
          <w:lang w:val="ru-RU"/>
        </w:rPr>
      </w:pPr>
    </w:p>
    <w:sectPr w:rsidR="007A4ED8" w:rsidRPr="00E266DB" w:rsidSect="000878DF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E5D"/>
    <w:multiLevelType w:val="hybridMultilevel"/>
    <w:tmpl w:val="E84A0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93C4A"/>
    <w:multiLevelType w:val="hybridMultilevel"/>
    <w:tmpl w:val="4664F720"/>
    <w:lvl w:ilvl="0" w:tplc="041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1124"/>
    <w:multiLevelType w:val="hybridMultilevel"/>
    <w:tmpl w:val="3AD097F0"/>
    <w:lvl w:ilvl="0" w:tplc="221297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5C5D"/>
    <w:multiLevelType w:val="hybridMultilevel"/>
    <w:tmpl w:val="588C860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E02E0"/>
    <w:multiLevelType w:val="hybridMultilevel"/>
    <w:tmpl w:val="D5D27EDE"/>
    <w:lvl w:ilvl="0" w:tplc="041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0ED824E4"/>
    <w:multiLevelType w:val="hybridMultilevel"/>
    <w:tmpl w:val="CE460E74"/>
    <w:lvl w:ilvl="0" w:tplc="C98EF01A">
      <w:start w:val="1"/>
      <w:numFmt w:val="decimal"/>
      <w:lvlText w:val="%1."/>
      <w:lvlJc w:val="left"/>
      <w:pPr>
        <w:ind w:left="11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F74AF"/>
    <w:multiLevelType w:val="hybridMultilevel"/>
    <w:tmpl w:val="74DC913C"/>
    <w:lvl w:ilvl="0" w:tplc="041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F0CC4"/>
    <w:multiLevelType w:val="hybridMultilevel"/>
    <w:tmpl w:val="DB10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520F5"/>
    <w:multiLevelType w:val="hybridMultilevel"/>
    <w:tmpl w:val="2CD66C76"/>
    <w:lvl w:ilvl="0" w:tplc="63309BA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96302"/>
    <w:multiLevelType w:val="hybridMultilevel"/>
    <w:tmpl w:val="FE687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B2E0D"/>
    <w:multiLevelType w:val="hybridMultilevel"/>
    <w:tmpl w:val="BBB4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4594"/>
    <w:multiLevelType w:val="hybridMultilevel"/>
    <w:tmpl w:val="674C4FA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911446"/>
    <w:multiLevelType w:val="hybridMultilevel"/>
    <w:tmpl w:val="0B96DA7C"/>
    <w:lvl w:ilvl="0" w:tplc="63309B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51A1"/>
    <w:multiLevelType w:val="hybridMultilevel"/>
    <w:tmpl w:val="E0525710"/>
    <w:lvl w:ilvl="0" w:tplc="041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A234E"/>
    <w:multiLevelType w:val="hybridMultilevel"/>
    <w:tmpl w:val="516AD6F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81EDC"/>
    <w:multiLevelType w:val="hybridMultilevel"/>
    <w:tmpl w:val="05C24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02E9B"/>
    <w:multiLevelType w:val="hybridMultilevel"/>
    <w:tmpl w:val="45E489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D388B"/>
    <w:multiLevelType w:val="hybridMultilevel"/>
    <w:tmpl w:val="B5D645FA"/>
    <w:lvl w:ilvl="0" w:tplc="63309BA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2C249B"/>
    <w:multiLevelType w:val="hybridMultilevel"/>
    <w:tmpl w:val="15826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11603"/>
    <w:multiLevelType w:val="hybridMultilevel"/>
    <w:tmpl w:val="8D88FE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A7090C"/>
    <w:multiLevelType w:val="hybridMultilevel"/>
    <w:tmpl w:val="448ABB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44D93"/>
    <w:multiLevelType w:val="hybridMultilevel"/>
    <w:tmpl w:val="9C62F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44CA2"/>
    <w:multiLevelType w:val="hybridMultilevel"/>
    <w:tmpl w:val="94B0CCA4"/>
    <w:lvl w:ilvl="0" w:tplc="2A5C68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3583E"/>
    <w:multiLevelType w:val="hybridMultilevel"/>
    <w:tmpl w:val="C63A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78DF"/>
    <w:rsid w:val="00172091"/>
    <w:rsid w:val="001F0BC7"/>
    <w:rsid w:val="00566435"/>
    <w:rsid w:val="00673B15"/>
    <w:rsid w:val="007807EA"/>
    <w:rsid w:val="007A4ED8"/>
    <w:rsid w:val="0080322E"/>
    <w:rsid w:val="00A231E4"/>
    <w:rsid w:val="00B410EA"/>
    <w:rsid w:val="00C32579"/>
    <w:rsid w:val="00C52A23"/>
    <w:rsid w:val="00CB7628"/>
    <w:rsid w:val="00D31453"/>
    <w:rsid w:val="00E209E2"/>
    <w:rsid w:val="00E266DB"/>
    <w:rsid w:val="00E2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8"/>
  </w:style>
  <w:style w:type="paragraph" w:styleId="1">
    <w:name w:val="heading 1"/>
    <w:basedOn w:val="a"/>
    <w:next w:val="a"/>
    <w:link w:val="10"/>
    <w:qFormat/>
    <w:rsid w:val="00673B1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B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3B1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73B1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4">
    <w:name w:val="Font Style14"/>
    <w:basedOn w:val="a0"/>
    <w:rsid w:val="00673B1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673B15"/>
  </w:style>
  <w:style w:type="table" w:styleId="a6">
    <w:name w:val="Table Grid"/>
    <w:basedOn w:val="a1"/>
    <w:uiPriority w:val="59"/>
    <w:rsid w:val="0067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rsid w:val="00673B15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a0"/>
    <w:rsid w:val="00673B15"/>
    <w:rPr>
      <w:rFonts w:ascii="Georgia" w:hAnsi="Georgia" w:cs="Georgia"/>
      <w:sz w:val="12"/>
      <w:szCs w:val="12"/>
    </w:rPr>
  </w:style>
  <w:style w:type="character" w:styleId="a7">
    <w:name w:val="Hyperlink"/>
    <w:basedOn w:val="a0"/>
    <w:uiPriority w:val="99"/>
    <w:semiHidden/>
    <w:unhideWhenUsed/>
    <w:rsid w:val="000878D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78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34.pdf&amp;show=dcatalogues/1/1130336/2534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2477.pdf&amp;show=dcatalogues/1/1130221/2477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49.pdf&amp;show=dcatalogues/1/1123972/144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30995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ИСРм-20_51_plx_Методология и методы научного исследования</dc:title>
  <dc:creator>FastReport.NET</dc:creator>
  <cp:lastModifiedBy>Светлана</cp:lastModifiedBy>
  <cp:revision>3</cp:revision>
  <cp:lastPrinted>2020-10-02T04:54:00Z</cp:lastPrinted>
  <dcterms:created xsi:type="dcterms:W3CDTF">2020-10-30T04:04:00Z</dcterms:created>
  <dcterms:modified xsi:type="dcterms:W3CDTF">2020-10-30T10:14:00Z</dcterms:modified>
</cp:coreProperties>
</file>