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2A" w:rsidRDefault="008D321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1" name="Рисунок 1" descr="Отсканированные документы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ные документы_page-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2A" w:rsidRDefault="007C652A">
      <w:pPr>
        <w:rPr>
          <w:lang w:val="ru-RU"/>
        </w:rPr>
      </w:pPr>
    </w:p>
    <w:p w:rsidR="007C652A" w:rsidRDefault="007C652A">
      <w:pPr>
        <w:rPr>
          <w:lang w:val="ru-RU"/>
        </w:rPr>
      </w:pPr>
    </w:p>
    <w:p w:rsidR="007C652A" w:rsidRDefault="007C652A">
      <w:pPr>
        <w:rPr>
          <w:lang w:val="ru-RU"/>
        </w:rPr>
      </w:pPr>
    </w:p>
    <w:p w:rsidR="007C652A" w:rsidRDefault="007C652A">
      <w:pPr>
        <w:rPr>
          <w:lang w:val="ru-RU"/>
        </w:rPr>
      </w:pPr>
    </w:p>
    <w:p w:rsidR="007C652A" w:rsidRDefault="007C652A">
      <w:pPr>
        <w:rPr>
          <w:lang w:val="ru-RU"/>
        </w:rPr>
      </w:pPr>
    </w:p>
    <w:p w:rsidR="007C652A" w:rsidRDefault="008D321C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2" name="Рисунок 2" descr="Отсканированные документы_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ные документы_page-0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2A" w:rsidRDefault="007C652A">
      <w:pPr>
        <w:rPr>
          <w:lang w:val="ru-RU"/>
        </w:rPr>
      </w:pPr>
    </w:p>
    <w:p w:rsidR="007C652A" w:rsidRDefault="007C652A">
      <w:pPr>
        <w:rPr>
          <w:lang w:val="ru-RU"/>
        </w:rPr>
      </w:pPr>
    </w:p>
    <w:p w:rsidR="007C652A" w:rsidRDefault="007C652A">
      <w:pPr>
        <w:rPr>
          <w:lang w:val="ru-RU"/>
        </w:rPr>
      </w:pPr>
    </w:p>
    <w:p w:rsidR="007C652A" w:rsidRDefault="007C652A">
      <w:pPr>
        <w:rPr>
          <w:lang w:val="ru-RU"/>
        </w:rPr>
      </w:pPr>
    </w:p>
    <w:p w:rsidR="007C652A" w:rsidRPr="007C652A" w:rsidRDefault="007C652A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C7779" w:rsidRPr="00421D8F" w:rsidTr="007C652A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7779" w:rsidRPr="00421D8F" w:rsidRDefault="001E46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21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421D8F">
              <w:t xml:space="preserve"> </w:t>
            </w:r>
            <w:proofErr w:type="spellStart"/>
            <w:r w:rsidRPr="00421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421D8F">
              <w:t xml:space="preserve"> </w:t>
            </w:r>
            <w:proofErr w:type="spellStart"/>
            <w:r w:rsidRPr="00421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421D8F">
              <w:t xml:space="preserve"> </w:t>
            </w:r>
            <w:proofErr w:type="spellStart"/>
            <w:r w:rsidRPr="00421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21D8F">
              <w:t xml:space="preserve"> </w:t>
            </w:r>
          </w:p>
        </w:tc>
      </w:tr>
      <w:tr w:rsidR="004C7779" w:rsidRPr="00421D8F" w:rsidTr="007C652A">
        <w:trPr>
          <w:trHeight w:hRule="exact" w:val="131"/>
        </w:trPr>
        <w:tc>
          <w:tcPr>
            <w:tcW w:w="3119" w:type="dxa"/>
          </w:tcPr>
          <w:p w:rsidR="004C7779" w:rsidRPr="00421D8F" w:rsidRDefault="004C7779"/>
        </w:tc>
        <w:tc>
          <w:tcPr>
            <w:tcW w:w="6252" w:type="dxa"/>
          </w:tcPr>
          <w:p w:rsidR="004C7779" w:rsidRPr="00421D8F" w:rsidRDefault="004C7779"/>
        </w:tc>
      </w:tr>
      <w:tr w:rsidR="004C7779" w:rsidRPr="00421D8F" w:rsidTr="007C652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C7779" w:rsidRPr="00421D8F" w:rsidRDefault="004C7779"/>
        </w:tc>
      </w:tr>
      <w:tr w:rsidR="004C7779" w:rsidRPr="00421D8F" w:rsidTr="007C652A">
        <w:trPr>
          <w:trHeight w:hRule="exact" w:val="13"/>
        </w:trPr>
        <w:tc>
          <w:tcPr>
            <w:tcW w:w="3119" w:type="dxa"/>
          </w:tcPr>
          <w:p w:rsidR="004C7779" w:rsidRPr="00421D8F" w:rsidRDefault="004C7779"/>
        </w:tc>
        <w:tc>
          <w:tcPr>
            <w:tcW w:w="6252" w:type="dxa"/>
          </w:tcPr>
          <w:p w:rsidR="004C7779" w:rsidRPr="00421D8F" w:rsidRDefault="004C7779"/>
        </w:tc>
      </w:tr>
      <w:tr w:rsidR="004C7779" w:rsidRPr="00421D8F" w:rsidTr="007C652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C7779" w:rsidRPr="00421D8F" w:rsidRDefault="004C7779"/>
        </w:tc>
      </w:tr>
      <w:tr w:rsidR="004C7779" w:rsidRPr="00421D8F" w:rsidTr="007C652A">
        <w:trPr>
          <w:trHeight w:hRule="exact" w:val="96"/>
        </w:trPr>
        <w:tc>
          <w:tcPr>
            <w:tcW w:w="3119" w:type="dxa"/>
          </w:tcPr>
          <w:p w:rsidR="004C7779" w:rsidRPr="00421D8F" w:rsidRDefault="004C7779"/>
        </w:tc>
        <w:tc>
          <w:tcPr>
            <w:tcW w:w="6252" w:type="dxa"/>
          </w:tcPr>
          <w:p w:rsidR="004C7779" w:rsidRPr="00421D8F" w:rsidRDefault="004C7779"/>
        </w:tc>
      </w:tr>
      <w:tr w:rsidR="004C7779" w:rsidRPr="00B86AB0" w:rsidTr="007C652A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7779" w:rsidRPr="00421D8F" w:rsidRDefault="001E46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4C7779" w:rsidRPr="00B86AB0" w:rsidTr="007C652A">
        <w:trPr>
          <w:trHeight w:hRule="exact" w:val="138"/>
        </w:trPr>
        <w:tc>
          <w:tcPr>
            <w:tcW w:w="3119" w:type="dxa"/>
          </w:tcPr>
          <w:p w:rsidR="004C7779" w:rsidRPr="00421D8F" w:rsidRDefault="004C7779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C7779" w:rsidRPr="00421D8F" w:rsidRDefault="004C7779">
            <w:pPr>
              <w:rPr>
                <w:lang w:val="ru-RU"/>
              </w:rPr>
            </w:pPr>
          </w:p>
        </w:tc>
      </w:tr>
      <w:tr w:rsidR="004C7779" w:rsidRPr="00B86AB0">
        <w:trPr>
          <w:trHeight w:hRule="exact" w:val="555"/>
        </w:trPr>
        <w:tc>
          <w:tcPr>
            <w:tcW w:w="3119" w:type="dxa"/>
          </w:tcPr>
          <w:p w:rsidR="004C7779" w:rsidRPr="00421D8F" w:rsidRDefault="004C777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C7779" w:rsidRPr="00421D8F" w:rsidRDefault="001E46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C7779" w:rsidRPr="00421D8F" w:rsidRDefault="001E46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4C7779" w:rsidRPr="00B86AB0" w:rsidTr="007C652A">
        <w:trPr>
          <w:trHeight w:hRule="exact" w:val="277"/>
        </w:trPr>
        <w:tc>
          <w:tcPr>
            <w:tcW w:w="3119" w:type="dxa"/>
          </w:tcPr>
          <w:p w:rsidR="004C7779" w:rsidRPr="00421D8F" w:rsidRDefault="004C7779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C7779" w:rsidRPr="00421D8F" w:rsidRDefault="004C7779">
            <w:pPr>
              <w:rPr>
                <w:lang w:val="ru-RU"/>
              </w:rPr>
            </w:pPr>
          </w:p>
        </w:tc>
      </w:tr>
      <w:tr w:rsidR="004C7779" w:rsidRPr="00B86AB0" w:rsidTr="007C652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C7779" w:rsidRPr="00421D8F" w:rsidRDefault="004C7779">
            <w:pPr>
              <w:rPr>
                <w:lang w:val="ru-RU"/>
              </w:rPr>
            </w:pPr>
          </w:p>
        </w:tc>
      </w:tr>
      <w:tr w:rsidR="004C7779" w:rsidRPr="00B86AB0" w:rsidTr="007C652A">
        <w:trPr>
          <w:trHeight w:hRule="exact" w:val="13"/>
        </w:trPr>
        <w:tc>
          <w:tcPr>
            <w:tcW w:w="3119" w:type="dxa"/>
          </w:tcPr>
          <w:p w:rsidR="004C7779" w:rsidRPr="00421D8F" w:rsidRDefault="004C7779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C7779" w:rsidRPr="00421D8F" w:rsidRDefault="004C7779">
            <w:pPr>
              <w:rPr>
                <w:lang w:val="ru-RU"/>
              </w:rPr>
            </w:pPr>
          </w:p>
        </w:tc>
      </w:tr>
      <w:tr w:rsidR="004C7779" w:rsidRPr="00B86AB0" w:rsidTr="007C652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C7779" w:rsidRPr="00421D8F" w:rsidRDefault="004C7779">
            <w:pPr>
              <w:rPr>
                <w:lang w:val="ru-RU"/>
              </w:rPr>
            </w:pPr>
          </w:p>
        </w:tc>
      </w:tr>
      <w:tr w:rsidR="004C7779" w:rsidRPr="00B86AB0" w:rsidTr="007C652A">
        <w:trPr>
          <w:trHeight w:hRule="exact" w:val="96"/>
        </w:trPr>
        <w:tc>
          <w:tcPr>
            <w:tcW w:w="3119" w:type="dxa"/>
          </w:tcPr>
          <w:p w:rsidR="004C7779" w:rsidRPr="00421D8F" w:rsidRDefault="004C7779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C7779" w:rsidRPr="00421D8F" w:rsidRDefault="004C7779">
            <w:pPr>
              <w:rPr>
                <w:lang w:val="ru-RU"/>
              </w:rPr>
            </w:pPr>
          </w:p>
        </w:tc>
      </w:tr>
      <w:tr w:rsidR="004C7779" w:rsidRPr="00B86AB0" w:rsidTr="007C652A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7779" w:rsidRPr="00421D8F" w:rsidRDefault="001E46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4C7779" w:rsidRPr="00B86AB0" w:rsidTr="007C652A">
        <w:trPr>
          <w:trHeight w:hRule="exact" w:val="138"/>
        </w:trPr>
        <w:tc>
          <w:tcPr>
            <w:tcW w:w="3119" w:type="dxa"/>
          </w:tcPr>
          <w:p w:rsidR="004C7779" w:rsidRPr="00421D8F" w:rsidRDefault="004C7779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C7779" w:rsidRPr="00421D8F" w:rsidRDefault="004C7779">
            <w:pPr>
              <w:rPr>
                <w:lang w:val="ru-RU"/>
              </w:rPr>
            </w:pPr>
          </w:p>
        </w:tc>
      </w:tr>
      <w:tr w:rsidR="004C7779" w:rsidRPr="00B86AB0">
        <w:trPr>
          <w:trHeight w:hRule="exact" w:val="555"/>
        </w:trPr>
        <w:tc>
          <w:tcPr>
            <w:tcW w:w="3119" w:type="dxa"/>
          </w:tcPr>
          <w:p w:rsidR="004C7779" w:rsidRPr="00421D8F" w:rsidRDefault="004C777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C7779" w:rsidRPr="00421D8F" w:rsidRDefault="001E46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C7779" w:rsidRPr="00421D8F" w:rsidRDefault="001E46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683664" w:rsidRPr="00421D8F" w:rsidRDefault="001E462F">
      <w:pPr>
        <w:rPr>
          <w:sz w:val="0"/>
          <w:szCs w:val="0"/>
          <w:lang w:val="ru-RU"/>
        </w:rPr>
      </w:pPr>
      <w:r w:rsidRPr="00421D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83664" w:rsidRPr="000A2506" w:rsidTr="00FC5C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0A2506"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0A2506">
              <w:t xml:space="preserve"> </w:t>
            </w:r>
          </w:p>
        </w:tc>
      </w:tr>
      <w:tr w:rsidR="00683664" w:rsidRPr="00B86AB0" w:rsidTr="00FC5C7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выработать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категориям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клиентов.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B86AB0" w:rsidTr="00FC5C7B">
        <w:trPr>
          <w:trHeight w:hRule="exact" w:val="138"/>
        </w:trPr>
        <w:tc>
          <w:tcPr>
            <w:tcW w:w="1986" w:type="dxa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</w:tr>
      <w:tr w:rsidR="00683664" w:rsidRPr="00B86AB0" w:rsidTr="00FC5C7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B86AB0" w:rsidTr="00FC5C7B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образоватеьлных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A2506">
              <w:rPr>
                <w:lang w:val="ru-RU"/>
              </w:rPr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B86AB0" w:rsidTr="00FC5C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B86AB0" w:rsidTr="00FC5C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дилемм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B86AB0" w:rsidTr="00FC5C7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Межведомственное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B86AB0" w:rsidTr="00FC5C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B86AB0" w:rsidTr="00FC5C7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0A2506" w:rsidTr="00FC5C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0A2506">
              <w:t xml:space="preserve"> </w:t>
            </w:r>
          </w:p>
        </w:tc>
      </w:tr>
      <w:tr w:rsidR="00683664" w:rsidRPr="00B86AB0" w:rsidTr="00FC5C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B86AB0" w:rsidTr="00FC5C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B86AB0" w:rsidTr="00FC5C7B">
        <w:trPr>
          <w:trHeight w:hRule="exact" w:val="138"/>
        </w:trPr>
        <w:tc>
          <w:tcPr>
            <w:tcW w:w="1986" w:type="dxa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</w:tr>
      <w:tr w:rsidR="00683664" w:rsidRPr="00B86AB0" w:rsidTr="00FC5C7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A2506">
              <w:rPr>
                <w:lang w:val="ru-RU"/>
              </w:rPr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B86AB0" w:rsidTr="00FC5C7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населения»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0A2506" w:rsidTr="00FC5C7B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0A2506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0A2506">
              <w:t xml:space="preserve"> </w:t>
            </w:r>
          </w:p>
        </w:tc>
      </w:tr>
      <w:tr w:rsidR="00683664" w:rsidRPr="00B86AB0" w:rsidTr="00FC5C7B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ПК-2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B86AB0" w:rsidTr="00FC5C7B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  <w:r w:rsidRPr="000A2506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B86AB0" w:rsidTr="00FC5C7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ПК-2.2</w:t>
            </w:r>
            <w:r w:rsidRPr="000A2506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B86AB0" w:rsidTr="00FC5C7B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ПК-2.3</w:t>
            </w:r>
            <w:r w:rsidRPr="000A2506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Готовит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0A2506">
              <w:rPr>
                <w:lang w:val="ru-RU"/>
              </w:rPr>
              <w:t xml:space="preserve"> </w:t>
            </w:r>
          </w:p>
        </w:tc>
      </w:tr>
    </w:tbl>
    <w:p w:rsidR="00683664" w:rsidRPr="00BC1CAC" w:rsidRDefault="00683664" w:rsidP="00683664">
      <w:pPr>
        <w:rPr>
          <w:sz w:val="0"/>
          <w:szCs w:val="0"/>
          <w:lang w:val="ru-RU"/>
        </w:rPr>
      </w:pPr>
      <w:r w:rsidRPr="00BC1C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0"/>
        <w:gridCol w:w="1496"/>
        <w:gridCol w:w="401"/>
        <w:gridCol w:w="538"/>
        <w:gridCol w:w="632"/>
        <w:gridCol w:w="700"/>
        <w:gridCol w:w="519"/>
        <w:gridCol w:w="1547"/>
        <w:gridCol w:w="1619"/>
        <w:gridCol w:w="1248"/>
      </w:tblGrid>
      <w:tr w:rsidR="00683664" w:rsidRPr="00B86AB0" w:rsidTr="00FC5C7B">
        <w:trPr>
          <w:trHeight w:hRule="exact" w:val="285"/>
        </w:trPr>
        <w:tc>
          <w:tcPr>
            <w:tcW w:w="710" w:type="dxa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FA62E9" w:rsidTr="00FC5C7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A2506">
              <w:rPr>
                <w:lang w:val="ru-RU"/>
              </w:rPr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A2506">
              <w:rPr>
                <w:lang w:val="ru-RU"/>
              </w:rPr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A2506">
              <w:rPr>
                <w:lang w:val="ru-RU"/>
              </w:rPr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A2506">
              <w:rPr>
                <w:lang w:val="ru-RU"/>
              </w:rPr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107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A2506">
              <w:rPr>
                <w:lang w:val="ru-RU"/>
              </w:rPr>
              <w:t xml:space="preserve"> </w:t>
            </w:r>
          </w:p>
          <w:p w:rsidR="00B86AB0" w:rsidRPr="00B86AB0" w:rsidRDefault="00B86AB0" w:rsidP="00B86AB0">
            <w:pPr>
              <w:tabs>
                <w:tab w:val="left" w:pos="851"/>
              </w:tabs>
              <w:spacing w:after="0" w:line="240" w:lineRule="auto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B86AB0">
              <w:rPr>
                <w:rFonts w:ascii="Times New Roman" w:hAnsi="Times New Roman"/>
                <w:sz w:val="24"/>
                <w:szCs w:val="24"/>
                <w:lang w:val="ru-RU"/>
              </w:rPr>
              <w:t>– в форме практической подготовки– 18 акад. часа</w:t>
            </w:r>
          </w:p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83664" w:rsidRPr="000A2506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83664" w:rsidRPr="00FA62E9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6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A62E9">
              <w:rPr>
                <w:lang w:val="ru-RU"/>
              </w:rPr>
              <w:t xml:space="preserve"> </w:t>
            </w:r>
            <w:r w:rsidRPr="00FA6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A62E9">
              <w:rPr>
                <w:lang w:val="ru-RU"/>
              </w:rPr>
              <w:t xml:space="preserve"> </w:t>
            </w:r>
            <w:r w:rsidRPr="00FA6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A62E9">
              <w:rPr>
                <w:lang w:val="ru-RU"/>
              </w:rPr>
              <w:t xml:space="preserve"> </w:t>
            </w:r>
            <w:r w:rsidRPr="00FA6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A62E9">
              <w:rPr>
                <w:lang w:val="ru-RU"/>
              </w:rPr>
              <w:t xml:space="preserve"> </w:t>
            </w:r>
          </w:p>
        </w:tc>
      </w:tr>
      <w:tr w:rsidR="00683664" w:rsidRPr="00FA62E9" w:rsidTr="00FC5C7B">
        <w:trPr>
          <w:trHeight w:hRule="exact" w:val="138"/>
        </w:trPr>
        <w:tc>
          <w:tcPr>
            <w:tcW w:w="710" w:type="dxa"/>
          </w:tcPr>
          <w:p w:rsidR="00683664" w:rsidRPr="00FA62E9" w:rsidRDefault="00683664" w:rsidP="00FC5C7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83664" w:rsidRPr="00FA62E9" w:rsidRDefault="00683664" w:rsidP="00FC5C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83664" w:rsidRPr="00FA62E9" w:rsidRDefault="00683664" w:rsidP="00FC5C7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83664" w:rsidRPr="00FA62E9" w:rsidRDefault="00683664" w:rsidP="00FC5C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3664" w:rsidRPr="00FA62E9" w:rsidRDefault="00683664" w:rsidP="00FC5C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3664" w:rsidRPr="00FA62E9" w:rsidRDefault="00683664" w:rsidP="00FC5C7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83664" w:rsidRPr="00FA62E9" w:rsidRDefault="00683664" w:rsidP="00FC5C7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83664" w:rsidRPr="00FA62E9" w:rsidRDefault="00683664" w:rsidP="00FC5C7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83664" w:rsidRPr="00FA62E9" w:rsidRDefault="00683664" w:rsidP="00FC5C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83664" w:rsidRPr="00FA62E9" w:rsidRDefault="00683664" w:rsidP="00FC5C7B">
            <w:pPr>
              <w:rPr>
                <w:lang w:val="ru-RU"/>
              </w:rPr>
            </w:pPr>
          </w:p>
        </w:tc>
      </w:tr>
      <w:tr w:rsidR="00683664" w:rsidRPr="000A2506" w:rsidTr="00FC5C7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0A2506"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0A250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0A2506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A2506">
              <w:rPr>
                <w:lang w:val="ru-RU"/>
              </w:rPr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A2506">
              <w:rPr>
                <w:lang w:val="ru-RU"/>
              </w:rPr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0A2506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0A2506"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0A2506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3664" w:rsidRPr="000A2506" w:rsidRDefault="00683664" w:rsidP="00FC5C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0A2506"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0A2506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3664" w:rsidRPr="000A2506" w:rsidRDefault="00683664" w:rsidP="00FC5C7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</w:tr>
      <w:tr w:rsidR="00683664" w:rsidRPr="00B86AB0" w:rsidTr="00FC5C7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отрасль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учебная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дисциплина.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</w:tr>
      <w:tr w:rsidR="00683664" w:rsidRPr="000A2506" w:rsidTr="00FC5C7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Технологический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процесс: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проблемы: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специфика,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уровни,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разрешимости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1.4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Целеполагание,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40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</w:tr>
      <w:tr w:rsidR="00683664" w:rsidRPr="000A2506" w:rsidTr="00FC5C7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Общие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социальной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0A250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</w:tr>
      <w:tr w:rsidR="00683664" w:rsidRPr="000A2506" w:rsidTr="00FC5C7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2.1</w:t>
            </w:r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реализации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социальной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диагностики</w:t>
            </w:r>
            <w:proofErr w:type="spellEnd"/>
            <w:r w:rsidRPr="000A250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2.3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обслуживание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социальная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2.4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страхование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социальная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2.5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профилактики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2.6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реабилитации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2.7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терапии:</w:t>
            </w:r>
            <w:r w:rsidRPr="000A2506">
              <w:rPr>
                <w:lang w:val="ru-RU"/>
              </w:rPr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2.8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консультирования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посредничества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1/1И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2.9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адаптации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2.10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экспертизы:</w:t>
            </w:r>
            <w:r w:rsidRPr="000A2506">
              <w:rPr>
                <w:lang w:val="ru-RU"/>
              </w:rPr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2.11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опеки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попечительства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0A2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13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16/12И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67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</w:tr>
      <w:tr w:rsidR="00683664" w:rsidRPr="000A2506" w:rsidTr="00FC5C7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  <w:r w:rsidRPr="000A250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18/12И</w:t>
            </w:r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107</w:t>
            </w:r>
            <w:r w:rsidRPr="000A250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зачёт</w:t>
            </w:r>
            <w:proofErr w:type="spellEnd"/>
            <w:r w:rsidRPr="000A250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</w:tr>
      <w:tr w:rsidR="00683664" w:rsidRPr="000A2506" w:rsidTr="00FC5C7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0A250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18/12И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0A2506" w:rsidRDefault="00683664" w:rsidP="00FC5C7B"/>
        </w:tc>
      </w:tr>
    </w:tbl>
    <w:p w:rsidR="00683664" w:rsidRDefault="00683664" w:rsidP="006836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683664" w:rsidRPr="000A2506" w:rsidTr="00FC5C7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A2506">
              <w:t xml:space="preserve"> </w:t>
            </w:r>
          </w:p>
        </w:tc>
      </w:tr>
      <w:tr w:rsidR="00683664" w:rsidRPr="000A2506" w:rsidTr="00FC5C7B">
        <w:trPr>
          <w:trHeight w:hRule="exact" w:val="138"/>
        </w:trPr>
        <w:tc>
          <w:tcPr>
            <w:tcW w:w="9357" w:type="dxa"/>
          </w:tcPr>
          <w:p w:rsidR="00683664" w:rsidRPr="000A2506" w:rsidRDefault="00683664" w:rsidP="00FC5C7B"/>
        </w:tc>
      </w:tr>
      <w:tr w:rsidR="00683664" w:rsidRPr="00B86AB0" w:rsidTr="00FC5C7B">
        <w:trPr>
          <w:trHeight w:hRule="exact" w:val="1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1.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Традиционные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образовательные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технологии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ориентируются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организацию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образовательного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процесса,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предполагающую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прямую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трансляцию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знаний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от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преподавателя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студенту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(преимущественно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основе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объяснительно-иллюстративных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методов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обучения).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Учебная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деятельность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студента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носит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таких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условиях,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как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правило,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репродуктивный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характер.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(Например,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информационная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лекция,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семинар,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практическое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занятие).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2.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Технология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проблемного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обучения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используется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как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лекциях,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так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практических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занятиях: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преподаватель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ставит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перед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студентами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проблему,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решение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которой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способствует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активизации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мыслительной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деятельности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студентов,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формирует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умение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только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решать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проблемы,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возникающие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практике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социальной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работы,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брать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себя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ответственность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за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решение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проблем,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возникающих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профессиональной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деятельности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специалиста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социальной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работе.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3.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Информационно-коммуникационные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образовательные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технологии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организация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образовательного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процесса,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основанная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применении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специализированных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программных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сред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технических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средств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работы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информацией.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(Например,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практическое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занятие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форме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презентации,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работа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Интернет-сайтами).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4.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Инновационные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методы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высшем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образовании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методы,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основанные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использовании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современных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достижений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науки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информационных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технологий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образовании.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Они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направлены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повышение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качества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подготовки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путем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развития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у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студентов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творческих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способностей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самостоятельности.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Они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предполагают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применение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информационных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образовательных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технологий,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также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учебно-методических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материалов,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соответствующих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современному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мировому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уровню,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процессе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преподавания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дисциплины: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использование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мультимедийных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учебников,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электронных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версий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эксклюзивных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курсов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преподавании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дисциплины;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использование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медиаресурсов,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энциклопедий,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электронных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библиотек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Интернет;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проведение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электронных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презентаций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рефератов,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курсовых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выпускных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квалификационных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работ;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решение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юридических,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экономических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(других)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задач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применением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справочных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систем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«Гарант»,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«Консультант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+»;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консультирование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студентов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использованием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электронной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почты;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Кроме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того,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инновационные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методы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также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предполагают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применение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методов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активного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обучения: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методы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проблемного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обучения,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решение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ситуативных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задач;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исследовательские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методы;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проведение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деловых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ролевых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игр,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круглых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столов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базе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современных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информационных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технологий.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Реализация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компетентностного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подхода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предусматривает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широкое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использование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учебном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процессе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активных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интерактивных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форм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проведения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занятий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(работа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команде,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</w:rPr>
              <w:t>Case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B86AB0">
              <w:rPr>
                <w:rFonts w:ascii="Times New Roman" w:hAnsi="Times New Roman"/>
                <w:color w:val="000000"/>
              </w:rPr>
              <w:t>study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или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метод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конкретных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ситуаций,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деловая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игра,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решение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ситуационных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задач,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презентация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использованием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раздаточного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материала,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использование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тестов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др.)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сочетании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внеаудиторной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работой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целью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формирования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развития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профессиональных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навыков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обучающихся.</w:t>
            </w:r>
            <w:r w:rsidRPr="00B86AB0">
              <w:rPr>
                <w:lang w:val="ru-RU"/>
              </w:rPr>
              <w:t xml:space="preserve"> </w:t>
            </w:r>
          </w:p>
          <w:p w:rsidR="00683664" w:rsidRPr="00B86AB0" w:rsidRDefault="00683664" w:rsidP="00FC5C7B">
            <w:pPr>
              <w:spacing w:after="0" w:line="240" w:lineRule="auto"/>
              <w:ind w:firstLine="756"/>
              <w:jc w:val="both"/>
            </w:pP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ходе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изучения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дисциплины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активно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используются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групповые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формы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работы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студентов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(2-4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человека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группе)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над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программой,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разработкой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социальной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рекламы,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целью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которых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является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отработка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умений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применения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различных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методов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моделирования,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проектирования,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программно-целевого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конкретному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объекту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социальной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среды,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выбранного,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соответствии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со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своими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интересами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согласованным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B86AB0">
              <w:rPr>
                <w:lang w:val="ru-RU"/>
              </w:rPr>
              <w:t xml:space="preserve"> </w:t>
            </w:r>
            <w:r w:rsidRPr="00B86AB0">
              <w:rPr>
                <w:rFonts w:ascii="Times New Roman" w:hAnsi="Times New Roman"/>
                <w:color w:val="000000"/>
                <w:lang w:val="ru-RU"/>
              </w:rPr>
              <w:t>преподавателем.</w:t>
            </w:r>
            <w:r w:rsidRPr="00B86AB0">
              <w:rPr>
                <w:lang w:val="ru-RU"/>
              </w:rPr>
              <w:t xml:space="preserve"> </w:t>
            </w:r>
          </w:p>
          <w:p w:rsidR="00B86AB0" w:rsidRPr="00B86AB0" w:rsidRDefault="00B86AB0" w:rsidP="00B86A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6AB0">
              <w:rPr>
                <w:rFonts w:ascii="Times New Roman" w:hAnsi="Times New Roman"/>
                <w:lang w:val="ru-RU"/>
              </w:rPr>
              <w:t>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</w:t>
            </w:r>
            <w:r w:rsidRPr="00B86AB0">
              <w:rPr>
                <w:rFonts w:ascii="Times New Roman" w:hAnsi="Times New Roman"/>
                <w:lang w:val="ru-RU"/>
              </w:rPr>
              <w:t>ь</w:t>
            </w:r>
            <w:r w:rsidRPr="00B86AB0">
              <w:rPr>
                <w:rFonts w:ascii="Times New Roman" w:hAnsi="Times New Roman"/>
                <w:lang w:val="ru-RU"/>
              </w:rPr>
              <w:t>ностью и направленных на формирование, закрепление, развитие практических навыков и компетенций по профилю основной программы.</w:t>
            </w:r>
          </w:p>
          <w:p w:rsidR="00B86AB0" w:rsidRPr="00B86AB0" w:rsidRDefault="00B86AB0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lang w:val="ru-RU"/>
              </w:rPr>
              <w:t xml:space="preserve"> </w:t>
            </w:r>
          </w:p>
        </w:tc>
      </w:tr>
    </w:tbl>
    <w:p w:rsidR="00683664" w:rsidRPr="00BC1CAC" w:rsidRDefault="00683664" w:rsidP="00683664">
      <w:pPr>
        <w:rPr>
          <w:sz w:val="0"/>
          <w:szCs w:val="0"/>
          <w:lang w:val="ru-RU"/>
        </w:rPr>
      </w:pPr>
      <w:r w:rsidRPr="00BC1CAC"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1"/>
        <w:gridCol w:w="527"/>
        <w:gridCol w:w="700"/>
        <w:gridCol w:w="1452"/>
        <w:gridCol w:w="1174"/>
        <w:gridCol w:w="1322"/>
        <w:gridCol w:w="171"/>
        <w:gridCol w:w="1378"/>
        <w:gridCol w:w="1476"/>
        <w:gridCol w:w="464"/>
        <w:gridCol w:w="19"/>
        <w:gridCol w:w="260"/>
        <w:gridCol w:w="180"/>
      </w:tblGrid>
      <w:tr w:rsidR="00683664" w:rsidRPr="00B86AB0" w:rsidTr="00683664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0A2506" w:rsidTr="00683664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0A2506">
              <w:t xml:space="preserve"> </w:t>
            </w:r>
          </w:p>
        </w:tc>
      </w:tr>
      <w:tr w:rsidR="00683664" w:rsidRPr="000A2506" w:rsidTr="00683664">
        <w:trPr>
          <w:trHeight w:hRule="exact" w:val="138"/>
        </w:trPr>
        <w:tc>
          <w:tcPr>
            <w:tcW w:w="1528" w:type="dxa"/>
            <w:gridSpan w:val="3"/>
          </w:tcPr>
          <w:p w:rsidR="00683664" w:rsidRPr="000A2506" w:rsidRDefault="00683664" w:rsidP="00FC5C7B"/>
        </w:tc>
        <w:tc>
          <w:tcPr>
            <w:tcW w:w="2626" w:type="dxa"/>
            <w:gridSpan w:val="2"/>
          </w:tcPr>
          <w:p w:rsidR="00683664" w:rsidRPr="000A2506" w:rsidRDefault="00683664" w:rsidP="00FC5C7B"/>
        </w:tc>
        <w:tc>
          <w:tcPr>
            <w:tcW w:w="2871" w:type="dxa"/>
            <w:gridSpan w:val="3"/>
          </w:tcPr>
          <w:p w:rsidR="00683664" w:rsidRPr="000A2506" w:rsidRDefault="00683664" w:rsidP="00FC5C7B"/>
        </w:tc>
        <w:tc>
          <w:tcPr>
            <w:tcW w:w="1476" w:type="dxa"/>
          </w:tcPr>
          <w:p w:rsidR="00683664" w:rsidRPr="000A2506" w:rsidRDefault="00683664" w:rsidP="00FC5C7B"/>
        </w:tc>
        <w:tc>
          <w:tcPr>
            <w:tcW w:w="923" w:type="dxa"/>
            <w:gridSpan w:val="4"/>
          </w:tcPr>
          <w:p w:rsidR="00683664" w:rsidRPr="000A2506" w:rsidRDefault="00683664" w:rsidP="00FC5C7B"/>
        </w:tc>
      </w:tr>
      <w:tr w:rsidR="00683664" w:rsidRPr="00B86AB0" w:rsidTr="00683664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0A2506" w:rsidTr="00683664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0A2506"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0A2506">
              <w:t xml:space="preserve"> </w:t>
            </w:r>
          </w:p>
        </w:tc>
      </w:tr>
      <w:tr w:rsidR="00683664" w:rsidRPr="000A2506" w:rsidTr="00683664">
        <w:trPr>
          <w:trHeight w:hRule="exact" w:val="138"/>
        </w:trPr>
        <w:tc>
          <w:tcPr>
            <w:tcW w:w="1528" w:type="dxa"/>
            <w:gridSpan w:val="3"/>
          </w:tcPr>
          <w:p w:rsidR="00683664" w:rsidRPr="000A2506" w:rsidRDefault="00683664" w:rsidP="00FC5C7B"/>
        </w:tc>
        <w:tc>
          <w:tcPr>
            <w:tcW w:w="2626" w:type="dxa"/>
            <w:gridSpan w:val="2"/>
          </w:tcPr>
          <w:p w:rsidR="00683664" w:rsidRPr="000A2506" w:rsidRDefault="00683664" w:rsidP="00FC5C7B"/>
        </w:tc>
        <w:tc>
          <w:tcPr>
            <w:tcW w:w="2871" w:type="dxa"/>
            <w:gridSpan w:val="3"/>
          </w:tcPr>
          <w:p w:rsidR="00683664" w:rsidRPr="000A2506" w:rsidRDefault="00683664" w:rsidP="00FC5C7B"/>
        </w:tc>
        <w:tc>
          <w:tcPr>
            <w:tcW w:w="1476" w:type="dxa"/>
          </w:tcPr>
          <w:p w:rsidR="00683664" w:rsidRPr="000A2506" w:rsidRDefault="00683664" w:rsidP="00FC5C7B"/>
        </w:tc>
        <w:tc>
          <w:tcPr>
            <w:tcW w:w="923" w:type="dxa"/>
            <w:gridSpan w:val="4"/>
          </w:tcPr>
          <w:p w:rsidR="00683664" w:rsidRPr="000A2506" w:rsidRDefault="00683664" w:rsidP="00FC5C7B"/>
        </w:tc>
      </w:tr>
      <w:tr w:rsidR="00683664" w:rsidRPr="00B86AB0" w:rsidTr="00683664">
        <w:trPr>
          <w:trHeight w:hRule="exact" w:val="277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0A2506" w:rsidTr="00683664">
        <w:trPr>
          <w:trHeight w:hRule="exact" w:val="277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0A2506">
              <w:t xml:space="preserve"> </w:t>
            </w:r>
          </w:p>
        </w:tc>
      </w:tr>
      <w:tr w:rsidR="00683664" w:rsidRPr="00AB31E2" w:rsidTr="00683664">
        <w:trPr>
          <w:trHeight w:hRule="exact" w:val="3267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Андрусяк,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Ищанова,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др.]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A2506">
              <w:rPr>
                <w:lang w:val="ru-RU"/>
              </w:rPr>
              <w:t xml:space="preserve"> </w:t>
            </w:r>
            <w:hyperlink r:id="rId7" w:history="1"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name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=3181.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show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/1/1136618/3181.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view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true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</w:hyperlink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A2506">
              <w:rPr>
                <w:lang w:val="ru-RU"/>
              </w:rPr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A2506">
              <w:rPr>
                <w:lang w:val="ru-RU"/>
              </w:rPr>
              <w:t xml:space="preserve"> </w:t>
            </w:r>
            <w:hyperlink r:id="rId8" w:history="1"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name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=1499.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show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/1/1124031/1499.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view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true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</w:hyperlink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A2506">
              <w:rPr>
                <w:lang w:val="ru-RU"/>
              </w:rPr>
              <w:t xml:space="preserve"> </w:t>
            </w:r>
          </w:p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AB31E2" w:rsidTr="00683664">
        <w:trPr>
          <w:trHeight w:hRule="exact" w:val="138"/>
        </w:trPr>
        <w:tc>
          <w:tcPr>
            <w:tcW w:w="1528" w:type="dxa"/>
            <w:gridSpan w:val="3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2626" w:type="dxa"/>
            <w:gridSpan w:val="2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2871" w:type="dxa"/>
            <w:gridSpan w:val="3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1476" w:type="dxa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923" w:type="dxa"/>
            <w:gridSpan w:val="4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</w:tr>
      <w:tr w:rsidR="00683664" w:rsidRPr="000A2506" w:rsidTr="00683664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0A2506">
              <w:t xml:space="preserve"> </w:t>
            </w:r>
          </w:p>
        </w:tc>
      </w:tr>
      <w:tr w:rsidR="00683664" w:rsidRPr="00AB31E2" w:rsidTr="00683664">
        <w:trPr>
          <w:trHeight w:hRule="exact" w:val="1637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3664" w:rsidRPr="00AB31E2" w:rsidRDefault="00683664" w:rsidP="00FC5C7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756"/>
              <w:jc w:val="both"/>
              <w:rPr>
                <w:sz w:val="24"/>
                <w:szCs w:val="24"/>
                <w:lang w:val="ru-RU"/>
              </w:rPr>
            </w:pP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Безенкова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социально-культурной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Безенкова,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B31E2">
              <w:rPr>
                <w:lang w:val="ru-RU"/>
              </w:rPr>
              <w:t xml:space="preserve"> </w:t>
            </w:r>
            <w:hyperlink r:id="rId9" w:history="1"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name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=2501.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show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/1/1130274/2501.</w:t>
              </w:r>
              <w:proofErr w:type="spellStart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view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</w:rPr>
                <w:t>true</w:t>
              </w:r>
              <w:r w:rsidRPr="00AB31E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</w:hyperlink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B31E2">
              <w:rPr>
                <w:lang w:val="ru-RU"/>
              </w:rPr>
              <w:t xml:space="preserve"> 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B31E2">
              <w:rPr>
                <w:lang w:val="ru-RU"/>
              </w:rPr>
              <w:t xml:space="preserve"> </w:t>
            </w:r>
          </w:p>
        </w:tc>
      </w:tr>
      <w:tr w:rsidR="00683664" w:rsidRPr="00AB31E2" w:rsidTr="00683664">
        <w:trPr>
          <w:trHeight w:hRule="exact" w:val="138"/>
        </w:trPr>
        <w:tc>
          <w:tcPr>
            <w:tcW w:w="1528" w:type="dxa"/>
            <w:gridSpan w:val="3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2626" w:type="dxa"/>
            <w:gridSpan w:val="2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2871" w:type="dxa"/>
            <w:gridSpan w:val="3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1476" w:type="dxa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923" w:type="dxa"/>
            <w:gridSpan w:val="4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</w:tr>
      <w:tr w:rsidR="00683664" w:rsidRPr="000A2506" w:rsidTr="00683664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0A2506">
              <w:t xml:space="preserve"> </w:t>
            </w:r>
            <w:proofErr w:type="spellStart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0A2506">
              <w:t xml:space="preserve"> </w:t>
            </w:r>
          </w:p>
        </w:tc>
      </w:tr>
      <w:tr w:rsidR="00683664" w:rsidRPr="00AB31E2" w:rsidTr="00683664">
        <w:trPr>
          <w:trHeight w:hRule="exact" w:val="826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С.Н.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Испулова,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С.А.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Бурилкина.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</w:t>
            </w:r>
            <w:r w:rsidRPr="00AB3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B3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Г.И.</w:t>
            </w:r>
            <w:r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AB31E2" w:rsidTr="00683664">
        <w:trPr>
          <w:trHeight w:hRule="exact" w:val="138"/>
        </w:trPr>
        <w:tc>
          <w:tcPr>
            <w:tcW w:w="1528" w:type="dxa"/>
            <w:gridSpan w:val="3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2626" w:type="dxa"/>
            <w:gridSpan w:val="2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2871" w:type="dxa"/>
            <w:gridSpan w:val="3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1476" w:type="dxa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  <w:tc>
          <w:tcPr>
            <w:tcW w:w="923" w:type="dxa"/>
            <w:gridSpan w:val="4"/>
          </w:tcPr>
          <w:p w:rsidR="00683664" w:rsidRPr="000A2506" w:rsidRDefault="00683664" w:rsidP="00FC5C7B">
            <w:pPr>
              <w:rPr>
                <w:lang w:val="ru-RU"/>
              </w:rPr>
            </w:pPr>
          </w:p>
        </w:tc>
      </w:tr>
      <w:tr w:rsidR="00683664" w:rsidRPr="00B86AB0" w:rsidTr="00683664">
        <w:trPr>
          <w:trHeight w:hRule="exact" w:val="277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3664" w:rsidRPr="000A2506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A2506">
              <w:rPr>
                <w:lang w:val="ru-RU"/>
              </w:rPr>
              <w:t xml:space="preserve"> </w:t>
            </w:r>
            <w:r w:rsidRPr="000A25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A2506">
              <w:rPr>
                <w:lang w:val="ru-RU"/>
              </w:rPr>
              <w:t xml:space="preserve"> </w:t>
            </w:r>
          </w:p>
        </w:tc>
      </w:tr>
      <w:tr w:rsidR="00683664" w:rsidRPr="00AA1910" w:rsidTr="00683664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3664" w:rsidRPr="00AA1910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10">
              <w:rPr>
                <w:lang w:val="ru-RU"/>
              </w:rPr>
              <w:t xml:space="preserve"> </w:t>
            </w:r>
          </w:p>
        </w:tc>
      </w:tr>
      <w:tr w:rsidR="00683664" w:rsidRPr="00AA1910" w:rsidTr="00683664">
        <w:trPr>
          <w:trHeight w:hRule="exact" w:val="555"/>
        </w:trPr>
        <w:tc>
          <w:tcPr>
            <w:tcW w:w="828" w:type="dxa"/>
            <w:gridSpan w:val="2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2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459" w:type="dxa"/>
            <w:gridSpan w:val="3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</w:tr>
      <w:tr w:rsidR="00683664" w:rsidRPr="00AA1910" w:rsidTr="00683664">
        <w:trPr>
          <w:trHeight w:hRule="exact" w:val="818"/>
        </w:trPr>
        <w:tc>
          <w:tcPr>
            <w:tcW w:w="828" w:type="dxa"/>
            <w:gridSpan w:val="2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7B5777" w:rsidRDefault="00683664" w:rsidP="00FC5C7B">
            <w:pPr>
              <w:spacing w:after="0" w:line="240" w:lineRule="auto"/>
              <w:rPr>
                <w:sz w:val="24"/>
                <w:szCs w:val="24"/>
              </w:rPr>
            </w:pP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7B5777">
              <w:t xml:space="preserve"> </w:t>
            </w: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7B5777">
              <w:t xml:space="preserve"> </w:t>
            </w: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B5777">
              <w:t xml:space="preserve"> </w:t>
            </w: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5777"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B5777">
              <w:t xml:space="preserve"> </w:t>
            </w:r>
          </w:p>
        </w:tc>
        <w:tc>
          <w:tcPr>
            <w:tcW w:w="2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459" w:type="dxa"/>
            <w:gridSpan w:val="3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</w:tr>
      <w:tr w:rsidR="00683664" w:rsidRPr="00AA1910" w:rsidTr="00683664">
        <w:trPr>
          <w:gridBefore w:val="1"/>
          <w:gridAfter w:val="1"/>
          <w:wBefore w:w="301" w:type="dxa"/>
          <w:wAfter w:w="180" w:type="dxa"/>
          <w:trHeight w:hRule="exact" w:val="826"/>
        </w:trPr>
        <w:tc>
          <w:tcPr>
            <w:tcW w:w="527" w:type="dxa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D77A60" w:rsidRDefault="00683664" w:rsidP="00FC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60">
              <w:rPr>
                <w:rFonts w:ascii="Times New Roman" w:hAnsi="Times New Roman"/>
                <w:sz w:val="24"/>
                <w:szCs w:val="24"/>
              </w:rPr>
              <w:t>FAR Manager</w:t>
            </w:r>
          </w:p>
        </w:tc>
        <w:tc>
          <w:tcPr>
            <w:tcW w:w="2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260" w:type="dxa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</w:tr>
      <w:tr w:rsidR="00683664" w:rsidRPr="00AA1910" w:rsidTr="00683664">
        <w:trPr>
          <w:gridBefore w:val="1"/>
          <w:gridAfter w:val="1"/>
          <w:wBefore w:w="301" w:type="dxa"/>
          <w:wAfter w:w="180" w:type="dxa"/>
          <w:trHeight w:hRule="exact" w:val="555"/>
        </w:trPr>
        <w:tc>
          <w:tcPr>
            <w:tcW w:w="527" w:type="dxa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2007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Professional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2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260" w:type="dxa"/>
          </w:tcPr>
          <w:p w:rsidR="00683664" w:rsidRPr="00D77A60" w:rsidRDefault="00683664" w:rsidP="00FC5C7B"/>
        </w:tc>
      </w:tr>
      <w:tr w:rsidR="00683664" w:rsidRPr="00AA1910" w:rsidTr="00683664">
        <w:trPr>
          <w:gridBefore w:val="1"/>
          <w:gridAfter w:val="1"/>
          <w:wBefore w:w="301" w:type="dxa"/>
          <w:wAfter w:w="180" w:type="dxa"/>
          <w:trHeight w:hRule="exact" w:val="285"/>
        </w:trPr>
        <w:tc>
          <w:tcPr>
            <w:tcW w:w="527" w:type="dxa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7Zip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2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260" w:type="dxa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</w:tr>
      <w:tr w:rsidR="00683664" w:rsidRPr="00AA1910" w:rsidTr="00683664">
        <w:trPr>
          <w:gridBefore w:val="1"/>
          <w:gridAfter w:val="1"/>
          <w:wBefore w:w="301" w:type="dxa"/>
          <w:wAfter w:w="180" w:type="dxa"/>
          <w:trHeight w:hRule="exact" w:val="138"/>
        </w:trPr>
        <w:tc>
          <w:tcPr>
            <w:tcW w:w="527" w:type="dxa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2152" w:type="dxa"/>
            <w:gridSpan w:val="2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2667" w:type="dxa"/>
            <w:gridSpan w:val="3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3337" w:type="dxa"/>
            <w:gridSpan w:val="4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260" w:type="dxa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</w:tr>
      <w:tr w:rsidR="00683664" w:rsidRPr="00B86AB0" w:rsidTr="00683664">
        <w:trPr>
          <w:gridBefore w:val="1"/>
          <w:gridAfter w:val="1"/>
          <w:wBefore w:w="301" w:type="dxa"/>
          <w:wAfter w:w="180" w:type="dxa"/>
          <w:trHeight w:hRule="exact" w:val="285"/>
        </w:trPr>
        <w:tc>
          <w:tcPr>
            <w:tcW w:w="894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83664" w:rsidRPr="00AA1910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A1910">
              <w:rPr>
                <w:lang w:val="ru-RU"/>
              </w:rPr>
              <w:t xml:space="preserve"> </w:t>
            </w:r>
          </w:p>
        </w:tc>
      </w:tr>
      <w:tr w:rsidR="00683664" w:rsidRPr="00AA1910" w:rsidTr="00683664">
        <w:trPr>
          <w:gridBefore w:val="1"/>
          <w:gridAfter w:val="1"/>
          <w:wBefore w:w="301" w:type="dxa"/>
          <w:wAfter w:w="180" w:type="dxa"/>
          <w:trHeight w:hRule="exact" w:val="270"/>
        </w:trPr>
        <w:tc>
          <w:tcPr>
            <w:tcW w:w="527" w:type="dxa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464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50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260" w:type="dxa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</w:tr>
      <w:tr w:rsidR="00683664" w:rsidRPr="00AA1910" w:rsidTr="00683664">
        <w:trPr>
          <w:gridBefore w:val="1"/>
          <w:gridAfter w:val="1"/>
          <w:wBefore w:w="301" w:type="dxa"/>
          <w:wAfter w:w="180" w:type="dxa"/>
          <w:trHeight w:hRule="exact" w:val="826"/>
        </w:trPr>
        <w:tc>
          <w:tcPr>
            <w:tcW w:w="527" w:type="dxa"/>
          </w:tcPr>
          <w:p w:rsidR="00683664" w:rsidRPr="007B5777" w:rsidRDefault="00683664" w:rsidP="00FC5C7B"/>
        </w:tc>
        <w:tc>
          <w:tcPr>
            <w:tcW w:w="4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7B5777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B5777">
              <w:t xml:space="preserve"> </w:t>
            </w: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7B5777">
              <w:t xml:space="preserve"> </w:t>
            </w:r>
          </w:p>
        </w:tc>
        <w:tc>
          <w:tcPr>
            <w:tcW w:w="260" w:type="dxa"/>
          </w:tcPr>
          <w:p w:rsidR="00683664" w:rsidRPr="007B5777" w:rsidRDefault="00683664" w:rsidP="00FC5C7B"/>
        </w:tc>
      </w:tr>
      <w:tr w:rsidR="00683664" w:rsidRPr="00AA1910" w:rsidTr="00683664">
        <w:trPr>
          <w:gridBefore w:val="1"/>
          <w:gridAfter w:val="1"/>
          <w:wBefore w:w="301" w:type="dxa"/>
          <w:wAfter w:w="180" w:type="dxa"/>
          <w:trHeight w:hRule="exact" w:val="555"/>
        </w:trPr>
        <w:tc>
          <w:tcPr>
            <w:tcW w:w="527" w:type="dxa"/>
          </w:tcPr>
          <w:p w:rsidR="00683664" w:rsidRPr="007B5777" w:rsidRDefault="00683664" w:rsidP="00FC5C7B"/>
        </w:tc>
        <w:tc>
          <w:tcPr>
            <w:tcW w:w="4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AA1910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Google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(Google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Scholar)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Pr="007B5777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B5777">
              <w:t xml:space="preserve"> </w:t>
            </w: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7B5777">
              <w:t xml:space="preserve"> </w:t>
            </w:r>
          </w:p>
        </w:tc>
        <w:tc>
          <w:tcPr>
            <w:tcW w:w="260" w:type="dxa"/>
          </w:tcPr>
          <w:p w:rsidR="00683664" w:rsidRPr="007B5777" w:rsidRDefault="00683664" w:rsidP="00FC5C7B"/>
        </w:tc>
      </w:tr>
      <w:tr w:rsidR="00683664" w:rsidRPr="00AA1910" w:rsidTr="00683664">
        <w:trPr>
          <w:gridBefore w:val="1"/>
          <w:gridAfter w:val="1"/>
          <w:wBefore w:w="301" w:type="dxa"/>
          <w:wAfter w:w="180" w:type="dxa"/>
          <w:trHeight w:hRule="exact" w:val="555"/>
        </w:trPr>
        <w:tc>
          <w:tcPr>
            <w:tcW w:w="527" w:type="dxa"/>
          </w:tcPr>
          <w:p w:rsidR="00683664" w:rsidRPr="007B5777" w:rsidRDefault="00683664" w:rsidP="00FC5C7B"/>
        </w:tc>
        <w:tc>
          <w:tcPr>
            <w:tcW w:w="4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E0581F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64" w:rsidRDefault="00683664" w:rsidP="00FC5C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260" w:type="dxa"/>
          </w:tcPr>
          <w:p w:rsidR="00683664" w:rsidRPr="007B5777" w:rsidRDefault="00683664" w:rsidP="00FC5C7B"/>
        </w:tc>
      </w:tr>
      <w:tr w:rsidR="00683664" w:rsidRPr="00B86AB0" w:rsidTr="00683664">
        <w:trPr>
          <w:gridBefore w:val="1"/>
          <w:gridAfter w:val="1"/>
          <w:wBefore w:w="301" w:type="dxa"/>
          <w:wAfter w:w="180" w:type="dxa"/>
          <w:trHeight w:hRule="exact" w:val="285"/>
        </w:trPr>
        <w:tc>
          <w:tcPr>
            <w:tcW w:w="894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83664" w:rsidRPr="00AA1910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1910">
              <w:rPr>
                <w:lang w:val="ru-RU"/>
              </w:rPr>
              <w:t xml:space="preserve"> </w:t>
            </w:r>
          </w:p>
        </w:tc>
      </w:tr>
      <w:tr w:rsidR="00683664" w:rsidRPr="00B86AB0" w:rsidTr="00683664">
        <w:trPr>
          <w:gridBefore w:val="1"/>
          <w:gridAfter w:val="1"/>
          <w:wBefore w:w="301" w:type="dxa"/>
          <w:wAfter w:w="180" w:type="dxa"/>
          <w:trHeight w:hRule="exact" w:val="138"/>
        </w:trPr>
        <w:tc>
          <w:tcPr>
            <w:tcW w:w="527" w:type="dxa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2152" w:type="dxa"/>
            <w:gridSpan w:val="2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2496" w:type="dxa"/>
            <w:gridSpan w:val="2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3508" w:type="dxa"/>
            <w:gridSpan w:val="5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  <w:tc>
          <w:tcPr>
            <w:tcW w:w="260" w:type="dxa"/>
          </w:tcPr>
          <w:p w:rsidR="00683664" w:rsidRPr="00AA1910" w:rsidRDefault="00683664" w:rsidP="00FC5C7B">
            <w:pPr>
              <w:rPr>
                <w:lang w:val="ru-RU"/>
              </w:rPr>
            </w:pPr>
          </w:p>
        </w:tc>
      </w:tr>
      <w:tr w:rsidR="00683664" w:rsidRPr="00B86AB0" w:rsidTr="00683664">
        <w:trPr>
          <w:gridBefore w:val="1"/>
          <w:gridAfter w:val="1"/>
          <w:wBefore w:w="301" w:type="dxa"/>
          <w:wAfter w:w="180" w:type="dxa"/>
          <w:trHeight w:hRule="exact" w:val="270"/>
        </w:trPr>
        <w:tc>
          <w:tcPr>
            <w:tcW w:w="894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83664" w:rsidRPr="00AA1910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A1910">
              <w:rPr>
                <w:lang w:val="ru-RU"/>
              </w:rPr>
              <w:t xml:space="preserve"> </w:t>
            </w:r>
          </w:p>
        </w:tc>
      </w:tr>
      <w:tr w:rsidR="00683664" w:rsidRPr="00B86AB0" w:rsidTr="00683664">
        <w:trPr>
          <w:gridBefore w:val="1"/>
          <w:gridAfter w:val="1"/>
          <w:wBefore w:w="301" w:type="dxa"/>
          <w:wAfter w:w="180" w:type="dxa"/>
          <w:trHeight w:val="293"/>
        </w:trPr>
        <w:tc>
          <w:tcPr>
            <w:tcW w:w="894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83664" w:rsidRPr="00AA1910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A1910">
              <w:rPr>
                <w:lang w:val="ru-RU"/>
              </w:rPr>
              <w:t xml:space="preserve"> </w:t>
            </w:r>
          </w:p>
          <w:p w:rsidR="00683664" w:rsidRPr="00AA1910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AA1910">
              <w:rPr>
                <w:lang w:val="ru-RU"/>
              </w:rPr>
              <w:t xml:space="preserve"> </w:t>
            </w:r>
          </w:p>
          <w:p w:rsidR="00683664" w:rsidRPr="00AA1910" w:rsidRDefault="00683664" w:rsidP="00FC5C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A1910">
              <w:rPr>
                <w:lang w:val="ru-RU"/>
              </w:rPr>
              <w:t xml:space="preserve"> </w:t>
            </w:r>
          </w:p>
        </w:tc>
      </w:tr>
    </w:tbl>
    <w:p w:rsidR="00683664" w:rsidRDefault="00683664" w:rsidP="00683664">
      <w:pPr>
        <w:rPr>
          <w:lang w:val="ru-RU"/>
        </w:rPr>
      </w:pPr>
    </w:p>
    <w:p w:rsidR="00683664" w:rsidRDefault="00683664" w:rsidP="00683664">
      <w:pPr>
        <w:rPr>
          <w:lang w:val="ru-RU"/>
        </w:rPr>
      </w:pPr>
    </w:p>
    <w:p w:rsidR="00683664" w:rsidRDefault="00683664" w:rsidP="00683664">
      <w:pPr>
        <w:rPr>
          <w:lang w:val="ru-RU"/>
        </w:rPr>
      </w:pPr>
    </w:p>
    <w:p w:rsidR="00683664" w:rsidRDefault="00683664" w:rsidP="00683664">
      <w:pPr>
        <w:rPr>
          <w:lang w:val="ru-RU"/>
        </w:rPr>
      </w:pPr>
    </w:p>
    <w:p w:rsidR="00683664" w:rsidRDefault="00683664" w:rsidP="00683664">
      <w:pPr>
        <w:rPr>
          <w:lang w:val="ru-RU"/>
        </w:rPr>
      </w:pPr>
      <w:r>
        <w:rPr>
          <w:lang w:val="ru-RU"/>
        </w:rPr>
        <w:br w:type="page"/>
      </w:r>
    </w:p>
    <w:p w:rsidR="00683664" w:rsidRDefault="00683664" w:rsidP="00683664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0A2506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1 </w:t>
      </w:r>
    </w:p>
    <w:p w:rsidR="00683664" w:rsidRPr="000A2506" w:rsidRDefault="00683664" w:rsidP="00683664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b/>
          <w:sz w:val="24"/>
          <w:szCs w:val="24"/>
          <w:lang w:val="ru-RU" w:eastAsia="ru-RU"/>
        </w:rPr>
        <w:t>6.1</w:t>
      </w:r>
      <w:r w:rsidRPr="000A2506">
        <w:rPr>
          <w:rFonts w:ascii="Times New Roman" w:hAnsi="Times New Roman"/>
          <w:b/>
          <w:i/>
          <w:sz w:val="24"/>
          <w:szCs w:val="24"/>
          <w:lang w:val="ru-RU" w:eastAsia="ru-RU"/>
        </w:rPr>
        <w:t>.</w:t>
      </w:r>
      <w:r w:rsidRPr="000A2506">
        <w:rPr>
          <w:rFonts w:ascii="Times New Roman" w:hAnsi="Times New Roman"/>
          <w:b/>
          <w:i/>
          <w:color w:val="C00000"/>
          <w:sz w:val="24"/>
          <w:szCs w:val="24"/>
          <w:lang w:val="ru-RU" w:eastAsia="ru-RU"/>
        </w:rPr>
        <w:t xml:space="preserve"> </w:t>
      </w:r>
      <w:r w:rsidRPr="000A2506">
        <w:rPr>
          <w:rFonts w:ascii="Times New Roman" w:hAnsi="Times New Roman"/>
          <w:b/>
          <w:sz w:val="24"/>
          <w:szCs w:val="24"/>
          <w:lang w:val="ru-RU" w:eastAsia="ru-RU"/>
        </w:rPr>
        <w:t>Подготовка к практическим занятиям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Планы практических занятий и вопросы для обсуждения представлены в Приложении 1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Требования к подготовленности магистранта к практическим занятиям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Наличие тезисного или тематического конспекта (объем не значим).</w:t>
      </w:r>
    </w:p>
    <w:p w:rsidR="00683664" w:rsidRPr="000A2506" w:rsidRDefault="00683664" w:rsidP="00683664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Демонстрация умения расширения профессионального информационного пространства.</w:t>
      </w:r>
    </w:p>
    <w:p w:rsidR="00683664" w:rsidRPr="000A2506" w:rsidRDefault="00683664" w:rsidP="00683664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Применение аналитико-синтетической модели мышления и построения высказываний.</w:t>
      </w:r>
    </w:p>
    <w:p w:rsidR="00683664" w:rsidRPr="000A2506" w:rsidRDefault="00683664" w:rsidP="00683664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Обязательное использование в речи (письменной и устной) профессиональной лексики.</w:t>
      </w:r>
    </w:p>
    <w:p w:rsidR="00683664" w:rsidRPr="000A2506" w:rsidRDefault="00683664" w:rsidP="00683664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Необходимый и достаточный уровень компетентности в обсуждаемой предметной области.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b/>
          <w:sz w:val="24"/>
          <w:szCs w:val="24"/>
          <w:lang w:val="ru-RU" w:eastAsia="ru-RU"/>
        </w:rPr>
        <w:t xml:space="preserve">Примерные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вопросы к зачету</w:t>
      </w:r>
      <w:r w:rsidRPr="000A2506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Международное право по защите прав и свобод человека.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Идеи гуманизма как мировоззренческая основа технологии социальной работы.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Концептуальные научные подходы к обоснованию деятельности по оказанию помощи индивиду.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Социальные проблемы общества и технологии их решения.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Социальная политика государства как технология социальной работы обще социального уровня.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Социальные программы как инструмент и технологии реализации социальной политики.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Технология социальной работы как особый вид социальной технологии.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Социальная работа как технологический процесс.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Проблема классификации технологий социальной работы.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Социальные проблемы регионов и механизмы их решения.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Технология социальной работы как система знаний и приемов решения социальных проблем индивида, группы, общности.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Основные проблемы исследования технологий социальной работы.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Социальная диагностика как метод, процедура и технология социальной работы.</w:t>
      </w:r>
    </w:p>
    <w:p w:rsidR="00683664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Технология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социальной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адаптации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бездомных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Технология социальной адаптации пожилых людей в условиях реформирования общественно-политической системы в России.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Особенности применения технологии социальной терапии.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Специфика технологии социальной реабилитации инвалидов.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Сущность и содержание профилактической деятельности специалиста по социальной работе в пенитенциарном учреждении.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Опыт реализации опеки и попечительства в России и за рубежом.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Социальное обслуживание в условиях рыночных отношений.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Развитие социального страхования в России.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Технология социального обеспечения в условиях кризиса экономики.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Технология социального консультирования в Центре социальной помощи семье и детям.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Особенности реализации технологии посреднической деятельности при работе с детьми, оставшимися без попечения родителей.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Интернет в технологии социальной реабилитации инвалидов.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lastRenderedPageBreak/>
        <w:t>Особенности технологий социальной работы при решении проблем клиента по месту жительства.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Социальные проблемы в сфере образования и технологии их решения.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num" w:pos="72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Технологии решения социальных проблем клиента в системе здравоохранения.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Формы и методы решения проблем индивида в армии.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Технологии социальной работы с малообеспеченными.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Технологии социальной работы с бездомными.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Практика решения социальных проблем беженцев и вынужденных переселенцев.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Технологии социальной работы с молодежью.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 xml:space="preserve">Технологии социальной работы с инвалидами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I</w:t>
      </w: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-группы.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 xml:space="preserve">Технологии социальной работы с инвалидами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II</w:t>
      </w: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-группы.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Технологии социальной работы, с семьей воспитывающей ребенка-инвалида.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Технологии социальной работы с неполной семьей.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Технологии социальной работы с лицами, злоупотребляющими алкоголем.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Технологии социальной работы с наркозависимыми.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Технологии социальной работы с женщинами, испытывающими насилие.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Место и роль технологии паблик рилейшнз в социальной работе.</w:t>
      </w:r>
    </w:p>
    <w:p w:rsidR="00683664" w:rsidRDefault="00683664" w:rsidP="00683664">
      <w:pPr>
        <w:widowControl w:val="0"/>
        <w:numPr>
          <w:ilvl w:val="0"/>
          <w:numId w:val="2"/>
        </w:numPr>
        <w:tabs>
          <w:tab w:val="left" w:pos="360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Технология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социальной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рекламы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Организационно-управленческие технологии в социальной работе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 xml:space="preserve"> социально-экономические методы технологии поддержки населения</w:t>
      </w:r>
    </w:p>
    <w:p w:rsidR="00683664" w:rsidRDefault="00683664" w:rsidP="00683664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социологические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технологии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социальной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работе</w:t>
      </w:r>
      <w:proofErr w:type="spellEnd"/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Социально-педагогические методы в социальной работе</w:t>
      </w:r>
    </w:p>
    <w:p w:rsidR="00683664" w:rsidRDefault="00683664" w:rsidP="00683664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Психологические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технологии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социальной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работе</w:t>
      </w:r>
      <w:proofErr w:type="spellEnd"/>
    </w:p>
    <w:p w:rsidR="00683664" w:rsidRDefault="00683664" w:rsidP="00683664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Технологии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медико-социальной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работы</w:t>
      </w:r>
      <w:proofErr w:type="spellEnd"/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Основные коммуникативные технологии в профессиональной деятельности социального работника</w:t>
      </w:r>
    </w:p>
    <w:p w:rsidR="00683664" w:rsidRPr="000A2506" w:rsidRDefault="00683664" w:rsidP="00683664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napToGrid w:val="0"/>
          <w:sz w:val="24"/>
          <w:szCs w:val="24"/>
          <w:lang w:val="ru-RU" w:eastAsia="ru-RU"/>
        </w:rPr>
        <w:t>Инновационные технологии социальной работы: закономерности, механизм, процедура, методы.</w:t>
      </w:r>
    </w:p>
    <w:p w:rsidR="00683664" w:rsidRDefault="00683664" w:rsidP="00683664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 w:eastAsia="ru-RU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Супервизия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социальной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работе</w:t>
      </w:r>
      <w:proofErr w:type="spellEnd"/>
    </w:p>
    <w:p w:rsidR="00683664" w:rsidRDefault="00683664" w:rsidP="0068366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napToGrid w:val="0"/>
          <w:sz w:val="24"/>
          <w:szCs w:val="24"/>
          <w:lang w:val="en-GB" w:eastAsia="ru-RU"/>
        </w:rPr>
      </w:pPr>
    </w:p>
    <w:p w:rsidR="00683664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b/>
          <w:sz w:val="24"/>
          <w:szCs w:val="24"/>
          <w:lang w:val="ru-RU" w:eastAsia="ru-RU"/>
        </w:rPr>
        <w:t>Методические указания по выполнению индивидуального задания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Задание: ознакомиться и раскрыть одну (на выбор) из тем, представленных выше, с использованием учебной, справочной и дополнительной литературы.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Требованиями к выполнению задания являются: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- наличие плана и соответствие содержания его вопросам;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-структурная целостность работы с выделением в тексте рассматриваемых вопросов проблемы;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 xml:space="preserve"> - использование кроме основного учебного материала дополнительных специальных источников по теме из перечня рекомендованных, либо подобранных самостоятельно;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- оформление ссылок на использованные источники в соответствии со списком литературы, который должен включать не менее 5-ти наименований для работы;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 xml:space="preserve"> - обоснованность и самостоятельность в анализе теоретических положений;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 xml:space="preserve"> - корректность стиля и грамотность изложения.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b/>
          <w:sz w:val="24"/>
          <w:szCs w:val="24"/>
          <w:lang w:val="ru-RU" w:eastAsia="ru-RU"/>
        </w:rPr>
        <w:t>6.3. Тестовые задания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1. К характеристикам технологий социальной работы относится: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а) динамичность;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б) непрерывность;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в) цикличность;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г) дискретность;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д) все ответы верны.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 xml:space="preserve">2. Выберите наиболее полное определение технологии социальной работы как вида </w:t>
      </w:r>
      <w:r w:rsidRPr="000A2506">
        <w:rPr>
          <w:rFonts w:ascii="Times New Roman" w:hAnsi="Times New Roman"/>
          <w:sz w:val="24"/>
          <w:szCs w:val="24"/>
          <w:lang w:val="ru-RU" w:eastAsia="ru-RU"/>
        </w:rPr>
        <w:lastRenderedPageBreak/>
        <w:t>профессиональной деятельности: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а) совокупность знаний о способах и средствах обработки, преобразования материалов;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б) тип технологического процесса, основанный на отношениях субъект-субъект;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в) система знаний об оптимальных способах преобразования и регулирования социальных отношений и процессов;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г) одна из отраслей социальных технологий, направленных на социальное обслуживание, помощь и поддержку граждан, находящихся в трудной жизненной ситуации;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д) целостное представление о содержании социальной работы.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3. Порядок этапов выработки технологии решения социальных проблем: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а) теоретический, процедурный, методический;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б) методический, процедурный, теоретический;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в) теоретический, методический, процедурный;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г) процедурный, теоретический, методический;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 xml:space="preserve">д) методический, теоретический, процедурный. 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4. Технологический процесс – это: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а) процесс решения задачи;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б) циклично повторяющаяся деятельность от возникновения задачи до ее решения;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в) способ управления социальными процессами;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г) система знаний о регулировании социальных отношений и процессов;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д) изменение состояния предмета под воздействием внешних факторов.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5. Реализация комплексных технологий социальной работы: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а) требует взаимодействия нескольких специалистов по социальной работе;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б) может быть осуществлена группой волонтёров;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в) может быть осуществлена одним специалистом по социальной работе;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г) не требует специальной подготовки;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д) все ответы верны.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6. Технологии, направленные на развитие и стимуляцию мыслительных способностей – это: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а) информационные технологии;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б) интеллектуальные технологии;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в) инновационные технологии;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г) рутинные технологии;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д) традиционные технологии.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 xml:space="preserve">7. Технологии, основанные на нововведениях в обществе, инициативах, вызывающих изменения в жизни и приводящие к рациональному использованию ресурсов, </w:t>
      </w:r>
      <w:r>
        <w:rPr>
          <w:rFonts w:ascii="Times New Roman" w:hAnsi="Times New Roman"/>
          <w:sz w:val="24"/>
          <w:szCs w:val="24"/>
          <w:lang w:eastAsia="ru-RU"/>
        </w:rPr>
        <w:sym w:font="Times New Roman" w:char="F02D"/>
      </w:r>
      <w:r w:rsidRPr="000A2506">
        <w:rPr>
          <w:rFonts w:ascii="Times New Roman" w:hAnsi="Times New Roman"/>
          <w:sz w:val="24"/>
          <w:szCs w:val="24"/>
          <w:lang w:val="ru-RU" w:eastAsia="ru-RU"/>
        </w:rPr>
        <w:t xml:space="preserve"> это: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а) интеллектуальные технологии;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б) информационные технологии;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в) инновационные технологии;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г) экологические технологии;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д) глобальные технологии.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8. К факторам, обусловливающим многообразие социальных технологий, относится: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а) обширность социальных отношений и видов социального действия;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б) сложный системный характер объектов социальных технологий;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lastRenderedPageBreak/>
        <w:t>в) разнообразие средств, методов и форм, используемых в процессе социального действия;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г) различный профессиональный уровень разработчиков;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д) все ответы верны.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9. Простейшая деятельность по достижению конкретной цели − это: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а) алгоритм;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б) операция;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в) инструментарий;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г) технологический процесс;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д) нет правильного ответа.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10. Какой принцип социальной работы подразумевает осознание необходимости принимать меры по выявленным социальным проблемам, действовать в соответствии с конкретными обстоятельствами социальной ситуации индивидуального клиента: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а) социально-политический принцип;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б) принцип профилактической направленности;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в) принцип социального реагирования;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г) гуманитарный принцип;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д) прогностический принцип.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b/>
          <w:sz w:val="24"/>
          <w:szCs w:val="24"/>
          <w:lang w:val="ru-RU" w:eastAsia="ru-RU"/>
        </w:rPr>
        <w:t>6.4. Вопросы для контроля и самоконтроля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Каковы поэтапные сходства и различия между технологиями диагностики и профилактики?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Как последовательность реализации технологии адаптации связана с принципом трансформации?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Реабилитация и абилитация: технология одна и та же или две различные?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Чем технология социальной коррекции отличается от технологий психокоррекции, психотерапии и в чем их сходство?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Групповая социальная терапия, ее процессуальное сходство (и отличие) от групповой психотерапии.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В чем пошаговое отличие технологии индивидуальной социальной терапии от групповой?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Сравнить технологию социального проектирования с различными технологиями прогнозирования.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Как соотносятся между собой технологии диагностики и экспертизы?</w:t>
      </w:r>
    </w:p>
    <w:p w:rsidR="00683664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 xml:space="preserve">Технология посредничества – одна из технологий или основная технология социальной работы?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Аргументируйте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Каковы основания деления технологий социального консультирования и как подразделяется консультирование в социальной работе?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Каковы этапы деятельности в технологиях обеспечения и страхования.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Этапы и операции технологии оформления опеки и попечительства.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Технологии установления партнерства – социальные технологии и/или технологии социальной работы?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Где применяется социальное измерение проблемы занятости населения как технология социальной работы?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Как (поэтапно) технологии социального преодоления проблемы занятости населения соотносится с технологией измерения проблемы занятости?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Каково основное отличие фамилистических технологий социальной работы от технологий социальной работы с группой?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lastRenderedPageBreak/>
        <w:t>Какова специфика технологий социальной работы в школе?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В чем сходство и отличие технологий социальной работы с сиротами от социально-педагогических технологий работы с указанными клиентами?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В чем отличие российских социально-геронтологических технологий от зарубежных?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Перечислите (поэтапно) общие технологии, используемые в технологиях решения социальных проблем людей с ограниченными возможностями.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Каковы условия эффективного использования технологий социальной работы с лицами БОМЖ?</w:t>
      </w:r>
    </w:p>
    <w:p w:rsidR="00683664" w:rsidRPr="000A2506" w:rsidRDefault="00683664" w:rsidP="00683664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0A2506">
        <w:rPr>
          <w:rFonts w:ascii="Times New Roman" w:hAnsi="Times New Roman"/>
          <w:sz w:val="24"/>
          <w:szCs w:val="24"/>
          <w:lang w:val="ru-RU" w:eastAsia="ru-RU"/>
        </w:rPr>
        <w:t>Где и какие технологии социальной работы с молодежью используются в  г.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A2506">
        <w:rPr>
          <w:rFonts w:ascii="Times New Roman" w:hAnsi="Times New Roman"/>
          <w:sz w:val="24"/>
          <w:szCs w:val="24"/>
          <w:lang w:val="ru-RU" w:eastAsia="ru-RU"/>
        </w:rPr>
        <w:t>Магнитогорске?</w:t>
      </w:r>
    </w:p>
    <w:p w:rsidR="00683664" w:rsidRPr="000A2506" w:rsidRDefault="00683664" w:rsidP="0068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83664" w:rsidRPr="000A2506" w:rsidRDefault="00683664" w:rsidP="00683664">
      <w:pPr>
        <w:rPr>
          <w:rFonts w:eastAsia="Calibri"/>
          <w:lang w:val="ru-RU"/>
        </w:rPr>
      </w:pPr>
    </w:p>
    <w:p w:rsidR="00683664" w:rsidRDefault="00683664" w:rsidP="00683664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683664" w:rsidRDefault="00683664" w:rsidP="00683664">
      <w:pPr>
        <w:jc w:val="right"/>
        <w:rPr>
          <w:rFonts w:ascii="Times New Roman" w:hAnsi="Times New Roman"/>
          <w:sz w:val="24"/>
          <w:szCs w:val="24"/>
          <w:lang w:val="ru-RU"/>
        </w:rPr>
        <w:sectPr w:rsidR="00683664" w:rsidSect="005A312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83664" w:rsidRDefault="00683664" w:rsidP="00683664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2</w:t>
      </w:r>
    </w:p>
    <w:p w:rsidR="00683664" w:rsidRPr="0087509B" w:rsidRDefault="00683664" w:rsidP="0068366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7509B">
        <w:rPr>
          <w:rFonts w:ascii="Times New Roman" w:hAnsi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9"/>
        <w:gridCol w:w="8904"/>
      </w:tblGrid>
      <w:tr w:rsidR="00683664" w:rsidRPr="000A2506" w:rsidTr="00FC5C7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3664" w:rsidRPr="000A2506" w:rsidRDefault="00683664" w:rsidP="00FC5C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506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0A2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506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3664" w:rsidRPr="000A2506" w:rsidRDefault="00683664" w:rsidP="00FC5C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506">
              <w:rPr>
                <w:rFonts w:ascii="Times New Roman" w:hAnsi="Times New Roman"/>
                <w:bCs/>
                <w:sz w:val="24"/>
                <w:szCs w:val="24"/>
              </w:rPr>
              <w:t>Индикатор</w:t>
            </w:r>
            <w:proofErr w:type="spellEnd"/>
            <w:r w:rsidRPr="000A25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2506">
              <w:rPr>
                <w:rFonts w:ascii="Times New Roman" w:hAnsi="Times New Roman"/>
                <w:bCs/>
                <w:sz w:val="24"/>
                <w:szCs w:val="24"/>
              </w:rPr>
              <w:t>достижения</w:t>
            </w:r>
            <w:proofErr w:type="spellEnd"/>
            <w:r w:rsidRPr="000A25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2506">
              <w:rPr>
                <w:rFonts w:ascii="Times New Roman" w:hAnsi="Times New Roman"/>
                <w:bCs/>
                <w:sz w:val="24"/>
                <w:szCs w:val="24"/>
              </w:rPr>
              <w:t>комптенции</w:t>
            </w:r>
            <w:proofErr w:type="spellEnd"/>
            <w:r w:rsidRPr="000A25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3664" w:rsidRPr="000A2506" w:rsidRDefault="00683664" w:rsidP="00FC5C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506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0A2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506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683664" w:rsidRPr="00B86AB0" w:rsidTr="00FC5C7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3664" w:rsidRPr="0087509B" w:rsidRDefault="00683664" w:rsidP="00FC5C7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ПК-2: Способен прогнозировать и проектировать реализацию социального обслуживания, объема и качества оказываемых социальных услуг, мер социальной поддержки</w:t>
            </w:r>
          </w:p>
        </w:tc>
      </w:tr>
      <w:tr w:rsidR="00683664" w:rsidRPr="00B86AB0" w:rsidTr="00FC5C7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3664" w:rsidRPr="000A2506" w:rsidRDefault="00683664" w:rsidP="00FC5C7B">
            <w:pPr>
              <w:rPr>
                <w:rFonts w:ascii="Times New Roman" w:hAnsi="Times New Roman"/>
                <w:sz w:val="24"/>
                <w:szCs w:val="24"/>
              </w:rPr>
            </w:pPr>
            <w:r w:rsidRPr="000A2506">
              <w:rPr>
                <w:rFonts w:ascii="Times New Roman" w:hAnsi="Times New Roman"/>
                <w:bCs/>
                <w:sz w:val="24"/>
                <w:szCs w:val="24"/>
              </w:rPr>
              <w:t>ПК-2.1: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3664" w:rsidRPr="0087509B" w:rsidRDefault="00683664" w:rsidP="00FC5C7B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Разрабатывает инструментарий для проведения мониторинга социальной ситуации, составляет прогноз развития социального обслуживания, объема и качества оказываемых социальных услуг, мер социальной поддержки</w:t>
            </w:r>
          </w:p>
          <w:p w:rsidR="00683664" w:rsidRPr="0087509B" w:rsidRDefault="00683664" w:rsidP="00FC5C7B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3664" w:rsidRPr="000A2506" w:rsidRDefault="00683664" w:rsidP="00FC5C7B">
            <w:pPr>
              <w:tabs>
                <w:tab w:val="left" w:pos="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2506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  <w:p w:rsidR="00683664" w:rsidRPr="0087509B" w:rsidRDefault="00683664" w:rsidP="00FC5C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>Разбить по этапам план проведения исследования. Цель исследования: изучить уровень удовлетворенности людей посещающих отделение дневного пребывания в комплексном центре социального обслуживания населения.</w:t>
            </w:r>
          </w:p>
          <w:p w:rsidR="00683664" w:rsidRPr="0087509B" w:rsidRDefault="00683664" w:rsidP="00FC5C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>Составьте список социальных проблем (тем), по которым необходимо проводить исследования в социальной работе.</w:t>
            </w:r>
          </w:p>
          <w:p w:rsidR="00683664" w:rsidRPr="0087509B" w:rsidRDefault="00683664" w:rsidP="00FC5C7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>Разработайте диагностический пакет тестовых методик, которые можно применить для диагностики состояния и положения клиента, а также определения индивидуальных потребностей граждан пожилого возраста.</w:t>
            </w:r>
          </w:p>
        </w:tc>
      </w:tr>
      <w:tr w:rsidR="00683664" w:rsidRPr="00B86AB0" w:rsidTr="00FC5C7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3664" w:rsidRPr="000A2506" w:rsidRDefault="00683664" w:rsidP="00FC5C7B">
            <w:pPr>
              <w:rPr>
                <w:rFonts w:ascii="Times New Roman" w:hAnsi="Times New Roman"/>
                <w:sz w:val="24"/>
                <w:szCs w:val="24"/>
              </w:rPr>
            </w:pPr>
            <w:r w:rsidRPr="000A2506">
              <w:rPr>
                <w:rFonts w:ascii="Times New Roman" w:hAnsi="Times New Roman"/>
                <w:bCs/>
                <w:sz w:val="24"/>
                <w:szCs w:val="24"/>
              </w:rPr>
              <w:t>ПК-2.2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3664" w:rsidRPr="0087509B" w:rsidRDefault="00683664" w:rsidP="00FC5C7B">
            <w:pPr>
              <w:tabs>
                <w:tab w:val="left" w:pos="356"/>
                <w:tab w:val="left" w:pos="851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Проводит анализ и обобщает полученную в процессе мониторинга информацию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3664" w:rsidRPr="0087509B" w:rsidRDefault="00683664" w:rsidP="00FC5C7B">
            <w:pPr>
              <w:tabs>
                <w:tab w:val="left" w:pos="900"/>
                <w:tab w:val="left" w:pos="1800"/>
              </w:tabs>
              <w:ind w:left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Примерный перечень теоретических вопросов</w:t>
            </w:r>
          </w:p>
          <w:p w:rsidR="00683664" w:rsidRPr="0087509B" w:rsidRDefault="00683664" w:rsidP="00FC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87509B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1.</w:t>
            </w:r>
            <w:r w:rsidRPr="0087509B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ab/>
              <w:t>Технология социальной работы как отрасль научного знания и учебная дисциплина.</w:t>
            </w:r>
          </w:p>
          <w:p w:rsidR="00683664" w:rsidRPr="0087509B" w:rsidRDefault="00683664" w:rsidP="00FC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87509B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2.</w:t>
            </w:r>
            <w:r w:rsidRPr="0087509B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ab/>
              <w:t>Технологический процесс: его сущность, содержание и особенности.</w:t>
            </w:r>
          </w:p>
          <w:p w:rsidR="00683664" w:rsidRPr="0087509B" w:rsidRDefault="00683664" w:rsidP="00FC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87509B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3.</w:t>
            </w:r>
            <w:r w:rsidRPr="0087509B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ab/>
              <w:t>Социальные проблемы: специфика, виды, уровни, критерии разрешимости.</w:t>
            </w:r>
          </w:p>
          <w:p w:rsidR="00683664" w:rsidRPr="0087509B" w:rsidRDefault="00683664" w:rsidP="00FC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87509B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4.</w:t>
            </w:r>
            <w:r w:rsidRPr="0087509B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ab/>
              <w:t>Целеполагание. Его место и роль в технологическом процессе.</w:t>
            </w:r>
          </w:p>
          <w:p w:rsidR="00683664" w:rsidRPr="0087509B" w:rsidRDefault="00683664" w:rsidP="00FC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87509B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5.</w:t>
            </w:r>
            <w:r w:rsidRPr="0087509B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ab/>
              <w:t>Типология технологий социальной работы.</w:t>
            </w:r>
          </w:p>
          <w:p w:rsidR="00683664" w:rsidRPr="0087509B" w:rsidRDefault="00683664" w:rsidP="00FC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87509B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6.</w:t>
            </w:r>
            <w:r w:rsidRPr="0087509B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ab/>
              <w:t>Проблемы технологизации процессов социальной работы.</w:t>
            </w:r>
          </w:p>
          <w:p w:rsidR="00683664" w:rsidRPr="0087509B" w:rsidRDefault="00683664" w:rsidP="00FC5C7B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83664" w:rsidRPr="000A2506" w:rsidRDefault="00683664" w:rsidP="00FC5C7B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2506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  <w:p w:rsidR="00683664" w:rsidRPr="0087509B" w:rsidRDefault="00683664" w:rsidP="00FC5C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 создании учреждения социальной помощи определите главные и второстепенные цели как для учреждения в целом так и для подразделений.</w:t>
            </w:r>
          </w:p>
          <w:p w:rsidR="00683664" w:rsidRPr="0087509B" w:rsidRDefault="00683664" w:rsidP="00FC5C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основе разработанных принципов смоделируйте процесс целеполагания в управлении социальной защиты населения в сфере обслуживания пожилых малоимущих граждан.</w:t>
            </w:r>
          </w:p>
          <w:p w:rsidR="00683664" w:rsidRPr="0087509B" w:rsidRDefault="00683664" w:rsidP="00FC5C7B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 Опираясь на теоретический материал, разработайте авторскую модель социальной работы в какой- либо сфере (работа с беженцами, семейное консультирование).</w:t>
            </w:r>
          </w:p>
          <w:p w:rsidR="00683664" w:rsidRPr="0087509B" w:rsidRDefault="00683664" w:rsidP="00FC5C7B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 На основе любой выбранной модели постройте процесс разрешения социальной проблемы</w:t>
            </w:r>
            <w:r w:rsidRPr="00875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683664" w:rsidRPr="0087509B" w:rsidRDefault="00683664" w:rsidP="00FC5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83664" w:rsidRPr="00B86AB0" w:rsidTr="00FC5C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3664" w:rsidRPr="000A2506" w:rsidRDefault="00683664" w:rsidP="00FC5C7B">
            <w:pPr>
              <w:rPr>
                <w:rFonts w:ascii="Times New Roman" w:hAnsi="Times New Roman"/>
                <w:sz w:val="24"/>
                <w:szCs w:val="24"/>
              </w:rPr>
            </w:pPr>
            <w:r w:rsidRPr="000A25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ПК-2.3: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3664" w:rsidRPr="000A2506" w:rsidRDefault="00683664" w:rsidP="00FC5C7B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5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Готовит предложения в рамках разработки социальных программ и проектов, направленных на повышение эффективности социального обслуживания, определяя объем и качество оказываемых социальных услуг, мер социальной поддержки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3664" w:rsidRPr="0087509B" w:rsidRDefault="00683664" w:rsidP="00FC5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>Задание</w:t>
            </w:r>
          </w:p>
          <w:p w:rsidR="00683664" w:rsidRPr="0087509B" w:rsidRDefault="00683664" w:rsidP="00FC5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Используя ст. 15 ФЗ № 442, разработайте методические рекомендации для специалиста по признанию гражданина нуждающимся в социальном обслуживании, включающие:</w:t>
            </w:r>
          </w:p>
          <w:p w:rsidR="00683664" w:rsidRPr="0087509B" w:rsidRDefault="00683664" w:rsidP="00FC5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порядок признания гражданина нуждающимся в социальном обслуживании;</w:t>
            </w:r>
          </w:p>
          <w:p w:rsidR="00683664" w:rsidRPr="0087509B" w:rsidRDefault="00683664" w:rsidP="00FC5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бланк, отражающий сведения о нуждаемости в социальной помощи, каждого гражданина пожилого возраста;</w:t>
            </w:r>
          </w:p>
          <w:p w:rsidR="00683664" w:rsidRPr="0087509B" w:rsidRDefault="00683664" w:rsidP="00FC5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перечень и образцы документов, которые должен оформить специалист.</w:t>
            </w:r>
          </w:p>
          <w:p w:rsidR="00683664" w:rsidRPr="0087509B" w:rsidRDefault="00683664" w:rsidP="00FC5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>2. Разработайте документ «Индивидуальная программа»,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      </w:r>
          </w:p>
          <w:p w:rsidR="00683664" w:rsidRPr="000A2506" w:rsidRDefault="00683664" w:rsidP="00FC5C7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Раскройте требования, предъявляемые к современным методам социальной диагностики. </w:t>
            </w:r>
            <w:proofErr w:type="spellStart"/>
            <w:r w:rsidRPr="000A2506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Pr="000A2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506">
              <w:rPr>
                <w:rFonts w:ascii="Times New Roman" w:hAnsi="Times New Roman"/>
                <w:sz w:val="24"/>
                <w:szCs w:val="24"/>
              </w:rPr>
              <w:t>социодиагностики</w:t>
            </w:r>
            <w:proofErr w:type="spellEnd"/>
            <w:r w:rsidRPr="000A25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3664" w:rsidRPr="0087509B" w:rsidRDefault="00683664" w:rsidP="00FC5C7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>Предложите и пропишите организацию и ход акции помощи детям: «Вторая жизнь книге», «Подари игрушку ребенку», «ЗД — Декада Добрых Дел», «Улыбка ребенка», другие акции милосердия, например, «Тепло нашего дома».</w:t>
            </w:r>
          </w:p>
          <w:p w:rsidR="00683664" w:rsidRPr="0087509B" w:rsidRDefault="00683664" w:rsidP="00FC5C7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09B">
              <w:rPr>
                <w:rFonts w:ascii="Times New Roman" w:hAnsi="Times New Roman"/>
                <w:sz w:val="24"/>
                <w:szCs w:val="24"/>
                <w:lang w:val="ru-RU"/>
              </w:rPr>
              <w:t>Разработайте памятку «Если человек попал в беду».</w:t>
            </w:r>
          </w:p>
          <w:p w:rsidR="00683664" w:rsidRPr="0087509B" w:rsidRDefault="00683664" w:rsidP="00FC5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3664" w:rsidRPr="0087509B" w:rsidRDefault="00683664" w:rsidP="00FC5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3664" w:rsidRPr="0087509B" w:rsidRDefault="00683664" w:rsidP="00FC5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683664" w:rsidRPr="00AA1910" w:rsidRDefault="00683664" w:rsidP="0068366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A1910"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683664" w:rsidRPr="00AA1910" w:rsidRDefault="00683664" w:rsidP="0068366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A1910">
        <w:rPr>
          <w:rFonts w:ascii="Times New Roman" w:hAnsi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</w:t>
      </w:r>
      <w:r>
        <w:rPr>
          <w:rFonts w:ascii="Times New Roman" w:hAnsi="Times New Roman"/>
          <w:sz w:val="24"/>
          <w:szCs w:val="24"/>
          <w:lang w:val="ru-RU"/>
        </w:rPr>
        <w:t xml:space="preserve">практических </w:t>
      </w:r>
      <w:r w:rsidRPr="00AA1910">
        <w:rPr>
          <w:rFonts w:ascii="Times New Roman" w:hAnsi="Times New Roman"/>
          <w:sz w:val="24"/>
          <w:szCs w:val="24"/>
          <w:lang w:val="ru-RU"/>
        </w:rPr>
        <w:t>задани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AA1910">
        <w:rPr>
          <w:rFonts w:ascii="Times New Roman" w:hAnsi="Times New Roman"/>
          <w:sz w:val="24"/>
          <w:szCs w:val="24"/>
          <w:lang w:val="ru-RU"/>
        </w:rPr>
        <w:t>, выявляющие степень сформированности умений и владений, проводится в форме зачета.</w:t>
      </w:r>
    </w:p>
    <w:p w:rsidR="00683664" w:rsidRPr="00AA1910" w:rsidRDefault="00683664" w:rsidP="00683664">
      <w:pPr>
        <w:widowControl w:val="0"/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  <w:lang w:val="ru-RU"/>
        </w:rPr>
      </w:pPr>
      <w:r w:rsidRPr="00AA1910">
        <w:rPr>
          <w:rFonts w:ascii="Times New Roman" w:hAnsi="Times New Roman"/>
          <w:sz w:val="24"/>
          <w:szCs w:val="24"/>
          <w:lang w:val="ru-RU"/>
        </w:rPr>
        <w:t>Подготовка к зачету должна осуществляться в соответствии с рабочей программой дисциплины. Студент получает перечень вопросов, выносимых на зачет, а также список литературы для подготовки.</w:t>
      </w:r>
    </w:p>
    <w:p w:rsidR="00683664" w:rsidRPr="00AA1910" w:rsidRDefault="00683664" w:rsidP="00683664">
      <w:pPr>
        <w:widowControl w:val="0"/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  <w:lang w:val="ru-RU"/>
        </w:rPr>
      </w:pPr>
      <w:r w:rsidRPr="00AA1910">
        <w:rPr>
          <w:rFonts w:ascii="Times New Roman" w:hAnsi="Times New Roman"/>
          <w:sz w:val="24"/>
          <w:szCs w:val="24"/>
          <w:lang w:val="ru-RU"/>
        </w:rPr>
        <w:t>В процессе подготовки к зачету следует опираться на рекомендованную для этих целей научную и учебную литературу: основную и дополнительную, для этого можно воспользоваться информационными ресурсами в библиотеке ФГБОУ ВО «МГТУ им. Г.И. Носова».</w:t>
      </w:r>
    </w:p>
    <w:p w:rsidR="00683664" w:rsidRPr="00AA1910" w:rsidRDefault="00683664" w:rsidP="00683664">
      <w:pPr>
        <w:widowControl w:val="0"/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  <w:lang w:val="ru-RU"/>
        </w:rPr>
      </w:pPr>
      <w:r w:rsidRPr="00AA1910">
        <w:rPr>
          <w:rFonts w:ascii="Times New Roman" w:hAnsi="Times New Roman"/>
          <w:sz w:val="24"/>
          <w:szCs w:val="24"/>
          <w:lang w:val="ru-RU"/>
        </w:rPr>
        <w:t xml:space="preserve">Для систематизации знаний большое значение имеет выполнение студентами заданий для самостоятельной работы, посещение студентами лекций, </w:t>
      </w:r>
      <w:r>
        <w:rPr>
          <w:rFonts w:ascii="Times New Roman" w:hAnsi="Times New Roman"/>
          <w:sz w:val="24"/>
          <w:szCs w:val="24"/>
          <w:lang w:val="ru-RU"/>
        </w:rPr>
        <w:t>практических</w:t>
      </w:r>
      <w:r w:rsidRPr="00AA1910">
        <w:rPr>
          <w:rFonts w:ascii="Times New Roman" w:hAnsi="Times New Roman"/>
          <w:sz w:val="24"/>
          <w:szCs w:val="24"/>
          <w:lang w:val="ru-RU"/>
        </w:rPr>
        <w:t xml:space="preserve"> занятий, а также консультаций, которые проводятся по расписанию.</w:t>
      </w:r>
    </w:p>
    <w:p w:rsidR="00683664" w:rsidRPr="00AA1910" w:rsidRDefault="00683664" w:rsidP="00683664">
      <w:pPr>
        <w:widowControl w:val="0"/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683664" w:rsidRPr="00AA1910" w:rsidRDefault="00683664" w:rsidP="00683664">
      <w:pPr>
        <w:widowControl w:val="0"/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 w:rsidRPr="00AA1910">
        <w:rPr>
          <w:rFonts w:ascii="Times New Roman" w:hAnsi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AA191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683664" w:rsidRPr="00AA1910" w:rsidRDefault="00683664" w:rsidP="006836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1910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AA1910">
        <w:rPr>
          <w:rFonts w:ascii="Times New Roman" w:hAnsi="Times New Roman"/>
          <w:b/>
          <w:sz w:val="24"/>
          <w:szCs w:val="24"/>
          <w:lang w:val="ru-RU"/>
        </w:rPr>
        <w:t>«зачтено»</w:t>
      </w:r>
      <w:r w:rsidRPr="00AA1910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AA191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обучающийся демонстрирует достаточный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решении профессиональных задач</w:t>
      </w:r>
      <w:r w:rsidRPr="00AA1910">
        <w:rPr>
          <w:rFonts w:ascii="Times New Roman" w:hAnsi="Times New Roman"/>
          <w:sz w:val="24"/>
          <w:szCs w:val="24"/>
          <w:lang w:val="ru-RU"/>
        </w:rPr>
        <w:t>;</w:t>
      </w:r>
    </w:p>
    <w:p w:rsidR="00683664" w:rsidRPr="00AA1910" w:rsidRDefault="00683664" w:rsidP="006836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1910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AA1910">
        <w:rPr>
          <w:rFonts w:ascii="Times New Roman" w:hAnsi="Times New Roman"/>
          <w:b/>
          <w:sz w:val="24"/>
          <w:szCs w:val="24"/>
          <w:lang w:val="ru-RU"/>
        </w:rPr>
        <w:t>«не зачтено»</w:t>
      </w:r>
      <w:r w:rsidRPr="00AA1910">
        <w:rPr>
          <w:rFonts w:ascii="Times New Roman" w:hAnsi="Times New Roman"/>
          <w:sz w:val="24"/>
          <w:szCs w:val="24"/>
          <w:lang w:val="ru-RU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83664" w:rsidRPr="0087509B" w:rsidRDefault="00683664" w:rsidP="0068366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3664" w:rsidRPr="000A2506" w:rsidRDefault="00683664" w:rsidP="00683664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C7779" w:rsidRPr="00421D8F" w:rsidRDefault="004C7779">
      <w:pPr>
        <w:rPr>
          <w:sz w:val="0"/>
          <w:szCs w:val="0"/>
          <w:lang w:val="ru-RU"/>
        </w:rPr>
      </w:pPr>
    </w:p>
    <w:sectPr w:rsidR="004C7779" w:rsidRPr="00421D8F" w:rsidSect="00683664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>
    <w:nsid w:val="0000000D"/>
    <w:multiLevelType w:val="singleLevel"/>
    <w:tmpl w:val="0000000D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>
    <w:nsid w:val="06B175C4"/>
    <w:multiLevelType w:val="hybridMultilevel"/>
    <w:tmpl w:val="73D65AF0"/>
    <w:lvl w:ilvl="0" w:tplc="7924E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B7E4E"/>
    <w:multiLevelType w:val="hybridMultilevel"/>
    <w:tmpl w:val="D3EEF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167BA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46FD25C4"/>
    <w:multiLevelType w:val="hybridMultilevel"/>
    <w:tmpl w:val="06868546"/>
    <w:lvl w:ilvl="0" w:tplc="08FC0F36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1453"/>
    <w:rsid w:val="0002418B"/>
    <w:rsid w:val="001E462F"/>
    <w:rsid w:val="001F0BC7"/>
    <w:rsid w:val="00421D8F"/>
    <w:rsid w:val="004C7779"/>
    <w:rsid w:val="00683664"/>
    <w:rsid w:val="007C652A"/>
    <w:rsid w:val="0080371A"/>
    <w:rsid w:val="008D321C"/>
    <w:rsid w:val="00AA18CD"/>
    <w:rsid w:val="00B86AB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664"/>
    <w:rPr>
      <w:rFonts w:ascii="Tahoma" w:hAnsi="Tahoma" w:cs="Tahoma"/>
      <w:sz w:val="16"/>
      <w:szCs w:val="16"/>
      <w:lang w:val="en-US" w:eastAsia="en-US"/>
    </w:rPr>
  </w:style>
  <w:style w:type="character" w:styleId="a5">
    <w:name w:val="Hyperlink"/>
    <w:basedOn w:val="a0"/>
    <w:uiPriority w:val="99"/>
    <w:unhideWhenUsed/>
    <w:rsid w:val="0068366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83664"/>
    <w:pPr>
      <w:ind w:left="720"/>
      <w:contextualSpacing/>
    </w:pPr>
  </w:style>
  <w:style w:type="character" w:customStyle="1" w:styleId="FontStyle20">
    <w:name w:val="Font Style20"/>
    <w:basedOn w:val="a0"/>
    <w:rsid w:val="00683664"/>
    <w:rPr>
      <w:rFonts w:ascii="Georgia" w:hAnsi="Georgia" w:cs="Georgia"/>
      <w:sz w:val="12"/>
      <w:szCs w:val="12"/>
    </w:rPr>
  </w:style>
  <w:style w:type="character" w:customStyle="1" w:styleId="FontStyle18">
    <w:name w:val="Font Style18"/>
    <w:rsid w:val="00B86AB0"/>
    <w:rPr>
      <w:rFonts w:ascii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499.pdf&amp;show=dcatalogues/1/1124031/1499.pdf&amp;view=true.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3181.pdf&amp;show=dcatalogues/1/1136618/3181.pdf&amp;view=true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01.pdf&amp;show=dcatalogues/1/1130274/2501.pdf&amp;view=true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2020-2021_39_04_02 - ИСРм-20_51_plx_Технологии социальной работы с разными группами населения</vt:lpstr>
    </vt:vector>
  </TitlesOfParts>
  <Company>SPecialiST RePack</Company>
  <LinksUpToDate>false</LinksUpToDate>
  <CharactersWithSpaces>29285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ИСРм-20_51_plx_Технологии социальной работы с разными группами населения</dc:title>
  <dc:creator>FastReport.NET</dc:creator>
  <cp:lastModifiedBy>e.olenik</cp:lastModifiedBy>
  <cp:revision>4</cp:revision>
  <dcterms:created xsi:type="dcterms:W3CDTF">2020-10-30T04:07:00Z</dcterms:created>
  <dcterms:modified xsi:type="dcterms:W3CDTF">2020-11-24T06:10:00Z</dcterms:modified>
</cp:coreProperties>
</file>