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F56" w:rsidRDefault="004A3F56">
      <w:r>
        <w:rPr>
          <w:noProof/>
          <w:lang w:val="ru-RU" w:eastAsia="ru-RU"/>
        </w:rPr>
        <w:drawing>
          <wp:inline distT="0" distB="0" distL="0" distR="0">
            <wp:extent cx="5936615" cy="8366125"/>
            <wp:effectExtent l="19050" t="0" r="6985" b="0"/>
            <wp:docPr id="2" name="Рисунок 1" descr="C:\Users\t.sidorenko\Pictures\MP Navigator EX\2020_03_26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.sidorenko\Pictures\MP Navigator EX\2020_03_26\IMG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6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36615" cy="8338820"/>
            <wp:effectExtent l="19050" t="0" r="6985" b="0"/>
            <wp:docPr id="3" name="Рисунок 2" descr="C:\Users\t.sidorenko\Pictures\MP Navigator EX\2020_03_26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.sidorenko\Pictures\MP Navigator EX\2020_03_26\IMG_0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3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F56" w:rsidRDefault="004A3F56">
      <w:r>
        <w:br w:type="page"/>
      </w:r>
    </w:p>
    <w:p w:rsidR="004A3F56" w:rsidRDefault="004A3F56"/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19"/>
        <w:gridCol w:w="6252"/>
      </w:tblGrid>
      <w:tr w:rsidR="00EC29B1" w:rsidTr="004A3F56">
        <w:trPr>
          <w:trHeight w:hRule="exact" w:val="28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C29B1" w:rsidRDefault="00412E8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EC29B1" w:rsidTr="004A3F56">
        <w:trPr>
          <w:trHeight w:hRule="exact" w:val="131"/>
        </w:trPr>
        <w:tc>
          <w:tcPr>
            <w:tcW w:w="3119" w:type="dxa"/>
          </w:tcPr>
          <w:p w:rsidR="00EC29B1" w:rsidRDefault="00EC29B1"/>
        </w:tc>
        <w:tc>
          <w:tcPr>
            <w:tcW w:w="6252" w:type="dxa"/>
          </w:tcPr>
          <w:p w:rsidR="00EC29B1" w:rsidRDefault="00EC29B1"/>
        </w:tc>
      </w:tr>
      <w:tr w:rsidR="00EC29B1" w:rsidTr="004A3F56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C29B1" w:rsidRDefault="00EC29B1"/>
        </w:tc>
      </w:tr>
      <w:tr w:rsidR="00EC29B1" w:rsidTr="004A3F56">
        <w:trPr>
          <w:trHeight w:hRule="exact" w:val="13"/>
        </w:trPr>
        <w:tc>
          <w:tcPr>
            <w:tcW w:w="3119" w:type="dxa"/>
          </w:tcPr>
          <w:p w:rsidR="00EC29B1" w:rsidRDefault="00EC29B1"/>
        </w:tc>
        <w:tc>
          <w:tcPr>
            <w:tcW w:w="6252" w:type="dxa"/>
          </w:tcPr>
          <w:p w:rsidR="00EC29B1" w:rsidRDefault="00EC29B1"/>
        </w:tc>
      </w:tr>
      <w:tr w:rsidR="00EC29B1" w:rsidTr="004A3F56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C29B1" w:rsidRDefault="00EC29B1"/>
        </w:tc>
      </w:tr>
      <w:tr w:rsidR="00EC29B1" w:rsidTr="004A3F56">
        <w:trPr>
          <w:trHeight w:hRule="exact" w:val="96"/>
        </w:trPr>
        <w:tc>
          <w:tcPr>
            <w:tcW w:w="3119" w:type="dxa"/>
          </w:tcPr>
          <w:p w:rsidR="00EC29B1" w:rsidRDefault="00EC29B1"/>
        </w:tc>
        <w:tc>
          <w:tcPr>
            <w:tcW w:w="6252" w:type="dxa"/>
          </w:tcPr>
          <w:p w:rsidR="00EC29B1" w:rsidRDefault="00EC29B1"/>
        </w:tc>
      </w:tr>
      <w:tr w:rsidR="00EC29B1" w:rsidRPr="002D34D5" w:rsidTr="004A3F56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C29B1" w:rsidRPr="00412E8E" w:rsidRDefault="00412E8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12E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2020 - 2021 учебном году на заседании кафедры  Философии</w:t>
            </w:r>
          </w:p>
        </w:tc>
      </w:tr>
      <w:tr w:rsidR="00EC29B1" w:rsidRPr="002D34D5" w:rsidTr="004A3F56">
        <w:trPr>
          <w:trHeight w:hRule="exact" w:val="138"/>
        </w:trPr>
        <w:tc>
          <w:tcPr>
            <w:tcW w:w="3119" w:type="dxa"/>
          </w:tcPr>
          <w:p w:rsidR="00EC29B1" w:rsidRPr="00412E8E" w:rsidRDefault="00EC29B1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EC29B1" w:rsidRPr="00412E8E" w:rsidRDefault="00EC29B1">
            <w:pPr>
              <w:rPr>
                <w:lang w:val="ru-RU"/>
              </w:rPr>
            </w:pPr>
          </w:p>
        </w:tc>
      </w:tr>
      <w:tr w:rsidR="00EC29B1" w:rsidRPr="002D34D5">
        <w:trPr>
          <w:trHeight w:hRule="exact" w:val="555"/>
        </w:trPr>
        <w:tc>
          <w:tcPr>
            <w:tcW w:w="3119" w:type="dxa"/>
          </w:tcPr>
          <w:p w:rsidR="00EC29B1" w:rsidRPr="00412E8E" w:rsidRDefault="00EC29B1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EC29B1" w:rsidRPr="00412E8E" w:rsidRDefault="00412E8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12E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EC29B1" w:rsidRPr="00412E8E" w:rsidRDefault="00412E8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12E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В.А. Жилина</w:t>
            </w:r>
          </w:p>
        </w:tc>
      </w:tr>
      <w:tr w:rsidR="00EC29B1" w:rsidRPr="002D34D5" w:rsidTr="004A3F56">
        <w:trPr>
          <w:trHeight w:hRule="exact" w:val="277"/>
        </w:trPr>
        <w:tc>
          <w:tcPr>
            <w:tcW w:w="3119" w:type="dxa"/>
          </w:tcPr>
          <w:p w:rsidR="00EC29B1" w:rsidRPr="00412E8E" w:rsidRDefault="00EC29B1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EC29B1" w:rsidRPr="00412E8E" w:rsidRDefault="00EC29B1">
            <w:pPr>
              <w:rPr>
                <w:lang w:val="ru-RU"/>
              </w:rPr>
            </w:pPr>
          </w:p>
        </w:tc>
      </w:tr>
      <w:tr w:rsidR="00EC29B1" w:rsidRPr="002D34D5" w:rsidTr="004A3F56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C29B1" w:rsidRPr="00412E8E" w:rsidRDefault="00EC29B1">
            <w:pPr>
              <w:rPr>
                <w:lang w:val="ru-RU"/>
              </w:rPr>
            </w:pPr>
          </w:p>
        </w:tc>
      </w:tr>
      <w:tr w:rsidR="00EC29B1" w:rsidRPr="002D34D5" w:rsidTr="004A3F56">
        <w:trPr>
          <w:trHeight w:hRule="exact" w:val="13"/>
        </w:trPr>
        <w:tc>
          <w:tcPr>
            <w:tcW w:w="3119" w:type="dxa"/>
          </w:tcPr>
          <w:p w:rsidR="00EC29B1" w:rsidRPr="00412E8E" w:rsidRDefault="00EC29B1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EC29B1" w:rsidRPr="00412E8E" w:rsidRDefault="00EC29B1">
            <w:pPr>
              <w:rPr>
                <w:lang w:val="ru-RU"/>
              </w:rPr>
            </w:pPr>
          </w:p>
        </w:tc>
      </w:tr>
      <w:tr w:rsidR="00EC29B1" w:rsidRPr="002D34D5" w:rsidTr="004A3F56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C29B1" w:rsidRPr="00412E8E" w:rsidRDefault="00EC29B1">
            <w:pPr>
              <w:rPr>
                <w:lang w:val="ru-RU"/>
              </w:rPr>
            </w:pPr>
          </w:p>
        </w:tc>
      </w:tr>
      <w:tr w:rsidR="00EC29B1" w:rsidRPr="002D34D5" w:rsidTr="004A3F56">
        <w:trPr>
          <w:trHeight w:hRule="exact" w:val="96"/>
        </w:trPr>
        <w:tc>
          <w:tcPr>
            <w:tcW w:w="3119" w:type="dxa"/>
          </w:tcPr>
          <w:p w:rsidR="00EC29B1" w:rsidRPr="00412E8E" w:rsidRDefault="00EC29B1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EC29B1" w:rsidRPr="00412E8E" w:rsidRDefault="00EC29B1">
            <w:pPr>
              <w:rPr>
                <w:lang w:val="ru-RU"/>
              </w:rPr>
            </w:pPr>
          </w:p>
        </w:tc>
      </w:tr>
      <w:tr w:rsidR="00EC29B1" w:rsidRPr="002D34D5" w:rsidTr="004A3F56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C29B1" w:rsidRPr="00412E8E" w:rsidRDefault="00412E8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12E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Философии</w:t>
            </w:r>
          </w:p>
        </w:tc>
      </w:tr>
      <w:tr w:rsidR="00EC29B1" w:rsidRPr="002D34D5" w:rsidTr="004A3F56">
        <w:trPr>
          <w:trHeight w:hRule="exact" w:val="138"/>
        </w:trPr>
        <w:tc>
          <w:tcPr>
            <w:tcW w:w="3119" w:type="dxa"/>
          </w:tcPr>
          <w:p w:rsidR="00EC29B1" w:rsidRPr="00412E8E" w:rsidRDefault="00EC29B1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EC29B1" w:rsidRPr="00412E8E" w:rsidRDefault="00EC29B1">
            <w:pPr>
              <w:rPr>
                <w:lang w:val="ru-RU"/>
              </w:rPr>
            </w:pPr>
          </w:p>
        </w:tc>
      </w:tr>
      <w:tr w:rsidR="00EC29B1" w:rsidRPr="002D34D5">
        <w:trPr>
          <w:trHeight w:hRule="exact" w:val="555"/>
        </w:trPr>
        <w:tc>
          <w:tcPr>
            <w:tcW w:w="3119" w:type="dxa"/>
          </w:tcPr>
          <w:p w:rsidR="00EC29B1" w:rsidRPr="00412E8E" w:rsidRDefault="00EC29B1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EC29B1" w:rsidRPr="00412E8E" w:rsidRDefault="00412E8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12E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EC29B1" w:rsidRPr="00412E8E" w:rsidRDefault="00412E8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12E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В.А. Жилина</w:t>
            </w:r>
          </w:p>
        </w:tc>
      </w:tr>
    </w:tbl>
    <w:p w:rsidR="00EC29B1" w:rsidRPr="00412E8E" w:rsidRDefault="00412E8E">
      <w:pPr>
        <w:rPr>
          <w:sz w:val="0"/>
          <w:szCs w:val="0"/>
          <w:lang w:val="ru-RU"/>
        </w:rPr>
      </w:pPr>
      <w:r w:rsidRPr="00412E8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  <w:gridCol w:w="39"/>
      </w:tblGrid>
      <w:tr w:rsidR="00EC29B1" w:rsidRPr="002D34D5" w:rsidTr="00CE2CED">
        <w:trPr>
          <w:trHeight w:hRule="exact" w:val="106"/>
        </w:trPr>
        <w:tc>
          <w:tcPr>
            <w:tcW w:w="9424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C29B1" w:rsidRPr="00412E8E" w:rsidRDefault="00EC29B1" w:rsidP="00CE2CED">
            <w:pPr>
              <w:rPr>
                <w:lang w:val="ru-RU"/>
              </w:rPr>
            </w:pPr>
          </w:p>
        </w:tc>
      </w:tr>
      <w:tr w:rsidR="00136DF4" w:rsidTr="00136DF4">
        <w:trPr>
          <w:trHeight w:hRule="exact" w:val="106"/>
        </w:trPr>
        <w:tc>
          <w:tcPr>
            <w:tcW w:w="9424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36DF4" w:rsidRPr="00136DF4" w:rsidRDefault="00136DF4" w:rsidP="00136DF4">
            <w:pPr>
              <w:rPr>
                <w:lang w:val="ru-RU"/>
              </w:rPr>
            </w:pPr>
            <w:r w:rsidRPr="00136DF4">
              <w:rPr>
                <w:lang w:val="ru-RU"/>
              </w:rPr>
              <w:t xml:space="preserve">1 Цели освоения дисциплины (модуля) </w:t>
            </w:r>
          </w:p>
        </w:tc>
      </w:tr>
      <w:tr w:rsidR="00136DF4" w:rsidRPr="002D34D5" w:rsidTr="00136DF4">
        <w:trPr>
          <w:trHeight w:hRule="exact" w:val="106"/>
        </w:trPr>
        <w:tc>
          <w:tcPr>
            <w:tcW w:w="9424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36DF4" w:rsidRPr="00136DF4" w:rsidRDefault="00136DF4" w:rsidP="00136DF4">
            <w:pPr>
              <w:rPr>
                <w:lang w:val="ru-RU"/>
              </w:rPr>
            </w:pPr>
            <w:r w:rsidRPr="00136DF4">
              <w:rPr>
                <w:lang w:val="ru-RU"/>
              </w:rPr>
              <w:t>совершенствование</w:t>
            </w:r>
            <w:r w:rsidRPr="006356F2">
              <w:rPr>
                <w:lang w:val="ru-RU"/>
              </w:rPr>
              <w:t xml:space="preserve"> </w:t>
            </w:r>
            <w:r w:rsidRPr="00136DF4">
              <w:rPr>
                <w:lang w:val="ru-RU"/>
              </w:rPr>
              <w:t>теоретических</w:t>
            </w:r>
            <w:r w:rsidRPr="006356F2">
              <w:rPr>
                <w:lang w:val="ru-RU"/>
              </w:rPr>
              <w:t xml:space="preserve"> </w:t>
            </w:r>
            <w:r w:rsidRPr="00136DF4">
              <w:rPr>
                <w:lang w:val="ru-RU"/>
              </w:rPr>
              <w:t>знаний</w:t>
            </w:r>
            <w:r w:rsidRPr="006356F2">
              <w:rPr>
                <w:lang w:val="ru-RU"/>
              </w:rPr>
              <w:t xml:space="preserve"> </w:t>
            </w:r>
            <w:r w:rsidRPr="00136DF4">
              <w:rPr>
                <w:lang w:val="ru-RU"/>
              </w:rPr>
              <w:t>о</w:t>
            </w:r>
            <w:r w:rsidRPr="006356F2">
              <w:rPr>
                <w:lang w:val="ru-RU"/>
              </w:rPr>
              <w:t xml:space="preserve"> </w:t>
            </w:r>
            <w:r w:rsidRPr="00136DF4">
              <w:rPr>
                <w:lang w:val="ru-RU"/>
              </w:rPr>
              <w:t>методологии</w:t>
            </w:r>
            <w:r w:rsidRPr="006356F2">
              <w:rPr>
                <w:lang w:val="ru-RU"/>
              </w:rPr>
              <w:t xml:space="preserve"> </w:t>
            </w:r>
            <w:r w:rsidRPr="00136DF4">
              <w:rPr>
                <w:lang w:val="ru-RU"/>
              </w:rPr>
              <w:t>и</w:t>
            </w:r>
            <w:r w:rsidRPr="006356F2">
              <w:rPr>
                <w:lang w:val="ru-RU"/>
              </w:rPr>
              <w:t xml:space="preserve"> </w:t>
            </w:r>
            <w:r w:rsidRPr="00136DF4">
              <w:rPr>
                <w:lang w:val="ru-RU"/>
              </w:rPr>
              <w:t>методах</w:t>
            </w:r>
            <w:r w:rsidRPr="006356F2">
              <w:rPr>
                <w:lang w:val="ru-RU"/>
              </w:rPr>
              <w:t xml:space="preserve"> </w:t>
            </w:r>
            <w:r w:rsidRPr="00136DF4">
              <w:rPr>
                <w:lang w:val="ru-RU"/>
              </w:rPr>
              <w:t>исследований,</w:t>
            </w:r>
            <w:r w:rsidRPr="006356F2">
              <w:rPr>
                <w:lang w:val="ru-RU"/>
              </w:rPr>
              <w:t xml:space="preserve"> </w:t>
            </w:r>
            <w:r w:rsidRPr="00136DF4">
              <w:rPr>
                <w:lang w:val="ru-RU"/>
              </w:rPr>
              <w:t>а</w:t>
            </w:r>
            <w:r w:rsidRPr="006356F2">
              <w:rPr>
                <w:lang w:val="ru-RU"/>
              </w:rPr>
              <w:t xml:space="preserve"> </w:t>
            </w:r>
            <w:r w:rsidRPr="00136DF4">
              <w:rPr>
                <w:lang w:val="ru-RU"/>
              </w:rPr>
              <w:t>также</w:t>
            </w:r>
            <w:r w:rsidRPr="006356F2">
              <w:rPr>
                <w:lang w:val="ru-RU"/>
              </w:rPr>
              <w:t xml:space="preserve"> </w:t>
            </w:r>
            <w:r w:rsidRPr="00136DF4">
              <w:rPr>
                <w:lang w:val="ru-RU"/>
              </w:rPr>
              <w:t>развитие</w:t>
            </w:r>
            <w:r w:rsidRPr="006356F2">
              <w:rPr>
                <w:lang w:val="ru-RU"/>
              </w:rPr>
              <w:t xml:space="preserve"> </w:t>
            </w:r>
            <w:r w:rsidRPr="00136DF4">
              <w:rPr>
                <w:lang w:val="ru-RU"/>
              </w:rPr>
              <w:t>способностей</w:t>
            </w:r>
            <w:r w:rsidRPr="006356F2">
              <w:rPr>
                <w:lang w:val="ru-RU"/>
              </w:rPr>
              <w:t xml:space="preserve"> </w:t>
            </w:r>
            <w:r w:rsidRPr="00136DF4">
              <w:rPr>
                <w:lang w:val="ru-RU"/>
              </w:rPr>
              <w:t>и</w:t>
            </w:r>
            <w:r w:rsidRPr="006356F2">
              <w:rPr>
                <w:lang w:val="ru-RU"/>
              </w:rPr>
              <w:t xml:space="preserve"> </w:t>
            </w:r>
            <w:r w:rsidRPr="00136DF4">
              <w:rPr>
                <w:lang w:val="ru-RU"/>
              </w:rPr>
              <w:t>навыков</w:t>
            </w:r>
            <w:r w:rsidRPr="006356F2">
              <w:rPr>
                <w:lang w:val="ru-RU"/>
              </w:rPr>
              <w:t xml:space="preserve"> </w:t>
            </w:r>
            <w:r w:rsidRPr="00136DF4">
              <w:rPr>
                <w:lang w:val="ru-RU"/>
              </w:rPr>
              <w:t>проведения</w:t>
            </w:r>
            <w:r w:rsidRPr="006356F2">
              <w:rPr>
                <w:lang w:val="ru-RU"/>
              </w:rPr>
              <w:t xml:space="preserve"> </w:t>
            </w:r>
            <w:r w:rsidRPr="00136DF4">
              <w:rPr>
                <w:lang w:val="ru-RU"/>
              </w:rPr>
              <w:t>научного</w:t>
            </w:r>
            <w:r w:rsidRPr="006356F2">
              <w:rPr>
                <w:lang w:val="ru-RU"/>
              </w:rPr>
              <w:t xml:space="preserve"> </w:t>
            </w:r>
            <w:r w:rsidRPr="00136DF4">
              <w:rPr>
                <w:lang w:val="ru-RU"/>
              </w:rPr>
              <w:t>исследования</w:t>
            </w:r>
            <w:r w:rsidRPr="006356F2">
              <w:rPr>
                <w:lang w:val="ru-RU"/>
              </w:rPr>
              <w:t xml:space="preserve"> </w:t>
            </w:r>
            <w:r w:rsidRPr="00136DF4">
              <w:rPr>
                <w:lang w:val="ru-RU"/>
              </w:rPr>
              <w:t>и</w:t>
            </w:r>
            <w:r w:rsidRPr="006356F2">
              <w:rPr>
                <w:lang w:val="ru-RU"/>
              </w:rPr>
              <w:t xml:space="preserve"> </w:t>
            </w:r>
            <w:r w:rsidRPr="00136DF4">
              <w:rPr>
                <w:lang w:val="ru-RU"/>
              </w:rPr>
              <w:t>оформления</w:t>
            </w:r>
            <w:r w:rsidRPr="006356F2">
              <w:rPr>
                <w:lang w:val="ru-RU"/>
              </w:rPr>
              <w:t xml:space="preserve"> </w:t>
            </w:r>
            <w:r w:rsidRPr="00136DF4">
              <w:rPr>
                <w:lang w:val="ru-RU"/>
              </w:rPr>
              <w:t>его</w:t>
            </w:r>
            <w:r w:rsidRPr="006356F2">
              <w:rPr>
                <w:lang w:val="ru-RU"/>
              </w:rPr>
              <w:t xml:space="preserve"> </w:t>
            </w:r>
            <w:r w:rsidRPr="00136DF4">
              <w:rPr>
                <w:lang w:val="ru-RU"/>
              </w:rPr>
              <w:t>результатов.</w:t>
            </w:r>
            <w:r w:rsidRPr="006356F2">
              <w:rPr>
                <w:lang w:val="ru-RU"/>
              </w:rPr>
              <w:t xml:space="preserve"> </w:t>
            </w:r>
          </w:p>
        </w:tc>
      </w:tr>
      <w:tr w:rsidR="00136DF4" w:rsidRPr="002D34D5" w:rsidTr="00136DF4">
        <w:trPr>
          <w:gridAfter w:val="1"/>
          <w:wAfter w:w="39" w:type="dxa"/>
          <w:trHeight w:hRule="exact" w:val="138"/>
        </w:trPr>
        <w:tc>
          <w:tcPr>
            <w:tcW w:w="1999" w:type="dxa"/>
          </w:tcPr>
          <w:p w:rsidR="00136DF4" w:rsidRPr="006356F2" w:rsidRDefault="00136DF4" w:rsidP="00846815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136DF4" w:rsidRPr="006356F2" w:rsidRDefault="00136DF4" w:rsidP="00846815">
            <w:pPr>
              <w:rPr>
                <w:lang w:val="ru-RU"/>
              </w:rPr>
            </w:pPr>
          </w:p>
        </w:tc>
      </w:tr>
      <w:tr w:rsidR="00136DF4" w:rsidRPr="002D34D5" w:rsidTr="00136DF4">
        <w:trPr>
          <w:gridAfter w:val="1"/>
          <w:wAfter w:w="39" w:type="dxa"/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36DF4" w:rsidRPr="006356F2" w:rsidRDefault="00136DF4" w:rsidP="008468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56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6356F2">
              <w:rPr>
                <w:lang w:val="ru-RU"/>
              </w:rPr>
              <w:t xml:space="preserve"> </w:t>
            </w:r>
          </w:p>
        </w:tc>
      </w:tr>
      <w:tr w:rsidR="00136DF4" w:rsidRPr="002D34D5" w:rsidTr="00136DF4">
        <w:trPr>
          <w:gridAfter w:val="1"/>
          <w:wAfter w:w="39" w:type="dxa"/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36DF4" w:rsidRPr="006356F2" w:rsidRDefault="00136DF4" w:rsidP="008468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философской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методологии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формируемую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участниками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6356F2">
              <w:rPr>
                <w:lang w:val="ru-RU"/>
              </w:rPr>
              <w:t xml:space="preserve"> </w:t>
            </w:r>
          </w:p>
          <w:p w:rsidR="00136DF4" w:rsidRPr="006356F2" w:rsidRDefault="00136DF4" w:rsidP="008468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6356F2">
              <w:rPr>
                <w:lang w:val="ru-RU"/>
              </w:rPr>
              <w:t xml:space="preserve"> </w:t>
            </w:r>
          </w:p>
        </w:tc>
      </w:tr>
      <w:tr w:rsidR="00136DF4" w:rsidRPr="002D34D5" w:rsidTr="00136DF4">
        <w:trPr>
          <w:gridAfter w:val="1"/>
          <w:wAfter w:w="39" w:type="dxa"/>
          <w:trHeight w:hRule="exact" w:val="82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36DF4" w:rsidRPr="006356F2" w:rsidRDefault="00136DF4" w:rsidP="008468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базируется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знаниях,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умениях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навыках,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«Философия»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базового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</w:t>
            </w:r>
            <w:r w:rsidRPr="006356F2">
              <w:rPr>
                <w:lang w:val="ru-RU"/>
              </w:rPr>
              <w:t xml:space="preserve"> </w:t>
            </w:r>
            <w:proofErr w:type="spellStart"/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356F2">
              <w:rPr>
                <w:lang w:val="ru-RU"/>
              </w:rPr>
              <w:t xml:space="preserve"> </w:t>
            </w:r>
            <w:proofErr w:type="spellStart"/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специалитета</w:t>
            </w:r>
            <w:proofErr w:type="spellEnd"/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356F2">
              <w:rPr>
                <w:lang w:val="ru-RU"/>
              </w:rPr>
              <w:t xml:space="preserve"> </w:t>
            </w:r>
          </w:p>
        </w:tc>
      </w:tr>
      <w:tr w:rsidR="00136DF4" w:rsidRPr="002D34D5" w:rsidTr="00136DF4">
        <w:trPr>
          <w:gridAfter w:val="1"/>
          <w:wAfter w:w="39" w:type="dxa"/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36DF4" w:rsidRPr="006356F2" w:rsidRDefault="00136DF4" w:rsidP="008468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6356F2">
              <w:rPr>
                <w:lang w:val="ru-RU"/>
              </w:rPr>
              <w:t xml:space="preserve"> </w:t>
            </w:r>
          </w:p>
        </w:tc>
      </w:tr>
      <w:tr w:rsidR="00136DF4" w:rsidRPr="002D34D5" w:rsidTr="00136DF4">
        <w:trPr>
          <w:gridAfter w:val="1"/>
          <w:wAfter w:w="39" w:type="dxa"/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36DF4" w:rsidRPr="006356F2" w:rsidRDefault="00136DF4" w:rsidP="008468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6356F2">
              <w:rPr>
                <w:lang w:val="ru-RU"/>
              </w:rPr>
              <w:t xml:space="preserve"> </w:t>
            </w:r>
          </w:p>
        </w:tc>
      </w:tr>
      <w:tr w:rsidR="00136DF4" w:rsidRPr="002D34D5" w:rsidTr="00136DF4">
        <w:trPr>
          <w:gridAfter w:val="1"/>
          <w:wAfter w:w="39" w:type="dxa"/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36DF4" w:rsidRPr="006356F2" w:rsidRDefault="00136DF4" w:rsidP="008468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материаловедения</w:t>
            </w:r>
            <w:r w:rsidRPr="006356F2">
              <w:rPr>
                <w:lang w:val="ru-RU"/>
              </w:rPr>
              <w:t xml:space="preserve"> </w:t>
            </w:r>
          </w:p>
        </w:tc>
      </w:tr>
      <w:tr w:rsidR="00136DF4" w:rsidRPr="002D34D5" w:rsidTr="00136DF4">
        <w:trPr>
          <w:gridAfter w:val="1"/>
          <w:wAfter w:w="39" w:type="dxa"/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36DF4" w:rsidRPr="006356F2" w:rsidRDefault="00136DF4" w:rsidP="008468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её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приложения</w:t>
            </w:r>
            <w:r w:rsidRPr="006356F2">
              <w:rPr>
                <w:lang w:val="ru-RU"/>
              </w:rPr>
              <w:t xml:space="preserve"> </w:t>
            </w:r>
          </w:p>
        </w:tc>
      </w:tr>
      <w:tr w:rsidR="00136DF4" w:rsidTr="00136DF4">
        <w:trPr>
          <w:gridAfter w:val="1"/>
          <w:wAfter w:w="39" w:type="dxa"/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36DF4" w:rsidRDefault="00136DF4" w:rsidP="008468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>
              <w:t xml:space="preserve"> </w:t>
            </w:r>
          </w:p>
        </w:tc>
      </w:tr>
      <w:tr w:rsidR="00136DF4" w:rsidRPr="002D34D5" w:rsidTr="00136DF4">
        <w:trPr>
          <w:gridAfter w:val="1"/>
          <w:wAfter w:w="39" w:type="dxa"/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36DF4" w:rsidRPr="006356F2" w:rsidRDefault="00136DF4" w:rsidP="008468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Иностранный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6356F2">
              <w:rPr>
                <w:lang w:val="ru-RU"/>
              </w:rPr>
              <w:t xml:space="preserve"> </w:t>
            </w:r>
          </w:p>
        </w:tc>
      </w:tr>
      <w:tr w:rsidR="00136DF4" w:rsidRPr="002D34D5" w:rsidTr="00136DF4">
        <w:trPr>
          <w:gridAfter w:val="1"/>
          <w:wAfter w:w="39" w:type="dxa"/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36DF4" w:rsidRPr="006356F2" w:rsidRDefault="00136DF4" w:rsidP="008468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технологическими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процессами</w:t>
            </w:r>
            <w:r w:rsidRPr="006356F2">
              <w:rPr>
                <w:lang w:val="ru-RU"/>
              </w:rPr>
              <w:t xml:space="preserve"> </w:t>
            </w:r>
          </w:p>
        </w:tc>
      </w:tr>
      <w:tr w:rsidR="00136DF4" w:rsidTr="00136DF4">
        <w:trPr>
          <w:gridAfter w:val="1"/>
          <w:wAfter w:w="39" w:type="dxa"/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36DF4" w:rsidRDefault="00136DF4" w:rsidP="008468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136DF4" w:rsidTr="00136DF4">
        <w:trPr>
          <w:gridAfter w:val="1"/>
          <w:wAfter w:w="39" w:type="dxa"/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36DF4" w:rsidRDefault="00136DF4" w:rsidP="008468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инжиниринг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</w:p>
        </w:tc>
      </w:tr>
      <w:tr w:rsidR="00136DF4" w:rsidRPr="002D34D5" w:rsidTr="00136DF4">
        <w:trPr>
          <w:gridAfter w:val="1"/>
          <w:wAfter w:w="39" w:type="dxa"/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36DF4" w:rsidRPr="006356F2" w:rsidRDefault="00136DF4" w:rsidP="008468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6356F2">
              <w:rPr>
                <w:lang w:val="ru-RU"/>
              </w:rPr>
              <w:t xml:space="preserve"> </w:t>
            </w:r>
          </w:p>
        </w:tc>
      </w:tr>
      <w:tr w:rsidR="00136DF4" w:rsidRPr="002D34D5" w:rsidTr="00136DF4">
        <w:trPr>
          <w:gridAfter w:val="1"/>
          <w:wAfter w:w="39" w:type="dxa"/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36DF4" w:rsidRPr="006356F2" w:rsidRDefault="00136DF4" w:rsidP="008468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Перспективы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обработке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примере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лучших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изобретений</w:t>
            </w:r>
            <w:r w:rsidRPr="006356F2">
              <w:rPr>
                <w:lang w:val="ru-RU"/>
              </w:rPr>
              <w:t xml:space="preserve"> </w:t>
            </w:r>
          </w:p>
        </w:tc>
      </w:tr>
      <w:tr w:rsidR="00136DF4" w:rsidRPr="002D34D5" w:rsidTr="00136DF4">
        <w:trPr>
          <w:gridAfter w:val="1"/>
          <w:wAfter w:w="39" w:type="dxa"/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36DF4" w:rsidRPr="006356F2" w:rsidRDefault="00136DF4" w:rsidP="008468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</w:t>
            </w:r>
            <w:r w:rsidRPr="006356F2">
              <w:rPr>
                <w:lang w:val="ru-RU"/>
              </w:rPr>
              <w:t xml:space="preserve"> </w:t>
            </w:r>
          </w:p>
        </w:tc>
      </w:tr>
      <w:tr w:rsidR="00136DF4" w:rsidRPr="002D34D5" w:rsidTr="00136DF4">
        <w:trPr>
          <w:gridAfter w:val="1"/>
          <w:wAfter w:w="39" w:type="dxa"/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36DF4" w:rsidRPr="006356F2" w:rsidRDefault="00136DF4" w:rsidP="008468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Логистика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комплексах</w:t>
            </w:r>
            <w:r w:rsidRPr="006356F2">
              <w:rPr>
                <w:lang w:val="ru-RU"/>
              </w:rPr>
              <w:t xml:space="preserve"> </w:t>
            </w:r>
          </w:p>
        </w:tc>
      </w:tr>
      <w:tr w:rsidR="00136DF4" w:rsidRPr="002D34D5" w:rsidTr="00136DF4">
        <w:trPr>
          <w:gridAfter w:val="1"/>
          <w:wAfter w:w="39" w:type="dxa"/>
          <w:trHeight w:hRule="exact" w:val="138"/>
        </w:trPr>
        <w:tc>
          <w:tcPr>
            <w:tcW w:w="1999" w:type="dxa"/>
          </w:tcPr>
          <w:p w:rsidR="00136DF4" w:rsidRPr="006356F2" w:rsidRDefault="00136DF4" w:rsidP="00846815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136DF4" w:rsidRPr="006356F2" w:rsidRDefault="00136DF4" w:rsidP="00846815">
            <w:pPr>
              <w:rPr>
                <w:lang w:val="ru-RU"/>
              </w:rPr>
            </w:pPr>
          </w:p>
        </w:tc>
      </w:tr>
      <w:tr w:rsidR="00136DF4" w:rsidRPr="002D34D5" w:rsidTr="00136DF4">
        <w:trPr>
          <w:gridAfter w:val="1"/>
          <w:wAfter w:w="39" w:type="dxa"/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36DF4" w:rsidRPr="006356F2" w:rsidRDefault="00136DF4" w:rsidP="008468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6356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6356F2">
              <w:rPr>
                <w:lang w:val="ru-RU"/>
              </w:rPr>
              <w:t xml:space="preserve"> </w:t>
            </w:r>
            <w:proofErr w:type="gramEnd"/>
          </w:p>
          <w:p w:rsidR="00136DF4" w:rsidRPr="006356F2" w:rsidRDefault="00136DF4" w:rsidP="008468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56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6356F2">
              <w:rPr>
                <w:lang w:val="ru-RU"/>
              </w:rPr>
              <w:t xml:space="preserve"> </w:t>
            </w:r>
          </w:p>
        </w:tc>
      </w:tr>
      <w:tr w:rsidR="00136DF4" w:rsidRPr="002D34D5" w:rsidTr="00136DF4">
        <w:trPr>
          <w:gridAfter w:val="1"/>
          <w:wAfter w:w="39" w:type="dxa"/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36DF4" w:rsidRPr="006356F2" w:rsidRDefault="00136DF4" w:rsidP="008468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философской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методологии»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6356F2">
              <w:rPr>
                <w:lang w:val="ru-RU"/>
              </w:rPr>
              <w:t xml:space="preserve"> </w:t>
            </w:r>
          </w:p>
        </w:tc>
      </w:tr>
      <w:tr w:rsidR="00136DF4" w:rsidRPr="002D34D5" w:rsidTr="00136DF4">
        <w:trPr>
          <w:gridAfter w:val="1"/>
          <w:wAfter w:w="39" w:type="dxa"/>
          <w:trHeight w:hRule="exact" w:val="277"/>
        </w:trPr>
        <w:tc>
          <w:tcPr>
            <w:tcW w:w="1999" w:type="dxa"/>
          </w:tcPr>
          <w:p w:rsidR="00136DF4" w:rsidRPr="006356F2" w:rsidRDefault="00136DF4" w:rsidP="00846815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136DF4" w:rsidRPr="006356F2" w:rsidRDefault="00136DF4" w:rsidP="00846815">
            <w:pPr>
              <w:rPr>
                <w:lang w:val="ru-RU"/>
              </w:rPr>
            </w:pPr>
          </w:p>
        </w:tc>
      </w:tr>
      <w:tr w:rsidR="00136DF4" w:rsidTr="00136DF4">
        <w:trPr>
          <w:gridAfter w:val="1"/>
          <w:wAfter w:w="39" w:type="dxa"/>
          <w:trHeight w:hRule="exact" w:val="41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6DF4" w:rsidRDefault="00136DF4" w:rsidP="008468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индикатора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6DF4" w:rsidRDefault="00136DF4" w:rsidP="008468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136DF4" w:rsidRPr="002D34D5" w:rsidTr="00136DF4">
        <w:trPr>
          <w:gridAfter w:val="1"/>
          <w:wAfter w:w="39" w:type="dxa"/>
          <w:trHeight w:hRule="exact" w:val="5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6DF4" w:rsidRPr="006356F2" w:rsidRDefault="00136DF4" w:rsidP="0084681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УК-1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критический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системного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подхода,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вырабатывать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стратегию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действий</w:t>
            </w:r>
            <w:r w:rsidRPr="006356F2">
              <w:rPr>
                <w:lang w:val="ru-RU"/>
              </w:rPr>
              <w:t xml:space="preserve"> </w:t>
            </w:r>
          </w:p>
        </w:tc>
      </w:tr>
      <w:tr w:rsidR="00136DF4" w:rsidRPr="002D34D5" w:rsidTr="00136DF4">
        <w:trPr>
          <w:gridAfter w:val="1"/>
          <w:wAfter w:w="39" w:type="dxa"/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6DF4" w:rsidRDefault="00136DF4" w:rsidP="008468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УК-1.1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6DF4" w:rsidRPr="006356F2" w:rsidRDefault="00136DF4" w:rsidP="0084681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Анализирует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проблемную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ситуацию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систему,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выявляя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составляющие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ними</w:t>
            </w:r>
            <w:r w:rsidRPr="006356F2">
              <w:rPr>
                <w:lang w:val="ru-RU"/>
              </w:rPr>
              <w:t xml:space="preserve"> </w:t>
            </w:r>
          </w:p>
        </w:tc>
      </w:tr>
      <w:tr w:rsidR="00136DF4" w:rsidRPr="002D34D5" w:rsidTr="00136DF4">
        <w:trPr>
          <w:gridAfter w:val="1"/>
          <w:wAfter w:w="39" w:type="dxa"/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6DF4" w:rsidRDefault="00136DF4" w:rsidP="008468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УК-1.2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6DF4" w:rsidRPr="006356F2" w:rsidRDefault="00136DF4" w:rsidP="0084681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Критически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оценивает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надежность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работает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противоречивой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разных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источников,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определяет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пробелы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необходимой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356F2">
              <w:rPr>
                <w:lang w:val="ru-RU"/>
              </w:rPr>
              <w:t xml:space="preserve"> </w:t>
            </w:r>
            <w:proofErr w:type="gramStart"/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</w:t>
            </w:r>
            <w:proofErr w:type="gramEnd"/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проектирует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устранению</w:t>
            </w:r>
            <w:r w:rsidRPr="006356F2">
              <w:rPr>
                <w:lang w:val="ru-RU"/>
              </w:rPr>
              <w:t xml:space="preserve"> </w:t>
            </w:r>
          </w:p>
        </w:tc>
      </w:tr>
      <w:tr w:rsidR="00136DF4" w:rsidRPr="002D34D5" w:rsidTr="00136DF4">
        <w:trPr>
          <w:gridAfter w:val="1"/>
          <w:wAfter w:w="39" w:type="dxa"/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6DF4" w:rsidRDefault="00136DF4" w:rsidP="008468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УК-1.3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6DF4" w:rsidRPr="006356F2" w:rsidRDefault="00136DF4" w:rsidP="0084681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Разрабатывает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содержательно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аргументирует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стратегию</w:t>
            </w:r>
            <w:r w:rsidRPr="006356F2">
              <w:rPr>
                <w:lang w:val="ru-RU"/>
              </w:rPr>
              <w:t xml:space="preserve"> </w:t>
            </w:r>
            <w:proofErr w:type="gramStart"/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</w:t>
            </w:r>
            <w:proofErr w:type="gramEnd"/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системного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междисциплинарного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подходов;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сценарии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стратегии,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определяя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возможные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риски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предлагая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пути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устранения</w:t>
            </w:r>
            <w:r w:rsidRPr="006356F2">
              <w:rPr>
                <w:lang w:val="ru-RU"/>
              </w:rPr>
              <w:t xml:space="preserve"> </w:t>
            </w:r>
          </w:p>
        </w:tc>
      </w:tr>
      <w:tr w:rsidR="00136DF4" w:rsidRPr="002D34D5" w:rsidTr="00136DF4">
        <w:trPr>
          <w:gridAfter w:val="1"/>
          <w:wAfter w:w="39" w:type="dxa"/>
          <w:trHeight w:hRule="exact" w:val="5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6DF4" w:rsidRPr="006356F2" w:rsidRDefault="00136DF4" w:rsidP="0084681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УК-5</w:t>
            </w:r>
            <w:r w:rsidRPr="006356F2">
              <w:rPr>
                <w:lang w:val="ru-RU"/>
              </w:rPr>
              <w:t xml:space="preserve"> </w:t>
            </w:r>
            <w:proofErr w:type="gramStart"/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proofErr w:type="gramEnd"/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учитывать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разнообразие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межкультурного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взаимодействия</w:t>
            </w:r>
            <w:r w:rsidRPr="006356F2">
              <w:rPr>
                <w:lang w:val="ru-RU"/>
              </w:rPr>
              <w:t xml:space="preserve"> </w:t>
            </w:r>
          </w:p>
        </w:tc>
      </w:tr>
      <w:tr w:rsidR="00136DF4" w:rsidRPr="002D34D5" w:rsidTr="00136DF4">
        <w:trPr>
          <w:gridAfter w:val="1"/>
          <w:wAfter w:w="39" w:type="dxa"/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6DF4" w:rsidRDefault="00136DF4" w:rsidP="008468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УК-5.1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6DF4" w:rsidRPr="006356F2" w:rsidRDefault="00136DF4" w:rsidP="0084681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Ориентируется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межкультурных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коммуникациях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смысловых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связей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современной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поликультуры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56F2">
              <w:rPr>
                <w:lang w:val="ru-RU"/>
              </w:rPr>
              <w:t xml:space="preserve"> </w:t>
            </w:r>
            <w:proofErr w:type="spellStart"/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полиязычия</w:t>
            </w:r>
            <w:proofErr w:type="spellEnd"/>
            <w:r w:rsidRPr="006356F2">
              <w:rPr>
                <w:lang w:val="ru-RU"/>
              </w:rPr>
              <w:t xml:space="preserve"> </w:t>
            </w:r>
          </w:p>
        </w:tc>
      </w:tr>
    </w:tbl>
    <w:p w:rsidR="00CB25CD" w:rsidRDefault="00CB25CD">
      <w:pPr>
        <w:rPr>
          <w:lang w:val="ru-RU"/>
        </w:rPr>
      </w:pPr>
    </w:p>
    <w:p w:rsidR="00136DF4" w:rsidRPr="006356F2" w:rsidRDefault="00136DF4" w:rsidP="00136DF4">
      <w:pPr>
        <w:rPr>
          <w:sz w:val="0"/>
          <w:szCs w:val="0"/>
          <w:lang w:val="ru-RU"/>
        </w:rPr>
      </w:pPr>
      <w:r w:rsidRPr="006356F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136DF4" w:rsidRPr="002D34D5" w:rsidTr="00D33C00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6DF4" w:rsidRDefault="00136DF4" w:rsidP="00D33C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УК-5.2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6DF4" w:rsidRPr="006356F2" w:rsidRDefault="00136DF4" w:rsidP="00D33C0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Владеет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толерантного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поведения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выполнении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6356F2">
              <w:rPr>
                <w:lang w:val="ru-RU"/>
              </w:rPr>
              <w:t xml:space="preserve"> </w:t>
            </w:r>
          </w:p>
        </w:tc>
      </w:tr>
      <w:tr w:rsidR="00136DF4" w:rsidRPr="002D34D5" w:rsidTr="00D33C00">
        <w:trPr>
          <w:trHeight w:hRule="exact" w:val="5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6DF4" w:rsidRPr="006356F2" w:rsidRDefault="00136DF4" w:rsidP="00D33C0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УК-6</w:t>
            </w:r>
            <w:r w:rsidRPr="006356F2">
              <w:rPr>
                <w:lang w:val="ru-RU"/>
              </w:rPr>
              <w:t xml:space="preserve"> </w:t>
            </w:r>
            <w:proofErr w:type="gramStart"/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proofErr w:type="gramEnd"/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реализовывать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приоритеты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собственной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совершенствования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самооценки</w:t>
            </w:r>
            <w:r w:rsidRPr="006356F2">
              <w:rPr>
                <w:lang w:val="ru-RU"/>
              </w:rPr>
              <w:t xml:space="preserve"> </w:t>
            </w:r>
          </w:p>
        </w:tc>
      </w:tr>
      <w:tr w:rsidR="00136DF4" w:rsidRPr="002D34D5" w:rsidTr="00D33C00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6DF4" w:rsidRDefault="00136DF4" w:rsidP="00D33C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УК-6.1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6DF4" w:rsidRPr="006356F2" w:rsidRDefault="00136DF4" w:rsidP="00D33C0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Определяет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потребности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совершенствования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собственной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профессиональной)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самооценки</w:t>
            </w:r>
            <w:r w:rsidRPr="006356F2">
              <w:rPr>
                <w:lang w:val="ru-RU"/>
              </w:rPr>
              <w:t xml:space="preserve"> </w:t>
            </w:r>
          </w:p>
        </w:tc>
      </w:tr>
      <w:tr w:rsidR="00136DF4" w:rsidRPr="002D34D5" w:rsidTr="00D33C00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6DF4" w:rsidRDefault="00136DF4" w:rsidP="00D33C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УК-6.2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6DF4" w:rsidRPr="006356F2" w:rsidRDefault="00136DF4" w:rsidP="00D33C0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Выбирает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реализует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6356F2">
              <w:rPr>
                <w:lang w:val="ru-RU"/>
              </w:rPr>
              <w:t xml:space="preserve"> </w:t>
            </w:r>
            <w:proofErr w:type="gramStart"/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инструментов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непрерывного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возможности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proofErr w:type="gramEnd"/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социальных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6356F2">
              <w:rPr>
                <w:lang w:val="ru-RU"/>
              </w:rPr>
              <w:t xml:space="preserve"> </w:t>
            </w:r>
          </w:p>
        </w:tc>
      </w:tr>
      <w:tr w:rsidR="00136DF4" w:rsidRPr="002D34D5" w:rsidTr="00D33C00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6DF4" w:rsidRDefault="00136DF4" w:rsidP="00D33C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УК-6.3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6DF4" w:rsidRPr="006356F2" w:rsidRDefault="00136DF4" w:rsidP="00D33C0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Выстраивает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гибкую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профессиональную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траекторию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накопленного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динамично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изменяющихся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требований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рынка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стратегии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личного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6356F2">
              <w:rPr>
                <w:lang w:val="ru-RU"/>
              </w:rPr>
              <w:t xml:space="preserve"> </w:t>
            </w:r>
          </w:p>
        </w:tc>
      </w:tr>
    </w:tbl>
    <w:p w:rsidR="00136DF4" w:rsidRPr="006356F2" w:rsidRDefault="00136DF4" w:rsidP="00136DF4">
      <w:pPr>
        <w:rPr>
          <w:sz w:val="0"/>
          <w:szCs w:val="0"/>
          <w:lang w:val="ru-RU"/>
        </w:rPr>
      </w:pPr>
      <w:r w:rsidRPr="006356F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89"/>
        <w:gridCol w:w="1482"/>
        <w:gridCol w:w="399"/>
        <w:gridCol w:w="535"/>
        <w:gridCol w:w="627"/>
        <w:gridCol w:w="698"/>
        <w:gridCol w:w="557"/>
        <w:gridCol w:w="1545"/>
        <w:gridCol w:w="1613"/>
        <w:gridCol w:w="1245"/>
      </w:tblGrid>
      <w:tr w:rsidR="00136DF4" w:rsidRPr="002D34D5" w:rsidTr="00D33C00">
        <w:trPr>
          <w:trHeight w:hRule="exact" w:val="285"/>
        </w:trPr>
        <w:tc>
          <w:tcPr>
            <w:tcW w:w="710" w:type="dxa"/>
          </w:tcPr>
          <w:p w:rsidR="00136DF4" w:rsidRPr="006356F2" w:rsidRDefault="00136DF4" w:rsidP="00D33C00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136DF4" w:rsidRPr="006356F2" w:rsidRDefault="00136DF4" w:rsidP="00D33C0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356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356F2">
              <w:rPr>
                <w:lang w:val="ru-RU"/>
              </w:rPr>
              <w:t xml:space="preserve"> </w:t>
            </w:r>
          </w:p>
        </w:tc>
      </w:tr>
      <w:tr w:rsidR="00136DF4" w:rsidRPr="006356F2" w:rsidTr="00D33C00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36DF4" w:rsidRPr="006356F2" w:rsidRDefault="00136DF4" w:rsidP="00D33C0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180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6356F2">
              <w:rPr>
                <w:lang w:val="ru-RU"/>
              </w:rPr>
              <w:t xml:space="preserve"> </w:t>
            </w:r>
          </w:p>
          <w:p w:rsidR="00136DF4" w:rsidRPr="006356F2" w:rsidRDefault="00136DF4" w:rsidP="00D33C0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65,95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6356F2">
              <w:rPr>
                <w:lang w:val="ru-RU"/>
              </w:rPr>
              <w:t xml:space="preserve"> </w:t>
            </w:r>
          </w:p>
          <w:p w:rsidR="00136DF4" w:rsidRPr="006356F2" w:rsidRDefault="00136DF4" w:rsidP="00D33C0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356F2">
              <w:rPr>
                <w:lang w:val="ru-RU"/>
              </w:rPr>
              <w:t xml:space="preserve"> </w:t>
            </w:r>
            <w:proofErr w:type="gramStart"/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62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6356F2">
              <w:rPr>
                <w:lang w:val="ru-RU"/>
              </w:rPr>
              <w:t xml:space="preserve"> </w:t>
            </w:r>
          </w:p>
          <w:p w:rsidR="00136DF4" w:rsidRPr="006356F2" w:rsidRDefault="00136DF4" w:rsidP="00D33C0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356F2">
              <w:rPr>
                <w:lang w:val="ru-RU"/>
              </w:rPr>
              <w:t xml:space="preserve"> </w:t>
            </w:r>
            <w:proofErr w:type="gramStart"/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3,95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6356F2">
              <w:rPr>
                <w:lang w:val="ru-RU"/>
              </w:rPr>
              <w:t xml:space="preserve"> </w:t>
            </w:r>
          </w:p>
          <w:p w:rsidR="00136DF4" w:rsidRPr="006356F2" w:rsidRDefault="00136DF4" w:rsidP="00D33C0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78,35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6356F2">
              <w:rPr>
                <w:lang w:val="ru-RU"/>
              </w:rPr>
              <w:t xml:space="preserve"> </w:t>
            </w:r>
          </w:p>
          <w:p w:rsidR="00136DF4" w:rsidRPr="006356F2" w:rsidRDefault="00136DF4" w:rsidP="00D33C0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6356F2">
              <w:rPr>
                <w:lang w:val="ru-RU"/>
              </w:rPr>
              <w:t xml:space="preserve"> </w:t>
            </w:r>
          </w:p>
          <w:p w:rsidR="00136DF4" w:rsidRPr="006356F2" w:rsidRDefault="00136DF4" w:rsidP="00D33C0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136DF4" w:rsidRPr="006356F2" w:rsidRDefault="00136DF4" w:rsidP="00D33C0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зачет,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6356F2">
              <w:rPr>
                <w:lang w:val="ru-RU"/>
              </w:rPr>
              <w:t xml:space="preserve"> </w:t>
            </w:r>
          </w:p>
        </w:tc>
      </w:tr>
      <w:tr w:rsidR="00136DF4" w:rsidRPr="006356F2" w:rsidTr="00D33C00">
        <w:trPr>
          <w:trHeight w:hRule="exact" w:val="138"/>
        </w:trPr>
        <w:tc>
          <w:tcPr>
            <w:tcW w:w="710" w:type="dxa"/>
          </w:tcPr>
          <w:p w:rsidR="00136DF4" w:rsidRPr="006356F2" w:rsidRDefault="00136DF4" w:rsidP="00D33C00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136DF4" w:rsidRPr="006356F2" w:rsidRDefault="00136DF4" w:rsidP="00D33C0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36DF4" w:rsidRPr="006356F2" w:rsidRDefault="00136DF4" w:rsidP="00D33C00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136DF4" w:rsidRPr="006356F2" w:rsidRDefault="00136DF4" w:rsidP="00D33C0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36DF4" w:rsidRPr="006356F2" w:rsidRDefault="00136DF4" w:rsidP="00D33C0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36DF4" w:rsidRPr="006356F2" w:rsidRDefault="00136DF4" w:rsidP="00D33C00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136DF4" w:rsidRPr="006356F2" w:rsidRDefault="00136DF4" w:rsidP="00D33C0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36DF4" w:rsidRPr="006356F2" w:rsidRDefault="00136DF4" w:rsidP="00D33C00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136DF4" w:rsidRPr="006356F2" w:rsidRDefault="00136DF4" w:rsidP="00D33C00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136DF4" w:rsidRPr="006356F2" w:rsidRDefault="00136DF4" w:rsidP="00D33C00">
            <w:pPr>
              <w:rPr>
                <w:lang w:val="ru-RU"/>
              </w:rPr>
            </w:pPr>
          </w:p>
        </w:tc>
      </w:tr>
      <w:tr w:rsidR="00136DF4" w:rsidTr="00D33C00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6DF4" w:rsidRDefault="00136DF4" w:rsidP="00D33C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136DF4" w:rsidRDefault="00136DF4" w:rsidP="00D33C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36DF4" w:rsidRDefault="00136DF4" w:rsidP="00D33C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6DF4" w:rsidRPr="006356F2" w:rsidRDefault="00136DF4" w:rsidP="00D33C0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5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6356F2">
              <w:rPr>
                <w:lang w:val="ru-RU"/>
              </w:rPr>
              <w:t xml:space="preserve"> </w:t>
            </w:r>
          </w:p>
          <w:p w:rsidR="00136DF4" w:rsidRPr="006356F2" w:rsidRDefault="00136DF4" w:rsidP="00D33C0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5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6356F2">
              <w:rPr>
                <w:lang w:val="ru-RU"/>
              </w:rPr>
              <w:t xml:space="preserve"> </w:t>
            </w:r>
          </w:p>
          <w:p w:rsidR="00136DF4" w:rsidRPr="006356F2" w:rsidRDefault="00136DF4" w:rsidP="00D33C0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5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6356F2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36DF4" w:rsidRDefault="00136DF4" w:rsidP="00D33C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6DF4" w:rsidRDefault="00136DF4" w:rsidP="00D33C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136DF4" w:rsidRDefault="00136DF4" w:rsidP="00D33C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6DF4" w:rsidRPr="006356F2" w:rsidRDefault="00136DF4" w:rsidP="00D33C0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5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356F2">
              <w:rPr>
                <w:lang w:val="ru-RU"/>
              </w:rPr>
              <w:t xml:space="preserve"> </w:t>
            </w:r>
          </w:p>
          <w:p w:rsidR="00136DF4" w:rsidRPr="006356F2" w:rsidRDefault="00136DF4" w:rsidP="00D33C0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5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6356F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6DF4" w:rsidRDefault="00136DF4" w:rsidP="00D33C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136DF4" w:rsidTr="00D33C00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6DF4" w:rsidRDefault="00136DF4" w:rsidP="00D33C00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36DF4" w:rsidRDefault="00136DF4" w:rsidP="00D33C0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6DF4" w:rsidRDefault="00136DF4" w:rsidP="00D33C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6DF4" w:rsidRDefault="00136DF4" w:rsidP="00D33C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136DF4" w:rsidRDefault="00136DF4" w:rsidP="00D33C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6DF4" w:rsidRDefault="00136DF4" w:rsidP="00D33C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36DF4" w:rsidRDefault="00136DF4" w:rsidP="00D33C00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6DF4" w:rsidRDefault="00136DF4" w:rsidP="00D33C00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6DF4" w:rsidRDefault="00136DF4" w:rsidP="00D33C00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6DF4" w:rsidRDefault="00136DF4" w:rsidP="00D33C00"/>
        </w:tc>
      </w:tr>
      <w:tr w:rsidR="00136DF4" w:rsidTr="00D33C00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6DF4" w:rsidRDefault="00136DF4" w:rsidP="00D33C0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6DF4" w:rsidRDefault="00136DF4" w:rsidP="00D33C00"/>
        </w:tc>
      </w:tr>
      <w:tr w:rsidR="00136DF4" w:rsidRPr="002D34D5" w:rsidTr="00D33C00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6DF4" w:rsidRPr="006356F2" w:rsidRDefault="00136DF4" w:rsidP="00D33C0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35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Наука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философия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356F2">
              <w:rPr>
                <w:lang w:val="ru-RU"/>
              </w:rPr>
              <w:t xml:space="preserve"> </w:t>
            </w:r>
            <w:proofErr w:type="spellStart"/>
            <w:r w:rsidRPr="00635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социокультурном</w:t>
            </w:r>
            <w:proofErr w:type="spellEnd"/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контексте</w:t>
            </w:r>
            <w:r w:rsidRPr="006356F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6DF4" w:rsidRDefault="00136DF4" w:rsidP="00D33C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6DF4" w:rsidRDefault="00136DF4" w:rsidP="00D33C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6DF4" w:rsidRDefault="00136DF4" w:rsidP="00D33C0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6DF4" w:rsidRDefault="00136DF4" w:rsidP="00D33C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6DF4" w:rsidRDefault="00136DF4" w:rsidP="00D33C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6DF4" w:rsidRPr="006356F2" w:rsidRDefault="00136DF4" w:rsidP="00D33C0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5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семинарскому занятию;</w:t>
            </w:r>
          </w:p>
          <w:p w:rsidR="00136DF4" w:rsidRPr="006356F2" w:rsidRDefault="00136DF4" w:rsidP="00D33C0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5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6DF4" w:rsidRPr="006356F2" w:rsidRDefault="00136DF4" w:rsidP="00D33C0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5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(устный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опрос)</w:t>
            </w:r>
            <w:r w:rsidRPr="006356F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6DF4" w:rsidRPr="006356F2" w:rsidRDefault="00136DF4" w:rsidP="00D33C0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5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УК-1.1,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УК-1.2,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УК-1.3,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УК-5.1,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УК-5.2,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УК-6.1,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УК-6.2,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УК-6.3</w:t>
            </w:r>
            <w:r w:rsidRPr="006356F2">
              <w:rPr>
                <w:lang w:val="ru-RU"/>
              </w:rPr>
              <w:t xml:space="preserve"> </w:t>
            </w:r>
          </w:p>
        </w:tc>
      </w:tr>
      <w:tr w:rsidR="00136DF4" w:rsidTr="00D33C0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6DF4" w:rsidRDefault="00136DF4" w:rsidP="00D33C0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6DF4" w:rsidRDefault="00136DF4" w:rsidP="00D33C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6DF4" w:rsidRDefault="00136DF4" w:rsidP="00D33C0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6DF4" w:rsidRDefault="00136DF4" w:rsidP="00D33C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6DF4" w:rsidRDefault="00136DF4" w:rsidP="00D33C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6DF4" w:rsidRDefault="00136DF4" w:rsidP="00D33C0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6DF4" w:rsidRDefault="00136DF4" w:rsidP="00D33C0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6DF4" w:rsidRDefault="00136DF4" w:rsidP="00D33C00"/>
        </w:tc>
      </w:tr>
      <w:tr w:rsidR="00136DF4" w:rsidTr="00D33C00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6DF4" w:rsidRDefault="00136DF4" w:rsidP="00D33C0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6DF4" w:rsidRDefault="00136DF4" w:rsidP="00D33C00"/>
        </w:tc>
      </w:tr>
      <w:tr w:rsidR="00136DF4" w:rsidRPr="002D34D5" w:rsidTr="00D33C00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6DF4" w:rsidRPr="006356F2" w:rsidRDefault="00136DF4" w:rsidP="00D33C0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35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Структура,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методология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научного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познания</w:t>
            </w:r>
            <w:r w:rsidRPr="006356F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6DF4" w:rsidRDefault="00136DF4" w:rsidP="00D33C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6DF4" w:rsidRDefault="00136DF4" w:rsidP="00D33C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6DF4" w:rsidRDefault="00136DF4" w:rsidP="00D33C0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6DF4" w:rsidRDefault="00136DF4" w:rsidP="00D33C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6DF4" w:rsidRDefault="00136DF4" w:rsidP="00D33C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6DF4" w:rsidRPr="006356F2" w:rsidRDefault="00136DF4" w:rsidP="00D33C0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5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семинарскому занятию;</w:t>
            </w:r>
          </w:p>
          <w:p w:rsidR="00136DF4" w:rsidRPr="006356F2" w:rsidRDefault="00136DF4" w:rsidP="00D33C0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5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6DF4" w:rsidRPr="006356F2" w:rsidRDefault="00136DF4" w:rsidP="00D33C0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5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(устный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опрос;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ВНКР;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работа)</w:t>
            </w:r>
            <w:r w:rsidRPr="006356F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6DF4" w:rsidRPr="006356F2" w:rsidRDefault="00136DF4" w:rsidP="00D33C0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5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УК-1.1,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УК-1.2,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УК-1.3,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УК-5.1,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УК-5.2,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УК-6.1,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УК-6.2,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УК-6.3</w:t>
            </w:r>
            <w:r w:rsidRPr="006356F2">
              <w:rPr>
                <w:lang w:val="ru-RU"/>
              </w:rPr>
              <w:t xml:space="preserve"> </w:t>
            </w:r>
          </w:p>
        </w:tc>
      </w:tr>
      <w:tr w:rsidR="00136DF4" w:rsidTr="00D33C0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6DF4" w:rsidRDefault="00136DF4" w:rsidP="00D33C0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6DF4" w:rsidRDefault="00136DF4" w:rsidP="00D33C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6DF4" w:rsidRDefault="00136DF4" w:rsidP="00D33C0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6DF4" w:rsidRDefault="00136DF4" w:rsidP="00D33C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6DF4" w:rsidRDefault="00136DF4" w:rsidP="00D33C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6DF4" w:rsidRDefault="00136DF4" w:rsidP="00D33C0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6DF4" w:rsidRDefault="00136DF4" w:rsidP="00D33C0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6DF4" w:rsidRDefault="00136DF4" w:rsidP="00D33C00"/>
        </w:tc>
      </w:tr>
      <w:tr w:rsidR="00136DF4" w:rsidTr="00D33C0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6DF4" w:rsidRDefault="00136DF4" w:rsidP="00D33C0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6DF4" w:rsidRDefault="00136DF4" w:rsidP="00D33C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6DF4" w:rsidRDefault="00136DF4" w:rsidP="00D33C0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6DF4" w:rsidRDefault="00136DF4" w:rsidP="00D33C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6DF4" w:rsidRDefault="00136DF4" w:rsidP="00D33C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6DF4" w:rsidRDefault="00136DF4" w:rsidP="00D33C0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6DF4" w:rsidRDefault="00136DF4" w:rsidP="00D33C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6DF4" w:rsidRDefault="00136DF4" w:rsidP="00D33C00"/>
        </w:tc>
      </w:tr>
      <w:tr w:rsidR="00136DF4" w:rsidTr="00D33C00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6DF4" w:rsidRDefault="00136DF4" w:rsidP="00D33C0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6DF4" w:rsidRDefault="00136DF4" w:rsidP="00D33C00"/>
        </w:tc>
      </w:tr>
      <w:tr w:rsidR="00136DF4" w:rsidRPr="002D34D5" w:rsidTr="00D33C00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6DF4" w:rsidRPr="006356F2" w:rsidRDefault="00136DF4" w:rsidP="00D33C0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35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философские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методологические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проблемы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современной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науки</w:t>
            </w:r>
            <w:r w:rsidRPr="006356F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6DF4" w:rsidRDefault="00136DF4" w:rsidP="00D33C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6DF4" w:rsidRDefault="00136DF4" w:rsidP="00D33C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6DF4" w:rsidRDefault="00136DF4" w:rsidP="00D33C0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6DF4" w:rsidRDefault="00136DF4" w:rsidP="00D33C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6DF4" w:rsidRDefault="00136DF4" w:rsidP="00D33C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39,25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6DF4" w:rsidRPr="006356F2" w:rsidRDefault="00136DF4" w:rsidP="00D33C0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5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семинарскому занятию;</w:t>
            </w:r>
          </w:p>
          <w:p w:rsidR="00136DF4" w:rsidRPr="006356F2" w:rsidRDefault="00136DF4" w:rsidP="00D33C0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5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6DF4" w:rsidRPr="006356F2" w:rsidRDefault="00136DF4" w:rsidP="00D33C0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5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(устный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опрос;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ВНКР)</w:t>
            </w:r>
            <w:r w:rsidRPr="006356F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6DF4" w:rsidRPr="006356F2" w:rsidRDefault="00136DF4" w:rsidP="00D33C0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5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УК-1.1,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УК-1.2,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УК-1.3,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УК-5.1,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УК-5.2,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УК-6.1,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УК-6.2,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УК-6.3</w:t>
            </w:r>
            <w:r w:rsidRPr="006356F2">
              <w:rPr>
                <w:lang w:val="ru-RU"/>
              </w:rPr>
              <w:t xml:space="preserve"> </w:t>
            </w:r>
          </w:p>
        </w:tc>
      </w:tr>
      <w:tr w:rsidR="00136DF4" w:rsidTr="00D33C0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6DF4" w:rsidRDefault="00136DF4" w:rsidP="00D33C0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6DF4" w:rsidRDefault="00136DF4" w:rsidP="00D33C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6DF4" w:rsidRDefault="00136DF4" w:rsidP="00D33C0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6DF4" w:rsidRDefault="00136DF4" w:rsidP="00D33C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6DF4" w:rsidRDefault="00136DF4" w:rsidP="00D33C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39,25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6DF4" w:rsidRDefault="00136DF4" w:rsidP="00D33C0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6DF4" w:rsidRDefault="00136DF4" w:rsidP="00D33C0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6DF4" w:rsidRDefault="00136DF4" w:rsidP="00D33C00"/>
        </w:tc>
      </w:tr>
      <w:tr w:rsidR="00136DF4" w:rsidTr="00D33C0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6DF4" w:rsidRDefault="00136DF4" w:rsidP="00D33C0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6DF4" w:rsidRDefault="00136DF4" w:rsidP="00D33C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6DF4" w:rsidRDefault="00136DF4" w:rsidP="00D33C0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6DF4" w:rsidRDefault="00136DF4" w:rsidP="00D33C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6DF4" w:rsidRDefault="00136DF4" w:rsidP="00D33C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39,25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6DF4" w:rsidRDefault="00136DF4" w:rsidP="00D33C0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6DF4" w:rsidRDefault="00136DF4" w:rsidP="00D33C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6DF4" w:rsidRDefault="00136DF4" w:rsidP="00D33C00"/>
        </w:tc>
      </w:tr>
      <w:tr w:rsidR="00136DF4" w:rsidTr="00D33C00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6DF4" w:rsidRDefault="00136DF4" w:rsidP="00D33C0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6DF4" w:rsidRDefault="00136DF4" w:rsidP="00D33C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6DF4" w:rsidRDefault="00136DF4" w:rsidP="00D33C0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6DF4" w:rsidRDefault="00136DF4" w:rsidP="00D33C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31/12И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6DF4" w:rsidRDefault="00136DF4" w:rsidP="00D33C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78,35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6DF4" w:rsidRDefault="00136DF4" w:rsidP="00D33C0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6DF4" w:rsidRDefault="00136DF4" w:rsidP="00D33C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6DF4" w:rsidRDefault="00136DF4" w:rsidP="00D33C00"/>
        </w:tc>
      </w:tr>
    </w:tbl>
    <w:p w:rsidR="00136DF4" w:rsidRDefault="00136DF4" w:rsidP="00136DF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136DF4" w:rsidTr="00D33C0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36DF4" w:rsidRDefault="00136DF4" w:rsidP="00D33C0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136DF4" w:rsidTr="00D33C00">
        <w:trPr>
          <w:trHeight w:hRule="exact" w:val="138"/>
        </w:trPr>
        <w:tc>
          <w:tcPr>
            <w:tcW w:w="9357" w:type="dxa"/>
          </w:tcPr>
          <w:p w:rsidR="00136DF4" w:rsidRDefault="00136DF4" w:rsidP="00D33C00"/>
        </w:tc>
      </w:tr>
      <w:tr w:rsidR="00136DF4" w:rsidRPr="002D34D5" w:rsidTr="00D33C00">
        <w:trPr>
          <w:trHeight w:hRule="exact" w:val="434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36DF4" w:rsidRPr="006356F2" w:rsidRDefault="00136DF4" w:rsidP="00D33C0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философской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методологии»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6356F2">
              <w:rPr>
                <w:lang w:val="ru-RU"/>
              </w:rPr>
              <w:t xml:space="preserve"> </w:t>
            </w:r>
            <w:proofErr w:type="gramStart"/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proofErr w:type="gramEnd"/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56F2">
              <w:rPr>
                <w:lang w:val="ru-RU"/>
              </w:rPr>
              <w:t xml:space="preserve"> </w:t>
            </w:r>
            <w:proofErr w:type="spellStart"/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модульно-компетентностная</w:t>
            </w:r>
            <w:proofErr w:type="spellEnd"/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показательного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диалогического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изложения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материала.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Следует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такие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коммуникационные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(проблемные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лекции);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коллективно-групповой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мозговой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штурм,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дискуссия.</w:t>
            </w:r>
            <w:r w:rsidRPr="006356F2">
              <w:rPr>
                <w:lang w:val="ru-RU"/>
              </w:rPr>
              <w:t xml:space="preserve"> </w:t>
            </w:r>
          </w:p>
          <w:p w:rsidR="00136DF4" w:rsidRPr="006356F2" w:rsidRDefault="00136DF4" w:rsidP="00D33C0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семинарским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магистрантов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изучению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произведений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проблемам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методологии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науки,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выбираемых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индивидуальными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интересами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выступление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доклада.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совершенствования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коммуникативных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магистрантов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организуются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специальные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«диспутов»,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которым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обучающиеся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распределяются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группам,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отстаивающим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ту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иную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точку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зрения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обсуждаемой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проблеме.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Одним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заданной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теме.</w:t>
            </w:r>
            <w:r w:rsidRPr="006356F2">
              <w:rPr>
                <w:lang w:val="ru-RU"/>
              </w:rPr>
              <w:t xml:space="preserve"> </w:t>
            </w:r>
          </w:p>
          <w:p w:rsidR="00136DF4" w:rsidRPr="006356F2" w:rsidRDefault="00136DF4" w:rsidP="00D33C0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56F2">
              <w:rPr>
                <w:lang w:val="ru-RU"/>
              </w:rPr>
              <w:t xml:space="preserve"> </w:t>
            </w:r>
          </w:p>
        </w:tc>
      </w:tr>
      <w:tr w:rsidR="00136DF4" w:rsidRPr="002D34D5" w:rsidTr="00D33C00">
        <w:trPr>
          <w:trHeight w:hRule="exact" w:val="277"/>
        </w:trPr>
        <w:tc>
          <w:tcPr>
            <w:tcW w:w="9357" w:type="dxa"/>
          </w:tcPr>
          <w:p w:rsidR="00136DF4" w:rsidRPr="006356F2" w:rsidRDefault="00136DF4" w:rsidP="00D33C00">
            <w:pPr>
              <w:rPr>
                <w:lang w:val="ru-RU"/>
              </w:rPr>
            </w:pPr>
          </w:p>
        </w:tc>
      </w:tr>
      <w:tr w:rsidR="00136DF4" w:rsidRPr="002D34D5" w:rsidTr="00D33C0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36DF4" w:rsidRPr="006356F2" w:rsidRDefault="00136DF4" w:rsidP="00D33C0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56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6356F2">
              <w:rPr>
                <w:lang w:val="ru-RU"/>
              </w:rPr>
              <w:t xml:space="preserve"> </w:t>
            </w:r>
            <w:proofErr w:type="gramStart"/>
            <w:r w:rsidRPr="006356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6356F2">
              <w:rPr>
                <w:lang w:val="ru-RU"/>
              </w:rPr>
              <w:t xml:space="preserve"> </w:t>
            </w:r>
          </w:p>
        </w:tc>
      </w:tr>
      <w:tr w:rsidR="00136DF4" w:rsidTr="00D33C0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36DF4" w:rsidRDefault="00136DF4" w:rsidP="00D33C0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136DF4" w:rsidTr="00D33C00">
        <w:trPr>
          <w:trHeight w:hRule="exact" w:val="138"/>
        </w:trPr>
        <w:tc>
          <w:tcPr>
            <w:tcW w:w="9357" w:type="dxa"/>
          </w:tcPr>
          <w:p w:rsidR="00136DF4" w:rsidRDefault="00136DF4" w:rsidP="00D33C00"/>
        </w:tc>
      </w:tr>
      <w:tr w:rsidR="00136DF4" w:rsidRPr="002D34D5" w:rsidTr="00D33C0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36DF4" w:rsidRPr="006356F2" w:rsidRDefault="00136DF4" w:rsidP="00D33C0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56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6356F2">
              <w:rPr>
                <w:lang w:val="ru-RU"/>
              </w:rPr>
              <w:t xml:space="preserve"> </w:t>
            </w:r>
          </w:p>
        </w:tc>
      </w:tr>
      <w:tr w:rsidR="00136DF4" w:rsidTr="00D33C0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36DF4" w:rsidRDefault="00136DF4" w:rsidP="00D33C0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136DF4" w:rsidTr="00D33C00">
        <w:trPr>
          <w:trHeight w:hRule="exact" w:val="138"/>
        </w:trPr>
        <w:tc>
          <w:tcPr>
            <w:tcW w:w="9357" w:type="dxa"/>
          </w:tcPr>
          <w:p w:rsidR="00136DF4" w:rsidRDefault="00136DF4" w:rsidP="00D33C00"/>
        </w:tc>
      </w:tr>
      <w:tr w:rsidR="00136DF4" w:rsidRPr="002D34D5" w:rsidTr="00D33C00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36DF4" w:rsidRPr="006356F2" w:rsidRDefault="00136DF4" w:rsidP="00D33C0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56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356F2">
              <w:rPr>
                <w:lang w:val="ru-RU"/>
              </w:rPr>
              <w:t xml:space="preserve"> </w:t>
            </w:r>
          </w:p>
        </w:tc>
      </w:tr>
      <w:tr w:rsidR="00136DF4" w:rsidTr="00D33C00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36DF4" w:rsidRDefault="00136DF4" w:rsidP="00D33C0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136DF4" w:rsidRPr="002D34D5" w:rsidTr="00D33C00">
        <w:trPr>
          <w:trHeight w:hRule="exact" w:val="326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36DF4" w:rsidRPr="006356F2" w:rsidRDefault="00136DF4" w:rsidP="00D33C0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356F2">
              <w:rPr>
                <w:lang w:val="ru-RU"/>
              </w:rPr>
              <w:t xml:space="preserve"> </w:t>
            </w:r>
            <w:proofErr w:type="spellStart"/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Мокий</w:t>
            </w:r>
            <w:proofErr w:type="spellEnd"/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proofErr w:type="gramStart"/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магистратуры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356F2">
              <w:rPr>
                <w:lang w:val="ru-RU"/>
              </w:rPr>
              <w:t xml:space="preserve"> </w:t>
            </w:r>
            <w:proofErr w:type="spellStart"/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Мокий</w:t>
            </w:r>
            <w:proofErr w:type="spellEnd"/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Никифоров,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356F2">
              <w:rPr>
                <w:lang w:val="ru-RU"/>
              </w:rPr>
              <w:t xml:space="preserve"> </w:t>
            </w:r>
            <w:proofErr w:type="spellStart"/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Мокий</w:t>
            </w:r>
            <w:proofErr w:type="spellEnd"/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редакцией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356F2">
              <w:rPr>
                <w:lang w:val="ru-RU"/>
              </w:rPr>
              <w:t xml:space="preserve"> </w:t>
            </w:r>
            <w:proofErr w:type="spellStart"/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Мокия</w:t>
            </w:r>
            <w:proofErr w:type="spellEnd"/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6356F2">
              <w:rPr>
                <w:lang w:val="ru-RU"/>
              </w:rPr>
              <w:t xml:space="preserve"> </w:t>
            </w:r>
            <w:proofErr w:type="spellStart"/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255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356F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978-5-9916-1036-0.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6356F2">
              <w:rPr>
                <w:lang w:val="ru-RU"/>
              </w:rPr>
              <w:t xml:space="preserve"> </w:t>
            </w:r>
            <w:proofErr w:type="spellStart"/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356F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356F2">
              <w:rPr>
                <w:lang w:val="ru-RU"/>
              </w:rPr>
              <w:t xml:space="preserve"> </w:t>
            </w:r>
            <w:hyperlink r:id="rId9" w:history="1">
              <w:r w:rsidR="00D66AE0" w:rsidRPr="0028774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D66AE0" w:rsidRPr="0028774C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D66AE0" w:rsidRPr="0028774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D66AE0" w:rsidRPr="0028774C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D66AE0" w:rsidRPr="0028774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biblio</w:t>
              </w:r>
              <w:proofErr w:type="spellEnd"/>
              <w:r w:rsidR="00D66AE0" w:rsidRPr="0028774C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D66AE0" w:rsidRPr="0028774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online</w:t>
              </w:r>
              <w:r w:rsidR="00D66AE0" w:rsidRPr="0028774C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D66AE0" w:rsidRPr="0028774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D66AE0" w:rsidRPr="0028774C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D66AE0" w:rsidRPr="0028774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="00D66AE0" w:rsidRPr="0028774C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D66AE0" w:rsidRPr="0028774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metodologiya</w:t>
              </w:r>
              <w:proofErr w:type="spellEnd"/>
              <w:r w:rsidR="00D66AE0" w:rsidRPr="0028774C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="00D66AE0" w:rsidRPr="0028774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nauchnyh</w:t>
              </w:r>
              <w:proofErr w:type="spellEnd"/>
              <w:r w:rsidR="00D66AE0" w:rsidRPr="0028774C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="00D66AE0" w:rsidRPr="0028774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issledovaniy</w:t>
              </w:r>
              <w:proofErr w:type="spellEnd"/>
              <w:r w:rsidR="00D66AE0" w:rsidRPr="0028774C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-432110#</w:t>
              </w:r>
              <w:r w:rsidR="00D66AE0" w:rsidRPr="0028774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="00D66AE0" w:rsidRPr="0028774C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6356F2">
              <w:rPr>
                <w:lang w:val="ru-RU"/>
              </w:rPr>
              <w:t xml:space="preserve"> </w:t>
            </w:r>
          </w:p>
          <w:p w:rsidR="00136DF4" w:rsidRPr="006356F2" w:rsidRDefault="00136DF4" w:rsidP="00D33C0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6356F2">
              <w:rPr>
                <w:lang w:val="ru-RU"/>
              </w:rPr>
              <w:t xml:space="preserve"> </w:t>
            </w:r>
            <w:proofErr w:type="spellStart"/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Канке</w:t>
            </w:r>
            <w:proofErr w:type="spellEnd"/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Философские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техники: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356F2">
              <w:rPr>
                <w:lang w:val="ru-RU"/>
              </w:rPr>
              <w:t xml:space="preserve"> </w:t>
            </w:r>
            <w:proofErr w:type="spellStart"/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Канке</w:t>
            </w:r>
            <w:proofErr w:type="spellEnd"/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6356F2">
              <w:rPr>
                <w:lang w:val="ru-RU"/>
              </w:rPr>
              <w:t xml:space="preserve"> </w:t>
            </w:r>
            <w:proofErr w:type="spellStart"/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288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356F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978-5-9916-5951-2.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6356F2">
              <w:rPr>
                <w:lang w:val="ru-RU"/>
              </w:rPr>
              <w:t xml:space="preserve"> </w:t>
            </w:r>
            <w:proofErr w:type="spellStart"/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356F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356F2">
              <w:rPr>
                <w:lang w:val="ru-RU"/>
              </w:rPr>
              <w:t xml:space="preserve"> </w:t>
            </w:r>
            <w:hyperlink r:id="rId10" w:history="1">
              <w:r w:rsidR="00D66AE0" w:rsidRPr="0028774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D66AE0" w:rsidRPr="0028774C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D66AE0" w:rsidRPr="0028774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="00D66AE0" w:rsidRPr="0028774C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D66AE0" w:rsidRPr="0028774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D66AE0" w:rsidRPr="0028774C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D66AE0" w:rsidRPr="0028774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="00D66AE0" w:rsidRPr="0028774C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D66AE0" w:rsidRPr="0028774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filosofskie</w:t>
              </w:r>
              <w:proofErr w:type="spellEnd"/>
              <w:r w:rsidR="00D66AE0" w:rsidRPr="0028774C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="00D66AE0" w:rsidRPr="0028774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problemy</w:t>
              </w:r>
              <w:proofErr w:type="spellEnd"/>
              <w:r w:rsidR="00D66AE0" w:rsidRPr="0028774C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="00D66AE0" w:rsidRPr="0028774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nauki</w:t>
              </w:r>
              <w:proofErr w:type="spellEnd"/>
              <w:r w:rsidR="00D66AE0" w:rsidRPr="0028774C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="00D66AE0" w:rsidRPr="0028774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i</w:t>
              </w:r>
              <w:proofErr w:type="spellEnd"/>
              <w:r w:rsidR="00D66AE0" w:rsidRPr="0028774C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="00D66AE0" w:rsidRPr="0028774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tehniki</w:t>
              </w:r>
              <w:proofErr w:type="spellEnd"/>
              <w:r w:rsidR="00D66AE0" w:rsidRPr="0028774C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-450956#</w:t>
              </w:r>
              <w:r w:rsidR="00D66AE0" w:rsidRPr="0028774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="00D66AE0" w:rsidRPr="0028774C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6356F2">
              <w:rPr>
                <w:lang w:val="ru-RU"/>
              </w:rPr>
              <w:t xml:space="preserve"> </w:t>
            </w:r>
          </w:p>
          <w:p w:rsidR="00136DF4" w:rsidRPr="006356F2" w:rsidRDefault="00136DF4" w:rsidP="00D33C0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56F2">
              <w:rPr>
                <w:lang w:val="ru-RU"/>
              </w:rPr>
              <w:t xml:space="preserve"> </w:t>
            </w:r>
          </w:p>
        </w:tc>
      </w:tr>
      <w:tr w:rsidR="00136DF4" w:rsidRPr="002D34D5" w:rsidTr="00D33C00">
        <w:trPr>
          <w:trHeight w:hRule="exact" w:val="138"/>
        </w:trPr>
        <w:tc>
          <w:tcPr>
            <w:tcW w:w="9357" w:type="dxa"/>
          </w:tcPr>
          <w:p w:rsidR="00136DF4" w:rsidRPr="006356F2" w:rsidRDefault="00136DF4" w:rsidP="00D33C00">
            <w:pPr>
              <w:rPr>
                <w:lang w:val="ru-RU"/>
              </w:rPr>
            </w:pPr>
          </w:p>
        </w:tc>
      </w:tr>
      <w:tr w:rsidR="00136DF4" w:rsidTr="00D33C0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36DF4" w:rsidRDefault="00136DF4" w:rsidP="00D33C0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136DF4" w:rsidRPr="002D34D5" w:rsidTr="00D33C00">
        <w:trPr>
          <w:trHeight w:hRule="exact" w:val="357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36DF4" w:rsidRPr="006356F2" w:rsidRDefault="00136DF4" w:rsidP="00D33C0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356F2">
              <w:rPr>
                <w:lang w:val="ru-RU"/>
              </w:rPr>
              <w:t xml:space="preserve"> </w:t>
            </w:r>
            <w:proofErr w:type="spellStart"/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Дрещинский</w:t>
            </w:r>
            <w:proofErr w:type="spellEnd"/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proofErr w:type="gramStart"/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356F2">
              <w:rPr>
                <w:lang w:val="ru-RU"/>
              </w:rPr>
              <w:t xml:space="preserve"> </w:t>
            </w:r>
            <w:proofErr w:type="spellStart"/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магистратуры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356F2">
              <w:rPr>
                <w:lang w:val="ru-RU"/>
              </w:rPr>
              <w:t xml:space="preserve"> </w:t>
            </w:r>
            <w:proofErr w:type="spellStart"/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Дрещинский</w:t>
            </w:r>
            <w:proofErr w:type="spellEnd"/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6356F2">
              <w:rPr>
                <w:lang w:val="ru-RU"/>
              </w:rPr>
              <w:t xml:space="preserve"> </w:t>
            </w:r>
            <w:proofErr w:type="spellStart"/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356F2">
              <w:rPr>
                <w:lang w:val="ru-RU"/>
              </w:rPr>
              <w:t xml:space="preserve"> </w:t>
            </w:r>
            <w:proofErr w:type="gramStart"/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6356F2">
              <w:rPr>
                <w:lang w:val="ru-RU"/>
              </w:rPr>
              <w:t xml:space="preserve"> </w:t>
            </w:r>
            <w:proofErr w:type="spellStart"/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274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(Бакалавр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магистр.</w:t>
            </w:r>
            <w:proofErr w:type="gramEnd"/>
            <w:r w:rsidRPr="006356F2">
              <w:rPr>
                <w:lang w:val="ru-RU"/>
              </w:rPr>
              <w:t xml:space="preserve"> </w:t>
            </w:r>
            <w:proofErr w:type="gramStart"/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Академический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курс).</w:t>
            </w:r>
            <w:proofErr w:type="gramEnd"/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356F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978-5-534-07187-0.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6356F2">
              <w:rPr>
                <w:lang w:val="ru-RU"/>
              </w:rPr>
              <w:t xml:space="preserve"> </w:t>
            </w:r>
            <w:proofErr w:type="spellStart"/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356F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356F2">
              <w:rPr>
                <w:lang w:val="ru-RU"/>
              </w:rPr>
              <w:t xml:space="preserve"> </w:t>
            </w:r>
            <w:hyperlink r:id="rId11" w:history="1">
              <w:r w:rsidR="00D66AE0" w:rsidRPr="0028774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D66AE0" w:rsidRPr="0028774C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D66AE0" w:rsidRPr="0028774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D66AE0" w:rsidRPr="0028774C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D66AE0" w:rsidRPr="0028774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biblio</w:t>
              </w:r>
              <w:proofErr w:type="spellEnd"/>
              <w:r w:rsidR="00D66AE0" w:rsidRPr="0028774C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D66AE0" w:rsidRPr="0028774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online</w:t>
              </w:r>
              <w:r w:rsidR="00D66AE0" w:rsidRPr="0028774C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D66AE0" w:rsidRPr="0028774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D66AE0" w:rsidRPr="0028774C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D66AE0" w:rsidRPr="0028774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="00D66AE0" w:rsidRPr="0028774C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D66AE0" w:rsidRPr="0028774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metodologiya</w:t>
              </w:r>
              <w:proofErr w:type="spellEnd"/>
              <w:r w:rsidR="00D66AE0" w:rsidRPr="0028774C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="00D66AE0" w:rsidRPr="0028774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nauchnyh</w:t>
              </w:r>
              <w:proofErr w:type="spellEnd"/>
              <w:r w:rsidR="00D66AE0" w:rsidRPr="0028774C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="00D66AE0" w:rsidRPr="0028774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issledovaniy</w:t>
              </w:r>
              <w:proofErr w:type="spellEnd"/>
              <w:r w:rsidR="00D66AE0" w:rsidRPr="0028774C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-438362#</w:t>
              </w:r>
              <w:r w:rsidR="00D66AE0" w:rsidRPr="0028774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="00D66AE0" w:rsidRPr="0028774C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6356F2">
              <w:rPr>
                <w:lang w:val="ru-RU"/>
              </w:rPr>
              <w:t xml:space="preserve"> </w:t>
            </w:r>
          </w:p>
          <w:p w:rsidR="00136DF4" w:rsidRPr="006356F2" w:rsidRDefault="00136DF4" w:rsidP="00D33C0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Горелов,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proofErr w:type="gramStart"/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356F2">
              <w:rPr>
                <w:lang w:val="ru-RU"/>
              </w:rPr>
              <w:t xml:space="preserve"> </w:t>
            </w:r>
            <w:proofErr w:type="spellStart"/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магистратуры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Горелов,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Круглов,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Кораблева.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6356F2">
              <w:rPr>
                <w:lang w:val="ru-RU"/>
              </w:rPr>
              <w:t xml:space="preserve"> </w:t>
            </w:r>
            <w:proofErr w:type="spellStart"/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356F2">
              <w:rPr>
                <w:lang w:val="ru-RU"/>
              </w:rPr>
              <w:t xml:space="preserve"> </w:t>
            </w:r>
            <w:proofErr w:type="gramStart"/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6356F2">
              <w:rPr>
                <w:lang w:val="ru-RU"/>
              </w:rPr>
              <w:t xml:space="preserve"> </w:t>
            </w:r>
            <w:proofErr w:type="spellStart"/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365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(Бакалавр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магистр.</w:t>
            </w:r>
            <w:proofErr w:type="gramEnd"/>
            <w:r w:rsidRPr="006356F2">
              <w:rPr>
                <w:lang w:val="ru-RU"/>
              </w:rPr>
              <w:t xml:space="preserve"> </w:t>
            </w:r>
            <w:proofErr w:type="gramStart"/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Академический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курс).</w:t>
            </w:r>
            <w:proofErr w:type="gramEnd"/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356F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978-5-534-03635-0.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6356F2">
              <w:rPr>
                <w:lang w:val="ru-RU"/>
              </w:rPr>
              <w:t xml:space="preserve"> </w:t>
            </w:r>
            <w:proofErr w:type="spellStart"/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356F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356F2">
              <w:rPr>
                <w:lang w:val="ru-RU"/>
              </w:rPr>
              <w:t xml:space="preserve"> </w:t>
            </w:r>
            <w:hyperlink r:id="rId12" w:history="1">
              <w:r w:rsidR="00D66AE0" w:rsidRPr="0028774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D66AE0" w:rsidRPr="0028774C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D66AE0" w:rsidRPr="0028774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D66AE0" w:rsidRPr="0028774C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D66AE0" w:rsidRPr="0028774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biblio</w:t>
              </w:r>
              <w:proofErr w:type="spellEnd"/>
              <w:r w:rsidR="00D66AE0" w:rsidRPr="0028774C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D66AE0" w:rsidRPr="0028774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online</w:t>
              </w:r>
              <w:r w:rsidR="00D66AE0" w:rsidRPr="0028774C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D66AE0" w:rsidRPr="0028774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D66AE0" w:rsidRPr="0028774C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D66AE0" w:rsidRPr="0028774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="00D66AE0" w:rsidRPr="0028774C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D66AE0" w:rsidRPr="0028774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metodologiya</w:t>
              </w:r>
              <w:proofErr w:type="spellEnd"/>
              <w:r w:rsidR="00D66AE0" w:rsidRPr="0028774C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="00D66AE0" w:rsidRPr="0028774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nauchnyh</w:t>
              </w:r>
              <w:proofErr w:type="spellEnd"/>
              <w:r w:rsidR="00D66AE0" w:rsidRPr="0028774C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="00D66AE0" w:rsidRPr="0028774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issledovaniy</w:t>
              </w:r>
              <w:proofErr w:type="spellEnd"/>
              <w:r w:rsidR="00D66AE0" w:rsidRPr="0028774C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-433084#</w:t>
              </w:r>
              <w:r w:rsidR="00D66AE0" w:rsidRPr="0028774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="00D66AE0" w:rsidRPr="0028774C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 w:rsidRPr="006356F2">
              <w:rPr>
                <w:lang w:val="ru-RU"/>
              </w:rPr>
              <w:t xml:space="preserve"> </w:t>
            </w:r>
          </w:p>
        </w:tc>
      </w:tr>
    </w:tbl>
    <w:p w:rsidR="00136DF4" w:rsidRPr="006356F2" w:rsidRDefault="00136DF4" w:rsidP="00136DF4">
      <w:pPr>
        <w:rPr>
          <w:sz w:val="0"/>
          <w:szCs w:val="0"/>
          <w:lang w:val="ru-RU"/>
        </w:rPr>
      </w:pPr>
      <w:r w:rsidRPr="006356F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97"/>
        <w:gridCol w:w="1997"/>
        <w:gridCol w:w="3573"/>
        <w:gridCol w:w="3321"/>
        <w:gridCol w:w="136"/>
      </w:tblGrid>
      <w:tr w:rsidR="00136DF4" w:rsidRPr="002D34D5" w:rsidTr="002D34D5">
        <w:trPr>
          <w:trHeight w:hRule="exact" w:val="2178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36DF4" w:rsidRPr="006356F2" w:rsidRDefault="00136DF4" w:rsidP="00D33C0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(дата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6356F2">
              <w:rPr>
                <w:lang w:val="ru-RU"/>
              </w:rPr>
              <w:t xml:space="preserve"> </w:t>
            </w:r>
          </w:p>
          <w:p w:rsidR="00136DF4" w:rsidRPr="006356F2" w:rsidRDefault="00136DF4" w:rsidP="00D33C0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6356F2">
              <w:rPr>
                <w:lang w:val="ru-RU"/>
              </w:rPr>
              <w:t xml:space="preserve"> </w:t>
            </w:r>
            <w:proofErr w:type="spellStart"/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Кузьменко</w:t>
            </w:r>
            <w:proofErr w:type="spellEnd"/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proofErr w:type="gramStart"/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магистратуры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6356F2">
              <w:rPr>
                <w:lang w:val="ru-RU"/>
              </w:rPr>
              <w:t xml:space="preserve"> </w:t>
            </w:r>
            <w:proofErr w:type="spellStart"/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Кузьменко</w:t>
            </w:r>
            <w:proofErr w:type="spellEnd"/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6356F2">
              <w:rPr>
                <w:lang w:val="ru-RU"/>
              </w:rPr>
              <w:t xml:space="preserve"> </w:t>
            </w:r>
            <w:proofErr w:type="spellStart"/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Отюцкий</w:t>
            </w:r>
            <w:proofErr w:type="spellEnd"/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6356F2">
              <w:rPr>
                <w:lang w:val="ru-RU"/>
              </w:rPr>
              <w:t xml:space="preserve"> </w:t>
            </w:r>
            <w:proofErr w:type="spellStart"/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450</w:t>
            </w:r>
            <w:r w:rsidRPr="006356F2">
              <w:rPr>
                <w:lang w:val="ru-RU"/>
              </w:rPr>
              <w:t xml:space="preserve"> </w:t>
            </w:r>
            <w:proofErr w:type="gramStart"/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gramEnd"/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(Магистр).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356F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978-5-9916-3604-9.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6356F2">
              <w:rPr>
                <w:lang w:val="ru-RU"/>
              </w:rPr>
              <w:t xml:space="preserve"> </w:t>
            </w:r>
            <w:proofErr w:type="spellStart"/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356F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356F2">
              <w:rPr>
                <w:lang w:val="ru-RU"/>
              </w:rPr>
              <w:t xml:space="preserve"> </w:t>
            </w:r>
            <w:hyperlink r:id="rId13" w:history="1">
              <w:r w:rsidR="00D66AE0" w:rsidRPr="0028774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D66AE0" w:rsidRPr="0028774C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D66AE0" w:rsidRPr="0028774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biblio</w:t>
              </w:r>
              <w:proofErr w:type="spellEnd"/>
              <w:r w:rsidR="00D66AE0" w:rsidRPr="0028774C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D66AE0" w:rsidRPr="0028774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online</w:t>
              </w:r>
              <w:r w:rsidR="00D66AE0" w:rsidRPr="0028774C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D66AE0" w:rsidRPr="0028774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D66AE0" w:rsidRPr="0028774C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D66AE0" w:rsidRPr="0028774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="00D66AE0" w:rsidRPr="0028774C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D66AE0" w:rsidRPr="0028774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filosofiya</w:t>
              </w:r>
              <w:proofErr w:type="spellEnd"/>
              <w:r w:rsidR="00D66AE0" w:rsidRPr="0028774C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="00D66AE0" w:rsidRPr="0028774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i</w:t>
              </w:r>
              <w:proofErr w:type="spellEnd"/>
              <w:r w:rsidR="00D66AE0" w:rsidRPr="0028774C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="00D66AE0" w:rsidRPr="0028774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metodologiya</w:t>
              </w:r>
              <w:proofErr w:type="spellEnd"/>
              <w:r w:rsidR="00D66AE0" w:rsidRPr="0028774C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="00D66AE0" w:rsidRPr="0028774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nauki</w:t>
              </w:r>
              <w:proofErr w:type="spellEnd"/>
              <w:r w:rsidR="00D66AE0" w:rsidRPr="0028774C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-426254#</w:t>
              </w:r>
              <w:r w:rsidR="00D66AE0" w:rsidRPr="0028774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="00D66AE0" w:rsidRPr="0028774C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6356F2">
              <w:rPr>
                <w:lang w:val="ru-RU"/>
              </w:rPr>
              <w:t xml:space="preserve"> </w:t>
            </w:r>
          </w:p>
          <w:p w:rsidR="00136DF4" w:rsidRPr="006356F2" w:rsidRDefault="00136DF4" w:rsidP="00D33C0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56F2">
              <w:rPr>
                <w:lang w:val="ru-RU"/>
              </w:rPr>
              <w:t xml:space="preserve"> </w:t>
            </w:r>
          </w:p>
        </w:tc>
      </w:tr>
      <w:tr w:rsidR="00136DF4" w:rsidRPr="002D34D5" w:rsidTr="002D34D5">
        <w:trPr>
          <w:trHeight w:hRule="exact" w:val="138"/>
        </w:trPr>
        <w:tc>
          <w:tcPr>
            <w:tcW w:w="397" w:type="dxa"/>
          </w:tcPr>
          <w:p w:rsidR="00136DF4" w:rsidRPr="006356F2" w:rsidRDefault="00136DF4" w:rsidP="00D33C00">
            <w:pPr>
              <w:rPr>
                <w:lang w:val="ru-RU"/>
              </w:rPr>
            </w:pPr>
          </w:p>
        </w:tc>
        <w:tc>
          <w:tcPr>
            <w:tcW w:w="1997" w:type="dxa"/>
          </w:tcPr>
          <w:p w:rsidR="00136DF4" w:rsidRPr="006356F2" w:rsidRDefault="00136DF4" w:rsidP="00D33C00">
            <w:pPr>
              <w:rPr>
                <w:lang w:val="ru-RU"/>
              </w:rPr>
            </w:pPr>
          </w:p>
        </w:tc>
        <w:tc>
          <w:tcPr>
            <w:tcW w:w="3573" w:type="dxa"/>
          </w:tcPr>
          <w:p w:rsidR="00136DF4" w:rsidRPr="006356F2" w:rsidRDefault="00136DF4" w:rsidP="00D33C00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136DF4" w:rsidRPr="006356F2" w:rsidRDefault="00136DF4" w:rsidP="00D33C00">
            <w:pPr>
              <w:rPr>
                <w:lang w:val="ru-RU"/>
              </w:rPr>
            </w:pPr>
          </w:p>
        </w:tc>
        <w:tc>
          <w:tcPr>
            <w:tcW w:w="136" w:type="dxa"/>
          </w:tcPr>
          <w:p w:rsidR="00136DF4" w:rsidRPr="006356F2" w:rsidRDefault="00136DF4" w:rsidP="00D33C00">
            <w:pPr>
              <w:rPr>
                <w:lang w:val="ru-RU"/>
              </w:rPr>
            </w:pPr>
          </w:p>
        </w:tc>
      </w:tr>
      <w:tr w:rsidR="00136DF4" w:rsidTr="002D34D5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36DF4" w:rsidRDefault="00136DF4" w:rsidP="00D33C0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136DF4" w:rsidRPr="002D34D5" w:rsidTr="002D34D5">
        <w:trPr>
          <w:trHeight w:hRule="exact" w:val="55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36DF4" w:rsidRPr="006356F2" w:rsidRDefault="00136DF4" w:rsidP="00D33C0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356F2">
              <w:rPr>
                <w:lang w:val="ru-RU"/>
              </w:rPr>
              <w:t xml:space="preserve"> </w:t>
            </w:r>
            <w:proofErr w:type="gramStart"/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представлены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Приложении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6356F2">
              <w:rPr>
                <w:lang w:val="ru-RU"/>
              </w:rPr>
              <w:t xml:space="preserve"> </w:t>
            </w:r>
          </w:p>
        </w:tc>
      </w:tr>
      <w:tr w:rsidR="00136DF4" w:rsidRPr="002D34D5" w:rsidTr="002D34D5">
        <w:trPr>
          <w:trHeight w:hRule="exact" w:val="138"/>
        </w:trPr>
        <w:tc>
          <w:tcPr>
            <w:tcW w:w="397" w:type="dxa"/>
          </w:tcPr>
          <w:p w:rsidR="00136DF4" w:rsidRPr="006356F2" w:rsidRDefault="00136DF4" w:rsidP="00D33C00">
            <w:pPr>
              <w:rPr>
                <w:lang w:val="ru-RU"/>
              </w:rPr>
            </w:pPr>
          </w:p>
        </w:tc>
        <w:tc>
          <w:tcPr>
            <w:tcW w:w="1997" w:type="dxa"/>
          </w:tcPr>
          <w:p w:rsidR="00136DF4" w:rsidRPr="006356F2" w:rsidRDefault="00136DF4" w:rsidP="00D33C00">
            <w:pPr>
              <w:rPr>
                <w:lang w:val="ru-RU"/>
              </w:rPr>
            </w:pPr>
          </w:p>
        </w:tc>
        <w:tc>
          <w:tcPr>
            <w:tcW w:w="3573" w:type="dxa"/>
          </w:tcPr>
          <w:p w:rsidR="00136DF4" w:rsidRPr="006356F2" w:rsidRDefault="00136DF4" w:rsidP="00D33C00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136DF4" w:rsidRPr="006356F2" w:rsidRDefault="00136DF4" w:rsidP="00D33C00">
            <w:pPr>
              <w:rPr>
                <w:lang w:val="ru-RU"/>
              </w:rPr>
            </w:pPr>
          </w:p>
        </w:tc>
        <w:tc>
          <w:tcPr>
            <w:tcW w:w="136" w:type="dxa"/>
          </w:tcPr>
          <w:p w:rsidR="00136DF4" w:rsidRPr="006356F2" w:rsidRDefault="00136DF4" w:rsidP="00D33C00">
            <w:pPr>
              <w:rPr>
                <w:lang w:val="ru-RU"/>
              </w:rPr>
            </w:pPr>
          </w:p>
        </w:tc>
      </w:tr>
      <w:tr w:rsidR="00136DF4" w:rsidRPr="002D34D5" w:rsidTr="002D34D5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36DF4" w:rsidRPr="006356F2" w:rsidRDefault="00136DF4" w:rsidP="00D33C0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56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6356F2">
              <w:rPr>
                <w:lang w:val="ru-RU"/>
              </w:rPr>
              <w:t xml:space="preserve"> </w:t>
            </w:r>
          </w:p>
        </w:tc>
      </w:tr>
      <w:tr w:rsidR="00136DF4" w:rsidRPr="002D34D5" w:rsidTr="002D34D5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36DF4" w:rsidRPr="006356F2" w:rsidRDefault="00136DF4" w:rsidP="00D33C0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56F2">
              <w:rPr>
                <w:lang w:val="ru-RU"/>
              </w:rPr>
              <w:t xml:space="preserve"> </w:t>
            </w:r>
          </w:p>
        </w:tc>
      </w:tr>
      <w:tr w:rsidR="00136DF4" w:rsidRPr="002D34D5" w:rsidTr="002D34D5">
        <w:trPr>
          <w:trHeight w:hRule="exact" w:val="277"/>
        </w:trPr>
        <w:tc>
          <w:tcPr>
            <w:tcW w:w="397" w:type="dxa"/>
          </w:tcPr>
          <w:p w:rsidR="00136DF4" w:rsidRPr="006356F2" w:rsidRDefault="00136DF4" w:rsidP="00D33C00">
            <w:pPr>
              <w:rPr>
                <w:lang w:val="ru-RU"/>
              </w:rPr>
            </w:pPr>
          </w:p>
        </w:tc>
        <w:tc>
          <w:tcPr>
            <w:tcW w:w="1997" w:type="dxa"/>
          </w:tcPr>
          <w:p w:rsidR="00136DF4" w:rsidRPr="006356F2" w:rsidRDefault="00136DF4" w:rsidP="00D33C00">
            <w:pPr>
              <w:rPr>
                <w:lang w:val="ru-RU"/>
              </w:rPr>
            </w:pPr>
          </w:p>
        </w:tc>
        <w:tc>
          <w:tcPr>
            <w:tcW w:w="3573" w:type="dxa"/>
          </w:tcPr>
          <w:p w:rsidR="00136DF4" w:rsidRPr="006356F2" w:rsidRDefault="00136DF4" w:rsidP="00D33C00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136DF4" w:rsidRPr="006356F2" w:rsidRDefault="00136DF4" w:rsidP="00D33C00">
            <w:pPr>
              <w:rPr>
                <w:lang w:val="ru-RU"/>
              </w:rPr>
            </w:pPr>
          </w:p>
        </w:tc>
        <w:tc>
          <w:tcPr>
            <w:tcW w:w="136" w:type="dxa"/>
          </w:tcPr>
          <w:p w:rsidR="00136DF4" w:rsidRPr="006356F2" w:rsidRDefault="00136DF4" w:rsidP="00D33C00">
            <w:pPr>
              <w:rPr>
                <w:lang w:val="ru-RU"/>
              </w:rPr>
            </w:pPr>
          </w:p>
        </w:tc>
      </w:tr>
      <w:tr w:rsidR="00136DF4" w:rsidTr="002D34D5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36DF4" w:rsidRDefault="00136DF4" w:rsidP="00D33C0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136DF4" w:rsidTr="002D34D5">
        <w:trPr>
          <w:trHeight w:hRule="exact" w:val="555"/>
        </w:trPr>
        <w:tc>
          <w:tcPr>
            <w:tcW w:w="397" w:type="dxa"/>
          </w:tcPr>
          <w:p w:rsidR="00136DF4" w:rsidRDefault="00136DF4" w:rsidP="00D33C00"/>
        </w:tc>
        <w:tc>
          <w:tcPr>
            <w:tcW w:w="1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6DF4" w:rsidRDefault="00136DF4" w:rsidP="00D33C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6DF4" w:rsidRDefault="00136DF4" w:rsidP="00D33C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6DF4" w:rsidRDefault="00136DF4" w:rsidP="00D33C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36" w:type="dxa"/>
          </w:tcPr>
          <w:p w:rsidR="00136DF4" w:rsidRDefault="00136DF4" w:rsidP="00D33C00"/>
        </w:tc>
      </w:tr>
      <w:tr w:rsidR="00136DF4" w:rsidTr="002D34D5">
        <w:trPr>
          <w:trHeight w:hRule="exact" w:val="818"/>
        </w:trPr>
        <w:tc>
          <w:tcPr>
            <w:tcW w:w="397" w:type="dxa"/>
          </w:tcPr>
          <w:p w:rsidR="00136DF4" w:rsidRDefault="00136DF4" w:rsidP="00D33C00"/>
        </w:tc>
        <w:tc>
          <w:tcPr>
            <w:tcW w:w="1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6DF4" w:rsidRDefault="00136DF4" w:rsidP="00D33C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6DF4" w:rsidRDefault="00136DF4" w:rsidP="00D33C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6DF4" w:rsidRDefault="00136DF4" w:rsidP="00D33C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36" w:type="dxa"/>
          </w:tcPr>
          <w:p w:rsidR="00136DF4" w:rsidRDefault="00136DF4" w:rsidP="00D33C00"/>
        </w:tc>
      </w:tr>
      <w:tr w:rsidR="00136DF4" w:rsidTr="002D34D5">
        <w:trPr>
          <w:trHeight w:hRule="exact" w:val="555"/>
        </w:trPr>
        <w:tc>
          <w:tcPr>
            <w:tcW w:w="397" w:type="dxa"/>
          </w:tcPr>
          <w:p w:rsidR="00136DF4" w:rsidRDefault="00136DF4" w:rsidP="00D33C00"/>
        </w:tc>
        <w:tc>
          <w:tcPr>
            <w:tcW w:w="1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6DF4" w:rsidRDefault="00136DF4" w:rsidP="00D33C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6DF4" w:rsidRDefault="00136DF4" w:rsidP="00D33C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6DF4" w:rsidRDefault="00136DF4" w:rsidP="00D33C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6" w:type="dxa"/>
          </w:tcPr>
          <w:p w:rsidR="00136DF4" w:rsidRDefault="00136DF4" w:rsidP="00D33C00"/>
        </w:tc>
      </w:tr>
      <w:tr w:rsidR="00136DF4" w:rsidTr="002D34D5">
        <w:trPr>
          <w:trHeight w:hRule="exact" w:val="285"/>
        </w:trPr>
        <w:tc>
          <w:tcPr>
            <w:tcW w:w="397" w:type="dxa"/>
          </w:tcPr>
          <w:p w:rsidR="00136DF4" w:rsidRDefault="00136DF4" w:rsidP="00D33C00"/>
        </w:tc>
        <w:tc>
          <w:tcPr>
            <w:tcW w:w="1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6DF4" w:rsidRDefault="00136DF4" w:rsidP="00D33C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6DF4" w:rsidRDefault="00136DF4" w:rsidP="00D33C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6DF4" w:rsidRDefault="00136DF4" w:rsidP="00D33C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6" w:type="dxa"/>
          </w:tcPr>
          <w:p w:rsidR="00136DF4" w:rsidRDefault="00136DF4" w:rsidP="00D33C00"/>
        </w:tc>
      </w:tr>
      <w:tr w:rsidR="002D34D5" w:rsidTr="002D34D5">
        <w:trPr>
          <w:trHeight w:hRule="exact" w:val="285"/>
        </w:trPr>
        <w:tc>
          <w:tcPr>
            <w:tcW w:w="397" w:type="dxa"/>
          </w:tcPr>
          <w:p w:rsidR="002D34D5" w:rsidRDefault="002D34D5" w:rsidP="00D33C00"/>
        </w:tc>
        <w:tc>
          <w:tcPr>
            <w:tcW w:w="1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4D5" w:rsidRDefault="002D34D5" w:rsidP="00D33C0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Браузер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Yandex</w:t>
            </w:r>
            <w:proofErr w:type="spellEnd"/>
          </w:p>
        </w:tc>
        <w:tc>
          <w:tcPr>
            <w:tcW w:w="3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4D5" w:rsidRDefault="002D34D5" w:rsidP="00B8285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4D5" w:rsidRDefault="002D34D5" w:rsidP="00B8285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6" w:type="dxa"/>
          </w:tcPr>
          <w:p w:rsidR="002D34D5" w:rsidRDefault="002D34D5" w:rsidP="00D33C00"/>
        </w:tc>
      </w:tr>
      <w:tr w:rsidR="002D34D5" w:rsidTr="002D34D5">
        <w:trPr>
          <w:trHeight w:hRule="exact" w:val="138"/>
        </w:trPr>
        <w:tc>
          <w:tcPr>
            <w:tcW w:w="397" w:type="dxa"/>
          </w:tcPr>
          <w:p w:rsidR="002D34D5" w:rsidRDefault="002D34D5" w:rsidP="00D33C00"/>
        </w:tc>
        <w:tc>
          <w:tcPr>
            <w:tcW w:w="1997" w:type="dxa"/>
          </w:tcPr>
          <w:p w:rsidR="002D34D5" w:rsidRDefault="002D34D5" w:rsidP="00D33C00"/>
        </w:tc>
        <w:tc>
          <w:tcPr>
            <w:tcW w:w="3573" w:type="dxa"/>
          </w:tcPr>
          <w:p w:rsidR="002D34D5" w:rsidRDefault="002D34D5" w:rsidP="00D33C00"/>
        </w:tc>
        <w:tc>
          <w:tcPr>
            <w:tcW w:w="3321" w:type="dxa"/>
          </w:tcPr>
          <w:p w:rsidR="002D34D5" w:rsidRDefault="002D34D5" w:rsidP="00D33C00"/>
        </w:tc>
        <w:tc>
          <w:tcPr>
            <w:tcW w:w="136" w:type="dxa"/>
          </w:tcPr>
          <w:p w:rsidR="002D34D5" w:rsidRDefault="002D34D5" w:rsidP="00D33C00"/>
        </w:tc>
      </w:tr>
      <w:tr w:rsidR="002D34D5" w:rsidRPr="002D34D5" w:rsidTr="002D34D5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D34D5" w:rsidRPr="006356F2" w:rsidRDefault="002D34D5" w:rsidP="00D33C0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56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6356F2">
              <w:rPr>
                <w:lang w:val="ru-RU"/>
              </w:rPr>
              <w:t xml:space="preserve"> </w:t>
            </w:r>
          </w:p>
        </w:tc>
      </w:tr>
      <w:tr w:rsidR="002D34D5" w:rsidTr="002D34D5">
        <w:trPr>
          <w:trHeight w:hRule="exact" w:val="270"/>
        </w:trPr>
        <w:tc>
          <w:tcPr>
            <w:tcW w:w="397" w:type="dxa"/>
          </w:tcPr>
          <w:p w:rsidR="002D34D5" w:rsidRPr="006356F2" w:rsidRDefault="002D34D5" w:rsidP="00D33C00">
            <w:pPr>
              <w:rPr>
                <w:lang w:val="ru-RU"/>
              </w:rPr>
            </w:pPr>
          </w:p>
        </w:tc>
        <w:tc>
          <w:tcPr>
            <w:tcW w:w="557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4D5" w:rsidRDefault="002D34D5" w:rsidP="00D33C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4D5" w:rsidRDefault="002D34D5" w:rsidP="00D33C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36" w:type="dxa"/>
          </w:tcPr>
          <w:p w:rsidR="002D34D5" w:rsidRDefault="002D34D5" w:rsidP="00D33C00"/>
        </w:tc>
      </w:tr>
      <w:tr w:rsidR="002D34D5" w:rsidTr="002D34D5">
        <w:trPr>
          <w:trHeight w:hRule="exact" w:val="14"/>
        </w:trPr>
        <w:tc>
          <w:tcPr>
            <w:tcW w:w="397" w:type="dxa"/>
          </w:tcPr>
          <w:p w:rsidR="002D34D5" w:rsidRDefault="002D34D5" w:rsidP="00D33C00"/>
        </w:tc>
        <w:tc>
          <w:tcPr>
            <w:tcW w:w="557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4D5" w:rsidRPr="006356F2" w:rsidRDefault="002D34D5" w:rsidP="00D33C0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6356F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6356F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6356F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6356F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6356F2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4D5" w:rsidRDefault="002D34D5" w:rsidP="00D33C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4" w:history="1">
              <w:r w:rsidRPr="0028774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>
              <w:t xml:space="preserve"> </w:t>
            </w:r>
          </w:p>
        </w:tc>
        <w:tc>
          <w:tcPr>
            <w:tcW w:w="136" w:type="dxa"/>
          </w:tcPr>
          <w:p w:rsidR="002D34D5" w:rsidRDefault="002D34D5" w:rsidP="00D33C00"/>
        </w:tc>
      </w:tr>
      <w:tr w:rsidR="002D34D5" w:rsidTr="002D34D5">
        <w:trPr>
          <w:trHeight w:hRule="exact" w:val="540"/>
        </w:trPr>
        <w:tc>
          <w:tcPr>
            <w:tcW w:w="397" w:type="dxa"/>
          </w:tcPr>
          <w:p w:rsidR="002D34D5" w:rsidRDefault="002D34D5" w:rsidP="00D33C00"/>
        </w:tc>
        <w:tc>
          <w:tcPr>
            <w:tcW w:w="557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4D5" w:rsidRDefault="002D34D5" w:rsidP="00D33C00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4D5" w:rsidRDefault="002D34D5" w:rsidP="00D33C00"/>
        </w:tc>
        <w:tc>
          <w:tcPr>
            <w:tcW w:w="136" w:type="dxa"/>
          </w:tcPr>
          <w:p w:rsidR="002D34D5" w:rsidRDefault="002D34D5" w:rsidP="00D33C00"/>
        </w:tc>
      </w:tr>
      <w:tr w:rsidR="002D34D5" w:rsidTr="002D34D5">
        <w:trPr>
          <w:trHeight w:hRule="exact" w:val="826"/>
        </w:trPr>
        <w:tc>
          <w:tcPr>
            <w:tcW w:w="397" w:type="dxa"/>
          </w:tcPr>
          <w:p w:rsidR="002D34D5" w:rsidRDefault="002D34D5" w:rsidP="00D33C00"/>
        </w:tc>
        <w:tc>
          <w:tcPr>
            <w:tcW w:w="55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4D5" w:rsidRPr="006356F2" w:rsidRDefault="002D34D5" w:rsidP="00D33C0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6356F2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4D5" w:rsidRDefault="002D34D5" w:rsidP="00D33C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5" w:history="1">
              <w:r w:rsidRPr="0028774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136" w:type="dxa"/>
          </w:tcPr>
          <w:p w:rsidR="002D34D5" w:rsidRDefault="002D34D5" w:rsidP="00D33C00"/>
        </w:tc>
      </w:tr>
      <w:tr w:rsidR="002D34D5" w:rsidTr="002D34D5">
        <w:trPr>
          <w:trHeight w:hRule="exact" w:val="555"/>
        </w:trPr>
        <w:tc>
          <w:tcPr>
            <w:tcW w:w="397" w:type="dxa"/>
          </w:tcPr>
          <w:p w:rsidR="002D34D5" w:rsidRDefault="002D34D5" w:rsidP="00D33C00"/>
        </w:tc>
        <w:tc>
          <w:tcPr>
            <w:tcW w:w="55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4D5" w:rsidRPr="006356F2" w:rsidRDefault="002D34D5" w:rsidP="00D33C0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6356F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6356F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6356F2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4D5" w:rsidRDefault="002D34D5" w:rsidP="00D33C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6" w:history="1">
              <w:r w:rsidRPr="0028774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136" w:type="dxa"/>
          </w:tcPr>
          <w:p w:rsidR="002D34D5" w:rsidRDefault="002D34D5" w:rsidP="00D33C00"/>
        </w:tc>
      </w:tr>
      <w:tr w:rsidR="002D34D5" w:rsidTr="002D34D5">
        <w:trPr>
          <w:trHeight w:hRule="exact" w:val="826"/>
        </w:trPr>
        <w:tc>
          <w:tcPr>
            <w:tcW w:w="397" w:type="dxa"/>
          </w:tcPr>
          <w:p w:rsidR="002D34D5" w:rsidRDefault="002D34D5" w:rsidP="00D33C00"/>
        </w:tc>
        <w:tc>
          <w:tcPr>
            <w:tcW w:w="55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4D5" w:rsidRPr="006356F2" w:rsidRDefault="002D34D5" w:rsidP="00D33C0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6356F2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4D5" w:rsidRDefault="002D34D5" w:rsidP="00D33C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7" w:history="1">
              <w:r w:rsidRPr="0028774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>
              <w:t xml:space="preserve"> </w:t>
            </w:r>
          </w:p>
        </w:tc>
        <w:tc>
          <w:tcPr>
            <w:tcW w:w="136" w:type="dxa"/>
          </w:tcPr>
          <w:p w:rsidR="002D34D5" w:rsidRDefault="002D34D5" w:rsidP="00D33C00"/>
        </w:tc>
      </w:tr>
      <w:tr w:rsidR="002D34D5" w:rsidTr="002D34D5">
        <w:trPr>
          <w:trHeight w:hRule="exact" w:val="555"/>
        </w:trPr>
        <w:tc>
          <w:tcPr>
            <w:tcW w:w="397" w:type="dxa"/>
          </w:tcPr>
          <w:p w:rsidR="002D34D5" w:rsidRDefault="002D34D5" w:rsidP="00D33C00"/>
        </w:tc>
        <w:tc>
          <w:tcPr>
            <w:tcW w:w="55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4D5" w:rsidRPr="006356F2" w:rsidRDefault="002D34D5" w:rsidP="00D33C0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6356F2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34D5" w:rsidRDefault="002D34D5" w:rsidP="00D33C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8" w:history="1">
              <w:r w:rsidRPr="0028774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136" w:type="dxa"/>
          </w:tcPr>
          <w:p w:rsidR="002D34D5" w:rsidRDefault="002D34D5" w:rsidP="00D33C00"/>
        </w:tc>
      </w:tr>
      <w:tr w:rsidR="002D34D5" w:rsidRPr="002D34D5" w:rsidTr="002D34D5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D34D5" w:rsidRPr="006356F2" w:rsidRDefault="002D34D5" w:rsidP="00D33C0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56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356F2">
              <w:rPr>
                <w:lang w:val="ru-RU"/>
              </w:rPr>
              <w:t xml:space="preserve"> </w:t>
            </w:r>
          </w:p>
        </w:tc>
      </w:tr>
      <w:tr w:rsidR="002D34D5" w:rsidRPr="002D34D5" w:rsidTr="002D34D5">
        <w:trPr>
          <w:trHeight w:hRule="exact" w:val="138"/>
        </w:trPr>
        <w:tc>
          <w:tcPr>
            <w:tcW w:w="397" w:type="dxa"/>
          </w:tcPr>
          <w:p w:rsidR="002D34D5" w:rsidRPr="006356F2" w:rsidRDefault="002D34D5" w:rsidP="00D33C00">
            <w:pPr>
              <w:rPr>
                <w:lang w:val="ru-RU"/>
              </w:rPr>
            </w:pPr>
          </w:p>
        </w:tc>
        <w:tc>
          <w:tcPr>
            <w:tcW w:w="1997" w:type="dxa"/>
          </w:tcPr>
          <w:p w:rsidR="002D34D5" w:rsidRPr="006356F2" w:rsidRDefault="002D34D5" w:rsidP="00D33C00">
            <w:pPr>
              <w:rPr>
                <w:lang w:val="ru-RU"/>
              </w:rPr>
            </w:pPr>
          </w:p>
        </w:tc>
        <w:tc>
          <w:tcPr>
            <w:tcW w:w="3573" w:type="dxa"/>
          </w:tcPr>
          <w:p w:rsidR="002D34D5" w:rsidRPr="006356F2" w:rsidRDefault="002D34D5" w:rsidP="00D33C00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2D34D5" w:rsidRPr="006356F2" w:rsidRDefault="002D34D5" w:rsidP="00D33C00">
            <w:pPr>
              <w:rPr>
                <w:lang w:val="ru-RU"/>
              </w:rPr>
            </w:pPr>
          </w:p>
        </w:tc>
        <w:tc>
          <w:tcPr>
            <w:tcW w:w="136" w:type="dxa"/>
          </w:tcPr>
          <w:p w:rsidR="002D34D5" w:rsidRPr="006356F2" w:rsidRDefault="002D34D5" w:rsidP="00D33C00">
            <w:pPr>
              <w:rPr>
                <w:lang w:val="ru-RU"/>
              </w:rPr>
            </w:pPr>
          </w:p>
        </w:tc>
      </w:tr>
      <w:tr w:rsidR="002D34D5" w:rsidRPr="002D34D5" w:rsidTr="002D34D5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D34D5" w:rsidRPr="006356F2" w:rsidRDefault="002D34D5" w:rsidP="00D33C0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6356F2">
              <w:rPr>
                <w:lang w:val="ru-RU"/>
              </w:rPr>
              <w:t xml:space="preserve"> </w:t>
            </w:r>
          </w:p>
        </w:tc>
      </w:tr>
    </w:tbl>
    <w:p w:rsidR="00136DF4" w:rsidRPr="006356F2" w:rsidRDefault="00136DF4" w:rsidP="00136DF4">
      <w:pPr>
        <w:rPr>
          <w:sz w:val="0"/>
          <w:szCs w:val="0"/>
          <w:lang w:val="ru-RU"/>
        </w:rPr>
      </w:pPr>
      <w:r w:rsidRPr="006356F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136DF4" w:rsidRPr="002D34D5" w:rsidTr="00D33C00">
        <w:trPr>
          <w:trHeight w:hRule="exact" w:val="353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36DF4" w:rsidRPr="006356F2" w:rsidRDefault="00136DF4" w:rsidP="00D33C0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Учебные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типа.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6356F2">
              <w:rPr>
                <w:lang w:val="ru-RU"/>
              </w:rPr>
              <w:t xml:space="preserve"> </w:t>
            </w:r>
            <w:proofErr w:type="spellStart"/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proofErr w:type="spellEnd"/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6356F2">
              <w:rPr>
                <w:lang w:val="ru-RU"/>
              </w:rPr>
              <w:t xml:space="preserve"> </w:t>
            </w:r>
          </w:p>
          <w:p w:rsidR="00136DF4" w:rsidRPr="006356F2" w:rsidRDefault="00136DF4" w:rsidP="00D33C0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6356F2">
              <w:rPr>
                <w:lang w:val="ru-RU"/>
              </w:rPr>
              <w:t xml:space="preserve"> </w:t>
            </w:r>
            <w:proofErr w:type="spellStart"/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proofErr w:type="spellEnd"/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экран.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6356F2">
              <w:rPr>
                <w:lang w:val="ru-RU"/>
              </w:rPr>
              <w:t xml:space="preserve"> </w:t>
            </w:r>
          </w:p>
          <w:p w:rsidR="00136DF4" w:rsidRPr="006356F2" w:rsidRDefault="00136DF4" w:rsidP="00D33C0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356F2">
              <w:rPr>
                <w:lang w:val="ru-RU"/>
              </w:rPr>
              <w:t xml:space="preserve"> </w:t>
            </w:r>
            <w:proofErr w:type="gramStart"/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6356F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6356F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6356F2">
              <w:rPr>
                <w:lang w:val="ru-RU"/>
              </w:rPr>
              <w:t xml:space="preserve"> </w:t>
            </w:r>
          </w:p>
          <w:p w:rsidR="00136DF4" w:rsidRPr="006356F2" w:rsidRDefault="00136DF4" w:rsidP="00D33C0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учебно-методических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6356F2">
              <w:rPr>
                <w:lang w:val="ru-RU"/>
              </w:rPr>
              <w:t xml:space="preserve"> </w:t>
            </w:r>
            <w:r w:rsidRPr="006356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6356F2">
              <w:rPr>
                <w:lang w:val="ru-RU"/>
              </w:rPr>
              <w:t xml:space="preserve"> </w:t>
            </w:r>
          </w:p>
          <w:p w:rsidR="00136DF4" w:rsidRPr="006356F2" w:rsidRDefault="00136DF4" w:rsidP="00D33C0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56F2">
              <w:rPr>
                <w:lang w:val="ru-RU"/>
              </w:rPr>
              <w:t xml:space="preserve"> </w:t>
            </w:r>
          </w:p>
        </w:tc>
      </w:tr>
    </w:tbl>
    <w:p w:rsidR="00136DF4" w:rsidRPr="006356F2" w:rsidRDefault="00136DF4" w:rsidP="00136DF4">
      <w:pPr>
        <w:rPr>
          <w:lang w:val="ru-RU"/>
        </w:rPr>
      </w:pPr>
    </w:p>
    <w:p w:rsidR="00136DF4" w:rsidRDefault="00136DF4">
      <w:pPr>
        <w:rPr>
          <w:lang w:val="ru-RU"/>
        </w:rPr>
      </w:pPr>
    </w:p>
    <w:p w:rsidR="00136DF4" w:rsidRDefault="00136DF4">
      <w:pPr>
        <w:rPr>
          <w:lang w:val="ru-RU"/>
        </w:rPr>
      </w:pPr>
    </w:p>
    <w:p w:rsidR="00136DF4" w:rsidRDefault="00136DF4">
      <w:pPr>
        <w:rPr>
          <w:lang w:val="ru-RU"/>
        </w:rPr>
        <w:sectPr w:rsidR="00136DF4" w:rsidSect="00EC29B1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CB25CD" w:rsidRPr="0001446E" w:rsidRDefault="00CB25CD" w:rsidP="00CB25CD">
      <w:pPr>
        <w:keepNext/>
        <w:widowControl w:val="0"/>
        <w:spacing w:before="240" w:after="12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iCs/>
          <w:sz w:val="24"/>
          <w:lang w:val="ru-RU"/>
        </w:rPr>
      </w:pPr>
      <w:r w:rsidRPr="0001446E">
        <w:rPr>
          <w:rFonts w:ascii="Times New Roman" w:eastAsia="Times New Roman" w:hAnsi="Times New Roman" w:cs="Times New Roman"/>
          <w:iCs/>
          <w:sz w:val="24"/>
          <w:lang w:val="ru-RU"/>
        </w:rPr>
        <w:lastRenderedPageBreak/>
        <w:t>Приложение 1</w:t>
      </w:r>
    </w:p>
    <w:p w:rsidR="00CB25CD" w:rsidRPr="0001446E" w:rsidRDefault="00CB25CD" w:rsidP="00CB25CD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lang w:val="ru-RU"/>
        </w:rPr>
      </w:pPr>
      <w:r w:rsidRPr="0001446E">
        <w:rPr>
          <w:rFonts w:ascii="Times New Roman" w:eastAsia="Times New Roman" w:hAnsi="Times New Roman" w:cs="Times New Roman"/>
          <w:b/>
          <w:iCs/>
          <w:sz w:val="24"/>
          <w:lang w:val="ru-RU"/>
        </w:rPr>
        <w:t xml:space="preserve">6 Учебно-методическое обеспечение самостоятельной работы </w:t>
      </w:r>
      <w:proofErr w:type="gramStart"/>
      <w:r w:rsidRPr="0001446E">
        <w:rPr>
          <w:rFonts w:ascii="Times New Roman" w:eastAsia="Times New Roman" w:hAnsi="Times New Roman" w:cs="Times New Roman"/>
          <w:b/>
          <w:iCs/>
          <w:sz w:val="24"/>
          <w:lang w:val="ru-RU"/>
        </w:rPr>
        <w:t>обучающихся</w:t>
      </w:r>
      <w:proofErr w:type="gramEnd"/>
    </w:p>
    <w:p w:rsidR="00CB25CD" w:rsidRPr="0001446E" w:rsidRDefault="00CB25CD" w:rsidP="00CB25C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b/>
          <w:i/>
          <w:sz w:val="24"/>
          <w:lang w:val="ru-RU"/>
        </w:rPr>
      </w:pPr>
      <w:r w:rsidRPr="0001446E">
        <w:rPr>
          <w:rFonts w:ascii="Times New Roman" w:eastAsia="Times New Roman" w:hAnsi="Times New Roman" w:cs="Georgia"/>
          <w:b/>
          <w:i/>
          <w:sz w:val="24"/>
          <w:lang w:val="ru-RU"/>
        </w:rPr>
        <w:t>Примерная структура и содержание раздела:</w:t>
      </w:r>
    </w:p>
    <w:p w:rsidR="00CB25CD" w:rsidRPr="0001446E" w:rsidRDefault="00CB25CD" w:rsidP="00CB25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По дисциплине «Основы философской методологии» предусмотрена аудиторная и внеаудиторная самостоятельная работа </w:t>
      </w:r>
      <w:proofErr w:type="gramStart"/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обучающихся</w:t>
      </w:r>
      <w:proofErr w:type="gramEnd"/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</w:p>
    <w:p w:rsidR="00CB25CD" w:rsidRPr="0001446E" w:rsidRDefault="00CB25CD" w:rsidP="00CB25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gramStart"/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Аудиторная самостоятельная работа студентов предполагает работу по предложенным преподавателем вопросам; анализ первоисточников (чтение и ответы на вопросы по прочитанным текстам); выполнение контрольных письменных работ (развернутый ответ на вопрос, эссе на заданную тему, терминологический диктант, письменный анализ отрывка из первоисточника, тестирование и т.д.).</w:t>
      </w:r>
      <w:proofErr w:type="gramEnd"/>
    </w:p>
    <w:p w:rsidR="00CB25CD" w:rsidRPr="0001446E" w:rsidRDefault="00CB25CD" w:rsidP="00CB25CD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>Перечень примерных вопросов для подготовки к семинарским занятиям:</w:t>
      </w:r>
    </w:p>
    <w:p w:rsidR="00CB25CD" w:rsidRPr="0001446E" w:rsidRDefault="00CB25CD" w:rsidP="00CB25CD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 xml:space="preserve">Тема 1 «Наука и философия в </w:t>
      </w:r>
      <w:proofErr w:type="spellStart"/>
      <w:r w:rsidRPr="0001446E"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>социокультурном</w:t>
      </w:r>
      <w:proofErr w:type="spellEnd"/>
      <w:r w:rsidRPr="0001446E"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 xml:space="preserve"> контексте»</w:t>
      </w:r>
    </w:p>
    <w:p w:rsidR="00CB25CD" w:rsidRPr="0001446E" w:rsidRDefault="00CB25CD" w:rsidP="00CB25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1. </w:t>
      </w: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Философия и ее роль в научном познании.</w:t>
      </w:r>
    </w:p>
    <w:p w:rsidR="00CB25CD" w:rsidRPr="0001446E" w:rsidRDefault="00CB25CD" w:rsidP="00CB25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2. </w:t>
      </w: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Наука как социокультурный феномен.</w:t>
      </w:r>
    </w:p>
    <w:p w:rsidR="00CB25CD" w:rsidRPr="0001446E" w:rsidRDefault="00CB25CD" w:rsidP="00CB25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3. </w:t>
      </w: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Основные этапы и общие закономерности развития науки.</w:t>
      </w:r>
    </w:p>
    <w:p w:rsidR="00CB25CD" w:rsidRPr="0001446E" w:rsidRDefault="00CB25CD" w:rsidP="00CB25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4</w:t>
      </w: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Философский уровень методологии науки. Концепция </w:t>
      </w:r>
      <w:proofErr w:type="spellStart"/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смыслообразования</w:t>
      </w:r>
      <w:proofErr w:type="spellEnd"/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знания как методология науки.</w:t>
      </w:r>
    </w:p>
    <w:p w:rsidR="00CB25CD" w:rsidRPr="0001446E" w:rsidRDefault="00CB25CD" w:rsidP="00CB25CD">
      <w:pPr>
        <w:autoSpaceDE w:val="0"/>
        <w:autoSpaceDN w:val="0"/>
        <w:adjustRightInd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>Тема 2 «Структура, модели и методология научного познания»</w:t>
      </w:r>
    </w:p>
    <w:p w:rsidR="00CB25CD" w:rsidRPr="0001446E" w:rsidRDefault="00CB25CD" w:rsidP="00CB25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1. </w:t>
      </w: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Характер научного знания (особенности и структура).</w:t>
      </w:r>
    </w:p>
    <w:p w:rsidR="00CB25CD" w:rsidRPr="0001446E" w:rsidRDefault="00CB25CD" w:rsidP="00CB25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2. </w:t>
      </w: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Основные модели научного знания.</w:t>
      </w:r>
    </w:p>
    <w:p w:rsidR="00CB25CD" w:rsidRPr="0001446E" w:rsidRDefault="00CB25CD" w:rsidP="00CB25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3. </w:t>
      </w: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Методология научного познания.</w:t>
      </w:r>
    </w:p>
    <w:p w:rsidR="00CB25CD" w:rsidRPr="0001446E" w:rsidRDefault="00CB25CD" w:rsidP="00CB25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4. </w:t>
      </w: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Концепции детерминизма и индетерминизма в научном познании.</w:t>
      </w:r>
    </w:p>
    <w:p w:rsidR="00CB25CD" w:rsidRPr="0001446E" w:rsidRDefault="00CB25CD" w:rsidP="00CB25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5. Фундаментальные законы и концепции естествознания.</w:t>
      </w:r>
    </w:p>
    <w:p w:rsidR="00CB25CD" w:rsidRPr="0001446E" w:rsidRDefault="00CB25CD" w:rsidP="00CB25CD">
      <w:pPr>
        <w:autoSpaceDE w:val="0"/>
        <w:autoSpaceDN w:val="0"/>
        <w:adjustRightInd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>Тема 3 «Основные философские и методологические проблемы современной науки»</w:t>
      </w:r>
    </w:p>
    <w:p w:rsidR="00CB25CD" w:rsidRPr="0001446E" w:rsidRDefault="00CB25CD" w:rsidP="00CB25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1. </w:t>
      </w: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Объяснение, понимание, предсказание в науке.</w:t>
      </w:r>
    </w:p>
    <w:p w:rsidR="00CB25CD" w:rsidRPr="0001446E" w:rsidRDefault="00CB25CD" w:rsidP="00CB25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2. Научная истина и способы ее проверки.</w:t>
      </w:r>
    </w:p>
    <w:p w:rsidR="00CB25CD" w:rsidRPr="0001446E" w:rsidRDefault="00CB25CD" w:rsidP="00CB25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3. Современная научная картина мира.</w:t>
      </w:r>
    </w:p>
    <w:p w:rsidR="00CB25CD" w:rsidRPr="0001446E" w:rsidRDefault="00CB25CD" w:rsidP="00CB25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4. Философские аспекты научно-технического творчества.</w:t>
      </w:r>
    </w:p>
    <w:p w:rsidR="00CB25CD" w:rsidRPr="0001446E" w:rsidRDefault="00CB25CD" w:rsidP="00CB25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5. Этика науки.</w:t>
      </w:r>
    </w:p>
    <w:p w:rsidR="00CB25CD" w:rsidRPr="0001446E" w:rsidRDefault="00CB25CD" w:rsidP="00CB25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6. Основные философские и методологические проблемы современной науки и техники.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>Пример аудиторной контрольной работы (АКР):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1. Воздействие социальных сил на современную науку носит (укажите правильный вариант):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а) публичный характер;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б) нормативный характер;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*в) анонимный характер.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2. Социальная ответственность ученого реализуется (укажите правильный вариант):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а) внутри научного сообщества;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б) в рамках действующего законодательства и международных правовых норм;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*в) во взаимоотношениях науки и общества.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3. Основополагающими ценностями современной науки выступают (укажите неверный вариант):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а) универсализм;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*б) рационализм;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в) общность;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г) незаинтересованность;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spellStart"/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д</w:t>
      </w:r>
      <w:proofErr w:type="spellEnd"/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) организованный скептицизм.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4</w:t>
      </w:r>
      <w:r w:rsidRPr="0001446E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. Познавательная деятельность представляет собой деятельность (укажите правильные варианты):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а) квалифицированную;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*б) целенаправленную;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в) мотивированную;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*г) </w:t>
      </w:r>
      <w:proofErr w:type="spellStart"/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целеосознанную</w:t>
      </w:r>
      <w:proofErr w:type="spellEnd"/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5. В основе научного знания лежат (укажите правильный вариант):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а) научные гипотезы;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*б) фундаментальные теории;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в) эксперименты;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г) наблюдения.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6. Система представляет собой (укажите правильные варианты):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а) это упорядоченность;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б) это то, что состоит из взаимосвязанных частей;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в) это то, что обладает целостностью.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7. Особое системное свойство, позволяющее выделить систему и все к ней принадлежащее из остального мира, свойство, которого не имеет ни одна часть системы при любом способе членения (укажите правильный вариант):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а) системность;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б) последовательность;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*в) целостность;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г) уникальность.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8. «Чистыми дедуктивными системами» считаются такие системы, которые являются </w:t>
      </w:r>
      <w:proofErr w:type="spellStart"/>
      <w:r w:rsidRPr="0001446E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самодостаточными</w:t>
      </w:r>
      <w:proofErr w:type="spellEnd"/>
      <w:r w:rsidRPr="0001446E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и не претендуют на описание физического мира. Классическим примером «чистых дедуктивных систем» является (укажите правильный вариант):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а) философия;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*б) математика;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в) физика;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г) геометрия.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9. Ряд предположений, универсально принятых специалистами в конкретной науке и постоянно используемых при интерпретации наблюдаемых фактов называется (укажите правильный вариант):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а) аксиомой;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б) теоремой;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в) константой;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*г) парадигмой.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10. Существует два типа истинности (укажите правильные варианты):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*а) истинность с точки зрения некоторой дедуктивной системы;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*б) истинность с точки зрения физического мира;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в) истинность с точки зрения доказательной базы;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г) истинность, воспринятая на веру.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11. Наука – это совокупность знаний, упорядоченная связь истинных суждений, предположений и проблем, относящихся к действительности в целом и отдельным областям или сторонам её. Данное определение принадлежит (укажите правильный вариант):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а) Ч. Дарвину;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*б) И. Канту;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в) К. Марксу;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г) М. Веберу.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lastRenderedPageBreak/>
        <w:t>12. Основная задача научного знания (укажите правильный вариант):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а) практический результат;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б) научные открытия;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*в) обнаружение объективных законов действительности.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13.</w:t>
      </w: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01446E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Критериями научности выступают (укажите неправильный вариант):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а) внутренняя системность знания;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б) формальная непротиворечивость знания;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*в) </w:t>
      </w:r>
      <w:proofErr w:type="spellStart"/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приемственность</w:t>
      </w:r>
      <w:proofErr w:type="spellEnd"/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знания;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г) опытная </w:t>
      </w:r>
      <w:proofErr w:type="spellStart"/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проверяемость</w:t>
      </w:r>
      <w:proofErr w:type="spellEnd"/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spellStart"/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д</w:t>
      </w:r>
      <w:proofErr w:type="spellEnd"/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</w:t>
      </w:r>
      <w:proofErr w:type="spellStart"/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воспроизводимость</w:t>
      </w:r>
      <w:proofErr w:type="spellEnd"/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е) открытость для критики;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ж) свобода от предвзятости;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spellStart"/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з</w:t>
      </w:r>
      <w:proofErr w:type="spellEnd"/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) строгость.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14. Форма знания, содержащая предположение, сформулированное на ряде фактов, истинное значение которого </w:t>
      </w:r>
      <w:proofErr w:type="spellStart"/>
      <w:r w:rsidRPr="0001446E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неопределено</w:t>
      </w:r>
      <w:proofErr w:type="spellEnd"/>
      <w:r w:rsidRPr="0001446E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и нуждается в доказательстве (укажите правильный вариант):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а) проблема;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б) теория;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*в) гипотеза.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15.</w:t>
      </w: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01446E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Любая теория должна соответствовать двум требованиям (укажите правильные варианты):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*а) непротиворечивость;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*б) </w:t>
      </w:r>
      <w:proofErr w:type="spellStart"/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фальсифицируемость</w:t>
      </w:r>
      <w:proofErr w:type="spellEnd"/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в) доказательность;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г) аргументированность.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16.</w:t>
      </w: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01446E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Основными функциями теории выступают (укажите неправильный вариант</w:t>
      </w: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):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а) синтетическая функция;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*б) рекреационная функция;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в) методологическая функция;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г) предсказательная функция;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spellStart"/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д</w:t>
      </w:r>
      <w:proofErr w:type="spellEnd"/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) практическая функция;</w:t>
      </w:r>
    </w:p>
    <w:p w:rsidR="00CB25CD" w:rsidRPr="0001446E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е) объяснительная.</w:t>
      </w:r>
    </w:p>
    <w:p w:rsidR="00CB25CD" w:rsidRPr="00CB25CD" w:rsidRDefault="00CB25CD" w:rsidP="00CB25C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B25CD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1.)</w:t>
      </w:r>
      <w:r w:rsidRPr="00CB25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CB25CD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Фундаментальные научные открытия это</w:t>
      </w:r>
      <w:r w:rsidRPr="00CB25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_______________________________</w:t>
      </w:r>
    </w:p>
    <w:p w:rsidR="00CB25CD" w:rsidRPr="0001446E" w:rsidRDefault="00CB25CD" w:rsidP="00CB25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Внеаудиторная самостоятельная работа обучающихся осуществляется в виде изучения литературы по соответствующему разделу с проработкой материала; анализ первоисточников по предложенным преподавателям вопросам; выполнения домашних письменных заданий. Выполнение контрольной работы начинается с выбора темы. Для того</w:t>
      </w:r>
      <w:proofErr w:type="gramStart"/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proofErr w:type="gramEnd"/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чтобы выбрать тему контрольной работы, студент должен прослушать обратиться к учебному и справочному материалу (прочитать соответствующие главы учебников, ознакомиться с рекомендованными учебными пособиями и др.). Затем необходимо внимательно ознакомиться с предложенными темами. Лучше выбирать тему по проблемам, которые студенту представляются наиболее сложными, что поможет глубже усвоить и закрепить материал учебного курса. Желательно выбирать темы, максимально способствующие повышению квалификации </w:t>
      </w:r>
      <w:proofErr w:type="gramStart"/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обучающихся</w:t>
      </w:r>
      <w:proofErr w:type="gramEnd"/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Магистранту предоставляется право самостоятельно выбрать тему, соответствующую направленности его научных интересов, творческих замыслов. Окончательную формулировку темы следует согласовать с преподавателем. При выполнении контрольной работы необходимо внимательно ознакомиться с материалами учебников, учебных пособий. После этого необходимо проработать специальную литературу, конспектируя рекомендованные публикации и делая необходимые выписки. Изучая теоретические положения, следует, по возможности, подбирать примеры, иллюстрации для подтверждения основных выводов. В качестве источников могут быть также использованы журналы, газеты. Студенту рекомендуется </w:t>
      </w: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 xml:space="preserve">показать связь общих теоретических положений с практикой. Общий рекомендуемый объем контрольной работы – от 5-х до 10 страниц печатного текста. Листы должны быть пронумерованы и скреплены вместе. Гарнитура шрифта – </w:t>
      </w:r>
      <w:r w:rsidRPr="007F31EA">
        <w:rPr>
          <w:rFonts w:ascii="Times New Roman" w:eastAsia="Times New Roman" w:hAnsi="Times New Roman" w:cs="Times New Roman"/>
          <w:sz w:val="24"/>
          <w:szCs w:val="24"/>
        </w:rPr>
        <w:t>Times</w:t>
      </w: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7F31EA">
        <w:rPr>
          <w:rFonts w:ascii="Times New Roman" w:eastAsia="Times New Roman" w:hAnsi="Times New Roman" w:cs="Times New Roman"/>
          <w:sz w:val="24"/>
          <w:szCs w:val="24"/>
        </w:rPr>
        <w:t>New</w:t>
      </w: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7F31EA">
        <w:rPr>
          <w:rFonts w:ascii="Times New Roman" w:eastAsia="Times New Roman" w:hAnsi="Times New Roman" w:cs="Times New Roman"/>
          <w:sz w:val="24"/>
          <w:szCs w:val="24"/>
        </w:rPr>
        <w:t>Roman</w:t>
      </w: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Размер шрифта– 14 кегль. </w:t>
      </w:r>
      <w:proofErr w:type="gramStart"/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Параметры страницы: верхнее и нижнее поле – 2 см, правое – 3,5 см, левое – 1,5 см; абзац – 1,25 см. Межстрочный интервал – 1,5.</w:t>
      </w:r>
      <w:proofErr w:type="gramEnd"/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Выравнивание текста производится по ширине страницы. Нумерация страниц проставляется в правом нижнем углу. </w:t>
      </w:r>
    </w:p>
    <w:p w:rsidR="00CB25CD" w:rsidRPr="0001446E" w:rsidRDefault="00CB25CD" w:rsidP="00CB25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gramStart"/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Структура контрольной работы: титульный лист, оглавление, введение, два-три раздела (главы), заключение, библиографический список использованной литературы.</w:t>
      </w:r>
      <w:proofErr w:type="gramEnd"/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На титульном листе должны быть указаны: полное наименование Университета, форма обучения, курс, учебная группа, дисциплина, фамилия, имя, отчество студента (полностью).</w:t>
      </w:r>
      <w:proofErr w:type="gramEnd"/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Список литературы оформляется в алфавитном порядке. </w:t>
      </w:r>
    </w:p>
    <w:p w:rsidR="00CB25CD" w:rsidRPr="0001446E" w:rsidRDefault="00CB25CD" w:rsidP="00CB25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>Примерный перечень тем письменных индивидуальных заданий</w:t>
      </w: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:</w:t>
      </w:r>
    </w:p>
    <w:p w:rsidR="00CB25CD" w:rsidRPr="0001446E" w:rsidRDefault="00CB25CD" w:rsidP="00CB25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1. Логика гипотетического рассуждения в контексте методологии.</w:t>
      </w:r>
    </w:p>
    <w:p w:rsidR="00CB25CD" w:rsidRPr="0001446E" w:rsidRDefault="00CB25CD" w:rsidP="00CB25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2. Концептуальный аппарат философской методологии. </w:t>
      </w:r>
    </w:p>
    <w:p w:rsidR="00CB25CD" w:rsidRPr="0001446E" w:rsidRDefault="00CB25CD" w:rsidP="00CB25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3. Синергетика и становление нелинейной методологии познания.</w:t>
      </w:r>
    </w:p>
    <w:p w:rsidR="00CB25CD" w:rsidRPr="0001446E" w:rsidRDefault="00CB25CD" w:rsidP="00CB25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4. Современные научные исследования: проблема практической актуальности.</w:t>
      </w:r>
    </w:p>
    <w:p w:rsidR="00CB25CD" w:rsidRPr="0001446E" w:rsidRDefault="00CB25CD" w:rsidP="00CB25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5. Теоретический и методологический плюрализм современной науки.</w:t>
      </w:r>
    </w:p>
    <w:p w:rsidR="00CB25CD" w:rsidRPr="0001446E" w:rsidRDefault="00CB25CD" w:rsidP="00CB25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6. Рациональность как методологический принцип научного исследования.</w:t>
      </w:r>
    </w:p>
    <w:p w:rsidR="00CB25CD" w:rsidRPr="0001446E" w:rsidRDefault="00CB25CD" w:rsidP="00CB25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7. Проблема идентификации научных открытий.</w:t>
      </w:r>
    </w:p>
    <w:p w:rsidR="00CB25CD" w:rsidRPr="0001446E" w:rsidRDefault="00CB25CD" w:rsidP="00CB25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8. Характер научных открытий и контуры науки будущего.</w:t>
      </w:r>
    </w:p>
    <w:p w:rsidR="00CB25CD" w:rsidRPr="0001446E" w:rsidRDefault="00CB25CD" w:rsidP="00CB25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9. Проанализируйте и опишите основные методологические принципы Вашего исследования. Подберите несколько примеров исследований со схожей методологией.</w:t>
      </w:r>
    </w:p>
    <w:p w:rsidR="00CB25CD" w:rsidRPr="0001446E" w:rsidRDefault="00CB25CD" w:rsidP="00CB25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10. Подберите примеры применения количественных методов анализа текста. Оцените возможности их использования в своем исследовании.</w:t>
      </w:r>
    </w:p>
    <w:p w:rsidR="00CB25CD" w:rsidRPr="0001446E" w:rsidRDefault="00CB25CD" w:rsidP="00CB25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11. Найдите и проанализируйте примеры обоснования методологии историко-философских исследований.</w:t>
      </w:r>
    </w:p>
    <w:p w:rsidR="00CB25CD" w:rsidRPr="0001446E" w:rsidRDefault="00CB25CD" w:rsidP="00CB25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12. Произведите поиск методологических работ с помощью баз данных, составьте список.</w:t>
      </w:r>
    </w:p>
    <w:p w:rsidR="00CB25CD" w:rsidRDefault="00CB25CD" w:rsidP="00CB25CD">
      <w:pPr>
        <w:rPr>
          <w:rFonts w:ascii="Times New Roman" w:hAnsi="Times New Roman" w:cs="Times New Roman"/>
          <w:sz w:val="24"/>
          <w:szCs w:val="24"/>
          <w:lang w:val="ru-RU"/>
        </w:rPr>
        <w:sectPr w:rsidR="00CB25CD" w:rsidSect="00CB25C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B25CD" w:rsidRPr="0001446E" w:rsidRDefault="00CB25CD" w:rsidP="00CB25CD">
      <w:pPr>
        <w:widowControl w:val="0"/>
        <w:spacing w:before="240" w:after="120" w:line="240" w:lineRule="auto"/>
        <w:ind w:firstLine="567"/>
        <w:jc w:val="right"/>
        <w:outlineLvl w:val="0"/>
        <w:rPr>
          <w:rFonts w:ascii="Times New Roman" w:eastAsia="Times New Roman" w:hAnsi="Times New Roman" w:cs="Times New Roman"/>
          <w:iCs/>
          <w:sz w:val="24"/>
          <w:lang w:val="ru-RU" w:eastAsia="ru-RU"/>
        </w:rPr>
      </w:pPr>
      <w:r w:rsidRPr="0001446E">
        <w:rPr>
          <w:rFonts w:ascii="Times New Roman" w:eastAsia="Times New Roman" w:hAnsi="Times New Roman" w:cs="Times New Roman"/>
          <w:iCs/>
          <w:sz w:val="24"/>
          <w:lang w:val="ru-RU" w:eastAsia="ru-RU"/>
        </w:rPr>
        <w:lastRenderedPageBreak/>
        <w:t>Приложение 2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1446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7 Оценочные средства для проведения промежуточной аттестации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1446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98"/>
        <w:gridCol w:w="3672"/>
        <w:gridCol w:w="9716"/>
      </w:tblGrid>
      <w:tr w:rsidR="00CB25CD" w:rsidRPr="0001446E" w:rsidTr="00CB25CD">
        <w:tc>
          <w:tcPr>
            <w:tcW w:w="1398" w:type="dxa"/>
          </w:tcPr>
          <w:p w:rsidR="00CB25CD" w:rsidRPr="0001446E" w:rsidRDefault="00CB25CD" w:rsidP="00CB25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Код индикатора</w:t>
            </w:r>
          </w:p>
        </w:tc>
        <w:tc>
          <w:tcPr>
            <w:tcW w:w="3672" w:type="dxa"/>
          </w:tcPr>
          <w:p w:rsidR="00CB25CD" w:rsidRPr="0001446E" w:rsidRDefault="00CB25CD" w:rsidP="00CB25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Индикатор достижения компетенции</w:t>
            </w:r>
          </w:p>
        </w:tc>
        <w:tc>
          <w:tcPr>
            <w:tcW w:w="9716" w:type="dxa"/>
          </w:tcPr>
          <w:p w:rsidR="00CB25CD" w:rsidRPr="0001446E" w:rsidRDefault="00CB25CD" w:rsidP="00CB25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CB25CD" w:rsidRPr="002D34D5" w:rsidTr="00CB25CD">
        <w:tc>
          <w:tcPr>
            <w:tcW w:w="14786" w:type="dxa"/>
            <w:gridSpan w:val="3"/>
          </w:tcPr>
          <w:p w:rsidR="00CB25CD" w:rsidRPr="0001446E" w:rsidRDefault="00CB25CD" w:rsidP="00CB25CD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  <w:t>УК-1 Способен осуществлять критический анализ проблемных ситуаций на основе системного подхода, вырабатывать стратегию действий</w:t>
            </w:r>
          </w:p>
        </w:tc>
      </w:tr>
      <w:tr w:rsidR="00CB25CD" w:rsidRPr="002D34D5" w:rsidTr="00CB25CD">
        <w:tc>
          <w:tcPr>
            <w:tcW w:w="1398" w:type="dxa"/>
          </w:tcPr>
          <w:p w:rsidR="00CB25CD" w:rsidRPr="0001446E" w:rsidRDefault="00CB25CD" w:rsidP="00CB25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УК-1.1</w:t>
            </w:r>
          </w:p>
        </w:tc>
        <w:tc>
          <w:tcPr>
            <w:tcW w:w="3672" w:type="dxa"/>
          </w:tcPr>
          <w:p w:rsidR="00CB25CD" w:rsidRPr="0001446E" w:rsidRDefault="00CB25CD" w:rsidP="00CB25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Анализирует проблемную ситуацию как систему, выявляя ее составляющие и связи между ними</w:t>
            </w:r>
          </w:p>
        </w:tc>
        <w:tc>
          <w:tcPr>
            <w:tcW w:w="9716" w:type="dxa"/>
          </w:tcPr>
          <w:p w:rsidR="00CB25CD" w:rsidRPr="0001446E" w:rsidRDefault="00CB25CD" w:rsidP="00CB25C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Примерные практические задания для экзамена:</w:t>
            </w:r>
          </w:p>
          <w:p w:rsidR="00CB25CD" w:rsidRPr="0001446E" w:rsidRDefault="00CB25CD" w:rsidP="00CB25C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1</w:t>
            </w:r>
            <w:r w:rsidRPr="0001446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Представьте общий план (содержание) исследовательской работы.</w:t>
            </w:r>
          </w:p>
          <w:p w:rsidR="00CB25CD" w:rsidRPr="0001446E" w:rsidRDefault="00CB25CD" w:rsidP="00CB25C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2</w:t>
            </w:r>
            <w:r w:rsidRPr="0001446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Подумайте, почему философский уровень является содержательным основанием всякого методологического знания?</w:t>
            </w:r>
          </w:p>
          <w:p w:rsidR="00CB25CD" w:rsidRPr="0001446E" w:rsidRDefault="00CB25CD" w:rsidP="00CB25C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3</w:t>
            </w:r>
            <w:r w:rsidRPr="0001446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Какой должна быть культура, чтобы в ней могла возникнуть наука?</w:t>
            </w:r>
          </w:p>
          <w:p w:rsidR="00CB25CD" w:rsidRPr="0001446E" w:rsidRDefault="00CB25CD" w:rsidP="00CB25C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4</w:t>
            </w:r>
            <w:r w:rsidRPr="0001446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Почему научное знание нуждается в обосновании?</w:t>
            </w:r>
          </w:p>
          <w:p w:rsidR="00CB25CD" w:rsidRPr="0001446E" w:rsidRDefault="00CB25CD" w:rsidP="00CB25C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5</w:t>
            </w:r>
            <w:r w:rsidRPr="0001446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Почему научное познание требует обязательного указания на метод фиксации, описания и объяснения объекта? </w:t>
            </w:r>
          </w:p>
          <w:p w:rsidR="00CB25CD" w:rsidRPr="0001446E" w:rsidRDefault="00CB25CD" w:rsidP="00CB25C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6.</w:t>
            </w:r>
            <w:r w:rsidRPr="0001446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Почему для исследователя важно сомневаться в истинности полученных им результатов?</w:t>
            </w:r>
          </w:p>
          <w:p w:rsidR="00CB25CD" w:rsidRPr="0001446E" w:rsidRDefault="00CB25CD" w:rsidP="00CB25C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7. </w:t>
            </w:r>
            <w:r w:rsidRPr="0001446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Какую роль могут выполнять философские идеи в формировании научной гипотезы?</w:t>
            </w:r>
          </w:p>
        </w:tc>
      </w:tr>
      <w:tr w:rsidR="00CB25CD" w:rsidRPr="002D34D5" w:rsidTr="00CB25CD">
        <w:tc>
          <w:tcPr>
            <w:tcW w:w="1398" w:type="dxa"/>
          </w:tcPr>
          <w:p w:rsidR="00CB25CD" w:rsidRPr="0001446E" w:rsidRDefault="00CB25CD" w:rsidP="00CB25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УК-1.2</w:t>
            </w:r>
          </w:p>
        </w:tc>
        <w:tc>
          <w:tcPr>
            <w:tcW w:w="3672" w:type="dxa"/>
          </w:tcPr>
          <w:p w:rsidR="00CB25CD" w:rsidRPr="0001446E" w:rsidRDefault="00CB25CD" w:rsidP="00CB25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Критически оценивает надежность источников информации, работает с противоречивой информацией из разных источников, определяет пробелы в информации, необходимой для </w:t>
            </w:r>
            <w:proofErr w:type="gramStart"/>
            <w:r w:rsidRPr="000144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решения проблемной ситуации</w:t>
            </w:r>
            <w:proofErr w:type="gramEnd"/>
            <w:r w:rsidRPr="000144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, и проектирует процессы по их устранению</w:t>
            </w:r>
          </w:p>
        </w:tc>
        <w:tc>
          <w:tcPr>
            <w:tcW w:w="9716" w:type="dxa"/>
          </w:tcPr>
          <w:p w:rsidR="00CB25CD" w:rsidRPr="0001446E" w:rsidRDefault="00CB25CD" w:rsidP="00CB25CD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  <w:t>Перечень теоретических вопросов для зачета/ экзамена:</w:t>
            </w:r>
          </w:p>
          <w:p w:rsidR="00CB25CD" w:rsidRPr="0001446E" w:rsidRDefault="00CB25CD" w:rsidP="00CB25CD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bCs/>
                <w:i/>
                <w:sz w:val="24"/>
                <w:szCs w:val="20"/>
                <w:lang w:val="ru-RU" w:eastAsia="ru-RU"/>
              </w:rPr>
              <w:t>1.</w:t>
            </w:r>
            <w:r w:rsidRPr="0001446E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 xml:space="preserve"> Наука и философия в </w:t>
            </w:r>
            <w:proofErr w:type="spellStart"/>
            <w:r w:rsidRPr="0001446E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>социокультурном</w:t>
            </w:r>
            <w:proofErr w:type="spellEnd"/>
            <w:r w:rsidRPr="0001446E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 xml:space="preserve"> пространстве.</w:t>
            </w:r>
          </w:p>
          <w:p w:rsidR="00CB25CD" w:rsidRPr="0001446E" w:rsidRDefault="00CB25CD" w:rsidP="00CB25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Типы творчества и их характеристика, значение каждого типа для познания природы, общества и мышления</w:t>
            </w:r>
            <w:r w:rsidRPr="0001446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.</w:t>
            </w:r>
          </w:p>
          <w:p w:rsidR="00CB25CD" w:rsidRPr="0001446E" w:rsidRDefault="00CB25CD" w:rsidP="00CB25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3.</w:t>
            </w:r>
            <w:r w:rsidRPr="0001446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Понятие науки и закономерности ее возникновения, функции науки и ее главная отличительная черта.</w:t>
            </w:r>
          </w:p>
          <w:p w:rsidR="00CB25CD" w:rsidRPr="0001446E" w:rsidRDefault="00CB25CD" w:rsidP="00CB25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4.</w:t>
            </w:r>
            <w:r w:rsidRPr="0001446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Понятие исследования, его уровни и их характеристики.</w:t>
            </w:r>
          </w:p>
          <w:p w:rsidR="00CB25CD" w:rsidRPr="0001446E" w:rsidRDefault="00CB25CD" w:rsidP="00CB25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5</w:t>
            </w:r>
            <w:r w:rsidRPr="0001446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Характеристика фундаментальных и прикладных научных исследований.</w:t>
            </w:r>
          </w:p>
          <w:p w:rsidR="00CB25CD" w:rsidRPr="0001446E" w:rsidRDefault="00CB25CD" w:rsidP="00CB25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6.</w:t>
            </w:r>
            <w:r w:rsidRPr="0001446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Основные компоненты научного исследования.</w:t>
            </w:r>
          </w:p>
          <w:p w:rsidR="00CB25CD" w:rsidRPr="0001446E" w:rsidRDefault="00CB25CD" w:rsidP="00CB25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7.</w:t>
            </w:r>
            <w:r w:rsidRPr="0001446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Ключевые понятия методологии исследования, роль каждого в проведении исследований.</w:t>
            </w:r>
          </w:p>
          <w:p w:rsidR="00CB25CD" w:rsidRPr="0001446E" w:rsidRDefault="00CB25CD" w:rsidP="00CB25CD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bCs/>
                <w:i/>
                <w:sz w:val="24"/>
                <w:szCs w:val="20"/>
                <w:lang w:val="ru-RU" w:eastAsia="ru-RU"/>
              </w:rPr>
              <w:t>8</w:t>
            </w:r>
            <w:r w:rsidRPr="0001446E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>. Объяснение, понимание, предсказание в науке.</w:t>
            </w:r>
          </w:p>
          <w:p w:rsidR="00CB25CD" w:rsidRPr="0001446E" w:rsidRDefault="00CB25CD" w:rsidP="00CB25CD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bCs/>
                <w:i/>
                <w:sz w:val="24"/>
                <w:szCs w:val="20"/>
                <w:lang w:val="ru-RU" w:eastAsia="ru-RU"/>
              </w:rPr>
              <w:t>9.</w:t>
            </w:r>
            <w:r w:rsidRPr="0001446E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 xml:space="preserve"> Научная истина и способы ее проверки.</w:t>
            </w:r>
          </w:p>
          <w:p w:rsidR="00CB25CD" w:rsidRPr="0001446E" w:rsidRDefault="00CB25CD" w:rsidP="00CB25CD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bCs/>
                <w:i/>
                <w:sz w:val="24"/>
                <w:szCs w:val="20"/>
                <w:lang w:val="ru-RU" w:eastAsia="ru-RU"/>
              </w:rPr>
              <w:t>10.</w:t>
            </w:r>
            <w:r w:rsidRPr="0001446E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 xml:space="preserve"> Современная научная картина мира.</w:t>
            </w:r>
          </w:p>
          <w:p w:rsidR="00CB25CD" w:rsidRPr="0001446E" w:rsidRDefault="00CB25CD" w:rsidP="00CB25CD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bCs/>
                <w:i/>
                <w:sz w:val="24"/>
                <w:szCs w:val="20"/>
                <w:lang w:val="ru-RU" w:eastAsia="ru-RU"/>
              </w:rPr>
              <w:t>11.</w:t>
            </w:r>
            <w:r w:rsidRPr="0001446E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 xml:space="preserve"> Философские аспекты научно-технического творчества.</w:t>
            </w:r>
          </w:p>
        </w:tc>
      </w:tr>
      <w:tr w:rsidR="00CB25CD" w:rsidRPr="002D34D5" w:rsidTr="00CB25CD">
        <w:tc>
          <w:tcPr>
            <w:tcW w:w="1398" w:type="dxa"/>
          </w:tcPr>
          <w:p w:rsidR="00CB25CD" w:rsidRPr="0001446E" w:rsidRDefault="00CB25CD" w:rsidP="00CB25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УК-1.3</w:t>
            </w:r>
          </w:p>
        </w:tc>
        <w:tc>
          <w:tcPr>
            <w:tcW w:w="3672" w:type="dxa"/>
          </w:tcPr>
          <w:p w:rsidR="00CB25CD" w:rsidRPr="0001446E" w:rsidRDefault="00CB25CD" w:rsidP="00CB25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Разрабатывает и содержательно аргументирует </w:t>
            </w:r>
            <w:r w:rsidRPr="000144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lastRenderedPageBreak/>
              <w:t xml:space="preserve">стратегию </w:t>
            </w:r>
            <w:proofErr w:type="gramStart"/>
            <w:r w:rsidRPr="000144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решения проблемной ситуации</w:t>
            </w:r>
            <w:proofErr w:type="gramEnd"/>
            <w:r w:rsidRPr="000144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на основе системного и междисциплинарного подходов; строит сценарии реализации стратегии, определяя возможные риски и предлагая пути их устранения</w:t>
            </w:r>
          </w:p>
        </w:tc>
        <w:tc>
          <w:tcPr>
            <w:tcW w:w="9716" w:type="dxa"/>
          </w:tcPr>
          <w:p w:rsidR="00CB25CD" w:rsidRPr="0001446E" w:rsidRDefault="00CB25CD" w:rsidP="00CB25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lastRenderedPageBreak/>
              <w:t>Примерные индивидуальные задания:</w:t>
            </w:r>
          </w:p>
          <w:p w:rsidR="00CB25CD" w:rsidRPr="0001446E" w:rsidRDefault="00CB25CD" w:rsidP="00CB25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1. </w:t>
            </w:r>
            <w:r w:rsidRPr="0001446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 рамках синергетической концепции считается, что общими для всех </w:t>
            </w:r>
            <w:r w:rsidRPr="0001446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эволюционирующих систем являются: - </w:t>
            </w:r>
            <w:proofErr w:type="spellStart"/>
            <w:r w:rsidRPr="0001446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неравновесность</w:t>
            </w:r>
            <w:proofErr w:type="spellEnd"/>
            <w:r w:rsidRPr="0001446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- спонтанное образование новых микроскопических (локальных) образований, - изменения на макроскопическом (системном) уровне, - возникновение новых свойств системы, - этапы самоорганизации и фиксации новых качеств системы. </w:t>
            </w:r>
          </w:p>
          <w:p w:rsidR="00CB25CD" w:rsidRPr="0001446E" w:rsidRDefault="00CB25CD" w:rsidP="00CB25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Проанализируйте данное положение, попытайтесь найти его подтверждение, приведите наглядный пример, основанный на вашей научно-исследовательской работе.</w:t>
            </w:r>
          </w:p>
          <w:p w:rsidR="00CB25CD" w:rsidRPr="0001446E" w:rsidRDefault="00CB25CD" w:rsidP="00CB25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2. </w:t>
            </w:r>
            <w:r w:rsidRPr="0001446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«Роль инженера в современном государстве быстро и неудержимо расширяется и возвышается. Прошло то время, когда деятельность инженера </w:t>
            </w:r>
            <w:proofErr w:type="gramStart"/>
            <w:r w:rsidRPr="0001446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протекала внутри мастерских и требовала от него одних только чисто технических познаний…постепенно возвышаясь</w:t>
            </w:r>
            <w:proofErr w:type="gramEnd"/>
            <w:r w:rsidRPr="0001446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сословие инженеров в силу исторических условий дошло до необходимости думать не только так, как думает техник, но и так, как 30 думают экономист, юрист, социолог и даже… философ. Вот в каком </w:t>
            </w:r>
            <w:proofErr w:type="gramStart"/>
            <w:r w:rsidRPr="0001446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смысле</w:t>
            </w:r>
            <w:proofErr w:type="gramEnd"/>
            <w:r w:rsidRPr="0001446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на </w:t>
            </w:r>
            <w:proofErr w:type="gramStart"/>
            <w:r w:rsidRPr="0001446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каком</w:t>
            </w:r>
            <w:proofErr w:type="gramEnd"/>
            <w:r w:rsidRPr="0001446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основании все чаще и чаще раздаются голоса, доказывающие необходимость сообщать инженеру уже в школе не одни технические познания, но и глубокую умственную культуру» (</w:t>
            </w:r>
            <w:proofErr w:type="spellStart"/>
            <w:r w:rsidRPr="0001446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Энгельмейер</w:t>
            </w:r>
            <w:proofErr w:type="spellEnd"/>
            <w:r w:rsidRPr="0001446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П.К.). В чем состоит </w:t>
            </w:r>
            <w:proofErr w:type="spellStart"/>
            <w:r w:rsidRPr="0001446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гуманизация</w:t>
            </w:r>
            <w:proofErr w:type="spellEnd"/>
            <w:r w:rsidRPr="0001446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</w:t>
            </w:r>
            <w:proofErr w:type="spellStart"/>
            <w:r w:rsidRPr="0001446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гуманитаризация</w:t>
            </w:r>
            <w:proofErr w:type="spellEnd"/>
            <w:r w:rsidRPr="0001446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инженерного образования?</w:t>
            </w:r>
          </w:p>
          <w:p w:rsidR="00CB25CD" w:rsidRPr="0001446E" w:rsidRDefault="00CB25CD" w:rsidP="00CB25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0144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3. </w:t>
            </w:r>
            <w:r w:rsidRPr="0001446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«…каждое техническое достижение было прочно сцеплено с необходимыми </w:t>
            </w:r>
            <w:proofErr w:type="spellStart"/>
            <w:r w:rsidRPr="0001446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психо-социальными</w:t>
            </w:r>
            <w:proofErr w:type="spellEnd"/>
            <w:r w:rsidRPr="0001446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трансформациями, предшествовавшими технологическому прорыву и следовавшими за ним; с эмоциональным единением и неукоснительным следованием ритуалу, с началом коммуникации идей в языке, с </w:t>
            </w:r>
            <w:proofErr w:type="spellStart"/>
            <w:r w:rsidRPr="0001446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морализующим</w:t>
            </w:r>
            <w:proofErr w:type="spellEnd"/>
            <w:r w:rsidRPr="0001446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упорядочением всех видов деятельности под контролем табу и строгих обычаев, обеспечивающих групповое сотрудничество» (</w:t>
            </w:r>
            <w:proofErr w:type="spellStart"/>
            <w:r w:rsidRPr="0001446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Мэмфорд</w:t>
            </w:r>
            <w:proofErr w:type="spellEnd"/>
            <w:r w:rsidRPr="0001446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Л.) Какова роль политической системы в возникновении новой технологии и экономики изобилия?</w:t>
            </w:r>
            <w:proofErr w:type="gramEnd"/>
            <w:r w:rsidRPr="0001446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Какие факторы влияют на функционирование мегамашины?</w:t>
            </w:r>
          </w:p>
          <w:p w:rsidR="00CB25CD" w:rsidRPr="0001446E" w:rsidRDefault="00CB25CD" w:rsidP="00CB25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4. </w:t>
            </w:r>
            <w:r w:rsidRPr="0001446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«Развитие, приведшее к современной технике, и ее конкретные формы суть случайные исторические феномены. Точно также как и всякая выходящая за рамки одних лишь спекуляций философия истории должна ссылаться на историографическую реконструкцию прошлого, и точно также как натурфилософия не может просто игнорировать естественнонаучные познания, философия техники 32 тоже должна опираться на эмпирические данные» (</w:t>
            </w:r>
            <w:proofErr w:type="spellStart"/>
            <w:r w:rsidRPr="0001446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Рапп</w:t>
            </w:r>
            <w:proofErr w:type="spellEnd"/>
            <w:r w:rsidRPr="0001446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Ф.). В чем состоит истинное призвание философии техники? Какую дилемму обнаруживает демаркация между конкретно-научным познанием и философским? К чему ведет сужение предмета философии?</w:t>
            </w:r>
          </w:p>
          <w:p w:rsidR="00CB25CD" w:rsidRPr="0001446E" w:rsidRDefault="00CB25CD" w:rsidP="00CB25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5. </w:t>
            </w:r>
            <w:r w:rsidRPr="0001446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Комиссия Союза немецких инженеров, которая занимается «основами оценки техники», определила восемь центральных ценностных областей технической деятельности: 1. </w:t>
            </w:r>
            <w:r w:rsidRPr="0001446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Способность функционирования. 2. Экономичность. 3. Благосостояние.4. Здоровье 5. Безопасность. 6. Качество окружающей среды. 7. Качество общества. 8. Развитие личности» (</w:t>
            </w:r>
            <w:proofErr w:type="spellStart"/>
            <w:r w:rsidRPr="0001446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Алоиз</w:t>
            </w:r>
            <w:proofErr w:type="spellEnd"/>
            <w:r w:rsidRPr="0001446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01446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Хунинг</w:t>
            </w:r>
            <w:proofErr w:type="spellEnd"/>
            <w:r w:rsidRPr="0001446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). Покажите, как эти ценностные аспекты взаимосвязаны, какую иерархию между ними можно обнаружить и как они влияют на социальное измерение и ответственность инженерной деятельности.</w:t>
            </w:r>
          </w:p>
        </w:tc>
      </w:tr>
      <w:tr w:rsidR="00CB25CD" w:rsidRPr="002D34D5" w:rsidTr="00CB25CD">
        <w:tc>
          <w:tcPr>
            <w:tcW w:w="14786" w:type="dxa"/>
            <w:gridSpan w:val="3"/>
          </w:tcPr>
          <w:p w:rsidR="00CB25CD" w:rsidRPr="0001446E" w:rsidRDefault="00CB25CD" w:rsidP="00CB25CD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  <w:lastRenderedPageBreak/>
              <w:t xml:space="preserve">УК-5 </w:t>
            </w:r>
            <w:proofErr w:type="gramStart"/>
            <w:r w:rsidRPr="0001446E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  <w:t>Способен</w:t>
            </w:r>
            <w:proofErr w:type="gramEnd"/>
            <w:r w:rsidRPr="0001446E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  <w:t xml:space="preserve"> анализировать и учитывать разнообразие культур в процессе межкультурного взаимодействия</w:t>
            </w:r>
          </w:p>
        </w:tc>
      </w:tr>
      <w:tr w:rsidR="00CB25CD" w:rsidRPr="002D34D5" w:rsidTr="00CB25CD">
        <w:tc>
          <w:tcPr>
            <w:tcW w:w="1398" w:type="dxa"/>
          </w:tcPr>
          <w:p w:rsidR="00CB25CD" w:rsidRPr="0001446E" w:rsidRDefault="00CB25CD" w:rsidP="00CB25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УК-5.1</w:t>
            </w:r>
          </w:p>
        </w:tc>
        <w:tc>
          <w:tcPr>
            <w:tcW w:w="3672" w:type="dxa"/>
          </w:tcPr>
          <w:p w:rsidR="00CB25CD" w:rsidRPr="0001446E" w:rsidRDefault="00CB25CD" w:rsidP="00CB25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Ориентируется в межкультурных коммуникациях на основе анализа смысловых связей современной поликультуры и </w:t>
            </w:r>
            <w:proofErr w:type="spellStart"/>
            <w:r w:rsidRPr="000144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полиязычия</w:t>
            </w:r>
            <w:proofErr w:type="spellEnd"/>
          </w:p>
        </w:tc>
        <w:tc>
          <w:tcPr>
            <w:tcW w:w="9716" w:type="dxa"/>
          </w:tcPr>
          <w:p w:rsidR="00CB25CD" w:rsidRPr="0001446E" w:rsidRDefault="00CB25CD" w:rsidP="00CB25CD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  <w:t>Перечень теоретических вопросов для зачета/ экзамена:</w:t>
            </w:r>
          </w:p>
          <w:p w:rsidR="00CB25CD" w:rsidRPr="0001446E" w:rsidRDefault="00CB25CD" w:rsidP="00CB25CD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bCs/>
                <w:i/>
                <w:sz w:val="24"/>
                <w:szCs w:val="20"/>
                <w:lang w:val="ru-RU" w:eastAsia="ru-RU"/>
              </w:rPr>
              <w:t>12</w:t>
            </w:r>
            <w:r w:rsidRPr="0001446E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>. Социальная и нравственная ответственность ученого и ее влияние на развитие научного знания.</w:t>
            </w:r>
          </w:p>
          <w:p w:rsidR="00CB25CD" w:rsidRPr="0001446E" w:rsidRDefault="00CB25CD" w:rsidP="00CB25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13. </w:t>
            </w:r>
            <w:r w:rsidRPr="0001446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Моральные ценности «малой науки» и «большой науки».</w:t>
            </w:r>
          </w:p>
          <w:p w:rsidR="00CB25CD" w:rsidRPr="0001446E" w:rsidRDefault="00CB25CD" w:rsidP="00CB25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14. </w:t>
            </w:r>
            <w:r w:rsidRPr="0001446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Внутренняя и внешняя этика науки.</w:t>
            </w:r>
          </w:p>
        </w:tc>
      </w:tr>
      <w:tr w:rsidR="00CB25CD" w:rsidRPr="002D34D5" w:rsidTr="00CB25CD">
        <w:tc>
          <w:tcPr>
            <w:tcW w:w="1398" w:type="dxa"/>
          </w:tcPr>
          <w:p w:rsidR="00CB25CD" w:rsidRPr="0001446E" w:rsidRDefault="00CB25CD" w:rsidP="00CB25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УК-5.2</w:t>
            </w:r>
          </w:p>
        </w:tc>
        <w:tc>
          <w:tcPr>
            <w:tcW w:w="3672" w:type="dxa"/>
          </w:tcPr>
          <w:p w:rsidR="00CB25CD" w:rsidRPr="0001446E" w:rsidRDefault="00CB25CD" w:rsidP="00CB25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Владеет навыками толерантного поведения при выполнении профессиональных задач</w:t>
            </w:r>
          </w:p>
        </w:tc>
        <w:tc>
          <w:tcPr>
            <w:tcW w:w="9716" w:type="dxa"/>
          </w:tcPr>
          <w:p w:rsidR="00CB25CD" w:rsidRPr="0001446E" w:rsidRDefault="00CB25CD" w:rsidP="00CB25C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Примерные практические задания для экзамена:</w:t>
            </w:r>
          </w:p>
          <w:p w:rsidR="00CB25CD" w:rsidRPr="0001446E" w:rsidRDefault="00CB25CD" w:rsidP="00CB25CD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bCs/>
                <w:i/>
                <w:sz w:val="24"/>
                <w:szCs w:val="20"/>
                <w:lang w:val="ru-RU" w:eastAsia="ru-RU"/>
              </w:rPr>
              <w:t>8.</w:t>
            </w:r>
            <w:r w:rsidRPr="0001446E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 xml:space="preserve"> Почему современная научно-техническая парадигма не может быть этически нейтральной?</w:t>
            </w:r>
          </w:p>
          <w:p w:rsidR="00CB25CD" w:rsidRPr="0001446E" w:rsidRDefault="00CB25CD" w:rsidP="00CB25C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9. </w:t>
            </w:r>
            <w:r w:rsidRPr="0001446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Охарактеризуйте особенности ценностных ориентаций ученого в процессе научного поиска.</w:t>
            </w:r>
          </w:p>
        </w:tc>
      </w:tr>
      <w:tr w:rsidR="00CB25CD" w:rsidRPr="002D34D5" w:rsidTr="00CB25CD">
        <w:tc>
          <w:tcPr>
            <w:tcW w:w="14786" w:type="dxa"/>
            <w:gridSpan w:val="3"/>
          </w:tcPr>
          <w:p w:rsidR="00CB25CD" w:rsidRPr="0001446E" w:rsidRDefault="00CB25CD" w:rsidP="00CB25CD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  <w:t xml:space="preserve">УК-6 </w:t>
            </w:r>
            <w:proofErr w:type="gramStart"/>
            <w:r w:rsidRPr="0001446E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  <w:t>Способен</w:t>
            </w:r>
            <w:proofErr w:type="gramEnd"/>
            <w:r w:rsidRPr="0001446E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  <w:t xml:space="preserve"> определять и реализовывать приоритеты собственной деятельности и способы ее совершенствования на основе самооценки</w:t>
            </w:r>
          </w:p>
        </w:tc>
      </w:tr>
      <w:tr w:rsidR="00CB25CD" w:rsidRPr="002D34D5" w:rsidTr="00CB25CD">
        <w:tc>
          <w:tcPr>
            <w:tcW w:w="1398" w:type="dxa"/>
          </w:tcPr>
          <w:p w:rsidR="00CB25CD" w:rsidRPr="0001446E" w:rsidRDefault="00CB25CD" w:rsidP="00CB25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УК-6.1</w:t>
            </w:r>
          </w:p>
        </w:tc>
        <w:tc>
          <w:tcPr>
            <w:tcW w:w="3672" w:type="dxa"/>
          </w:tcPr>
          <w:p w:rsidR="00CB25CD" w:rsidRPr="0001446E" w:rsidRDefault="00CB25CD" w:rsidP="00CB25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Определяет образовательные потребности и способы совершенствования собственной (в том числе профессиональной) деятельности на основе самооценки</w:t>
            </w:r>
          </w:p>
        </w:tc>
        <w:tc>
          <w:tcPr>
            <w:tcW w:w="9716" w:type="dxa"/>
          </w:tcPr>
          <w:p w:rsidR="00CB25CD" w:rsidRPr="0001446E" w:rsidRDefault="00CB25CD" w:rsidP="00CB25CD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  <w:t>Пример тестового задания:</w:t>
            </w:r>
          </w:p>
          <w:p w:rsidR="00CB25CD" w:rsidRPr="0001446E" w:rsidRDefault="00CB25CD" w:rsidP="00CB25CD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>1. Научное исследование начинается</w:t>
            </w:r>
          </w:p>
          <w:p w:rsidR="00CB25CD" w:rsidRPr="0001446E" w:rsidRDefault="00CB25CD" w:rsidP="00CB25CD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>A) с выбора темы</w:t>
            </w:r>
          </w:p>
          <w:p w:rsidR="00CB25CD" w:rsidRPr="0001446E" w:rsidRDefault="00CB25CD" w:rsidP="00CB25CD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>Б) с литературного обзора</w:t>
            </w:r>
          </w:p>
          <w:p w:rsidR="00CB25CD" w:rsidRPr="0001446E" w:rsidRDefault="00CB25CD" w:rsidP="00CB25CD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>B) с определения методов исследования</w:t>
            </w:r>
          </w:p>
          <w:p w:rsidR="00CB25CD" w:rsidRPr="0001446E" w:rsidRDefault="00CB25CD" w:rsidP="00CB25CD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>2. Как соотносятся объект и предмет исследования</w:t>
            </w:r>
          </w:p>
          <w:p w:rsidR="00CB25CD" w:rsidRPr="0001446E" w:rsidRDefault="00CB25CD" w:rsidP="00CB25CD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 xml:space="preserve">A) не </w:t>
            </w:r>
            <w:proofErr w:type="gramStart"/>
            <w:r w:rsidRPr="0001446E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>связаны</w:t>
            </w:r>
            <w:proofErr w:type="gramEnd"/>
            <w:r w:rsidRPr="0001446E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 xml:space="preserve"> друг с другом</w:t>
            </w:r>
          </w:p>
          <w:p w:rsidR="00CB25CD" w:rsidRPr="0001446E" w:rsidRDefault="00CB25CD" w:rsidP="00CB25CD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>Б) объект содержит в себе предмет исследования</w:t>
            </w:r>
          </w:p>
          <w:p w:rsidR="00CB25CD" w:rsidRPr="0001446E" w:rsidRDefault="00CB25CD" w:rsidP="00CB25CD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>B) объект входит в состав предмета исследования</w:t>
            </w:r>
          </w:p>
          <w:p w:rsidR="00CB25CD" w:rsidRPr="0001446E" w:rsidRDefault="00CB25CD" w:rsidP="00CB25CD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>3. Выбор темы исследования определяется</w:t>
            </w:r>
          </w:p>
          <w:p w:rsidR="00CB25CD" w:rsidRPr="0001446E" w:rsidRDefault="00CB25CD" w:rsidP="00CB25CD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>A) актуальностью</w:t>
            </w:r>
          </w:p>
          <w:p w:rsidR="00CB25CD" w:rsidRPr="0001446E" w:rsidRDefault="00CB25CD" w:rsidP="00CB25CD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>Б) отражением темы в литературе</w:t>
            </w:r>
          </w:p>
          <w:p w:rsidR="00CB25CD" w:rsidRPr="0001446E" w:rsidRDefault="00CB25CD" w:rsidP="00CB25CD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>B) интересами исследователя</w:t>
            </w:r>
          </w:p>
          <w:p w:rsidR="00CB25CD" w:rsidRPr="0001446E" w:rsidRDefault="00CB25CD" w:rsidP="00CB25CD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>4. Формулировка цели исследования отвечает на вопрос</w:t>
            </w:r>
          </w:p>
          <w:p w:rsidR="00CB25CD" w:rsidRPr="0001446E" w:rsidRDefault="00CB25CD" w:rsidP="00CB25CD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>A) что исследуется?</w:t>
            </w:r>
          </w:p>
          <w:p w:rsidR="00CB25CD" w:rsidRPr="0001446E" w:rsidRDefault="00CB25CD" w:rsidP="00CB25CD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lastRenderedPageBreak/>
              <w:t>Б) для чего исследуется?</w:t>
            </w:r>
          </w:p>
          <w:p w:rsidR="00CB25CD" w:rsidRPr="0001446E" w:rsidRDefault="00CB25CD" w:rsidP="00CB25CD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>B) кем исследуется?</w:t>
            </w:r>
          </w:p>
          <w:p w:rsidR="00CB25CD" w:rsidRPr="0001446E" w:rsidRDefault="00CB25CD" w:rsidP="00CB25CD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>5. Задачи представляют собой этапы работы</w:t>
            </w:r>
          </w:p>
          <w:p w:rsidR="00CB25CD" w:rsidRPr="0001446E" w:rsidRDefault="00CB25CD" w:rsidP="00CB25CD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>A) по достижению поставленной цели</w:t>
            </w:r>
          </w:p>
          <w:p w:rsidR="00CB25CD" w:rsidRPr="0001446E" w:rsidRDefault="00CB25CD" w:rsidP="00CB25CD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 xml:space="preserve">Б) </w:t>
            </w:r>
            <w:proofErr w:type="gramStart"/>
            <w:r w:rsidRPr="0001446E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>дополняющие</w:t>
            </w:r>
            <w:proofErr w:type="gramEnd"/>
            <w:r w:rsidRPr="0001446E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 xml:space="preserve"> цель</w:t>
            </w:r>
          </w:p>
          <w:p w:rsidR="00CB25CD" w:rsidRPr="0001446E" w:rsidRDefault="00CB25CD" w:rsidP="00CB25CD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>B) для дальнейших изысканий</w:t>
            </w:r>
          </w:p>
          <w:p w:rsidR="00CB25CD" w:rsidRPr="0001446E" w:rsidRDefault="00CB25CD" w:rsidP="00CB25CD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>6. Методы исследования бывают</w:t>
            </w:r>
          </w:p>
          <w:p w:rsidR="00CB25CD" w:rsidRPr="0001446E" w:rsidRDefault="00CB25CD" w:rsidP="00CB25CD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>A) теоретические</w:t>
            </w:r>
          </w:p>
          <w:p w:rsidR="00CB25CD" w:rsidRPr="0001446E" w:rsidRDefault="00CB25CD" w:rsidP="00CB25CD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>Б) эмпирические</w:t>
            </w:r>
          </w:p>
          <w:p w:rsidR="00CB25CD" w:rsidRPr="0001446E" w:rsidRDefault="00CB25CD" w:rsidP="00CB25CD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>B) конструктивные</w:t>
            </w:r>
          </w:p>
          <w:p w:rsidR="00CB25CD" w:rsidRPr="0001446E" w:rsidRDefault="00CB25CD" w:rsidP="00CB25CD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 xml:space="preserve">7. Какие из предложенных методов относятся </w:t>
            </w:r>
            <w:proofErr w:type="gramStart"/>
            <w:r w:rsidRPr="0001446E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>к</w:t>
            </w:r>
            <w:proofErr w:type="gramEnd"/>
            <w:r w:rsidRPr="0001446E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 xml:space="preserve"> теоретическим</w:t>
            </w:r>
          </w:p>
          <w:p w:rsidR="00CB25CD" w:rsidRPr="0001446E" w:rsidRDefault="00CB25CD" w:rsidP="00CB25CD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>A) анализ и синтез</w:t>
            </w:r>
          </w:p>
          <w:p w:rsidR="00CB25CD" w:rsidRPr="0001446E" w:rsidRDefault="00CB25CD" w:rsidP="00CB25CD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>Б) абстрагирование и конкретизация</w:t>
            </w:r>
          </w:p>
          <w:p w:rsidR="00CB25CD" w:rsidRPr="0001446E" w:rsidRDefault="00CB25CD" w:rsidP="00CB25CD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>B) наблюдение</w:t>
            </w:r>
          </w:p>
          <w:p w:rsidR="00CB25CD" w:rsidRPr="0001446E" w:rsidRDefault="00CB25CD" w:rsidP="00CB25CD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>8. Наиболее часто встречаются в экономических исследованиях методы</w:t>
            </w:r>
          </w:p>
          <w:p w:rsidR="00CB25CD" w:rsidRPr="0001446E" w:rsidRDefault="00CB25CD" w:rsidP="00CB25CD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>A) факторного анализа</w:t>
            </w:r>
          </w:p>
          <w:p w:rsidR="00CB25CD" w:rsidRPr="0001446E" w:rsidRDefault="00CB25CD" w:rsidP="00CB25CD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>Б) анкетирование</w:t>
            </w:r>
          </w:p>
          <w:p w:rsidR="00CB25CD" w:rsidRPr="0001446E" w:rsidRDefault="00CB25CD" w:rsidP="00CB25CD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>B) метод графических изображений</w:t>
            </w:r>
          </w:p>
          <w:p w:rsidR="00CB25CD" w:rsidRPr="0001446E" w:rsidRDefault="00CB25CD" w:rsidP="00CB25CD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>9. Государственная система научно-технической информации содержит в своем составе</w:t>
            </w:r>
          </w:p>
          <w:p w:rsidR="00CB25CD" w:rsidRPr="0001446E" w:rsidRDefault="00CB25CD" w:rsidP="00CB25CD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>A) всероссийские органы НТИ</w:t>
            </w:r>
          </w:p>
          <w:p w:rsidR="00CB25CD" w:rsidRPr="0001446E" w:rsidRDefault="00CB25CD" w:rsidP="00CB25CD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>Б) библиотеки</w:t>
            </w:r>
          </w:p>
          <w:p w:rsidR="00CB25CD" w:rsidRPr="0001446E" w:rsidRDefault="00CB25CD" w:rsidP="00CB25CD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>B)архивы</w:t>
            </w:r>
          </w:p>
          <w:p w:rsidR="00CB25CD" w:rsidRPr="0001446E" w:rsidRDefault="00CB25CD" w:rsidP="00CB25CD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>10. Основными функциями органов НТИ являются</w:t>
            </w:r>
          </w:p>
          <w:p w:rsidR="00CB25CD" w:rsidRPr="0001446E" w:rsidRDefault="00CB25CD" w:rsidP="00CB25CD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>A) сбор и хранение информации</w:t>
            </w:r>
          </w:p>
          <w:p w:rsidR="00CB25CD" w:rsidRPr="0001446E" w:rsidRDefault="00CB25CD" w:rsidP="00CB25CD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>Б) образовательная деятельность</w:t>
            </w:r>
          </w:p>
          <w:p w:rsidR="00CB25CD" w:rsidRPr="0001446E" w:rsidRDefault="00CB25CD" w:rsidP="00CB25CD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>B) переработка информации и выпуск изданий</w:t>
            </w:r>
          </w:p>
        </w:tc>
      </w:tr>
      <w:tr w:rsidR="00CB25CD" w:rsidRPr="002D34D5" w:rsidTr="00CB25CD">
        <w:tc>
          <w:tcPr>
            <w:tcW w:w="1398" w:type="dxa"/>
          </w:tcPr>
          <w:p w:rsidR="00CB25CD" w:rsidRPr="0001446E" w:rsidRDefault="00CB25CD" w:rsidP="00CB25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lastRenderedPageBreak/>
              <w:t>УК-6.2</w:t>
            </w:r>
          </w:p>
        </w:tc>
        <w:tc>
          <w:tcPr>
            <w:tcW w:w="3672" w:type="dxa"/>
          </w:tcPr>
          <w:p w:rsidR="00CB25CD" w:rsidRPr="0001446E" w:rsidRDefault="00CB25CD" w:rsidP="00CB25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Выбирает и реализует с использованием </w:t>
            </w:r>
            <w:proofErr w:type="gramStart"/>
            <w:r w:rsidRPr="000144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инструментов непрерывного образования возможности развития профессиональных компетенций</w:t>
            </w:r>
            <w:proofErr w:type="gramEnd"/>
            <w:r w:rsidRPr="000144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и социальных навыков</w:t>
            </w:r>
          </w:p>
        </w:tc>
        <w:tc>
          <w:tcPr>
            <w:tcW w:w="9716" w:type="dxa"/>
          </w:tcPr>
          <w:p w:rsidR="00CB25CD" w:rsidRPr="0001446E" w:rsidRDefault="00CB25CD" w:rsidP="00CB25CD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  <w:t>Примерный перечень тем письменных индивидуальных заданий (эссе):</w:t>
            </w:r>
          </w:p>
          <w:p w:rsidR="00CB25CD" w:rsidRPr="0001446E" w:rsidRDefault="00CB25CD" w:rsidP="00CB25CD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>Дайте описание заданной проблемы:</w:t>
            </w:r>
          </w:p>
          <w:p w:rsidR="00CB25CD" w:rsidRPr="0001446E" w:rsidRDefault="00CB25CD" w:rsidP="00CB25CD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 xml:space="preserve">1. </w:t>
            </w:r>
            <w:proofErr w:type="spellStart"/>
            <w:r w:rsidRPr="0001446E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>Креативность</w:t>
            </w:r>
            <w:proofErr w:type="spellEnd"/>
            <w:r w:rsidRPr="0001446E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 xml:space="preserve"> и логика как движущие силы исследовательской деятельности.</w:t>
            </w:r>
          </w:p>
          <w:p w:rsidR="00CB25CD" w:rsidRPr="0001446E" w:rsidRDefault="00CB25CD" w:rsidP="00CB25CD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>2. Научная работа как воплощение индивидуальности и форма самореализации личности.</w:t>
            </w:r>
          </w:p>
          <w:p w:rsidR="00CB25CD" w:rsidRPr="0001446E" w:rsidRDefault="00CB25CD" w:rsidP="00CB25CD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>3. Функции творческой деятельности в личной и профессиональной деятельности человека.</w:t>
            </w:r>
          </w:p>
          <w:p w:rsidR="00CB25CD" w:rsidRPr="0001446E" w:rsidRDefault="00CB25CD" w:rsidP="00CB25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Специфика научных исследований (по сферам профессиональной деятельности студента).</w:t>
            </w:r>
          </w:p>
        </w:tc>
      </w:tr>
      <w:tr w:rsidR="00CB25CD" w:rsidRPr="002D34D5" w:rsidTr="00CB25CD">
        <w:tc>
          <w:tcPr>
            <w:tcW w:w="1398" w:type="dxa"/>
          </w:tcPr>
          <w:p w:rsidR="00CB25CD" w:rsidRPr="0001446E" w:rsidRDefault="00CB25CD" w:rsidP="00CB25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УК-6.3</w:t>
            </w:r>
          </w:p>
        </w:tc>
        <w:tc>
          <w:tcPr>
            <w:tcW w:w="3672" w:type="dxa"/>
          </w:tcPr>
          <w:p w:rsidR="00CB25CD" w:rsidRPr="0001446E" w:rsidRDefault="00CB25CD" w:rsidP="00CB25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Выстраивает гибкую </w:t>
            </w:r>
            <w:r w:rsidRPr="000144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lastRenderedPageBreak/>
              <w:t>профессиональную траекторию с учетом накопленного опыта профессиональной деятельности, динамично изменяющихся требований рынка труда и стратегии личного развития</w:t>
            </w:r>
          </w:p>
        </w:tc>
        <w:tc>
          <w:tcPr>
            <w:tcW w:w="9716" w:type="dxa"/>
          </w:tcPr>
          <w:p w:rsidR="00CB25CD" w:rsidRPr="0001446E" w:rsidRDefault="00CB25CD" w:rsidP="00CB25CD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val="ru-RU" w:eastAsia="ru-RU"/>
              </w:rPr>
              <w:lastRenderedPageBreak/>
              <w:t>Перечень практических заданий для экзамена:</w:t>
            </w:r>
          </w:p>
          <w:p w:rsidR="00CB25CD" w:rsidRPr="0001446E" w:rsidRDefault="00CB25CD" w:rsidP="00CB25CD">
            <w:pPr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Georgia"/>
                <w:i/>
                <w:sz w:val="24"/>
                <w:szCs w:val="24"/>
                <w:lang w:val="ru-RU" w:eastAsia="ru-RU"/>
              </w:rPr>
              <w:lastRenderedPageBreak/>
              <w:t>10</w:t>
            </w:r>
            <w:r w:rsidRPr="0001446E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>. Могут ли профессионализация и социализация стимулировать (тормозить) друг друга? Как происходят профессионализация и социализация в разные периоды жизни человека (</w:t>
            </w:r>
            <w:proofErr w:type="spellStart"/>
            <w:r w:rsidRPr="0001446E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>дотрудовом</w:t>
            </w:r>
            <w:proofErr w:type="spellEnd"/>
            <w:r w:rsidRPr="0001446E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, </w:t>
            </w:r>
            <w:proofErr w:type="gramStart"/>
            <w:r w:rsidRPr="0001446E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>трудовом</w:t>
            </w:r>
            <w:proofErr w:type="gramEnd"/>
            <w:r w:rsidRPr="0001446E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01446E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>послетрудовом</w:t>
            </w:r>
            <w:proofErr w:type="spellEnd"/>
            <w:r w:rsidRPr="0001446E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)? </w:t>
            </w:r>
          </w:p>
          <w:p w:rsidR="00CB25CD" w:rsidRPr="0001446E" w:rsidRDefault="00CB25CD" w:rsidP="00CB25CD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highlight w:val="yellow"/>
                <w:lang w:val="ru-RU" w:eastAsia="ru-RU"/>
              </w:rPr>
            </w:pPr>
            <w:r w:rsidRPr="0001446E">
              <w:rPr>
                <w:rFonts w:ascii="Times New Roman" w:eastAsia="Times New Roman" w:hAnsi="Times New Roman" w:cs="Georgia"/>
                <w:bCs/>
                <w:i/>
                <w:sz w:val="24"/>
                <w:szCs w:val="20"/>
                <w:lang w:val="ru-RU" w:eastAsia="ru-RU"/>
              </w:rPr>
              <w:t>11.</w:t>
            </w:r>
            <w:r w:rsidRPr="0001446E">
              <w:rPr>
                <w:rFonts w:ascii="Times New Roman" w:eastAsia="Times New Roman" w:hAnsi="Times New Roman" w:cs="Georgia"/>
                <w:bCs/>
                <w:sz w:val="24"/>
                <w:szCs w:val="20"/>
                <w:lang w:val="ru-RU" w:eastAsia="ru-RU"/>
              </w:rPr>
              <w:t xml:space="preserve"> В ходе мысленного самоанализа попытайтесь сравнить у себя интенсивность процессов профессионализации и социализации.</w:t>
            </w:r>
          </w:p>
        </w:tc>
      </w:tr>
    </w:tbl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 w:eastAsia="ru-RU"/>
        </w:rPr>
      </w:pP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sectPr w:rsidR="00CB25CD" w:rsidRPr="0001446E" w:rsidSect="00CB25CD">
          <w:footerReference w:type="even" r:id="rId19"/>
          <w:footerReference w:type="default" r:id="rId20"/>
          <w:pgSz w:w="16840" w:h="11907" w:orient="landscape" w:code="9"/>
          <w:pgMar w:top="1701" w:right="567" w:bottom="851" w:left="1276" w:header="720" w:footer="720" w:gutter="0"/>
          <w:cols w:space="720"/>
          <w:noEndnote/>
          <w:titlePg/>
          <w:docGrid w:linePitch="326"/>
        </w:sectPr>
      </w:pP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1446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CB25CD" w:rsidRPr="0001446E" w:rsidRDefault="00CB25CD" w:rsidP="00CB25C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lang w:val="ru-RU" w:eastAsia="ru-RU"/>
        </w:rPr>
      </w:pPr>
      <w:r w:rsidRPr="0001446E">
        <w:rPr>
          <w:rFonts w:ascii="Times New Roman" w:eastAsia="Times New Roman" w:hAnsi="Times New Roman" w:cs="Times New Roman"/>
          <w:b/>
          <w:i/>
          <w:sz w:val="24"/>
          <w:lang w:val="ru-RU" w:eastAsia="ru-RU"/>
        </w:rPr>
        <w:t>Примерная структура и содержание пункта: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Промежуточная аттестация по дисциплине «Философские проблемы науки и техники» включает теоретические вопросы, позволяющие оценить уровень освоения </w:t>
      </w:r>
      <w:proofErr w:type="gramStart"/>
      <w:r w:rsidRPr="000144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обучающимися</w:t>
      </w:r>
      <w:proofErr w:type="gramEnd"/>
      <w:r w:rsidRPr="000144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знаний, и практические задания, выявляющие степень сформированности умений и владений, проводится в форме экзамена.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Экзамен по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01446E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Показатели и критерии оценивания экзамена: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01446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«отлично»</w:t>
      </w:r>
      <w:r w:rsidRPr="000144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01446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«хорошо»</w:t>
      </w:r>
      <w:r w:rsidRPr="000144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01446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«удовлетворительно»</w:t>
      </w:r>
      <w:r w:rsidRPr="000144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01446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0144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(2 балла) – </w:t>
      </w:r>
      <w:proofErr w:type="gramStart"/>
      <w:r w:rsidRPr="000144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</w:t>
      </w:r>
      <w:proofErr w:type="gramEnd"/>
      <w:r w:rsidRPr="000144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01446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0144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CB25CD" w:rsidRDefault="00CB25CD" w:rsidP="00CB25CD">
      <w:pPr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4"/>
          <w:lang w:val="ru-RU" w:eastAsia="ru-RU"/>
        </w:rPr>
        <w:br w:type="page"/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12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Приложение 3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120" w:line="240" w:lineRule="auto"/>
        <w:ind w:firstLine="567"/>
        <w:rPr>
          <w:rFonts w:ascii="Times New Roman" w:eastAsia="Times New Roman" w:hAnsi="Times New Roman" w:cs="Times New Roman"/>
          <w:b/>
          <w:sz w:val="24"/>
          <w:lang w:val="ru-RU"/>
        </w:rPr>
      </w:pPr>
      <w:r w:rsidRPr="0001446E">
        <w:rPr>
          <w:rFonts w:ascii="Times New Roman" w:eastAsia="Times New Roman" w:hAnsi="Times New Roman" w:cs="Times New Roman"/>
          <w:b/>
          <w:sz w:val="24"/>
          <w:lang w:val="ru-RU"/>
        </w:rPr>
        <w:t xml:space="preserve">Методические указания для </w:t>
      </w:r>
      <w:proofErr w:type="gramStart"/>
      <w:r w:rsidRPr="0001446E">
        <w:rPr>
          <w:rFonts w:ascii="Times New Roman" w:eastAsia="Times New Roman" w:hAnsi="Times New Roman" w:cs="Times New Roman"/>
          <w:b/>
          <w:sz w:val="24"/>
          <w:lang w:val="ru-RU"/>
        </w:rPr>
        <w:t>обучающихся</w:t>
      </w:r>
      <w:proofErr w:type="gramEnd"/>
      <w:r w:rsidRPr="0001446E">
        <w:rPr>
          <w:rFonts w:ascii="Times New Roman" w:eastAsia="Times New Roman" w:hAnsi="Times New Roman" w:cs="Times New Roman"/>
          <w:b/>
          <w:sz w:val="24"/>
          <w:lang w:val="ru-RU"/>
        </w:rPr>
        <w:t xml:space="preserve"> по освоению дисциплины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/>
        </w:rPr>
      </w:pPr>
      <w:r w:rsidRPr="0001446E">
        <w:rPr>
          <w:rFonts w:ascii="Times New Roman" w:eastAsia="Times New Roman" w:hAnsi="Times New Roman" w:cs="Times New Roman"/>
          <w:bCs/>
          <w:sz w:val="24"/>
          <w:lang w:val="ru-RU"/>
        </w:rPr>
        <w:t>При изучении дисциплины «Основы философской методологии» рекомендуется: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/>
        </w:rPr>
      </w:pPr>
      <w:r w:rsidRPr="0001446E">
        <w:rPr>
          <w:rFonts w:ascii="Times New Roman" w:eastAsia="Times New Roman" w:hAnsi="Times New Roman" w:cs="Times New Roman"/>
          <w:bCs/>
          <w:sz w:val="24"/>
          <w:lang w:val="ru-RU"/>
        </w:rPr>
        <w:t>– основное внимание уделять усвоению базовых определений, понятий и категорий, рассматриваемых в тематических разделах дисциплины;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/>
        </w:rPr>
      </w:pPr>
      <w:r w:rsidRPr="0001446E">
        <w:rPr>
          <w:rFonts w:ascii="Times New Roman" w:eastAsia="Times New Roman" w:hAnsi="Times New Roman" w:cs="Times New Roman"/>
          <w:bCs/>
          <w:sz w:val="24"/>
          <w:lang w:val="ru-RU"/>
        </w:rPr>
        <w:t xml:space="preserve">– не ограничиваться использованием только лекций или учебников и использовать дополнительную литературу из </w:t>
      </w:r>
      <w:proofErr w:type="gramStart"/>
      <w:r w:rsidRPr="0001446E">
        <w:rPr>
          <w:rFonts w:ascii="Times New Roman" w:eastAsia="Times New Roman" w:hAnsi="Times New Roman" w:cs="Times New Roman"/>
          <w:bCs/>
          <w:sz w:val="24"/>
          <w:lang w:val="ru-RU"/>
        </w:rPr>
        <w:t>списка</w:t>
      </w:r>
      <w:proofErr w:type="gramEnd"/>
      <w:r w:rsidRPr="0001446E">
        <w:rPr>
          <w:rFonts w:ascii="Times New Roman" w:eastAsia="Times New Roman" w:hAnsi="Times New Roman" w:cs="Times New Roman"/>
          <w:bCs/>
          <w:sz w:val="24"/>
          <w:lang w:val="ru-RU"/>
        </w:rPr>
        <w:t xml:space="preserve"> рекомендованного преподавателями;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/>
        </w:rPr>
      </w:pPr>
      <w:r w:rsidRPr="0001446E">
        <w:rPr>
          <w:rFonts w:ascii="Times New Roman" w:eastAsia="Times New Roman" w:hAnsi="Times New Roman" w:cs="Times New Roman"/>
          <w:bCs/>
          <w:sz w:val="24"/>
          <w:lang w:val="ru-RU"/>
        </w:rPr>
        <w:t>– не заучивать или просто запоминать информацию, но понимать ее – понимание существенно экономит время и усилия, и позволяет продуктивно использовать полученные знания;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/>
        </w:rPr>
      </w:pPr>
      <w:r w:rsidRPr="0001446E">
        <w:rPr>
          <w:rFonts w:ascii="Times New Roman" w:eastAsia="Times New Roman" w:hAnsi="Times New Roman" w:cs="Times New Roman"/>
          <w:bCs/>
          <w:sz w:val="24"/>
          <w:lang w:val="ru-RU"/>
        </w:rPr>
        <w:t>– соотносить полученные знания с имеющимися знаниями из других областей науки, в первую очередь – из областей, связанных с будущей профессиональной деятельностью.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/>
        </w:rPr>
      </w:pPr>
      <w:r w:rsidRPr="0001446E">
        <w:rPr>
          <w:rFonts w:ascii="Times New Roman" w:eastAsia="Times New Roman" w:hAnsi="Times New Roman" w:cs="Times New Roman"/>
          <w:bCs/>
          <w:sz w:val="24"/>
          <w:lang w:val="ru-RU"/>
        </w:rPr>
        <w:t xml:space="preserve">Для более рационального использования времени и оптимальной организации </w:t>
      </w:r>
      <w:r w:rsidRPr="0001446E">
        <w:rPr>
          <w:rFonts w:ascii="Times New Roman" w:eastAsia="Times New Roman" w:hAnsi="Times New Roman" w:cs="Times New Roman"/>
          <w:b/>
          <w:bCs/>
          <w:sz w:val="24"/>
          <w:lang w:val="ru-RU"/>
        </w:rPr>
        <w:t>самостоятельной работы</w:t>
      </w:r>
      <w:r w:rsidRPr="0001446E">
        <w:rPr>
          <w:rFonts w:ascii="Times New Roman" w:eastAsia="Times New Roman" w:hAnsi="Times New Roman" w:cs="Times New Roman"/>
          <w:bCs/>
          <w:sz w:val="24"/>
          <w:lang w:val="ru-RU"/>
        </w:rPr>
        <w:t xml:space="preserve"> по изучению дисциплины, при работе с </w:t>
      </w:r>
      <w:r w:rsidRPr="0001446E">
        <w:rPr>
          <w:rFonts w:ascii="Times New Roman" w:eastAsia="Times New Roman" w:hAnsi="Times New Roman" w:cs="Times New Roman"/>
          <w:b/>
          <w:bCs/>
          <w:sz w:val="24"/>
          <w:lang w:val="ru-RU"/>
        </w:rPr>
        <w:t>учебной и научной литературой</w:t>
      </w:r>
      <w:r w:rsidRPr="0001446E">
        <w:rPr>
          <w:rFonts w:ascii="Times New Roman" w:eastAsia="Times New Roman" w:hAnsi="Times New Roman" w:cs="Times New Roman"/>
          <w:bCs/>
          <w:sz w:val="24"/>
          <w:lang w:val="ru-RU"/>
        </w:rPr>
        <w:t xml:space="preserve"> в электронных и/ или стационарных библиотеках рекомендуется: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/>
        </w:rPr>
      </w:pPr>
      <w:r w:rsidRPr="0001446E">
        <w:rPr>
          <w:rFonts w:ascii="Times New Roman" w:eastAsia="Times New Roman" w:hAnsi="Times New Roman" w:cs="Times New Roman"/>
          <w:bCs/>
          <w:sz w:val="24"/>
          <w:lang w:val="ru-RU"/>
        </w:rPr>
        <w:t>– выделять информацию, относящуюся к изучаемым разделам (по отдельным проблемам или вопросам);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/>
        </w:rPr>
      </w:pPr>
      <w:r w:rsidRPr="0001446E">
        <w:rPr>
          <w:rFonts w:ascii="Times New Roman" w:eastAsia="Times New Roman" w:hAnsi="Times New Roman" w:cs="Times New Roman"/>
          <w:bCs/>
          <w:sz w:val="24"/>
          <w:lang w:val="ru-RU"/>
        </w:rPr>
        <w:t>– использовать справочную литературу – словари, справочники и энциклопедии, зачастую содержащие более подробную информацию, чем учебники;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/>
        </w:rPr>
      </w:pPr>
      <w:r w:rsidRPr="0001446E">
        <w:rPr>
          <w:rFonts w:ascii="Times New Roman" w:eastAsia="Times New Roman" w:hAnsi="Times New Roman" w:cs="Times New Roman"/>
          <w:bCs/>
          <w:sz w:val="24"/>
          <w:lang w:val="ru-RU"/>
        </w:rPr>
        <w:t>– использовать предметные и именные указатели, содержащиеся во многих учебных и академических изданиях – это существенно сокращает время поисков конкретной информации.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/>
        </w:rPr>
      </w:pPr>
      <w:r w:rsidRPr="0001446E">
        <w:rPr>
          <w:rFonts w:ascii="Times New Roman" w:eastAsia="Times New Roman" w:hAnsi="Times New Roman" w:cs="Times New Roman"/>
          <w:bCs/>
          <w:sz w:val="24"/>
          <w:lang w:val="ru-RU"/>
        </w:rPr>
        <w:t xml:space="preserve">При подготовке к </w:t>
      </w:r>
      <w:r w:rsidRPr="0001446E">
        <w:rPr>
          <w:rFonts w:ascii="Times New Roman" w:eastAsia="Times New Roman" w:hAnsi="Times New Roman" w:cs="Times New Roman"/>
          <w:b/>
          <w:bCs/>
          <w:sz w:val="24"/>
          <w:lang w:val="ru-RU"/>
        </w:rPr>
        <w:t>семинарским занятиям</w:t>
      </w:r>
      <w:r w:rsidRPr="0001446E">
        <w:rPr>
          <w:rFonts w:ascii="Times New Roman" w:eastAsia="Times New Roman" w:hAnsi="Times New Roman" w:cs="Times New Roman"/>
          <w:bCs/>
          <w:sz w:val="24"/>
          <w:lang w:val="ru-RU"/>
        </w:rPr>
        <w:t xml:space="preserve"> рекомендуется: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/>
        </w:rPr>
      </w:pPr>
      <w:r w:rsidRPr="0001446E">
        <w:rPr>
          <w:rFonts w:ascii="Times New Roman" w:eastAsia="Times New Roman" w:hAnsi="Times New Roman" w:cs="Times New Roman"/>
          <w:bCs/>
          <w:sz w:val="24"/>
          <w:lang w:val="ru-RU"/>
        </w:rPr>
        <w:t>– ознакомиться с планом темы и перечнем вопросов к ней – это позволит получить общее представление о рассматриваемых проблемах;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/>
        </w:rPr>
      </w:pPr>
      <w:r w:rsidRPr="0001446E">
        <w:rPr>
          <w:rFonts w:ascii="Times New Roman" w:eastAsia="Times New Roman" w:hAnsi="Times New Roman" w:cs="Times New Roman"/>
          <w:bCs/>
          <w:sz w:val="24"/>
          <w:lang w:val="ru-RU"/>
        </w:rPr>
        <w:t>– ознакомиться с учебными материалами по теме (конспекты лекций, учебник, учебно-методические пособия) и определить степень его достаточности;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/>
        </w:rPr>
      </w:pPr>
      <w:r w:rsidRPr="0001446E">
        <w:rPr>
          <w:rFonts w:ascii="Times New Roman" w:eastAsia="Times New Roman" w:hAnsi="Times New Roman" w:cs="Times New Roman"/>
          <w:bCs/>
          <w:sz w:val="24"/>
          <w:lang w:val="ru-RU"/>
        </w:rPr>
        <w:t>– выбрать наиболее интересный вопрос (вопросы), по которым предполагается развернутый ответ или активное участи в обсуждении (в норме подробно готовится именно вопрос, показавшийся наиболее интересным, но общее представление о теме и знание базовых положений и определений необходимо и обязательно);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/>
        </w:rPr>
      </w:pPr>
      <w:r w:rsidRPr="0001446E">
        <w:rPr>
          <w:rFonts w:ascii="Times New Roman" w:eastAsia="Times New Roman" w:hAnsi="Times New Roman" w:cs="Times New Roman"/>
          <w:bCs/>
          <w:sz w:val="24"/>
          <w:lang w:val="ru-RU"/>
        </w:rPr>
        <w:t>– ознакомиться с доступной (имеющейся в библиотеке или на электронных ресурсах) дополнительной литературой, в случае необходимости или по желанию использовать самостоятельно выбранные источники;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/>
        </w:rPr>
      </w:pPr>
      <w:r w:rsidRPr="0001446E">
        <w:rPr>
          <w:rFonts w:ascii="Times New Roman" w:eastAsia="Times New Roman" w:hAnsi="Times New Roman" w:cs="Times New Roman"/>
          <w:bCs/>
          <w:sz w:val="24"/>
          <w:lang w:val="ru-RU"/>
        </w:rPr>
        <w:t>– четко сформулировать основные моменты предполагаемого устного ответа – ответ должен быть связным, целостным и законченным сообщением по конкретному вопросу, а не набором реплик по поводу;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/>
        </w:rPr>
      </w:pPr>
      <w:r w:rsidRPr="0001446E">
        <w:rPr>
          <w:rFonts w:ascii="Times New Roman" w:eastAsia="Times New Roman" w:hAnsi="Times New Roman" w:cs="Times New Roman"/>
          <w:bCs/>
          <w:sz w:val="24"/>
          <w:lang w:val="ru-RU"/>
        </w:rPr>
        <w:t>– не ограничиваться заявленными вопросами по теме и попытаться предположить, какие вопросы могут возникнуть по ходу обсуждения темы, или сформулировать свои вопросы для обсуждения (в том числе, оставшиеся неясными или непонятными при изучении темы);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/>
        </w:rPr>
      </w:pPr>
      <w:r w:rsidRPr="0001446E">
        <w:rPr>
          <w:rFonts w:ascii="Times New Roman" w:eastAsia="Times New Roman" w:hAnsi="Times New Roman" w:cs="Times New Roman"/>
          <w:bCs/>
          <w:sz w:val="24"/>
          <w:lang w:val="ru-RU"/>
        </w:rPr>
        <w:t>– регулярно готовиться к семинарам, даже если не планируется активное участие в них – регулярная подготовка способствует постепенному и поэтому качественному усвоению курса и существенно облегчает последующую подготовку к экзамену.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/>
        </w:rPr>
      </w:pPr>
      <w:r w:rsidRPr="0001446E">
        <w:rPr>
          <w:rFonts w:ascii="Times New Roman" w:eastAsia="Times New Roman" w:hAnsi="Times New Roman" w:cs="Times New Roman"/>
          <w:bCs/>
          <w:sz w:val="24"/>
          <w:lang w:val="ru-RU"/>
        </w:rPr>
        <w:t xml:space="preserve">Семинарские занятия ориентируют студентов на творческий подход к изучению изложенного лекционного материала. Особое значение при подготовке к семинарским занятиям придается самостоятельной работе с источниками и учебной литературой. Семинарские занятия направляют студентов на комплексное рассмотрение всех сторон истории науки и техники. Они дают возможность студентам эффективно усваивать учебные материалы, овладевать первоисточниками и научной литературой, помогают развивать устную речь, приобретать навыки публичного выступления. Главным условием </w:t>
      </w:r>
      <w:r w:rsidRPr="0001446E">
        <w:rPr>
          <w:rFonts w:ascii="Times New Roman" w:eastAsia="Times New Roman" w:hAnsi="Times New Roman" w:cs="Times New Roman"/>
          <w:bCs/>
          <w:sz w:val="24"/>
          <w:lang w:val="ru-RU"/>
        </w:rPr>
        <w:lastRenderedPageBreak/>
        <w:t>усвоения курса является тщательная подготовка студента к каждому семинару.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/>
        </w:rPr>
      </w:pPr>
      <w:r w:rsidRPr="0001446E">
        <w:rPr>
          <w:rFonts w:ascii="Times New Roman" w:eastAsia="Times New Roman" w:hAnsi="Times New Roman" w:cs="Times New Roman"/>
          <w:bCs/>
          <w:sz w:val="24"/>
          <w:lang w:val="ru-RU"/>
        </w:rPr>
        <w:t>На семинары выносятся узловые, наиболее важные и сложные вопросы, без знания которых разобраться в данной дисциплине невозможно (перечень вопросов и контрольных заданий прописаны в программе в п.6).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/>
        </w:rPr>
      </w:pPr>
      <w:r w:rsidRPr="0001446E">
        <w:rPr>
          <w:rFonts w:ascii="Times New Roman" w:eastAsia="Times New Roman" w:hAnsi="Times New Roman" w:cs="Times New Roman"/>
          <w:bCs/>
          <w:sz w:val="24"/>
          <w:lang w:val="ru-RU"/>
        </w:rPr>
        <w:t>При работе с литературой необходимо помнить, что здесь недостаточно ограничиваться лишь беглым ознакомлением или просмотром текста. Вот несколько конкретных рекомендаций, касающихся организации работы студента с текстом: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/>
        </w:rPr>
      </w:pPr>
      <w:r w:rsidRPr="0001446E">
        <w:rPr>
          <w:rFonts w:ascii="Times New Roman" w:eastAsia="Times New Roman" w:hAnsi="Times New Roman" w:cs="Times New Roman"/>
          <w:bCs/>
          <w:sz w:val="24"/>
          <w:lang w:val="ru-RU"/>
        </w:rPr>
        <w:t>– сформулируйте общие представления о произведении (ознакомьтесь с заголовком, оглавлением, если оно имеется, просмотрите текст) и целях его создания (обратите внимание на дату написания, реконструируйте, опираясь на уже имеющиеся сведения и привлекая дополнительные, историческую ситуацию, определите причины, побудившие автора написать работу);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/>
        </w:rPr>
      </w:pPr>
      <w:r w:rsidRPr="0001446E">
        <w:rPr>
          <w:rFonts w:ascii="Times New Roman" w:eastAsia="Times New Roman" w:hAnsi="Times New Roman" w:cs="Times New Roman"/>
          <w:bCs/>
          <w:sz w:val="24"/>
          <w:lang w:val="ru-RU"/>
        </w:rPr>
        <w:t xml:space="preserve">– внимательно прочтите текст, возвращаясь к отдельным положениям, выделяя </w:t>
      </w:r>
      <w:proofErr w:type="gramStart"/>
      <w:r w:rsidRPr="0001446E">
        <w:rPr>
          <w:rFonts w:ascii="Times New Roman" w:eastAsia="Times New Roman" w:hAnsi="Times New Roman" w:cs="Times New Roman"/>
          <w:bCs/>
          <w:sz w:val="24"/>
          <w:lang w:val="ru-RU"/>
        </w:rPr>
        <w:t>непонятное</w:t>
      </w:r>
      <w:proofErr w:type="gramEnd"/>
      <w:r w:rsidRPr="0001446E">
        <w:rPr>
          <w:rFonts w:ascii="Times New Roman" w:eastAsia="Times New Roman" w:hAnsi="Times New Roman" w:cs="Times New Roman"/>
          <w:bCs/>
          <w:sz w:val="24"/>
          <w:lang w:val="ru-RU"/>
        </w:rPr>
        <w:t>. Снимите неясности, используя словари, справочную литературу;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/>
        </w:rPr>
      </w:pPr>
      <w:r w:rsidRPr="0001446E">
        <w:rPr>
          <w:rFonts w:ascii="Times New Roman" w:eastAsia="Times New Roman" w:hAnsi="Times New Roman" w:cs="Times New Roman"/>
          <w:bCs/>
          <w:sz w:val="24"/>
          <w:lang w:val="ru-RU"/>
        </w:rPr>
        <w:t>– разделите текст на законченные в смысловом отношении части. Анализируя каждую из них, попытайтесь выделить основные положения, идеи автора, а также его аргументацию. Раскройте связи теоретических положений и конкретных фактов, определяя ту их совокупность, которая послужила основой для сделанного вывода;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/>
        </w:rPr>
      </w:pPr>
      <w:r w:rsidRPr="0001446E">
        <w:rPr>
          <w:rFonts w:ascii="Times New Roman" w:eastAsia="Times New Roman" w:hAnsi="Times New Roman" w:cs="Times New Roman"/>
          <w:bCs/>
          <w:sz w:val="24"/>
          <w:lang w:val="ru-RU"/>
        </w:rPr>
        <w:t>– еще раз просмотрите весь текст, установите логические связи между выделенными частями, составьте структурный план.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/>
        </w:rPr>
      </w:pPr>
      <w:r w:rsidRPr="0001446E">
        <w:rPr>
          <w:rFonts w:ascii="Times New Roman" w:eastAsia="Times New Roman" w:hAnsi="Times New Roman" w:cs="Times New Roman"/>
          <w:bCs/>
          <w:sz w:val="24"/>
          <w:lang w:val="ru-RU"/>
        </w:rPr>
        <w:t>На основе изученных источников и литературы необходимо подготовить тезисы или конспект, оформив соответствующие записи в тетради.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/>
        </w:rPr>
      </w:pPr>
      <w:r w:rsidRPr="0001446E">
        <w:rPr>
          <w:rFonts w:ascii="Times New Roman" w:eastAsia="Times New Roman" w:hAnsi="Times New Roman" w:cs="Times New Roman"/>
          <w:bCs/>
          <w:sz w:val="24"/>
          <w:lang w:val="ru-RU"/>
        </w:rPr>
        <w:t>В тезисной форме может быть подготовлены вопросы к семинарским занятиям.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/>
        </w:rPr>
      </w:pPr>
      <w:r w:rsidRPr="0001446E">
        <w:rPr>
          <w:rFonts w:ascii="Times New Roman" w:eastAsia="Times New Roman" w:hAnsi="Times New Roman" w:cs="Times New Roman"/>
          <w:bCs/>
          <w:sz w:val="24"/>
          <w:lang w:val="ru-RU"/>
        </w:rPr>
        <w:t>Основой тезисов является план выступления, но в отличие от него в тезисах фиксируется не просто последовательность рассматриваемых вопросов, но в краткой форме раскрывается их основное содержание.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/>
        </w:rPr>
      </w:pPr>
      <w:r w:rsidRPr="0001446E">
        <w:rPr>
          <w:rFonts w:ascii="Times New Roman" w:eastAsia="Times New Roman" w:hAnsi="Times New Roman" w:cs="Times New Roman"/>
          <w:bCs/>
          <w:sz w:val="24"/>
          <w:lang w:val="ru-RU"/>
        </w:rPr>
        <w:t xml:space="preserve">Наиболее трудоемкой, но совершенно необходимой, частью подготовки к семинару является </w:t>
      </w:r>
      <w:r w:rsidRPr="0001446E">
        <w:rPr>
          <w:rFonts w:ascii="Times New Roman" w:eastAsia="Times New Roman" w:hAnsi="Times New Roman" w:cs="Times New Roman"/>
          <w:bCs/>
          <w:i/>
          <w:sz w:val="24"/>
          <w:lang w:val="ru-RU"/>
        </w:rPr>
        <w:t>конспектирование</w:t>
      </w:r>
      <w:r w:rsidRPr="0001446E">
        <w:rPr>
          <w:rFonts w:ascii="Times New Roman" w:eastAsia="Times New Roman" w:hAnsi="Times New Roman" w:cs="Times New Roman"/>
          <w:bCs/>
          <w:sz w:val="24"/>
          <w:lang w:val="ru-RU"/>
        </w:rPr>
        <w:t>, в том числе конспектирование научных текстов по предложенным вопросам. Конспективная форма записи требует не только фиксации наиболее важных положений источника, но и приведения необходимых рассуждений, доказательств. Нередко в конспект записываются и собственные замечания, размышления, оставляемые, как правило, на полях.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/>
        </w:rPr>
      </w:pPr>
      <w:r w:rsidRPr="0001446E">
        <w:rPr>
          <w:rFonts w:ascii="Times New Roman" w:eastAsia="Times New Roman" w:hAnsi="Times New Roman" w:cs="Times New Roman"/>
          <w:bCs/>
          <w:sz w:val="24"/>
          <w:lang w:val="ru-RU"/>
        </w:rPr>
        <w:t>Конспект составляется в следующей последовательности: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/>
        </w:rPr>
      </w:pPr>
      <w:r w:rsidRPr="0001446E">
        <w:rPr>
          <w:rFonts w:ascii="Times New Roman" w:eastAsia="Times New Roman" w:hAnsi="Times New Roman" w:cs="Times New Roman"/>
          <w:bCs/>
          <w:sz w:val="24"/>
          <w:lang w:val="ru-RU"/>
        </w:rPr>
        <w:t>– после ознакомления с произведением составляется его план, записывается название источника, указывается автор, место и год издания работы;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/>
        </w:rPr>
      </w:pPr>
      <w:r w:rsidRPr="0001446E">
        <w:rPr>
          <w:rFonts w:ascii="Times New Roman" w:eastAsia="Times New Roman" w:hAnsi="Times New Roman" w:cs="Times New Roman"/>
          <w:bCs/>
          <w:sz w:val="24"/>
          <w:lang w:val="ru-RU"/>
        </w:rPr>
        <w:t>– конспективная запись разделяется на части в соответствии с пунктами плана. Каждая часть должна содержать изложение какого-либо положения, а также его аргументацию. В ходе работы подчеркивается наиболее существенное, делаются пометки на полях.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/>
        </w:rPr>
      </w:pPr>
      <w:r w:rsidRPr="0001446E">
        <w:rPr>
          <w:rFonts w:ascii="Times New Roman" w:eastAsia="Times New Roman" w:hAnsi="Times New Roman" w:cs="Times New Roman"/>
          <w:bCs/>
          <w:sz w:val="24"/>
          <w:lang w:val="ru-RU"/>
        </w:rPr>
        <w:t>На семинарских занятиях студент должен: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/>
        </w:rPr>
      </w:pPr>
      <w:r w:rsidRPr="0001446E">
        <w:rPr>
          <w:rFonts w:ascii="Times New Roman" w:eastAsia="Times New Roman" w:hAnsi="Times New Roman" w:cs="Times New Roman"/>
          <w:bCs/>
          <w:sz w:val="24"/>
          <w:lang w:val="ru-RU"/>
        </w:rPr>
        <w:t>– принимать активное участие в обсуждении вопросов семинара;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/>
        </w:rPr>
      </w:pPr>
      <w:r w:rsidRPr="0001446E">
        <w:rPr>
          <w:rFonts w:ascii="Times New Roman" w:eastAsia="Times New Roman" w:hAnsi="Times New Roman" w:cs="Times New Roman"/>
          <w:bCs/>
          <w:sz w:val="24"/>
          <w:lang w:val="ru-RU"/>
        </w:rPr>
        <w:t>– внимательно следить за выступлениями;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/>
        </w:rPr>
      </w:pPr>
      <w:r w:rsidRPr="0001446E">
        <w:rPr>
          <w:rFonts w:ascii="Times New Roman" w:eastAsia="Times New Roman" w:hAnsi="Times New Roman" w:cs="Times New Roman"/>
          <w:bCs/>
          <w:sz w:val="24"/>
          <w:lang w:val="ru-RU"/>
        </w:rPr>
        <w:t xml:space="preserve">Знание и работа с </w:t>
      </w:r>
      <w:r w:rsidRPr="0001446E">
        <w:rPr>
          <w:rFonts w:ascii="Times New Roman" w:eastAsia="Times New Roman" w:hAnsi="Times New Roman" w:cs="Times New Roman"/>
          <w:b/>
          <w:bCs/>
          <w:sz w:val="24"/>
          <w:lang w:val="ru-RU"/>
        </w:rPr>
        <w:t>понятиями</w:t>
      </w:r>
      <w:r w:rsidRPr="0001446E">
        <w:rPr>
          <w:rFonts w:ascii="Times New Roman" w:eastAsia="Times New Roman" w:hAnsi="Times New Roman" w:cs="Times New Roman"/>
          <w:bCs/>
          <w:sz w:val="24"/>
          <w:lang w:val="ru-RU"/>
        </w:rPr>
        <w:t xml:space="preserve"> является и целью, и средством обучения. Овладеть понятием значит не только пробрести соответствующие знания, но и соответствующие умения. В рамках лекции и семинарских занятий преподаватель обращает внимание на основные термины курса. Задача студента состоит в составлении тематического </w:t>
      </w:r>
      <w:r w:rsidRPr="0001446E">
        <w:rPr>
          <w:rFonts w:ascii="Times New Roman" w:eastAsia="Times New Roman" w:hAnsi="Times New Roman" w:cs="Times New Roman"/>
          <w:b/>
          <w:bCs/>
          <w:sz w:val="24"/>
          <w:lang w:val="ru-RU"/>
        </w:rPr>
        <w:t>глоссария</w:t>
      </w:r>
      <w:r w:rsidRPr="0001446E">
        <w:rPr>
          <w:rFonts w:ascii="Times New Roman" w:eastAsia="Times New Roman" w:hAnsi="Times New Roman" w:cs="Times New Roman"/>
          <w:bCs/>
          <w:sz w:val="24"/>
          <w:lang w:val="ru-RU"/>
        </w:rPr>
        <w:t xml:space="preserve"> (т.е. в упорядочении множества базовых понятий курса и выстраивание терминов в определенной последовательности: </w:t>
      </w:r>
      <w:proofErr w:type="gramStart"/>
      <w:r w:rsidRPr="0001446E">
        <w:rPr>
          <w:rFonts w:ascii="Times New Roman" w:eastAsia="Times New Roman" w:hAnsi="Times New Roman" w:cs="Times New Roman"/>
          <w:bCs/>
          <w:sz w:val="24"/>
          <w:lang w:val="ru-RU"/>
        </w:rPr>
        <w:t>от</w:t>
      </w:r>
      <w:proofErr w:type="gramEnd"/>
      <w:r w:rsidRPr="0001446E">
        <w:rPr>
          <w:rFonts w:ascii="Times New Roman" w:eastAsia="Times New Roman" w:hAnsi="Times New Roman" w:cs="Times New Roman"/>
          <w:bCs/>
          <w:sz w:val="24"/>
          <w:lang w:val="ru-RU"/>
        </w:rPr>
        <w:t xml:space="preserve"> общих к частным, конкретным и т.д.).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/>
        </w:rPr>
      </w:pPr>
      <w:r w:rsidRPr="0001446E">
        <w:rPr>
          <w:rFonts w:ascii="Times New Roman" w:eastAsia="Times New Roman" w:hAnsi="Times New Roman" w:cs="Times New Roman"/>
          <w:b/>
          <w:bCs/>
          <w:sz w:val="24"/>
          <w:lang w:val="ru-RU"/>
        </w:rPr>
        <w:t>Анализ текстов</w:t>
      </w:r>
      <w:r w:rsidRPr="0001446E">
        <w:rPr>
          <w:rFonts w:ascii="Times New Roman" w:eastAsia="Times New Roman" w:hAnsi="Times New Roman" w:cs="Times New Roman"/>
          <w:bCs/>
          <w:sz w:val="24"/>
          <w:lang w:val="ru-RU"/>
        </w:rPr>
        <w:t xml:space="preserve"> по темам семинарских занятий (примерный перечень текстов представлен в п.6 РП, но может определяться ведущим преподавателем) предполагает ответы на следующие вопросы: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bCs/>
          <w:sz w:val="24"/>
          <w:lang w:val="ru-RU"/>
        </w:rPr>
        <w:t xml:space="preserve">– </w:t>
      </w:r>
      <w:r w:rsidRPr="0001446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Какова на Ваш взгляд актуальность темы произведения?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bCs/>
          <w:sz w:val="24"/>
          <w:lang w:val="ru-RU"/>
        </w:rPr>
        <w:lastRenderedPageBreak/>
        <w:t xml:space="preserve">– </w:t>
      </w:r>
      <w:r w:rsidRPr="0001446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Какую проблему поднимает автор произведения?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bCs/>
          <w:sz w:val="24"/>
          <w:lang w:val="ru-RU"/>
        </w:rPr>
        <w:t xml:space="preserve">– </w:t>
      </w:r>
      <w:r w:rsidRPr="0001446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Какова цель произведения?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bCs/>
          <w:sz w:val="24"/>
          <w:lang w:val="ru-RU"/>
        </w:rPr>
        <w:t xml:space="preserve">– </w:t>
      </w:r>
      <w:r w:rsidRPr="0001446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Каков основной тезис автора? С кем </w:t>
      </w:r>
      <w:proofErr w:type="gramStart"/>
      <w:r w:rsidRPr="0001446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автор</w:t>
      </w:r>
      <w:proofErr w:type="gramEnd"/>
      <w:r w:rsidRPr="0001446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полемизирует и </w:t>
      </w:r>
      <w:proofErr w:type="gramStart"/>
      <w:r w:rsidRPr="0001446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каков</w:t>
      </w:r>
      <w:proofErr w:type="gramEnd"/>
      <w:r w:rsidRPr="0001446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тезис его оппонента? 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bCs/>
          <w:sz w:val="24"/>
          <w:lang w:val="ru-RU"/>
        </w:rPr>
        <w:t xml:space="preserve">– </w:t>
      </w:r>
      <w:r w:rsidRPr="0001446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 каким аргументам или контраргументам прибегает автор? Каковы аргументы его оппонента?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bCs/>
          <w:sz w:val="24"/>
          <w:lang w:val="ru-RU"/>
        </w:rPr>
        <w:t xml:space="preserve">– </w:t>
      </w:r>
      <w:r w:rsidRPr="0001446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Какие отрывки текста, на Ваш взгляд, наиболее существенны и интересны для изучения онтологических, ценностных, гносеологических оснований произведения? Какие субъектно-объектные связи в тексте являются ключевыми? Какими переменными и связями межу ними объясняется динамика процессов?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Письменное задание (</w:t>
      </w:r>
      <w:r w:rsidRPr="0001446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эссе</w:t>
      </w: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имеет интегративный характер и призвано замерить умения и навыки студентов по содержательным блокам курса: 1) знанию философских проблем, идей и концепций; 2) умению сформулировать авторское видение философских и технических проблем; 3) умение творчески, аргументировано и доказательно формировать, формулировать и отстаивать свою позицию. 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gramStart"/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Эссе, ввиду его небольшого объема, обычно формально не структурируют (то есть, не разбивают на главы, параграфы, не выделяют в качестве особых разделов «Оглавление», «Введение», «Заключение», «Список литературы»).</w:t>
      </w:r>
      <w:proofErr w:type="gramEnd"/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Тем не менее, в содержательном плане в тексте должны быть введение, основная часть и заключение. 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Эссе начинается с изложения того, как студент сам понимает сущность поставленной в работе проблемы и с обоснования выбора именно этой темы, то есть с ответов на вопросы «о чем?» и «почему?». Следующий раздел – основная часть, посвященная анализу главной проблемы, занимает большую часть объема эссе. Студентам необходимо помнить, что выполняемая ими работа не может быть механической компиляцией чужих идей и цитат. Цитаты необходимы для подтверждения той или иной точки зрения, но не следует злоупотреблять их количеством и использовать слишком громоздкие цитаты. Если цитаты используются, то внизу страницы на них делаются сноски; нумерация сносок постраничная. Основную часть эссе должен составлять самостоятельно написанный текст, выражающий личное мнение, субъективную позицию студента – автора эссе.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Заключительная часть работы (по объему практически совпадает с введением) должна содержать обобщения и аргументированные выводы по теме эссе, причем здесь допустимы повторы идей и положений, высказанных в основной части. Главное назначение этого раздела – дать понять преподавателю (или любому другому читателю этого эссе), к каким выводам и почему в итоге пришел студент. 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По содержанию, эссе представляет собой аналитический ответ, т.е. поиск объяснения заключенной в названии темы. 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Объем эссе – от 3-х до 10 страниц печатного текста (возможно выполнение работы в письменном виде в тетради). Листы должны быть пронумерованы и скреплены вместе. Гарнитура шрифта – </w:t>
      </w:r>
      <w:r w:rsidRPr="00FE75CF">
        <w:rPr>
          <w:rFonts w:ascii="Times New Roman" w:eastAsia="Times New Roman" w:hAnsi="Times New Roman" w:cs="Times New Roman"/>
          <w:sz w:val="24"/>
          <w:szCs w:val="24"/>
        </w:rPr>
        <w:t>Times</w:t>
      </w: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FE75CF">
        <w:rPr>
          <w:rFonts w:ascii="Times New Roman" w:eastAsia="Times New Roman" w:hAnsi="Times New Roman" w:cs="Times New Roman"/>
          <w:sz w:val="24"/>
          <w:szCs w:val="24"/>
        </w:rPr>
        <w:t>New</w:t>
      </w: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FE75CF">
        <w:rPr>
          <w:rFonts w:ascii="Times New Roman" w:eastAsia="Times New Roman" w:hAnsi="Times New Roman" w:cs="Times New Roman"/>
          <w:sz w:val="24"/>
          <w:szCs w:val="24"/>
        </w:rPr>
        <w:t>Roman</w:t>
      </w: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Размер шрифта– 14 кегль. </w:t>
      </w:r>
      <w:proofErr w:type="gramStart"/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Параметры страницы: верхнее и нижнее поле – 2 см, правое – 3,5 см, левое – 1,5 см; абзац – 1,25 см. Межстрочный интервал – 1,5.</w:t>
      </w:r>
      <w:proofErr w:type="gramEnd"/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Выравнивание текста производится по ширине страницы. Нумерация страниц проставляется в правом нижнем углу. 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Примерный перечень тем письменных индивидуальных заданий (эссе) представлены в разделе 7 «Оценочные средства для проведения промежуточной аттестации».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Перечень тем может быть расширен. Студент самостоятельно может сформулировать тему письменной работы, согласовав ее с преподавателем.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Критерии оценки письменного задания (эссе):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1) Корректный анализ и релевантная интерпретация (к студенту предъявляются такие требования как: адекватно, обоснованно и рефлексивно интерпретировать философский текст; обобщать полученные другими результаты и корректно </w:t>
      </w: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формулировать основные философские проблемы; соблюдать принцип релевантности интерпретации и требований корректного анализа);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2) Творческий подход (рассуждения строятся на основе </w:t>
      </w:r>
      <w:proofErr w:type="spellStart"/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креативного</w:t>
      </w:r>
      <w:proofErr w:type="spellEnd"/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понимания и неординарного подхода к рассматриваемой проблеме; студент определяет рассматриваемые идеи, понятия и концепции в современном контексте);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3) Соблюдение правил рациональной аргументации и доказательств (при написании студенты руководствуются принципами критического мышления, рационального доказательства и аргументации; используют понятия, идеи, концепции корректно)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>4) Владение словом (умение грамотно, ясно формулировать мысль в устном и письменном виде).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lang w:val="ru-RU"/>
        </w:rPr>
      </w:pPr>
      <w:r w:rsidRPr="000144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комплексной оценке качества освоения дисциплины учитываются и результаты промежуточного выполнения тестовых заданий. Последние включают несколько типов заданий, предполагающих следующие типы ответов 1) указать смысл (определение) научных терминов и философских категорий; 2) соотнести единичные факты, явления, процессы с определенными учениями, направлениями научной и философской мысли; 3) классифицировать явления по определенному признаку; 4) определить из нескольких вариантов автора понятия, учения, суждения; 5) указать соответствие определенного понятия, суждения или учения, которое традиция закрепила за именем конкретного ученого; 6) назвать понятие, которое восстанавливает логическую последовательность и смысл суждения; 7) составить ряд положений теории, концепции, учения, исключив одно лишнее и т.д. При ответе внимательно читайте каждый вопрос, обращая внимание на следующие детали, которые помогут найти верный ответ: 1) на частицу «не»; 2) на множественное число; 3) на название и т.д. 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/>
        </w:rPr>
      </w:pPr>
      <w:r w:rsidRPr="0001446E">
        <w:rPr>
          <w:rFonts w:ascii="Times New Roman" w:eastAsia="Times New Roman" w:hAnsi="Times New Roman" w:cs="Times New Roman"/>
          <w:bCs/>
          <w:sz w:val="24"/>
          <w:lang w:val="ru-RU"/>
        </w:rPr>
        <w:t xml:space="preserve">При подготовке к </w:t>
      </w:r>
      <w:r w:rsidRPr="0001446E">
        <w:rPr>
          <w:rFonts w:ascii="Times New Roman" w:eastAsia="Times New Roman" w:hAnsi="Times New Roman" w:cs="Times New Roman"/>
          <w:b/>
          <w:bCs/>
          <w:sz w:val="24"/>
          <w:lang w:val="ru-RU"/>
        </w:rPr>
        <w:t>зачету и экзамену</w:t>
      </w:r>
      <w:r w:rsidRPr="0001446E">
        <w:rPr>
          <w:rFonts w:ascii="Times New Roman" w:eastAsia="Times New Roman" w:hAnsi="Times New Roman" w:cs="Times New Roman"/>
          <w:bCs/>
          <w:sz w:val="24"/>
          <w:lang w:val="ru-RU"/>
        </w:rPr>
        <w:t xml:space="preserve"> рекомендуется: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/>
        </w:rPr>
      </w:pPr>
      <w:r w:rsidRPr="0001446E">
        <w:rPr>
          <w:rFonts w:ascii="Times New Roman" w:eastAsia="Times New Roman" w:hAnsi="Times New Roman" w:cs="Times New Roman"/>
          <w:bCs/>
          <w:sz w:val="24"/>
          <w:lang w:val="ru-RU"/>
        </w:rPr>
        <w:t>– внимательно ознакомиться с вопросами и в дальнейшем готовиться именно по этим вопросам – вместо чтения всего материала, целесообразнее в первую очередь изучать материал по вопросам;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/>
        </w:rPr>
      </w:pPr>
      <w:r w:rsidRPr="0001446E">
        <w:rPr>
          <w:rFonts w:ascii="Times New Roman" w:eastAsia="Times New Roman" w:hAnsi="Times New Roman" w:cs="Times New Roman"/>
          <w:bCs/>
          <w:sz w:val="24"/>
          <w:lang w:val="ru-RU"/>
        </w:rPr>
        <w:t>– при этом необходимо четко представлять, к какой теме курса относится конкретный вопрос и как он связан с остальными вопросами – это существенно облегчит ответы на возможные дополнительные вопросы и придаст уверенности в своих знаниях по курсу;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/>
        </w:rPr>
      </w:pPr>
      <w:r w:rsidRPr="0001446E">
        <w:rPr>
          <w:rFonts w:ascii="Times New Roman" w:eastAsia="Times New Roman" w:hAnsi="Times New Roman" w:cs="Times New Roman"/>
          <w:bCs/>
          <w:sz w:val="24"/>
          <w:lang w:val="ru-RU"/>
        </w:rPr>
        <w:t>– определить степень достаточности имеющихся учебных материалов (учебников, учебных и учебно-методических пособий, конспектов лекций и прочитанной литературы) и ознакомиться с необходимыми материалами;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/>
        </w:rPr>
      </w:pPr>
      <w:r w:rsidRPr="0001446E">
        <w:rPr>
          <w:rFonts w:ascii="Times New Roman" w:eastAsia="Times New Roman" w:hAnsi="Times New Roman" w:cs="Times New Roman"/>
          <w:bCs/>
          <w:sz w:val="24"/>
          <w:lang w:val="ru-RU"/>
        </w:rPr>
        <w:t>– пропорционально распределять подготовку на все вопросы – целесообразнее и надежнее хорошо знать максимум материала, чем знать подробно только некоторую его часть;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/>
        </w:rPr>
      </w:pPr>
      <w:r w:rsidRPr="0001446E">
        <w:rPr>
          <w:rFonts w:ascii="Times New Roman" w:eastAsia="Times New Roman" w:hAnsi="Times New Roman" w:cs="Times New Roman"/>
          <w:bCs/>
          <w:sz w:val="24"/>
          <w:lang w:val="ru-RU"/>
        </w:rPr>
        <w:t>– отчетливо представлять себе примерный план ответа на конкретный вопрос и сформулировать основные положения ответа – ответ должен быть связным, информативным и достаточным, во избежание большого количества дополнительных вопросов;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/>
        </w:rPr>
      </w:pPr>
      <w:r w:rsidRPr="0001446E">
        <w:rPr>
          <w:rFonts w:ascii="Times New Roman" w:eastAsia="Times New Roman" w:hAnsi="Times New Roman" w:cs="Times New Roman"/>
          <w:bCs/>
          <w:sz w:val="24"/>
          <w:lang w:val="ru-RU"/>
        </w:rPr>
        <w:t>– учитывать, что положительно оцениваемый ответ на вопросы билета – это ответ именно на эти вопросы, а не изложение набора знаний по всему курсу; дополнительные знания не возбраняются и поощряются, но основным является изложение сути вопроса, заданного в билете.</w:t>
      </w:r>
    </w:p>
    <w:p w:rsidR="00CB25CD" w:rsidRPr="0001446E" w:rsidRDefault="00CB25CD" w:rsidP="00CB25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/>
        </w:rPr>
      </w:pPr>
      <w:r w:rsidRPr="0001446E">
        <w:rPr>
          <w:rFonts w:ascii="Times New Roman" w:eastAsia="Times New Roman" w:hAnsi="Times New Roman" w:cs="Times New Roman"/>
          <w:bCs/>
          <w:sz w:val="24"/>
          <w:lang w:val="ru-RU"/>
        </w:rPr>
        <w:t>Перечень теоретических и практических вопросов к зачету и экзамену представлен в п.7 РП.</w:t>
      </w:r>
    </w:p>
    <w:p w:rsidR="00EC29B1" w:rsidRPr="00412E8E" w:rsidRDefault="00EC29B1">
      <w:pPr>
        <w:rPr>
          <w:lang w:val="ru-RU"/>
        </w:rPr>
      </w:pPr>
    </w:p>
    <w:sectPr w:rsidR="00EC29B1" w:rsidRPr="00412E8E" w:rsidSect="00CB25CD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6A26" w:rsidRDefault="00B46A26" w:rsidP="005636A4">
      <w:pPr>
        <w:spacing w:after="0" w:line="240" w:lineRule="auto"/>
      </w:pPr>
      <w:r>
        <w:separator/>
      </w:r>
    </w:p>
  </w:endnote>
  <w:endnote w:type="continuationSeparator" w:id="0">
    <w:p w:rsidR="00B46A26" w:rsidRDefault="00B46A26" w:rsidP="005636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25CD" w:rsidRDefault="00295441" w:rsidP="00CB25CD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CB25CD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CB25CD" w:rsidRDefault="00CB25CD" w:rsidP="00CB25CD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25CD" w:rsidRDefault="00CB25CD" w:rsidP="00CB25CD">
    <w:pPr>
      <w:pStyle w:val="a5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6A26" w:rsidRDefault="00B46A26" w:rsidP="005636A4">
      <w:pPr>
        <w:spacing w:after="0" w:line="240" w:lineRule="auto"/>
      </w:pPr>
      <w:r>
        <w:separator/>
      </w:r>
    </w:p>
  </w:footnote>
  <w:footnote w:type="continuationSeparator" w:id="0">
    <w:p w:rsidR="00B46A26" w:rsidRDefault="00B46A26" w:rsidP="005636A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40AD7"/>
    <w:rsid w:val="000B0048"/>
    <w:rsid w:val="000D65CC"/>
    <w:rsid w:val="00136DF4"/>
    <w:rsid w:val="00156A66"/>
    <w:rsid w:val="001E7345"/>
    <w:rsid w:val="001F0BC7"/>
    <w:rsid w:val="0026646F"/>
    <w:rsid w:val="00295441"/>
    <w:rsid w:val="002D34D5"/>
    <w:rsid w:val="0033664D"/>
    <w:rsid w:val="00412E8E"/>
    <w:rsid w:val="004A3F56"/>
    <w:rsid w:val="005636A4"/>
    <w:rsid w:val="00B46A26"/>
    <w:rsid w:val="00BF4BB3"/>
    <w:rsid w:val="00CB25CD"/>
    <w:rsid w:val="00CE2CED"/>
    <w:rsid w:val="00D31453"/>
    <w:rsid w:val="00D66AE0"/>
    <w:rsid w:val="00E209E2"/>
    <w:rsid w:val="00EC29B1"/>
    <w:rsid w:val="00FE0B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29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2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2E8E"/>
    <w:rPr>
      <w:rFonts w:ascii="Tahoma" w:hAnsi="Tahoma" w:cs="Tahoma"/>
      <w:sz w:val="16"/>
      <w:szCs w:val="16"/>
    </w:rPr>
  </w:style>
  <w:style w:type="paragraph" w:styleId="a5">
    <w:name w:val="footer"/>
    <w:basedOn w:val="a"/>
    <w:link w:val="a6"/>
    <w:rsid w:val="00CB25CD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Нижний колонтитул Знак"/>
    <w:basedOn w:val="a0"/>
    <w:link w:val="a5"/>
    <w:rsid w:val="00CB25C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7">
    <w:name w:val="page number"/>
    <w:basedOn w:val="a0"/>
    <w:rsid w:val="00CB25CD"/>
  </w:style>
  <w:style w:type="character" w:styleId="a8">
    <w:name w:val="Hyperlink"/>
    <w:basedOn w:val="a0"/>
    <w:uiPriority w:val="99"/>
    <w:unhideWhenUsed/>
    <w:rsid w:val="00CB25CD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semiHidden/>
    <w:unhideWhenUsed/>
    <w:rsid w:val="00136D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136DF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biblio-online.ru/viewer/filosofiya-i-metodologiya-nauki-426254#page/1" TargetMode="External"/><Relationship Id="rId18" Type="http://schemas.openxmlformats.org/officeDocument/2006/relationships/hyperlink" Target="http://window.edu.ru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s://www.biblio-online.ru/viewer/metodologiya-nauchnyh-issledovaniy-433084#page/1" TargetMode="External"/><Relationship Id="rId17" Type="http://schemas.openxmlformats.org/officeDocument/2006/relationships/hyperlink" Target="http://www1.fips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scholar.google.ru/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biblio-online.ru/viewer/metodologiya-nauchnyh-issledovaniy-438362#page/1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elibrary.ru/project_risc.asp" TargetMode="External"/><Relationship Id="rId10" Type="http://schemas.openxmlformats.org/officeDocument/2006/relationships/hyperlink" Target="https://urait.ru/viewer/filosofskie-problemy-nauki-i-tehniki-450956#page/1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.biblio-online.ru/viewer/metodologiya-nauchnyh-issledovaniy-432110#page/1" TargetMode="External"/><Relationship Id="rId14" Type="http://schemas.openxmlformats.org/officeDocument/2006/relationships/hyperlink" Target="https://dlib.eastview.com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0EE2EC0-FC69-458C-B97C-CC7B62468E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23</Pages>
  <Words>6721</Words>
  <Characters>38313</Characters>
  <Application>Microsoft Office Word</Application>
  <DocSecurity>0</DocSecurity>
  <Lines>319</Lines>
  <Paragraphs>89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2019-2020_m22_04_02-ММИТм-19_28_plx_Основы философской методологии</vt:lpstr>
      <vt:lpstr>Лист1</vt:lpstr>
    </vt:vector>
  </TitlesOfParts>
  <Company/>
  <LinksUpToDate>false</LinksUpToDate>
  <CharactersWithSpaces>44945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2019-2020_m22_04_02-ММИТм-19_28_plx_Основы философской методологии</dc:title>
  <dc:creator>FastReport.NET</dc:creator>
  <cp:lastModifiedBy>v.kononenko</cp:lastModifiedBy>
  <cp:revision>4</cp:revision>
  <cp:lastPrinted>2020-03-25T05:02:00Z</cp:lastPrinted>
  <dcterms:created xsi:type="dcterms:W3CDTF">2020-09-25T04:08:00Z</dcterms:created>
  <dcterms:modified xsi:type="dcterms:W3CDTF">2020-10-29T08:05:00Z</dcterms:modified>
</cp:coreProperties>
</file>