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0D" w:rsidRDefault="00CD3AAE" w:rsidP="006E160D">
      <w:pPr>
        <w:widowControl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10in">
            <v:imagedata r:id="rId12" o:title=""/>
          </v:shape>
        </w:pict>
      </w:r>
    </w:p>
    <w:p w:rsidR="006E160D" w:rsidRDefault="00C46F30" w:rsidP="006E160D">
      <w:pPr>
        <w:widowControl/>
        <w:ind w:firstLine="0"/>
      </w:pPr>
      <w:r>
        <w:lastRenderedPageBreak/>
        <w:pict>
          <v:shape id="_x0000_i1026" type="#_x0000_t75" style="width:479.7pt;height:571.3pt">
            <v:imagedata r:id="rId13" o:title=""/>
          </v:shape>
        </w:pict>
      </w:r>
    </w:p>
    <w:p w:rsidR="007754E4" w:rsidRPr="00C17915" w:rsidRDefault="00C46F30" w:rsidP="00750368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>
        <w:lastRenderedPageBreak/>
        <w:pict>
          <v:shape id="_x0000_i1027" type="#_x0000_t75" style="width:476.9pt;height:648.95pt">
            <v:imagedata r:id="rId14" o:title="Лист регистрации изменений0089" croptop="2779f" cropbottom="6449f" cropleft="4816f" cropright="3726f"/>
          </v:shape>
        </w:pict>
      </w:r>
      <w:r w:rsidR="002773CC" w:rsidRPr="00C17915">
        <w:rPr>
          <w:rStyle w:val="FontStyle16"/>
          <w:b w:val="0"/>
          <w:bCs w:val="0"/>
          <w:sz w:val="24"/>
          <w:szCs w:val="24"/>
        </w:rPr>
        <w:br w:type="page"/>
      </w:r>
      <w:r w:rsidR="005E0FCA" w:rsidRPr="00C17915">
        <w:rPr>
          <w:rStyle w:val="FontStyle16"/>
          <w:b w:val="0"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 w:val="0"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 w:val="0"/>
          <w:bCs w:val="0"/>
          <w:sz w:val="24"/>
          <w:szCs w:val="24"/>
        </w:rPr>
        <w:t xml:space="preserve"> </w:t>
      </w:r>
    </w:p>
    <w:p w:rsidR="00DF4F1C" w:rsidRPr="00DF4F1C" w:rsidRDefault="00DF4F1C" w:rsidP="00DF4F1C">
      <w:pPr>
        <w:widowControl/>
        <w:ind w:firstLine="720"/>
        <w:rPr>
          <w:bCs/>
        </w:rPr>
      </w:pPr>
      <w:r w:rsidRPr="00DF4F1C">
        <w:rPr>
          <w:bCs/>
        </w:rPr>
        <w:t>Целями освоения дисциплины</w:t>
      </w:r>
      <w:r w:rsidRPr="00DF4F1C">
        <w:rPr>
          <w:i/>
        </w:rPr>
        <w:t xml:space="preserve"> </w:t>
      </w:r>
      <w:r w:rsidRPr="00DF4F1C">
        <w:t>«Безопасность жизнедеятельности»</w:t>
      </w:r>
      <w:r w:rsidRPr="00DF4F1C">
        <w:rPr>
          <w:bCs/>
        </w:rPr>
        <w:t xml:space="preserve"> </w:t>
      </w:r>
      <w:r w:rsidRPr="00DF4F1C">
        <w:t>является фо</w:t>
      </w:r>
      <w:r w:rsidRPr="00DF4F1C">
        <w:t>р</w:t>
      </w:r>
      <w:r w:rsidRPr="00DF4F1C">
        <w:t>мирование знаний и навыков, необходимых для создания безопасных условий деятельн</w:t>
      </w:r>
      <w:r w:rsidRPr="00DF4F1C">
        <w:t>о</w:t>
      </w:r>
      <w:r w:rsidRPr="00DF4F1C">
        <w:t>сти при проектировании и использовании техники и технологических процессов, а также при прогнозировании и ликвидации последствий стихийных бедствий, аварий и катас</w:t>
      </w:r>
      <w:r w:rsidRPr="00DF4F1C">
        <w:t>т</w:t>
      </w:r>
      <w:r w:rsidRPr="00DF4F1C">
        <w:t>роф.</w:t>
      </w:r>
      <w:r w:rsidRPr="00DF4F1C">
        <w:rPr>
          <w:bCs/>
        </w:rPr>
        <w:t xml:space="preserve"> 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DF4F1C" w:rsidRPr="00DF4F1C" w:rsidRDefault="00DF4F1C" w:rsidP="00DF4F1C">
      <w:pPr>
        <w:widowControl/>
        <w:ind w:firstLine="720"/>
      </w:pPr>
      <w:r w:rsidRPr="00DF4F1C">
        <w:t>Дисциплина «Безопасность жизнедеятельности» входит в базовую часть блока 1 образовательной программы.</w:t>
      </w:r>
    </w:p>
    <w:p w:rsidR="00DF4F1C" w:rsidRPr="00DF4F1C" w:rsidRDefault="00DF4F1C" w:rsidP="00DF4F1C">
      <w:pPr>
        <w:ind w:firstLine="720"/>
      </w:pPr>
      <w:r w:rsidRPr="00DF4F1C">
        <w:rPr>
          <w:bCs/>
        </w:rPr>
        <w:t>Для изучения дисциплины</w:t>
      </w:r>
      <w:r w:rsidRPr="00DF4F1C">
        <w:t xml:space="preserve"> </w:t>
      </w:r>
      <w:r w:rsidRPr="00DF4F1C">
        <w:rPr>
          <w:bCs/>
        </w:rPr>
        <w:t>необходимы знания (умения, навыки), сформированные в результате изучения</w:t>
      </w:r>
      <w:r w:rsidRPr="00DF4F1C">
        <w:t xml:space="preserve"> среднеобразовательного курса дисциплин «Физика», «Химия», «Экология», «Информатика», «ОБЖ».</w:t>
      </w:r>
    </w:p>
    <w:p w:rsidR="00DF4F1C" w:rsidRPr="00DF4F1C" w:rsidRDefault="00DF4F1C" w:rsidP="00DF4F1C">
      <w:pPr>
        <w:widowControl/>
        <w:ind w:firstLine="720"/>
      </w:pPr>
      <w:r w:rsidRPr="00DF4F1C">
        <w:t xml:space="preserve">Знания </w:t>
      </w:r>
      <w:r w:rsidRPr="00DF4F1C">
        <w:rPr>
          <w:bCs/>
        </w:rPr>
        <w:t>(умения, навыки), полученные</w:t>
      </w:r>
      <w:r w:rsidRPr="00DF4F1C">
        <w:t xml:space="preserve"> при изучении данной дисциплины будут н</w:t>
      </w:r>
      <w:r w:rsidRPr="00DF4F1C">
        <w:t>е</w:t>
      </w:r>
      <w:r w:rsidRPr="00DF4F1C">
        <w:t>обходимы при итоговой государственной аттестации и производственной деятельности.</w:t>
      </w:r>
    </w:p>
    <w:p w:rsidR="00703B5D" w:rsidRDefault="00703B5D" w:rsidP="002A720F">
      <w:pPr>
        <w:rPr>
          <w:rStyle w:val="FontStyle16"/>
          <w:b w:val="0"/>
          <w:sz w:val="24"/>
          <w:szCs w:val="24"/>
        </w:rPr>
      </w:pP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="003B2B4C">
        <w:rPr>
          <w:rStyle w:val="FontStyle21"/>
          <w:sz w:val="24"/>
          <w:szCs w:val="24"/>
        </w:rPr>
        <w:t>дисциплины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3B2B4C">
        <w:rPr>
          <w:rStyle w:val="FontStyle16"/>
          <w:b w:val="0"/>
          <w:sz w:val="24"/>
          <w:szCs w:val="24"/>
        </w:rPr>
        <w:t>«Безопасность жизнедеятельности»</w:t>
      </w:r>
      <w:r w:rsidRPr="00C17915">
        <w:rPr>
          <w:rStyle w:val="FontStyle16"/>
          <w:b w:val="0"/>
          <w:sz w:val="24"/>
          <w:szCs w:val="24"/>
        </w:rPr>
        <w:t xml:space="preserve"> обучающи</w:t>
      </w:r>
      <w:r w:rsidRPr="00C17915">
        <w:rPr>
          <w:rStyle w:val="FontStyle16"/>
          <w:b w:val="0"/>
          <w:sz w:val="24"/>
          <w:szCs w:val="24"/>
        </w:rPr>
        <w:t>й</w:t>
      </w:r>
      <w:r w:rsidRPr="00C17915">
        <w:rPr>
          <w:rStyle w:val="FontStyle16"/>
          <w:b w:val="0"/>
          <w:sz w:val="24"/>
          <w:szCs w:val="24"/>
        </w:rPr>
        <w:t>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5A73B4" w:rsidRDefault="00C640B4" w:rsidP="005C5F1A">
            <w:pPr>
              <w:ind w:firstLine="0"/>
              <w:jc w:val="center"/>
              <w:rPr>
                <w:color w:val="000000"/>
              </w:rPr>
            </w:pPr>
            <w:r w:rsidRPr="005A73B4">
              <w:rPr>
                <w:color w:val="000000"/>
              </w:rPr>
              <w:t xml:space="preserve">Структурный </w:t>
            </w:r>
            <w:r w:rsidRPr="005A73B4">
              <w:rPr>
                <w:color w:val="000000"/>
              </w:rPr>
              <w:br/>
              <w:t xml:space="preserve">элемент </w:t>
            </w:r>
            <w:r w:rsidRPr="005A73B4">
              <w:rPr>
                <w:color w:val="000000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5A73B4" w:rsidRDefault="00C640B4" w:rsidP="005C5F1A">
            <w:pPr>
              <w:ind w:firstLine="0"/>
              <w:jc w:val="center"/>
              <w:rPr>
                <w:color w:val="000000"/>
              </w:rPr>
            </w:pPr>
            <w:r w:rsidRPr="005A73B4">
              <w:rPr>
                <w:bCs/>
                <w:color w:val="000000"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A73B4" w:rsidRDefault="00906839" w:rsidP="005C5F1A">
            <w:pPr>
              <w:ind w:firstLine="0"/>
              <w:jc w:val="left"/>
              <w:rPr>
                <w:color w:val="000000"/>
              </w:rPr>
            </w:pPr>
            <w:r w:rsidRPr="002D4F71">
              <w:rPr>
                <w:b/>
                <w:color w:val="000000"/>
              </w:rPr>
              <w:t>ОК-9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A73B4" w:rsidRDefault="00C640B4" w:rsidP="005C5F1A">
            <w:pPr>
              <w:ind w:firstLine="0"/>
              <w:jc w:val="left"/>
              <w:rPr>
                <w:color w:val="000000"/>
              </w:rPr>
            </w:pPr>
            <w:r w:rsidRPr="005A73B4">
              <w:rPr>
                <w:color w:val="00000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A73B4" w:rsidRDefault="00DF4F1C" w:rsidP="003B2B4C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color w:val="000000"/>
                <w:sz w:val="24"/>
                <w:szCs w:val="24"/>
              </w:rPr>
            </w:pPr>
            <w:r w:rsidRPr="00DF4F1C">
              <w:rPr>
                <w:i/>
                <w:color w:val="000000"/>
                <w:sz w:val="24"/>
                <w:szCs w:val="24"/>
              </w:rPr>
              <w:t>основные методы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A73B4" w:rsidRDefault="00C640B4" w:rsidP="005C5F1A">
            <w:pPr>
              <w:ind w:firstLine="0"/>
              <w:jc w:val="left"/>
              <w:rPr>
                <w:color w:val="000000"/>
              </w:rPr>
            </w:pPr>
            <w:r w:rsidRPr="005A73B4">
              <w:rPr>
                <w:color w:val="000000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A73B4" w:rsidRDefault="00DF4F1C" w:rsidP="003B2B4C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color w:val="000000"/>
                <w:sz w:val="24"/>
                <w:szCs w:val="24"/>
              </w:rPr>
            </w:pPr>
            <w:r w:rsidRPr="00DF4F1C">
              <w:rPr>
                <w:i/>
                <w:color w:val="000000"/>
                <w:sz w:val="24"/>
                <w:szCs w:val="24"/>
              </w:rPr>
              <w:t>распознавать эффе</w:t>
            </w:r>
            <w:r>
              <w:rPr>
                <w:i/>
                <w:color w:val="000000"/>
                <w:sz w:val="24"/>
                <w:szCs w:val="24"/>
              </w:rPr>
              <w:t>ктивные способы защиты человека</w:t>
            </w:r>
            <w:r w:rsidRPr="00DF4F1C">
              <w:rPr>
                <w:i/>
                <w:color w:val="000000"/>
                <w:sz w:val="24"/>
                <w:szCs w:val="24"/>
              </w:rPr>
              <w:t xml:space="preserve"> от неэффекти</w:t>
            </w:r>
            <w:r w:rsidRPr="00DF4F1C">
              <w:rPr>
                <w:i/>
                <w:color w:val="000000"/>
                <w:sz w:val="24"/>
                <w:szCs w:val="24"/>
              </w:rPr>
              <w:t>в</w:t>
            </w:r>
            <w:r w:rsidRPr="00DF4F1C">
              <w:rPr>
                <w:i/>
                <w:color w:val="000000"/>
                <w:sz w:val="24"/>
                <w:szCs w:val="24"/>
              </w:rPr>
              <w:t>ных</w:t>
            </w:r>
          </w:p>
        </w:tc>
      </w:tr>
      <w:tr w:rsidR="00C640B4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A73B4" w:rsidRDefault="00C640B4" w:rsidP="005C5F1A">
            <w:pPr>
              <w:ind w:firstLine="0"/>
              <w:jc w:val="left"/>
              <w:rPr>
                <w:color w:val="000000"/>
              </w:rPr>
            </w:pPr>
            <w:r w:rsidRPr="005A73B4">
              <w:rPr>
                <w:color w:val="000000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A73B4" w:rsidRDefault="00DF4F1C" w:rsidP="003B2B4C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color w:val="000000"/>
                <w:sz w:val="24"/>
                <w:szCs w:val="24"/>
              </w:rPr>
            </w:pPr>
            <w:r w:rsidRPr="00DF4F1C">
              <w:rPr>
                <w:i/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5A00B9">
        <w:rPr>
          <w:rStyle w:val="FontStyle18"/>
          <w:b w:val="0"/>
          <w:sz w:val="24"/>
          <w:szCs w:val="24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5A00B9" w:rsidRPr="005A00B9">
        <w:rPr>
          <w:rStyle w:val="FontStyle18"/>
          <w:b w:val="0"/>
          <w:sz w:val="24"/>
          <w:szCs w:val="24"/>
        </w:rPr>
        <w:t>144</w:t>
      </w:r>
      <w:r w:rsidR="00E022FE" w:rsidRPr="005A00B9">
        <w:rPr>
          <w:rStyle w:val="FontStyle18"/>
          <w:b w:val="0"/>
          <w:sz w:val="24"/>
          <w:szCs w:val="24"/>
        </w:rPr>
        <w:t xml:space="preserve"> </w:t>
      </w:r>
      <w:r w:rsidR="00EF48C1" w:rsidRPr="005A00B9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FE76C8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E76C8">
        <w:rPr>
          <w:rStyle w:val="FontStyle18"/>
          <w:b w:val="0"/>
          <w:sz w:val="24"/>
          <w:szCs w:val="24"/>
        </w:rPr>
        <w:t>–</w:t>
      </w:r>
      <w:r w:rsidRPr="00FE76C8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720AC3">
        <w:rPr>
          <w:rStyle w:val="FontStyle18"/>
          <w:b w:val="0"/>
          <w:sz w:val="24"/>
          <w:szCs w:val="24"/>
        </w:rPr>
        <w:t>1</w:t>
      </w:r>
      <w:r w:rsidR="004E3B2F">
        <w:rPr>
          <w:rStyle w:val="FontStyle18"/>
          <w:b w:val="0"/>
          <w:sz w:val="24"/>
          <w:szCs w:val="24"/>
        </w:rPr>
        <w:t>7</w:t>
      </w:r>
      <w:r w:rsidR="00720AC3">
        <w:rPr>
          <w:rStyle w:val="FontStyle18"/>
          <w:b w:val="0"/>
          <w:sz w:val="24"/>
          <w:szCs w:val="24"/>
        </w:rPr>
        <w:t>,5</w:t>
      </w:r>
      <w:r w:rsidRPr="00FE76C8">
        <w:rPr>
          <w:rStyle w:val="FontStyle18"/>
          <w:b w:val="0"/>
          <w:sz w:val="24"/>
          <w:szCs w:val="24"/>
        </w:rPr>
        <w:t xml:space="preserve"> акад. </w:t>
      </w:r>
      <w:r w:rsidR="003267AD" w:rsidRPr="00FE76C8">
        <w:rPr>
          <w:rStyle w:val="FontStyle18"/>
          <w:b w:val="0"/>
          <w:sz w:val="24"/>
          <w:szCs w:val="24"/>
        </w:rPr>
        <w:t>часов:</w:t>
      </w:r>
    </w:p>
    <w:p w:rsidR="003267AD" w:rsidRPr="00FE76C8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E76C8">
        <w:rPr>
          <w:rStyle w:val="FontStyle18"/>
          <w:b w:val="0"/>
          <w:sz w:val="24"/>
          <w:szCs w:val="24"/>
        </w:rPr>
        <w:tab/>
        <w:t>–</w:t>
      </w:r>
      <w:r w:rsidRPr="00FE76C8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720AC3">
        <w:rPr>
          <w:rStyle w:val="FontStyle18"/>
          <w:b w:val="0"/>
          <w:sz w:val="24"/>
          <w:szCs w:val="24"/>
        </w:rPr>
        <w:t>12</w:t>
      </w:r>
      <w:r w:rsidRPr="00FE76C8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FE76C8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E76C8">
        <w:rPr>
          <w:rStyle w:val="FontStyle18"/>
          <w:b w:val="0"/>
          <w:sz w:val="24"/>
          <w:szCs w:val="24"/>
        </w:rPr>
        <w:tab/>
        <w:t>–</w:t>
      </w:r>
      <w:r w:rsidRPr="00FE76C8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720AC3">
        <w:rPr>
          <w:rStyle w:val="FontStyle18"/>
          <w:b w:val="0"/>
          <w:sz w:val="24"/>
          <w:szCs w:val="24"/>
        </w:rPr>
        <w:t>3,5</w:t>
      </w:r>
      <w:r w:rsidRPr="00FE76C8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0B4C7B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B4C7B">
        <w:rPr>
          <w:rStyle w:val="FontStyle18"/>
          <w:b w:val="0"/>
          <w:sz w:val="24"/>
          <w:szCs w:val="24"/>
        </w:rPr>
        <w:t>–</w:t>
      </w:r>
      <w:r w:rsidRPr="000B4C7B">
        <w:rPr>
          <w:rStyle w:val="FontStyle18"/>
          <w:b w:val="0"/>
          <w:sz w:val="24"/>
          <w:szCs w:val="24"/>
        </w:rPr>
        <w:tab/>
        <w:t>самостоятельная рабо</w:t>
      </w:r>
      <w:r w:rsidR="005A00B9" w:rsidRPr="000B4C7B">
        <w:rPr>
          <w:rStyle w:val="FontStyle18"/>
          <w:b w:val="0"/>
          <w:sz w:val="24"/>
          <w:szCs w:val="24"/>
        </w:rPr>
        <w:t xml:space="preserve">та </w:t>
      </w:r>
      <w:r w:rsidR="00720AC3">
        <w:rPr>
          <w:rStyle w:val="FontStyle18"/>
          <w:b w:val="0"/>
          <w:sz w:val="24"/>
          <w:szCs w:val="24"/>
        </w:rPr>
        <w:t>–</w:t>
      </w:r>
      <w:r w:rsidR="005A00B9" w:rsidRPr="000B4C7B">
        <w:rPr>
          <w:rStyle w:val="FontStyle18"/>
          <w:b w:val="0"/>
          <w:sz w:val="24"/>
          <w:szCs w:val="24"/>
        </w:rPr>
        <w:t xml:space="preserve"> </w:t>
      </w:r>
      <w:r w:rsidR="00720AC3">
        <w:rPr>
          <w:rStyle w:val="FontStyle18"/>
          <w:b w:val="0"/>
          <w:sz w:val="24"/>
          <w:szCs w:val="24"/>
        </w:rPr>
        <w:t>11</w:t>
      </w:r>
      <w:r w:rsidR="004E3B2F">
        <w:rPr>
          <w:rStyle w:val="FontStyle18"/>
          <w:b w:val="0"/>
          <w:sz w:val="24"/>
          <w:szCs w:val="24"/>
        </w:rPr>
        <w:t>7</w:t>
      </w:r>
      <w:r w:rsidR="00720AC3">
        <w:rPr>
          <w:rStyle w:val="FontStyle18"/>
          <w:b w:val="0"/>
          <w:sz w:val="24"/>
          <w:szCs w:val="24"/>
        </w:rPr>
        <w:t>,8</w:t>
      </w:r>
      <w:r w:rsidRPr="000B4C7B">
        <w:rPr>
          <w:rStyle w:val="FontStyle18"/>
          <w:b w:val="0"/>
          <w:sz w:val="24"/>
          <w:szCs w:val="24"/>
        </w:rPr>
        <w:t xml:space="preserve"> </w:t>
      </w:r>
      <w:r w:rsidR="00EF48C1" w:rsidRPr="000B4C7B">
        <w:rPr>
          <w:rStyle w:val="FontStyle18"/>
          <w:b w:val="0"/>
          <w:sz w:val="24"/>
          <w:szCs w:val="24"/>
        </w:rPr>
        <w:t xml:space="preserve">акад. </w:t>
      </w:r>
      <w:r w:rsidRPr="000B4C7B">
        <w:rPr>
          <w:rStyle w:val="FontStyle18"/>
          <w:b w:val="0"/>
          <w:sz w:val="24"/>
          <w:szCs w:val="24"/>
        </w:rPr>
        <w:t>часов;</w:t>
      </w:r>
    </w:p>
    <w:p w:rsidR="00066036" w:rsidRPr="000B4C7B" w:rsidRDefault="0006603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0B4C7B">
        <w:rPr>
          <w:rStyle w:val="FontStyle18"/>
          <w:b w:val="0"/>
          <w:sz w:val="24"/>
          <w:szCs w:val="24"/>
        </w:rPr>
        <w:t>–</w:t>
      </w:r>
      <w:r w:rsidRPr="000B4C7B">
        <w:rPr>
          <w:rStyle w:val="FontStyle18"/>
          <w:b w:val="0"/>
          <w:sz w:val="24"/>
          <w:szCs w:val="24"/>
        </w:rPr>
        <w:tab/>
      </w:r>
      <w:r w:rsidR="00D17066" w:rsidRPr="000B4C7B">
        <w:rPr>
          <w:rStyle w:val="FontStyle18"/>
          <w:b w:val="0"/>
          <w:sz w:val="24"/>
          <w:szCs w:val="24"/>
        </w:rPr>
        <w:t>подготовка к экзамену</w:t>
      </w:r>
      <w:r w:rsidRPr="000B4C7B">
        <w:rPr>
          <w:rStyle w:val="FontStyle18"/>
          <w:b w:val="0"/>
          <w:sz w:val="24"/>
          <w:szCs w:val="24"/>
        </w:rPr>
        <w:t xml:space="preserve"> – </w:t>
      </w:r>
      <w:r w:rsidR="00720AC3">
        <w:rPr>
          <w:rStyle w:val="FontStyle18"/>
          <w:b w:val="0"/>
          <w:sz w:val="24"/>
          <w:szCs w:val="24"/>
        </w:rPr>
        <w:t>8,7</w:t>
      </w:r>
      <w:r w:rsidR="00EF48C1" w:rsidRPr="000B4C7B">
        <w:rPr>
          <w:rStyle w:val="FontStyle18"/>
          <w:b w:val="0"/>
          <w:sz w:val="24"/>
          <w:szCs w:val="24"/>
        </w:rPr>
        <w:t xml:space="preserve"> акад. часа</w:t>
      </w:r>
      <w:r w:rsidR="00D17066" w:rsidRPr="000B4C7B">
        <w:rPr>
          <w:rStyle w:val="FontStyle18"/>
          <w:b w:val="0"/>
          <w:sz w:val="24"/>
          <w:szCs w:val="24"/>
        </w:rPr>
        <w:t xml:space="preserve"> </w:t>
      </w:r>
    </w:p>
    <w:p w:rsidR="0035681F" w:rsidRPr="000B4C7B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993D35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993D3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Раздел/ тема</w:t>
            </w:r>
          </w:p>
          <w:p w:rsidR="003267AD" w:rsidRPr="00993D3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993D35" w:rsidRDefault="00720AC3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color w:val="000000"/>
                <w:sz w:val="24"/>
                <w:szCs w:val="24"/>
              </w:rPr>
            </w:pPr>
            <w:r>
              <w:rPr>
                <w:rStyle w:val="FontStyle25"/>
                <w:i w:val="0"/>
                <w:color w:val="000000"/>
                <w:sz w:val="24"/>
                <w:szCs w:val="24"/>
              </w:rPr>
              <w:t xml:space="preserve">Курс </w:t>
            </w:r>
          </w:p>
        </w:tc>
        <w:tc>
          <w:tcPr>
            <w:tcW w:w="636" w:type="pct"/>
            <w:gridSpan w:val="3"/>
            <w:vAlign w:val="center"/>
          </w:tcPr>
          <w:p w:rsidR="003267AD" w:rsidRPr="00993D35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 xml:space="preserve">Аудиторная </w:t>
            </w:r>
            <w:r w:rsidR="00E06342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 xml:space="preserve">контактная работа 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993D35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20"/>
                <w:rFonts w:ascii="Times New Roman" w:hAnsi="Times New Roman"/>
                <w:color w:val="000000"/>
                <w:sz w:val="24"/>
                <w:szCs w:val="24"/>
              </w:rPr>
              <w:t>Самостоятельная р</w:t>
            </w:r>
            <w:r w:rsidRPr="00993D35">
              <w:rPr>
                <w:rStyle w:val="FontStyle20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3D35">
              <w:rPr>
                <w:rStyle w:val="FontStyle20"/>
                <w:rFonts w:ascii="Times New Roman" w:hAnsi="Times New Roman"/>
                <w:color w:val="000000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993D3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20"/>
                <w:rFonts w:ascii="Times New Roman" w:hAnsi="Times New Roman"/>
                <w:color w:val="000000"/>
                <w:sz w:val="24"/>
                <w:szCs w:val="24"/>
              </w:rPr>
              <w:t xml:space="preserve">Вид самостоятельной </w:t>
            </w:r>
            <w:r w:rsidRPr="00993D35">
              <w:rPr>
                <w:rStyle w:val="FontStyle20"/>
                <w:rFonts w:ascii="Times New Roman" w:hAnsi="Times New Roman"/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993D3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 xml:space="preserve">Форма текущего контроля успеваемости и 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993D3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color w:val="000000"/>
                <w:sz w:val="22"/>
                <w:szCs w:val="22"/>
              </w:rPr>
              <w:t xml:space="preserve">Код и структурный </w:t>
            </w:r>
            <w:r w:rsidRPr="00993D35">
              <w:rPr>
                <w:rStyle w:val="FontStyle31"/>
                <w:color w:val="000000"/>
                <w:sz w:val="22"/>
                <w:szCs w:val="22"/>
              </w:rPr>
              <w:br/>
              <w:t xml:space="preserve">элемент </w:t>
            </w:r>
            <w:r w:rsidRPr="00993D35">
              <w:rPr>
                <w:rStyle w:val="FontStyle31"/>
                <w:color w:val="000000"/>
                <w:sz w:val="22"/>
                <w:szCs w:val="22"/>
              </w:rPr>
              <w:br/>
              <w:t>компетенции</w:t>
            </w:r>
          </w:p>
        </w:tc>
      </w:tr>
      <w:tr w:rsidR="003267AD" w:rsidRPr="00993D35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993D35" w:rsidRDefault="003267AD" w:rsidP="00624F44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86" w:type="pct"/>
            <w:vMerge/>
          </w:tcPr>
          <w:p w:rsidR="003267AD" w:rsidRPr="00993D35" w:rsidRDefault="003267AD" w:rsidP="00624F44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993D35">
              <w:rPr>
                <w:color w:val="000000"/>
              </w:rPr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993D35" w:rsidRDefault="003267AD" w:rsidP="00B01B6B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993D35">
              <w:rPr>
                <w:color w:val="000000"/>
              </w:rPr>
              <w:t>лаборат.</w:t>
            </w:r>
          </w:p>
          <w:p w:rsidR="003267AD" w:rsidRPr="00993D35" w:rsidRDefault="003267AD" w:rsidP="00B01B6B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993D35">
              <w:rPr>
                <w:color w:val="000000"/>
              </w:rPr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993D35" w:rsidRDefault="003267AD" w:rsidP="00B01B6B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993D35">
              <w:rPr>
                <w:color w:val="000000"/>
              </w:rPr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993D35" w:rsidRDefault="003267AD" w:rsidP="00624F44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075" w:type="pct"/>
            <w:vMerge/>
            <w:textDirection w:val="btLr"/>
          </w:tcPr>
          <w:p w:rsidR="003267AD" w:rsidRPr="00993D35" w:rsidRDefault="003267AD" w:rsidP="00624F44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993D35" w:rsidRDefault="003267AD" w:rsidP="00624F44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372" w:type="pct"/>
            <w:vMerge/>
            <w:textDirection w:val="btLr"/>
          </w:tcPr>
          <w:p w:rsidR="003267AD" w:rsidRPr="00993D35" w:rsidRDefault="003267AD" w:rsidP="00624F44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</w:tr>
      <w:tr w:rsidR="003267AD" w:rsidRPr="00993D35" w:rsidTr="00B01B6B">
        <w:trPr>
          <w:trHeight w:val="268"/>
        </w:trPr>
        <w:tc>
          <w:tcPr>
            <w:tcW w:w="1425" w:type="pct"/>
          </w:tcPr>
          <w:p w:rsidR="003267AD" w:rsidRPr="00993D35" w:rsidRDefault="00000925" w:rsidP="00066036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Раздел </w:t>
            </w:r>
            <w:r w:rsidR="00FE76C8" w:rsidRPr="00993D35">
              <w:rPr>
                <w:color w:val="000000"/>
              </w:rPr>
              <w:t>1. Теоретические основы безопа</w:t>
            </w:r>
            <w:r w:rsidR="00FE76C8" w:rsidRPr="00993D35">
              <w:rPr>
                <w:color w:val="000000"/>
              </w:rPr>
              <w:t>с</w:t>
            </w:r>
            <w:r w:rsidR="00FE76C8" w:rsidRPr="00993D35">
              <w:rPr>
                <w:color w:val="000000"/>
              </w:rPr>
              <w:t>ного и безвредного взаимодействия чел</w:t>
            </w:r>
            <w:r w:rsidR="00FE76C8" w:rsidRPr="00993D35">
              <w:rPr>
                <w:color w:val="000000"/>
              </w:rPr>
              <w:t>о</w:t>
            </w:r>
            <w:r w:rsidR="00FE76C8" w:rsidRPr="00993D35">
              <w:rPr>
                <w:color w:val="000000"/>
              </w:rPr>
              <w:t>века со средой обитания</w:t>
            </w:r>
          </w:p>
        </w:tc>
        <w:tc>
          <w:tcPr>
            <w:tcW w:w="186" w:type="pct"/>
          </w:tcPr>
          <w:p w:rsidR="003267AD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" w:type="pct"/>
          </w:tcPr>
          <w:p w:rsidR="003267AD" w:rsidRPr="00FE1C4E" w:rsidRDefault="00FE1C4E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20" w:type="pct"/>
          </w:tcPr>
          <w:p w:rsidR="003267AD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2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3267AD" w:rsidRPr="00993D35" w:rsidRDefault="00965261" w:rsidP="00D05313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075" w:type="pct"/>
          </w:tcPr>
          <w:p w:rsidR="003267AD" w:rsidRDefault="003E181A" w:rsidP="003E181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993D35">
              <w:rPr>
                <w:color w:val="000000"/>
              </w:rPr>
              <w:t>Изучение дополнительного м</w:t>
            </w:r>
            <w:r w:rsidRPr="00993D35">
              <w:rPr>
                <w:color w:val="000000"/>
              </w:rPr>
              <w:t>а</w:t>
            </w:r>
            <w:r w:rsidRPr="00993D35">
              <w:rPr>
                <w:color w:val="000000"/>
              </w:rPr>
              <w:t xml:space="preserve">териала </w:t>
            </w:r>
          </w:p>
          <w:p w:rsidR="00F47281" w:rsidRPr="00993D35" w:rsidRDefault="00F47281" w:rsidP="003E181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Подготовка к деловой игре</w:t>
            </w:r>
          </w:p>
        </w:tc>
        <w:tc>
          <w:tcPr>
            <w:tcW w:w="974" w:type="pct"/>
          </w:tcPr>
          <w:p w:rsidR="00000925" w:rsidRPr="00000925" w:rsidRDefault="00000925" w:rsidP="0000092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000925">
              <w:rPr>
                <w:color w:val="000000"/>
              </w:rPr>
              <w:t>Устный опрос</w:t>
            </w:r>
          </w:p>
          <w:p w:rsidR="005D2270" w:rsidRPr="00993D35" w:rsidRDefault="00000925" w:rsidP="0000092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000925">
              <w:rPr>
                <w:color w:val="000000"/>
              </w:rPr>
              <w:t>Деловая игра «Специальная оценка рабочих мест по у</w:t>
            </w:r>
            <w:r w:rsidRPr="00000925">
              <w:rPr>
                <w:color w:val="000000"/>
              </w:rPr>
              <w:t>с</w:t>
            </w:r>
            <w:r w:rsidRPr="00000925">
              <w:rPr>
                <w:color w:val="000000"/>
              </w:rPr>
              <w:t>ловиям труда»</w:t>
            </w:r>
          </w:p>
        </w:tc>
        <w:tc>
          <w:tcPr>
            <w:tcW w:w="372" w:type="pct"/>
          </w:tcPr>
          <w:p w:rsidR="003267AD" w:rsidRPr="00993D35" w:rsidRDefault="00E62421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5D2270" w:rsidRPr="00993D35">
              <w:rPr>
                <w:color w:val="000000"/>
              </w:rPr>
              <w:t>К-9</w:t>
            </w:r>
          </w:p>
          <w:p w:rsidR="005D2270" w:rsidRPr="00993D35" w:rsidRDefault="005D2270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3267AD" w:rsidRPr="00993D35" w:rsidTr="00B01B6B">
        <w:trPr>
          <w:trHeight w:val="499"/>
        </w:trPr>
        <w:tc>
          <w:tcPr>
            <w:tcW w:w="1425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rPr>
                <w:color w:val="000000"/>
              </w:rPr>
            </w:pPr>
            <w:r w:rsidRPr="00993D35">
              <w:rPr>
                <w:color w:val="000000"/>
              </w:rPr>
              <w:t>Итого по разделу</w:t>
            </w:r>
          </w:p>
        </w:tc>
        <w:tc>
          <w:tcPr>
            <w:tcW w:w="186" w:type="pct"/>
          </w:tcPr>
          <w:p w:rsidR="003267AD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" w:type="pct"/>
          </w:tcPr>
          <w:p w:rsidR="003267AD" w:rsidRPr="00FE1C4E" w:rsidRDefault="00FE1C4E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20" w:type="pct"/>
          </w:tcPr>
          <w:p w:rsidR="003267AD" w:rsidRPr="00FE1C4E" w:rsidRDefault="00FE1C4E" w:rsidP="00066036">
            <w:pPr>
              <w:pStyle w:val="Style14"/>
              <w:widowControl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22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3267AD" w:rsidRPr="00993D35" w:rsidRDefault="00965261" w:rsidP="003E18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075" w:type="pct"/>
          </w:tcPr>
          <w:p w:rsidR="003267AD" w:rsidRPr="00993D35" w:rsidRDefault="003267AD" w:rsidP="003E18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3267AD" w:rsidRPr="00993D35" w:rsidRDefault="00F30F21" w:rsidP="00DA2A7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</w:p>
        </w:tc>
        <w:tc>
          <w:tcPr>
            <w:tcW w:w="372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3267AD" w:rsidRPr="00993D35" w:rsidTr="00B01B6B">
        <w:trPr>
          <w:trHeight w:val="70"/>
        </w:trPr>
        <w:tc>
          <w:tcPr>
            <w:tcW w:w="1425" w:type="pct"/>
          </w:tcPr>
          <w:p w:rsidR="003267AD" w:rsidRPr="00993D35" w:rsidRDefault="00000925" w:rsidP="00066036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Раздел 2.</w:t>
            </w:r>
            <w:r w:rsidRPr="00000925">
              <w:rPr>
                <w:color w:val="000000"/>
              </w:rPr>
              <w:t xml:space="preserve"> Защита населения и территорий в чрезвычайных ситуациях</w:t>
            </w:r>
          </w:p>
        </w:tc>
        <w:tc>
          <w:tcPr>
            <w:tcW w:w="186" w:type="pct"/>
          </w:tcPr>
          <w:p w:rsidR="003267AD" w:rsidRPr="00993D35" w:rsidRDefault="003267AD" w:rsidP="005D285C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194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3267AD" w:rsidRPr="00993D35" w:rsidRDefault="003267AD" w:rsidP="003E181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5" w:type="pct"/>
          </w:tcPr>
          <w:p w:rsidR="003E181A" w:rsidRPr="00993D35" w:rsidRDefault="003E181A" w:rsidP="003E181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974" w:type="pct"/>
          </w:tcPr>
          <w:p w:rsidR="003E181A" w:rsidRPr="00993D35" w:rsidRDefault="003E181A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372" w:type="pct"/>
          </w:tcPr>
          <w:p w:rsidR="003267AD" w:rsidRPr="00993D35" w:rsidRDefault="003267AD" w:rsidP="003E181A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3267AD" w:rsidRPr="00993D35" w:rsidTr="00B01B6B">
        <w:trPr>
          <w:trHeight w:val="499"/>
        </w:trPr>
        <w:tc>
          <w:tcPr>
            <w:tcW w:w="1425" w:type="pct"/>
          </w:tcPr>
          <w:p w:rsidR="003267AD" w:rsidRPr="00993D35" w:rsidRDefault="00000925" w:rsidP="00066036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t>2.1. Классификация чрезвычайных ситу</w:t>
            </w:r>
            <w:r w:rsidRPr="00000925">
              <w:rPr>
                <w:color w:val="000000"/>
              </w:rPr>
              <w:t>а</w:t>
            </w:r>
            <w:r w:rsidRPr="00000925">
              <w:rPr>
                <w:color w:val="000000"/>
              </w:rPr>
              <w:t>ций. Единая государственная система пр</w:t>
            </w:r>
            <w:r w:rsidRPr="00000925">
              <w:rPr>
                <w:color w:val="000000"/>
              </w:rPr>
              <w:t>е</w:t>
            </w:r>
            <w:r w:rsidRPr="00000925">
              <w:rPr>
                <w:color w:val="000000"/>
              </w:rPr>
              <w:t>дупреждения и ликвидации чрезвычайных ситуаций</w:t>
            </w:r>
          </w:p>
        </w:tc>
        <w:tc>
          <w:tcPr>
            <w:tcW w:w="186" w:type="pct"/>
          </w:tcPr>
          <w:p w:rsidR="003267AD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" w:type="pct"/>
          </w:tcPr>
          <w:p w:rsidR="003267AD" w:rsidRPr="00FE1C4E" w:rsidRDefault="00FE1C4E" w:rsidP="00FE1C4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220" w:type="pct"/>
          </w:tcPr>
          <w:p w:rsidR="003267AD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2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3267AD" w:rsidRPr="00993D35" w:rsidRDefault="00965261" w:rsidP="003E181A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3E181A" w:rsidRPr="00993D35" w:rsidRDefault="003E181A" w:rsidP="003E181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993D35">
              <w:rPr>
                <w:color w:val="000000"/>
              </w:rPr>
              <w:t>Изучение дополнительного м</w:t>
            </w:r>
            <w:r w:rsidRPr="00993D35">
              <w:rPr>
                <w:color w:val="000000"/>
              </w:rPr>
              <w:t>а</w:t>
            </w:r>
            <w:r w:rsidRPr="00993D35">
              <w:rPr>
                <w:color w:val="000000"/>
              </w:rPr>
              <w:t>териала</w:t>
            </w:r>
          </w:p>
          <w:p w:rsidR="003267AD" w:rsidRPr="00993D35" w:rsidRDefault="00F47281" w:rsidP="00965261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Подготовка к лабораторной р</w:t>
            </w: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боте</w:t>
            </w:r>
          </w:p>
        </w:tc>
        <w:tc>
          <w:tcPr>
            <w:tcW w:w="974" w:type="pct"/>
          </w:tcPr>
          <w:p w:rsidR="003267AD" w:rsidRPr="00993D35" w:rsidRDefault="003E181A" w:rsidP="000B4C7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993D35">
              <w:rPr>
                <w:color w:val="000000"/>
              </w:rPr>
              <w:t>Устный опро</w:t>
            </w:r>
            <w:r w:rsidR="00B20706">
              <w:rPr>
                <w:color w:val="000000"/>
              </w:rPr>
              <w:t>с</w:t>
            </w:r>
          </w:p>
        </w:tc>
        <w:tc>
          <w:tcPr>
            <w:tcW w:w="372" w:type="pct"/>
          </w:tcPr>
          <w:p w:rsidR="003E181A" w:rsidRPr="00993D35" w:rsidRDefault="00E62421" w:rsidP="003E181A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3E181A" w:rsidRPr="00993D35">
              <w:rPr>
                <w:color w:val="000000"/>
              </w:rPr>
              <w:t>К-9</w:t>
            </w:r>
          </w:p>
          <w:p w:rsidR="003267AD" w:rsidRPr="00993D35" w:rsidRDefault="003267AD" w:rsidP="003E181A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4C7B" w:rsidRPr="00993D35" w:rsidTr="00B01B6B">
        <w:trPr>
          <w:trHeight w:val="499"/>
        </w:trPr>
        <w:tc>
          <w:tcPr>
            <w:tcW w:w="1425" w:type="pct"/>
          </w:tcPr>
          <w:p w:rsidR="003267AD" w:rsidRPr="00993D35" w:rsidRDefault="00000925" w:rsidP="00066036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t>2.2. Чрезвычайные ситуации природного характера и защита от них</w:t>
            </w:r>
          </w:p>
        </w:tc>
        <w:tc>
          <w:tcPr>
            <w:tcW w:w="186" w:type="pct"/>
          </w:tcPr>
          <w:p w:rsidR="003267AD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" w:type="pct"/>
          </w:tcPr>
          <w:p w:rsidR="003267AD" w:rsidRPr="00FE1C4E" w:rsidRDefault="00FE1C4E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220" w:type="pct"/>
          </w:tcPr>
          <w:p w:rsidR="003267AD" w:rsidRPr="00993D35" w:rsidRDefault="00B20706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2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3267AD" w:rsidRPr="00993D35" w:rsidRDefault="00965261" w:rsidP="003E181A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3E181A" w:rsidRPr="00993D35" w:rsidRDefault="003E181A" w:rsidP="003E181A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Изучение дополнительного м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  <w:p w:rsidR="003267AD" w:rsidRPr="00993D35" w:rsidRDefault="00F47281" w:rsidP="003E181A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Подготовка к деловой игре</w:t>
            </w:r>
          </w:p>
        </w:tc>
        <w:tc>
          <w:tcPr>
            <w:tcW w:w="974" w:type="pct"/>
          </w:tcPr>
          <w:p w:rsidR="00000925" w:rsidRPr="00000925" w:rsidRDefault="00000925" w:rsidP="00000925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00092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  <w:p w:rsidR="003267AD" w:rsidRPr="00993D35" w:rsidRDefault="00000925" w:rsidP="00000925">
            <w:pPr>
              <w:ind w:firstLine="0"/>
              <w:rPr>
                <w:rFonts w:cs="Georgia"/>
                <w:color w:val="000000"/>
              </w:rPr>
            </w:pPr>
            <w:r w:rsidRPr="0000092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Деловая игра «Таксономия опасностей природных и</w:t>
            </w:r>
            <w:r w:rsidRPr="0000092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0092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точников»</w:t>
            </w:r>
          </w:p>
        </w:tc>
        <w:tc>
          <w:tcPr>
            <w:tcW w:w="372" w:type="pct"/>
          </w:tcPr>
          <w:p w:rsidR="003E181A" w:rsidRPr="00993D35" w:rsidRDefault="00E62421" w:rsidP="003E181A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3E181A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К-9</w:t>
            </w:r>
          </w:p>
          <w:p w:rsidR="003267AD" w:rsidRPr="00993D35" w:rsidRDefault="003267AD" w:rsidP="003E181A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4C7B" w:rsidRPr="00993D35" w:rsidTr="00B01B6B">
        <w:trPr>
          <w:trHeight w:val="499"/>
        </w:trPr>
        <w:tc>
          <w:tcPr>
            <w:tcW w:w="1425" w:type="pct"/>
          </w:tcPr>
          <w:p w:rsidR="003E181A" w:rsidRPr="00993D35" w:rsidRDefault="00000925" w:rsidP="00066036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lastRenderedPageBreak/>
              <w:t>2.3. Чрезвычайные ситуации социального характера и защита от них</w:t>
            </w:r>
          </w:p>
        </w:tc>
        <w:tc>
          <w:tcPr>
            <w:tcW w:w="186" w:type="pct"/>
          </w:tcPr>
          <w:p w:rsidR="003E181A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" w:type="pct"/>
          </w:tcPr>
          <w:p w:rsidR="003E181A" w:rsidRPr="00FE1C4E" w:rsidRDefault="00FE1C4E" w:rsidP="00FE1C4E">
            <w:pPr>
              <w:pStyle w:val="Style14"/>
              <w:widowControl/>
              <w:tabs>
                <w:tab w:val="center" w:pos="26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220" w:type="pct"/>
          </w:tcPr>
          <w:p w:rsidR="003E181A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2" w:type="pct"/>
          </w:tcPr>
          <w:p w:rsidR="003E181A" w:rsidRPr="00993D35" w:rsidRDefault="003E181A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3E181A" w:rsidRPr="00993D35" w:rsidRDefault="00965261" w:rsidP="003E181A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3E181A" w:rsidRPr="00993D35" w:rsidRDefault="003E181A" w:rsidP="00720AC3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 xml:space="preserve">Изучение дополнительного </w:t>
            </w:r>
            <w:r w:rsidR="00DA2A7B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A2A7B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A2A7B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</w:tc>
        <w:tc>
          <w:tcPr>
            <w:tcW w:w="974" w:type="pct"/>
          </w:tcPr>
          <w:p w:rsidR="003E181A" w:rsidRPr="00993D35" w:rsidRDefault="003E181A" w:rsidP="003E181A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  <w:p w:rsidR="003E181A" w:rsidRPr="00993D35" w:rsidRDefault="003E181A" w:rsidP="003E181A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DA2A7B" w:rsidRPr="00993D35" w:rsidRDefault="00E62421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A2A7B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К-9</w:t>
            </w:r>
          </w:p>
          <w:p w:rsidR="003E181A" w:rsidRPr="00993D35" w:rsidRDefault="003E181A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4C7B" w:rsidRPr="00993D35" w:rsidTr="00B01B6B">
        <w:trPr>
          <w:trHeight w:val="499"/>
        </w:trPr>
        <w:tc>
          <w:tcPr>
            <w:tcW w:w="1425" w:type="pct"/>
          </w:tcPr>
          <w:p w:rsidR="00DA2A7B" w:rsidRPr="00993D35" w:rsidRDefault="00000925" w:rsidP="00066036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t>2.4. Чрезвычайные ситуации техногенного характера и защита от них</w:t>
            </w:r>
          </w:p>
        </w:tc>
        <w:tc>
          <w:tcPr>
            <w:tcW w:w="186" w:type="pct"/>
          </w:tcPr>
          <w:p w:rsidR="00DA2A7B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" w:type="pct"/>
          </w:tcPr>
          <w:p w:rsidR="00DA2A7B" w:rsidRPr="00FE1C4E" w:rsidRDefault="00FE1C4E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220" w:type="pct"/>
          </w:tcPr>
          <w:p w:rsidR="00DA2A7B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2" w:type="pct"/>
          </w:tcPr>
          <w:p w:rsidR="00DA2A7B" w:rsidRPr="00993D35" w:rsidRDefault="00DA2A7B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DA2A7B" w:rsidRPr="00993D35" w:rsidRDefault="00965261" w:rsidP="003E181A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DA2A7B" w:rsidRPr="00993D35" w:rsidRDefault="00DA2A7B" w:rsidP="00720AC3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Изучение дополнительного м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</w:tc>
        <w:tc>
          <w:tcPr>
            <w:tcW w:w="974" w:type="pct"/>
          </w:tcPr>
          <w:p w:rsidR="00DA2A7B" w:rsidRPr="00993D35" w:rsidRDefault="00DA2A7B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  <w:p w:rsidR="00DA2A7B" w:rsidRPr="00993D35" w:rsidRDefault="00DA2A7B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DA2A7B" w:rsidRPr="00993D35" w:rsidRDefault="00E62421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A2A7B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К-9</w:t>
            </w:r>
          </w:p>
          <w:p w:rsidR="00DA2A7B" w:rsidRPr="00993D35" w:rsidRDefault="00DA2A7B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4C7B" w:rsidRPr="00993D35" w:rsidTr="006A6C9E">
        <w:trPr>
          <w:trHeight w:val="718"/>
        </w:trPr>
        <w:tc>
          <w:tcPr>
            <w:tcW w:w="1425" w:type="pct"/>
          </w:tcPr>
          <w:p w:rsidR="00DA2A7B" w:rsidRPr="00993D35" w:rsidRDefault="00000925" w:rsidP="00066036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t>2.5. Антропогенные воздействия на окр</w:t>
            </w:r>
            <w:r w:rsidRPr="00000925">
              <w:rPr>
                <w:color w:val="000000"/>
              </w:rPr>
              <w:t>у</w:t>
            </w:r>
            <w:r w:rsidRPr="00000925">
              <w:rPr>
                <w:color w:val="000000"/>
              </w:rPr>
              <w:t>жающую среду</w:t>
            </w:r>
          </w:p>
        </w:tc>
        <w:tc>
          <w:tcPr>
            <w:tcW w:w="186" w:type="pct"/>
          </w:tcPr>
          <w:p w:rsidR="00DA2A7B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" w:type="pct"/>
          </w:tcPr>
          <w:p w:rsidR="00DA2A7B" w:rsidRPr="00FE1C4E" w:rsidRDefault="00FE1C4E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220" w:type="pct"/>
          </w:tcPr>
          <w:p w:rsidR="00DA2A7B" w:rsidRPr="00993D35" w:rsidRDefault="00DA2A7B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993D35">
              <w:rPr>
                <w:color w:val="000000"/>
              </w:rPr>
              <w:t>-</w:t>
            </w:r>
          </w:p>
        </w:tc>
        <w:tc>
          <w:tcPr>
            <w:tcW w:w="222" w:type="pct"/>
          </w:tcPr>
          <w:p w:rsidR="00DA2A7B" w:rsidRPr="00993D35" w:rsidRDefault="00DA2A7B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DA2A7B" w:rsidRPr="00993D35" w:rsidRDefault="00965261" w:rsidP="003E181A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DA2A7B" w:rsidRPr="00993D35" w:rsidRDefault="00DA2A7B" w:rsidP="00DA2A7B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Изучение дополнительного м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</w:tc>
        <w:tc>
          <w:tcPr>
            <w:tcW w:w="974" w:type="pct"/>
          </w:tcPr>
          <w:p w:rsidR="00DA2A7B" w:rsidRDefault="00DA2A7B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  <w:p w:rsidR="006A6C9E" w:rsidRPr="00993D35" w:rsidRDefault="006A6C9E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DA2A7B" w:rsidRPr="00993D35" w:rsidRDefault="00E62421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A2A7B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К-9</w:t>
            </w:r>
          </w:p>
          <w:p w:rsidR="00DA2A7B" w:rsidRPr="00993D35" w:rsidRDefault="00DA2A7B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4C7B" w:rsidRPr="00993D35" w:rsidTr="00B01B6B">
        <w:trPr>
          <w:trHeight w:val="499"/>
        </w:trPr>
        <w:tc>
          <w:tcPr>
            <w:tcW w:w="1425" w:type="pct"/>
          </w:tcPr>
          <w:p w:rsidR="00DA2A7B" w:rsidRPr="00993D35" w:rsidRDefault="00000925" w:rsidP="00066036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t>2.6. Чрезвычайные ситуации военного х</w:t>
            </w:r>
            <w:r w:rsidRPr="00000925">
              <w:rPr>
                <w:color w:val="000000"/>
              </w:rPr>
              <w:t>а</w:t>
            </w:r>
            <w:r w:rsidRPr="00000925">
              <w:rPr>
                <w:color w:val="000000"/>
              </w:rPr>
              <w:t>рактера и защита от них</w:t>
            </w:r>
          </w:p>
        </w:tc>
        <w:tc>
          <w:tcPr>
            <w:tcW w:w="186" w:type="pct"/>
          </w:tcPr>
          <w:p w:rsidR="00DA2A7B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" w:type="pct"/>
          </w:tcPr>
          <w:p w:rsidR="00DA2A7B" w:rsidRPr="00FE1C4E" w:rsidRDefault="00FE1C4E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220" w:type="pct"/>
          </w:tcPr>
          <w:p w:rsidR="00DA2A7B" w:rsidRPr="00993D35" w:rsidRDefault="00DA2A7B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DA2A7B" w:rsidRPr="00993D35" w:rsidRDefault="00DA2A7B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DA2A7B" w:rsidRPr="00993D35" w:rsidRDefault="00965261" w:rsidP="003E181A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DA2A7B" w:rsidRPr="00993D35" w:rsidRDefault="00DA2A7B" w:rsidP="00F47281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Изучение дополнительного м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</w:tc>
        <w:tc>
          <w:tcPr>
            <w:tcW w:w="974" w:type="pct"/>
          </w:tcPr>
          <w:p w:rsidR="00DA2A7B" w:rsidRPr="00993D35" w:rsidRDefault="00DA2A7B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  <w:p w:rsidR="00DA2A7B" w:rsidRPr="00993D35" w:rsidRDefault="00DA2A7B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DA2A7B" w:rsidRPr="00993D35" w:rsidRDefault="00E62421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A2A7B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К-9</w:t>
            </w:r>
          </w:p>
          <w:p w:rsidR="00DA2A7B" w:rsidRPr="00993D35" w:rsidRDefault="00DA2A7B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4C7B" w:rsidRPr="00993D35" w:rsidTr="00B01B6B">
        <w:trPr>
          <w:trHeight w:val="499"/>
        </w:trPr>
        <w:tc>
          <w:tcPr>
            <w:tcW w:w="1425" w:type="pct"/>
          </w:tcPr>
          <w:p w:rsidR="00AB4A99" w:rsidRPr="00993D35" w:rsidRDefault="00000925" w:rsidP="00066036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t>2.7. Гражданская оборона РФ. Способы и средства защиты населения</w:t>
            </w:r>
          </w:p>
        </w:tc>
        <w:tc>
          <w:tcPr>
            <w:tcW w:w="186" w:type="pct"/>
          </w:tcPr>
          <w:p w:rsidR="00AB4A99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" w:type="pct"/>
          </w:tcPr>
          <w:p w:rsidR="00AB4A99" w:rsidRPr="00993D35" w:rsidRDefault="00FE1C4E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220" w:type="pct"/>
          </w:tcPr>
          <w:p w:rsidR="00AB4A99" w:rsidRPr="00993D35" w:rsidRDefault="00AB4A99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993D35">
              <w:rPr>
                <w:color w:val="000000"/>
              </w:rPr>
              <w:t>-</w:t>
            </w:r>
          </w:p>
        </w:tc>
        <w:tc>
          <w:tcPr>
            <w:tcW w:w="222" w:type="pct"/>
          </w:tcPr>
          <w:p w:rsidR="00AB4A99" w:rsidRPr="00993D35" w:rsidRDefault="00AB4A99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AB4A99" w:rsidRPr="00993D35" w:rsidRDefault="00965261" w:rsidP="003E181A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AB4A99" w:rsidRPr="00993D35" w:rsidRDefault="00AB4A99" w:rsidP="00DA2A7B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Изучение дополнительного м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</w:tc>
        <w:tc>
          <w:tcPr>
            <w:tcW w:w="974" w:type="pct"/>
          </w:tcPr>
          <w:p w:rsidR="00AB4A99" w:rsidRPr="00993D35" w:rsidRDefault="00AB4A99" w:rsidP="00AB4A99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</w:tcPr>
          <w:p w:rsidR="00AB4A99" w:rsidRPr="00993D35" w:rsidRDefault="00E62421" w:rsidP="00AB4A99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B4A99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К-9</w:t>
            </w:r>
          </w:p>
          <w:p w:rsidR="00AB4A99" w:rsidRPr="00993D35" w:rsidRDefault="00AB4A99" w:rsidP="00AB4A99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925" w:rsidRPr="00993D35" w:rsidTr="00B01B6B">
        <w:trPr>
          <w:trHeight w:val="499"/>
        </w:trPr>
        <w:tc>
          <w:tcPr>
            <w:tcW w:w="1425" w:type="pct"/>
          </w:tcPr>
          <w:p w:rsidR="00000925" w:rsidRPr="00000925" w:rsidRDefault="00000925" w:rsidP="00066036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t>2.8. Безопасность в городе, на транспорте и в быту</w:t>
            </w:r>
          </w:p>
        </w:tc>
        <w:tc>
          <w:tcPr>
            <w:tcW w:w="186" w:type="pct"/>
          </w:tcPr>
          <w:p w:rsidR="00000925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" w:type="pct"/>
          </w:tcPr>
          <w:p w:rsidR="00000925" w:rsidRPr="00993D35" w:rsidRDefault="00FE1C4E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220" w:type="pct"/>
          </w:tcPr>
          <w:p w:rsidR="00000925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2" w:type="pct"/>
          </w:tcPr>
          <w:p w:rsidR="00000925" w:rsidRPr="00993D35" w:rsidRDefault="00000925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000925" w:rsidRPr="00993D35" w:rsidRDefault="00965261" w:rsidP="003E181A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F47281" w:rsidRPr="00993D35" w:rsidRDefault="00F47281" w:rsidP="00965261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Изучение дополнительного м</w:t>
            </w: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</w:tc>
        <w:tc>
          <w:tcPr>
            <w:tcW w:w="974" w:type="pct"/>
          </w:tcPr>
          <w:p w:rsidR="006A6C9E" w:rsidRPr="00993D35" w:rsidRDefault="006A6C9E" w:rsidP="00F47281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6A6C9E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</w:tcPr>
          <w:p w:rsidR="00000925" w:rsidRPr="00993D35" w:rsidRDefault="00E62421" w:rsidP="00AB4A99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6A6C9E" w:rsidRPr="006A6C9E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К-9</w:t>
            </w:r>
          </w:p>
        </w:tc>
      </w:tr>
      <w:tr w:rsidR="003267AD" w:rsidRPr="00993D35" w:rsidTr="00B01B6B">
        <w:trPr>
          <w:trHeight w:val="499"/>
        </w:trPr>
        <w:tc>
          <w:tcPr>
            <w:tcW w:w="1425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rPr>
                <w:color w:val="000000"/>
              </w:rPr>
            </w:pPr>
            <w:r w:rsidRPr="00993D35">
              <w:rPr>
                <w:color w:val="000000"/>
              </w:rPr>
              <w:t>Итого по разделу</w:t>
            </w:r>
          </w:p>
        </w:tc>
        <w:tc>
          <w:tcPr>
            <w:tcW w:w="186" w:type="pct"/>
          </w:tcPr>
          <w:p w:rsidR="003267AD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" w:type="pct"/>
          </w:tcPr>
          <w:p w:rsidR="003267AD" w:rsidRPr="00993D35" w:rsidRDefault="00FE1C4E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0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3267AD" w:rsidRPr="00993D35" w:rsidRDefault="00965261" w:rsidP="003E18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5" w:type="pct"/>
          </w:tcPr>
          <w:p w:rsidR="003267AD" w:rsidRPr="00993D35" w:rsidRDefault="003267AD" w:rsidP="003E18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3267AD" w:rsidRPr="00993D35" w:rsidRDefault="00F30F21" w:rsidP="00DA2A7B">
            <w:pPr>
              <w:pStyle w:val="Style14"/>
              <w:widowControl/>
              <w:ind w:firstLine="0"/>
              <w:jc w:val="left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Контрольная работа</w:t>
            </w:r>
          </w:p>
        </w:tc>
        <w:tc>
          <w:tcPr>
            <w:tcW w:w="372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DA2A7B" w:rsidRPr="00993D35" w:rsidTr="00B01B6B">
        <w:trPr>
          <w:trHeight w:val="499"/>
        </w:trPr>
        <w:tc>
          <w:tcPr>
            <w:tcW w:w="1425" w:type="pct"/>
          </w:tcPr>
          <w:p w:rsidR="00DA2A7B" w:rsidRPr="00993D35" w:rsidRDefault="005A75EB" w:rsidP="00AB4A99">
            <w:pPr>
              <w:pStyle w:val="Style14"/>
              <w:widowControl/>
              <w:ind w:firstLine="0"/>
              <w:rPr>
                <w:color w:val="000000"/>
              </w:rPr>
            </w:pPr>
            <w:r w:rsidRPr="00993D35">
              <w:rPr>
                <w:color w:val="000000"/>
              </w:rPr>
              <w:t xml:space="preserve">Раздел </w:t>
            </w:r>
            <w:r w:rsidR="00DA2A7B" w:rsidRPr="00993D35">
              <w:rPr>
                <w:color w:val="000000"/>
              </w:rPr>
              <w:t xml:space="preserve">3. </w:t>
            </w:r>
            <w:r w:rsidR="00000925" w:rsidRPr="00000925">
              <w:rPr>
                <w:color w:val="000000"/>
              </w:rPr>
              <w:t>Медико-биологические основы безопасности жизнедеятельности</w:t>
            </w:r>
          </w:p>
        </w:tc>
        <w:tc>
          <w:tcPr>
            <w:tcW w:w="186" w:type="pct"/>
          </w:tcPr>
          <w:p w:rsidR="00DA2A7B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" w:type="pct"/>
          </w:tcPr>
          <w:p w:rsidR="00DA2A7B" w:rsidRPr="00993D35" w:rsidRDefault="00DA2A7B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DA2A7B" w:rsidRPr="00993D35" w:rsidRDefault="00DA2A7B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DA2A7B" w:rsidRPr="00993D35" w:rsidRDefault="00DA2A7B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DA2A7B" w:rsidRPr="00993D35" w:rsidRDefault="00DA2A7B" w:rsidP="003E18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pct"/>
          </w:tcPr>
          <w:p w:rsidR="00DA2A7B" w:rsidRPr="00993D35" w:rsidRDefault="00DA2A7B" w:rsidP="00F4728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 xml:space="preserve">Изучение дополнительного </w:t>
            </w:r>
            <w:r w:rsidR="00AB4A99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B4A99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AB4A99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</w:tc>
        <w:tc>
          <w:tcPr>
            <w:tcW w:w="974" w:type="pct"/>
          </w:tcPr>
          <w:p w:rsidR="00AB4A99" w:rsidRPr="00993D35" w:rsidRDefault="00AB4A99" w:rsidP="00AB4A9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  <w:p w:rsidR="00DA2A7B" w:rsidRPr="00993D35" w:rsidRDefault="00DA2A7B" w:rsidP="00AB4A9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DA2A7B" w:rsidRPr="00993D35" w:rsidRDefault="00E62421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AB4A99" w:rsidRPr="00993D35">
              <w:rPr>
                <w:color w:val="000000"/>
              </w:rPr>
              <w:t>К-9</w:t>
            </w:r>
          </w:p>
        </w:tc>
      </w:tr>
      <w:tr w:rsidR="00000925" w:rsidRPr="00993D35" w:rsidTr="00B01B6B">
        <w:trPr>
          <w:trHeight w:val="499"/>
        </w:trPr>
        <w:tc>
          <w:tcPr>
            <w:tcW w:w="1425" w:type="pct"/>
          </w:tcPr>
          <w:p w:rsidR="00000925" w:rsidRPr="00993D35" w:rsidRDefault="00000925" w:rsidP="00AB4A99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t>3.1. Психологические основы безопасн</w:t>
            </w:r>
            <w:r w:rsidRPr="00000925">
              <w:rPr>
                <w:color w:val="000000"/>
              </w:rPr>
              <w:t>о</w:t>
            </w:r>
            <w:r w:rsidRPr="00000925">
              <w:rPr>
                <w:color w:val="000000"/>
              </w:rPr>
              <w:t>сти деятельности</w:t>
            </w:r>
          </w:p>
        </w:tc>
        <w:tc>
          <w:tcPr>
            <w:tcW w:w="186" w:type="pct"/>
          </w:tcPr>
          <w:p w:rsidR="00000925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" w:type="pct"/>
          </w:tcPr>
          <w:p w:rsidR="00000925" w:rsidRPr="00993D35" w:rsidRDefault="00FE1C4E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20" w:type="pct"/>
          </w:tcPr>
          <w:p w:rsidR="00000925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2" w:type="pct"/>
          </w:tcPr>
          <w:p w:rsidR="00000925" w:rsidRPr="00993D35" w:rsidRDefault="00000925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000925" w:rsidRPr="00993D35" w:rsidRDefault="00965261" w:rsidP="003E18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000925" w:rsidRDefault="00F47281" w:rsidP="00DA2A7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Изучение дополнительного м</w:t>
            </w: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  <w:p w:rsidR="00F47281" w:rsidRPr="00993D35" w:rsidRDefault="00F47281" w:rsidP="00DA2A7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6A6C9E" w:rsidRDefault="006A6C9E" w:rsidP="00AB4A9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6A6C9E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  <w:p w:rsidR="00000925" w:rsidRPr="00993D35" w:rsidRDefault="00000925" w:rsidP="00DC28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000925" w:rsidRPr="00993D35" w:rsidRDefault="00E62421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30F21" w:rsidRPr="00F30F21">
              <w:rPr>
                <w:color w:val="000000"/>
              </w:rPr>
              <w:t>К-9</w:t>
            </w:r>
          </w:p>
        </w:tc>
      </w:tr>
      <w:tr w:rsidR="00000925" w:rsidRPr="00993D35" w:rsidTr="00B01B6B">
        <w:trPr>
          <w:trHeight w:val="499"/>
        </w:trPr>
        <w:tc>
          <w:tcPr>
            <w:tcW w:w="1425" w:type="pct"/>
          </w:tcPr>
          <w:p w:rsidR="00000925" w:rsidRPr="00993D35" w:rsidRDefault="00000925" w:rsidP="00AB4A99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t>3.2. Здоровый образ жизни как основа безопасности жизнедеятельности</w:t>
            </w:r>
          </w:p>
        </w:tc>
        <w:tc>
          <w:tcPr>
            <w:tcW w:w="186" w:type="pct"/>
          </w:tcPr>
          <w:p w:rsidR="00000925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" w:type="pct"/>
          </w:tcPr>
          <w:p w:rsidR="00000925" w:rsidRPr="00993D35" w:rsidRDefault="00FE1C4E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20" w:type="pct"/>
          </w:tcPr>
          <w:p w:rsidR="00000925" w:rsidRPr="00993D35" w:rsidRDefault="00000925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00925" w:rsidRPr="00993D35" w:rsidRDefault="00000925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000925" w:rsidRPr="00993D35" w:rsidRDefault="004E3B2F" w:rsidP="003E18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5" w:type="pct"/>
          </w:tcPr>
          <w:p w:rsidR="00000925" w:rsidRPr="00993D35" w:rsidRDefault="00F47281" w:rsidP="0096526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Изучение дополнительного м</w:t>
            </w: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</w:tc>
        <w:tc>
          <w:tcPr>
            <w:tcW w:w="974" w:type="pct"/>
          </w:tcPr>
          <w:p w:rsidR="00000925" w:rsidRPr="00993D35" w:rsidRDefault="00F47281" w:rsidP="00AB4A9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</w:tcPr>
          <w:p w:rsidR="00000925" w:rsidRPr="00993D35" w:rsidRDefault="00E62421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30F21" w:rsidRPr="00F30F21">
              <w:rPr>
                <w:color w:val="000000"/>
              </w:rPr>
              <w:t>К-9</w:t>
            </w:r>
          </w:p>
        </w:tc>
      </w:tr>
      <w:tr w:rsidR="00000925" w:rsidRPr="00993D35" w:rsidTr="00B01B6B">
        <w:trPr>
          <w:trHeight w:val="499"/>
        </w:trPr>
        <w:tc>
          <w:tcPr>
            <w:tcW w:w="1425" w:type="pct"/>
          </w:tcPr>
          <w:p w:rsidR="00000925" w:rsidRPr="00993D35" w:rsidRDefault="00000925" w:rsidP="00AB4A99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t>3.3. Первая доврачебная помощь</w:t>
            </w:r>
          </w:p>
        </w:tc>
        <w:tc>
          <w:tcPr>
            <w:tcW w:w="186" w:type="pct"/>
          </w:tcPr>
          <w:p w:rsidR="00000925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" w:type="pct"/>
          </w:tcPr>
          <w:p w:rsidR="00000925" w:rsidRPr="00993D35" w:rsidRDefault="00FE1C4E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20" w:type="pct"/>
          </w:tcPr>
          <w:p w:rsidR="00000925" w:rsidRPr="00993D35" w:rsidRDefault="00F47281" w:rsidP="00720AC3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65261">
              <w:rPr>
                <w:color w:val="000000"/>
              </w:rPr>
              <w:t>/2И</w:t>
            </w:r>
          </w:p>
        </w:tc>
        <w:tc>
          <w:tcPr>
            <w:tcW w:w="222" w:type="pct"/>
          </w:tcPr>
          <w:p w:rsidR="00000925" w:rsidRPr="00993D35" w:rsidRDefault="00000925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000925" w:rsidRPr="00993D35" w:rsidRDefault="004E3B2F" w:rsidP="003E18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5" w:type="pct"/>
          </w:tcPr>
          <w:p w:rsidR="00000925" w:rsidRDefault="00F47281" w:rsidP="00DA2A7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Изучение дополнительного м</w:t>
            </w: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  <w:p w:rsidR="00F47281" w:rsidRPr="00993D35" w:rsidRDefault="00F47281" w:rsidP="00DA2A7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Подготовка к деловой игре</w:t>
            </w:r>
          </w:p>
        </w:tc>
        <w:tc>
          <w:tcPr>
            <w:tcW w:w="974" w:type="pct"/>
          </w:tcPr>
          <w:p w:rsidR="006A6C9E" w:rsidRDefault="006A6C9E" w:rsidP="00AB4A9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6A6C9E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  <w:p w:rsidR="00000925" w:rsidRPr="00993D35" w:rsidRDefault="006A6C9E" w:rsidP="00AB4A9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Деловая игра «Оказание первой помощи»</w:t>
            </w:r>
          </w:p>
        </w:tc>
        <w:tc>
          <w:tcPr>
            <w:tcW w:w="372" w:type="pct"/>
          </w:tcPr>
          <w:p w:rsidR="00000925" w:rsidRPr="00993D35" w:rsidRDefault="00E62421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30F21" w:rsidRPr="00F30F21">
              <w:rPr>
                <w:color w:val="000000"/>
              </w:rPr>
              <w:t>К-9</w:t>
            </w:r>
          </w:p>
        </w:tc>
      </w:tr>
      <w:tr w:rsidR="003267AD" w:rsidRPr="00993D35" w:rsidTr="00B01B6B">
        <w:trPr>
          <w:trHeight w:val="499"/>
        </w:trPr>
        <w:tc>
          <w:tcPr>
            <w:tcW w:w="1425" w:type="pct"/>
          </w:tcPr>
          <w:p w:rsidR="003267AD" w:rsidRPr="00993D35" w:rsidRDefault="003267AD" w:rsidP="00256E7A">
            <w:pPr>
              <w:pStyle w:val="Style14"/>
              <w:widowControl/>
              <w:ind w:firstLine="0"/>
              <w:rPr>
                <w:color w:val="000000"/>
              </w:rPr>
            </w:pPr>
            <w:r w:rsidRPr="00993D35">
              <w:rPr>
                <w:color w:val="000000"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3267AD" w:rsidRPr="00993D35" w:rsidRDefault="00720AC3" w:rsidP="00256E7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" w:type="pct"/>
          </w:tcPr>
          <w:p w:rsidR="003267AD" w:rsidRPr="00993D35" w:rsidRDefault="00FE1C4E" w:rsidP="00256E7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20" w:type="pct"/>
          </w:tcPr>
          <w:p w:rsidR="003267AD" w:rsidRPr="00993D35" w:rsidRDefault="00965261" w:rsidP="00256E7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2/2И</w:t>
            </w:r>
          </w:p>
        </w:tc>
        <w:tc>
          <w:tcPr>
            <w:tcW w:w="222" w:type="pct"/>
          </w:tcPr>
          <w:p w:rsidR="003267AD" w:rsidRPr="00993D35" w:rsidRDefault="003267AD" w:rsidP="00256E7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3267AD" w:rsidRPr="00993D35" w:rsidRDefault="004E3B2F" w:rsidP="009732B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75" w:type="pct"/>
          </w:tcPr>
          <w:p w:rsidR="003267AD" w:rsidRPr="00993D35" w:rsidRDefault="003267AD" w:rsidP="003E18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3267AD" w:rsidRPr="00993D35" w:rsidRDefault="00F30F21" w:rsidP="00AB4A99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</w:p>
        </w:tc>
        <w:tc>
          <w:tcPr>
            <w:tcW w:w="372" w:type="pct"/>
          </w:tcPr>
          <w:p w:rsidR="003267AD" w:rsidRPr="00993D35" w:rsidRDefault="003267AD" w:rsidP="00256E7A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D05313" w:rsidRPr="00993D35" w:rsidTr="00B01B6B">
        <w:trPr>
          <w:trHeight w:val="499"/>
        </w:trPr>
        <w:tc>
          <w:tcPr>
            <w:tcW w:w="1425" w:type="pct"/>
          </w:tcPr>
          <w:p w:rsidR="00D05313" w:rsidRPr="00993D35" w:rsidRDefault="00D05313" w:rsidP="00D05313">
            <w:pPr>
              <w:pStyle w:val="Style14"/>
              <w:widowControl/>
              <w:ind w:firstLine="0"/>
              <w:rPr>
                <w:b/>
                <w:color w:val="000000"/>
              </w:rPr>
            </w:pPr>
            <w:r w:rsidRPr="00993D35">
              <w:rPr>
                <w:b/>
                <w:color w:val="000000"/>
              </w:rPr>
              <w:t>Итого за семестр</w:t>
            </w:r>
          </w:p>
        </w:tc>
        <w:tc>
          <w:tcPr>
            <w:tcW w:w="186" w:type="pct"/>
          </w:tcPr>
          <w:p w:rsidR="00D05313" w:rsidRPr="00993D35" w:rsidRDefault="00720AC3" w:rsidP="00D05313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4" w:type="pct"/>
          </w:tcPr>
          <w:p w:rsidR="00D05313" w:rsidRPr="00993D35" w:rsidRDefault="00720AC3" w:rsidP="00F47281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20" w:type="pct"/>
          </w:tcPr>
          <w:p w:rsidR="00D05313" w:rsidRPr="00993D35" w:rsidRDefault="00B20706" w:rsidP="00D05313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B20706">
              <w:rPr>
                <w:b/>
                <w:color w:val="000000"/>
              </w:rPr>
              <w:t>/2И</w:t>
            </w:r>
          </w:p>
        </w:tc>
        <w:tc>
          <w:tcPr>
            <w:tcW w:w="222" w:type="pct"/>
          </w:tcPr>
          <w:p w:rsidR="00D05313" w:rsidRPr="00993D35" w:rsidRDefault="00D05313" w:rsidP="00D05313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32" w:type="pct"/>
          </w:tcPr>
          <w:p w:rsidR="00D05313" w:rsidRPr="00993D35" w:rsidRDefault="00B973C7" w:rsidP="004E3B2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  <w:r w:rsidR="004E3B2F">
              <w:rPr>
                <w:rStyle w:val="FontStyle31"/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Style w:val="FontStyle31"/>
                <w:rFonts w:ascii="Times New Roman" w:hAnsi="Times New Roman"/>
                <w:b/>
                <w:color w:val="000000"/>
                <w:sz w:val="24"/>
                <w:szCs w:val="24"/>
              </w:rPr>
              <w:t>,8</w:t>
            </w:r>
          </w:p>
        </w:tc>
        <w:tc>
          <w:tcPr>
            <w:tcW w:w="1075" w:type="pct"/>
          </w:tcPr>
          <w:p w:rsidR="00D05313" w:rsidRPr="00993D35" w:rsidRDefault="00D05313" w:rsidP="00D0531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05313" w:rsidRPr="00993D35" w:rsidRDefault="00D05313" w:rsidP="00D053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3D35">
              <w:rPr>
                <w:color w:val="000000"/>
              </w:rPr>
              <w:t>Экзамен</w:t>
            </w:r>
          </w:p>
        </w:tc>
        <w:tc>
          <w:tcPr>
            <w:tcW w:w="372" w:type="pct"/>
          </w:tcPr>
          <w:p w:rsidR="00D05313" w:rsidRPr="00993D35" w:rsidRDefault="00D05313" w:rsidP="00D05313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</w:p>
        </w:tc>
      </w:tr>
      <w:tr w:rsidR="000B4C7B" w:rsidRPr="00993D35" w:rsidTr="00993D35">
        <w:trPr>
          <w:trHeight w:val="499"/>
        </w:trPr>
        <w:tc>
          <w:tcPr>
            <w:tcW w:w="1425" w:type="pct"/>
          </w:tcPr>
          <w:p w:rsidR="00D05313" w:rsidRPr="00993D35" w:rsidRDefault="00D05313" w:rsidP="00D05313">
            <w:pPr>
              <w:pStyle w:val="Style14"/>
              <w:widowControl/>
              <w:ind w:firstLine="0"/>
              <w:rPr>
                <w:b/>
                <w:color w:val="000000"/>
              </w:rPr>
            </w:pPr>
            <w:r w:rsidRPr="00993D35">
              <w:rPr>
                <w:b/>
                <w:color w:val="000000"/>
              </w:rPr>
              <w:t>Итого по дисциплине</w:t>
            </w:r>
          </w:p>
        </w:tc>
        <w:tc>
          <w:tcPr>
            <w:tcW w:w="186" w:type="pct"/>
          </w:tcPr>
          <w:p w:rsidR="00D05313" w:rsidRPr="00993D35" w:rsidRDefault="00720AC3" w:rsidP="00D05313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4" w:type="pct"/>
          </w:tcPr>
          <w:p w:rsidR="00D05313" w:rsidRPr="00993D35" w:rsidRDefault="00720AC3" w:rsidP="00F47281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20" w:type="pct"/>
          </w:tcPr>
          <w:p w:rsidR="00D05313" w:rsidRPr="00993D35" w:rsidRDefault="00B20706" w:rsidP="00D05313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B20706">
              <w:rPr>
                <w:b/>
                <w:color w:val="000000"/>
              </w:rPr>
              <w:t>/2И</w:t>
            </w:r>
          </w:p>
        </w:tc>
        <w:tc>
          <w:tcPr>
            <w:tcW w:w="222" w:type="pct"/>
          </w:tcPr>
          <w:p w:rsidR="00D05313" w:rsidRPr="00993D35" w:rsidRDefault="00D05313" w:rsidP="00D05313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32" w:type="pct"/>
          </w:tcPr>
          <w:p w:rsidR="00D05313" w:rsidRPr="00993D35" w:rsidRDefault="00B973C7" w:rsidP="004E3B2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  <w:r w:rsidR="004E3B2F">
              <w:rPr>
                <w:rStyle w:val="FontStyle31"/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Style w:val="FontStyle31"/>
                <w:rFonts w:ascii="Times New Roman" w:hAnsi="Times New Roman"/>
                <w:b/>
                <w:color w:val="000000"/>
                <w:sz w:val="24"/>
                <w:szCs w:val="24"/>
              </w:rPr>
              <w:t>,8</w:t>
            </w:r>
          </w:p>
        </w:tc>
        <w:tc>
          <w:tcPr>
            <w:tcW w:w="1075" w:type="pct"/>
            <w:shd w:val="clear" w:color="auto" w:fill="auto"/>
          </w:tcPr>
          <w:p w:rsidR="00D05313" w:rsidRPr="00993D35" w:rsidRDefault="00D05313" w:rsidP="00D05313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74" w:type="pct"/>
            <w:shd w:val="clear" w:color="auto" w:fill="auto"/>
          </w:tcPr>
          <w:p w:rsidR="00D05313" w:rsidRPr="00993D35" w:rsidRDefault="000B4C7B" w:rsidP="000B4C7B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  <w:r w:rsidRPr="00993D35">
              <w:rPr>
                <w:b/>
                <w:color w:val="000000"/>
              </w:rPr>
              <w:t>Э</w:t>
            </w:r>
            <w:r w:rsidR="00D05313" w:rsidRPr="00993D35">
              <w:rPr>
                <w:b/>
                <w:color w:val="000000"/>
              </w:rPr>
              <w:t>кзамен</w:t>
            </w:r>
          </w:p>
        </w:tc>
        <w:tc>
          <w:tcPr>
            <w:tcW w:w="372" w:type="pct"/>
            <w:shd w:val="clear" w:color="auto" w:fill="auto"/>
          </w:tcPr>
          <w:p w:rsidR="00D05313" w:rsidRPr="00993D35" w:rsidRDefault="00D05313" w:rsidP="00D05313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</w:p>
        </w:tc>
      </w:tr>
    </w:tbl>
    <w:p w:rsidR="003D4F90" w:rsidRDefault="003D4F90" w:rsidP="008A2B78">
      <w:pPr>
        <w:ind w:firstLine="0"/>
        <w:jc w:val="center"/>
        <w:rPr>
          <w:i/>
          <w:szCs w:val="20"/>
        </w:rPr>
      </w:pPr>
    </w:p>
    <w:p w:rsidR="003622D7" w:rsidRDefault="003622D7" w:rsidP="00E06342">
      <w:pPr>
        <w:ind w:firstLine="0"/>
        <w:jc w:val="center"/>
        <w:rPr>
          <w:i/>
          <w:color w:val="C00000"/>
          <w:szCs w:val="20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Pr="00FE1C4E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  <w:lang w:val="en-US"/>
        </w:rPr>
        <w:sectPr w:rsidR="00951970" w:rsidRPr="00FE1C4E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0B4C7B" w:rsidRDefault="000B4C7B" w:rsidP="00A72A9A">
      <w:pPr>
        <w:rPr>
          <w:rStyle w:val="FontStyle28"/>
          <w:rFonts w:ascii="Times New Roman" w:hAnsi="Times New Roman"/>
          <w:b w:val="0"/>
          <w:i/>
          <w:smallCaps w:val="0"/>
          <w:color w:val="C00000"/>
          <w:sz w:val="24"/>
          <w:szCs w:val="24"/>
        </w:rPr>
      </w:pPr>
    </w:p>
    <w:p w:rsidR="00C46F30" w:rsidRPr="0056774F" w:rsidRDefault="00C46F30" w:rsidP="00C46F30">
      <w:pPr>
        <w:pStyle w:val="af9"/>
        <w:spacing w:after="0"/>
        <w:ind w:firstLine="709"/>
      </w:pPr>
      <w:r w:rsidRPr="0056774F">
        <w:t>Лекционный материал закрепляется в ходе лабораторных работ, на которых в</w:t>
      </w:r>
      <w:r w:rsidRPr="0056774F">
        <w:t>ы</w:t>
      </w:r>
      <w:r w:rsidRPr="0056774F">
        <w:t>полняются групповые или индивидуальные задания по пройденной теме. При проведении лабораторных занятий используется метод контекстного обучения, который</w:t>
      </w:r>
      <w:r w:rsidRPr="0056774F">
        <w:tab/>
        <w:t xml:space="preserve"> п</w:t>
      </w:r>
      <w:r w:rsidRPr="0056774F">
        <w:t>о</w:t>
      </w:r>
      <w:r w:rsidRPr="0056774F">
        <w:t>зволяет усвоить материал путем выявления связей между конкретным знанием и его применен</w:t>
      </w:r>
      <w:r w:rsidRPr="0056774F">
        <w:t>и</w:t>
      </w:r>
      <w:r w:rsidRPr="0056774F">
        <w:t>ем.</w:t>
      </w:r>
    </w:p>
    <w:p w:rsidR="00C46F30" w:rsidRPr="0056774F" w:rsidRDefault="00C46F30" w:rsidP="00C46F30">
      <w:pPr>
        <w:pStyle w:val="af9"/>
        <w:spacing w:after="0"/>
        <w:ind w:firstLine="709"/>
      </w:pPr>
      <w:r w:rsidRPr="0056774F">
        <w:t>Передача необходимых теоретических знаний и формирование основных предста</w:t>
      </w:r>
      <w:r w:rsidRPr="0056774F">
        <w:t>в</w:t>
      </w:r>
      <w:r w:rsidRPr="0056774F">
        <w:t>лений по курсу происходит с использованием мультимедийного оборудования.</w:t>
      </w:r>
    </w:p>
    <w:p w:rsidR="00C46F30" w:rsidRPr="00D00F1D" w:rsidRDefault="00C46F30" w:rsidP="00C46F30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</w:t>
      </w:r>
      <w:r w:rsidRPr="00D00F1D">
        <w:t>а</w:t>
      </w:r>
      <w:r w:rsidRPr="00D00F1D">
        <w:t>теля к студенту (преимущественно на основе объяснительно-иллюстративных мет</w:t>
      </w:r>
      <w:r w:rsidRPr="00D00F1D">
        <w:t>о</w:t>
      </w:r>
      <w:r w:rsidRPr="00D00F1D">
        <w:t>дов обучения). Учебная деятельность студента носит в таких условиях, как правило, репр</w:t>
      </w:r>
      <w:r w:rsidRPr="00D00F1D">
        <w:t>о</w:t>
      </w:r>
      <w:r w:rsidRPr="00D00F1D">
        <w:t>дуктивный характер. </w:t>
      </w:r>
    </w:p>
    <w:p w:rsidR="00C46F30" w:rsidRPr="00D00F1D" w:rsidRDefault="00C46F30" w:rsidP="00C46F30">
      <w:r w:rsidRPr="00D00F1D">
        <w:rPr>
          <w:b/>
        </w:rPr>
        <w:t>Формы учебных занятий с использованием традиционных технологий:</w:t>
      </w:r>
    </w:p>
    <w:p w:rsidR="00C46F30" w:rsidRPr="00D00F1D" w:rsidRDefault="00C46F30" w:rsidP="00C46F30">
      <w:r w:rsidRPr="00D00F1D">
        <w:t>Информационная лекция – последовательное изложение материала в дисциплина</w:t>
      </w:r>
      <w:r w:rsidRPr="00D00F1D">
        <w:t>р</w:t>
      </w:r>
      <w:r w:rsidRPr="00D00F1D">
        <w:t>ной логике, осуществляемое преимущественно вербальными средствами (монолог преп</w:t>
      </w:r>
      <w:r w:rsidRPr="00D00F1D">
        <w:t>о</w:t>
      </w:r>
      <w:r w:rsidRPr="00D00F1D">
        <w:t>давателя).</w:t>
      </w:r>
    </w:p>
    <w:p w:rsidR="00C46F30" w:rsidRPr="00D00F1D" w:rsidRDefault="00C46F30" w:rsidP="00C46F30">
      <w:r w:rsidRPr="00D00F1D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</w:t>
      </w:r>
      <w:r w:rsidRPr="00D00F1D">
        <w:t>е</w:t>
      </w:r>
      <w:r w:rsidRPr="00D00F1D">
        <w:t>мой обязательной и дополнительной литературы.</w:t>
      </w:r>
    </w:p>
    <w:p w:rsidR="00C46F30" w:rsidRPr="00D00F1D" w:rsidRDefault="00C46F30" w:rsidP="00C46F30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C46F30" w:rsidRPr="00D00F1D" w:rsidRDefault="00C46F30" w:rsidP="00C46F30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</w:t>
      </w:r>
      <w:r w:rsidRPr="00D00F1D">
        <w:t>м</w:t>
      </w:r>
      <w:r w:rsidRPr="00D00F1D">
        <w:t>ных ситуаций для стимулирования активной познавательной деятельности студентов.</w:t>
      </w:r>
    </w:p>
    <w:p w:rsidR="00C46F30" w:rsidRPr="00D00F1D" w:rsidRDefault="00C46F30" w:rsidP="00C46F30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</w:t>
      </w:r>
      <w:r w:rsidRPr="00D00F1D">
        <w:rPr>
          <w:b/>
        </w:rPr>
        <w:t>е</w:t>
      </w:r>
      <w:r w:rsidRPr="00D00F1D">
        <w:rPr>
          <w:b/>
        </w:rPr>
        <w:t>ния:</w:t>
      </w:r>
    </w:p>
    <w:p w:rsidR="00C46F30" w:rsidRPr="00D00F1D" w:rsidRDefault="00C46F30" w:rsidP="00C46F30">
      <w:r w:rsidRPr="00D00F1D">
        <w:t>Проблемная лекция – изложение материала, предполагающее постановку пробле</w:t>
      </w:r>
      <w:r w:rsidRPr="00D00F1D">
        <w:t>м</w:t>
      </w:r>
      <w:r w:rsidRPr="00D00F1D">
        <w:t>ных и дискуссионных вопросов, освещение различных научных подходов, авторские ко</w:t>
      </w:r>
      <w:r w:rsidRPr="00D00F1D">
        <w:t>м</w:t>
      </w:r>
      <w:r w:rsidRPr="00D00F1D">
        <w:t>ментарии, связанные с различными моделями интерпретации изучаемого м</w:t>
      </w:r>
      <w:r w:rsidRPr="00D00F1D">
        <w:t>а</w:t>
      </w:r>
      <w:r w:rsidRPr="00D00F1D">
        <w:t>териала. </w:t>
      </w:r>
    </w:p>
    <w:p w:rsidR="00C46F30" w:rsidRPr="00D00F1D" w:rsidRDefault="00C46F30" w:rsidP="00C46F30">
      <w:r w:rsidRPr="00D00F1D">
        <w:t>Лекция «вдвоем» (бинарная лекция) – изложение материала в форме диалогич</w:t>
      </w:r>
      <w:r w:rsidRPr="00D00F1D">
        <w:t>е</w:t>
      </w:r>
      <w:r w:rsidRPr="00D00F1D">
        <w:t>ского общения двух преподавателей (например, реконструкция диалога представителей разли</w:t>
      </w:r>
      <w:r w:rsidRPr="00D00F1D">
        <w:t>ч</w:t>
      </w:r>
      <w:r w:rsidRPr="00D00F1D">
        <w:t>ных научных школ, «ученого» и «практика» и т.п.).</w:t>
      </w:r>
    </w:p>
    <w:p w:rsidR="00C46F30" w:rsidRPr="00D00F1D" w:rsidRDefault="00C46F30" w:rsidP="00C46F30">
      <w:r w:rsidRPr="00D00F1D">
        <w:t>Практическое занятие в форме практикума – организация учебной работы, напра</w:t>
      </w:r>
      <w:r w:rsidRPr="00D00F1D">
        <w:t>в</w:t>
      </w:r>
      <w:r w:rsidRPr="00D00F1D"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C46F30" w:rsidRPr="00D00F1D" w:rsidRDefault="00C46F30" w:rsidP="00C46F30">
      <w:r w:rsidRPr="00D00F1D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</w:t>
      </w:r>
      <w:r w:rsidRPr="00D00F1D">
        <w:t>е</w:t>
      </w:r>
      <w:r w:rsidRPr="00D00F1D">
        <w:t>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</w:t>
      </w:r>
      <w:r w:rsidRPr="00D00F1D">
        <w:t>и</w:t>
      </w:r>
      <w:r w:rsidRPr="00D00F1D">
        <w:t>туации.</w:t>
      </w:r>
    </w:p>
    <w:p w:rsidR="00C46F30" w:rsidRPr="00D00F1D" w:rsidRDefault="00C46F30" w:rsidP="00C46F30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C46F30" w:rsidRPr="00D00F1D" w:rsidRDefault="00C46F30" w:rsidP="00C46F30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C46F30" w:rsidRPr="00D00F1D" w:rsidRDefault="00C46F30" w:rsidP="00C46F30">
      <w:r w:rsidRPr="00D00F1D">
        <w:t>Учебная игра – форма воссоздания предметного и социального содержания буд</w:t>
      </w:r>
      <w:r w:rsidRPr="00D00F1D">
        <w:t>у</w:t>
      </w:r>
      <w:r w:rsidRPr="00D00F1D">
        <w:t>щей профессиональной деятельности специалиста, моделирования таких систем отн</w:t>
      </w:r>
      <w:r w:rsidRPr="00D00F1D">
        <w:t>о</w:t>
      </w:r>
      <w:r w:rsidRPr="00D00F1D">
        <w:t>шений, которые характерны для этой деятельности как целого.</w:t>
      </w:r>
    </w:p>
    <w:p w:rsidR="00C46F30" w:rsidRPr="00D00F1D" w:rsidRDefault="00C46F30" w:rsidP="00C46F30">
      <w:r w:rsidRPr="00D00F1D">
        <w:t>Деловая игра – моделирование различных ситуаций, связанных с выработкой и пр</w:t>
      </w:r>
      <w:r w:rsidRPr="00D00F1D">
        <w:t>и</w:t>
      </w:r>
      <w:r w:rsidRPr="00D00F1D">
        <w:t>нятием совместных решений, обсуждением вопросов в режиме «мозгового штурма», р</w:t>
      </w:r>
      <w:r w:rsidRPr="00D00F1D">
        <w:t>е</w:t>
      </w:r>
      <w:r w:rsidRPr="00D00F1D">
        <w:t>конструкцией функционального взаимодействия в коллективе и т.п.</w:t>
      </w:r>
    </w:p>
    <w:p w:rsidR="00C46F30" w:rsidRPr="00D00F1D" w:rsidRDefault="00C46F30" w:rsidP="00C46F30">
      <w:r w:rsidRPr="00D00F1D">
        <w:t>Ролевая игра – имитация или реконструкция моделей ролевого поведения в предл</w:t>
      </w:r>
      <w:r w:rsidRPr="00D00F1D">
        <w:t>о</w:t>
      </w:r>
      <w:r w:rsidRPr="00D00F1D">
        <w:t>женных сценарных условиях.</w:t>
      </w:r>
    </w:p>
    <w:p w:rsidR="00C46F30" w:rsidRPr="00D00F1D" w:rsidRDefault="00C46F30" w:rsidP="00C46F30">
      <w:r w:rsidRPr="00D00F1D">
        <w:lastRenderedPageBreak/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</w:t>
      </w:r>
      <w:r w:rsidRPr="00D00F1D">
        <w:t>ь</w:t>
      </w:r>
      <w:r w:rsidRPr="00D00F1D">
        <w:t>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</w:t>
      </w:r>
      <w:r w:rsidRPr="00D00F1D">
        <w:t>о</w:t>
      </w:r>
      <w:r w:rsidRPr="00D00F1D">
        <w:t>ставленных задач, планирование хода работы, поиск доступных и оптимал</w:t>
      </w:r>
      <w:r w:rsidRPr="00D00F1D">
        <w:t>ь</w:t>
      </w:r>
      <w:r w:rsidRPr="00D00F1D">
        <w:t>ных ресурсов, поэтапную реализацию плана работы, презентацию результатов работы.</w:t>
      </w:r>
    </w:p>
    <w:p w:rsidR="00C46F30" w:rsidRPr="00D00F1D" w:rsidRDefault="00C46F30" w:rsidP="00C46F30">
      <w:pPr>
        <w:rPr>
          <w:b/>
        </w:rPr>
      </w:pPr>
      <w:r w:rsidRPr="00D00F1D">
        <w:rPr>
          <w:b/>
        </w:rPr>
        <w:t>Основные типы проектов:</w:t>
      </w:r>
    </w:p>
    <w:p w:rsidR="00C46F30" w:rsidRPr="00D00F1D" w:rsidRDefault="00C46F30" w:rsidP="00C46F30">
      <w:r w:rsidRPr="00D00F1D">
        <w:t>Исследовательский проект – структура приближена к формату научного исследов</w:t>
      </w:r>
      <w:r w:rsidRPr="00D00F1D">
        <w:t>а</w:t>
      </w:r>
      <w:r w:rsidRPr="00D00F1D">
        <w:t>ния (доказательство актуальности темы, определение научной проблемы, предмета и об</w:t>
      </w:r>
      <w:r w:rsidRPr="00D00F1D">
        <w:t>ъ</w:t>
      </w:r>
      <w:r w:rsidRPr="00D00F1D">
        <w:t>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C46F30" w:rsidRPr="00D00F1D" w:rsidRDefault="00C46F30" w:rsidP="00C46F30">
      <w:r w:rsidRPr="00D00F1D">
        <w:t>Творческий проект, как правило, не имеет детально проработанной структуры; уче</w:t>
      </w:r>
      <w:r w:rsidRPr="00D00F1D">
        <w:t>б</w:t>
      </w:r>
      <w:r w:rsidRPr="00D00F1D">
        <w:t>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</w:t>
      </w:r>
      <w:r w:rsidRPr="00D00F1D">
        <w:t>ь</w:t>
      </w:r>
      <w:r w:rsidRPr="00D00F1D">
        <w:t>тата (газета, фильм, праздник, издание, экску</w:t>
      </w:r>
      <w:r w:rsidRPr="00D00F1D">
        <w:t>р</w:t>
      </w:r>
      <w:r w:rsidRPr="00D00F1D">
        <w:t>сия и т.п.).</w:t>
      </w:r>
    </w:p>
    <w:p w:rsidR="00C46F30" w:rsidRPr="00D00F1D" w:rsidRDefault="00C46F30" w:rsidP="00C46F30">
      <w:r w:rsidRPr="00D00F1D">
        <w:t>Информационный проект – учебно-познавательная деятельность с ярко выраже</w:t>
      </w:r>
      <w:r w:rsidRPr="00D00F1D">
        <w:t>н</w:t>
      </w:r>
      <w:r w:rsidRPr="00D00F1D">
        <w:t>ной эвристической направленностью (поиск, отбор и систематизация информации о к</w:t>
      </w:r>
      <w:r w:rsidRPr="00D00F1D">
        <w:t>а</w:t>
      </w:r>
      <w:r w:rsidRPr="00D00F1D"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C46F30" w:rsidRPr="00D00F1D" w:rsidRDefault="00C46F30" w:rsidP="00C46F30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</w:t>
      </w:r>
      <w:r w:rsidRPr="00D00F1D">
        <w:t>е</w:t>
      </w:r>
      <w:r w:rsidRPr="00D00F1D">
        <w:t>циализированными технологиями такого рода принцип интерактивности прослеж</w:t>
      </w:r>
      <w:r w:rsidRPr="00D00F1D">
        <w:t>и</w:t>
      </w:r>
      <w:r w:rsidRPr="00D00F1D">
        <w:t>вается в большинстве современных образовательных технологий. Интерактивность подразумев</w:t>
      </w:r>
      <w:r w:rsidRPr="00D00F1D">
        <w:t>а</w:t>
      </w:r>
      <w:r w:rsidRPr="00D00F1D">
        <w:t>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C46F30" w:rsidRPr="00D00F1D" w:rsidRDefault="00C46F30" w:rsidP="00C46F30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</w:t>
      </w:r>
      <w:r w:rsidRPr="00D00F1D">
        <w:rPr>
          <w:b/>
        </w:rPr>
        <w:t>в</w:t>
      </w:r>
      <w:r w:rsidRPr="00D00F1D">
        <w:rPr>
          <w:b/>
        </w:rPr>
        <w:t>ных технологий:</w:t>
      </w:r>
    </w:p>
    <w:p w:rsidR="00C46F30" w:rsidRPr="00D00F1D" w:rsidRDefault="00C46F30" w:rsidP="00C46F30">
      <w:r w:rsidRPr="00D00F1D">
        <w:t>Лекция «обратной связи» – лекция–провокация (изложение материала с заранее з</w:t>
      </w:r>
      <w:r w:rsidRPr="00D00F1D">
        <w:t>а</w:t>
      </w:r>
      <w:r w:rsidRPr="00D00F1D">
        <w:t>планированными ошибками), лекция-беседа, лекция-дискуссия, лекция-прессконференция.</w:t>
      </w:r>
    </w:p>
    <w:p w:rsidR="00C46F30" w:rsidRPr="00D00F1D" w:rsidRDefault="00C46F30" w:rsidP="00C46F30">
      <w:r w:rsidRPr="00D00F1D">
        <w:t>Семинар-дискуссия – коллективное обсуждение какого-либо спорного вопроса, пр</w:t>
      </w:r>
      <w:r w:rsidRPr="00D00F1D">
        <w:t>о</w:t>
      </w:r>
      <w:r w:rsidRPr="00D00F1D">
        <w:t>блемы, выявление мнений в группе (межгрупповой диалог, дискуссия как спор-диалог).</w:t>
      </w:r>
    </w:p>
    <w:p w:rsidR="00C46F30" w:rsidRPr="00D00F1D" w:rsidRDefault="00C46F30" w:rsidP="00C46F30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орган</w:t>
      </w:r>
      <w:r w:rsidRPr="00D00F1D">
        <w:t>и</w:t>
      </w:r>
      <w:r w:rsidRPr="00D00F1D">
        <w:t>зация образовательного процесса, основанная на применении специализированных пр</w:t>
      </w:r>
      <w:r w:rsidRPr="00D00F1D">
        <w:t>о</w:t>
      </w:r>
      <w:r w:rsidRPr="00D00F1D">
        <w:t>граммных сред и технических средств работы с информацией.</w:t>
      </w:r>
    </w:p>
    <w:p w:rsidR="00C46F30" w:rsidRPr="00D00F1D" w:rsidRDefault="00C46F30" w:rsidP="00C46F30">
      <w:r w:rsidRPr="00D00F1D">
        <w:t>Формы учебных занятий с использованием информационно-коммуникационных технологий:</w:t>
      </w:r>
    </w:p>
    <w:p w:rsidR="00C46F30" w:rsidRPr="00C46F30" w:rsidRDefault="00C46F30" w:rsidP="00C46F30">
      <w:r w:rsidRPr="00D00F1D">
        <w:t>Лекция-визуализация – изложение содержания сопровождается презентацией (д</w:t>
      </w:r>
      <w:r w:rsidRPr="00D00F1D">
        <w:t>е</w:t>
      </w:r>
      <w:r w:rsidRPr="00D00F1D"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0B4C7B" w:rsidRPr="00993D35" w:rsidRDefault="000B4C7B" w:rsidP="00A72A9A">
      <w:pPr>
        <w:rPr>
          <w:rStyle w:val="FontStyle28"/>
          <w:rFonts w:ascii="Times New Roman" w:hAnsi="Times New Roman"/>
          <w:b w:val="0"/>
          <w:smallCaps w:val="0"/>
          <w:color w:val="000000"/>
          <w:sz w:val="24"/>
          <w:szCs w:val="24"/>
        </w:rPr>
      </w:pP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5563E3" w:rsidRPr="00993D35" w:rsidRDefault="005563E3" w:rsidP="00321DD2">
      <w:pPr>
        <w:pStyle w:val="Style8"/>
        <w:widowControl/>
        <w:rPr>
          <w:color w:val="000000"/>
          <w:szCs w:val="20"/>
        </w:rPr>
      </w:pPr>
    </w:p>
    <w:p w:rsidR="005563E3" w:rsidRPr="00993D35" w:rsidRDefault="00F66736" w:rsidP="00321DD2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>Вопросы для подготовки к лабораторным работам:</w:t>
      </w:r>
    </w:p>
    <w:p w:rsidR="008E2879" w:rsidRPr="009732BC" w:rsidRDefault="008E2879" w:rsidP="008E2879">
      <w:pPr>
        <w:pStyle w:val="Style8"/>
        <w:widowControl/>
        <w:ind w:left="567" w:firstLine="0"/>
        <w:rPr>
          <w:b/>
          <w:i/>
          <w:color w:val="000000"/>
          <w:szCs w:val="20"/>
        </w:rPr>
      </w:pPr>
      <w:r w:rsidRPr="009732BC">
        <w:rPr>
          <w:b/>
          <w:i/>
          <w:color w:val="000000"/>
          <w:szCs w:val="20"/>
        </w:rPr>
        <w:t>Лабораторная работа «Специальная оценка условий труда»</w:t>
      </w:r>
    </w:p>
    <w:p w:rsidR="008E2879" w:rsidRPr="00993D35" w:rsidRDefault="008E2879" w:rsidP="008E2879">
      <w:pPr>
        <w:pStyle w:val="Style8"/>
        <w:widowControl/>
        <w:numPr>
          <w:ilvl w:val="0"/>
          <w:numId w:val="38"/>
        </w:numPr>
        <w:rPr>
          <w:color w:val="000000"/>
          <w:szCs w:val="20"/>
        </w:rPr>
      </w:pPr>
      <w:r>
        <w:rPr>
          <w:color w:val="000000"/>
          <w:szCs w:val="20"/>
        </w:rPr>
        <w:t>Что такое СОУТ</w:t>
      </w:r>
      <w:r>
        <w:rPr>
          <w:color w:val="000000"/>
          <w:szCs w:val="20"/>
          <w:lang w:val="en-US"/>
        </w:rPr>
        <w:t>?</w:t>
      </w:r>
    </w:p>
    <w:p w:rsidR="008E2879" w:rsidRPr="00993D35" w:rsidRDefault="008E2879" w:rsidP="008E2879">
      <w:pPr>
        <w:pStyle w:val="Style8"/>
        <w:widowControl/>
        <w:numPr>
          <w:ilvl w:val="0"/>
          <w:numId w:val="38"/>
        </w:numPr>
        <w:rPr>
          <w:color w:val="000000"/>
          <w:szCs w:val="20"/>
        </w:rPr>
      </w:pPr>
      <w:r>
        <w:rPr>
          <w:color w:val="000000"/>
          <w:szCs w:val="20"/>
        </w:rPr>
        <w:t>Кто должен подвергаться процедуре СОУТ и с какой периодичностью</w:t>
      </w:r>
      <w:r w:rsidRPr="008E2879">
        <w:rPr>
          <w:color w:val="000000"/>
          <w:szCs w:val="20"/>
        </w:rPr>
        <w:t>?</w:t>
      </w:r>
    </w:p>
    <w:p w:rsidR="008E2879" w:rsidRPr="00993D35" w:rsidRDefault="008E2879" w:rsidP="008E2879">
      <w:pPr>
        <w:pStyle w:val="Style8"/>
        <w:widowControl/>
        <w:numPr>
          <w:ilvl w:val="0"/>
          <w:numId w:val="38"/>
        </w:numPr>
        <w:rPr>
          <w:color w:val="000000"/>
          <w:szCs w:val="20"/>
        </w:rPr>
      </w:pPr>
      <w:r>
        <w:rPr>
          <w:color w:val="000000"/>
          <w:szCs w:val="20"/>
        </w:rPr>
        <w:t>Методика проведения СОУТ.</w:t>
      </w:r>
    </w:p>
    <w:p w:rsidR="008E2879" w:rsidRPr="00993D35" w:rsidRDefault="008E2879" w:rsidP="008E2879">
      <w:pPr>
        <w:pStyle w:val="Style8"/>
        <w:widowControl/>
        <w:numPr>
          <w:ilvl w:val="0"/>
          <w:numId w:val="38"/>
        </w:numPr>
        <w:rPr>
          <w:color w:val="000000"/>
          <w:szCs w:val="20"/>
        </w:rPr>
      </w:pPr>
      <w:r>
        <w:rPr>
          <w:color w:val="000000"/>
          <w:szCs w:val="20"/>
        </w:rPr>
        <w:t>Ответственность при не проведении СОУТ в установленный срок.</w:t>
      </w:r>
    </w:p>
    <w:p w:rsidR="008E2879" w:rsidRPr="00993D35" w:rsidRDefault="008E2879" w:rsidP="008E2879">
      <w:pPr>
        <w:pStyle w:val="Style8"/>
        <w:widowControl/>
        <w:numPr>
          <w:ilvl w:val="0"/>
          <w:numId w:val="38"/>
        </w:numPr>
        <w:rPr>
          <w:color w:val="000000"/>
          <w:szCs w:val="20"/>
        </w:rPr>
      </w:pPr>
      <w:r w:rsidRPr="00993D35">
        <w:rPr>
          <w:color w:val="000000"/>
          <w:szCs w:val="20"/>
        </w:rPr>
        <w:t>Достоинства и недостатки данной процедуры.</w:t>
      </w:r>
    </w:p>
    <w:p w:rsidR="002C6EBE" w:rsidRDefault="002C6EBE" w:rsidP="00321DD2">
      <w:pPr>
        <w:pStyle w:val="Style8"/>
        <w:widowControl/>
        <w:rPr>
          <w:color w:val="000000"/>
          <w:szCs w:val="20"/>
        </w:rPr>
      </w:pPr>
    </w:p>
    <w:p w:rsidR="00B96201" w:rsidRPr="00B96201" w:rsidRDefault="00B96201" w:rsidP="00321DD2">
      <w:pPr>
        <w:pStyle w:val="Style8"/>
        <w:widowControl/>
        <w:rPr>
          <w:color w:val="000000"/>
          <w:szCs w:val="20"/>
        </w:rPr>
      </w:pPr>
    </w:p>
    <w:p w:rsidR="009732BC" w:rsidRPr="00B96201" w:rsidRDefault="00B96201" w:rsidP="00321DD2">
      <w:pPr>
        <w:pStyle w:val="Style8"/>
        <w:widowControl/>
        <w:rPr>
          <w:b/>
          <w:i/>
          <w:color w:val="000000"/>
          <w:szCs w:val="20"/>
        </w:rPr>
      </w:pPr>
      <w:r w:rsidRPr="00B96201">
        <w:rPr>
          <w:b/>
          <w:i/>
          <w:color w:val="000000"/>
          <w:szCs w:val="20"/>
        </w:rPr>
        <w:t>Деловая игра «Оказание первой помощи»</w:t>
      </w:r>
    </w:p>
    <w:p w:rsidR="009732BC" w:rsidRDefault="008E530E" w:rsidP="008E530E">
      <w:pPr>
        <w:pStyle w:val="Style8"/>
        <w:widowControl/>
        <w:numPr>
          <w:ilvl w:val="0"/>
          <w:numId w:val="48"/>
        </w:numPr>
        <w:ind w:left="993" w:hanging="426"/>
        <w:rPr>
          <w:color w:val="000000"/>
          <w:szCs w:val="20"/>
        </w:rPr>
      </w:pPr>
      <w:r w:rsidRPr="008E530E">
        <w:rPr>
          <w:color w:val="000000"/>
          <w:szCs w:val="20"/>
        </w:rPr>
        <w:t>Когда следует проводить сердечно-легочную реанимацию пострадавшего?</w:t>
      </w:r>
    </w:p>
    <w:p w:rsidR="009732BC" w:rsidRDefault="008E530E" w:rsidP="008E530E">
      <w:pPr>
        <w:pStyle w:val="Style8"/>
        <w:widowControl/>
        <w:numPr>
          <w:ilvl w:val="0"/>
          <w:numId w:val="48"/>
        </w:numPr>
        <w:ind w:left="993" w:hanging="426"/>
        <w:rPr>
          <w:color w:val="000000"/>
          <w:szCs w:val="20"/>
        </w:rPr>
      </w:pPr>
      <w:r w:rsidRPr="008E530E">
        <w:rPr>
          <w:color w:val="000000"/>
          <w:szCs w:val="20"/>
        </w:rPr>
        <w:t>Какие сведения необходимо сообщить диспетчеру для вызова «Скорой помощи» при ДТП?</w:t>
      </w:r>
    </w:p>
    <w:p w:rsidR="008E530E" w:rsidRDefault="008E530E" w:rsidP="008E530E">
      <w:pPr>
        <w:pStyle w:val="Style8"/>
        <w:widowControl/>
        <w:numPr>
          <w:ilvl w:val="0"/>
          <w:numId w:val="48"/>
        </w:numPr>
        <w:ind w:left="993" w:hanging="426"/>
        <w:rPr>
          <w:color w:val="000000"/>
          <w:szCs w:val="20"/>
        </w:rPr>
      </w:pPr>
      <w:r w:rsidRPr="008E530E">
        <w:rPr>
          <w:color w:val="000000"/>
          <w:szCs w:val="20"/>
        </w:rPr>
        <w:t>Как следует расположить руки на грудной клетке пострадавшего при выполн</w:t>
      </w:r>
      <w:r w:rsidRPr="008E530E">
        <w:rPr>
          <w:color w:val="000000"/>
          <w:szCs w:val="20"/>
        </w:rPr>
        <w:t>е</w:t>
      </w:r>
      <w:r w:rsidRPr="008E530E">
        <w:rPr>
          <w:color w:val="000000"/>
          <w:szCs w:val="20"/>
        </w:rPr>
        <w:t>нии непрямого массажа сердца?</w:t>
      </w:r>
    </w:p>
    <w:p w:rsidR="008E530E" w:rsidRDefault="008E530E" w:rsidP="008E530E">
      <w:pPr>
        <w:pStyle w:val="Style8"/>
        <w:widowControl/>
        <w:numPr>
          <w:ilvl w:val="0"/>
          <w:numId w:val="48"/>
        </w:numPr>
        <w:ind w:left="993" w:hanging="426"/>
        <w:rPr>
          <w:color w:val="000000"/>
          <w:szCs w:val="20"/>
        </w:rPr>
      </w:pPr>
      <w:r w:rsidRPr="008E530E">
        <w:rPr>
          <w:color w:val="000000"/>
          <w:szCs w:val="20"/>
        </w:rPr>
        <w:t>В чем заключается первая помощь пострадавшему, находящемуся в сознании, при повреждении позвоночника?</w:t>
      </w:r>
    </w:p>
    <w:p w:rsidR="008E530E" w:rsidRDefault="008E530E" w:rsidP="008E530E">
      <w:pPr>
        <w:pStyle w:val="Style8"/>
        <w:widowControl/>
        <w:numPr>
          <w:ilvl w:val="0"/>
          <w:numId w:val="48"/>
        </w:numPr>
        <w:ind w:left="993" w:hanging="426"/>
        <w:rPr>
          <w:color w:val="000000"/>
          <w:szCs w:val="20"/>
        </w:rPr>
      </w:pPr>
      <w:r w:rsidRPr="008E530E">
        <w:rPr>
          <w:color w:val="000000"/>
          <w:szCs w:val="20"/>
        </w:rPr>
        <w:t>Какова первая помощь при травме волосистой части головы?</w:t>
      </w:r>
    </w:p>
    <w:p w:rsidR="008E530E" w:rsidRDefault="008E530E" w:rsidP="008E530E">
      <w:pPr>
        <w:pStyle w:val="Style8"/>
        <w:widowControl/>
        <w:numPr>
          <w:ilvl w:val="0"/>
          <w:numId w:val="48"/>
        </w:numPr>
        <w:ind w:left="993" w:hanging="426"/>
        <w:rPr>
          <w:color w:val="000000"/>
          <w:szCs w:val="20"/>
        </w:rPr>
      </w:pPr>
      <w:r w:rsidRPr="008E530E">
        <w:rPr>
          <w:color w:val="000000"/>
          <w:szCs w:val="20"/>
        </w:rPr>
        <w:t>На какой срок может быть наложен кровоостанавливающий жгут?</w:t>
      </w:r>
    </w:p>
    <w:p w:rsidR="008E530E" w:rsidRDefault="008E530E" w:rsidP="008E530E">
      <w:pPr>
        <w:pStyle w:val="Style8"/>
        <w:widowControl/>
        <w:numPr>
          <w:ilvl w:val="0"/>
          <w:numId w:val="48"/>
        </w:numPr>
        <w:ind w:left="993" w:hanging="426"/>
        <w:rPr>
          <w:color w:val="000000"/>
          <w:szCs w:val="20"/>
        </w:rPr>
      </w:pPr>
      <w:r w:rsidRPr="008E530E">
        <w:rPr>
          <w:color w:val="000000"/>
          <w:szCs w:val="20"/>
        </w:rPr>
        <w:t>О каких травмах у пострадавшего может свидетельствовать поза «лягушки» (н</w:t>
      </w:r>
      <w:r w:rsidRPr="008E530E">
        <w:rPr>
          <w:color w:val="000000"/>
          <w:szCs w:val="20"/>
        </w:rPr>
        <w:t>о</w:t>
      </w:r>
      <w:r w:rsidRPr="008E530E">
        <w:rPr>
          <w:color w:val="000000"/>
          <w:szCs w:val="20"/>
        </w:rPr>
        <w:t>ги согнуты в коленях и разведены, а стопы развернуты подошвами друг к другу) и какую первую помощь необходимо при этом оказать?</w:t>
      </w:r>
    </w:p>
    <w:p w:rsidR="008E530E" w:rsidRDefault="008E530E" w:rsidP="00321DD2">
      <w:pPr>
        <w:pStyle w:val="Style8"/>
        <w:widowControl/>
        <w:rPr>
          <w:color w:val="000000"/>
          <w:szCs w:val="20"/>
        </w:rPr>
      </w:pPr>
    </w:p>
    <w:p w:rsidR="00B20706" w:rsidRPr="00B20706" w:rsidRDefault="00B20706" w:rsidP="00B20706">
      <w:pPr>
        <w:pStyle w:val="Style8"/>
        <w:widowControl/>
        <w:rPr>
          <w:b/>
          <w:i/>
          <w:color w:val="000000"/>
          <w:szCs w:val="20"/>
        </w:rPr>
      </w:pPr>
      <w:r w:rsidRPr="00B20706">
        <w:rPr>
          <w:b/>
          <w:i/>
          <w:color w:val="000000"/>
          <w:szCs w:val="20"/>
        </w:rPr>
        <w:t>Деловая игра «Таксономия опасностей природных источников»</w:t>
      </w:r>
    </w:p>
    <w:p w:rsidR="00B20706" w:rsidRPr="00B20706" w:rsidRDefault="00B20706" w:rsidP="00B20706">
      <w:pPr>
        <w:pStyle w:val="Style8"/>
        <w:widowControl/>
        <w:rPr>
          <w:color w:val="000000"/>
          <w:szCs w:val="20"/>
        </w:rPr>
      </w:pPr>
      <w:r w:rsidRPr="00B20706">
        <w:rPr>
          <w:color w:val="000000"/>
          <w:szCs w:val="20"/>
        </w:rPr>
        <w:t>1.</w:t>
      </w:r>
      <w:r w:rsidRPr="00B20706">
        <w:rPr>
          <w:color w:val="000000"/>
          <w:szCs w:val="20"/>
        </w:rPr>
        <w:tab/>
        <w:t>Таксономия опасностей (классификация)</w:t>
      </w:r>
    </w:p>
    <w:p w:rsidR="00B20706" w:rsidRPr="00B20706" w:rsidRDefault="00B20706" w:rsidP="00B20706">
      <w:pPr>
        <w:pStyle w:val="Style8"/>
        <w:widowControl/>
        <w:rPr>
          <w:color w:val="000000"/>
          <w:szCs w:val="20"/>
        </w:rPr>
      </w:pPr>
      <w:r w:rsidRPr="00B20706">
        <w:rPr>
          <w:color w:val="000000"/>
          <w:szCs w:val="20"/>
        </w:rPr>
        <w:t>2.</w:t>
      </w:r>
      <w:r w:rsidRPr="00B20706">
        <w:rPr>
          <w:color w:val="000000"/>
          <w:szCs w:val="20"/>
        </w:rPr>
        <w:tab/>
        <w:t>Что такое опасный и отрицательный факторы в производстве?</w:t>
      </w:r>
    </w:p>
    <w:p w:rsidR="00B20706" w:rsidRDefault="00B20706" w:rsidP="00B20706">
      <w:pPr>
        <w:pStyle w:val="Style8"/>
        <w:widowControl/>
        <w:rPr>
          <w:color w:val="000000"/>
          <w:szCs w:val="20"/>
        </w:rPr>
      </w:pPr>
      <w:r w:rsidRPr="00B20706">
        <w:rPr>
          <w:color w:val="000000"/>
          <w:szCs w:val="20"/>
        </w:rPr>
        <w:t>3.</w:t>
      </w:r>
      <w:r w:rsidRPr="00B20706">
        <w:rPr>
          <w:color w:val="000000"/>
          <w:szCs w:val="20"/>
        </w:rPr>
        <w:tab/>
        <w:t>Ступней допустимости риска?</w:t>
      </w:r>
    </w:p>
    <w:p w:rsidR="00B20706" w:rsidRPr="00993D35" w:rsidRDefault="00B20706" w:rsidP="00321DD2">
      <w:pPr>
        <w:pStyle w:val="Style8"/>
        <w:widowControl/>
        <w:rPr>
          <w:color w:val="000000"/>
          <w:szCs w:val="20"/>
        </w:rPr>
      </w:pPr>
    </w:p>
    <w:p w:rsidR="005563E3" w:rsidRPr="00993D35" w:rsidRDefault="00F30F21" w:rsidP="00321DD2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Тесты для самопроверки</w:t>
      </w:r>
    </w:p>
    <w:p w:rsidR="008E2879" w:rsidRPr="00993D35" w:rsidRDefault="008E530E" w:rsidP="008E2879">
      <w:pPr>
        <w:pStyle w:val="Style8"/>
        <w:widowControl/>
        <w:ind w:left="927"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Раздел 1. </w:t>
      </w:r>
      <w:r w:rsidRPr="008E530E">
        <w:rPr>
          <w:b/>
          <w:color w:val="000000"/>
          <w:szCs w:val="20"/>
        </w:rPr>
        <w:t>Теорети</w:t>
      </w:r>
      <w:r>
        <w:rPr>
          <w:b/>
          <w:color w:val="000000"/>
          <w:szCs w:val="20"/>
        </w:rPr>
        <w:t>ческие основы безопасного и без</w:t>
      </w:r>
      <w:r w:rsidRPr="008E530E">
        <w:rPr>
          <w:b/>
          <w:color w:val="000000"/>
          <w:szCs w:val="20"/>
        </w:rPr>
        <w:t>вредного взаим</w:t>
      </w:r>
      <w:r>
        <w:rPr>
          <w:b/>
          <w:color w:val="000000"/>
          <w:szCs w:val="20"/>
        </w:rPr>
        <w:t>одействия человека со сре</w:t>
      </w:r>
      <w:r w:rsidRPr="008E530E">
        <w:rPr>
          <w:b/>
          <w:color w:val="000000"/>
          <w:szCs w:val="20"/>
        </w:rPr>
        <w:t>дой обитания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1. Регион бывшей биосферы, преобразованный людьми с помощью прямого или косвенного воздействия техническими средствами в целях наилучшего соответствия св</w:t>
      </w:r>
      <w:r w:rsidRPr="00D36079">
        <w:rPr>
          <w:color w:val="000000"/>
          <w:szCs w:val="20"/>
        </w:rPr>
        <w:t>о</w:t>
      </w:r>
      <w:r w:rsidRPr="00D36079">
        <w:rPr>
          <w:color w:val="000000"/>
          <w:szCs w:val="20"/>
        </w:rPr>
        <w:t>им материальным и социально-экономическим потребностям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биосфера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техносфера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гидросфера</w:t>
      </w:r>
    </w:p>
    <w:p w:rsidR="005563E3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атмосфера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2. Как называется процесс создания человеком условий для своего существования и развития?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опасность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жизнедеятельность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безопасность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деятельность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>3. Какое желаемое состояние объектов защиты?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>а) безопасное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>б) допустимое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>в) комфортное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>г) опасное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lastRenderedPageBreak/>
        <w:t>4. К факторам социального риска относятся …(2 ответа)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применение оружия массового поражения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разрушение ландшафтов при добыче полезных ископаемых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поселение людей в зонах возможного затопления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ошибки в определении эксплуатационных нагрузок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5. К факторам экологического риска относятся …(2 ответа)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неправильный выбор конструкционных материалов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поселение людей в зонах возможного образования оползней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загрязнение почвы отходами производства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образование искусственных водоемов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6. Выявление опасностей, существующих на производстве, определение масштабов этих опасностей и их возможных последствий называется ________ риска.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Измерением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Оценкой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Вычислением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Отношением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7. Ожидаемая частота или вероятность возникновения опасностей определенного класса, или размера возможного ущерба от нежелательного события, или некоторая ко</w:t>
      </w:r>
      <w:r w:rsidRPr="00D36079">
        <w:rPr>
          <w:color w:val="000000"/>
          <w:szCs w:val="20"/>
        </w:rPr>
        <w:t>м</w:t>
      </w:r>
      <w:r w:rsidRPr="00D36079">
        <w:rPr>
          <w:color w:val="000000"/>
          <w:szCs w:val="20"/>
        </w:rPr>
        <w:t>бинация этих величин называется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Риском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Страхом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Видом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Вероятностью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8. Среда обитания человека  –  это …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 xml:space="preserve">а) атмосфера и  гидросфера 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 xml:space="preserve">б) все живое и неживое на планете Земля 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 xml:space="preserve">в) экологическая система совместно с техносферой и  обществом 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поверхность Земли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9. Задачи безопасности жизнедеятельности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снижение вероятности проявления опасностей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теоретический анализ и выявление опасностей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использование моделирования угроз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использование моделирования опасностей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д) сегментация информации по угрозам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10. Процесс, явление, объект, антропогенное воздействие или их комбинация, нар</w:t>
      </w:r>
      <w:r w:rsidRPr="00D36079">
        <w:rPr>
          <w:color w:val="000000"/>
          <w:szCs w:val="20"/>
        </w:rPr>
        <w:t>у</w:t>
      </w:r>
      <w:r w:rsidRPr="00D36079">
        <w:rPr>
          <w:color w:val="000000"/>
          <w:szCs w:val="20"/>
        </w:rPr>
        <w:t>шающие устойчивое состояние среды обитания, угрожающие здоровью и жизни человека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катастрофа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потенциальная опасность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опасность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авария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д) стихийное бедствие</w:t>
      </w:r>
    </w:p>
    <w:p w:rsidR="008E530E" w:rsidRDefault="008E530E" w:rsidP="00321DD2">
      <w:pPr>
        <w:pStyle w:val="Style8"/>
        <w:widowControl/>
        <w:rPr>
          <w:b/>
          <w:color w:val="000000"/>
          <w:szCs w:val="20"/>
        </w:rPr>
      </w:pPr>
    </w:p>
    <w:p w:rsidR="008E530E" w:rsidRDefault="008E530E" w:rsidP="00D36079">
      <w:pPr>
        <w:pStyle w:val="Style8"/>
        <w:widowControl/>
        <w:rPr>
          <w:b/>
          <w:color w:val="000000"/>
          <w:szCs w:val="20"/>
        </w:rPr>
      </w:pPr>
      <w:r w:rsidRPr="008E530E">
        <w:rPr>
          <w:b/>
          <w:color w:val="000000"/>
          <w:szCs w:val="20"/>
        </w:rPr>
        <w:t xml:space="preserve">Раздел 2. Защита населения и территорий в чрезвычайных ситуациях 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1. В качестве параметров микроклимата нормируются такие параметры окружающей среды, как ...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относительная влажность воздуха, давление воздуха, скорость движения воздуха, доля естественной освещенности в общей освещенности;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температура окружающих поверхностей, давление воздуха, максимальная вла</w:t>
      </w:r>
      <w:r w:rsidRPr="00D36079">
        <w:rPr>
          <w:color w:val="000000"/>
          <w:szCs w:val="20"/>
        </w:rPr>
        <w:t>ж</w:t>
      </w:r>
      <w:r w:rsidRPr="00D36079">
        <w:rPr>
          <w:color w:val="000000"/>
          <w:szCs w:val="20"/>
        </w:rPr>
        <w:t>ность воздуха, общая освещенность;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температура воздуха, абсолютная влажность воздуха, скорость движения воздуха, естественная освещенность;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температура воздуха и окружающих поверхностей, относительная влажность во</w:t>
      </w:r>
      <w:r w:rsidRPr="00D36079">
        <w:rPr>
          <w:color w:val="000000"/>
          <w:szCs w:val="20"/>
        </w:rPr>
        <w:t>з</w:t>
      </w:r>
      <w:r w:rsidRPr="00D36079">
        <w:rPr>
          <w:color w:val="000000"/>
          <w:szCs w:val="20"/>
        </w:rPr>
        <w:t>духа, скорость движения воздуха;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lastRenderedPageBreak/>
        <w:t>Д) температура воздуха и окружающих поверхностей, относительная влажность во</w:t>
      </w:r>
      <w:r w:rsidRPr="00D36079">
        <w:rPr>
          <w:color w:val="000000"/>
          <w:szCs w:val="20"/>
        </w:rPr>
        <w:t>з</w:t>
      </w:r>
      <w:r w:rsidRPr="00D36079">
        <w:rPr>
          <w:color w:val="000000"/>
          <w:szCs w:val="20"/>
        </w:rPr>
        <w:t>духа, давление воздуха;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 xml:space="preserve">2. </w:t>
      </w:r>
      <w:r w:rsidRPr="00D36079">
        <w:rPr>
          <w:color w:val="000000"/>
          <w:szCs w:val="20"/>
        </w:rPr>
        <w:t>. Воздействие на организм человека вредных производственных факторов прив</w:t>
      </w:r>
      <w:r w:rsidRPr="00D36079">
        <w:rPr>
          <w:color w:val="000000"/>
          <w:szCs w:val="20"/>
        </w:rPr>
        <w:t>о</w:t>
      </w:r>
      <w:r w:rsidRPr="00D36079">
        <w:rPr>
          <w:color w:val="000000"/>
          <w:szCs w:val="20"/>
        </w:rPr>
        <w:t>дит ...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к травме;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к профессиональному или профессионально обусловленному заболеванию;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в определенных условиях к профессиональному или профессионально обусло</w:t>
      </w:r>
      <w:r w:rsidRPr="00D36079">
        <w:rPr>
          <w:color w:val="000000"/>
          <w:szCs w:val="20"/>
        </w:rPr>
        <w:t>в</w:t>
      </w:r>
      <w:r w:rsidRPr="00D36079">
        <w:rPr>
          <w:color w:val="000000"/>
          <w:szCs w:val="20"/>
        </w:rPr>
        <w:t>ленное заболеванию;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в определенных условиях к травме или резкому ухудшению здоровья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Д) к резкому ухудшению здоровья;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 xml:space="preserve">3. </w:t>
      </w:r>
      <w:r w:rsidRPr="00D36079">
        <w:rPr>
          <w:color w:val="000000"/>
          <w:szCs w:val="20"/>
        </w:rPr>
        <w:t>Воздействие на организм человека сенсибилизирующих вредных веществ вызыв</w:t>
      </w:r>
      <w:r w:rsidRPr="00D36079">
        <w:rPr>
          <w:color w:val="000000"/>
          <w:szCs w:val="20"/>
        </w:rPr>
        <w:t>а</w:t>
      </w:r>
      <w:r w:rsidRPr="00D36079">
        <w:rPr>
          <w:color w:val="000000"/>
          <w:szCs w:val="20"/>
        </w:rPr>
        <w:t>ет: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изменение наследственных признаков;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аллергические реакции;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отравление всего организма;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изменения репродуктивной функции;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Д) раздражение дыхательного центра и слизистых оболочек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 xml:space="preserve">4. </w:t>
      </w:r>
      <w:r w:rsidRPr="00D36079">
        <w:rPr>
          <w:color w:val="000000"/>
          <w:szCs w:val="20"/>
        </w:rPr>
        <w:t>В случае облучения нагретыми частями технологического оборудования 70 % тела человека интенсивность теплового облучения не должна превышать значения ...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30 Вт/м2;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35 Вт/м2;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40 Вт/м2;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45 Вт/м2;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Д) 50 Вт/м2.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 xml:space="preserve">5. </w:t>
      </w:r>
      <w:r w:rsidRPr="00D36079">
        <w:rPr>
          <w:color w:val="000000"/>
          <w:szCs w:val="20"/>
        </w:rPr>
        <w:t>Выполнение правил пожарной профилактики при эксплуатации зданий и помещ</w:t>
      </w:r>
      <w:r w:rsidRPr="00D36079">
        <w:rPr>
          <w:color w:val="000000"/>
          <w:szCs w:val="20"/>
        </w:rPr>
        <w:t>е</w:t>
      </w:r>
      <w:r w:rsidRPr="00D36079">
        <w:rPr>
          <w:color w:val="000000"/>
          <w:szCs w:val="20"/>
        </w:rPr>
        <w:t>ний контролирует: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государственный санитарно-эпидемиологический надзор;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федеральный надзор по ядерной и радиационной безопасности;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федеральный горный и промышленный надзор;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государственный пожарный надзор;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Д) государственный энергетический надзор.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 xml:space="preserve">6. </w:t>
      </w:r>
      <w:r w:rsidRPr="00D36079">
        <w:rPr>
          <w:color w:val="000000"/>
          <w:szCs w:val="20"/>
        </w:rPr>
        <w:t>Запрещается даже кратковременное пребывание в зонах с уровнем звукового да</w:t>
      </w:r>
      <w:r w:rsidRPr="00D36079">
        <w:rPr>
          <w:color w:val="000000"/>
          <w:szCs w:val="20"/>
        </w:rPr>
        <w:t>в</w:t>
      </w:r>
      <w:r w:rsidRPr="00D36079">
        <w:rPr>
          <w:color w:val="000000"/>
          <w:szCs w:val="20"/>
        </w:rPr>
        <w:t>ления: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более 85 дБА;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более 90 дБА;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более 100 дБА;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более 135 дБА;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Д) более 140 дБА.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 xml:space="preserve">7. </w:t>
      </w:r>
      <w:r w:rsidRPr="00D36079">
        <w:rPr>
          <w:color w:val="000000"/>
          <w:szCs w:val="20"/>
        </w:rPr>
        <w:t>Значение силы переменного тока частотой 50 Гц, при которой может начаться фибрилляция сердца, составляет: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0,6-1,5 мА;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10-15 мА;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20-25 мА;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100 мА;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Д) более 150 мА.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 xml:space="preserve">8. </w:t>
      </w:r>
      <w:r w:rsidRPr="00D36079">
        <w:rPr>
          <w:color w:val="000000"/>
          <w:szCs w:val="20"/>
        </w:rPr>
        <w:t>Наиболее опасное воздействие на организм человека оказывает ... вибрация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локальная;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направленная;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общая;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сосредоточенная;</w:t>
      </w:r>
    </w:p>
    <w:p w:rsid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Д) централизованная.</w:t>
      </w:r>
    </w:p>
    <w:p w:rsidR="008536E9" w:rsidRPr="008536E9" w:rsidRDefault="00D36079" w:rsidP="008536E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 xml:space="preserve">9. </w:t>
      </w:r>
      <w:r w:rsidR="008536E9" w:rsidRPr="008536E9">
        <w:rPr>
          <w:color w:val="000000"/>
          <w:szCs w:val="20"/>
        </w:rPr>
        <w:t>Переохлаждение организма может быть вызвано: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А) повышения температуры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lastRenderedPageBreak/>
        <w:t>Б) понижением влажности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В) при уменьшении теплоотдачи</w:t>
      </w:r>
    </w:p>
    <w:p w:rsidR="00D3607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Г) при понижении температуры и увеличении влажности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 xml:space="preserve">10. </w:t>
      </w:r>
      <w:r w:rsidRPr="008536E9">
        <w:rPr>
          <w:color w:val="000000"/>
          <w:szCs w:val="20"/>
        </w:rPr>
        <w:t>Наиболее опасный для организма человека диапазон частот электрического тока составляет...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А) 20-50 Гц;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Б) 20-100 Гц;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В) 50-75 Гц;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Г) 100-400 Гц;</w:t>
      </w:r>
    </w:p>
    <w:p w:rsidR="008536E9" w:rsidRPr="00993D35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Д) 50-100 Гц.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8E530E">
        <w:rPr>
          <w:color w:val="000000"/>
          <w:szCs w:val="20"/>
        </w:rPr>
        <w:t>1. Во время урагана на открытой местности наиболее безопасным естественным местом для укрытия является: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А) углубление рельефа;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Б) лесной массив;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В) отдельно стоящее большое дерево;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Г) большой камень;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Д) вершина холма;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8E530E">
        <w:rPr>
          <w:color w:val="000000"/>
          <w:szCs w:val="20"/>
        </w:rPr>
        <w:t>2. В случае землетрясения в зданиях в качестве укрытия необходимо использовать следующие места: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А) встроенные шкафы;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Б) вентиляционные шахты и коробы;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В) балконы и лоджии;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Г) у колонн, проемы и утлы капитальных внутренних стен, дверные проемы;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Д) под подоконниками, утлы внутренних перегородок;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8E530E">
        <w:rPr>
          <w:color w:val="000000"/>
          <w:szCs w:val="20"/>
        </w:rPr>
        <w:t>3. При получении заблаговременного предупреждения о возможном возникновении стихийного бедствия необходимо: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А) включить телевизор, радиоприемник, трансляцию и ждать дальнейших распор</w:t>
      </w:r>
      <w:r w:rsidRPr="008E530E">
        <w:rPr>
          <w:color w:val="000000"/>
          <w:szCs w:val="20"/>
        </w:rPr>
        <w:t>я</w:t>
      </w:r>
      <w:r w:rsidRPr="008E530E">
        <w:rPr>
          <w:color w:val="000000"/>
          <w:szCs w:val="20"/>
        </w:rPr>
        <w:t>жений и указаний;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Б) максимально быстро покинуть жилище и отойти от него на безопасное рассто</w:t>
      </w:r>
      <w:r w:rsidRPr="008E530E">
        <w:rPr>
          <w:color w:val="000000"/>
          <w:szCs w:val="20"/>
        </w:rPr>
        <w:t>я</w:t>
      </w:r>
      <w:r w:rsidRPr="008E530E">
        <w:rPr>
          <w:color w:val="000000"/>
          <w:szCs w:val="20"/>
        </w:rPr>
        <w:t>ние;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В) открыть окна, двери и выйти на балкон;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Г) плотно закрыть все окна и двери в жилище;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Д) отключить в жилище электричество, воду и газ.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8E530E">
        <w:rPr>
          <w:color w:val="000000"/>
          <w:szCs w:val="20"/>
        </w:rPr>
        <w:t>4. С помощью сирен, а также прерывистых гудков промышленных предприятии и транспортных средств передается сигнал оповещения «...»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А) Внимание всем!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Б) Тревога!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В) Радиационная опасность!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Г) Химическая опасность!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Д) Опасность!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8E530E">
        <w:rPr>
          <w:color w:val="000000"/>
          <w:szCs w:val="20"/>
        </w:rPr>
        <w:t>5. Химически опасными объектами (ХОО) народного хозяйства не будут являться: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а) предприятия химической промышленности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б) водоочистные сооружения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в) хладокомбинаты и продовольственные базы, имеющие холодильные установки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г) все ХОО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8E530E">
        <w:rPr>
          <w:color w:val="000000"/>
          <w:szCs w:val="20"/>
        </w:rPr>
        <w:t>6. Что из перечисленного относится к природным катастрофам?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а) метеорологические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б) топологические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в) тектонические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г) социальные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д) специфические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8E530E">
        <w:rPr>
          <w:color w:val="000000"/>
          <w:szCs w:val="20"/>
        </w:rPr>
        <w:t>7. Что можно отнести к топологическим катастрофам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а) наводнения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lastRenderedPageBreak/>
        <w:t>б) снежные лавины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в) оползни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г) ураганы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д) кораблекрушения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8E530E">
        <w:rPr>
          <w:color w:val="000000"/>
          <w:szCs w:val="20"/>
        </w:rPr>
        <w:t>8. Что можно отнести к метеорологическим катастрофам?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а) бури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б) засухи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в) пожары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г) морозы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д) эпидемии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8E530E">
        <w:rPr>
          <w:color w:val="000000"/>
          <w:szCs w:val="20"/>
        </w:rPr>
        <w:t>9. Если случился пожар, то какие действия необходимо выполнить?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а) идти в сторону, противоположную пожару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б) оценить обстановку и определить, откуда исходит опасность, а также сообщить в пожарную охрану о пожаре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в) укрыться в здании и ждать помощи пожарных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г) двигаться в сторону незадымленной лестничной клетки или к выходу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2</w:t>
      </w:r>
      <w:r w:rsidRPr="008E530E">
        <w:rPr>
          <w:color w:val="000000"/>
          <w:szCs w:val="20"/>
        </w:rPr>
        <w:t>0. Что можно отнести к техногенным катастрофам относят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а) транспортные катастрофы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б) производственные катастрофы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в) войны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г) терроризм</w:t>
      </w:r>
    </w:p>
    <w:p w:rsidR="00D36079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д) землетрясения</w:t>
      </w:r>
    </w:p>
    <w:p w:rsidR="008E530E" w:rsidRPr="00993D35" w:rsidRDefault="008E530E" w:rsidP="00321DD2">
      <w:pPr>
        <w:pStyle w:val="Style8"/>
        <w:widowControl/>
        <w:rPr>
          <w:color w:val="000000"/>
          <w:szCs w:val="20"/>
        </w:rPr>
      </w:pPr>
    </w:p>
    <w:p w:rsidR="00D36079" w:rsidRPr="00993D35" w:rsidRDefault="008536E9" w:rsidP="008536E9">
      <w:pPr>
        <w:pStyle w:val="Style8"/>
        <w:widowControl/>
        <w:rPr>
          <w:b/>
          <w:color w:val="000000"/>
          <w:szCs w:val="20"/>
        </w:rPr>
      </w:pPr>
      <w:r w:rsidRPr="008536E9">
        <w:rPr>
          <w:b/>
          <w:color w:val="000000"/>
          <w:szCs w:val="20"/>
        </w:rPr>
        <w:t>3. Приемы оказания первой помощи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1.Признаки артериального кровотечения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очень темный цвет крови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алая кровь из раны вытекает фонтанирующей струей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большое кровавое пятно на одежде или лужа крови возле пострадавшего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над раной образуется валик из вытекающей крови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 кровь пассивно стекает из раны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2.Каким образом проводится сердечно-легочная реанимация пострадавшего?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Давление руками на грудину пострадавшего и искусственная вентиляция легких: вначале 30 надавливаний на грудину, затем 2 вдоха методом «Рот ко рту»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Искусственная вентиляция легких и давление руками на грудину пострада</w:t>
      </w:r>
      <w:r w:rsidRPr="008536E9">
        <w:rPr>
          <w:color w:val="000000"/>
          <w:szCs w:val="20"/>
        </w:rPr>
        <w:t>в</w:t>
      </w:r>
      <w:r w:rsidRPr="008536E9">
        <w:rPr>
          <w:color w:val="000000"/>
          <w:szCs w:val="20"/>
        </w:rPr>
        <w:t>шего: вначале 1 вдох методом «Рот ко рту», затем 15 надавливаний на грудину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Давление руками на грудину пострадавшего и искусственная вентиляция легких: вначале 5 надавливаний на грудину, затем 1 вдох методом «Рот ко рту»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3.Вторым действием (вторым этапом) при оказании первой помощи является: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Предотвращение возможных осложнений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Устранение состояния, угрожающего жизни и здоровью пострадавшего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Правильная транспортировка пострадавшего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4.Признаки венозного кровотечения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кровь пассивно стекает из раны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над раной образуется валик из вытекающей крови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очень темный цвет крови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алая кровь из раны вытекает фонтанирующей струей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5.По каким признакам судят о наличии внутреннего кровотечения?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Цвет кожных покровов, уровень артериального давления, сознание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lastRenderedPageBreak/>
        <w:t>2. Пульс, высокая температура, судороги.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Резкая боль, появление припухлости, потеря сознания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6.Кто может оказывать первую помощь пострадавшему ребенку?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только медицинский работник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любой человек, который оказался рядом с пострадавшим ребенком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любой человек, который оказался рядом с пострадавшим ребенком, при н</w:t>
      </w:r>
      <w:r w:rsidRPr="008536E9">
        <w:rPr>
          <w:color w:val="000000"/>
          <w:szCs w:val="20"/>
        </w:rPr>
        <w:t>а</w:t>
      </w:r>
      <w:r w:rsidRPr="008536E9">
        <w:rPr>
          <w:color w:val="000000"/>
          <w:szCs w:val="20"/>
        </w:rPr>
        <w:t>личии специальной подготовки и (или) навыков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7.Разрешено ли давать пострадавшему лекарственные средства при оказании ему первой помощи?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Разрешено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Запрещено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Разрешено в случае крайней необходимости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8.Куда накладывается кровоостанавливающий жгут на конечность при кровотеч</w:t>
      </w:r>
      <w:r w:rsidRPr="008536E9">
        <w:rPr>
          <w:color w:val="000000"/>
          <w:szCs w:val="20"/>
        </w:rPr>
        <w:t>е</w:t>
      </w:r>
      <w:r w:rsidRPr="008536E9">
        <w:rPr>
          <w:color w:val="000000"/>
          <w:szCs w:val="20"/>
        </w:rPr>
        <w:t>нии?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Непосредственно на рану.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Ниже раны на 4-6 см.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Выше раны на 4-6 см.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9.При открытом переломе конечностей, сопровождающимся артериальным кровот</w:t>
      </w:r>
      <w:r w:rsidRPr="008536E9">
        <w:rPr>
          <w:color w:val="000000"/>
          <w:szCs w:val="20"/>
        </w:rPr>
        <w:t>е</w:t>
      </w:r>
      <w:r w:rsidRPr="008536E9">
        <w:rPr>
          <w:color w:val="000000"/>
          <w:szCs w:val="20"/>
        </w:rPr>
        <w:t>чением, оказание первой помощи начинается: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С наложения импровизированной шины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С наложения жгута выше раны на месте перелома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С наложения давящей повязки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10.Как оказывается первая помощь при переломах конечностей, если отсутствуют подручные средства для их изготовления?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8536E9" w:rsidRPr="008536E9" w:rsidRDefault="008536E9" w:rsidP="005A75EB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1. Верхнюю конечность, согнутую в локте, подвешивают на косынке и пр</w:t>
      </w:r>
      <w:r w:rsidRPr="008536E9">
        <w:rPr>
          <w:color w:val="000000"/>
          <w:szCs w:val="20"/>
        </w:rPr>
        <w:t>и</w:t>
      </w:r>
      <w:r w:rsidRPr="008536E9">
        <w:rPr>
          <w:color w:val="000000"/>
          <w:szCs w:val="20"/>
        </w:rPr>
        <w:t>бинтовывают к туловищу. Нижние конечности плотно прижимают друг к другу и прибинтовывают.</w:t>
      </w:r>
    </w:p>
    <w:p w:rsidR="008536E9" w:rsidRPr="008536E9" w:rsidRDefault="008536E9" w:rsidP="005A75EB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2. Верхнюю конечность, вытянутую вдоль тела, прибинтовывают к туловищу. Нижние конечности прибинтовывают друг к другу, проложив между ними мягкую ткань.</w:t>
      </w:r>
    </w:p>
    <w:p w:rsidR="00D36079" w:rsidRPr="00993D35" w:rsidRDefault="008536E9" w:rsidP="005A75EB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3. Верхнюю конечность, согнутую в локте, подвешивают на косынке и пр</w:t>
      </w:r>
      <w:r w:rsidRPr="008536E9">
        <w:rPr>
          <w:color w:val="000000"/>
          <w:szCs w:val="20"/>
        </w:rPr>
        <w:t>и</w:t>
      </w:r>
      <w:r w:rsidRPr="008536E9">
        <w:rPr>
          <w:color w:val="000000"/>
          <w:szCs w:val="20"/>
        </w:rPr>
        <w:t>бинтовывают к туловищу. Нижние конечности прибинтовывают друг к другу, об</w:t>
      </w:r>
      <w:r w:rsidRPr="008536E9">
        <w:rPr>
          <w:color w:val="000000"/>
          <w:szCs w:val="20"/>
        </w:rPr>
        <w:t>я</w:t>
      </w:r>
      <w:r w:rsidRPr="008536E9">
        <w:rPr>
          <w:color w:val="000000"/>
          <w:szCs w:val="20"/>
        </w:rPr>
        <w:t>зательно проложив между ними мягкую ткань.</w:t>
      </w:r>
    </w:p>
    <w:p w:rsidR="00D36079" w:rsidRPr="00993D35" w:rsidRDefault="00D36079" w:rsidP="00321DD2">
      <w:pPr>
        <w:pStyle w:val="Style8"/>
        <w:widowControl/>
        <w:rPr>
          <w:color w:val="000000"/>
          <w:szCs w:val="20"/>
        </w:rPr>
      </w:pPr>
    </w:p>
    <w:p w:rsidR="005A75EB" w:rsidRPr="00F30F21" w:rsidRDefault="00F30F21" w:rsidP="00321DD2">
      <w:pPr>
        <w:pStyle w:val="Style8"/>
        <w:widowControl/>
        <w:rPr>
          <w:b/>
          <w:color w:val="000000"/>
          <w:szCs w:val="20"/>
        </w:rPr>
      </w:pPr>
      <w:r w:rsidRPr="00F30F21">
        <w:rPr>
          <w:b/>
          <w:color w:val="000000"/>
          <w:szCs w:val="20"/>
        </w:rPr>
        <w:t>Вопросы для подготовки контрольных работ</w:t>
      </w:r>
    </w:p>
    <w:p w:rsidR="005A75EB" w:rsidRPr="00993D35" w:rsidRDefault="005A75EB" w:rsidP="00321DD2">
      <w:pPr>
        <w:pStyle w:val="Style8"/>
        <w:widowControl/>
        <w:rPr>
          <w:color w:val="000000"/>
          <w:szCs w:val="20"/>
        </w:rPr>
      </w:pP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1.</w:t>
      </w:r>
      <w:r w:rsidRPr="00F30F21">
        <w:rPr>
          <w:color w:val="000000"/>
          <w:szCs w:val="20"/>
        </w:rPr>
        <w:tab/>
        <w:t>Обеспечение безопасности населения в чрезвычайных ситуациях и во время стихийных бедствий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2.</w:t>
      </w:r>
      <w:r w:rsidRPr="00F30F21">
        <w:rPr>
          <w:color w:val="000000"/>
          <w:szCs w:val="20"/>
        </w:rPr>
        <w:tab/>
        <w:t>Средства защиты дыхательных путей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3.</w:t>
      </w:r>
      <w:r w:rsidRPr="00F30F21">
        <w:rPr>
          <w:color w:val="000000"/>
          <w:szCs w:val="20"/>
        </w:rPr>
        <w:tab/>
        <w:t>Средства защиты кожи от внешних негативных воздействий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4.</w:t>
      </w:r>
      <w:r w:rsidRPr="00F30F21">
        <w:rPr>
          <w:color w:val="000000"/>
          <w:szCs w:val="20"/>
        </w:rPr>
        <w:tab/>
        <w:t>Опасность атомной и ядерной энергетики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5.</w:t>
      </w:r>
      <w:r w:rsidRPr="00F30F21">
        <w:rPr>
          <w:color w:val="000000"/>
          <w:szCs w:val="20"/>
        </w:rPr>
        <w:tab/>
        <w:t>История появления ядерного оружия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6.</w:t>
      </w:r>
      <w:r w:rsidRPr="00F30F21">
        <w:rPr>
          <w:color w:val="000000"/>
          <w:szCs w:val="20"/>
        </w:rPr>
        <w:tab/>
        <w:t>История появления ядов и химического оружия.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7.</w:t>
      </w:r>
      <w:r w:rsidRPr="00F30F21">
        <w:rPr>
          <w:color w:val="000000"/>
          <w:szCs w:val="20"/>
        </w:rPr>
        <w:tab/>
        <w:t>Страхование рисков возникновения чрезвычайных ситуаций.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8.</w:t>
      </w:r>
      <w:r w:rsidRPr="00F30F21">
        <w:rPr>
          <w:color w:val="000000"/>
          <w:szCs w:val="20"/>
        </w:rPr>
        <w:tab/>
        <w:t>Оценка и анализ производственной безопасности.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9.</w:t>
      </w:r>
      <w:r w:rsidRPr="00F30F21">
        <w:rPr>
          <w:color w:val="000000"/>
          <w:szCs w:val="20"/>
        </w:rPr>
        <w:tab/>
        <w:t>Анализ стресса, причины его возникновения, влияние его на организм чел</w:t>
      </w:r>
      <w:r w:rsidRPr="00F30F21">
        <w:rPr>
          <w:color w:val="000000"/>
          <w:szCs w:val="20"/>
        </w:rPr>
        <w:t>о</w:t>
      </w:r>
      <w:r w:rsidRPr="00F30F21">
        <w:rPr>
          <w:color w:val="000000"/>
          <w:szCs w:val="20"/>
        </w:rPr>
        <w:t>века, способы борьбы со стрессами и методы их профилактики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10.</w:t>
      </w:r>
      <w:r w:rsidRPr="00F30F21">
        <w:rPr>
          <w:color w:val="000000"/>
          <w:szCs w:val="20"/>
        </w:rPr>
        <w:tab/>
        <w:t>Особенности труда женщин и подростков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lastRenderedPageBreak/>
        <w:t>11.</w:t>
      </w:r>
      <w:r w:rsidRPr="00F30F21">
        <w:rPr>
          <w:color w:val="000000"/>
          <w:szCs w:val="20"/>
        </w:rPr>
        <w:tab/>
        <w:t>Воздействие на организм неионизирующего излучения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12.</w:t>
      </w:r>
      <w:r w:rsidRPr="00F30F21">
        <w:rPr>
          <w:color w:val="000000"/>
          <w:szCs w:val="20"/>
        </w:rPr>
        <w:tab/>
        <w:t>Сертификация пожароопасной продукции и информирование населения. Общие положения и порядок надзора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13.</w:t>
      </w:r>
      <w:r w:rsidRPr="00F30F21">
        <w:rPr>
          <w:color w:val="000000"/>
          <w:szCs w:val="20"/>
        </w:rPr>
        <w:tab/>
        <w:t>Научно - технический прогресс и жизнедеятельность людей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14.</w:t>
      </w:r>
      <w:r w:rsidRPr="00F30F21">
        <w:rPr>
          <w:color w:val="000000"/>
          <w:szCs w:val="20"/>
        </w:rPr>
        <w:tab/>
        <w:t>Чрезвычайные ситуации мирного времени природного и техногенного х</w:t>
      </w:r>
      <w:r w:rsidRPr="00F30F21">
        <w:rPr>
          <w:color w:val="000000"/>
          <w:szCs w:val="20"/>
        </w:rPr>
        <w:t>а</w:t>
      </w:r>
      <w:r w:rsidRPr="00F30F21">
        <w:rPr>
          <w:color w:val="000000"/>
          <w:szCs w:val="20"/>
        </w:rPr>
        <w:t>рактера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15.</w:t>
      </w:r>
      <w:r w:rsidRPr="00F30F21">
        <w:rPr>
          <w:color w:val="000000"/>
          <w:szCs w:val="20"/>
        </w:rPr>
        <w:tab/>
        <w:t>Действия населения при стихийных бедствиях и опасных природных явл</w:t>
      </w:r>
      <w:r w:rsidRPr="00F30F21">
        <w:rPr>
          <w:color w:val="000000"/>
          <w:szCs w:val="20"/>
        </w:rPr>
        <w:t>е</w:t>
      </w:r>
      <w:r w:rsidRPr="00F30F21">
        <w:rPr>
          <w:color w:val="000000"/>
          <w:szCs w:val="20"/>
        </w:rPr>
        <w:t>ниях. Факторы опасности, оповещения, действие населения при землетрясениях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16.</w:t>
      </w:r>
      <w:r w:rsidRPr="00F30F21">
        <w:rPr>
          <w:color w:val="000000"/>
          <w:szCs w:val="20"/>
        </w:rPr>
        <w:tab/>
        <w:t>Инженерная психология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17.</w:t>
      </w:r>
      <w:r w:rsidRPr="00F30F21">
        <w:rPr>
          <w:color w:val="000000"/>
          <w:szCs w:val="20"/>
        </w:rPr>
        <w:tab/>
        <w:t>Влияние отходов производства и потребления на безопасность жизнеде</w:t>
      </w:r>
      <w:r w:rsidRPr="00F30F21">
        <w:rPr>
          <w:color w:val="000000"/>
          <w:szCs w:val="20"/>
        </w:rPr>
        <w:t>я</w:t>
      </w:r>
      <w:r w:rsidRPr="00F30F21">
        <w:rPr>
          <w:color w:val="000000"/>
          <w:szCs w:val="20"/>
        </w:rPr>
        <w:t>тельности.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18.</w:t>
      </w:r>
      <w:r w:rsidRPr="00F30F21">
        <w:rPr>
          <w:color w:val="000000"/>
          <w:szCs w:val="20"/>
        </w:rPr>
        <w:tab/>
        <w:t>Проблема хозяйственного использования и освоения территорий, подвер</w:t>
      </w:r>
      <w:r w:rsidRPr="00F30F21">
        <w:rPr>
          <w:color w:val="000000"/>
          <w:szCs w:val="20"/>
        </w:rPr>
        <w:t>г</w:t>
      </w:r>
      <w:r w:rsidRPr="00F30F21">
        <w:rPr>
          <w:color w:val="000000"/>
          <w:szCs w:val="20"/>
        </w:rPr>
        <w:t>шихся радиационному заражению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19.</w:t>
      </w:r>
      <w:r w:rsidRPr="00F30F21">
        <w:rPr>
          <w:color w:val="000000"/>
          <w:szCs w:val="20"/>
        </w:rPr>
        <w:tab/>
        <w:t>Специальная оценка состояния рабочего места.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20.</w:t>
      </w:r>
      <w:r w:rsidRPr="00F30F21">
        <w:rPr>
          <w:color w:val="000000"/>
          <w:szCs w:val="20"/>
        </w:rPr>
        <w:tab/>
        <w:t>Дом - как среда обитания человека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21.</w:t>
      </w:r>
      <w:r w:rsidRPr="00F30F21">
        <w:rPr>
          <w:color w:val="000000"/>
          <w:szCs w:val="20"/>
        </w:rPr>
        <w:tab/>
        <w:t>Физиология труда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22.</w:t>
      </w:r>
      <w:r w:rsidRPr="00F30F21">
        <w:rPr>
          <w:color w:val="000000"/>
          <w:szCs w:val="20"/>
        </w:rPr>
        <w:tab/>
        <w:t>Экономические последствия чрезвычайных ситуаций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23.</w:t>
      </w:r>
      <w:r w:rsidRPr="00F30F21">
        <w:rPr>
          <w:color w:val="000000"/>
          <w:szCs w:val="20"/>
        </w:rPr>
        <w:tab/>
        <w:t>Специальные условия перевозки опасных грузов отдельных классов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24.</w:t>
      </w:r>
      <w:r w:rsidRPr="00F30F21">
        <w:rPr>
          <w:color w:val="000000"/>
          <w:szCs w:val="20"/>
        </w:rPr>
        <w:tab/>
        <w:t>Состояние мира опасностей на различных этапах развития деятельности н</w:t>
      </w:r>
      <w:r w:rsidRPr="00F30F21">
        <w:rPr>
          <w:color w:val="000000"/>
          <w:szCs w:val="20"/>
        </w:rPr>
        <w:t>а</w:t>
      </w:r>
      <w:r w:rsidRPr="00F30F21">
        <w:rPr>
          <w:color w:val="000000"/>
          <w:szCs w:val="20"/>
        </w:rPr>
        <w:t>селения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25.</w:t>
      </w:r>
      <w:r w:rsidRPr="00F30F21">
        <w:rPr>
          <w:color w:val="000000"/>
          <w:szCs w:val="20"/>
        </w:rPr>
        <w:tab/>
        <w:t>Планирование временных режимов труда и отдыха оператора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26.</w:t>
      </w:r>
      <w:r w:rsidRPr="00F30F21">
        <w:rPr>
          <w:color w:val="000000"/>
          <w:szCs w:val="20"/>
        </w:rPr>
        <w:tab/>
        <w:t>Методы и способы обеспечения безопасности работников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27.</w:t>
      </w:r>
      <w:r w:rsidRPr="00F30F21">
        <w:rPr>
          <w:color w:val="000000"/>
          <w:szCs w:val="20"/>
        </w:rPr>
        <w:tab/>
        <w:t>Государственные службы по охране здоровья и безопасности граждан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28.</w:t>
      </w:r>
      <w:r w:rsidRPr="00F30F21">
        <w:rPr>
          <w:color w:val="000000"/>
          <w:szCs w:val="20"/>
        </w:rPr>
        <w:tab/>
        <w:t>Поведение человека в экстремальной ситуации.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29.</w:t>
      </w:r>
      <w:r w:rsidRPr="00F30F21">
        <w:rPr>
          <w:color w:val="000000"/>
          <w:szCs w:val="20"/>
        </w:rPr>
        <w:tab/>
        <w:t>Инфекционные кошмары человечества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30.</w:t>
      </w:r>
      <w:r w:rsidRPr="00F30F21">
        <w:rPr>
          <w:color w:val="000000"/>
          <w:szCs w:val="20"/>
        </w:rPr>
        <w:tab/>
        <w:t>Несчастные случаи на производстве, подлежащие Расследованию и учету: понятие, классификация. Изменения в законодательстве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31.</w:t>
      </w:r>
      <w:r w:rsidRPr="00F30F21">
        <w:rPr>
          <w:color w:val="000000"/>
          <w:szCs w:val="20"/>
        </w:rPr>
        <w:tab/>
        <w:t>Оздоровление воздушной среды и нормализация параметров микроклимата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32.</w:t>
      </w:r>
      <w:r w:rsidRPr="00F30F21">
        <w:rPr>
          <w:color w:val="000000"/>
          <w:szCs w:val="20"/>
        </w:rPr>
        <w:tab/>
        <w:t>Биологические основы развития ребенка и влияние на него факторов вне</w:t>
      </w:r>
      <w:r w:rsidRPr="00F30F21">
        <w:rPr>
          <w:color w:val="000000"/>
          <w:szCs w:val="20"/>
        </w:rPr>
        <w:t>ш</w:t>
      </w:r>
      <w:r w:rsidRPr="00F30F21">
        <w:rPr>
          <w:color w:val="000000"/>
          <w:szCs w:val="20"/>
        </w:rPr>
        <w:t>ней среды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33.</w:t>
      </w:r>
      <w:r w:rsidRPr="00F30F21">
        <w:rPr>
          <w:color w:val="000000"/>
          <w:szCs w:val="20"/>
        </w:rPr>
        <w:tab/>
        <w:t>Безопасность информационных технологий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34.</w:t>
      </w:r>
      <w:r w:rsidRPr="00F30F21">
        <w:rPr>
          <w:color w:val="000000"/>
          <w:szCs w:val="20"/>
        </w:rPr>
        <w:tab/>
        <w:t>Теория риска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35.</w:t>
      </w:r>
      <w:r w:rsidRPr="00F30F21">
        <w:rPr>
          <w:color w:val="000000"/>
          <w:szCs w:val="20"/>
        </w:rPr>
        <w:tab/>
        <w:t>Лазерное излучение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36.</w:t>
      </w:r>
      <w:r w:rsidRPr="00F30F21">
        <w:rPr>
          <w:color w:val="000000"/>
          <w:szCs w:val="20"/>
        </w:rPr>
        <w:tab/>
        <w:t>Биологическое оружие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37.</w:t>
      </w:r>
      <w:r w:rsidRPr="00F30F21">
        <w:rPr>
          <w:color w:val="000000"/>
          <w:szCs w:val="20"/>
        </w:rPr>
        <w:tab/>
        <w:t>Cистемы пожарной сигнализации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38.</w:t>
      </w:r>
      <w:r w:rsidRPr="00F30F21">
        <w:rPr>
          <w:color w:val="000000"/>
          <w:szCs w:val="20"/>
        </w:rPr>
        <w:tab/>
        <w:t>Актуальные проблемы безопасности жизнедеятельности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39.</w:t>
      </w:r>
      <w:r w:rsidRPr="00F30F21">
        <w:rPr>
          <w:color w:val="000000"/>
          <w:szCs w:val="20"/>
        </w:rPr>
        <w:tab/>
        <w:t>Виды производственной деятельности человека. Эргономика и производ</w:t>
      </w:r>
      <w:r w:rsidRPr="00F30F21">
        <w:rPr>
          <w:color w:val="000000"/>
          <w:szCs w:val="20"/>
        </w:rPr>
        <w:t>и</w:t>
      </w:r>
      <w:r w:rsidRPr="00F30F21">
        <w:rPr>
          <w:color w:val="000000"/>
          <w:szCs w:val="20"/>
        </w:rPr>
        <w:t>тельность труда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40.</w:t>
      </w:r>
      <w:r w:rsidRPr="00F30F21">
        <w:rPr>
          <w:color w:val="000000"/>
          <w:szCs w:val="20"/>
        </w:rPr>
        <w:tab/>
        <w:t>Влияние света и цвета на организм человека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41.</w:t>
      </w:r>
      <w:r w:rsidRPr="00F30F21">
        <w:rPr>
          <w:color w:val="000000"/>
          <w:szCs w:val="20"/>
        </w:rPr>
        <w:tab/>
        <w:t>Государственный и профсоюзный контроль за охраной труда на произво</w:t>
      </w:r>
      <w:r w:rsidRPr="00F30F21">
        <w:rPr>
          <w:color w:val="000000"/>
          <w:szCs w:val="20"/>
        </w:rPr>
        <w:t>д</w:t>
      </w:r>
      <w:r w:rsidRPr="00F30F21">
        <w:rPr>
          <w:color w:val="000000"/>
          <w:szCs w:val="20"/>
        </w:rPr>
        <w:t>стве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42.</w:t>
      </w:r>
      <w:r w:rsidRPr="00F30F21">
        <w:rPr>
          <w:color w:val="000000"/>
          <w:szCs w:val="20"/>
        </w:rPr>
        <w:tab/>
        <w:t>Документальное обеспечение безопасности труда</w:t>
      </w:r>
    </w:p>
    <w:p w:rsidR="00C75A1E" w:rsidRPr="00993D35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43.</w:t>
      </w:r>
      <w:r w:rsidRPr="00F30F21">
        <w:rPr>
          <w:color w:val="000000"/>
          <w:szCs w:val="20"/>
        </w:rPr>
        <w:tab/>
        <w:t>Законодательство БЖД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362FCC" w:rsidRPr="00362FCC" w:rsidRDefault="00362FCC" w:rsidP="00362FCC">
      <w:pPr>
        <w:rPr>
          <w:b/>
          <w:i/>
          <w:color w:val="000000"/>
        </w:rPr>
      </w:pPr>
      <w:r w:rsidRPr="00362FCC">
        <w:rPr>
          <w:b/>
          <w:i/>
          <w:color w:val="000000"/>
        </w:rPr>
        <w:t>а) Планируемые результаты обучения и оценочные средства для проведения промежуточной аттестации:</w:t>
      </w:r>
    </w:p>
    <w:p w:rsidR="00362FCC" w:rsidRPr="00362FCC" w:rsidRDefault="00362FCC" w:rsidP="00362FCC">
      <w:pPr>
        <w:rPr>
          <w:i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525810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C5085A" w:rsidRDefault="0033429F" w:rsidP="009B0FB4">
            <w:pPr>
              <w:ind w:firstLine="0"/>
              <w:jc w:val="center"/>
              <w:rPr>
                <w:color w:val="000000"/>
              </w:rPr>
            </w:pPr>
            <w:r w:rsidRPr="00C5085A">
              <w:rPr>
                <w:color w:val="000000"/>
              </w:rPr>
              <w:t xml:space="preserve">Структурный элемент </w:t>
            </w:r>
            <w:r w:rsidRPr="00C5085A">
              <w:rPr>
                <w:color w:val="000000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C5085A" w:rsidRDefault="0033429F" w:rsidP="009B0FB4">
            <w:pPr>
              <w:ind w:firstLine="0"/>
              <w:jc w:val="center"/>
              <w:rPr>
                <w:color w:val="000000"/>
              </w:rPr>
            </w:pPr>
            <w:r w:rsidRPr="00C5085A">
              <w:rPr>
                <w:bCs/>
                <w:color w:val="000000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C5085A" w:rsidRDefault="0033429F" w:rsidP="009B0FB4">
            <w:pPr>
              <w:ind w:firstLine="0"/>
              <w:jc w:val="center"/>
              <w:rPr>
                <w:color w:val="000000"/>
              </w:rPr>
            </w:pPr>
            <w:r w:rsidRPr="00C5085A">
              <w:rPr>
                <w:color w:val="000000"/>
              </w:rPr>
              <w:t>Оценочные средства</w:t>
            </w:r>
          </w:p>
        </w:tc>
      </w:tr>
      <w:tr w:rsidR="0033429F" w:rsidRPr="0052581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C5085A" w:rsidRDefault="00906839" w:rsidP="009B0FB4">
            <w:pPr>
              <w:ind w:firstLine="0"/>
              <w:jc w:val="left"/>
              <w:rPr>
                <w:color w:val="000000"/>
              </w:rPr>
            </w:pPr>
            <w:r w:rsidRPr="002D4F71">
              <w:rPr>
                <w:b/>
                <w:color w:val="000000"/>
              </w:rPr>
              <w:t>ОК-9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877E3C" w:rsidRPr="00525810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C5085A" w:rsidRDefault="00877E3C" w:rsidP="009B0FB4">
            <w:pPr>
              <w:ind w:firstLine="0"/>
              <w:jc w:val="left"/>
              <w:rPr>
                <w:color w:val="000000"/>
              </w:rPr>
            </w:pPr>
            <w:r w:rsidRPr="00C5085A">
              <w:rPr>
                <w:color w:val="00000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C5085A" w:rsidRDefault="008E530E" w:rsidP="00525810">
            <w:pPr>
              <w:ind w:firstLine="0"/>
              <w:jc w:val="left"/>
              <w:rPr>
                <w:color w:val="000000"/>
              </w:rPr>
            </w:pPr>
            <w:r w:rsidRPr="008E530E">
              <w:rPr>
                <w:color w:val="000000"/>
              </w:rPr>
              <w:t>основные методы защиты производстве</w:t>
            </w:r>
            <w:r w:rsidRPr="008E530E">
              <w:rPr>
                <w:color w:val="000000"/>
              </w:rPr>
              <w:t>н</w:t>
            </w:r>
            <w:r w:rsidRPr="008E530E">
              <w:rPr>
                <w:color w:val="000000"/>
              </w:rPr>
              <w:t>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Default="00525810" w:rsidP="00CB0330">
            <w:pPr>
              <w:numPr>
                <w:ilvl w:val="0"/>
                <w:numId w:val="41"/>
              </w:numPr>
              <w:ind w:hanging="682"/>
              <w:rPr>
                <w:rFonts w:eastAsia="Calibri"/>
                <w:i/>
                <w:color w:val="000000"/>
                <w:kern w:val="24"/>
              </w:rPr>
            </w:pPr>
            <w:r w:rsidRPr="00525810">
              <w:rPr>
                <w:rFonts w:eastAsia="Calibri"/>
                <w:i/>
                <w:color w:val="000000"/>
                <w:kern w:val="24"/>
              </w:rPr>
              <w:t>Причины ошибок и нарушений человека в процессе труда</w:t>
            </w:r>
          </w:p>
          <w:p w:rsidR="00525810" w:rsidRPr="00525810" w:rsidRDefault="00525810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525810">
              <w:rPr>
                <w:i/>
                <w:color w:val="000000"/>
              </w:rPr>
              <w:t>Способы нормализации микроклимата производственных помещений</w:t>
            </w:r>
          </w:p>
          <w:p w:rsidR="00525810" w:rsidRDefault="00525810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525810">
              <w:rPr>
                <w:i/>
                <w:color w:val="000000"/>
              </w:rPr>
              <w:t xml:space="preserve"> Защита от теплового облучения</w:t>
            </w:r>
          </w:p>
          <w:p w:rsidR="00525810" w:rsidRDefault="00525810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525810">
              <w:rPr>
                <w:i/>
                <w:color w:val="000000"/>
              </w:rPr>
              <w:t>Нормирование вредных веществ. Защита от вредных веществ</w:t>
            </w:r>
          </w:p>
          <w:p w:rsidR="00525810" w:rsidRDefault="00525810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525810">
              <w:rPr>
                <w:i/>
                <w:color w:val="000000"/>
              </w:rPr>
              <w:t>Нормирование шума. Защита от шума</w:t>
            </w:r>
          </w:p>
          <w:p w:rsidR="00525810" w:rsidRDefault="00525810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525810">
              <w:rPr>
                <w:i/>
                <w:color w:val="000000"/>
              </w:rPr>
              <w:t>Действие вибрации на организм человека. Защита от вибрации</w:t>
            </w:r>
          </w:p>
          <w:p w:rsidR="00525810" w:rsidRPr="00525810" w:rsidRDefault="00525810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525810">
              <w:rPr>
                <w:i/>
                <w:color w:val="000000"/>
              </w:rPr>
              <w:t>Защитное заземление. Защитное зануление. Защитное отключение</w:t>
            </w:r>
          </w:p>
          <w:p w:rsidR="00525810" w:rsidRDefault="00525810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525810">
              <w:rPr>
                <w:i/>
                <w:color w:val="000000"/>
              </w:rPr>
              <w:t>Организационные мероприятия, обеспечивающие безопасную работу в электр</w:t>
            </w:r>
            <w:r w:rsidRPr="00525810">
              <w:rPr>
                <w:i/>
                <w:color w:val="000000"/>
              </w:rPr>
              <w:t>о</w:t>
            </w:r>
            <w:r w:rsidRPr="00525810">
              <w:rPr>
                <w:i/>
                <w:color w:val="000000"/>
              </w:rPr>
              <w:t>установках</w:t>
            </w:r>
          </w:p>
          <w:p w:rsidR="00525810" w:rsidRDefault="00525810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525810">
              <w:rPr>
                <w:i/>
                <w:color w:val="000000"/>
              </w:rPr>
              <w:t>Защита от ионизирующих излучений</w:t>
            </w:r>
          </w:p>
          <w:p w:rsidR="00F86438" w:rsidRDefault="00F86438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F86438">
              <w:rPr>
                <w:i/>
                <w:color w:val="000000"/>
              </w:rPr>
              <w:t>Защита от электромагнитных полей</w:t>
            </w:r>
          </w:p>
          <w:p w:rsidR="00F86438" w:rsidRPr="00F86438" w:rsidRDefault="00F86438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F86438">
              <w:rPr>
                <w:i/>
                <w:color w:val="000000"/>
              </w:rPr>
              <w:t>Чрезвычайная ситуация. Классификации ЧС</w:t>
            </w:r>
          </w:p>
          <w:p w:rsidR="00F86438" w:rsidRPr="00F86438" w:rsidRDefault="00F86438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F86438">
              <w:rPr>
                <w:i/>
                <w:color w:val="000000"/>
              </w:rPr>
              <w:t>Ликвидация последствий ЧС. Управление ЧС</w:t>
            </w:r>
          </w:p>
          <w:p w:rsidR="00F86438" w:rsidRPr="00F86438" w:rsidRDefault="00F86438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F86438">
              <w:rPr>
                <w:i/>
                <w:color w:val="000000"/>
              </w:rPr>
              <w:t xml:space="preserve"> Огнетушащие вещества</w:t>
            </w:r>
          </w:p>
          <w:p w:rsidR="00F86438" w:rsidRPr="00F86438" w:rsidRDefault="00F86438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F86438">
              <w:rPr>
                <w:i/>
                <w:color w:val="000000"/>
              </w:rPr>
              <w:t xml:space="preserve"> Установки пожаротушения</w:t>
            </w:r>
          </w:p>
          <w:p w:rsidR="00F86438" w:rsidRPr="00F86438" w:rsidRDefault="00F86438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F86438">
              <w:rPr>
                <w:i/>
                <w:color w:val="000000"/>
              </w:rPr>
              <w:t xml:space="preserve"> Организация пожарной охраны на предприятии</w:t>
            </w:r>
          </w:p>
          <w:p w:rsidR="00F86438" w:rsidRDefault="00F86438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F86438">
              <w:rPr>
                <w:i/>
                <w:color w:val="000000"/>
              </w:rPr>
              <w:t xml:space="preserve"> Молниезащита промышленных объектов</w:t>
            </w:r>
          </w:p>
          <w:p w:rsidR="00F86438" w:rsidRPr="00C5085A" w:rsidRDefault="00F86438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F86438">
              <w:rPr>
                <w:i/>
                <w:color w:val="000000"/>
              </w:rPr>
              <w:t>Обучение работающих по безопасности труда</w:t>
            </w:r>
          </w:p>
        </w:tc>
      </w:tr>
      <w:tr w:rsidR="00877E3C" w:rsidRPr="00525810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C5085A" w:rsidRDefault="00877E3C" w:rsidP="009B0FB4">
            <w:pPr>
              <w:ind w:firstLine="0"/>
              <w:jc w:val="left"/>
              <w:rPr>
                <w:color w:val="000000"/>
              </w:rPr>
            </w:pPr>
            <w:r w:rsidRPr="00C5085A">
              <w:rPr>
                <w:color w:val="00000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C5085A" w:rsidRDefault="008E530E" w:rsidP="00525810">
            <w:pPr>
              <w:tabs>
                <w:tab w:val="left" w:pos="356"/>
                <w:tab w:val="left" w:pos="851"/>
              </w:tabs>
              <w:ind w:firstLine="0"/>
              <w:rPr>
                <w:color w:val="000000"/>
              </w:rPr>
            </w:pPr>
            <w:r w:rsidRPr="008E530E">
              <w:rPr>
                <w:color w:val="000000"/>
              </w:rPr>
              <w:t>распознавать эффективные способы защ</w:t>
            </w:r>
            <w:r w:rsidRPr="008E530E">
              <w:rPr>
                <w:color w:val="000000"/>
              </w:rPr>
              <w:t>и</w:t>
            </w:r>
            <w:r w:rsidRPr="008E530E">
              <w:rPr>
                <w:color w:val="000000"/>
              </w:rPr>
              <w:t>ты человека  от неэффективных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1.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Определите класс условий труда</w:t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2.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 xml:space="preserve">При сильном испуге девушка внезапно </w:t>
            </w:r>
            <w:r>
              <w:rPr>
                <w:rFonts w:eastAsia="Calibri"/>
                <w:i/>
                <w:color w:val="000000"/>
                <w:kern w:val="24"/>
              </w:rPr>
              <w:t>потеряла сознание. Пульс на сон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ной арт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е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рии есть, а сознания нет. Определите порядок оказания доврачебной помощи</w:t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3.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На проезжей части внедорожником был сбит пешеход. Он без сознания лежит на спине. Его лицо в крови, левая нога неестественно</w:t>
            </w:r>
            <w:r>
              <w:rPr>
                <w:rFonts w:eastAsia="Calibri"/>
                <w:i/>
                <w:color w:val="000000"/>
                <w:kern w:val="24"/>
              </w:rPr>
              <w:t xml:space="preserve"> подвернута и вокруг нее растек</w:t>
            </w:r>
            <w:r>
              <w:rPr>
                <w:rFonts w:eastAsia="Calibri"/>
                <w:i/>
                <w:color w:val="000000"/>
                <w:kern w:val="24"/>
              </w:rPr>
              <w:t>а</w:t>
            </w:r>
            <w:r w:rsidRPr="006067CF">
              <w:rPr>
                <w:rFonts w:eastAsia="Calibri"/>
                <w:i/>
                <w:color w:val="000000"/>
                <w:kern w:val="24"/>
              </w:rPr>
              <w:t xml:space="preserve">ется  лужа крови. Дыхание шумное, с характерным сипом на вдохе. Определите порядок </w:t>
            </w:r>
            <w:r w:rsidRPr="006067CF">
              <w:rPr>
                <w:rFonts w:eastAsia="Calibri"/>
                <w:i/>
                <w:color w:val="000000"/>
                <w:kern w:val="24"/>
              </w:rPr>
              <w:lastRenderedPageBreak/>
              <w:t>оказания доврачебной помощи</w:t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4.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Определите порядок ваших действи</w:t>
            </w:r>
            <w:r>
              <w:rPr>
                <w:rFonts w:eastAsia="Calibri"/>
                <w:i/>
                <w:color w:val="000000"/>
                <w:kern w:val="24"/>
              </w:rPr>
              <w:t>й при задымлении лестничных кле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ток в сл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у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чае пожара</w:t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5.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Определите порядок ваших действий в</w:t>
            </w:r>
            <w:r>
              <w:rPr>
                <w:rFonts w:eastAsia="Calibri"/>
                <w:i/>
                <w:color w:val="000000"/>
                <w:kern w:val="24"/>
              </w:rPr>
              <w:t xml:space="preserve"> случае тушения малого очага по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жара</w:t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6.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Опишите основные характеристики природных чрезвычайных ситуаций (оползни, селевые потоки, землетрясения, снежные</w:t>
            </w:r>
            <w:r>
              <w:rPr>
                <w:rFonts w:eastAsia="Calibri"/>
                <w:i/>
                <w:color w:val="000000"/>
                <w:kern w:val="24"/>
              </w:rPr>
              <w:t xml:space="preserve"> лавины) по следующим характери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стикам:</w:t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Основные характеристики явления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Параметры оценки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Причины возникновения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 xml:space="preserve">Объекты 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Поражающие факторы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Негативные последствия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7.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Опишите основные характеристики</w:t>
            </w:r>
            <w:r>
              <w:rPr>
                <w:rFonts w:eastAsia="Calibri"/>
                <w:i/>
                <w:color w:val="000000"/>
                <w:kern w:val="24"/>
              </w:rPr>
              <w:t xml:space="preserve"> техногенных чрезвычайных ситуа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ций (взр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ы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вы, пожары) по следующим характеристикам:</w:t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Основные характеристики явления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Параметры оценки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Причины возникновения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 xml:space="preserve">Объекты 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Поражающие факторы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877E3C" w:rsidRPr="00C5085A" w:rsidRDefault="006067CF" w:rsidP="006067CF">
            <w:pPr>
              <w:ind w:firstLine="0"/>
              <w:rPr>
                <w:rFonts w:ascii="Arial" w:hAnsi="Arial" w:cs="Arial"/>
                <w:i/>
                <w:color w:val="000000"/>
                <w:sz w:val="36"/>
                <w:szCs w:val="36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Негативные последствия.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</w:tc>
      </w:tr>
      <w:tr w:rsidR="00877E3C" w:rsidRPr="00525810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C5085A" w:rsidRDefault="00877E3C" w:rsidP="009B0FB4">
            <w:pPr>
              <w:ind w:firstLine="0"/>
              <w:jc w:val="left"/>
              <w:rPr>
                <w:color w:val="000000"/>
              </w:rPr>
            </w:pPr>
            <w:r w:rsidRPr="00C5085A"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C5085A" w:rsidRDefault="008E530E" w:rsidP="009B0FB4">
            <w:pPr>
              <w:ind w:firstLine="0"/>
              <w:jc w:val="left"/>
              <w:rPr>
                <w:color w:val="000000"/>
              </w:rPr>
            </w:pPr>
            <w:r w:rsidRPr="008E530E">
              <w:rPr>
                <w:color w:val="000000"/>
              </w:rPr>
              <w:t>способами совершенствования професси</w:t>
            </w:r>
            <w:r w:rsidRPr="008E530E">
              <w:rPr>
                <w:color w:val="000000"/>
              </w:rPr>
              <w:t>о</w:t>
            </w:r>
            <w:r w:rsidRPr="008E530E">
              <w:rPr>
                <w:color w:val="000000"/>
              </w:rPr>
              <w:t>нальных знаний и умений путем использ</w:t>
            </w:r>
            <w:r w:rsidRPr="008E530E">
              <w:rPr>
                <w:color w:val="000000"/>
              </w:rPr>
              <w:t>о</w:t>
            </w:r>
            <w:r w:rsidRPr="008E530E">
              <w:rPr>
                <w:color w:val="000000"/>
              </w:rPr>
              <w:t>вания возможностей информационной ср</w:t>
            </w:r>
            <w:r w:rsidRPr="008E530E">
              <w:rPr>
                <w:color w:val="000000"/>
              </w:rPr>
              <w:t>е</w:t>
            </w:r>
            <w:r w:rsidRPr="008E530E">
              <w:rPr>
                <w:color w:val="000000"/>
              </w:rPr>
              <w:t>ды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Задача №1</w:t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В населенном пункте в результате землетрясения было разрушено около 20% зданий из камня, получили повреждения слабой степени железобетонные и кирпичные строения.</w:t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Вопросы.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Предположите силу толчков произошедшего землетрясения.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Какие сейсмические волны возникают при землетрясениях и каковы их особенн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о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сти?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Укажите мероприятия по обеспечению безопасности населения во время земл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е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трясения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lastRenderedPageBreak/>
              <w:t>Укажите профилактические мероприятия по обеспечению безопасности насел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е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ния в сейсмоопасных районах.</w:t>
            </w:r>
          </w:p>
          <w:p w:rsidR="00877E3C" w:rsidRPr="00C5085A" w:rsidRDefault="006067CF" w:rsidP="006067CF">
            <w:pPr>
              <w:numPr>
                <w:ilvl w:val="0"/>
                <w:numId w:val="44"/>
              </w:numPr>
              <w:rPr>
                <w:rFonts w:ascii="Arial" w:hAnsi="Arial" w:cs="Arial"/>
                <w:i/>
                <w:color w:val="000000"/>
                <w:sz w:val="36"/>
                <w:szCs w:val="36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Какие факторы можно отнести к предвестникам землетрясений</w:t>
            </w:r>
          </w:p>
          <w:p w:rsidR="006067CF" w:rsidRPr="006067CF" w:rsidRDefault="006067CF" w:rsidP="006067CF">
            <w:pPr>
              <w:ind w:left="720" w:firstLine="0"/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Задача №2</w:t>
            </w:r>
          </w:p>
          <w:p w:rsidR="006067CF" w:rsidRPr="006067CF" w:rsidRDefault="006067CF" w:rsidP="006067CF">
            <w:pPr>
              <w:ind w:left="720" w:firstLine="0"/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На территории рынка произошла утечка аммиака. Через 25 минут концентр</w:t>
            </w:r>
            <w:r w:rsidRPr="006067CF">
              <w:rPr>
                <w:i/>
                <w:color w:val="000000"/>
              </w:rPr>
              <w:t>а</w:t>
            </w:r>
            <w:r w:rsidRPr="006067CF">
              <w:rPr>
                <w:i/>
                <w:color w:val="000000"/>
              </w:rPr>
              <w:t>ция аммиака в воздухе составила 6мг/м³.</w:t>
            </w:r>
          </w:p>
          <w:p w:rsidR="006067CF" w:rsidRPr="006067CF" w:rsidRDefault="006067CF" w:rsidP="006067CF">
            <w:pPr>
              <w:ind w:left="720" w:firstLine="0"/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Вопросы: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Укажите к какому типу относится произошедшая ЧС?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Определите токсическую дозу (D) аммиака.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Укажите мероприятия по обеспечению безопасности населения при данном виде ЧС.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Как классифицируются химические аварии</w:t>
            </w:r>
          </w:p>
          <w:p w:rsidR="006067CF" w:rsidRPr="00C5085A" w:rsidRDefault="006067CF" w:rsidP="006067CF">
            <w:pPr>
              <w:numPr>
                <w:ilvl w:val="0"/>
                <w:numId w:val="44"/>
              </w:numPr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Какие СИЗ используются для защиты органов дыхания и кожи, есть ли необх</w:t>
            </w:r>
            <w:r w:rsidRPr="006067CF">
              <w:rPr>
                <w:i/>
                <w:color w:val="000000"/>
              </w:rPr>
              <w:t>о</w:t>
            </w:r>
            <w:r w:rsidRPr="006067CF">
              <w:rPr>
                <w:i/>
                <w:color w:val="000000"/>
              </w:rPr>
              <w:t>димость в их использовании в данной ситуации.</w:t>
            </w:r>
          </w:p>
          <w:p w:rsidR="006067CF" w:rsidRPr="006067CF" w:rsidRDefault="006067CF" w:rsidP="006067CF">
            <w:pPr>
              <w:ind w:left="720" w:firstLine="0"/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Задача №3</w:t>
            </w:r>
          </w:p>
          <w:p w:rsidR="006067CF" w:rsidRPr="006067CF" w:rsidRDefault="006067CF" w:rsidP="006067CF">
            <w:pPr>
              <w:ind w:left="720" w:firstLine="0"/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В результате нештатного сброса воды на Красноярской ГЭС, уровень воды в р</w:t>
            </w:r>
            <w:r w:rsidRPr="006067CF">
              <w:rPr>
                <w:i/>
                <w:color w:val="000000"/>
              </w:rPr>
              <w:t>е</w:t>
            </w:r>
            <w:r w:rsidRPr="006067CF">
              <w:rPr>
                <w:i/>
                <w:color w:val="000000"/>
              </w:rPr>
              <w:t>ке Енисей вырос на 7 метров.</w:t>
            </w:r>
          </w:p>
          <w:p w:rsidR="006067CF" w:rsidRPr="006067CF" w:rsidRDefault="006067CF" w:rsidP="006067CF">
            <w:pPr>
              <w:ind w:left="720" w:firstLine="0"/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Вопросы: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Укажите тип возникшей чрезвычайной ситуации.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Какие природные явления могут вызывать указанный вид ЧС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Укажите мероприятия ГОЧС по предотвращению возникшей ЧС.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Укажите действия населения при возникшей ЧС</w:t>
            </w:r>
          </w:p>
          <w:p w:rsidR="006067CF" w:rsidRPr="00C5085A" w:rsidRDefault="006067CF" w:rsidP="006067CF">
            <w:pPr>
              <w:numPr>
                <w:ilvl w:val="0"/>
                <w:numId w:val="44"/>
              </w:numPr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Какие еще известны вам ЧС природного характера.</w:t>
            </w:r>
          </w:p>
        </w:tc>
      </w:tr>
    </w:tbl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362FCC" w:rsidRDefault="0033429F" w:rsidP="0033429F">
      <w:pPr>
        <w:rPr>
          <w:b/>
          <w:i/>
          <w:color w:val="000000"/>
        </w:rPr>
      </w:pPr>
      <w:r w:rsidRPr="00362FCC">
        <w:rPr>
          <w:b/>
          <w:i/>
          <w:color w:val="000000"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DC285E" w:rsidRDefault="0034629A" w:rsidP="0089203A">
      <w:pPr>
        <w:rPr>
          <w:color w:val="000000"/>
        </w:rPr>
      </w:pPr>
      <w:r w:rsidRPr="00DC285E">
        <w:rPr>
          <w:color w:val="000000"/>
        </w:rPr>
        <w:t>Промежуточная аттестация по дисциплине «</w:t>
      </w:r>
      <w:r w:rsidR="00006A75" w:rsidRPr="00DC285E">
        <w:rPr>
          <w:color w:val="000000"/>
        </w:rPr>
        <w:t>Безопасность жизнедеятельности</w:t>
      </w:r>
      <w:r w:rsidRPr="00DC285E">
        <w:rPr>
          <w:color w:val="000000"/>
        </w:rPr>
        <w:t>»</w:t>
      </w:r>
      <w:r w:rsidR="000A27D8" w:rsidRPr="00DC285E">
        <w:rPr>
          <w:color w:val="000000"/>
        </w:rPr>
        <w:t xml:space="preserve"> включает теоретические вопросы, позволяющие оценить уровень усвоения обучающим</w:t>
      </w:r>
      <w:r w:rsidR="000A27D8" w:rsidRPr="00DC285E">
        <w:rPr>
          <w:color w:val="000000"/>
        </w:rPr>
        <w:t>и</w:t>
      </w:r>
      <w:r w:rsidR="000A27D8" w:rsidRPr="00DC285E">
        <w:rPr>
          <w:color w:val="000000"/>
        </w:rPr>
        <w:t>ся знаний, и практические задания, выявляющие степень сформированности умений и владений, п</w:t>
      </w:r>
      <w:r w:rsidR="000F229A" w:rsidRPr="00DC285E">
        <w:rPr>
          <w:color w:val="000000"/>
        </w:rPr>
        <w:t>роводится в фор</w:t>
      </w:r>
      <w:r w:rsidR="0089203A" w:rsidRPr="00DC285E">
        <w:rPr>
          <w:color w:val="000000"/>
        </w:rPr>
        <w:t>ме экзамена</w:t>
      </w:r>
      <w:r w:rsidR="00737995" w:rsidRPr="00DC285E">
        <w:rPr>
          <w:color w:val="000000"/>
        </w:rPr>
        <w:t xml:space="preserve"> и в форме </w:t>
      </w:r>
      <w:r w:rsidR="000F229A" w:rsidRPr="00DC285E">
        <w:rPr>
          <w:color w:val="000000"/>
        </w:rPr>
        <w:t xml:space="preserve">выполнения и защиты </w:t>
      </w:r>
      <w:r w:rsidR="0089203A" w:rsidRPr="00DC285E">
        <w:rPr>
          <w:color w:val="000000"/>
        </w:rPr>
        <w:t>курсовой раб</w:t>
      </w:r>
      <w:r w:rsidR="0089203A" w:rsidRPr="00DC285E">
        <w:rPr>
          <w:color w:val="000000"/>
        </w:rPr>
        <w:t>о</w:t>
      </w:r>
      <w:r w:rsidR="0089203A" w:rsidRPr="00DC285E">
        <w:rPr>
          <w:color w:val="000000"/>
        </w:rPr>
        <w:t>ты.</w:t>
      </w:r>
    </w:p>
    <w:p w:rsidR="00143590" w:rsidRPr="00DC285E" w:rsidRDefault="00737995" w:rsidP="0034629A">
      <w:pPr>
        <w:rPr>
          <w:color w:val="000000"/>
        </w:rPr>
      </w:pPr>
      <w:r w:rsidRPr="00DC285E">
        <w:rPr>
          <w:color w:val="000000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DC285E">
        <w:rPr>
          <w:color w:val="000000"/>
        </w:rPr>
        <w:t>а</w:t>
      </w:r>
      <w:r w:rsidRPr="00DC285E">
        <w:rPr>
          <w:color w:val="000000"/>
        </w:rPr>
        <w:t>дание.</w:t>
      </w:r>
      <w:r w:rsidR="00374491" w:rsidRPr="00DC285E">
        <w:rPr>
          <w:color w:val="000000"/>
        </w:rPr>
        <w:t xml:space="preserve"> </w:t>
      </w:r>
    </w:p>
    <w:p w:rsidR="0034629A" w:rsidRPr="00DC285E" w:rsidRDefault="00143590" w:rsidP="0034629A">
      <w:pPr>
        <w:rPr>
          <w:b/>
          <w:color w:val="000000"/>
        </w:rPr>
      </w:pPr>
      <w:r w:rsidRPr="00DC285E">
        <w:rPr>
          <w:b/>
          <w:color w:val="000000"/>
        </w:rPr>
        <w:t>Показатели и критерии оценивания</w:t>
      </w:r>
      <w:r w:rsidR="00374491" w:rsidRPr="00DC285E">
        <w:rPr>
          <w:b/>
          <w:color w:val="000000"/>
        </w:rPr>
        <w:t xml:space="preserve"> экзамена</w:t>
      </w:r>
      <w:r w:rsidRPr="00DC285E">
        <w:rPr>
          <w:b/>
          <w:color w:val="000000"/>
        </w:rPr>
        <w:t>:</w:t>
      </w:r>
    </w:p>
    <w:p w:rsidR="00374491" w:rsidRPr="00DC285E" w:rsidRDefault="00374491" w:rsidP="00374491">
      <w:pPr>
        <w:rPr>
          <w:color w:val="000000"/>
        </w:rPr>
      </w:pPr>
      <w:r w:rsidRPr="00DC285E">
        <w:rPr>
          <w:color w:val="000000"/>
        </w:rPr>
        <w:t xml:space="preserve">– на оценку </w:t>
      </w:r>
      <w:r w:rsidRPr="00DC285E">
        <w:rPr>
          <w:b/>
          <w:color w:val="000000"/>
        </w:rPr>
        <w:t>«отлично»</w:t>
      </w:r>
      <w:r w:rsidRPr="00DC285E">
        <w:rPr>
          <w:color w:val="000000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DC285E">
        <w:rPr>
          <w:color w:val="000000"/>
        </w:rPr>
        <w:t>б</w:t>
      </w:r>
      <w:r w:rsidRPr="00DC285E">
        <w:rPr>
          <w:color w:val="000000"/>
        </w:rPr>
        <w:t>ного материала, свободно выполняет практические задания, свободно оперирует знани</w:t>
      </w:r>
      <w:r w:rsidRPr="00DC285E">
        <w:rPr>
          <w:color w:val="000000"/>
        </w:rPr>
        <w:t>я</w:t>
      </w:r>
      <w:r w:rsidRPr="00DC285E">
        <w:rPr>
          <w:color w:val="000000"/>
        </w:rPr>
        <w:t xml:space="preserve">ми, умениями, применяет их в ситуациях повышенной сложности. </w:t>
      </w:r>
    </w:p>
    <w:p w:rsidR="00374491" w:rsidRPr="00DC285E" w:rsidRDefault="00374491" w:rsidP="00374491">
      <w:pPr>
        <w:rPr>
          <w:color w:val="000000"/>
        </w:rPr>
      </w:pPr>
      <w:r w:rsidRPr="00DC285E">
        <w:rPr>
          <w:color w:val="000000"/>
        </w:rPr>
        <w:t xml:space="preserve">– на оценку </w:t>
      </w:r>
      <w:r w:rsidRPr="00DC285E">
        <w:rPr>
          <w:b/>
          <w:color w:val="000000"/>
        </w:rPr>
        <w:t>«хорошо»</w:t>
      </w:r>
      <w:r w:rsidRPr="00DC285E">
        <w:rPr>
          <w:color w:val="000000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DC285E">
        <w:rPr>
          <w:color w:val="000000"/>
        </w:rPr>
        <w:t>е</w:t>
      </w:r>
      <w:r w:rsidRPr="00DC285E">
        <w:rPr>
          <w:color w:val="000000"/>
        </w:rPr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DC285E" w:rsidRDefault="00374491" w:rsidP="00374491">
      <w:pPr>
        <w:rPr>
          <w:color w:val="000000"/>
        </w:rPr>
      </w:pPr>
      <w:r w:rsidRPr="00DC285E">
        <w:rPr>
          <w:color w:val="000000"/>
        </w:rPr>
        <w:t xml:space="preserve">– на оценку </w:t>
      </w:r>
      <w:r w:rsidRPr="00DC285E">
        <w:rPr>
          <w:b/>
          <w:color w:val="000000"/>
        </w:rPr>
        <w:t>«удовлетворительно»</w:t>
      </w:r>
      <w:r w:rsidRPr="00DC285E">
        <w:rPr>
          <w:color w:val="000000"/>
        </w:rPr>
        <w:t xml:space="preserve"> (3 балла) – </w:t>
      </w:r>
      <w:r w:rsidR="00803E85" w:rsidRPr="00DC285E">
        <w:rPr>
          <w:color w:val="000000"/>
        </w:rPr>
        <w:t>обучающийся демонстрирует порог</w:t>
      </w:r>
      <w:r w:rsidR="00803E85" w:rsidRPr="00DC285E">
        <w:rPr>
          <w:color w:val="000000"/>
        </w:rPr>
        <w:t>о</w:t>
      </w:r>
      <w:r w:rsidR="00803E85" w:rsidRPr="00DC285E">
        <w:rPr>
          <w:color w:val="000000"/>
        </w:rPr>
        <w:t>вый уровень сформированности компетенций: в ходе контрольных мероприятий допуск</w:t>
      </w:r>
      <w:r w:rsidR="00803E85" w:rsidRPr="00DC285E">
        <w:rPr>
          <w:color w:val="000000"/>
        </w:rPr>
        <w:t>а</w:t>
      </w:r>
      <w:r w:rsidR="00803E85" w:rsidRPr="00DC285E">
        <w:rPr>
          <w:color w:val="000000"/>
        </w:rPr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DC285E" w:rsidRDefault="00803E85" w:rsidP="00374491">
      <w:pPr>
        <w:rPr>
          <w:color w:val="000000"/>
        </w:rPr>
      </w:pPr>
      <w:r w:rsidRPr="00DC285E">
        <w:rPr>
          <w:color w:val="000000"/>
        </w:rPr>
        <w:t xml:space="preserve">– на оценку </w:t>
      </w:r>
      <w:r w:rsidRPr="00DC285E">
        <w:rPr>
          <w:b/>
          <w:color w:val="000000"/>
        </w:rPr>
        <w:t>«неудовлетворительно»</w:t>
      </w:r>
      <w:r w:rsidRPr="00DC285E">
        <w:rPr>
          <w:color w:val="000000"/>
        </w:rPr>
        <w:t xml:space="preserve"> (2 балла) – обучающийся демонстрирует зн</w:t>
      </w:r>
      <w:r w:rsidRPr="00DC285E">
        <w:rPr>
          <w:color w:val="000000"/>
        </w:rPr>
        <w:t>а</w:t>
      </w:r>
      <w:r w:rsidRPr="00DC285E">
        <w:rPr>
          <w:color w:val="000000"/>
        </w:rPr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03E85" w:rsidRPr="00DC285E" w:rsidRDefault="00803E85" w:rsidP="00374491">
      <w:pPr>
        <w:rPr>
          <w:color w:val="000000"/>
        </w:rPr>
      </w:pPr>
      <w:r w:rsidRPr="00DC285E">
        <w:rPr>
          <w:color w:val="000000"/>
        </w:rPr>
        <w:t xml:space="preserve">– на оценку </w:t>
      </w:r>
      <w:r w:rsidRPr="00DC285E">
        <w:rPr>
          <w:b/>
          <w:color w:val="000000"/>
        </w:rPr>
        <w:t>«неудовлетворительно»</w:t>
      </w:r>
      <w:r w:rsidRPr="00DC285E">
        <w:rPr>
          <w:color w:val="000000"/>
        </w:rPr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DC285E">
        <w:rPr>
          <w:color w:val="000000"/>
        </w:rPr>
        <w:t>л</w:t>
      </w:r>
      <w:r w:rsidRPr="00DC285E">
        <w:rPr>
          <w:color w:val="000000"/>
        </w:rPr>
        <w:t>лектуальные навыки решения простых задач.</w:t>
      </w:r>
    </w:p>
    <w:p w:rsidR="000E3750" w:rsidRPr="006259F6" w:rsidRDefault="000E3750" w:rsidP="00374491">
      <w:pPr>
        <w:rPr>
          <w:i/>
          <w:color w:val="000000"/>
        </w:rPr>
      </w:pPr>
    </w:p>
    <w:p w:rsidR="00900E33" w:rsidRPr="006259F6" w:rsidRDefault="00900E33" w:rsidP="00900E33">
      <w:pPr>
        <w:tabs>
          <w:tab w:val="left" w:pos="851"/>
        </w:tabs>
        <w:rPr>
          <w:i/>
          <w:color w:val="000000"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906839" w:rsidRPr="00A63A4D" w:rsidRDefault="00906839" w:rsidP="00906839">
      <w:pPr>
        <w:widowControl/>
        <w:autoSpaceDE/>
        <w:autoSpaceDN/>
        <w:adjustRightInd/>
        <w:rPr>
          <w:szCs w:val="22"/>
        </w:rPr>
      </w:pPr>
      <w:r w:rsidRPr="00A63A4D">
        <w:rPr>
          <w:szCs w:val="22"/>
        </w:rPr>
        <w:t>1. Занько, Н.Г. Безопасность жизнедеятельности : учебник / Н.Г. Занько, К.Р. Мал</w:t>
      </w:r>
      <w:r w:rsidRPr="00A63A4D">
        <w:rPr>
          <w:szCs w:val="22"/>
        </w:rPr>
        <w:t>а</w:t>
      </w:r>
      <w:r w:rsidRPr="00A63A4D">
        <w:rPr>
          <w:szCs w:val="22"/>
        </w:rPr>
        <w:t xml:space="preserve">ян, О.Н. Русак. — 17-е изд., стер. — Санкт-Петербург : Лань, 2017. — 704 с. — ISBN 978-5-8114-0284-7. — Текст : электронный // Электронно-библиотечная система «Лань» : [сайт]. — URL: </w:t>
      </w:r>
      <w:hyperlink r:id="rId17" w:history="1">
        <w:r w:rsidRPr="00A63A4D">
          <w:rPr>
            <w:color w:val="0000FF"/>
            <w:szCs w:val="22"/>
            <w:u w:val="single"/>
          </w:rPr>
          <w:t>https://e.lanbook.com/book/92617</w:t>
        </w:r>
      </w:hyperlink>
      <w:r w:rsidRPr="00A63A4D">
        <w:rPr>
          <w:szCs w:val="22"/>
        </w:rPr>
        <w:t xml:space="preserve"> (дата обращения: 09.10.2019). — Режим доступа: для авториз. пользователей.</w:t>
      </w:r>
    </w:p>
    <w:p w:rsidR="00906839" w:rsidRPr="00A63A4D" w:rsidRDefault="00906839" w:rsidP="00906839">
      <w:pPr>
        <w:widowControl/>
        <w:autoSpaceDE/>
        <w:autoSpaceDN/>
        <w:adjustRightInd/>
        <w:rPr>
          <w:b/>
          <w:szCs w:val="22"/>
        </w:rPr>
      </w:pPr>
    </w:p>
    <w:p w:rsidR="00906839" w:rsidRPr="00A63A4D" w:rsidRDefault="00906839" w:rsidP="00906839">
      <w:pPr>
        <w:widowControl/>
        <w:autoSpaceDE/>
        <w:autoSpaceDN/>
        <w:adjustRightInd/>
        <w:rPr>
          <w:b/>
          <w:szCs w:val="22"/>
        </w:rPr>
      </w:pPr>
      <w:r w:rsidRPr="00A63A4D">
        <w:rPr>
          <w:b/>
          <w:szCs w:val="22"/>
        </w:rPr>
        <w:t>б) Дополнительная литература</w:t>
      </w:r>
    </w:p>
    <w:p w:rsidR="00906839" w:rsidRPr="00A63A4D" w:rsidRDefault="00906839" w:rsidP="00906839">
      <w:pPr>
        <w:widowControl/>
        <w:autoSpaceDE/>
        <w:autoSpaceDN/>
        <w:adjustRightInd/>
        <w:rPr>
          <w:szCs w:val="22"/>
        </w:rPr>
      </w:pPr>
      <w:r w:rsidRPr="00A63A4D">
        <w:rPr>
          <w:szCs w:val="22"/>
        </w:rPr>
        <w:t>1. Безопасность жизнедеятельности для технических направлений. Курс лекций : учебное пособие / [А. Ю. Перятинский, О. Б. Боброва, О. Ю. Ильина и др.] ; МГТУ. - Ма</w:t>
      </w:r>
      <w:r w:rsidRPr="00A63A4D">
        <w:rPr>
          <w:szCs w:val="22"/>
        </w:rPr>
        <w:t>г</w:t>
      </w:r>
      <w:r w:rsidRPr="00A63A4D">
        <w:rPr>
          <w:szCs w:val="22"/>
        </w:rPr>
        <w:t xml:space="preserve">нитогорск : МГТУ, 2017. - 1 электрон. опт. диск (CD-ROM). - URL: </w:t>
      </w:r>
      <w:hyperlink r:id="rId18" w:history="1">
        <w:r w:rsidRPr="00A63A4D">
          <w:rPr>
            <w:color w:val="0000FF"/>
            <w:szCs w:val="22"/>
            <w:u w:val="single"/>
          </w:rPr>
          <w:t>https://magtu.informsystema.ru/uploader/fileUpload?name=3364.pdf&amp;show=dcatalogues/1/1139118/3364.pdf&amp;view=true</w:t>
        </w:r>
      </w:hyperlink>
      <w:r w:rsidRPr="00A63A4D">
        <w:rPr>
          <w:szCs w:val="22"/>
        </w:rPr>
        <w:t xml:space="preserve"> (дата обращения 04.10.2019). - Макрообъект. - Текст : электро</w:t>
      </w:r>
      <w:r w:rsidRPr="00A63A4D">
        <w:rPr>
          <w:szCs w:val="22"/>
        </w:rPr>
        <w:t>н</w:t>
      </w:r>
      <w:r w:rsidRPr="00A63A4D">
        <w:rPr>
          <w:szCs w:val="22"/>
        </w:rPr>
        <w:t xml:space="preserve">ный. - ISBN 978-5-9967-0969-4. </w:t>
      </w:r>
    </w:p>
    <w:p w:rsidR="00906839" w:rsidRPr="00A63A4D" w:rsidRDefault="00906839" w:rsidP="00906839">
      <w:pPr>
        <w:widowControl/>
        <w:autoSpaceDE/>
        <w:autoSpaceDN/>
        <w:adjustRightInd/>
        <w:rPr>
          <w:szCs w:val="22"/>
        </w:rPr>
      </w:pPr>
      <w:r w:rsidRPr="00A63A4D">
        <w:rPr>
          <w:szCs w:val="22"/>
        </w:rPr>
        <w:t>2. Основы первой помощи. Система и порядок ее оказания, с учетом физиологич</w:t>
      </w:r>
      <w:r w:rsidRPr="00A63A4D">
        <w:rPr>
          <w:szCs w:val="22"/>
        </w:rPr>
        <w:t>е</w:t>
      </w:r>
      <w:r w:rsidRPr="00A63A4D">
        <w:rPr>
          <w:szCs w:val="22"/>
        </w:rPr>
        <w:t>ских особенностей организма человека : учебное пособие / Н. Г. Терентьева, О. Б. Бобр</w:t>
      </w:r>
      <w:r w:rsidRPr="00A63A4D">
        <w:rPr>
          <w:szCs w:val="22"/>
        </w:rPr>
        <w:t>о</w:t>
      </w:r>
      <w:r w:rsidRPr="00A63A4D">
        <w:rPr>
          <w:szCs w:val="22"/>
        </w:rPr>
        <w:t>ва, А. Ю. Перятинский, Е. В. Терентьева ; МГТУ. - Магнитогорск : МГТУ, 2018. - 1 эле</w:t>
      </w:r>
      <w:r w:rsidRPr="00A63A4D">
        <w:rPr>
          <w:szCs w:val="22"/>
        </w:rPr>
        <w:t>к</w:t>
      </w:r>
      <w:r w:rsidRPr="00A63A4D">
        <w:rPr>
          <w:szCs w:val="22"/>
        </w:rPr>
        <w:t xml:space="preserve">трон. опт. диск (CD-ROM). - URL: </w:t>
      </w:r>
      <w:hyperlink r:id="rId19" w:history="1">
        <w:r w:rsidRPr="00A63A4D">
          <w:rPr>
            <w:color w:val="0000FF"/>
            <w:szCs w:val="22"/>
            <w:u w:val="single"/>
          </w:rPr>
          <w:t>https://magtu.informsystema.ru/uploader/fileUpload?name=3559.pdf&amp;show=dcatalogues/1/1515154/3559.pdf&amp;view=true</w:t>
        </w:r>
      </w:hyperlink>
      <w:r w:rsidRPr="00A63A4D">
        <w:rPr>
          <w:szCs w:val="22"/>
        </w:rPr>
        <w:t xml:space="preserve"> (дата обращения 04.10.2019). - Макрообъект. - Текст : электро</w:t>
      </w:r>
      <w:r w:rsidRPr="00A63A4D">
        <w:rPr>
          <w:szCs w:val="22"/>
        </w:rPr>
        <w:t>н</w:t>
      </w:r>
      <w:r w:rsidRPr="00A63A4D">
        <w:rPr>
          <w:szCs w:val="22"/>
        </w:rPr>
        <w:t>ный. - ISBN 978-5-9967-1120-8.</w:t>
      </w:r>
    </w:p>
    <w:p w:rsidR="00906839" w:rsidRPr="00A63A4D" w:rsidRDefault="00906839" w:rsidP="00906839">
      <w:pPr>
        <w:widowControl/>
        <w:autoSpaceDE/>
        <w:autoSpaceDN/>
        <w:adjustRightInd/>
        <w:rPr>
          <w:szCs w:val="22"/>
        </w:rPr>
      </w:pPr>
      <w:r w:rsidRPr="00A63A4D">
        <w:rPr>
          <w:szCs w:val="22"/>
        </w:rPr>
        <w:t xml:space="preserve">3. Охрана труда : учебное пособие. Ч. 1 / А. Ю. Перятинский, Н. Н. Старостина, О. Б. Боброва и др. ; МГТУ. - Магнитогорск : МГТУ, 2018. - 1 электрон. опт. диск (CD-ROM). – URL: </w:t>
      </w:r>
      <w:hyperlink r:id="rId20" w:history="1">
        <w:r w:rsidRPr="00A63A4D">
          <w:rPr>
            <w:color w:val="0000FF"/>
            <w:szCs w:val="22"/>
            <w:u w:val="single"/>
          </w:rPr>
          <w:t>https://magtu.informsystema.ru/uploader/fileUpload?name=3679.pdf&amp;show=dcatalogues/1/1527098/3679.pdf&amp;view=true</w:t>
        </w:r>
      </w:hyperlink>
      <w:r w:rsidRPr="00A63A4D">
        <w:rPr>
          <w:szCs w:val="22"/>
        </w:rPr>
        <w:t>. – Макрообъект.</w:t>
      </w:r>
    </w:p>
    <w:p w:rsidR="00906839" w:rsidRPr="00A63A4D" w:rsidRDefault="00906839" w:rsidP="00906839">
      <w:pPr>
        <w:widowControl/>
        <w:autoSpaceDE/>
        <w:autoSpaceDN/>
        <w:adjustRightInd/>
        <w:rPr>
          <w:szCs w:val="22"/>
        </w:rPr>
      </w:pPr>
      <w:r w:rsidRPr="00A63A4D">
        <w:rPr>
          <w:szCs w:val="22"/>
        </w:rPr>
        <w:t xml:space="preserve">4. </w:t>
      </w:r>
      <w:r w:rsidRPr="00A63A4D">
        <w:rPr>
          <w:color w:val="001329"/>
          <w:szCs w:val="22"/>
          <w:shd w:val="clear" w:color="auto" w:fill="FFFFFF"/>
        </w:rPr>
        <w:t>Маслова, В. М. Безопасность жизнедеятельности: Учебное пособие / В.М. Масл</w:t>
      </w:r>
      <w:r w:rsidRPr="00A63A4D">
        <w:rPr>
          <w:color w:val="001329"/>
          <w:szCs w:val="22"/>
          <w:shd w:val="clear" w:color="auto" w:fill="FFFFFF"/>
        </w:rPr>
        <w:t>о</w:t>
      </w:r>
      <w:r w:rsidRPr="00A63A4D">
        <w:rPr>
          <w:color w:val="001329"/>
          <w:szCs w:val="22"/>
          <w:shd w:val="clear" w:color="auto" w:fill="FFFFFF"/>
        </w:rPr>
        <w:t xml:space="preserve">ва, И.В. Кохова, В.Г. Ляшко; Под ред. В.М. Масловой - 3 изд., перераб. и доп. - Москва : Вузовский учебник:  НИЦ ИНФРА-М, 2015. - 240 с. ISBN 978-5-9558-0279-4. - Текст : электронный. - URL: </w:t>
      </w:r>
      <w:hyperlink r:id="rId21" w:history="1">
        <w:r w:rsidRPr="00A63A4D">
          <w:rPr>
            <w:color w:val="0563C1"/>
            <w:szCs w:val="22"/>
            <w:u w:val="single"/>
            <w:shd w:val="clear" w:color="auto" w:fill="FFFFFF"/>
          </w:rPr>
          <w:t>https://znanium.com/catalog/product/508589</w:t>
        </w:r>
      </w:hyperlink>
      <w:r w:rsidRPr="00A63A4D">
        <w:rPr>
          <w:color w:val="001329"/>
          <w:szCs w:val="22"/>
          <w:shd w:val="clear" w:color="auto" w:fill="FFFFFF"/>
        </w:rPr>
        <w:t xml:space="preserve">  (дата обращения: 17.09.2020). – Режим доступа: по подписке.</w:t>
      </w:r>
    </w:p>
    <w:p w:rsidR="00906839" w:rsidRPr="00A63A4D" w:rsidRDefault="00906839" w:rsidP="00906839">
      <w:pPr>
        <w:widowControl/>
        <w:autoSpaceDE/>
        <w:autoSpaceDN/>
        <w:adjustRightInd/>
        <w:rPr>
          <w:szCs w:val="22"/>
        </w:rPr>
      </w:pPr>
      <w:r w:rsidRPr="00A63A4D">
        <w:rPr>
          <w:szCs w:val="22"/>
        </w:rPr>
        <w:t xml:space="preserve">5. </w:t>
      </w:r>
      <w:r w:rsidRPr="00A63A4D">
        <w:rPr>
          <w:color w:val="001329"/>
          <w:szCs w:val="22"/>
          <w:shd w:val="clear" w:color="auto" w:fill="FFFFFF"/>
        </w:rPr>
        <w:t xml:space="preserve">Безопасность жизнедеятельности / Баранов Е.Ф., Кочетов О.С., Минаева И.А. и др. - Москва : МГАВТ, 2015. - 237 с.: ISBN. - Текст : электронный. - URL: </w:t>
      </w:r>
      <w:hyperlink r:id="rId22" w:history="1">
        <w:r w:rsidRPr="00A63A4D">
          <w:rPr>
            <w:color w:val="0563C1"/>
            <w:szCs w:val="22"/>
            <w:u w:val="single"/>
            <w:shd w:val="clear" w:color="auto" w:fill="FFFFFF"/>
          </w:rPr>
          <w:t>https://znanium.com/catalog/product/550730</w:t>
        </w:r>
      </w:hyperlink>
      <w:r w:rsidRPr="00A63A4D">
        <w:rPr>
          <w:color w:val="001329"/>
          <w:szCs w:val="22"/>
          <w:shd w:val="clear" w:color="auto" w:fill="FFFFFF"/>
        </w:rPr>
        <w:t xml:space="preserve">  (дата обращения: 17.09.2020). – Режим доступа: по подписке.</w:t>
      </w:r>
    </w:p>
    <w:p w:rsidR="00906839" w:rsidRPr="00A63A4D" w:rsidRDefault="00906839" w:rsidP="00906839">
      <w:pPr>
        <w:widowControl/>
        <w:autoSpaceDE/>
        <w:autoSpaceDN/>
        <w:adjustRightInd/>
        <w:rPr>
          <w:szCs w:val="22"/>
        </w:rPr>
      </w:pPr>
      <w:r w:rsidRPr="00A63A4D">
        <w:rPr>
          <w:szCs w:val="22"/>
        </w:rPr>
        <w:t xml:space="preserve">6. </w:t>
      </w:r>
      <w:r w:rsidRPr="00A63A4D">
        <w:rPr>
          <w:color w:val="001329"/>
          <w:szCs w:val="22"/>
          <w:shd w:val="clear" w:color="auto" w:fill="FFFFFF"/>
        </w:rPr>
        <w:t xml:space="preserve">Морозова, О. Г. Безопасность жизнедеятельности: Учебное пособие / Морозова О.Г., Маслов С.В., Кудрявцев М.Д. - Краснояр.:СФУ, 2016. - 266 с.: ISBN 978-5-7638-3472-7. - Текст : электронный. - URL: </w:t>
      </w:r>
      <w:hyperlink r:id="rId23" w:history="1">
        <w:r w:rsidRPr="00A63A4D">
          <w:rPr>
            <w:color w:val="0563C1"/>
            <w:szCs w:val="22"/>
            <w:u w:val="single"/>
            <w:shd w:val="clear" w:color="auto" w:fill="FFFFFF"/>
          </w:rPr>
          <w:t>https://znanium.com/catalog/product/966664</w:t>
        </w:r>
      </w:hyperlink>
      <w:r w:rsidRPr="00A63A4D">
        <w:rPr>
          <w:color w:val="001329"/>
          <w:szCs w:val="22"/>
          <w:shd w:val="clear" w:color="auto" w:fill="FFFFFF"/>
        </w:rPr>
        <w:t xml:space="preserve">  (дата о</w:t>
      </w:r>
      <w:r w:rsidRPr="00A63A4D">
        <w:rPr>
          <w:color w:val="001329"/>
          <w:szCs w:val="22"/>
          <w:shd w:val="clear" w:color="auto" w:fill="FFFFFF"/>
        </w:rPr>
        <w:t>б</w:t>
      </w:r>
      <w:r w:rsidRPr="00A63A4D">
        <w:rPr>
          <w:color w:val="001329"/>
          <w:szCs w:val="22"/>
          <w:shd w:val="clear" w:color="auto" w:fill="FFFFFF"/>
        </w:rPr>
        <w:t>ращения: 17.09.2020). – Режим доступа: по подписке.</w:t>
      </w:r>
    </w:p>
    <w:p w:rsidR="00906839" w:rsidRPr="00A63A4D" w:rsidRDefault="00906839" w:rsidP="00906839">
      <w:pPr>
        <w:widowControl/>
        <w:autoSpaceDE/>
        <w:autoSpaceDN/>
        <w:adjustRightInd/>
        <w:rPr>
          <w:szCs w:val="22"/>
        </w:rPr>
      </w:pPr>
      <w:r w:rsidRPr="00A63A4D">
        <w:rPr>
          <w:szCs w:val="22"/>
        </w:rPr>
        <w:t xml:space="preserve">7. </w:t>
      </w:r>
      <w:r w:rsidRPr="00A63A4D">
        <w:rPr>
          <w:color w:val="001329"/>
          <w:szCs w:val="22"/>
          <w:shd w:val="clear" w:color="auto" w:fill="FFFFFF"/>
        </w:rPr>
        <w:t>Ветошкин, А. Г. Нормативное и техническое обеспечение безопасности жизнеде</w:t>
      </w:r>
      <w:r w:rsidRPr="00A63A4D">
        <w:rPr>
          <w:color w:val="001329"/>
          <w:szCs w:val="22"/>
          <w:shd w:val="clear" w:color="auto" w:fill="FFFFFF"/>
        </w:rPr>
        <w:t>я</w:t>
      </w:r>
      <w:r w:rsidRPr="00A63A4D">
        <w:rPr>
          <w:color w:val="001329"/>
          <w:szCs w:val="22"/>
          <w:shd w:val="clear" w:color="auto" w:fill="FFFFFF"/>
        </w:rPr>
        <w:t>тельности. Часть 1: Учебное пособие / Ветошкин А.Г. - Вологда:Инфра-Инженерия, 2017. - 470 с. ISBN 978-5-9729-0162-3. - Текст : электронный. - URL: https://znanium.com/catalog/product/940709 (дата обращения: 17.09.2020). – Режим доступа: по подписке.</w:t>
      </w:r>
    </w:p>
    <w:p w:rsidR="00906839" w:rsidRPr="00A63A4D" w:rsidRDefault="00906839" w:rsidP="00906839">
      <w:pPr>
        <w:widowControl/>
      </w:pPr>
      <w:r w:rsidRPr="00A63A4D">
        <w:t xml:space="preserve">8. </w:t>
      </w:r>
      <w:r w:rsidRPr="00A63A4D">
        <w:rPr>
          <w:color w:val="001329"/>
          <w:shd w:val="clear" w:color="auto" w:fill="FFFFFF"/>
        </w:rPr>
        <w:t>Ветошкин, А. Г. Нормативное и техническое обеспечение безопасности жизнеде</w:t>
      </w:r>
      <w:r w:rsidRPr="00A63A4D">
        <w:rPr>
          <w:color w:val="001329"/>
          <w:shd w:val="clear" w:color="auto" w:fill="FFFFFF"/>
        </w:rPr>
        <w:t>я</w:t>
      </w:r>
      <w:r w:rsidRPr="00A63A4D">
        <w:rPr>
          <w:color w:val="001329"/>
          <w:shd w:val="clear" w:color="auto" w:fill="FFFFFF"/>
        </w:rPr>
        <w:t xml:space="preserve">тельности. Часть 2: Учебное пособие / Ветошкин А.Г. - Вологда:Инфра-Инженерия, 2017. - 652 с. ISBN 978-5-9729-0163-0. - Текст : электронный. - URL: </w:t>
      </w:r>
      <w:hyperlink r:id="rId24" w:history="1">
        <w:r w:rsidRPr="00A63A4D">
          <w:rPr>
            <w:color w:val="0563C1"/>
            <w:u w:val="single"/>
            <w:shd w:val="clear" w:color="auto" w:fill="FFFFFF"/>
          </w:rPr>
          <w:t>https://znanium.com/catalog/product/940710</w:t>
        </w:r>
      </w:hyperlink>
      <w:r w:rsidRPr="00A63A4D">
        <w:rPr>
          <w:color w:val="001329"/>
          <w:shd w:val="clear" w:color="auto" w:fill="FFFFFF"/>
        </w:rPr>
        <w:t xml:space="preserve">  (дата обращения: 17.09.2020). – Режим доступа: по подписке.</w:t>
      </w:r>
    </w:p>
    <w:p w:rsidR="00906839" w:rsidRPr="00A63A4D" w:rsidRDefault="00906839" w:rsidP="00906839">
      <w:pPr>
        <w:widowControl/>
      </w:pPr>
      <w:r w:rsidRPr="00A63A4D">
        <w:t xml:space="preserve">9. 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URL: </w:t>
      </w:r>
      <w:hyperlink r:id="rId25" w:history="1">
        <w:r w:rsidRPr="00A63A4D">
          <w:rPr>
            <w:color w:val="0000FF"/>
            <w:u w:val="single"/>
          </w:rPr>
          <w:t>https://magtu.informsystema.ru/uploader/fileUpload?name=3365.pdf&amp;show=dcatalogues/1/1139120/3365.pdf&amp;view=true</w:t>
        </w:r>
      </w:hyperlink>
      <w:r w:rsidRPr="00A63A4D">
        <w:t xml:space="preserve"> (дата обращения 04.10.2019). - Макрообъект. - Текст : электро</w:t>
      </w:r>
      <w:r w:rsidRPr="00A63A4D">
        <w:t>н</w:t>
      </w:r>
      <w:r w:rsidRPr="00A63A4D">
        <w:t>ный. - ISBN 978-5-9967-0970-0.</w:t>
      </w:r>
    </w:p>
    <w:p w:rsidR="00906839" w:rsidRPr="00A63A4D" w:rsidRDefault="00906839" w:rsidP="00906839">
      <w:pPr>
        <w:widowControl/>
      </w:pPr>
      <w:r w:rsidRPr="00A63A4D">
        <w:t>10. Свиридова, Т. В. Безопасность и охрана труда : учебное пособие / Т. В. Свирид</w:t>
      </w:r>
      <w:r w:rsidRPr="00A63A4D">
        <w:t>о</w:t>
      </w:r>
      <w:r w:rsidRPr="00A63A4D">
        <w:t xml:space="preserve">ва, О. Б. Боброва ; МГТУ. - Магнитогорск : МГТУ, 2017. - 1 электрон. опт. диск (CD-ROM). - URL: </w:t>
      </w:r>
      <w:hyperlink r:id="rId26" w:history="1">
        <w:r w:rsidRPr="00A63A4D">
          <w:rPr>
            <w:color w:val="0000FF"/>
            <w:u w:val="single"/>
          </w:rPr>
          <w:t>https://magtu.informsystema.ru/uploader/fileUpload?name=2732.pdf&amp;show=dcatalogues/1/1132451/2732.pdf&amp;view=true</w:t>
        </w:r>
      </w:hyperlink>
      <w:r w:rsidRPr="00A63A4D">
        <w:t xml:space="preserve"> (дата обращения 04.10.2019). - Макрообъект. - Текст : электро</w:t>
      </w:r>
      <w:r w:rsidRPr="00A63A4D">
        <w:t>н</w:t>
      </w:r>
      <w:r w:rsidRPr="00A63A4D">
        <w:t>ный.</w:t>
      </w:r>
    </w:p>
    <w:p w:rsidR="00906839" w:rsidRDefault="00906839" w:rsidP="00906839">
      <w:pPr>
        <w:pStyle w:val="Style6"/>
        <w:ind w:firstLine="540"/>
      </w:pPr>
    </w:p>
    <w:p w:rsidR="00906839" w:rsidRDefault="00906839" w:rsidP="00906839">
      <w:pPr>
        <w:pStyle w:val="Style6"/>
        <w:ind w:firstLine="540"/>
      </w:pPr>
      <w:r>
        <w:rPr>
          <w:b/>
          <w:bCs/>
        </w:rPr>
        <w:t xml:space="preserve">в) </w:t>
      </w:r>
      <w:r>
        <w:rPr>
          <w:b/>
        </w:rPr>
        <w:t>Методические указания:</w:t>
      </w:r>
    </w:p>
    <w:p w:rsidR="00906839" w:rsidRDefault="00906839" w:rsidP="00906839">
      <w:pPr>
        <w:pStyle w:val="Style6"/>
        <w:ind w:firstLine="540"/>
      </w:pPr>
      <w:r>
        <w:t xml:space="preserve">1. </w:t>
      </w:r>
      <w:r w:rsidRPr="00B07197">
        <w:t>Изучение методов сердечно-легочно-мозговой реанимации с применением трен</w:t>
      </w:r>
      <w:r w:rsidRPr="00B07197">
        <w:t>а</w:t>
      </w:r>
      <w:r w:rsidRPr="00B07197">
        <w:t>жера ВИТИМ</w:t>
      </w:r>
      <w:r>
        <w:t xml:space="preserve"> [Текст]</w:t>
      </w:r>
      <w:r w:rsidRPr="00B07197">
        <w:t>: методические указания для лабораторных занятий по дисциплине «Безопасность жизнедеятельности» для студентов всех направлений, а также по дисци</w:t>
      </w:r>
      <w:r w:rsidRPr="00B07197">
        <w:t>п</w:t>
      </w:r>
      <w:r w:rsidRPr="00B07197">
        <w:t xml:space="preserve">лине «Медико-биологические основы БЖД» для студентов направления 20.03.01. </w:t>
      </w:r>
      <w:r>
        <w:t xml:space="preserve">/ Н.Г. Терентьева, О.Б. Боброва, Т.Ю. Зуева, В.В. Бархоткин; </w:t>
      </w:r>
      <w:r w:rsidRPr="00B07197">
        <w:t>Магнитогорск: Изд-во Магнит</w:t>
      </w:r>
      <w:r w:rsidRPr="00B07197">
        <w:t>о</w:t>
      </w:r>
      <w:r w:rsidRPr="00B07197">
        <w:t xml:space="preserve">горск. гос. техн. ун-та им. Г.И. Носова, </w:t>
      </w:r>
      <w:r>
        <w:t xml:space="preserve">[каф. ПЭиБЖД]. – Магнитогорск, </w:t>
      </w:r>
      <w:r w:rsidRPr="00B07197">
        <w:t xml:space="preserve">2018. </w:t>
      </w:r>
      <w:r>
        <w:t xml:space="preserve">– </w:t>
      </w:r>
      <w:r w:rsidRPr="00B07197">
        <w:t>16 с.</w:t>
      </w:r>
    </w:p>
    <w:p w:rsidR="00906839" w:rsidRDefault="00906839" w:rsidP="00906839">
      <w:pPr>
        <w:pStyle w:val="Style6"/>
        <w:widowControl/>
        <w:ind w:firstLine="540"/>
      </w:pPr>
      <w:r>
        <w:t xml:space="preserve">2. </w:t>
      </w:r>
      <w:r w:rsidRPr="00B07197">
        <w:t>Прогнозирование и оценка обстановки при чрезвычайных ситуациях: [Электро</w:t>
      </w:r>
      <w:r w:rsidRPr="00B07197">
        <w:t>н</w:t>
      </w:r>
      <w:r w:rsidRPr="00B07197">
        <w:t>ный ресурс]: практикум / О</w:t>
      </w:r>
      <w:r>
        <w:t>.</w:t>
      </w:r>
      <w:r w:rsidRPr="00B07197">
        <w:t>Б</w:t>
      </w:r>
      <w:r>
        <w:t>.</w:t>
      </w:r>
      <w:r w:rsidRPr="00B07197">
        <w:t xml:space="preserve"> Боброва, Т</w:t>
      </w:r>
      <w:r>
        <w:t>.</w:t>
      </w:r>
      <w:r w:rsidRPr="00B07197">
        <w:t>В</w:t>
      </w:r>
      <w:r>
        <w:t>.</w:t>
      </w:r>
      <w:r w:rsidRPr="00B07197">
        <w:t xml:space="preserve"> Свиридова ФГБОУ ВО «Магнитогорский г</w:t>
      </w:r>
      <w:r w:rsidRPr="00B07197">
        <w:t>о</w:t>
      </w:r>
      <w:r w:rsidRPr="00B07197">
        <w:t>сударственный технический университет им. Г.И. Носова». – Электрон. тексто</w:t>
      </w:r>
      <w:r>
        <w:t>вые дан.</w:t>
      </w:r>
      <w:r w:rsidRPr="00B07197">
        <w:t xml:space="preserve">  (5,6 МБ). – Магнитогорск: ФГБОУ ВО «МГТУ», 2018. – 1 электрон. опт. диск (CD</w:t>
      </w:r>
      <w:r>
        <w:t>-</w:t>
      </w:r>
      <w:r w:rsidRPr="00B07197">
        <w:t>R).– Загл. с титул. экрана.</w:t>
      </w:r>
    </w:p>
    <w:p w:rsidR="00906839" w:rsidRDefault="00906839" w:rsidP="00906839">
      <w:pPr>
        <w:pStyle w:val="Style6"/>
        <w:widowControl/>
        <w:ind w:firstLine="540"/>
      </w:pPr>
      <w:r>
        <w:t xml:space="preserve">3. </w:t>
      </w:r>
      <w:r w:rsidRPr="00C17CA3">
        <w:t>Нормирование и защита от вредных производственных факторов : практикум / А. Ю. Перятинский, О. Б. Боброва, О. Ю. Ильина, Т. В. Свиридова [и др.] ; МГТУ. - Магн</w:t>
      </w:r>
      <w:r w:rsidRPr="00C17CA3">
        <w:t>и</w:t>
      </w:r>
      <w:r w:rsidRPr="00C17CA3">
        <w:t>тогорск : МГТУ, 2019. - 1 электрон. опт. диск (</w:t>
      </w:r>
      <w:r w:rsidRPr="00C17CA3">
        <w:rPr>
          <w:lang w:val="en-US"/>
        </w:rPr>
        <w:t>CD</w:t>
      </w:r>
      <w:r w:rsidRPr="00C17CA3">
        <w:t>-</w:t>
      </w:r>
      <w:r w:rsidRPr="00C17CA3">
        <w:rPr>
          <w:lang w:val="en-US"/>
        </w:rPr>
        <w:t>ROM</w:t>
      </w:r>
      <w:r w:rsidRPr="00C17CA3">
        <w:t xml:space="preserve">). - Загл. с титул. экрана. - </w:t>
      </w:r>
      <w:r w:rsidRPr="00C17CA3">
        <w:rPr>
          <w:lang w:val="en-US"/>
        </w:rPr>
        <w:t>URL</w:t>
      </w:r>
      <w:r w:rsidRPr="00C17CA3">
        <w:t xml:space="preserve"> : </w:t>
      </w:r>
      <w:hyperlink r:id="rId27" w:history="1">
        <w:r w:rsidRPr="00C17CA3">
          <w:rPr>
            <w:rStyle w:val="af8"/>
            <w:lang w:val="en-US"/>
          </w:rPr>
          <w:t>https</w:t>
        </w:r>
        <w:r w:rsidRPr="00C17CA3">
          <w:rPr>
            <w:rStyle w:val="af8"/>
          </w:rPr>
          <w:t>://</w:t>
        </w:r>
        <w:r w:rsidRPr="00C17CA3">
          <w:rPr>
            <w:rStyle w:val="af8"/>
            <w:lang w:val="en-US"/>
          </w:rPr>
          <w:t>magtu</w:t>
        </w:r>
        <w:r w:rsidRPr="00C17CA3">
          <w:rPr>
            <w:rStyle w:val="af8"/>
          </w:rPr>
          <w:t>.</w:t>
        </w:r>
        <w:r w:rsidRPr="00C17CA3">
          <w:rPr>
            <w:rStyle w:val="af8"/>
            <w:lang w:val="en-US"/>
          </w:rPr>
          <w:t>informsystema</w:t>
        </w:r>
        <w:r w:rsidRPr="00C17CA3">
          <w:rPr>
            <w:rStyle w:val="af8"/>
          </w:rPr>
          <w:t>.</w:t>
        </w:r>
        <w:r w:rsidRPr="00C17CA3">
          <w:rPr>
            <w:rStyle w:val="af8"/>
            <w:lang w:val="en-US"/>
          </w:rPr>
          <w:t>ru</w:t>
        </w:r>
        <w:r w:rsidRPr="00C17CA3">
          <w:rPr>
            <w:rStyle w:val="af8"/>
          </w:rPr>
          <w:t>/</w:t>
        </w:r>
        <w:r w:rsidRPr="00C17CA3">
          <w:rPr>
            <w:rStyle w:val="af8"/>
            <w:lang w:val="en-US"/>
          </w:rPr>
          <w:t>uploader</w:t>
        </w:r>
        <w:r w:rsidRPr="00C17CA3">
          <w:rPr>
            <w:rStyle w:val="af8"/>
          </w:rPr>
          <w:t>/</w:t>
        </w:r>
        <w:r w:rsidRPr="00C17CA3">
          <w:rPr>
            <w:rStyle w:val="af8"/>
            <w:lang w:val="en-US"/>
          </w:rPr>
          <w:t>fileUpload</w:t>
        </w:r>
        <w:r w:rsidRPr="00C17CA3">
          <w:rPr>
            <w:rStyle w:val="af8"/>
          </w:rPr>
          <w:t>?</w:t>
        </w:r>
        <w:r w:rsidRPr="00C17CA3">
          <w:rPr>
            <w:rStyle w:val="af8"/>
            <w:lang w:val="en-US"/>
          </w:rPr>
          <w:t>name</w:t>
        </w:r>
        <w:r w:rsidRPr="00C17CA3">
          <w:rPr>
            <w:rStyle w:val="af8"/>
          </w:rPr>
          <w:t>=3869.</w:t>
        </w:r>
        <w:r w:rsidRPr="00C17CA3">
          <w:rPr>
            <w:rStyle w:val="af8"/>
            <w:lang w:val="en-US"/>
          </w:rPr>
          <w:t>pdf</w:t>
        </w:r>
        <w:r w:rsidRPr="00C17CA3">
          <w:rPr>
            <w:rStyle w:val="af8"/>
          </w:rPr>
          <w:t>&amp;</w:t>
        </w:r>
        <w:r w:rsidRPr="00C17CA3">
          <w:rPr>
            <w:rStyle w:val="af8"/>
            <w:lang w:val="en-US"/>
          </w:rPr>
          <w:t>show</w:t>
        </w:r>
        <w:r w:rsidRPr="00C17CA3">
          <w:rPr>
            <w:rStyle w:val="af8"/>
          </w:rPr>
          <w:t>=</w:t>
        </w:r>
        <w:r w:rsidRPr="00C17CA3">
          <w:rPr>
            <w:rStyle w:val="af8"/>
            <w:lang w:val="en-US"/>
          </w:rPr>
          <w:t>dcatalogues</w:t>
        </w:r>
        <w:r w:rsidRPr="00C17CA3">
          <w:rPr>
            <w:rStyle w:val="af8"/>
          </w:rPr>
          <w:t>/1/1530003/3869.</w:t>
        </w:r>
        <w:r w:rsidRPr="00C17CA3">
          <w:rPr>
            <w:rStyle w:val="af8"/>
            <w:lang w:val="en-US"/>
          </w:rPr>
          <w:t>pdf</w:t>
        </w:r>
        <w:r w:rsidRPr="00C17CA3">
          <w:rPr>
            <w:rStyle w:val="af8"/>
          </w:rPr>
          <w:t>&amp;</w:t>
        </w:r>
        <w:r w:rsidRPr="00C17CA3">
          <w:rPr>
            <w:rStyle w:val="af8"/>
            <w:lang w:val="en-US"/>
          </w:rPr>
          <w:t>view</w:t>
        </w:r>
        <w:r w:rsidRPr="00C17CA3">
          <w:rPr>
            <w:rStyle w:val="af8"/>
          </w:rPr>
          <w:t>=</w:t>
        </w:r>
        <w:r w:rsidRPr="00C17CA3">
          <w:rPr>
            <w:rStyle w:val="af8"/>
            <w:lang w:val="en-US"/>
          </w:rPr>
          <w:t>true</w:t>
        </w:r>
      </w:hyperlink>
      <w:r w:rsidRPr="00C17CA3">
        <w:t>. - Макрообъект. - Текст : электронный. - Сведения доступны та</w:t>
      </w:r>
      <w:r w:rsidRPr="00C17CA3">
        <w:t>к</w:t>
      </w:r>
      <w:r w:rsidRPr="00C17CA3">
        <w:t xml:space="preserve">же на </w:t>
      </w:r>
      <w:r w:rsidRPr="00C17CA3">
        <w:rPr>
          <w:lang w:val="en-US"/>
        </w:rPr>
        <w:t>CD</w:t>
      </w:r>
      <w:r w:rsidRPr="00C17CA3">
        <w:t>-</w:t>
      </w:r>
      <w:r w:rsidRPr="00C17CA3">
        <w:rPr>
          <w:lang w:val="en-US"/>
        </w:rPr>
        <w:t>ROM</w:t>
      </w:r>
      <w:r w:rsidRPr="00C17CA3">
        <w:t>.</w:t>
      </w:r>
    </w:p>
    <w:p w:rsidR="00906839" w:rsidRDefault="00906839" w:rsidP="00906839">
      <w:pPr>
        <w:pStyle w:val="Style6"/>
        <w:ind w:firstLine="540"/>
      </w:pPr>
      <w:r>
        <w:t xml:space="preserve">4. </w:t>
      </w:r>
      <w:r w:rsidRPr="00564F51">
        <w:t>Сомова, Ю.В. Изучение первичных средств тушения пожаров [Текст]: метод. ук</w:t>
      </w:r>
      <w:r w:rsidRPr="00564F51">
        <w:t>а</w:t>
      </w:r>
      <w:r w:rsidRPr="00564F51">
        <w:t>зания для проведения деловой игры по дисциплине «Безопасность жизнедеятельности» для студентов всех специальностей /Ю.В. Сомова; МГТУ, [каф. ПЭиБЖД]. - Магнит</w:t>
      </w:r>
      <w:r w:rsidRPr="00564F51">
        <w:t>о</w:t>
      </w:r>
      <w:r w:rsidRPr="00564F51">
        <w:t>горск, 2015. - 17 с</w:t>
      </w:r>
    </w:p>
    <w:p w:rsidR="00906839" w:rsidRDefault="00906839" w:rsidP="00906839">
      <w:pPr>
        <w:pStyle w:val="Style6"/>
        <w:widowControl/>
        <w:ind w:firstLine="540"/>
      </w:pPr>
      <w:r w:rsidRPr="008F75AD">
        <w:t xml:space="preserve">5. </w:t>
      </w:r>
      <w:r w:rsidRPr="008D6247">
        <w:t xml:space="preserve">Боброва, О. Б. Специальная оценка условий труда : практикум / О. Б. Боброва, Т. В. Свиридова ; МГТУ. - Магнитогорск : МГТУ, 2016. - 1 электрон. опт. диск (CD-ROM). - Загл. с титул. экрана. - URL: </w:t>
      </w:r>
      <w:hyperlink r:id="rId28" w:history="1">
        <w:r w:rsidRPr="00E17FDE">
          <w:rPr>
            <w:rStyle w:val="af8"/>
          </w:rPr>
          <w:t>https://magtu.informsystema.ru/uploader/fileUpload?name=1521.pdf&amp;show=dcatalogues/1/1124201/1521.pdf&amp;view=true</w:t>
        </w:r>
      </w:hyperlink>
      <w:r w:rsidRPr="008D6247">
        <w:t>. - Макрообъект. - Текст : электронный. - Сведения доступны та</w:t>
      </w:r>
      <w:r w:rsidRPr="008D6247">
        <w:t>к</w:t>
      </w:r>
      <w:r w:rsidRPr="008D6247">
        <w:t>же на CD-ROM.</w:t>
      </w:r>
    </w:p>
    <w:p w:rsidR="00906839" w:rsidRDefault="00906839" w:rsidP="00906839">
      <w:pPr>
        <w:rPr>
          <w:b/>
        </w:rPr>
      </w:pPr>
    </w:p>
    <w:p w:rsidR="00906839" w:rsidRDefault="00906839" w:rsidP="00906839">
      <w:pPr>
        <w:rPr>
          <w:b/>
        </w:rPr>
      </w:pPr>
    </w:p>
    <w:p w:rsidR="00906839" w:rsidRPr="00C402C6" w:rsidRDefault="00906839" w:rsidP="00906839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906839" w:rsidRDefault="00906839" w:rsidP="00906839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906839" w:rsidRPr="000255CA" w:rsidTr="004A216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39" w:rsidRPr="006B71B8" w:rsidRDefault="00906839" w:rsidP="004A216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39" w:rsidRPr="006B71B8" w:rsidRDefault="00906839" w:rsidP="004A216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39" w:rsidRPr="006B71B8" w:rsidRDefault="00906839" w:rsidP="004A216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906839" w:rsidRPr="000255CA" w:rsidTr="004A216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39" w:rsidRPr="006B71B8" w:rsidRDefault="00906839" w:rsidP="004A2161">
            <w:pPr>
              <w:ind w:firstLine="0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39" w:rsidRPr="006B71B8" w:rsidRDefault="00906839" w:rsidP="004A216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39" w:rsidRPr="006B71B8" w:rsidRDefault="00906839" w:rsidP="004A216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906839" w:rsidRPr="000255CA" w:rsidTr="004A216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39" w:rsidRPr="006B71B8" w:rsidRDefault="00906839" w:rsidP="004A2161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Office 2007 Professional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39" w:rsidRPr="006B71B8" w:rsidRDefault="00906839" w:rsidP="004A216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39" w:rsidRPr="006B71B8" w:rsidRDefault="00906839" w:rsidP="004A216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906839" w:rsidRPr="000255CA" w:rsidTr="004A216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39" w:rsidRPr="006B71B8" w:rsidRDefault="00906839" w:rsidP="004A2161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39" w:rsidRPr="006B71B8" w:rsidRDefault="00906839" w:rsidP="004A216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39" w:rsidRPr="006B71B8" w:rsidRDefault="00906839" w:rsidP="004A216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906839" w:rsidRPr="000255CA" w:rsidTr="004A216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39" w:rsidRPr="006B71B8" w:rsidRDefault="00906839" w:rsidP="004A2161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Manager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39" w:rsidRPr="006B71B8" w:rsidRDefault="00906839" w:rsidP="004A216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39" w:rsidRPr="006B71B8" w:rsidRDefault="00906839" w:rsidP="004A216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906839" w:rsidRDefault="00906839" w:rsidP="00906839">
      <w:pPr>
        <w:outlineLvl w:val="0"/>
        <w:rPr>
          <w:bCs/>
        </w:rPr>
      </w:pPr>
    </w:p>
    <w:p w:rsidR="00C46F30" w:rsidRDefault="00C46F30" w:rsidP="00906839">
      <w:pPr>
        <w:outlineLvl w:val="0"/>
        <w:rPr>
          <w:b/>
          <w:bCs/>
          <w:lang w:val="en-US"/>
        </w:rPr>
      </w:pPr>
    </w:p>
    <w:p w:rsidR="00C46F30" w:rsidRDefault="00C46F30" w:rsidP="00906839">
      <w:pPr>
        <w:outlineLvl w:val="0"/>
        <w:rPr>
          <w:b/>
          <w:bCs/>
          <w:lang w:val="en-US"/>
        </w:rPr>
      </w:pPr>
    </w:p>
    <w:p w:rsidR="00906839" w:rsidRDefault="00906839" w:rsidP="00906839">
      <w:pPr>
        <w:outlineLvl w:val="0"/>
        <w:rPr>
          <w:b/>
          <w:bCs/>
        </w:rPr>
      </w:pPr>
      <w:r w:rsidRPr="004006B3">
        <w:rPr>
          <w:b/>
          <w:bCs/>
        </w:rPr>
        <w:lastRenderedPageBreak/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142"/>
        <w:gridCol w:w="4281"/>
      </w:tblGrid>
      <w:tr w:rsidR="00906839" w:rsidRPr="000255CA" w:rsidTr="004A2161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839" w:rsidRPr="003338D0" w:rsidRDefault="00906839" w:rsidP="004A2161">
            <w:pPr>
              <w:ind w:firstLine="0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0255CA">
              <w:rPr>
                <w:color w:val="000000"/>
              </w:rPr>
              <w:t>East</w:t>
            </w:r>
            <w:r w:rsidRPr="003338D0">
              <w:t xml:space="preserve"> </w:t>
            </w:r>
            <w:r w:rsidRPr="000255CA">
              <w:rPr>
                <w:color w:val="000000"/>
              </w:rPr>
              <w:t>View</w:t>
            </w:r>
            <w:r w:rsidRPr="003338D0">
              <w:t xml:space="preserve"> </w:t>
            </w:r>
            <w:r w:rsidRPr="000255CA">
              <w:rPr>
                <w:color w:val="000000"/>
              </w:rPr>
              <w:t>Information</w:t>
            </w:r>
            <w:r w:rsidRPr="003338D0">
              <w:t xml:space="preserve"> </w:t>
            </w:r>
            <w:r w:rsidRPr="000255CA">
              <w:rPr>
                <w:color w:val="000000"/>
              </w:rPr>
              <w:t>Services</w:t>
            </w:r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839" w:rsidRPr="000255CA" w:rsidRDefault="00CD3AAE" w:rsidP="004A2161">
            <w:pPr>
              <w:ind w:firstLine="0"/>
            </w:pPr>
            <w:hyperlink r:id="rId29" w:history="1">
              <w:r w:rsidR="00906839" w:rsidRPr="003F345F">
                <w:rPr>
                  <w:rStyle w:val="af8"/>
                </w:rPr>
                <w:t>https://dlib.eastview.com/</w:t>
              </w:r>
            </w:hyperlink>
            <w:r w:rsidR="00906839" w:rsidRPr="000255CA">
              <w:t xml:space="preserve"> </w:t>
            </w:r>
          </w:p>
        </w:tc>
      </w:tr>
      <w:tr w:rsidR="00906839" w:rsidRPr="00C46F30" w:rsidTr="004A2161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839" w:rsidRPr="003338D0" w:rsidRDefault="00906839" w:rsidP="004A2161">
            <w:pPr>
              <w:ind w:firstLine="0"/>
            </w:pPr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839" w:rsidRPr="006B71B8" w:rsidRDefault="00906839" w:rsidP="004A2161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30" w:history="1">
              <w:r w:rsidRPr="006B71B8">
                <w:rPr>
                  <w:rStyle w:val="af8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906839" w:rsidRPr="00C46F30" w:rsidTr="004A216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839" w:rsidRPr="003338D0" w:rsidRDefault="00906839" w:rsidP="004A2161">
            <w:pPr>
              <w:ind w:firstLine="0"/>
            </w:pPr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r w:rsidRPr="000255CA">
              <w:rPr>
                <w:color w:val="000000"/>
              </w:rPr>
              <w:t>Google</w:t>
            </w:r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r w:rsidRPr="000255CA">
              <w:rPr>
                <w:color w:val="000000"/>
              </w:rPr>
              <w:t>Google</w:t>
            </w:r>
            <w:r w:rsidRPr="003338D0">
              <w:t xml:space="preserve"> </w:t>
            </w:r>
            <w:r w:rsidRPr="000255CA">
              <w:rPr>
                <w:color w:val="000000"/>
              </w:rPr>
              <w:t>Scholar</w:t>
            </w:r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839" w:rsidRPr="006B71B8" w:rsidRDefault="00906839" w:rsidP="004A2161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31" w:history="1">
              <w:r w:rsidRPr="006B71B8">
                <w:rPr>
                  <w:rStyle w:val="af8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906839" w:rsidRPr="00C46F30" w:rsidTr="004A216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839" w:rsidRPr="003338D0" w:rsidRDefault="00906839" w:rsidP="004A2161">
            <w:pPr>
              <w:ind w:firstLine="0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839" w:rsidRPr="006B71B8" w:rsidRDefault="00906839" w:rsidP="004A2161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32" w:history="1">
              <w:r w:rsidRPr="006B71B8">
                <w:rPr>
                  <w:rStyle w:val="af8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906839" w:rsidRPr="00C46F30" w:rsidTr="004A2161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839" w:rsidRPr="003338D0" w:rsidRDefault="00906839" w:rsidP="004A2161">
            <w:pPr>
              <w:ind w:firstLine="0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</w:t>
            </w:r>
            <w:r w:rsidRPr="003338D0">
              <w:rPr>
                <w:color w:val="000000"/>
              </w:rPr>
              <w:t>е</w:t>
            </w:r>
            <w:r w:rsidRPr="003338D0">
              <w:rPr>
                <w:color w:val="000000"/>
              </w:rPr>
              <w:t>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839" w:rsidRPr="006B71B8" w:rsidRDefault="00906839" w:rsidP="004A2161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33" w:history="1">
              <w:r w:rsidRPr="006B71B8">
                <w:rPr>
                  <w:rStyle w:val="af8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906839" w:rsidRPr="000255CA" w:rsidTr="004A216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839" w:rsidRPr="000255CA" w:rsidRDefault="00906839" w:rsidP="004A2161">
            <w:pPr>
              <w:ind w:firstLine="0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</w:t>
            </w:r>
            <w:r w:rsidRPr="000255CA">
              <w:rPr>
                <w:color w:val="000000"/>
              </w:rPr>
              <w:t>а</w:t>
            </w:r>
            <w:r w:rsidRPr="000255CA">
              <w:rPr>
                <w:color w:val="000000"/>
              </w:rPr>
              <w:t>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839" w:rsidRPr="000255CA" w:rsidRDefault="00CD3AAE" w:rsidP="004A2161">
            <w:pPr>
              <w:ind w:firstLine="0"/>
            </w:pPr>
            <w:hyperlink r:id="rId34" w:history="1">
              <w:r w:rsidR="00906839" w:rsidRPr="003F345F">
                <w:rPr>
                  <w:rStyle w:val="af8"/>
                </w:rPr>
                <w:t>https://www.rsl.ru/ru/4readers/catalogues/</w:t>
              </w:r>
            </w:hyperlink>
            <w:r w:rsidR="00906839" w:rsidRPr="000255CA">
              <w:t xml:space="preserve"> </w:t>
            </w:r>
          </w:p>
        </w:tc>
      </w:tr>
      <w:tr w:rsidR="00906839" w:rsidRPr="000255CA" w:rsidTr="004A216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839" w:rsidRPr="000255CA" w:rsidRDefault="00906839" w:rsidP="004A2161">
            <w:pPr>
              <w:ind w:firstLine="0"/>
            </w:pPr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839" w:rsidRPr="000255CA" w:rsidRDefault="00CD3AAE" w:rsidP="004A2161">
            <w:pPr>
              <w:ind w:firstLine="0"/>
            </w:pPr>
            <w:hyperlink r:id="rId35" w:history="1">
              <w:r w:rsidR="00906839" w:rsidRPr="003F345F">
                <w:rPr>
                  <w:rStyle w:val="af8"/>
                </w:rPr>
                <w:t>http://magtu.ru:8085/marcweb2/Default.asp</w:t>
              </w:r>
            </w:hyperlink>
            <w:r w:rsidR="00906839" w:rsidRPr="000255CA">
              <w:t xml:space="preserve"> </w:t>
            </w:r>
          </w:p>
        </w:tc>
      </w:tr>
      <w:tr w:rsidR="00906839" w:rsidRPr="000255CA" w:rsidTr="004A216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839" w:rsidRPr="000255CA" w:rsidRDefault="00906839" w:rsidP="004A2161">
            <w:pPr>
              <w:ind w:firstLine="0"/>
            </w:pPr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839" w:rsidRPr="000255CA" w:rsidRDefault="00CD3AAE" w:rsidP="004A2161">
            <w:pPr>
              <w:ind w:firstLine="0"/>
            </w:pPr>
            <w:hyperlink r:id="rId36" w:history="1">
              <w:r w:rsidR="00906839" w:rsidRPr="003F345F">
                <w:rPr>
                  <w:rStyle w:val="af8"/>
                </w:rPr>
                <w:t>http://ecsocman.hse.ru/</w:t>
              </w:r>
            </w:hyperlink>
            <w:r w:rsidR="00906839" w:rsidRPr="000255CA">
              <w:t xml:space="preserve"> </w:t>
            </w:r>
          </w:p>
        </w:tc>
      </w:tr>
      <w:tr w:rsidR="00906839" w:rsidRPr="000255CA" w:rsidTr="004A216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839" w:rsidRPr="000255CA" w:rsidRDefault="00906839" w:rsidP="004A2161">
            <w:pPr>
              <w:ind w:firstLine="0"/>
            </w:pPr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839" w:rsidRPr="000255CA" w:rsidRDefault="00CD3AAE" w:rsidP="004A2161">
            <w:pPr>
              <w:ind w:firstLine="0"/>
            </w:pPr>
            <w:hyperlink r:id="rId37" w:history="1">
              <w:r w:rsidR="00906839" w:rsidRPr="003F345F">
                <w:rPr>
                  <w:rStyle w:val="af8"/>
                </w:rPr>
                <w:t>https://uisrussia.msu.ru</w:t>
              </w:r>
            </w:hyperlink>
            <w:r w:rsidR="00906839" w:rsidRPr="000255CA">
              <w:t xml:space="preserve"> </w:t>
            </w:r>
          </w:p>
        </w:tc>
      </w:tr>
      <w:tr w:rsidR="00906839" w:rsidRPr="000255CA" w:rsidTr="004A2161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839" w:rsidRPr="003338D0" w:rsidRDefault="00906839" w:rsidP="004A2161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наукометрическая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r w:rsidRPr="000255CA">
              <w:rPr>
                <w:color w:val="000000"/>
              </w:rPr>
              <w:t>Web</w:t>
            </w:r>
            <w:r w:rsidRPr="003338D0">
              <w:t xml:space="preserve"> </w:t>
            </w:r>
            <w:r w:rsidRPr="000255CA">
              <w:rPr>
                <w:color w:val="000000"/>
              </w:rPr>
              <w:t>of</w:t>
            </w:r>
            <w:r w:rsidRPr="003338D0">
              <w:t xml:space="preserve"> </w:t>
            </w:r>
            <w:r w:rsidRPr="000255CA">
              <w:rPr>
                <w:color w:val="000000"/>
              </w:rPr>
              <w:t>science</w:t>
            </w:r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839" w:rsidRPr="000255CA" w:rsidRDefault="00CD3AAE" w:rsidP="004A2161">
            <w:pPr>
              <w:ind w:firstLine="0"/>
            </w:pPr>
            <w:hyperlink r:id="rId38" w:history="1">
              <w:r w:rsidR="00906839" w:rsidRPr="003F345F">
                <w:rPr>
                  <w:rStyle w:val="af8"/>
                </w:rPr>
                <w:t>http://webofscience.com</w:t>
              </w:r>
            </w:hyperlink>
            <w:r w:rsidR="00906839" w:rsidRPr="000255CA">
              <w:t xml:space="preserve"> </w:t>
            </w:r>
          </w:p>
        </w:tc>
      </w:tr>
      <w:tr w:rsidR="00906839" w:rsidRPr="000255CA" w:rsidTr="004A2161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839" w:rsidRPr="003338D0" w:rsidRDefault="00906839" w:rsidP="004A2161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r w:rsidRPr="000255CA">
              <w:rPr>
                <w:color w:val="000000"/>
              </w:rPr>
              <w:t>Scopus</w:t>
            </w:r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839" w:rsidRPr="000255CA" w:rsidRDefault="00CD3AAE" w:rsidP="004A2161">
            <w:pPr>
              <w:ind w:firstLine="0"/>
            </w:pPr>
            <w:hyperlink r:id="rId39" w:history="1">
              <w:r w:rsidR="00906839" w:rsidRPr="003F345F">
                <w:rPr>
                  <w:rStyle w:val="af8"/>
                </w:rPr>
                <w:t>http://scopus.com</w:t>
              </w:r>
            </w:hyperlink>
            <w:r w:rsidR="00906839" w:rsidRPr="000255CA">
              <w:t xml:space="preserve"> </w:t>
            </w:r>
          </w:p>
        </w:tc>
      </w:tr>
      <w:tr w:rsidR="00906839" w:rsidRPr="000255CA" w:rsidTr="004A216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839" w:rsidRPr="003338D0" w:rsidRDefault="00906839" w:rsidP="004A2161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r w:rsidRPr="000255CA">
              <w:rPr>
                <w:color w:val="000000"/>
              </w:rPr>
              <w:t>Springer</w:t>
            </w:r>
            <w:r w:rsidRPr="003338D0">
              <w:t xml:space="preserve"> </w:t>
            </w:r>
            <w:r w:rsidRPr="000255CA">
              <w:rPr>
                <w:color w:val="000000"/>
              </w:rPr>
              <w:t>Journals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839" w:rsidRPr="000255CA" w:rsidRDefault="00CD3AAE" w:rsidP="004A2161">
            <w:pPr>
              <w:ind w:firstLine="0"/>
            </w:pPr>
            <w:hyperlink r:id="rId40" w:history="1">
              <w:r w:rsidR="00906839" w:rsidRPr="003F345F">
                <w:rPr>
                  <w:rStyle w:val="af8"/>
                </w:rPr>
                <w:t>http://link.springer.com/</w:t>
              </w:r>
            </w:hyperlink>
            <w:r w:rsidR="00906839" w:rsidRPr="000255CA">
              <w:t xml:space="preserve"> </w:t>
            </w:r>
          </w:p>
        </w:tc>
      </w:tr>
      <w:tr w:rsidR="00906839" w:rsidRPr="000255CA" w:rsidTr="004A2161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839" w:rsidRPr="003338D0" w:rsidRDefault="00906839" w:rsidP="004A2161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r w:rsidRPr="000255CA">
              <w:rPr>
                <w:color w:val="000000"/>
              </w:rPr>
              <w:t>Springer</w:t>
            </w:r>
            <w:r w:rsidRPr="003338D0">
              <w:t xml:space="preserve"> </w:t>
            </w:r>
            <w:r w:rsidRPr="000255CA">
              <w:rPr>
                <w:color w:val="000000"/>
              </w:rPr>
              <w:t>Protocols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839" w:rsidRPr="000255CA" w:rsidRDefault="00CD3AAE" w:rsidP="004A2161">
            <w:pPr>
              <w:ind w:firstLine="0"/>
            </w:pPr>
            <w:hyperlink r:id="rId41" w:history="1">
              <w:r w:rsidR="00906839" w:rsidRPr="003F345F">
                <w:rPr>
                  <w:rStyle w:val="af8"/>
                </w:rPr>
                <w:t>http://www.springerprotocols.com/</w:t>
              </w:r>
            </w:hyperlink>
            <w:r w:rsidR="00906839" w:rsidRPr="000255CA">
              <w:t xml:space="preserve"> </w:t>
            </w:r>
          </w:p>
        </w:tc>
      </w:tr>
    </w:tbl>
    <w:p w:rsidR="00906839" w:rsidRDefault="00906839" w:rsidP="0090683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906839" w:rsidRPr="00564F51" w:rsidTr="004A2161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39" w:rsidRPr="00564F51" w:rsidRDefault="00906839" w:rsidP="00C46F30">
            <w:pPr>
              <w:ind w:firstLine="0"/>
              <w:jc w:val="center"/>
            </w:pPr>
            <w:r w:rsidRPr="00564F51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39" w:rsidRPr="00564F51" w:rsidRDefault="00906839" w:rsidP="00C46F30">
            <w:pPr>
              <w:ind w:firstLine="0"/>
              <w:jc w:val="center"/>
            </w:pPr>
            <w:r w:rsidRPr="00564F51">
              <w:t>Оснащение аудитории</w:t>
            </w:r>
          </w:p>
        </w:tc>
      </w:tr>
      <w:tr w:rsidR="00906839" w:rsidRPr="00564F51" w:rsidTr="004A216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39" w:rsidRPr="001D29E5" w:rsidRDefault="00906839" w:rsidP="00C46F30">
            <w:pPr>
              <w:ind w:firstLine="0"/>
            </w:pPr>
            <w:r>
              <w:t>Учебные аудитории для провед</w:t>
            </w:r>
            <w:r>
              <w:t>е</w:t>
            </w:r>
            <w:r>
              <w:t>ния занятий лекционного т</w:t>
            </w:r>
            <w:r>
              <w:t>и</w:t>
            </w:r>
            <w:r>
              <w:t>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39" w:rsidRPr="001D29E5" w:rsidRDefault="00906839" w:rsidP="00C46F30">
            <w:pPr>
              <w:ind w:firstLine="0"/>
            </w:pPr>
            <w:r w:rsidRPr="001D29E5">
              <w:t>Мультимедийные средства хранения, передачи  и представления информации</w:t>
            </w:r>
          </w:p>
        </w:tc>
      </w:tr>
      <w:tr w:rsidR="00906839" w:rsidRPr="00564F51" w:rsidTr="004A216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39" w:rsidRDefault="00906839" w:rsidP="00C46F30">
            <w:pPr>
              <w:ind w:firstLine="0"/>
            </w:pPr>
            <w:r>
              <w:t>Учебные аудитории для провед</w:t>
            </w:r>
            <w:r>
              <w:t>е</w:t>
            </w:r>
            <w:r>
              <w:t>ния групповых и индивидуал</w:t>
            </w:r>
            <w:r>
              <w:t>ь</w:t>
            </w:r>
            <w:r>
              <w:t>ных консультаций, текущего контроля и промежуточной атт</w:t>
            </w:r>
            <w:r>
              <w:t>е</w:t>
            </w:r>
            <w: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39" w:rsidRDefault="00906839" w:rsidP="00C46F30">
            <w:pPr>
              <w:ind w:firstLine="0"/>
            </w:pPr>
            <w:r w:rsidRPr="001D29E5">
              <w:t>Мультимедийные средства хранения, передачи  и представления информации</w:t>
            </w:r>
            <w:r>
              <w:t>.</w:t>
            </w:r>
          </w:p>
          <w:p w:rsidR="00906839" w:rsidRPr="001D29E5" w:rsidRDefault="00906839" w:rsidP="00C46F30">
            <w:pPr>
              <w:ind w:firstLine="0"/>
            </w:pPr>
            <w:r w:rsidRPr="00F51009">
              <w:t>Доска, мультимедийный проектор, экран.</w:t>
            </w:r>
          </w:p>
        </w:tc>
      </w:tr>
      <w:tr w:rsidR="00906839" w:rsidRPr="00564F51" w:rsidTr="004A216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39" w:rsidRPr="001D29E5" w:rsidRDefault="00906839" w:rsidP="00C46F30">
            <w:pPr>
              <w:ind w:firstLine="0"/>
            </w:pPr>
            <w:r>
              <w:t>Учебные аудитории для провед</w:t>
            </w:r>
            <w:r>
              <w:t>е</w:t>
            </w:r>
            <w:r>
              <w:t>ния лабораторных работ: л</w:t>
            </w:r>
            <w:r w:rsidRPr="001D29E5">
              <w:t>абор</w:t>
            </w:r>
            <w:r w:rsidRPr="001D29E5">
              <w:t>а</w:t>
            </w:r>
            <w:r w:rsidRPr="001D29E5">
              <w:t>тори</w:t>
            </w:r>
            <w:r>
              <w:t>и</w:t>
            </w:r>
            <w:r w:rsidRPr="001D29E5">
              <w:t xml:space="preserve">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39" w:rsidRDefault="00906839" w:rsidP="00C46F30">
            <w:pPr>
              <w:ind w:left="312" w:firstLine="0"/>
            </w:pPr>
            <w:r>
              <w:t>Лабораторные установки, измерительные приборы для выполнения лабораторных работ:</w:t>
            </w:r>
          </w:p>
          <w:p w:rsidR="00906839" w:rsidRPr="001D29E5" w:rsidRDefault="00906839" w:rsidP="00C46F30">
            <w:pPr>
              <w:numPr>
                <w:ilvl w:val="2"/>
                <w:numId w:val="49"/>
              </w:numPr>
              <w:tabs>
                <w:tab w:val="clear" w:pos="1440"/>
                <w:tab w:val="num" w:pos="0"/>
              </w:tabs>
              <w:ind w:left="28" w:firstLine="0"/>
            </w:pPr>
            <w:r w:rsidRPr="001D29E5">
              <w:t>Стенды с пожарными извещате</w:t>
            </w:r>
            <w:bookmarkStart w:id="0" w:name="_GoBack"/>
            <w:bookmarkEnd w:id="0"/>
            <w:r w:rsidRPr="001D29E5">
              <w:t>лями и огнет</w:t>
            </w:r>
            <w:r w:rsidRPr="001D29E5">
              <w:t>у</w:t>
            </w:r>
            <w:r w:rsidRPr="001D29E5">
              <w:t>шителями</w:t>
            </w:r>
          </w:p>
          <w:p w:rsidR="00906839" w:rsidRPr="001D29E5" w:rsidRDefault="00906839" w:rsidP="00C46F30">
            <w:pPr>
              <w:numPr>
                <w:ilvl w:val="2"/>
                <w:numId w:val="49"/>
              </w:numPr>
              <w:tabs>
                <w:tab w:val="clear" w:pos="1440"/>
                <w:tab w:val="num" w:pos="0"/>
              </w:tabs>
              <w:ind w:left="28" w:firstLine="0"/>
            </w:pPr>
            <w:r w:rsidRPr="001D29E5">
              <w:t>Примеры оборудования сетей противопожа</w:t>
            </w:r>
            <w:r w:rsidRPr="001D29E5">
              <w:t>р</w:t>
            </w:r>
            <w:r w:rsidRPr="001D29E5">
              <w:t>ного водопровода и оборудования, используемого при тушении пожаров</w:t>
            </w:r>
          </w:p>
          <w:p w:rsidR="00906839" w:rsidRPr="001D29E5" w:rsidRDefault="00906839" w:rsidP="00C46F30">
            <w:pPr>
              <w:pStyle w:val="Style6"/>
              <w:widowControl/>
              <w:numPr>
                <w:ilvl w:val="2"/>
                <w:numId w:val="49"/>
              </w:numPr>
              <w:tabs>
                <w:tab w:val="clear" w:pos="1440"/>
                <w:tab w:val="num" w:pos="169"/>
              </w:tabs>
              <w:ind w:left="19" w:firstLine="0"/>
            </w:pPr>
            <w:r w:rsidRPr="001D29E5">
              <w:t xml:space="preserve">Стенд для проведения лабораторной работы «Анализ опасности поражения электрическим током в </w:t>
            </w:r>
            <w:r w:rsidRPr="001D29E5">
              <w:lastRenderedPageBreak/>
              <w:t>сетях напряжением до 1000 В».</w:t>
            </w:r>
          </w:p>
          <w:p w:rsidR="00906839" w:rsidRPr="001D29E5" w:rsidRDefault="00906839" w:rsidP="00C46F30">
            <w:pPr>
              <w:pStyle w:val="Style6"/>
              <w:widowControl/>
              <w:numPr>
                <w:ilvl w:val="2"/>
                <w:numId w:val="49"/>
              </w:numPr>
              <w:tabs>
                <w:tab w:val="clear" w:pos="1440"/>
                <w:tab w:val="num" w:pos="169"/>
              </w:tabs>
              <w:ind w:left="19" w:firstLine="0"/>
            </w:pPr>
            <w:r w:rsidRPr="001D29E5">
              <w:t>Стенд для проведения лабораторной работы «Защита от вибрации».</w:t>
            </w:r>
          </w:p>
          <w:p w:rsidR="00906839" w:rsidRPr="001D29E5" w:rsidRDefault="00906839" w:rsidP="00C46F30">
            <w:pPr>
              <w:pStyle w:val="Style6"/>
              <w:widowControl/>
              <w:numPr>
                <w:ilvl w:val="2"/>
                <w:numId w:val="49"/>
              </w:numPr>
              <w:tabs>
                <w:tab w:val="clear" w:pos="1440"/>
                <w:tab w:val="num" w:pos="169"/>
              </w:tabs>
              <w:ind w:left="19" w:firstLine="0"/>
            </w:pPr>
            <w:r w:rsidRPr="001D29E5">
              <w:t>Стенд для проведения лабораторной работы «Исследование промышленного шума».</w:t>
            </w:r>
          </w:p>
          <w:p w:rsidR="00906839" w:rsidRPr="001D29E5" w:rsidRDefault="00906839" w:rsidP="00C46F30">
            <w:pPr>
              <w:pStyle w:val="Style6"/>
              <w:widowControl/>
              <w:numPr>
                <w:ilvl w:val="2"/>
                <w:numId w:val="49"/>
              </w:numPr>
              <w:tabs>
                <w:tab w:val="clear" w:pos="1440"/>
                <w:tab w:val="num" w:pos="169"/>
              </w:tabs>
              <w:ind w:left="19" w:firstLine="0"/>
            </w:pPr>
            <w:r w:rsidRPr="001D29E5">
              <w:t>Стенд для проведения лабораторной работы «Исследование освещения рабочих мест».</w:t>
            </w:r>
          </w:p>
          <w:p w:rsidR="00906839" w:rsidRPr="001D29E5" w:rsidRDefault="00906839" w:rsidP="00C46F30">
            <w:pPr>
              <w:pStyle w:val="Style6"/>
              <w:widowControl/>
              <w:numPr>
                <w:ilvl w:val="2"/>
                <w:numId w:val="49"/>
              </w:numPr>
              <w:tabs>
                <w:tab w:val="clear" w:pos="1440"/>
                <w:tab w:val="num" w:pos="169"/>
              </w:tabs>
              <w:ind w:left="19" w:firstLine="0"/>
            </w:pPr>
            <w:r w:rsidRPr="001D29E5">
              <w:t>Стенд для проведения лабораторной работы «Исследование параметров микроклимата».</w:t>
            </w:r>
          </w:p>
          <w:p w:rsidR="00906839" w:rsidRPr="001D29E5" w:rsidRDefault="00906839" w:rsidP="00C46F30">
            <w:pPr>
              <w:numPr>
                <w:ilvl w:val="2"/>
                <w:numId w:val="49"/>
              </w:numPr>
              <w:tabs>
                <w:tab w:val="clear" w:pos="1440"/>
                <w:tab w:val="num" w:pos="0"/>
              </w:tabs>
              <w:ind w:left="28" w:firstLine="0"/>
              <w:jc w:val="left"/>
            </w:pPr>
            <w:r w:rsidRPr="001D29E5">
              <w:t>Стенд для проведения лабораторной работы «Исследование эффективности теплозащитных экр</w:t>
            </w:r>
            <w:r w:rsidRPr="001D29E5">
              <w:t>а</w:t>
            </w:r>
            <w:r w:rsidRPr="001D29E5">
              <w:t>нов».</w:t>
            </w:r>
          </w:p>
          <w:p w:rsidR="00906839" w:rsidRPr="001D29E5" w:rsidRDefault="00906839" w:rsidP="00C46F30">
            <w:pPr>
              <w:numPr>
                <w:ilvl w:val="2"/>
                <w:numId w:val="49"/>
              </w:numPr>
              <w:tabs>
                <w:tab w:val="clear" w:pos="1440"/>
                <w:tab w:val="num" w:pos="0"/>
              </w:tabs>
              <w:ind w:left="28" w:firstLine="0"/>
            </w:pPr>
            <w:r w:rsidRPr="001D29E5">
              <w:t>Стенд для проведения лабораторной работы «Защита от электромагнитных полей».</w:t>
            </w:r>
          </w:p>
          <w:p w:rsidR="00906839" w:rsidRPr="001D29E5" w:rsidRDefault="00906839" w:rsidP="00C46F30">
            <w:pPr>
              <w:numPr>
                <w:ilvl w:val="2"/>
                <w:numId w:val="49"/>
              </w:numPr>
              <w:tabs>
                <w:tab w:val="clear" w:pos="1440"/>
                <w:tab w:val="num" w:pos="0"/>
              </w:tabs>
              <w:ind w:left="28" w:firstLine="0"/>
            </w:pPr>
            <w:r w:rsidRPr="001D29E5">
              <w:t xml:space="preserve">Стенд для проведения лабораторной работы </w:t>
            </w:r>
            <w:r>
              <w:t>«</w:t>
            </w:r>
            <w:r w:rsidRPr="001D29E5">
              <w:t>Изучение методов сердечно-легочно-мозговой ре</w:t>
            </w:r>
            <w:r w:rsidRPr="001D29E5">
              <w:t>а</w:t>
            </w:r>
            <w:r w:rsidRPr="001D29E5">
              <w:t>нимации с применением тренажера ВИТИМ</w:t>
            </w:r>
            <w:r>
              <w:t>»</w:t>
            </w:r>
          </w:p>
        </w:tc>
      </w:tr>
      <w:tr w:rsidR="00906839" w:rsidRPr="00564F51" w:rsidTr="004A216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39" w:rsidRPr="001D29E5" w:rsidRDefault="00906839" w:rsidP="00C46F30">
            <w:pPr>
              <w:ind w:firstLine="0"/>
            </w:pPr>
            <w:r>
              <w:lastRenderedPageBreak/>
              <w:t>Помещения</w:t>
            </w:r>
            <w:r w:rsidRPr="001D29E5">
              <w:t xml:space="preserve"> для самостоятел</w:t>
            </w:r>
            <w:r w:rsidRPr="001D29E5">
              <w:t>ь</w:t>
            </w:r>
            <w:r w:rsidRPr="001D29E5">
              <w:t>ной работы</w:t>
            </w:r>
            <w:r>
              <w:t xml:space="preserve">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39" w:rsidRPr="001D29E5" w:rsidRDefault="00906839" w:rsidP="00C46F30">
            <w:pPr>
              <w:ind w:firstLine="0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Office</w:t>
            </w:r>
            <w:r w:rsidRPr="001D29E5">
              <w:t>, в</w:t>
            </w:r>
            <w:r w:rsidRPr="001D29E5">
              <w:t>ы</w:t>
            </w:r>
            <w:r w:rsidRPr="001D29E5">
              <w:t>ходом в Интернет и с доступом в электронную и</w:t>
            </w:r>
            <w:r w:rsidRPr="001D29E5">
              <w:t>н</w:t>
            </w:r>
            <w:r w:rsidRPr="001D29E5">
              <w:t xml:space="preserve">формационно-образовательную среду университета </w:t>
            </w:r>
          </w:p>
        </w:tc>
      </w:tr>
      <w:tr w:rsidR="00906839" w:rsidRPr="00564F51" w:rsidTr="004A216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39" w:rsidRDefault="00906839" w:rsidP="00C46F30">
            <w:pPr>
              <w:ind w:firstLine="0"/>
            </w:pPr>
            <w:r>
              <w:t>Помещение для хранения и пр</w:t>
            </w:r>
            <w:r>
              <w:t>о</w:t>
            </w:r>
            <w:r>
              <w:t>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39" w:rsidRDefault="00906839" w:rsidP="00C46F30">
            <w:pPr>
              <w:ind w:firstLine="0"/>
            </w:pPr>
            <w:r>
              <w:t>Шкафы для хранения учебно-методической докуме</w:t>
            </w:r>
            <w:r>
              <w:t>н</w:t>
            </w:r>
            <w:r>
              <w:t xml:space="preserve">тации, учебного оборудования </w:t>
            </w:r>
          </w:p>
          <w:p w:rsidR="00906839" w:rsidRPr="001D29E5" w:rsidRDefault="00906839" w:rsidP="00C46F30">
            <w:pPr>
              <w:ind w:firstLine="0"/>
            </w:pPr>
            <w:r>
              <w:t>Инструменты для ремонта лабораторного оборудов</w:t>
            </w:r>
            <w:r>
              <w:t>а</w:t>
            </w:r>
            <w:r>
              <w:t>ния</w:t>
            </w:r>
          </w:p>
        </w:tc>
      </w:tr>
    </w:tbl>
    <w:p w:rsidR="00906839" w:rsidRDefault="00906839" w:rsidP="00906839"/>
    <w:p w:rsidR="007754E4" w:rsidRPr="009F11C0" w:rsidRDefault="007754E4" w:rsidP="00906839">
      <w:pPr>
        <w:pStyle w:val="Style10"/>
        <w:widowControl/>
        <w:rPr>
          <w:rStyle w:val="FontStyle15"/>
          <w:b w:val="0"/>
          <w:i/>
          <w:sz w:val="24"/>
          <w:szCs w:val="24"/>
        </w:rPr>
      </w:pPr>
    </w:p>
    <w:sectPr w:rsidR="007754E4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1EC" w:rsidRDefault="001C61EC">
      <w:r>
        <w:separator/>
      </w:r>
    </w:p>
  </w:endnote>
  <w:endnote w:type="continuationSeparator" w:id="1">
    <w:p w:rsidR="001C61EC" w:rsidRDefault="001C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C1" w:rsidRDefault="00CD3AA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48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C1" w:rsidRDefault="00CD3AA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48C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6F30">
      <w:rPr>
        <w:rStyle w:val="a4"/>
        <w:noProof/>
      </w:rPr>
      <w:t>24</w: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1EC" w:rsidRDefault="001C61EC">
      <w:r>
        <w:separator/>
      </w:r>
    </w:p>
  </w:footnote>
  <w:footnote w:type="continuationSeparator" w:id="1">
    <w:p w:rsidR="001C61EC" w:rsidRDefault="001C6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D1730"/>
    <w:multiLevelType w:val="hybridMultilevel"/>
    <w:tmpl w:val="2F9E2714"/>
    <w:lvl w:ilvl="0" w:tplc="86CA8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310F93"/>
    <w:multiLevelType w:val="hybridMultilevel"/>
    <w:tmpl w:val="880E0AB8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F6839"/>
    <w:multiLevelType w:val="hybridMultilevel"/>
    <w:tmpl w:val="1F8A5D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0CD2ABF"/>
    <w:multiLevelType w:val="hybridMultilevel"/>
    <w:tmpl w:val="D5C6C5A6"/>
    <w:lvl w:ilvl="0" w:tplc="769CC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1290E5A"/>
    <w:multiLevelType w:val="hybridMultilevel"/>
    <w:tmpl w:val="FFCE0988"/>
    <w:lvl w:ilvl="0" w:tplc="A6EAF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1896F57"/>
    <w:multiLevelType w:val="hybridMultilevel"/>
    <w:tmpl w:val="50E4B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D7FF5"/>
    <w:multiLevelType w:val="hybridMultilevel"/>
    <w:tmpl w:val="53D0C6C6"/>
    <w:lvl w:ilvl="0" w:tplc="19FC4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194F2ECB"/>
    <w:multiLevelType w:val="hybridMultilevel"/>
    <w:tmpl w:val="C27228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8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32631CC"/>
    <w:multiLevelType w:val="hybridMultilevel"/>
    <w:tmpl w:val="71FC3FF6"/>
    <w:lvl w:ilvl="0" w:tplc="37729B6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2E656A"/>
    <w:multiLevelType w:val="hybridMultilevel"/>
    <w:tmpl w:val="0F7EB8E8"/>
    <w:lvl w:ilvl="0" w:tplc="DBCCC54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CEA1252"/>
    <w:multiLevelType w:val="hybridMultilevel"/>
    <w:tmpl w:val="47A4B1F8"/>
    <w:lvl w:ilvl="0" w:tplc="79180A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311E86"/>
    <w:multiLevelType w:val="hybridMultilevel"/>
    <w:tmpl w:val="69927418"/>
    <w:lvl w:ilvl="0" w:tplc="CD942BF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8964834"/>
    <w:multiLevelType w:val="hybridMultilevel"/>
    <w:tmpl w:val="52584C26"/>
    <w:lvl w:ilvl="0" w:tplc="769CCF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C980F04"/>
    <w:multiLevelType w:val="hybridMultilevel"/>
    <w:tmpl w:val="17768E3A"/>
    <w:lvl w:ilvl="0" w:tplc="233E4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A935E64"/>
    <w:multiLevelType w:val="hybridMultilevel"/>
    <w:tmpl w:val="BC2C7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E024C4"/>
    <w:multiLevelType w:val="hybridMultilevel"/>
    <w:tmpl w:val="FEE66DBC"/>
    <w:lvl w:ilvl="0" w:tplc="EC4008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73A475C"/>
    <w:multiLevelType w:val="hybridMultilevel"/>
    <w:tmpl w:val="633C948A"/>
    <w:lvl w:ilvl="0" w:tplc="36BC3D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33"/>
  </w:num>
  <w:num w:numId="5">
    <w:abstractNumId w:val="46"/>
  </w:num>
  <w:num w:numId="6">
    <w:abstractNumId w:val="47"/>
  </w:num>
  <w:num w:numId="7">
    <w:abstractNumId w:val="29"/>
  </w:num>
  <w:num w:numId="8">
    <w:abstractNumId w:val="38"/>
  </w:num>
  <w:num w:numId="9">
    <w:abstractNumId w:val="21"/>
  </w:num>
  <w:num w:numId="10">
    <w:abstractNumId w:val="11"/>
  </w:num>
  <w:num w:numId="11">
    <w:abstractNumId w:val="27"/>
  </w:num>
  <w:num w:numId="12">
    <w:abstractNumId w:val="24"/>
  </w:num>
  <w:num w:numId="13">
    <w:abstractNumId w:val="45"/>
  </w:num>
  <w:num w:numId="14">
    <w:abstractNumId w:val="17"/>
  </w:num>
  <w:num w:numId="15">
    <w:abstractNumId w:val="22"/>
  </w:num>
  <w:num w:numId="16">
    <w:abstractNumId w:val="43"/>
  </w:num>
  <w:num w:numId="17">
    <w:abstractNumId w:val="30"/>
  </w:num>
  <w:num w:numId="18">
    <w:abstractNumId w:val="13"/>
  </w:num>
  <w:num w:numId="19">
    <w:abstractNumId w:val="36"/>
  </w:num>
  <w:num w:numId="20">
    <w:abstractNumId w:val="28"/>
  </w:num>
  <w:num w:numId="21">
    <w:abstractNumId w:val="14"/>
  </w:num>
  <w:num w:numId="22">
    <w:abstractNumId w:val="35"/>
  </w:num>
  <w:num w:numId="23">
    <w:abstractNumId w:val="34"/>
  </w:num>
  <w:num w:numId="24">
    <w:abstractNumId w:val="23"/>
  </w:num>
  <w:num w:numId="25">
    <w:abstractNumId w:val="5"/>
  </w:num>
  <w:num w:numId="26">
    <w:abstractNumId w:val="32"/>
  </w:num>
  <w:num w:numId="27">
    <w:abstractNumId w:val="18"/>
  </w:num>
  <w:num w:numId="28">
    <w:abstractNumId w:val="20"/>
  </w:num>
  <w:num w:numId="29">
    <w:abstractNumId w:val="1"/>
  </w:num>
  <w:num w:numId="30">
    <w:abstractNumId w:val="44"/>
  </w:num>
  <w:num w:numId="31">
    <w:abstractNumId w:val="26"/>
  </w:num>
  <w:num w:numId="32">
    <w:abstractNumId w:val="10"/>
  </w:num>
  <w:num w:numId="33">
    <w:abstractNumId w:val="39"/>
  </w:num>
  <w:num w:numId="34">
    <w:abstractNumId w:val="8"/>
  </w:num>
  <w:num w:numId="35">
    <w:abstractNumId w:val="2"/>
  </w:num>
  <w:num w:numId="36">
    <w:abstractNumId w:val="41"/>
  </w:num>
  <w:num w:numId="37">
    <w:abstractNumId w:val="7"/>
  </w:num>
  <w:num w:numId="38">
    <w:abstractNumId w:val="25"/>
  </w:num>
  <w:num w:numId="39">
    <w:abstractNumId w:val="19"/>
  </w:num>
  <w:num w:numId="40">
    <w:abstractNumId w:val="37"/>
  </w:num>
  <w:num w:numId="41">
    <w:abstractNumId w:val="40"/>
  </w:num>
  <w:num w:numId="42">
    <w:abstractNumId w:val="9"/>
  </w:num>
  <w:num w:numId="43">
    <w:abstractNumId w:val="42"/>
  </w:num>
  <w:num w:numId="44">
    <w:abstractNumId w:val="3"/>
  </w:num>
  <w:num w:numId="45">
    <w:abstractNumId w:val="31"/>
  </w:num>
  <w:num w:numId="46">
    <w:abstractNumId w:val="0"/>
  </w:num>
  <w:num w:numId="47">
    <w:abstractNumId w:val="6"/>
  </w:num>
  <w:num w:numId="48">
    <w:abstractNumId w:val="16"/>
  </w:num>
  <w:num w:numId="49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bordersDoNotSurroundHeader/>
  <w:bordersDoNotSurroundFooter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0925"/>
    <w:rsid w:val="000054C0"/>
    <w:rsid w:val="00006A75"/>
    <w:rsid w:val="00013CC4"/>
    <w:rsid w:val="00030325"/>
    <w:rsid w:val="000306DD"/>
    <w:rsid w:val="0003145C"/>
    <w:rsid w:val="00033029"/>
    <w:rsid w:val="000332A6"/>
    <w:rsid w:val="0003443F"/>
    <w:rsid w:val="00036D6F"/>
    <w:rsid w:val="0004137E"/>
    <w:rsid w:val="000430D3"/>
    <w:rsid w:val="00054FE2"/>
    <w:rsid w:val="00055516"/>
    <w:rsid w:val="00063D00"/>
    <w:rsid w:val="00064AD3"/>
    <w:rsid w:val="00065E28"/>
    <w:rsid w:val="00066036"/>
    <w:rsid w:val="00070E99"/>
    <w:rsid w:val="00071391"/>
    <w:rsid w:val="0007246B"/>
    <w:rsid w:val="00074219"/>
    <w:rsid w:val="0008161B"/>
    <w:rsid w:val="00081844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5110"/>
    <w:rsid w:val="000A65A1"/>
    <w:rsid w:val="000A71BC"/>
    <w:rsid w:val="000B0037"/>
    <w:rsid w:val="000B0916"/>
    <w:rsid w:val="000B4357"/>
    <w:rsid w:val="000B4C7B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1ED1"/>
    <w:rsid w:val="00143590"/>
    <w:rsid w:val="001459AB"/>
    <w:rsid w:val="00152163"/>
    <w:rsid w:val="00153190"/>
    <w:rsid w:val="00154F84"/>
    <w:rsid w:val="00165E32"/>
    <w:rsid w:val="00172159"/>
    <w:rsid w:val="00173672"/>
    <w:rsid w:val="00173E53"/>
    <w:rsid w:val="00181F2E"/>
    <w:rsid w:val="00195F38"/>
    <w:rsid w:val="00196A06"/>
    <w:rsid w:val="00197B54"/>
    <w:rsid w:val="001A182E"/>
    <w:rsid w:val="001A4E6B"/>
    <w:rsid w:val="001B695C"/>
    <w:rsid w:val="001C0E23"/>
    <w:rsid w:val="001C61EC"/>
    <w:rsid w:val="001D304E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34F18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C6EBE"/>
    <w:rsid w:val="002D7C1C"/>
    <w:rsid w:val="002E0015"/>
    <w:rsid w:val="002E102E"/>
    <w:rsid w:val="002E4F95"/>
    <w:rsid w:val="002E61E7"/>
    <w:rsid w:val="002E7BC9"/>
    <w:rsid w:val="002F3881"/>
    <w:rsid w:val="0030679B"/>
    <w:rsid w:val="00311633"/>
    <w:rsid w:val="00317618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4ABC"/>
    <w:rsid w:val="00355826"/>
    <w:rsid w:val="0035667C"/>
    <w:rsid w:val="0035681F"/>
    <w:rsid w:val="00357401"/>
    <w:rsid w:val="003622D7"/>
    <w:rsid w:val="00362FCC"/>
    <w:rsid w:val="0036544D"/>
    <w:rsid w:val="003672B3"/>
    <w:rsid w:val="00373275"/>
    <w:rsid w:val="0037334B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2B4C"/>
    <w:rsid w:val="003B71FE"/>
    <w:rsid w:val="003C5A78"/>
    <w:rsid w:val="003D2D66"/>
    <w:rsid w:val="003D441D"/>
    <w:rsid w:val="003D4F90"/>
    <w:rsid w:val="003E181A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194D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2161"/>
    <w:rsid w:val="004A620F"/>
    <w:rsid w:val="004B2897"/>
    <w:rsid w:val="004C19F2"/>
    <w:rsid w:val="004C3079"/>
    <w:rsid w:val="004C33DF"/>
    <w:rsid w:val="004C7673"/>
    <w:rsid w:val="004D3C48"/>
    <w:rsid w:val="004E1422"/>
    <w:rsid w:val="004E3B2F"/>
    <w:rsid w:val="004F032A"/>
    <w:rsid w:val="004F39A3"/>
    <w:rsid w:val="004F458C"/>
    <w:rsid w:val="004F6425"/>
    <w:rsid w:val="004F65FC"/>
    <w:rsid w:val="004F718A"/>
    <w:rsid w:val="00503381"/>
    <w:rsid w:val="005154A1"/>
    <w:rsid w:val="00517D6B"/>
    <w:rsid w:val="005203AA"/>
    <w:rsid w:val="00521F5C"/>
    <w:rsid w:val="0052275B"/>
    <w:rsid w:val="00522D51"/>
    <w:rsid w:val="00525810"/>
    <w:rsid w:val="00532BC2"/>
    <w:rsid w:val="005461FC"/>
    <w:rsid w:val="00551238"/>
    <w:rsid w:val="00555A94"/>
    <w:rsid w:val="005563E3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00B9"/>
    <w:rsid w:val="005A1D91"/>
    <w:rsid w:val="005A1FB2"/>
    <w:rsid w:val="005A6FAA"/>
    <w:rsid w:val="005A73B4"/>
    <w:rsid w:val="005A75EB"/>
    <w:rsid w:val="005B0B4B"/>
    <w:rsid w:val="005B1AAB"/>
    <w:rsid w:val="005B2551"/>
    <w:rsid w:val="005B545A"/>
    <w:rsid w:val="005C4DE7"/>
    <w:rsid w:val="005C5F1A"/>
    <w:rsid w:val="005D1163"/>
    <w:rsid w:val="005D2270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067CF"/>
    <w:rsid w:val="00611197"/>
    <w:rsid w:val="00624F44"/>
    <w:rsid w:val="006259F6"/>
    <w:rsid w:val="00625FC3"/>
    <w:rsid w:val="006309C1"/>
    <w:rsid w:val="0063106F"/>
    <w:rsid w:val="00632641"/>
    <w:rsid w:val="00636EF5"/>
    <w:rsid w:val="00640170"/>
    <w:rsid w:val="006461B0"/>
    <w:rsid w:val="00653A71"/>
    <w:rsid w:val="00670473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6C9E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D4F41"/>
    <w:rsid w:val="006E160D"/>
    <w:rsid w:val="006E6C1C"/>
    <w:rsid w:val="006F28E0"/>
    <w:rsid w:val="006F5C9E"/>
    <w:rsid w:val="006F65CD"/>
    <w:rsid w:val="00701D44"/>
    <w:rsid w:val="00703B5D"/>
    <w:rsid w:val="00717C8C"/>
    <w:rsid w:val="00720775"/>
    <w:rsid w:val="00720AC3"/>
    <w:rsid w:val="007226F7"/>
    <w:rsid w:val="00722FB0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368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3083"/>
    <w:rsid w:val="00803E85"/>
    <w:rsid w:val="00806CC2"/>
    <w:rsid w:val="00814B59"/>
    <w:rsid w:val="008155AE"/>
    <w:rsid w:val="00815833"/>
    <w:rsid w:val="008177F1"/>
    <w:rsid w:val="00820310"/>
    <w:rsid w:val="00826004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6E9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87F09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2577"/>
    <w:rsid w:val="008B60C2"/>
    <w:rsid w:val="008B76E0"/>
    <w:rsid w:val="008C6843"/>
    <w:rsid w:val="008D3774"/>
    <w:rsid w:val="008D4ECC"/>
    <w:rsid w:val="008E2879"/>
    <w:rsid w:val="008E530E"/>
    <w:rsid w:val="008E55CC"/>
    <w:rsid w:val="008E6EE6"/>
    <w:rsid w:val="008F0C9A"/>
    <w:rsid w:val="008F21CB"/>
    <w:rsid w:val="008F2313"/>
    <w:rsid w:val="008F7C09"/>
    <w:rsid w:val="00900B50"/>
    <w:rsid w:val="00900E33"/>
    <w:rsid w:val="00906839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0E2B"/>
    <w:rsid w:val="0094280E"/>
    <w:rsid w:val="00951970"/>
    <w:rsid w:val="00955AB9"/>
    <w:rsid w:val="009640BD"/>
    <w:rsid w:val="00965261"/>
    <w:rsid w:val="009732BC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3D35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04B5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561"/>
    <w:rsid w:val="00A92EA7"/>
    <w:rsid w:val="00A95915"/>
    <w:rsid w:val="00AA00F9"/>
    <w:rsid w:val="00AA0E6B"/>
    <w:rsid w:val="00AA14D4"/>
    <w:rsid w:val="00AA7B25"/>
    <w:rsid w:val="00AB1E5B"/>
    <w:rsid w:val="00AB4A99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3AFD"/>
    <w:rsid w:val="00AF752D"/>
    <w:rsid w:val="00B01B6B"/>
    <w:rsid w:val="00B03F6C"/>
    <w:rsid w:val="00B0401C"/>
    <w:rsid w:val="00B072AC"/>
    <w:rsid w:val="00B2038C"/>
    <w:rsid w:val="00B20706"/>
    <w:rsid w:val="00B23837"/>
    <w:rsid w:val="00B25681"/>
    <w:rsid w:val="00B401FA"/>
    <w:rsid w:val="00B52493"/>
    <w:rsid w:val="00B547B2"/>
    <w:rsid w:val="00B56311"/>
    <w:rsid w:val="00B655AD"/>
    <w:rsid w:val="00B663BC"/>
    <w:rsid w:val="00B67105"/>
    <w:rsid w:val="00B72C01"/>
    <w:rsid w:val="00B82F70"/>
    <w:rsid w:val="00B91227"/>
    <w:rsid w:val="00B93B6E"/>
    <w:rsid w:val="00B94DDF"/>
    <w:rsid w:val="00B954D3"/>
    <w:rsid w:val="00B96201"/>
    <w:rsid w:val="00B973C7"/>
    <w:rsid w:val="00BA0D3C"/>
    <w:rsid w:val="00BA462D"/>
    <w:rsid w:val="00BA5579"/>
    <w:rsid w:val="00BB5B87"/>
    <w:rsid w:val="00BC19D6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BF6E40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30"/>
    <w:rsid w:val="00C46F66"/>
    <w:rsid w:val="00C47306"/>
    <w:rsid w:val="00C473F8"/>
    <w:rsid w:val="00C5085A"/>
    <w:rsid w:val="00C518F8"/>
    <w:rsid w:val="00C519F2"/>
    <w:rsid w:val="00C532C1"/>
    <w:rsid w:val="00C53977"/>
    <w:rsid w:val="00C5451F"/>
    <w:rsid w:val="00C6032F"/>
    <w:rsid w:val="00C6259B"/>
    <w:rsid w:val="00C640B4"/>
    <w:rsid w:val="00C7103F"/>
    <w:rsid w:val="00C73D3C"/>
    <w:rsid w:val="00C75090"/>
    <w:rsid w:val="00C75A1E"/>
    <w:rsid w:val="00C81030"/>
    <w:rsid w:val="00C8359C"/>
    <w:rsid w:val="00C84B9F"/>
    <w:rsid w:val="00C84D16"/>
    <w:rsid w:val="00C956BB"/>
    <w:rsid w:val="00CA09F5"/>
    <w:rsid w:val="00CA71BD"/>
    <w:rsid w:val="00CB0330"/>
    <w:rsid w:val="00CB50B7"/>
    <w:rsid w:val="00CC2813"/>
    <w:rsid w:val="00CC4A57"/>
    <w:rsid w:val="00CD3AAE"/>
    <w:rsid w:val="00CD5830"/>
    <w:rsid w:val="00CE11D9"/>
    <w:rsid w:val="00CE164C"/>
    <w:rsid w:val="00CE450F"/>
    <w:rsid w:val="00CE56E3"/>
    <w:rsid w:val="00CE6E80"/>
    <w:rsid w:val="00CF6253"/>
    <w:rsid w:val="00D01D8E"/>
    <w:rsid w:val="00D05313"/>
    <w:rsid w:val="00D05B95"/>
    <w:rsid w:val="00D17066"/>
    <w:rsid w:val="00D20748"/>
    <w:rsid w:val="00D21C33"/>
    <w:rsid w:val="00D33718"/>
    <w:rsid w:val="00D36079"/>
    <w:rsid w:val="00D37D05"/>
    <w:rsid w:val="00D40C06"/>
    <w:rsid w:val="00D41B44"/>
    <w:rsid w:val="00D441E6"/>
    <w:rsid w:val="00D45653"/>
    <w:rsid w:val="00D563F1"/>
    <w:rsid w:val="00D6087B"/>
    <w:rsid w:val="00D656D8"/>
    <w:rsid w:val="00D65E1A"/>
    <w:rsid w:val="00D67FAA"/>
    <w:rsid w:val="00D70308"/>
    <w:rsid w:val="00D707CB"/>
    <w:rsid w:val="00D75CF7"/>
    <w:rsid w:val="00D91B8E"/>
    <w:rsid w:val="00D945A7"/>
    <w:rsid w:val="00DA09E0"/>
    <w:rsid w:val="00DA2601"/>
    <w:rsid w:val="00DA2A7B"/>
    <w:rsid w:val="00DA4F9B"/>
    <w:rsid w:val="00DC285E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4F1C"/>
    <w:rsid w:val="00DF67CF"/>
    <w:rsid w:val="00E00C9F"/>
    <w:rsid w:val="00E01F27"/>
    <w:rsid w:val="00E022FE"/>
    <w:rsid w:val="00E06342"/>
    <w:rsid w:val="00E131F9"/>
    <w:rsid w:val="00E1369D"/>
    <w:rsid w:val="00E14A3F"/>
    <w:rsid w:val="00E14DDF"/>
    <w:rsid w:val="00E177AB"/>
    <w:rsid w:val="00E20CB0"/>
    <w:rsid w:val="00E2582D"/>
    <w:rsid w:val="00E26511"/>
    <w:rsid w:val="00E3775D"/>
    <w:rsid w:val="00E41338"/>
    <w:rsid w:val="00E51396"/>
    <w:rsid w:val="00E55F41"/>
    <w:rsid w:val="00E56F4E"/>
    <w:rsid w:val="00E62421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3B2E"/>
    <w:rsid w:val="00EF48C1"/>
    <w:rsid w:val="00F01650"/>
    <w:rsid w:val="00F0244F"/>
    <w:rsid w:val="00F046DF"/>
    <w:rsid w:val="00F13A84"/>
    <w:rsid w:val="00F17818"/>
    <w:rsid w:val="00F27ABF"/>
    <w:rsid w:val="00F30F21"/>
    <w:rsid w:val="00F3141D"/>
    <w:rsid w:val="00F348E5"/>
    <w:rsid w:val="00F34B47"/>
    <w:rsid w:val="00F34F57"/>
    <w:rsid w:val="00F35CA4"/>
    <w:rsid w:val="00F41523"/>
    <w:rsid w:val="00F43886"/>
    <w:rsid w:val="00F44205"/>
    <w:rsid w:val="00F46D03"/>
    <w:rsid w:val="00F47281"/>
    <w:rsid w:val="00F5544D"/>
    <w:rsid w:val="00F637F1"/>
    <w:rsid w:val="00F655DC"/>
    <w:rsid w:val="00F664FE"/>
    <w:rsid w:val="00F66736"/>
    <w:rsid w:val="00F73C90"/>
    <w:rsid w:val="00F75A6F"/>
    <w:rsid w:val="00F75D07"/>
    <w:rsid w:val="00F77DB6"/>
    <w:rsid w:val="00F86438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1C4E"/>
    <w:rsid w:val="00FE24AC"/>
    <w:rsid w:val="00FE6C50"/>
    <w:rsid w:val="00FE76C8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uiPriority w:val="99"/>
    <w:rsid w:val="00906839"/>
    <w:rPr>
      <w:rFonts w:cs="Times New Roman"/>
      <w:color w:val="0000FF"/>
      <w:u w:val="single"/>
    </w:rPr>
  </w:style>
  <w:style w:type="paragraph" w:styleId="af9">
    <w:name w:val="Body Text"/>
    <w:basedOn w:val="a"/>
    <w:link w:val="afa"/>
    <w:rsid w:val="00C46F30"/>
    <w:pPr>
      <w:spacing w:after="120"/>
    </w:pPr>
  </w:style>
  <w:style w:type="character" w:customStyle="1" w:styleId="afa">
    <w:name w:val="Основной текст Знак"/>
    <w:basedOn w:val="a0"/>
    <w:link w:val="af9"/>
    <w:rsid w:val="00C46F3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magtu.informsystema.ru/uploader/fileUpload?name=3364.pdf&amp;show=dcatalogues/1/1139118/3364.pdf&amp;view=true" TargetMode="External"/><Relationship Id="rId26" Type="http://schemas.openxmlformats.org/officeDocument/2006/relationships/hyperlink" Target="https://magtu.informsystema.ru/uploader/fileUpload?name=2732.pdf&amp;show=dcatalogues/1/1132451/2732.pdf&amp;view=true" TargetMode="External"/><Relationship Id="rId39" Type="http://schemas.openxmlformats.org/officeDocument/2006/relationships/hyperlink" Target="http://scopu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znanium.com/catalog/product/508589" TargetMode="External"/><Relationship Id="rId34" Type="http://schemas.openxmlformats.org/officeDocument/2006/relationships/hyperlink" Target="https://www.rsl.ru/ru/4readers/catalogues/" TargetMode="External"/><Relationship Id="rId42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92617" TargetMode="External"/><Relationship Id="rId25" Type="http://schemas.openxmlformats.org/officeDocument/2006/relationships/hyperlink" Target="https://magtu.informsystema.ru/uploader/fileUpload?name=3365.pdf&amp;show=dcatalogues/1/1139120/3365.pdf&amp;view=true" TargetMode="External"/><Relationship Id="rId33" Type="http://schemas.openxmlformats.org/officeDocument/2006/relationships/hyperlink" Target="http://www1.fips.ru/" TargetMode="External"/><Relationship Id="rId38" Type="http://schemas.openxmlformats.org/officeDocument/2006/relationships/hyperlink" Target="http://webofscience.co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magtu.informsystema.ru/uploader/fileUpload?name=3679.pdf&amp;show=dcatalogues/1/1527098/3679.pdf&amp;view=true" TargetMode="External"/><Relationship Id="rId29" Type="http://schemas.openxmlformats.org/officeDocument/2006/relationships/hyperlink" Target="https://dlib.eastview.com/" TargetMode="External"/><Relationship Id="rId41" Type="http://schemas.openxmlformats.org/officeDocument/2006/relationships/hyperlink" Target="http://www.springerprotocols.co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znanium.com/catalog/product/940710" TargetMode="External"/><Relationship Id="rId32" Type="http://schemas.openxmlformats.org/officeDocument/2006/relationships/hyperlink" Target="http://window.edu.ru/" TargetMode="External"/><Relationship Id="rId37" Type="http://schemas.openxmlformats.org/officeDocument/2006/relationships/hyperlink" Target="https://uisrussia.msu.ru" TargetMode="External"/><Relationship Id="rId40" Type="http://schemas.openxmlformats.org/officeDocument/2006/relationships/hyperlink" Target="http://link.springer.com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znanium.com/catalog/product/966664" TargetMode="External"/><Relationship Id="rId28" Type="http://schemas.openxmlformats.org/officeDocument/2006/relationships/hyperlink" Target="https://magtu.informsystema.ru/uploader/fileUpload?name=1521.pdf&amp;show=dcatalogues/1/1124201/1521.pdf&amp;view=true" TargetMode="External"/><Relationship Id="rId36" Type="http://schemas.openxmlformats.org/officeDocument/2006/relationships/hyperlink" Target="http://ecsocman.hse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3559.pdf&amp;show=dcatalogues/1/1515154/3559.pdf&amp;view=true" TargetMode="External"/><Relationship Id="rId31" Type="http://schemas.openxmlformats.org/officeDocument/2006/relationships/hyperlink" Target="https://scholar.google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znanium.com/catalog/product/550730" TargetMode="External"/><Relationship Id="rId27" Type="http://schemas.openxmlformats.org/officeDocument/2006/relationships/hyperlink" Target="https://magtu.informsystema.ru/uploader/fileUpload?name=3869.pdf&amp;show=dcatalogues/1/1530003/3869.pdf&amp;view=true" TargetMode="External"/><Relationship Id="rId30" Type="http://schemas.openxmlformats.org/officeDocument/2006/relationships/hyperlink" Target="https://elibrary.ru/project_risc.asp" TargetMode="External"/><Relationship Id="rId35" Type="http://schemas.openxmlformats.org/officeDocument/2006/relationships/hyperlink" Target="http://magtu.ru:8085/marcweb2/Default.asp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53F4E-BF15-4B48-9839-B24C3B34C7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A36F207-7D39-4069-AFC3-A7BD6C8EC2D1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6363</Words>
  <Characters>36270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 для ОП бакалавриата, специалитета, магистратуры</vt:lpstr>
    </vt:vector>
  </TitlesOfParts>
  <Company/>
  <LinksUpToDate>false</LinksUpToDate>
  <CharactersWithSpaces>42548</CharactersWithSpaces>
  <SharedDoc>false</SharedDoc>
  <HLinks>
    <vt:vector size="150" baseType="variant">
      <vt:variant>
        <vt:i4>4390932</vt:i4>
      </vt:variant>
      <vt:variant>
        <vt:i4>72</vt:i4>
      </vt:variant>
      <vt:variant>
        <vt:i4>0</vt:i4>
      </vt:variant>
      <vt:variant>
        <vt:i4>5</vt:i4>
      </vt:variant>
      <vt:variant>
        <vt:lpwstr>http://www.springerprotocols.com/</vt:lpwstr>
      </vt:variant>
      <vt:variant>
        <vt:lpwstr/>
      </vt:variant>
      <vt:variant>
        <vt:i4>327744</vt:i4>
      </vt:variant>
      <vt:variant>
        <vt:i4>69</vt:i4>
      </vt:variant>
      <vt:variant>
        <vt:i4>0</vt:i4>
      </vt:variant>
      <vt:variant>
        <vt:i4>5</vt:i4>
      </vt:variant>
      <vt:variant>
        <vt:lpwstr>http://link.springer.com/</vt:lpwstr>
      </vt:variant>
      <vt:variant>
        <vt:lpwstr/>
      </vt:variant>
      <vt:variant>
        <vt:i4>2883687</vt:i4>
      </vt:variant>
      <vt:variant>
        <vt:i4>66</vt:i4>
      </vt:variant>
      <vt:variant>
        <vt:i4>0</vt:i4>
      </vt:variant>
      <vt:variant>
        <vt:i4>5</vt:i4>
      </vt:variant>
      <vt:variant>
        <vt:lpwstr>http://scopus.com/</vt:lpwstr>
      </vt:variant>
      <vt:variant>
        <vt:lpwstr/>
      </vt:variant>
      <vt:variant>
        <vt:i4>5439516</vt:i4>
      </vt:variant>
      <vt:variant>
        <vt:i4>63</vt:i4>
      </vt:variant>
      <vt:variant>
        <vt:i4>0</vt:i4>
      </vt:variant>
      <vt:variant>
        <vt:i4>5</vt:i4>
      </vt:variant>
      <vt:variant>
        <vt:lpwstr>http://webofscience.com/</vt:lpwstr>
      </vt:variant>
      <vt:variant>
        <vt:lpwstr/>
      </vt:variant>
      <vt:variant>
        <vt:i4>1441867</vt:i4>
      </vt:variant>
      <vt:variant>
        <vt:i4>60</vt:i4>
      </vt:variant>
      <vt:variant>
        <vt:i4>0</vt:i4>
      </vt:variant>
      <vt:variant>
        <vt:i4>5</vt:i4>
      </vt:variant>
      <vt:variant>
        <vt:lpwstr>https://uisrussia.msu.ru/</vt:lpwstr>
      </vt:variant>
      <vt:variant>
        <vt:lpwstr/>
      </vt:variant>
      <vt:variant>
        <vt:i4>3735673</vt:i4>
      </vt:variant>
      <vt:variant>
        <vt:i4>57</vt:i4>
      </vt:variant>
      <vt:variant>
        <vt:i4>0</vt:i4>
      </vt:variant>
      <vt:variant>
        <vt:i4>5</vt:i4>
      </vt:variant>
      <vt:variant>
        <vt:lpwstr>http://ecsocman.hse.ru/</vt:lpwstr>
      </vt:variant>
      <vt:variant>
        <vt:lpwstr/>
      </vt:variant>
      <vt:variant>
        <vt:i4>589919</vt:i4>
      </vt:variant>
      <vt:variant>
        <vt:i4>54</vt:i4>
      </vt:variant>
      <vt:variant>
        <vt:i4>0</vt:i4>
      </vt:variant>
      <vt:variant>
        <vt:i4>5</vt:i4>
      </vt:variant>
      <vt:variant>
        <vt:lpwstr>http://magtu.ru:8085/marcweb2/Default.asp</vt:lpwstr>
      </vt:variant>
      <vt:variant>
        <vt:lpwstr/>
      </vt:variant>
      <vt:variant>
        <vt:i4>7209079</vt:i4>
      </vt:variant>
      <vt:variant>
        <vt:i4>51</vt:i4>
      </vt:variant>
      <vt:variant>
        <vt:i4>0</vt:i4>
      </vt:variant>
      <vt:variant>
        <vt:i4>5</vt:i4>
      </vt:variant>
      <vt:variant>
        <vt:lpwstr>https://www.rsl.ru/ru/4readers/catalogues/</vt:lpwstr>
      </vt:variant>
      <vt:variant>
        <vt:lpwstr/>
      </vt:variant>
      <vt:variant>
        <vt:i4>4325378</vt:i4>
      </vt:variant>
      <vt:variant>
        <vt:i4>48</vt:i4>
      </vt:variant>
      <vt:variant>
        <vt:i4>0</vt:i4>
      </vt:variant>
      <vt:variant>
        <vt:i4>5</vt:i4>
      </vt:variant>
      <vt:variant>
        <vt:lpwstr>http://www1.fips.ru/</vt:lpwstr>
      </vt:variant>
      <vt:variant>
        <vt:lpwstr/>
      </vt:variant>
      <vt:variant>
        <vt:i4>4980753</vt:i4>
      </vt:variant>
      <vt:variant>
        <vt:i4>45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42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7602278</vt:i4>
      </vt:variant>
      <vt:variant>
        <vt:i4>36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8192103</vt:i4>
      </vt:variant>
      <vt:variant>
        <vt:i4>33</vt:i4>
      </vt:variant>
      <vt:variant>
        <vt:i4>0</vt:i4>
      </vt:variant>
      <vt:variant>
        <vt:i4>5</vt:i4>
      </vt:variant>
      <vt:variant>
        <vt:lpwstr>https://magtu.informsystema.ru/uploader/fileUpload?name=1521.pdf&amp;show=dcatalogues/1/1124201/1521.pdf&amp;view=true</vt:lpwstr>
      </vt:variant>
      <vt:variant>
        <vt:lpwstr/>
      </vt:variant>
      <vt:variant>
        <vt:i4>8192102</vt:i4>
      </vt:variant>
      <vt:variant>
        <vt:i4>30</vt:i4>
      </vt:variant>
      <vt:variant>
        <vt:i4>0</vt:i4>
      </vt:variant>
      <vt:variant>
        <vt:i4>5</vt:i4>
      </vt:variant>
      <vt:variant>
        <vt:lpwstr>https://magtu.informsystema.ru/uploader/fileUpload?name=3869.pdf&amp;show=dcatalogues/1/1530003/3869.pdf&amp;view=true</vt:lpwstr>
      </vt:variant>
      <vt:variant>
        <vt:lpwstr/>
      </vt:variant>
      <vt:variant>
        <vt:i4>8257632</vt:i4>
      </vt:variant>
      <vt:variant>
        <vt:i4>27</vt:i4>
      </vt:variant>
      <vt:variant>
        <vt:i4>0</vt:i4>
      </vt:variant>
      <vt:variant>
        <vt:i4>5</vt:i4>
      </vt:variant>
      <vt:variant>
        <vt:lpwstr>https://magtu.informsystema.ru/uploader/fileUpload?name=2732.pdf&amp;show=dcatalogues/1/1132451/2732.pdf&amp;view=true</vt:lpwstr>
      </vt:variant>
      <vt:variant>
        <vt:lpwstr/>
      </vt:variant>
      <vt:variant>
        <vt:i4>7471204</vt:i4>
      </vt:variant>
      <vt:variant>
        <vt:i4>24</vt:i4>
      </vt:variant>
      <vt:variant>
        <vt:i4>0</vt:i4>
      </vt:variant>
      <vt:variant>
        <vt:i4>5</vt:i4>
      </vt:variant>
      <vt:variant>
        <vt:lpwstr>https://magtu.informsystema.ru/uploader/fileUpload?name=3365.pdf&amp;show=dcatalogues/1/1139120/3365.pdf&amp;view=true</vt:lpwstr>
      </vt:variant>
      <vt:variant>
        <vt:lpwstr/>
      </vt:variant>
      <vt:variant>
        <vt:i4>2293867</vt:i4>
      </vt:variant>
      <vt:variant>
        <vt:i4>21</vt:i4>
      </vt:variant>
      <vt:variant>
        <vt:i4>0</vt:i4>
      </vt:variant>
      <vt:variant>
        <vt:i4>5</vt:i4>
      </vt:variant>
      <vt:variant>
        <vt:lpwstr>https://znanium.com/catalog/product/940710</vt:lpwstr>
      </vt:variant>
      <vt:variant>
        <vt:lpwstr/>
      </vt:variant>
      <vt:variant>
        <vt:i4>2359402</vt:i4>
      </vt:variant>
      <vt:variant>
        <vt:i4>18</vt:i4>
      </vt:variant>
      <vt:variant>
        <vt:i4>0</vt:i4>
      </vt:variant>
      <vt:variant>
        <vt:i4>5</vt:i4>
      </vt:variant>
      <vt:variant>
        <vt:lpwstr>https://znanium.com/catalog/product/966664</vt:lpwstr>
      </vt:variant>
      <vt:variant>
        <vt:lpwstr/>
      </vt:variant>
      <vt:variant>
        <vt:i4>2228325</vt:i4>
      </vt:variant>
      <vt:variant>
        <vt:i4>15</vt:i4>
      </vt:variant>
      <vt:variant>
        <vt:i4>0</vt:i4>
      </vt:variant>
      <vt:variant>
        <vt:i4>5</vt:i4>
      </vt:variant>
      <vt:variant>
        <vt:lpwstr>https://znanium.com/catalog/product/550730</vt:lpwstr>
      </vt:variant>
      <vt:variant>
        <vt:lpwstr/>
      </vt:variant>
      <vt:variant>
        <vt:i4>2883686</vt:i4>
      </vt:variant>
      <vt:variant>
        <vt:i4>12</vt:i4>
      </vt:variant>
      <vt:variant>
        <vt:i4>0</vt:i4>
      </vt:variant>
      <vt:variant>
        <vt:i4>5</vt:i4>
      </vt:variant>
      <vt:variant>
        <vt:lpwstr>https://znanium.com/catalog/product/508589</vt:lpwstr>
      </vt:variant>
      <vt:variant>
        <vt:lpwstr/>
      </vt:variant>
      <vt:variant>
        <vt:i4>7536748</vt:i4>
      </vt:variant>
      <vt:variant>
        <vt:i4>9</vt:i4>
      </vt:variant>
      <vt:variant>
        <vt:i4>0</vt:i4>
      </vt:variant>
      <vt:variant>
        <vt:i4>5</vt:i4>
      </vt:variant>
      <vt:variant>
        <vt:lpwstr>https://magtu.informsystema.ru/uploader/fileUpload?name=3679.pdf&amp;show=dcatalogues/1/1527098/3679.pdf&amp;view=true</vt:lpwstr>
      </vt:variant>
      <vt:variant>
        <vt:lpwstr/>
      </vt:variant>
      <vt:variant>
        <vt:i4>8192098</vt:i4>
      </vt:variant>
      <vt:variant>
        <vt:i4>6</vt:i4>
      </vt:variant>
      <vt:variant>
        <vt:i4>0</vt:i4>
      </vt:variant>
      <vt:variant>
        <vt:i4>5</vt:i4>
      </vt:variant>
      <vt:variant>
        <vt:lpwstr>https://magtu.informsystema.ru/uploader/fileUpload?name=3559.pdf&amp;show=dcatalogues/1/1515154/3559.pdf&amp;view=true</vt:lpwstr>
      </vt:variant>
      <vt:variant>
        <vt:lpwstr/>
      </vt:variant>
      <vt:variant>
        <vt:i4>7405676</vt:i4>
      </vt:variant>
      <vt:variant>
        <vt:i4>3</vt:i4>
      </vt:variant>
      <vt:variant>
        <vt:i4>0</vt:i4>
      </vt:variant>
      <vt:variant>
        <vt:i4>5</vt:i4>
      </vt:variant>
      <vt:variant>
        <vt:lpwstr>https://magtu.informsystema.ru/uploader/fileUpload?name=3364.pdf&amp;show=dcatalogues/1/1139118/3364.pdf&amp;view=true</vt:lpwstr>
      </vt:variant>
      <vt:variant>
        <vt:lpwstr/>
      </vt:variant>
      <vt:variant>
        <vt:i4>65548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https://e.lanbook.com/book/92617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subject/>
  <dc:creator>user</dc:creator>
  <cp:keywords/>
  <dc:description/>
  <cp:lastModifiedBy>User</cp:lastModifiedBy>
  <cp:revision>3</cp:revision>
  <cp:lastPrinted>2018-05-21T06:19:00Z</cp:lastPrinted>
  <dcterms:created xsi:type="dcterms:W3CDTF">2020-10-30T09:30:00Z</dcterms:created>
  <dcterms:modified xsi:type="dcterms:W3CDTF">2020-11-04T12:41:00Z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