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747" w:rsidRDefault="00285747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0720" cy="8168185"/>
            <wp:effectExtent l="0" t="0" r="0" b="4445"/>
            <wp:docPr id="14" name="Рисунок 14" descr="171026104221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7102610422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47" w:rsidRDefault="00285747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285747" w:rsidRDefault="00285747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972EFB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760720" cy="8133324"/>
            <wp:effectExtent l="0" t="0" r="0" b="1270"/>
            <wp:docPr id="15" name="Рисунок 15" descr="171026104221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7102610422100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47" w:rsidRDefault="00285747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:rsidR="00A10076" w:rsidRDefault="00A10076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A10076" w:rsidRDefault="00CB08A0">
      <w:pPr>
        <w:widowControl/>
        <w:autoSpaceDE/>
        <w:autoSpaceDN/>
        <w:adjustRightInd/>
        <w:ind w:firstLine="0"/>
        <w:jc w:val="left"/>
        <w:rPr>
          <w:rStyle w:val="FontStyle16"/>
          <w:bCs w:val="0"/>
          <w:iCs/>
          <w:sz w:val="24"/>
          <w:szCs w:val="24"/>
        </w:rPr>
      </w:pPr>
      <w:r w:rsidRPr="00052AA0">
        <w:rPr>
          <w:noProof/>
        </w:rPr>
        <w:drawing>
          <wp:inline distT="0" distB="0" distL="0" distR="0">
            <wp:extent cx="5760720" cy="812593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8A0" w:rsidRDefault="00CB08A0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71B18" w:rsidRPr="0049314C" w:rsidRDefault="00571B18" w:rsidP="00571B18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CD50A3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 xml:space="preserve">являются: </w:t>
      </w:r>
    </w:p>
    <w:p w:rsidR="00571B18" w:rsidRDefault="00571B18" w:rsidP="00571B18">
      <w:pPr>
        <w:ind w:right="88"/>
        <w:rPr>
          <w:snapToGrid w:val="0"/>
        </w:rPr>
      </w:pPr>
      <w:r>
        <w:rPr>
          <w:snapToGrid w:val="0"/>
        </w:rPr>
        <w:t>- овладение современными методами расчета и проектирования на базе программных пакетов Компас-3D,</w:t>
      </w:r>
      <w:r>
        <w:rPr>
          <w:bCs/>
          <w:snapToGrid w:val="0"/>
        </w:rPr>
        <w:t xml:space="preserve"> </w:t>
      </w:r>
      <w:r>
        <w:rPr>
          <w:bCs/>
          <w:snapToGrid w:val="0"/>
          <w:lang w:val="en-US"/>
        </w:rPr>
        <w:t>INVENTOR</w:t>
      </w:r>
      <w:r>
        <w:rPr>
          <w:snapToGrid w:val="0"/>
        </w:rPr>
        <w:t>;</w:t>
      </w:r>
    </w:p>
    <w:p w:rsidR="00571B18" w:rsidRDefault="00571B18" w:rsidP="00571B18">
      <w:pPr>
        <w:ind w:right="88"/>
        <w:rPr>
          <w:snapToGrid w:val="0"/>
        </w:rPr>
      </w:pPr>
      <w:r>
        <w:rPr>
          <w:snapToGrid w:val="0"/>
        </w:rPr>
        <w:t>- приобретение навыков расчета и проектирования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проектирования;</w:t>
      </w:r>
    </w:p>
    <w:p w:rsidR="00571B18" w:rsidRDefault="00571B18" w:rsidP="00571B18">
      <w:pPr>
        <w:rPr>
          <w:snapToGrid w:val="0"/>
        </w:rPr>
      </w:pPr>
      <w:r>
        <w:rPr>
          <w:snapToGrid w:val="0"/>
        </w:rPr>
        <w:t>- овладение навыками разработки рабочей проектной и технической документации, оформления законченных проектно-конструкторских работ с проверкой соответствия разрабатываемых проектов и технической документации стандартам;</w:t>
      </w:r>
    </w:p>
    <w:p w:rsidR="00571B18" w:rsidRDefault="00571B18" w:rsidP="00571B18">
      <w:pPr>
        <w:rPr>
          <w:snapToGrid w:val="0"/>
        </w:rPr>
      </w:pPr>
      <w:r w:rsidRPr="009F63D9">
        <w:rPr>
          <w:rStyle w:val="FontStyle16"/>
          <w:sz w:val="24"/>
          <w:szCs w:val="24"/>
        </w:rPr>
        <w:t xml:space="preserve">- </w:t>
      </w:r>
      <w:r w:rsidRPr="009F63D9">
        <w:rPr>
          <w:rStyle w:val="FontStyle16"/>
          <w:b w:val="0"/>
          <w:sz w:val="24"/>
          <w:szCs w:val="24"/>
        </w:rPr>
        <w:t>овладение достаточным уровнем профессиональных компетенций в соответствии с требованиями ФГОС ВО по специальности 15.05.01 Проектирование технологических машин и комплексов</w:t>
      </w:r>
      <w:r>
        <w:rPr>
          <w:snapToGrid w:val="0"/>
        </w:rPr>
        <w:t xml:space="preserve"> </w:t>
      </w:r>
    </w:p>
    <w:p w:rsidR="00811F86" w:rsidRDefault="00811F86" w:rsidP="00811F86">
      <w:pPr>
        <w:rPr>
          <w:snapToGrid w:val="0"/>
        </w:rPr>
      </w:pP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подготовки специалиста</w:t>
      </w:r>
    </w:p>
    <w:p w:rsidR="00571B18" w:rsidRPr="00CD50A3" w:rsidRDefault="00571B18" w:rsidP="00571B1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CD50A3">
        <w:rPr>
          <w:rStyle w:val="FontStyle16"/>
          <w:b w:val="0"/>
          <w:sz w:val="24"/>
          <w:szCs w:val="24"/>
        </w:rPr>
        <w:t>Б1.В.</w:t>
      </w:r>
      <w:r w:rsidRPr="00AF4E48">
        <w:rPr>
          <w:rStyle w:val="FontStyle16"/>
          <w:b w:val="0"/>
          <w:sz w:val="24"/>
          <w:szCs w:val="24"/>
        </w:rPr>
        <w:t>09</w:t>
      </w:r>
      <w:r>
        <w:rPr>
          <w:rStyle w:val="FontStyle16"/>
          <w:b w:val="0"/>
          <w:sz w:val="24"/>
          <w:szCs w:val="24"/>
        </w:rPr>
        <w:t xml:space="preserve">  «</w:t>
      </w:r>
      <w:r w:rsidRPr="00CD50A3">
        <w:rPr>
          <w:rStyle w:val="FontStyle16"/>
          <w:b w:val="0"/>
          <w:sz w:val="24"/>
          <w:szCs w:val="24"/>
        </w:rPr>
        <w:t>Проектная деятельность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Pr="00CD50A3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571B18" w:rsidRPr="00652B54" w:rsidRDefault="00571B18" w:rsidP="00571B18">
      <w:pPr>
        <w:rPr>
          <w:rStyle w:val="FontStyle16"/>
          <w:b w:val="0"/>
          <w:sz w:val="24"/>
          <w:szCs w:val="24"/>
        </w:rPr>
      </w:pPr>
      <w:r w:rsidRPr="00652B54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 Б1.Б.16 Инженерная графика,</w:t>
      </w:r>
      <w:r w:rsidRPr="00652B54">
        <w:rPr>
          <w:rStyle w:val="FontStyle36"/>
          <w:b/>
          <w:sz w:val="24"/>
          <w:szCs w:val="24"/>
        </w:rPr>
        <w:t xml:space="preserve"> </w:t>
      </w:r>
      <w:r w:rsidRPr="00652B54">
        <w:rPr>
          <w:rStyle w:val="FontStyle36"/>
          <w:sz w:val="24"/>
          <w:szCs w:val="24"/>
        </w:rPr>
        <w:t>Б1.Б.14</w:t>
      </w:r>
      <w:r w:rsidRPr="00652B54">
        <w:rPr>
          <w:rStyle w:val="FontStyle36"/>
          <w:b/>
          <w:sz w:val="24"/>
          <w:szCs w:val="24"/>
        </w:rPr>
        <w:t xml:space="preserve"> </w:t>
      </w:r>
      <w:r w:rsidRPr="00652B54">
        <w:rPr>
          <w:rStyle w:val="FontStyle16"/>
          <w:b w:val="0"/>
          <w:sz w:val="24"/>
          <w:szCs w:val="24"/>
        </w:rPr>
        <w:t>Информационные технологии,</w:t>
      </w:r>
      <w:r w:rsidRPr="00652B54">
        <w:rPr>
          <w:b/>
        </w:rPr>
        <w:t xml:space="preserve"> </w:t>
      </w:r>
      <w:r w:rsidRPr="00652B54">
        <w:t>Б1.Б.19</w:t>
      </w:r>
      <w:r w:rsidRPr="00652B54">
        <w:rPr>
          <w:b/>
        </w:rPr>
        <w:t xml:space="preserve"> </w:t>
      </w:r>
      <w:r w:rsidRPr="00652B54">
        <w:rPr>
          <w:rStyle w:val="FontStyle16"/>
          <w:b w:val="0"/>
          <w:sz w:val="24"/>
          <w:szCs w:val="24"/>
        </w:rPr>
        <w:t>Детали машин,</w:t>
      </w:r>
      <w:r w:rsidRPr="00652B54">
        <w:rPr>
          <w:b/>
        </w:rPr>
        <w:t xml:space="preserve"> </w:t>
      </w:r>
      <w:r w:rsidRPr="00652B54">
        <w:t>Б1.Б.18</w:t>
      </w:r>
      <w:r>
        <w:rPr>
          <w:b/>
        </w:rPr>
        <w:t xml:space="preserve"> </w:t>
      </w:r>
      <w:r w:rsidRPr="00652B54">
        <w:rPr>
          <w:rStyle w:val="FontStyle16"/>
          <w:b w:val="0"/>
          <w:sz w:val="24"/>
          <w:szCs w:val="24"/>
        </w:rPr>
        <w:t>Теория машин и механизмов.</w:t>
      </w:r>
    </w:p>
    <w:p w:rsidR="00571B18" w:rsidRPr="00CD50A3" w:rsidRDefault="00571B18" w:rsidP="00571B18">
      <w:pPr>
        <w:ind w:firstLine="540"/>
      </w:pPr>
      <w:r w:rsidRPr="00CD50A3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CD50A3">
        <w:rPr>
          <w:b/>
        </w:rPr>
        <w:t xml:space="preserve">  </w:t>
      </w:r>
      <w:r w:rsidRPr="00CD50A3">
        <w:t>при выполнении выпускной квалификационной работы.</w:t>
      </w:r>
    </w:p>
    <w:p w:rsidR="00CD50A3" w:rsidRPr="00CD50A3" w:rsidRDefault="00CD50A3" w:rsidP="00CD50A3">
      <w:pPr>
        <w:ind w:firstLine="540"/>
      </w:pP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CD50A3">
        <w:rPr>
          <w:rStyle w:val="FontStyle16"/>
          <w:b w:val="0"/>
          <w:sz w:val="24"/>
          <w:szCs w:val="24"/>
        </w:rPr>
        <w:t xml:space="preserve"> (модуля)</w:t>
      </w:r>
      <w:r>
        <w:rPr>
          <w:rStyle w:val="FontStyle16"/>
          <w:b w:val="0"/>
          <w:sz w:val="24"/>
          <w:szCs w:val="24"/>
        </w:rPr>
        <w:t xml:space="preserve"> </w:t>
      </w:r>
      <w:r w:rsidR="00CD50A3">
        <w:rPr>
          <w:rStyle w:val="FontStyle16"/>
          <w:b w:val="0"/>
          <w:sz w:val="24"/>
          <w:szCs w:val="24"/>
        </w:rPr>
        <w:t>«</w:t>
      </w:r>
      <w:r w:rsidR="00CD50A3" w:rsidRPr="00CD50A3">
        <w:rPr>
          <w:rStyle w:val="FontStyle16"/>
          <w:b w:val="0"/>
          <w:sz w:val="24"/>
          <w:szCs w:val="24"/>
        </w:rPr>
        <w:t>Проектная деятельность</w:t>
      </w:r>
      <w:r w:rsidR="00CD50A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8"/>
        <w:gridCol w:w="7459"/>
      </w:tblGrid>
      <w:tr w:rsidR="00AF4E48" w:rsidRPr="001E1E41" w:rsidTr="00F439E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E48" w:rsidRPr="001E1E41" w:rsidRDefault="00AF4E48" w:rsidP="00F439E4">
            <w:pPr>
              <w:jc w:val="center"/>
            </w:pPr>
            <w:r w:rsidRPr="001E1E41">
              <w:t xml:space="preserve">Структурный </w:t>
            </w:r>
            <w:r w:rsidRPr="001E1E41">
              <w:br/>
              <w:t xml:space="preserve">элемент </w:t>
            </w:r>
            <w:r w:rsidRPr="001E1E4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F4E48" w:rsidRPr="001E1E41" w:rsidRDefault="00AF4E48" w:rsidP="00F439E4">
            <w:pPr>
              <w:jc w:val="center"/>
            </w:pPr>
            <w:r w:rsidRPr="001E1E41">
              <w:rPr>
                <w:bCs/>
              </w:rPr>
              <w:t xml:space="preserve">Планируемые результаты обучения </w:t>
            </w:r>
          </w:p>
        </w:tc>
      </w:tr>
      <w:tr w:rsidR="00AF4E48" w:rsidRPr="001E1E41" w:rsidTr="00F439E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F4E48" w:rsidRPr="001E1E41" w:rsidRDefault="00AF4E48" w:rsidP="00F439E4">
            <w:pPr>
              <w:ind w:left="142"/>
              <w:rPr>
                <w:b/>
              </w:rPr>
            </w:pPr>
            <w:r w:rsidRPr="001E1E41">
              <w:rPr>
                <w:b/>
              </w:rPr>
              <w:t>ПК-1</w:t>
            </w:r>
            <w:r>
              <w:rPr>
                <w:b/>
              </w:rPr>
              <w:t>6</w:t>
            </w:r>
            <w:r w:rsidRPr="001E1E41">
              <w:rPr>
                <w:b/>
              </w:rPr>
              <w:t xml:space="preserve"> </w:t>
            </w:r>
            <w:r w:rsidRPr="00A90315">
              <w:rPr>
                <w:b/>
              </w:rPr>
              <w:t xml:space="preserve">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A90315">
              <w:rPr>
                <w:b/>
              </w:rPr>
              <w:t>гидропневмоавтоматики</w:t>
            </w:r>
            <w:proofErr w:type="spellEnd"/>
            <w:r w:rsidRPr="00A90315">
              <w:rPr>
                <w:b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571B18" w:rsidRPr="001E1E41" w:rsidTr="00F439E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B18" w:rsidRPr="001E1E41" w:rsidRDefault="00571B18" w:rsidP="00571B18">
            <w:r w:rsidRPr="001E1E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B18" w:rsidRDefault="00571B18" w:rsidP="00965149">
            <w:pPr>
              <w:numPr>
                <w:ilvl w:val="0"/>
                <w:numId w:val="6"/>
              </w:numPr>
              <w:jc w:val="left"/>
            </w:pPr>
            <w:r w:rsidRPr="00AE5596">
              <w:t>способы и последовательность подготовки технических заданий на разработку проектных решений</w:t>
            </w:r>
            <w:r>
              <w:t>;</w:t>
            </w:r>
          </w:p>
          <w:p w:rsidR="00571B18" w:rsidRDefault="00571B18" w:rsidP="00965149">
            <w:pPr>
              <w:numPr>
                <w:ilvl w:val="0"/>
                <w:numId w:val="6"/>
              </w:numPr>
            </w:pPr>
            <w:r>
              <w:t>нормативно-правовую базу и перечень стандартов, необходимых для разработки технических заданий</w:t>
            </w:r>
            <w:r w:rsidRPr="001E1E41">
              <w:t xml:space="preserve"> </w:t>
            </w:r>
          </w:p>
          <w:p w:rsidR="00571B18" w:rsidRPr="001E1E41" w:rsidRDefault="00571B18" w:rsidP="00571B18">
            <w:pPr>
              <w:ind w:left="720" w:firstLine="0"/>
            </w:pPr>
          </w:p>
        </w:tc>
      </w:tr>
      <w:tr w:rsidR="00571B18" w:rsidRPr="001E1E41" w:rsidTr="00F439E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B18" w:rsidRPr="001E1E41" w:rsidRDefault="00571B18" w:rsidP="00571B18">
            <w:r w:rsidRPr="001E1E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B18" w:rsidRDefault="00571B18" w:rsidP="00965149">
            <w:pPr>
              <w:numPr>
                <w:ilvl w:val="0"/>
                <w:numId w:val="5"/>
              </w:numPr>
              <w:jc w:val="left"/>
            </w:pPr>
            <w:r>
              <w:t>разрабатывать эскизные, технические и рабочие проекты ма</w:t>
            </w:r>
            <w:r>
              <w:lastRenderedPageBreak/>
              <w:t>шин,  гидроприводов, систем, различных комплексов, процессов, оборудования и производственных объектов с использованием средств автоматизации проектирования;</w:t>
            </w:r>
          </w:p>
          <w:p w:rsidR="00571B18" w:rsidRPr="001E1E41" w:rsidRDefault="00571B18" w:rsidP="00965149">
            <w:pPr>
              <w:numPr>
                <w:ilvl w:val="0"/>
                <w:numId w:val="5"/>
              </w:numPr>
              <w:jc w:val="left"/>
            </w:pPr>
            <w:r>
              <w:t>подготавливать необходимые обзоры, отзывы, заключения</w:t>
            </w:r>
          </w:p>
        </w:tc>
      </w:tr>
      <w:tr w:rsidR="00571B18" w:rsidRPr="001E1E41" w:rsidTr="00F439E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B18" w:rsidRPr="001E1E41" w:rsidRDefault="00571B18" w:rsidP="00571B18">
            <w:r w:rsidRPr="001E1E41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71B18" w:rsidRDefault="00571B18" w:rsidP="00965149">
            <w:pPr>
              <w:numPr>
                <w:ilvl w:val="0"/>
                <w:numId w:val="4"/>
              </w:numPr>
              <w:jc w:val="left"/>
            </w:pPr>
            <w:r>
              <w:t>практическими навыками в рассмотрении различной технической документации;</w:t>
            </w:r>
          </w:p>
          <w:p w:rsidR="00571B18" w:rsidRPr="00652B54" w:rsidRDefault="00571B18" w:rsidP="00965149">
            <w:pPr>
              <w:numPr>
                <w:ilvl w:val="0"/>
                <w:numId w:val="4"/>
              </w:numPr>
              <w:jc w:val="left"/>
            </w:pPr>
            <w:r w:rsidRPr="00313B84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313B84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</w:t>
            </w:r>
            <w:r>
              <w:rPr>
                <w:color w:val="000000"/>
                <w:spacing w:val="-4"/>
              </w:rPr>
              <w:t>;</w:t>
            </w:r>
          </w:p>
          <w:p w:rsidR="00571B18" w:rsidRPr="001E1E41" w:rsidRDefault="00571B18" w:rsidP="00965149">
            <w:pPr>
              <w:numPr>
                <w:ilvl w:val="0"/>
                <w:numId w:val="4"/>
              </w:numPr>
              <w:jc w:val="left"/>
            </w:pPr>
            <w:r w:rsidRPr="00986F11">
              <w:rPr>
                <w:rFonts w:eastAsia="Lucida Sans Unicode"/>
              </w:rPr>
              <w:t xml:space="preserve">навыками расчета силовых, прочностных и энергетических параметров металлургических машин и оборудования, разработки </w:t>
            </w:r>
            <w:r w:rsidRPr="00986F11">
              <w:t>рабочей проектной и 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</w:tr>
    </w:tbl>
    <w:p w:rsidR="00AF4E48" w:rsidRDefault="00AF4E48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39E4" w:rsidRDefault="00F439E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F439E4" w:rsidSect="00153190">
          <w:footerReference w:type="even" r:id="rId15"/>
          <w:footerReference w:type="default" r:id="rId16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Pr="008531ED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:rsidR="00F439E4" w:rsidRPr="001E1E41" w:rsidRDefault="00F439E4" w:rsidP="00F439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>6</w:t>
      </w:r>
      <w:r w:rsidRPr="001E1E41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</w:rPr>
        <w:t>216</w:t>
      </w:r>
      <w:r w:rsidRPr="001E1E4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F439E4" w:rsidRPr="001E1E41" w:rsidRDefault="00F439E4" w:rsidP="00F439E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F439E4">
        <w:rPr>
          <w:rStyle w:val="FontStyle18"/>
          <w:b w:val="0"/>
          <w:sz w:val="24"/>
          <w:szCs w:val="24"/>
        </w:rPr>
        <w:t>102.1</w:t>
      </w:r>
      <w:r w:rsidRPr="001E1E41">
        <w:rPr>
          <w:rStyle w:val="FontStyle18"/>
          <w:b w:val="0"/>
          <w:sz w:val="24"/>
          <w:szCs w:val="24"/>
        </w:rPr>
        <w:t xml:space="preserve"> акад. часов:</w:t>
      </w:r>
    </w:p>
    <w:p w:rsidR="00F439E4" w:rsidRPr="001E1E41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ab/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F439E4">
        <w:rPr>
          <w:rStyle w:val="FontStyle18"/>
          <w:b w:val="0"/>
          <w:sz w:val="24"/>
          <w:szCs w:val="24"/>
        </w:rPr>
        <w:t>102</w:t>
      </w:r>
      <w:r w:rsidRPr="001E1E41">
        <w:rPr>
          <w:rStyle w:val="FontStyle18"/>
          <w:b w:val="0"/>
          <w:sz w:val="24"/>
          <w:szCs w:val="24"/>
        </w:rPr>
        <w:t xml:space="preserve"> акад. часов;</w:t>
      </w:r>
    </w:p>
    <w:p w:rsidR="00F439E4" w:rsidRPr="001E1E41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ab/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F439E4">
        <w:rPr>
          <w:rStyle w:val="FontStyle18"/>
          <w:b w:val="0"/>
          <w:sz w:val="24"/>
          <w:szCs w:val="24"/>
        </w:rPr>
        <w:t>0.1</w:t>
      </w:r>
      <w:r w:rsidRPr="001E1E41">
        <w:rPr>
          <w:rStyle w:val="FontStyle18"/>
          <w:b w:val="0"/>
          <w:sz w:val="24"/>
          <w:szCs w:val="24"/>
        </w:rPr>
        <w:t xml:space="preserve"> акад. часов </w:t>
      </w:r>
    </w:p>
    <w:p w:rsidR="00F439E4" w:rsidRPr="001E1E41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E1E41">
        <w:rPr>
          <w:rStyle w:val="FontStyle18"/>
          <w:b w:val="0"/>
          <w:sz w:val="24"/>
          <w:szCs w:val="24"/>
        </w:rPr>
        <w:t>–</w:t>
      </w:r>
      <w:r w:rsidRPr="001E1E4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F439E4">
        <w:rPr>
          <w:rStyle w:val="FontStyle18"/>
          <w:b w:val="0"/>
          <w:sz w:val="24"/>
          <w:szCs w:val="24"/>
        </w:rPr>
        <w:t>113.9</w:t>
      </w:r>
      <w:r w:rsidRPr="001E1E41">
        <w:rPr>
          <w:rStyle w:val="FontStyle18"/>
          <w:b w:val="0"/>
          <w:sz w:val="24"/>
          <w:szCs w:val="24"/>
        </w:rPr>
        <w:t xml:space="preserve"> акад. часов;</w:t>
      </w:r>
    </w:p>
    <w:p w:rsidR="00F439E4" w:rsidRDefault="00F439E4" w:rsidP="00F439E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27"/>
        <w:gridCol w:w="407"/>
        <w:gridCol w:w="672"/>
        <w:gridCol w:w="451"/>
        <w:gridCol w:w="826"/>
        <w:gridCol w:w="545"/>
        <w:gridCol w:w="2857"/>
        <w:gridCol w:w="2117"/>
        <w:gridCol w:w="1241"/>
      </w:tblGrid>
      <w:tr w:rsidR="009E74A8" w:rsidRPr="001E1E41" w:rsidTr="009E74A8">
        <w:trPr>
          <w:cantSplit/>
          <w:trHeight w:val="1740"/>
          <w:tblHeader/>
        </w:trPr>
        <w:tc>
          <w:tcPr>
            <w:tcW w:w="1908" w:type="pct"/>
            <w:vMerge w:val="restart"/>
            <w:vAlign w:val="center"/>
          </w:tcPr>
          <w:p w:rsidR="009E74A8" w:rsidRPr="001E1E41" w:rsidRDefault="009E74A8" w:rsidP="00A1007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E74A8" w:rsidRPr="001E1E41" w:rsidRDefault="009E74A8" w:rsidP="00A10076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9E74A8" w:rsidRPr="001E1E41" w:rsidRDefault="009E74A8" w:rsidP="00A10076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1" w:type="pct"/>
            <w:gridSpan w:val="3"/>
            <w:vAlign w:val="center"/>
          </w:tcPr>
          <w:p w:rsidR="009E74A8" w:rsidRPr="001E1E41" w:rsidRDefault="009E74A8" w:rsidP="009E74A8">
            <w:pPr>
              <w:pStyle w:val="Style8"/>
              <w:widowControl/>
              <w:ind w:firstLine="17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1E1E41">
              <w:rPr>
                <w:rStyle w:val="FontStyle18"/>
                <w:b w:val="0"/>
                <w:sz w:val="24"/>
                <w:szCs w:val="24"/>
              </w:rPr>
              <w:t>м</w:t>
            </w:r>
            <w:r w:rsidRPr="001E1E41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1E1E41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1E1E41">
              <w:rPr>
                <w:rStyle w:val="FontStyle23"/>
                <w:b w:val="0"/>
                <w:sz w:val="24"/>
                <w:szCs w:val="24"/>
              </w:rPr>
              <w:br/>
            </w: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5" w:type="pct"/>
            <w:vMerge w:val="restart"/>
            <w:textDirection w:val="btLr"/>
          </w:tcPr>
          <w:p w:rsidR="009E74A8" w:rsidRPr="001E1E41" w:rsidRDefault="009E74A8" w:rsidP="00A1007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69" w:type="pct"/>
            <w:vMerge w:val="restart"/>
            <w:vAlign w:val="center"/>
          </w:tcPr>
          <w:p w:rsidR="009E74A8" w:rsidRPr="001E1E41" w:rsidRDefault="009E74A8" w:rsidP="00A10076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E74A8" w:rsidRPr="001E1E41" w:rsidRDefault="009E74A8" w:rsidP="00A10076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18" w:type="pct"/>
            <w:vMerge w:val="restart"/>
            <w:vAlign w:val="center"/>
          </w:tcPr>
          <w:p w:rsidR="009E74A8" w:rsidRPr="001E1E41" w:rsidRDefault="009E74A8" w:rsidP="00A10076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E1E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21" w:type="pct"/>
            <w:vMerge w:val="restart"/>
            <w:textDirection w:val="btLr"/>
          </w:tcPr>
          <w:p w:rsidR="009E74A8" w:rsidRPr="001E1E41" w:rsidRDefault="009E74A8" w:rsidP="00A10076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E1E41">
              <w:t xml:space="preserve">Код и структурный </w:t>
            </w:r>
            <w:r w:rsidRPr="001E1E41">
              <w:br/>
              <w:t>элемент компетенции</w:t>
            </w:r>
          </w:p>
        </w:tc>
      </w:tr>
      <w:tr w:rsidR="009E74A8" w:rsidRPr="001E1E41" w:rsidTr="009E74A8">
        <w:trPr>
          <w:cantSplit/>
          <w:trHeight w:val="1102"/>
          <w:tblHeader/>
        </w:trPr>
        <w:tc>
          <w:tcPr>
            <w:tcW w:w="1908" w:type="pct"/>
            <w:vMerge/>
          </w:tcPr>
          <w:p w:rsidR="009E74A8" w:rsidRPr="001E1E41" w:rsidRDefault="009E74A8" w:rsidP="00A10076">
            <w:pPr>
              <w:pStyle w:val="Style14"/>
              <w:widowControl/>
              <w:jc w:val="center"/>
            </w:pPr>
          </w:p>
        </w:tc>
        <w:tc>
          <w:tcPr>
            <w:tcW w:w="138" w:type="pct"/>
            <w:vMerge/>
          </w:tcPr>
          <w:p w:rsidR="009E74A8" w:rsidRPr="001E1E41" w:rsidRDefault="009E74A8" w:rsidP="00A10076">
            <w:pPr>
              <w:pStyle w:val="Style14"/>
              <w:widowControl/>
              <w:jc w:val="center"/>
            </w:pPr>
          </w:p>
        </w:tc>
        <w:tc>
          <w:tcPr>
            <w:tcW w:w="228" w:type="pct"/>
            <w:textDirection w:val="btLr"/>
            <w:vAlign w:val="center"/>
          </w:tcPr>
          <w:p w:rsidR="009E74A8" w:rsidRPr="001E1E41" w:rsidRDefault="009E74A8" w:rsidP="009E74A8">
            <w:pPr>
              <w:pStyle w:val="Style14"/>
              <w:widowControl/>
              <w:ind w:firstLine="17"/>
              <w:jc w:val="center"/>
            </w:pPr>
            <w:r w:rsidRPr="001E1E41">
              <w:t>Лекции</w:t>
            </w:r>
          </w:p>
        </w:tc>
        <w:tc>
          <w:tcPr>
            <w:tcW w:w="153" w:type="pct"/>
            <w:textDirection w:val="btLr"/>
            <w:vAlign w:val="center"/>
          </w:tcPr>
          <w:p w:rsidR="009E74A8" w:rsidRPr="001E1E41" w:rsidRDefault="009E74A8" w:rsidP="009E74A8">
            <w:pPr>
              <w:pStyle w:val="Style14"/>
              <w:widowControl/>
              <w:ind w:firstLine="17"/>
              <w:jc w:val="center"/>
            </w:pPr>
            <w:proofErr w:type="spellStart"/>
            <w:r w:rsidRPr="001E1E41">
              <w:t>лаборат</w:t>
            </w:r>
            <w:proofErr w:type="spellEnd"/>
            <w:r w:rsidRPr="001E1E41">
              <w:t>.</w:t>
            </w:r>
          </w:p>
          <w:p w:rsidR="009E74A8" w:rsidRPr="001E1E41" w:rsidRDefault="009E74A8" w:rsidP="009E74A8">
            <w:pPr>
              <w:pStyle w:val="Style14"/>
              <w:widowControl/>
              <w:ind w:firstLine="17"/>
              <w:jc w:val="center"/>
            </w:pPr>
            <w:r w:rsidRPr="001E1E41">
              <w:t>занятия</w:t>
            </w:r>
          </w:p>
        </w:tc>
        <w:tc>
          <w:tcPr>
            <w:tcW w:w="280" w:type="pct"/>
            <w:textDirection w:val="btLr"/>
            <w:vAlign w:val="center"/>
          </w:tcPr>
          <w:p w:rsidR="009E74A8" w:rsidRPr="001E1E41" w:rsidRDefault="009E74A8" w:rsidP="009E74A8">
            <w:pPr>
              <w:pStyle w:val="Style14"/>
              <w:widowControl/>
              <w:ind w:firstLine="17"/>
              <w:jc w:val="center"/>
            </w:pPr>
            <w:proofErr w:type="spellStart"/>
            <w:r w:rsidRPr="001E1E41">
              <w:t>практич</w:t>
            </w:r>
            <w:proofErr w:type="spellEnd"/>
            <w:r w:rsidRPr="001E1E41">
              <w:t>. занятия</w:t>
            </w:r>
          </w:p>
        </w:tc>
        <w:tc>
          <w:tcPr>
            <w:tcW w:w="185" w:type="pct"/>
            <w:vMerge/>
            <w:textDirection w:val="btLr"/>
          </w:tcPr>
          <w:p w:rsidR="009E74A8" w:rsidRPr="001E1E41" w:rsidRDefault="009E74A8" w:rsidP="00A10076">
            <w:pPr>
              <w:pStyle w:val="Style14"/>
              <w:widowControl/>
              <w:jc w:val="center"/>
            </w:pPr>
          </w:p>
        </w:tc>
        <w:tc>
          <w:tcPr>
            <w:tcW w:w="969" w:type="pct"/>
            <w:vMerge/>
            <w:textDirection w:val="btLr"/>
            <w:vAlign w:val="center"/>
          </w:tcPr>
          <w:p w:rsidR="009E74A8" w:rsidRPr="001E1E41" w:rsidRDefault="009E74A8" w:rsidP="00A10076">
            <w:pPr>
              <w:pStyle w:val="Style14"/>
              <w:widowControl/>
              <w:jc w:val="center"/>
            </w:pPr>
          </w:p>
        </w:tc>
        <w:tc>
          <w:tcPr>
            <w:tcW w:w="718" w:type="pct"/>
            <w:vMerge/>
            <w:textDirection w:val="btLr"/>
            <w:vAlign w:val="center"/>
          </w:tcPr>
          <w:p w:rsidR="009E74A8" w:rsidRPr="001E1E41" w:rsidRDefault="009E74A8" w:rsidP="00A10076">
            <w:pPr>
              <w:pStyle w:val="Style14"/>
              <w:widowControl/>
              <w:jc w:val="center"/>
            </w:pPr>
          </w:p>
        </w:tc>
        <w:tc>
          <w:tcPr>
            <w:tcW w:w="421" w:type="pct"/>
            <w:vMerge/>
            <w:textDirection w:val="btLr"/>
          </w:tcPr>
          <w:p w:rsidR="009E74A8" w:rsidRPr="001E1E41" w:rsidRDefault="009E74A8" w:rsidP="00A10076">
            <w:pPr>
              <w:pStyle w:val="Style14"/>
              <w:widowControl/>
              <w:jc w:val="center"/>
            </w:pPr>
          </w:p>
        </w:tc>
      </w:tr>
      <w:tr w:rsidR="009E74A8" w:rsidRPr="001E1E41" w:rsidTr="00A10076">
        <w:trPr>
          <w:trHeight w:val="422"/>
        </w:trPr>
        <w:tc>
          <w:tcPr>
            <w:tcW w:w="1908" w:type="pct"/>
          </w:tcPr>
          <w:p w:rsidR="009E74A8" w:rsidRPr="00380D50" w:rsidRDefault="009E74A8" w:rsidP="009E74A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80D50">
              <w:t>1. Раздел. Проектирование. Цели, задачи, уровни проектирования.</w:t>
            </w:r>
          </w:p>
        </w:tc>
        <w:tc>
          <w:tcPr>
            <w:tcW w:w="13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</w:pPr>
          </w:p>
          <w:p w:rsidR="009E74A8" w:rsidRPr="00380D50" w:rsidRDefault="00571B18" w:rsidP="009E74A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  <w:vAlign w:val="center"/>
          </w:tcPr>
          <w:p w:rsidR="009E74A8" w:rsidRPr="001E1E41" w:rsidRDefault="009E74A8" w:rsidP="009E74A8">
            <w:pPr>
              <w:ind w:firstLine="0"/>
            </w:pPr>
          </w:p>
        </w:tc>
        <w:tc>
          <w:tcPr>
            <w:tcW w:w="153" w:type="pct"/>
            <w:vAlign w:val="center"/>
          </w:tcPr>
          <w:p w:rsidR="009E74A8" w:rsidRPr="001E1E41" w:rsidRDefault="009E74A8" w:rsidP="009E74A8">
            <w:pPr>
              <w:pStyle w:val="Style2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  <w:vAlign w:val="center"/>
          </w:tcPr>
          <w:p w:rsidR="009E74A8" w:rsidRPr="001E1E41" w:rsidRDefault="009E74A8" w:rsidP="009E74A8">
            <w:pPr>
              <w:pStyle w:val="Style2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" w:type="pct"/>
            <w:vAlign w:val="center"/>
          </w:tcPr>
          <w:p w:rsidR="009E74A8" w:rsidRPr="001E1E41" w:rsidRDefault="009E74A8" w:rsidP="009E74A8">
            <w:pPr>
              <w:pStyle w:val="Style2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9" w:type="pct"/>
            <w:vAlign w:val="center"/>
          </w:tcPr>
          <w:p w:rsidR="009E74A8" w:rsidRPr="001E1E41" w:rsidRDefault="009E74A8" w:rsidP="009E74A8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pct"/>
          </w:tcPr>
          <w:p w:rsidR="009E74A8" w:rsidRPr="008531ED" w:rsidRDefault="009E74A8" w:rsidP="009E74A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21" w:type="pct"/>
          </w:tcPr>
          <w:p w:rsidR="009E74A8" w:rsidRPr="00AF2BB2" w:rsidRDefault="009E74A8" w:rsidP="00D725BE">
            <w:pPr>
              <w:pStyle w:val="Style14"/>
              <w:widowControl/>
              <w:ind w:firstLine="0"/>
              <w:jc w:val="center"/>
            </w:pPr>
          </w:p>
        </w:tc>
      </w:tr>
      <w:tr w:rsidR="00D725BE" w:rsidRPr="001E1E41" w:rsidTr="00A10076">
        <w:trPr>
          <w:trHeight w:val="619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 xml:space="preserve">1.1. Тема. </w:t>
            </w:r>
            <w:r w:rsidRPr="00380D50">
              <w:rPr>
                <w:bCs/>
              </w:rPr>
              <w:t>Введение. Понятие о проекте и проектировании. Основные направления проектирования. Цель и задачи проекта производственной системы.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8" w:type="pct"/>
            <w:vAlign w:val="center"/>
          </w:tcPr>
          <w:p w:rsidR="00D725BE" w:rsidRPr="001E1E41" w:rsidRDefault="00D725BE" w:rsidP="00D725BE">
            <w:pPr>
              <w:ind w:firstLine="0"/>
            </w:pPr>
          </w:p>
        </w:tc>
        <w:tc>
          <w:tcPr>
            <w:tcW w:w="153" w:type="pct"/>
            <w:vAlign w:val="center"/>
          </w:tcPr>
          <w:p w:rsidR="00D725BE" w:rsidRPr="001E1E41" w:rsidRDefault="00D725BE" w:rsidP="00D725BE">
            <w:pPr>
              <w:pStyle w:val="Style2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lastRenderedPageBreak/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AF2BB2" w:rsidRDefault="00D725BE" w:rsidP="00D725B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71B18" w:rsidRPr="001E1E41" w:rsidTr="00550DBF">
        <w:trPr>
          <w:trHeight w:val="422"/>
        </w:trPr>
        <w:tc>
          <w:tcPr>
            <w:tcW w:w="1908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</w:pPr>
            <w:r w:rsidRPr="00380D50">
              <w:lastRenderedPageBreak/>
              <w:t xml:space="preserve">1.2. Тема. </w:t>
            </w:r>
            <w:r w:rsidRPr="00380D50">
              <w:rPr>
                <w:bCs/>
              </w:rPr>
              <w:t>Характеристика процесса проектирования. Уровни проектирования. Специализация, концентрация и кооперирование в машиностроении. Исходные данные для технологического проектирования</w:t>
            </w:r>
            <w:r>
              <w:rPr>
                <w:bCs/>
              </w:rPr>
              <w:t>.</w:t>
            </w:r>
          </w:p>
        </w:tc>
        <w:tc>
          <w:tcPr>
            <w:tcW w:w="138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  <w:r w:rsidRPr="00380D50">
              <w:t>А</w:t>
            </w:r>
          </w:p>
        </w:tc>
        <w:tc>
          <w:tcPr>
            <w:tcW w:w="228" w:type="pct"/>
            <w:vAlign w:val="center"/>
          </w:tcPr>
          <w:p w:rsidR="00571B18" w:rsidRPr="001E1E41" w:rsidRDefault="00571B18" w:rsidP="00571B18">
            <w:pPr>
              <w:ind w:firstLine="0"/>
            </w:pPr>
          </w:p>
        </w:tc>
        <w:tc>
          <w:tcPr>
            <w:tcW w:w="153" w:type="pct"/>
            <w:vAlign w:val="center"/>
          </w:tcPr>
          <w:p w:rsidR="00571B18" w:rsidRPr="001E1E41" w:rsidRDefault="00571B18" w:rsidP="00571B18">
            <w:pPr>
              <w:pStyle w:val="Style2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571B18" w:rsidRPr="001E1E41" w:rsidRDefault="00571B18" w:rsidP="00571B18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571B18" w:rsidRDefault="00571B18" w:rsidP="00571B18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571B18" w:rsidRPr="008531ED" w:rsidRDefault="00571B18" w:rsidP="00571B1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571B18" w:rsidRPr="00DF2A90" w:rsidRDefault="00571B18" w:rsidP="00571B1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571B18" w:rsidRPr="00AF2BB2" w:rsidRDefault="00571B18" w:rsidP="00571B1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71B18" w:rsidRPr="001E1E41" w:rsidTr="00A10076">
        <w:trPr>
          <w:trHeight w:val="422"/>
        </w:trPr>
        <w:tc>
          <w:tcPr>
            <w:tcW w:w="1908" w:type="pct"/>
          </w:tcPr>
          <w:p w:rsidR="00571B18" w:rsidRPr="009E74A8" w:rsidRDefault="00571B18" w:rsidP="00571B18">
            <w:pPr>
              <w:pStyle w:val="af9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D436CC">
              <w:rPr>
                <w:rFonts w:ascii="Times New Roman" w:hAnsi="Times New Roman"/>
                <w:sz w:val="24"/>
                <w:szCs w:val="24"/>
              </w:rPr>
              <w:t>1</w:t>
            </w:r>
            <w:r w:rsidRPr="009E74A8">
              <w:rPr>
                <w:rFonts w:ascii="Times New Roman" w:hAnsi="Times New Roman"/>
                <w:sz w:val="24"/>
                <w:szCs w:val="24"/>
              </w:rPr>
              <w:t xml:space="preserve">.3 Тема. 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</w:t>
            </w:r>
            <w:r w:rsidRPr="009E74A8">
              <w:rPr>
                <w:rFonts w:ascii="Times New Roman" w:hAnsi="Times New Roman"/>
                <w:sz w:val="24"/>
                <w:szCs w:val="24"/>
              </w:rPr>
              <w:lastRenderedPageBreak/>
              <w:t>Определение параметров оборудования. Классификация задач проекта</w:t>
            </w:r>
          </w:p>
        </w:tc>
        <w:tc>
          <w:tcPr>
            <w:tcW w:w="138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  <w:p w:rsidR="00571B18" w:rsidRPr="00380D50" w:rsidRDefault="00571B18" w:rsidP="00571B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571B18" w:rsidRPr="001E1E41" w:rsidRDefault="00571B18" w:rsidP="00571B18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lastRenderedPageBreak/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Поиск дополнительной информации по </w:t>
            </w:r>
            <w:r w:rsidRPr="00533D6D">
              <w:rPr>
                <w:bCs/>
                <w:iCs/>
                <w:color w:val="000000"/>
              </w:rPr>
              <w:lastRenderedPageBreak/>
              <w:t>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571B18" w:rsidRDefault="00571B18" w:rsidP="00571B18">
            <w:pPr>
              <w:pStyle w:val="Style14"/>
              <w:widowControl/>
              <w:ind w:firstLine="0"/>
              <w:jc w:val="left"/>
            </w:pPr>
            <w:r w:rsidRPr="005563A1">
              <w:lastRenderedPageBreak/>
              <w:t>Устный опрос (собеседование)</w:t>
            </w:r>
            <w:r>
              <w:t>.</w:t>
            </w:r>
          </w:p>
          <w:p w:rsidR="00571B18" w:rsidRPr="008531ED" w:rsidRDefault="00571B18" w:rsidP="00571B18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571B18" w:rsidRPr="001E1E41" w:rsidRDefault="00571B18" w:rsidP="00571B18"/>
        </w:tc>
      </w:tr>
      <w:tr w:rsidR="009E74A8" w:rsidRPr="001E1E41" w:rsidTr="00A10076">
        <w:trPr>
          <w:trHeight w:val="422"/>
        </w:trPr>
        <w:tc>
          <w:tcPr>
            <w:tcW w:w="190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9E74A8" w:rsidRPr="00380D50" w:rsidRDefault="00571B1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2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380D50">
              <w:rPr>
                <w:b/>
                <w:u w:val="single"/>
              </w:rPr>
              <w:t>18</w:t>
            </w:r>
          </w:p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6</w:t>
            </w:r>
            <w:r w:rsidR="00571B18">
              <w:rPr>
                <w:b/>
              </w:rPr>
              <w:t>И</w:t>
            </w:r>
          </w:p>
        </w:tc>
        <w:tc>
          <w:tcPr>
            <w:tcW w:w="185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18</w:t>
            </w:r>
          </w:p>
        </w:tc>
        <w:tc>
          <w:tcPr>
            <w:tcW w:w="969" w:type="pct"/>
          </w:tcPr>
          <w:p w:rsidR="009E74A8" w:rsidRPr="008A1E40" w:rsidRDefault="009E74A8" w:rsidP="009E74A8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718" w:type="pct"/>
          </w:tcPr>
          <w:p w:rsidR="009E74A8" w:rsidRPr="008A1E40" w:rsidRDefault="009E74A8" w:rsidP="009E74A8">
            <w:pPr>
              <w:pStyle w:val="Style14"/>
              <w:widowControl/>
              <w:ind w:firstLine="0"/>
              <w:jc w:val="left"/>
              <w:rPr>
                <w:b/>
                <w:color w:val="C00000"/>
              </w:rPr>
            </w:pPr>
          </w:p>
        </w:tc>
        <w:tc>
          <w:tcPr>
            <w:tcW w:w="421" w:type="pct"/>
          </w:tcPr>
          <w:p w:rsidR="009E74A8" w:rsidRPr="00DF2A90" w:rsidRDefault="009E74A8" w:rsidP="009E74A8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9E74A8" w:rsidRDefault="009E74A8" w:rsidP="009E74A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E74A8" w:rsidRPr="001E1E41" w:rsidTr="00A10076">
        <w:trPr>
          <w:trHeight w:val="422"/>
        </w:trPr>
        <w:tc>
          <w:tcPr>
            <w:tcW w:w="190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</w:pPr>
            <w:r w:rsidRPr="00380D50">
              <w:t>2. Раздел. Общие принципы организации проектирования. Проектная документация. Рабочая документация.</w:t>
            </w:r>
          </w:p>
        </w:tc>
        <w:tc>
          <w:tcPr>
            <w:tcW w:w="138" w:type="pct"/>
          </w:tcPr>
          <w:p w:rsidR="009E74A8" w:rsidRPr="002B731D" w:rsidRDefault="00D725BE" w:rsidP="009E74A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9E74A8" w:rsidRPr="001E1E41" w:rsidRDefault="009E74A8" w:rsidP="009E74A8"/>
        </w:tc>
        <w:tc>
          <w:tcPr>
            <w:tcW w:w="718" w:type="pct"/>
          </w:tcPr>
          <w:p w:rsidR="009E74A8" w:rsidRDefault="009E74A8" w:rsidP="009E74A8"/>
        </w:tc>
        <w:tc>
          <w:tcPr>
            <w:tcW w:w="421" w:type="pct"/>
          </w:tcPr>
          <w:p w:rsidR="009E74A8" w:rsidRPr="001E1E41" w:rsidRDefault="009E74A8" w:rsidP="00D725BE">
            <w:pPr>
              <w:pStyle w:val="Style14"/>
              <w:widowControl/>
              <w:ind w:firstLine="0"/>
              <w:jc w:val="center"/>
            </w:pPr>
          </w:p>
        </w:tc>
      </w:tr>
      <w:tr w:rsidR="00D725BE" w:rsidRPr="001E1E41" w:rsidTr="00A10076">
        <w:trPr>
          <w:trHeight w:val="422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 xml:space="preserve">2.1. Тема. </w:t>
            </w:r>
            <w:r w:rsidRPr="00380D50">
              <w:rPr>
                <w:bCs/>
              </w:rPr>
              <w:t xml:space="preserve">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</w:t>
            </w:r>
            <w:r w:rsidRPr="00380D50">
              <w:rPr>
                <w:bCs/>
              </w:rPr>
              <w:lastRenderedPageBreak/>
              <w:t>комплексов. Производственная программа, режим работы и фонды времени.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lastRenderedPageBreak/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lastRenderedPageBreak/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2604"/>
        </w:trPr>
        <w:tc>
          <w:tcPr>
            <w:tcW w:w="1908" w:type="pct"/>
          </w:tcPr>
          <w:p w:rsidR="00D725BE" w:rsidRPr="00380D50" w:rsidRDefault="00D725BE" w:rsidP="00D725B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380D50">
              <w:lastRenderedPageBreak/>
              <w:t>2.2. Тема. Структура проектной организации</w:t>
            </w:r>
            <w:r w:rsidRPr="00380D50">
              <w:rPr>
                <w:bCs/>
              </w:rPr>
              <w:t xml:space="preserve">. </w:t>
            </w:r>
            <w:r w:rsidRPr="00380D50">
              <w:t>Уровни проектирования.</w:t>
            </w:r>
            <w:r w:rsidRPr="00380D50">
              <w:rPr>
                <w:bCs/>
              </w:rPr>
              <w:t xml:space="preserve"> </w:t>
            </w:r>
            <w:r w:rsidRPr="00380D50">
              <w:t>Основные аспекты выполнения графической части проектной и рабочей документаций.</w:t>
            </w:r>
            <w:r w:rsidRPr="00380D50">
              <w:rPr>
                <w:bCs/>
              </w:rPr>
              <w:t xml:space="preserve"> </w:t>
            </w:r>
            <w:r w:rsidRPr="00380D50">
              <w:t>Общие принципы организации проектирования.</w:t>
            </w:r>
            <w:r w:rsidRPr="00380D50">
              <w:rPr>
                <w:bCs/>
              </w:rPr>
              <w:t xml:space="preserve"> </w:t>
            </w:r>
            <w:r w:rsidRPr="00380D50">
              <w:t>Промышленная безопасность опасных производственных объектов</w:t>
            </w:r>
            <w:r w:rsidRPr="00380D50">
              <w:rPr>
                <w:bCs/>
              </w:rPr>
              <w:t>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917"/>
        </w:trPr>
        <w:tc>
          <w:tcPr>
            <w:tcW w:w="1908" w:type="pct"/>
          </w:tcPr>
          <w:p w:rsidR="00D725BE" w:rsidRPr="00380D50" w:rsidRDefault="00D725BE" w:rsidP="00965149">
            <w:pPr>
              <w:widowControl/>
              <w:numPr>
                <w:ilvl w:val="1"/>
                <w:numId w:val="2"/>
              </w:numPr>
              <w:autoSpaceDE/>
              <w:autoSpaceDN/>
              <w:adjustRightInd/>
              <w:ind w:left="0" w:firstLine="0"/>
            </w:pPr>
            <w:r w:rsidRPr="00380D50">
              <w:lastRenderedPageBreak/>
              <w:t>Тема. Проектная документация. Рабочая документация. Объем проектной документации и порядок представления ее на экспертизу</w:t>
            </w:r>
            <w:r w:rsidRPr="00380D50">
              <w:rPr>
                <w:bCs/>
              </w:rPr>
              <w:t>.</w:t>
            </w:r>
            <w:r w:rsidRPr="00380D50">
              <w:t xml:space="preserve"> Исходные данные для технологического проектирования.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</w:pPr>
            <w:r w:rsidRPr="00380D50">
              <w:rPr>
                <w:b/>
              </w:rPr>
              <w:t>Итого по разделу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D725BE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380D50">
              <w:rPr>
                <w:b/>
                <w:u w:val="single"/>
              </w:rPr>
              <w:t>1</w:t>
            </w:r>
            <w:r w:rsidR="00CE19C5">
              <w:rPr>
                <w:b/>
                <w:u w:val="single"/>
              </w:rPr>
              <w:t>6</w:t>
            </w:r>
          </w:p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6</w:t>
            </w:r>
            <w:r w:rsidR="00D725BE">
              <w:rPr>
                <w:b/>
              </w:rPr>
              <w:t>И</w:t>
            </w: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CE19C5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DF2A90" w:rsidRDefault="00074EA3" w:rsidP="00074EA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074EA3" w:rsidRPr="001E1E41" w:rsidRDefault="00074EA3" w:rsidP="00074EA3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380D50">
              <w:rPr>
                <w:b/>
              </w:rPr>
              <w:t>3. Раздел.</w:t>
            </w:r>
            <w:r w:rsidRPr="00380D50">
              <w:rPr>
                <w:rStyle w:val="FontStyle21"/>
                <w:b/>
                <w:sz w:val="24"/>
                <w:szCs w:val="24"/>
              </w:rPr>
              <w:t xml:space="preserve"> </w:t>
            </w:r>
            <w:r w:rsidRPr="00380D50">
              <w:t>Системы автоматизированного проектирования.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  <w:p w:rsidR="00074EA3" w:rsidRPr="00380D50" w:rsidRDefault="00D725BE" w:rsidP="00074EA3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1E1E41" w:rsidRDefault="00074EA3" w:rsidP="00D725BE">
            <w:pPr>
              <w:pStyle w:val="Style14"/>
              <w:widowControl/>
              <w:ind w:firstLine="0"/>
              <w:jc w:val="center"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380D50">
              <w:lastRenderedPageBreak/>
              <w:t>3.1 Тема.</w:t>
            </w:r>
            <w:r w:rsidRPr="00380D50">
              <w:rPr>
                <w:bCs/>
              </w:rPr>
              <w:t xml:space="preserve"> </w:t>
            </w:r>
            <w:r w:rsidRPr="00380D50">
              <w:t>Автоматизация процессов проектирования</w:t>
            </w:r>
            <w:r w:rsidRPr="00380D50">
              <w:rPr>
                <w:bCs/>
              </w:rPr>
              <w:t xml:space="preserve">. </w:t>
            </w:r>
            <w:r w:rsidRPr="00380D50">
              <w:t>Типовые и индивидуальные проекты. Методы проектирования. Нормативный метод. Цели создания и назначение САПР. Математические модели САПР</w:t>
            </w:r>
            <w:r w:rsidRPr="00380D50">
              <w:rPr>
                <w:bCs/>
              </w:rPr>
              <w:t>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965149">
            <w:pPr>
              <w:widowControl/>
              <w:numPr>
                <w:ilvl w:val="1"/>
                <w:numId w:val="1"/>
              </w:numPr>
              <w:autoSpaceDE/>
              <w:autoSpaceDN/>
              <w:adjustRightInd/>
              <w:ind w:left="0" w:firstLine="0"/>
            </w:pPr>
            <w:r w:rsidRPr="00380D50">
              <w:t>Тема. Основные направления в проектировании современных цехов. Методы проектирования. Методы экспертных оценок. Принципы и признаки САПР. Принципы строения САПР</w:t>
            </w:r>
            <w:r w:rsidRPr="00380D50">
              <w:rPr>
                <w:bCs/>
              </w:rPr>
              <w:t>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(работа с библиографическим материалами, с электронными библиоте</w:t>
            </w:r>
            <w:r w:rsidRPr="00533D6D">
              <w:rPr>
                <w:bCs/>
                <w:iCs/>
                <w:color w:val="000000"/>
              </w:rPr>
              <w:lastRenderedPageBreak/>
              <w:t xml:space="preserve">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lastRenderedPageBreak/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380D50">
              <w:lastRenderedPageBreak/>
              <w:t>3.3 Тема. Состав и структура САПР</w:t>
            </w:r>
            <w:r w:rsidRPr="00380D50">
              <w:rPr>
                <w:bCs/>
              </w:rPr>
              <w:t xml:space="preserve">. </w:t>
            </w:r>
            <w:r w:rsidRPr="00380D50">
              <w:t>Структура процесса создания САПР</w:t>
            </w:r>
            <w:r w:rsidRPr="00380D50">
              <w:rPr>
                <w:bCs/>
              </w:rPr>
              <w:t xml:space="preserve">. </w:t>
            </w:r>
            <w:r w:rsidRPr="00380D50">
              <w:t>Техническое задание на проектирование производственного объекта. Технические условия на строительное проектирование. Технические условия на подключение.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>
              <w:rPr>
                <w:bCs/>
                <w:iCs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информационно-коммуникационные сети Интернет)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,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практической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t>Итого по разделу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D725BE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380D50">
              <w:rPr>
                <w:b/>
                <w:u w:val="single"/>
              </w:rPr>
              <w:t>1</w:t>
            </w:r>
            <w:r w:rsidR="00CE19C5">
              <w:rPr>
                <w:b/>
                <w:u w:val="single"/>
              </w:rPr>
              <w:t>7</w:t>
            </w:r>
          </w:p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6</w:t>
            </w:r>
            <w:r w:rsidR="00D725BE">
              <w:rPr>
                <w:b/>
              </w:rPr>
              <w:t xml:space="preserve">И </w:t>
            </w: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074EA3" w:rsidP="00CE19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1</w:t>
            </w:r>
            <w:r w:rsidR="00CE19C5">
              <w:rPr>
                <w:b/>
              </w:rPr>
              <w:t>9</w:t>
            </w: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DF2A90" w:rsidRDefault="00074EA3" w:rsidP="00074EA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074EA3" w:rsidRPr="001E1E41" w:rsidRDefault="00074EA3" w:rsidP="00074EA3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lastRenderedPageBreak/>
              <w:t>4. Раздел.</w:t>
            </w:r>
            <w:r w:rsidRPr="00380D50">
              <w:rPr>
                <w:b/>
                <w:bCs/>
              </w:rPr>
              <w:t xml:space="preserve"> </w:t>
            </w:r>
            <w:r w:rsidRPr="00380D50">
              <w:rPr>
                <w:bCs/>
              </w:rPr>
              <w:t xml:space="preserve">Основы объемного проектирования в программе </w:t>
            </w:r>
            <w:r w:rsidRPr="00380D50">
              <w:rPr>
                <w:bCs/>
                <w:lang w:val="en-US"/>
              </w:rPr>
              <w:t>Inventor</w:t>
            </w:r>
            <w:r w:rsidRPr="00380D50">
              <w:rPr>
                <w:bCs/>
              </w:rPr>
              <w:t>.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  <w:p w:rsidR="00074EA3" w:rsidRPr="00380D50" w:rsidRDefault="00D725BE" w:rsidP="00074EA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1E1E41" w:rsidRDefault="00074EA3" w:rsidP="00D725BE">
            <w:pPr>
              <w:pStyle w:val="Style14"/>
              <w:widowControl/>
              <w:ind w:firstLine="0"/>
              <w:jc w:val="center"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 xml:space="preserve">4.1 Тема. Составные части пакета и их назначение. Предварительная подготовка и вход в программу. Основные стадии решения задач. 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>4.2 Тема. Предпроцессорная подготовка; задание начальных и граничных условий; физических и механических свойств материалов; построение сетки конечных элементов; приложение поверхностных и объёмных нагрузок; выбор решателя. Решение задачи.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 xml:space="preserve">4.3 Тема. </w:t>
            </w:r>
            <w:proofErr w:type="spellStart"/>
            <w:r w:rsidRPr="00380D50">
              <w:t>Постпроцессорная</w:t>
            </w:r>
            <w:proofErr w:type="spellEnd"/>
            <w:r w:rsidRPr="00380D50">
              <w:t xml:space="preserve"> обработка. Основные этапы твердотельного проектирования в </w:t>
            </w:r>
            <w:r w:rsidRPr="00A35084">
              <w:rPr>
                <w:bCs/>
                <w:lang w:val="en-US"/>
              </w:rPr>
              <w:t>Inventor</w:t>
            </w:r>
            <w:r w:rsidRPr="00A35084">
              <w:t>:</w:t>
            </w:r>
            <w:r w:rsidRPr="00380D50">
              <w:t xml:space="preserve"> построение эскиза, создание объемной модели, создание сборок, генерация чертежей. Примеры расчётов деталей и оборудования.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D725BE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380D50">
              <w:rPr>
                <w:b/>
                <w:u w:val="single"/>
              </w:rPr>
              <w:t>1</w:t>
            </w:r>
            <w:r w:rsidR="00CE19C5">
              <w:rPr>
                <w:b/>
                <w:u w:val="single"/>
              </w:rPr>
              <w:t>7</w:t>
            </w:r>
          </w:p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6</w:t>
            </w:r>
            <w:r w:rsidR="00D725BE">
              <w:rPr>
                <w:b/>
              </w:rPr>
              <w:t>И</w:t>
            </w: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380D50" w:rsidRDefault="00074EA3" w:rsidP="00CE19C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0D50">
              <w:rPr>
                <w:b/>
              </w:rPr>
              <w:t>1</w:t>
            </w:r>
            <w:r w:rsidR="00CE19C5">
              <w:rPr>
                <w:b/>
              </w:rPr>
              <w:t>9</w:t>
            </w: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DF2A90" w:rsidRDefault="00074EA3" w:rsidP="00074EA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074EA3" w:rsidRPr="001E1E41" w:rsidRDefault="00074EA3" w:rsidP="00074EA3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t>5. Раздел.</w:t>
            </w:r>
            <w:r w:rsidRPr="00380D50">
              <w:rPr>
                <w:bCs/>
              </w:rPr>
              <w:t xml:space="preserve"> Основы объемного проектирования в программе Компас-3D.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  <w:p w:rsidR="00074EA3" w:rsidRPr="00380D50" w:rsidRDefault="00D725BE" w:rsidP="00074EA3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1E1E41" w:rsidRDefault="00074EA3" w:rsidP="00D725BE">
            <w:pPr>
              <w:pStyle w:val="Style14"/>
              <w:widowControl/>
              <w:ind w:firstLine="0"/>
              <w:jc w:val="center"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>5.1 Тема. Компьютерные геометрические модели: плоские, объемные, конструктивная твердотельная геометрия, представление с помощью границ, позиционный подход. Моделирование линий. Построение поверхностей.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>5.2 Тема. Геометрическое моделирование объемных тел. Гибридные геометрические модели. Параметризация геометрических моделей. Моделирование объемных сборок. Проекционные виды и ассоциативные связи 3D и 2D – моделей.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 xml:space="preserve">5.3 Тема Прикладное программное обеспечение геометрического моделирования. Комплексное использование геометрических моделей. Методы оптимизации </w:t>
            </w:r>
            <w:r w:rsidRPr="00380D50">
              <w:lastRenderedPageBreak/>
              <w:t>в инженерном анализе: параметрическая оптимизация, структурная оптимизация. Комплексные решения задач оптимального проектирования.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380D50">
              <w:rPr>
                <w:u w:val="single"/>
              </w:rPr>
              <w:lastRenderedPageBreak/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lastRenderedPageBreak/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отовка к практическим занятиям,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lastRenderedPageBreak/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8" w:type="pct"/>
          </w:tcPr>
          <w:p w:rsidR="00074EA3" w:rsidRPr="00CE19C5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CE19C5" w:rsidRDefault="00D725BE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8" w:type="pct"/>
          </w:tcPr>
          <w:p w:rsidR="00074EA3" w:rsidRPr="00CE19C5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074EA3" w:rsidRPr="00CE19C5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D725BE" w:rsidRPr="00CE19C5" w:rsidRDefault="00D725BE" w:rsidP="00D725BE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CE19C5">
              <w:rPr>
                <w:b/>
                <w:u w:val="single"/>
              </w:rPr>
              <w:t>18</w:t>
            </w:r>
          </w:p>
          <w:p w:rsidR="00074EA3" w:rsidRPr="00CE19C5" w:rsidRDefault="00D725BE" w:rsidP="00D725B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9C5">
              <w:rPr>
                <w:b/>
              </w:rPr>
              <w:t>6</w:t>
            </w:r>
            <w:r>
              <w:rPr>
                <w:b/>
              </w:rPr>
              <w:t>И</w:t>
            </w:r>
          </w:p>
          <w:p w:rsidR="00074EA3" w:rsidRPr="00CE19C5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074EA3" w:rsidRPr="00CE19C5" w:rsidRDefault="00074EA3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:rsidR="00074EA3" w:rsidRPr="00CE19C5" w:rsidRDefault="00CE19C5" w:rsidP="00074E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9C5">
              <w:rPr>
                <w:b/>
              </w:rPr>
              <w:t>18</w:t>
            </w: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DF2A90" w:rsidRDefault="00074EA3" w:rsidP="00074EA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074EA3" w:rsidRPr="001E1E41" w:rsidRDefault="00074EA3" w:rsidP="00074EA3">
            <w:pPr>
              <w:pStyle w:val="Style14"/>
              <w:widowControl/>
            </w:pPr>
          </w:p>
        </w:tc>
      </w:tr>
      <w:tr w:rsidR="00074EA3" w:rsidRPr="001E1E41" w:rsidTr="00A10076">
        <w:trPr>
          <w:trHeight w:val="336"/>
        </w:trPr>
        <w:tc>
          <w:tcPr>
            <w:tcW w:w="1908" w:type="pct"/>
          </w:tcPr>
          <w:p w:rsidR="00074EA3" w:rsidRPr="00380D50" w:rsidRDefault="00074EA3" w:rsidP="00074EA3">
            <w:pPr>
              <w:pStyle w:val="Style5"/>
              <w:widowControl/>
              <w:ind w:firstLine="0"/>
              <w:rPr>
                <w:sz w:val="28"/>
                <w:szCs w:val="28"/>
              </w:rPr>
            </w:pPr>
            <w:r w:rsidRPr="00380D50">
              <w:t xml:space="preserve">6. Раздел. </w:t>
            </w:r>
            <w:r w:rsidRPr="00380D50">
              <w:rPr>
                <w:bCs/>
              </w:rPr>
              <w:t>Расчет механизмов с помощью САПР.</w:t>
            </w:r>
          </w:p>
        </w:tc>
        <w:tc>
          <w:tcPr>
            <w:tcW w:w="13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  <w:r w:rsidRPr="00380D50">
              <w:t>А</w:t>
            </w:r>
          </w:p>
        </w:tc>
        <w:tc>
          <w:tcPr>
            <w:tcW w:w="228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074EA3" w:rsidRPr="00380D50" w:rsidRDefault="00074EA3" w:rsidP="00074EA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69" w:type="pct"/>
          </w:tcPr>
          <w:p w:rsidR="00074EA3" w:rsidRPr="001E1E41" w:rsidRDefault="00074EA3" w:rsidP="00074EA3"/>
        </w:tc>
        <w:tc>
          <w:tcPr>
            <w:tcW w:w="718" w:type="pct"/>
          </w:tcPr>
          <w:p w:rsidR="00074EA3" w:rsidRDefault="00074EA3" w:rsidP="00074EA3"/>
        </w:tc>
        <w:tc>
          <w:tcPr>
            <w:tcW w:w="421" w:type="pct"/>
          </w:tcPr>
          <w:p w:rsidR="00074EA3" w:rsidRPr="001E1E41" w:rsidRDefault="00074EA3" w:rsidP="00D725BE">
            <w:pPr>
              <w:pStyle w:val="Style14"/>
              <w:widowControl/>
              <w:ind w:firstLine="0"/>
              <w:jc w:val="center"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380D50">
              <w:t>6.1 Тема. Расчет элементов и  деталей машин в графических пакетах. Кинематический расчет шарнирно-сочлененных механизмов. Расчет сварочных, болтовых и заклепочных соединений.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А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t>6.2 Тема.</w:t>
            </w:r>
            <w:r w:rsidRPr="00380D50">
              <w:rPr>
                <w:b/>
                <w:bCs/>
              </w:rPr>
              <w:t xml:space="preserve"> </w:t>
            </w:r>
            <w:r w:rsidRPr="00380D50">
              <w:t>Расчет кулачков. Расчет элементов редукторов (валов, зубчатых колес и шестерен, шпоночных, шлицевых и других типов  соединений, подшипников). Расчет плоских и пространственных ферм.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А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D725BE" w:rsidRPr="001E1E41" w:rsidTr="00A10076">
        <w:trPr>
          <w:trHeight w:val="336"/>
        </w:trPr>
        <w:tc>
          <w:tcPr>
            <w:tcW w:w="190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  <w:r w:rsidRPr="00380D50">
              <w:lastRenderedPageBreak/>
              <w:t>6.3 Тема. Расчет пружин. Расчет цепных передач. Исследование напряженно-деформированного состояния деталей машин.</w:t>
            </w:r>
          </w:p>
        </w:tc>
        <w:tc>
          <w:tcPr>
            <w:tcW w:w="13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А</w:t>
            </w:r>
          </w:p>
        </w:tc>
        <w:tc>
          <w:tcPr>
            <w:tcW w:w="228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3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0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 w:rsidRPr="00380D50">
              <w:t>2</w:t>
            </w:r>
            <w:r>
              <w:t>И</w:t>
            </w:r>
          </w:p>
        </w:tc>
        <w:tc>
          <w:tcPr>
            <w:tcW w:w="185" w:type="pct"/>
          </w:tcPr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</w:p>
          <w:p w:rsidR="00D725BE" w:rsidRPr="00380D50" w:rsidRDefault="00D725BE" w:rsidP="00D725BE">
            <w:pPr>
              <w:pStyle w:val="Style14"/>
              <w:widowControl/>
              <w:ind w:firstLine="0"/>
              <w:jc w:val="center"/>
            </w:pPr>
            <w:r>
              <w:t>5,9</w:t>
            </w:r>
          </w:p>
        </w:tc>
        <w:tc>
          <w:tcPr>
            <w:tcW w:w="969" w:type="pct"/>
          </w:tcPr>
          <w:p w:rsidR="00D725BE" w:rsidRPr="001E1E41" w:rsidRDefault="00D725BE" w:rsidP="00D725BE">
            <w:pPr>
              <w:pStyle w:val="Style16"/>
              <w:widowControl/>
            </w:pP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>амостоятельное изучение учебной и научно литературы</w:t>
            </w:r>
            <w:r w:rsidRPr="00D63F72">
              <w:rPr>
                <w:bCs/>
                <w:iCs/>
              </w:rPr>
              <w:t>.</w:t>
            </w:r>
            <w:r w:rsidRPr="001E1E41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подг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отовка к практическим занятиям, выполнение индивидуальной работы</w:t>
            </w:r>
          </w:p>
        </w:tc>
        <w:tc>
          <w:tcPr>
            <w:tcW w:w="718" w:type="pct"/>
          </w:tcPr>
          <w:p w:rsidR="00D725BE" w:rsidRDefault="00D725BE" w:rsidP="00D725BE">
            <w:pPr>
              <w:pStyle w:val="Style14"/>
              <w:widowControl/>
              <w:ind w:firstLine="0"/>
              <w:jc w:val="left"/>
            </w:pPr>
            <w:r w:rsidRPr="005563A1">
              <w:t>Устный опрос (собеседование)</w:t>
            </w:r>
            <w:r>
              <w:t>.</w:t>
            </w:r>
          </w:p>
          <w:p w:rsidR="00D725BE" w:rsidRPr="008531ED" w:rsidRDefault="00D725BE" w:rsidP="00D725BE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t>Проверка индивидуальной работы</w:t>
            </w: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D725BE" w:rsidRPr="001E1E41" w:rsidRDefault="00D725BE" w:rsidP="00D725BE">
            <w:pPr>
              <w:pStyle w:val="Style14"/>
              <w:widowControl/>
            </w:pPr>
          </w:p>
        </w:tc>
      </w:tr>
      <w:tr w:rsidR="009E74A8" w:rsidRPr="001E1E41" w:rsidTr="009E74A8">
        <w:trPr>
          <w:trHeight w:val="417"/>
        </w:trPr>
        <w:tc>
          <w:tcPr>
            <w:tcW w:w="1908" w:type="pct"/>
          </w:tcPr>
          <w:p w:rsidR="009E74A8" w:rsidRPr="00380D50" w:rsidRDefault="009E74A8" w:rsidP="009E74A8">
            <w:pPr>
              <w:pStyle w:val="Style14"/>
              <w:widowControl/>
              <w:ind w:firstLine="0"/>
              <w:rPr>
                <w:b/>
              </w:rPr>
            </w:pPr>
            <w:r w:rsidRPr="00380D50">
              <w:rPr>
                <w:b/>
              </w:rPr>
              <w:t>Итого по раздел</w:t>
            </w:r>
            <w:r>
              <w:rPr>
                <w:b/>
              </w:rPr>
              <w:t>у</w:t>
            </w:r>
          </w:p>
        </w:tc>
        <w:tc>
          <w:tcPr>
            <w:tcW w:w="138" w:type="pct"/>
          </w:tcPr>
          <w:p w:rsidR="009E74A8" w:rsidRPr="00CE19C5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9C5">
              <w:rPr>
                <w:b/>
              </w:rPr>
              <w:t>А</w:t>
            </w:r>
          </w:p>
        </w:tc>
        <w:tc>
          <w:tcPr>
            <w:tcW w:w="228" w:type="pct"/>
          </w:tcPr>
          <w:p w:rsidR="009E74A8" w:rsidRPr="00CE19C5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9E74A8" w:rsidRPr="00CE19C5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9E74A8" w:rsidRPr="00CE19C5" w:rsidRDefault="00074EA3" w:rsidP="009E74A8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CE19C5">
              <w:rPr>
                <w:b/>
                <w:u w:val="single"/>
              </w:rPr>
              <w:t>1</w:t>
            </w:r>
            <w:r w:rsidR="00CE19C5" w:rsidRPr="00CE19C5">
              <w:rPr>
                <w:b/>
                <w:u w:val="single"/>
              </w:rPr>
              <w:t>6</w:t>
            </w:r>
          </w:p>
          <w:p w:rsidR="009E74A8" w:rsidRPr="00CE19C5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9C5">
              <w:rPr>
                <w:b/>
              </w:rPr>
              <w:t>6</w:t>
            </w:r>
            <w:r w:rsidR="00D725BE">
              <w:rPr>
                <w:b/>
              </w:rPr>
              <w:t>И</w:t>
            </w:r>
          </w:p>
        </w:tc>
        <w:tc>
          <w:tcPr>
            <w:tcW w:w="185" w:type="pct"/>
          </w:tcPr>
          <w:p w:rsidR="009E74A8" w:rsidRPr="00CE19C5" w:rsidRDefault="00CE19C5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19C5">
              <w:rPr>
                <w:b/>
              </w:rPr>
              <w:t>19,9</w:t>
            </w:r>
          </w:p>
        </w:tc>
        <w:tc>
          <w:tcPr>
            <w:tcW w:w="969" w:type="pct"/>
          </w:tcPr>
          <w:p w:rsidR="009E74A8" w:rsidRPr="001E1E41" w:rsidRDefault="009E74A8" w:rsidP="009E74A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8" w:type="pct"/>
            <w:vAlign w:val="center"/>
          </w:tcPr>
          <w:p w:rsidR="009E74A8" w:rsidRPr="001E1E41" w:rsidRDefault="009E74A8" w:rsidP="009E74A8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1" w:type="pct"/>
          </w:tcPr>
          <w:p w:rsidR="00D725BE" w:rsidRPr="00DF2A90" w:rsidRDefault="00D725BE" w:rsidP="00D725BE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9E74A8" w:rsidRPr="001E1E41" w:rsidRDefault="009E74A8" w:rsidP="009E74A8">
            <w:pPr>
              <w:pStyle w:val="Style14"/>
              <w:widowControl/>
            </w:pPr>
          </w:p>
        </w:tc>
      </w:tr>
      <w:tr w:rsidR="009E74A8" w:rsidRPr="001E1E41" w:rsidTr="00A10076">
        <w:trPr>
          <w:trHeight w:val="336"/>
        </w:trPr>
        <w:tc>
          <w:tcPr>
            <w:tcW w:w="1908" w:type="pct"/>
          </w:tcPr>
          <w:p w:rsidR="009E74A8" w:rsidRPr="00DF2A90" w:rsidRDefault="009E74A8" w:rsidP="009E74A8">
            <w:pPr>
              <w:pStyle w:val="Style14"/>
              <w:widowControl/>
              <w:spacing w:before="120"/>
              <w:ind w:firstLine="0"/>
              <w:rPr>
                <w:b/>
              </w:rPr>
            </w:pPr>
            <w:r w:rsidRPr="00DF2A90">
              <w:rPr>
                <w:b/>
              </w:rPr>
              <w:t>Итого по дисциплине</w:t>
            </w:r>
          </w:p>
        </w:tc>
        <w:tc>
          <w:tcPr>
            <w:tcW w:w="138" w:type="pct"/>
          </w:tcPr>
          <w:p w:rsidR="009E74A8" w:rsidRPr="00DF2A90" w:rsidRDefault="009E74A8" w:rsidP="009E74A8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 w:rsidRPr="00DF2A90">
              <w:rPr>
                <w:b/>
              </w:rPr>
              <w:t>А</w:t>
            </w:r>
          </w:p>
        </w:tc>
        <w:tc>
          <w:tcPr>
            <w:tcW w:w="228" w:type="pct"/>
          </w:tcPr>
          <w:p w:rsidR="009E74A8" w:rsidRPr="00DF2A90" w:rsidRDefault="009E74A8" w:rsidP="009E74A8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53" w:type="pct"/>
          </w:tcPr>
          <w:p w:rsidR="009E74A8" w:rsidRPr="00DF2A90" w:rsidRDefault="009E74A8" w:rsidP="009E74A8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280" w:type="pct"/>
          </w:tcPr>
          <w:p w:rsidR="009E74A8" w:rsidRPr="00DF2A90" w:rsidRDefault="009E74A8" w:rsidP="009E74A8">
            <w:pPr>
              <w:pStyle w:val="Style14"/>
              <w:widowControl/>
              <w:spacing w:before="120"/>
              <w:ind w:firstLine="0"/>
              <w:jc w:val="center"/>
              <w:rPr>
                <w:b/>
                <w:u w:val="single"/>
              </w:rPr>
            </w:pPr>
            <w:r w:rsidRPr="00DF2A90">
              <w:rPr>
                <w:b/>
                <w:u w:val="single"/>
              </w:rPr>
              <w:t>10</w:t>
            </w:r>
            <w:r w:rsidR="00074EA3">
              <w:rPr>
                <w:b/>
                <w:u w:val="single"/>
              </w:rPr>
              <w:t>2</w:t>
            </w:r>
          </w:p>
          <w:p w:rsidR="009E74A8" w:rsidRPr="00DF2A90" w:rsidRDefault="009E74A8" w:rsidP="009E74A8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2A90">
              <w:rPr>
                <w:b/>
              </w:rPr>
              <w:t>36</w:t>
            </w:r>
          </w:p>
        </w:tc>
        <w:tc>
          <w:tcPr>
            <w:tcW w:w="185" w:type="pct"/>
          </w:tcPr>
          <w:p w:rsidR="009E74A8" w:rsidRPr="00DF2A90" w:rsidRDefault="00074EA3" w:rsidP="009E74A8">
            <w:pPr>
              <w:pStyle w:val="Style14"/>
              <w:widowControl/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113,9</w:t>
            </w:r>
          </w:p>
        </w:tc>
        <w:tc>
          <w:tcPr>
            <w:tcW w:w="969" w:type="pct"/>
          </w:tcPr>
          <w:p w:rsidR="009E74A8" w:rsidRPr="001E1E41" w:rsidRDefault="00074EA3" w:rsidP="009E74A8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718" w:type="pct"/>
            <w:vAlign w:val="center"/>
          </w:tcPr>
          <w:p w:rsidR="009E74A8" w:rsidRPr="001E1E41" w:rsidRDefault="00074EA3" w:rsidP="009E74A8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421" w:type="pct"/>
          </w:tcPr>
          <w:p w:rsidR="00074EA3" w:rsidRPr="00DF2A90" w:rsidRDefault="00074EA3" w:rsidP="00074EA3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F2A90">
              <w:t xml:space="preserve">ПК-16 – </w:t>
            </w:r>
            <w:proofErr w:type="spellStart"/>
            <w:r w:rsidRPr="00DF2A90">
              <w:t>зув</w:t>
            </w:r>
            <w:proofErr w:type="spellEnd"/>
          </w:p>
          <w:p w:rsidR="009E74A8" w:rsidRPr="001E1E41" w:rsidRDefault="009E74A8" w:rsidP="009E74A8">
            <w:pPr>
              <w:pStyle w:val="Style14"/>
              <w:widowControl/>
            </w:pPr>
          </w:p>
        </w:tc>
      </w:tr>
    </w:tbl>
    <w:p w:rsidR="00F439E4" w:rsidRDefault="00F439E4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sz w:val="24"/>
          <w:szCs w:val="24"/>
        </w:rPr>
        <w:sectPr w:rsidR="00F439E4" w:rsidSect="00F439E4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</w:p>
    <w:p w:rsidR="00F439E4" w:rsidRDefault="00F439E4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/>
          <w:b/>
          <w:iCs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2A59A4" w:rsidRPr="001E1E41" w:rsidRDefault="002A59A4" w:rsidP="002A59A4">
      <w:pPr>
        <w:pStyle w:val="23"/>
        <w:spacing w:line="240" w:lineRule="auto"/>
        <w:ind w:left="0" w:firstLine="420"/>
        <w:rPr>
          <w:b/>
        </w:rPr>
      </w:pPr>
      <w:r w:rsidRPr="002359F7"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snapToGrid w:val="0"/>
        </w:rPr>
        <w:t>Проектная деятельность</w:t>
      </w:r>
      <w:r w:rsidRPr="002359F7">
        <w:t xml:space="preserve">» используются </w:t>
      </w:r>
      <w:r w:rsidRPr="001E1E41">
        <w:rPr>
          <w:b/>
          <w:i/>
        </w:rPr>
        <w:t xml:space="preserve">традиционная, </w:t>
      </w:r>
      <w:r>
        <w:rPr>
          <w:b/>
          <w:i/>
        </w:rPr>
        <w:t xml:space="preserve">интерактивная, </w:t>
      </w:r>
      <w:r w:rsidRPr="001E1E41">
        <w:rPr>
          <w:b/>
          <w:i/>
        </w:rPr>
        <w:t>информационно-коммуникационная образовательные технологии.</w:t>
      </w:r>
      <w:r w:rsidRPr="001E1E41">
        <w:rPr>
          <w:b/>
        </w:rPr>
        <w:t xml:space="preserve"> </w:t>
      </w:r>
    </w:p>
    <w:p w:rsidR="002A59A4" w:rsidRPr="001E1E41" w:rsidRDefault="002A59A4" w:rsidP="002A59A4">
      <w:r w:rsidRPr="001E1E41">
        <w:t xml:space="preserve">1. </w:t>
      </w:r>
      <w:r w:rsidRPr="001E1E41">
        <w:rPr>
          <w:b/>
        </w:rPr>
        <w:t>Традиционные образовательные технологии</w:t>
      </w:r>
      <w:r w:rsidRPr="001E1E41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2A59A4" w:rsidRPr="001E1E41" w:rsidRDefault="002A59A4" w:rsidP="002A59A4">
      <w:pPr>
        <w:rPr>
          <w:i/>
        </w:rPr>
      </w:pPr>
      <w:r w:rsidRPr="001E1E41">
        <w:rPr>
          <w:b/>
          <w:i/>
        </w:rPr>
        <w:t>Формы учебных занятий с использованием традиционных технологий:</w:t>
      </w:r>
    </w:p>
    <w:p w:rsidR="002A59A4" w:rsidRPr="001E1E41" w:rsidRDefault="002A59A4" w:rsidP="002A59A4">
      <w:r w:rsidRPr="001E1E41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2A59A4" w:rsidRDefault="002A59A4" w:rsidP="002A59A4">
      <w:r w:rsidRPr="001E1E41">
        <w:t>Практическое занятие, посвященное освоению конкретных умений и навыков по предложенному алгоритму.</w:t>
      </w:r>
    </w:p>
    <w:p w:rsidR="002A59A4" w:rsidRPr="00417068" w:rsidRDefault="002A59A4" w:rsidP="00965149">
      <w:pPr>
        <w:pStyle w:val="af4"/>
        <w:numPr>
          <w:ilvl w:val="0"/>
          <w:numId w:val="8"/>
        </w:numPr>
        <w:tabs>
          <w:tab w:val="left" w:pos="142"/>
          <w:tab w:val="left" w:pos="284"/>
        </w:tabs>
        <w:ind w:left="0" w:firstLine="567"/>
        <w:rPr>
          <w:lang w:val="ru-RU"/>
        </w:rPr>
      </w:pPr>
      <w:r w:rsidRPr="0046574A">
        <w:rPr>
          <w:b/>
          <w:lang w:val="ru-RU"/>
        </w:rPr>
        <w:t>Интерактивные технологии</w:t>
      </w:r>
      <w:r w:rsidRPr="00701E76">
        <w:t> </w:t>
      </w:r>
      <w:r w:rsidRPr="0046574A">
        <w:rPr>
          <w:lang w:val="ru-RU"/>
        </w:rPr>
        <w:t xml:space="preserve"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  <w:r w:rsidRPr="00417068">
        <w:rPr>
          <w:lang w:val="ru-RU"/>
        </w:rPr>
        <w:t>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2A59A4" w:rsidRPr="0046574A" w:rsidRDefault="002A59A4" w:rsidP="002A59A4">
      <w:pPr>
        <w:tabs>
          <w:tab w:val="left" w:pos="142"/>
          <w:tab w:val="left" w:pos="284"/>
        </w:tabs>
        <w:jc w:val="left"/>
        <w:rPr>
          <w:b/>
          <w:i/>
        </w:rPr>
      </w:pPr>
      <w:r w:rsidRPr="0046574A">
        <w:rPr>
          <w:b/>
          <w:i/>
        </w:rPr>
        <w:t>Формы учебных занятий с использованием специализированных интерактивных технологий:</w:t>
      </w:r>
    </w:p>
    <w:p w:rsidR="002A59A4" w:rsidRPr="00701E76" w:rsidRDefault="002A59A4" w:rsidP="002A59A4">
      <w:pPr>
        <w:tabs>
          <w:tab w:val="left" w:pos="142"/>
          <w:tab w:val="left" w:pos="284"/>
        </w:tabs>
      </w:pPr>
      <w:r w:rsidRPr="00701E76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701E76">
        <w:t>прессконференция</w:t>
      </w:r>
      <w:proofErr w:type="spellEnd"/>
      <w:r w:rsidRPr="00701E76">
        <w:t>.</w:t>
      </w:r>
    </w:p>
    <w:p w:rsidR="002A59A4" w:rsidRPr="001E1E41" w:rsidRDefault="002A59A4" w:rsidP="002A59A4"/>
    <w:p w:rsidR="002A59A4" w:rsidRPr="001E1E41" w:rsidRDefault="002A59A4" w:rsidP="002A59A4">
      <w:r w:rsidRPr="001E1E41">
        <w:rPr>
          <w:i/>
        </w:rPr>
        <w:t xml:space="preserve">2.  </w:t>
      </w:r>
      <w:r w:rsidRPr="001E1E41">
        <w:rPr>
          <w:b/>
        </w:rPr>
        <w:t>Информационно-коммуникационные образовательные технологии</w:t>
      </w:r>
      <w:r w:rsidRPr="001E1E41">
        <w:t> </w:t>
      </w:r>
      <w:r w:rsidRPr="001E1E41">
        <w:rPr>
          <w:i/>
        </w:rPr>
        <w:t xml:space="preserve">– </w:t>
      </w:r>
      <w:r w:rsidRPr="001E1E41">
        <w:t>организация</w:t>
      </w:r>
      <w:r w:rsidRPr="001E1E41">
        <w:rPr>
          <w:i/>
        </w:rPr>
        <w:t xml:space="preserve"> </w:t>
      </w:r>
      <w:r w:rsidRPr="001E1E41">
        <w:t>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2A59A4" w:rsidRPr="001E1E41" w:rsidRDefault="002A59A4" w:rsidP="002A59A4">
      <w:r w:rsidRPr="001E1E41">
        <w:t>Формы учебных занятий с использованием информационно-коммуникационных технологий:</w:t>
      </w:r>
    </w:p>
    <w:p w:rsidR="002A59A4" w:rsidRPr="001E1E41" w:rsidRDefault="002A59A4" w:rsidP="002A59A4">
      <w:r w:rsidRPr="001E1E41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1E1E41">
        <w:t>т.ч</w:t>
      </w:r>
      <w:proofErr w:type="spellEnd"/>
      <w:r w:rsidRPr="001E1E41">
        <w:t>. иллюстративных, графических, аудио- и видеоматериалов).</w:t>
      </w:r>
    </w:p>
    <w:p w:rsidR="002A59A4" w:rsidRPr="001E1E41" w:rsidRDefault="002A59A4" w:rsidP="002A59A4">
      <w:r w:rsidRPr="001E1E4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A59A4" w:rsidRPr="002359F7" w:rsidRDefault="002A59A4" w:rsidP="002A59A4">
      <w:r w:rsidRPr="002359F7">
        <w:t>Передача необходимых теоретических знаний и формирование основных представлений по курсу «</w:t>
      </w:r>
      <w:r>
        <w:rPr>
          <w:snapToGrid w:val="0"/>
        </w:rPr>
        <w:t>Проектная деятельность</w:t>
      </w:r>
      <w:r w:rsidRPr="002359F7">
        <w:t>» происходит с использованием мультимедийного оборудования.</w:t>
      </w:r>
    </w:p>
    <w:p w:rsidR="002A59A4" w:rsidRPr="003F3C17" w:rsidRDefault="002A59A4" w:rsidP="002A59A4">
      <w:pPr>
        <w:ind w:firstLine="720"/>
      </w:pPr>
      <w:r w:rsidRPr="002359F7">
        <w:t>Для изучения дисциплины «</w:t>
      </w:r>
      <w:r>
        <w:rPr>
          <w:snapToGrid w:val="0"/>
        </w:rPr>
        <w:t>Проектная деятельность</w:t>
      </w:r>
      <w:r w:rsidRPr="002359F7">
        <w:t>» предусмотрены практические занятия в интерактивной форме.</w:t>
      </w:r>
      <w:r>
        <w:t xml:space="preserve"> </w:t>
      </w:r>
      <w:r w:rsidRPr="002359F7">
        <w:t>Практически</w:t>
      </w:r>
      <w:r w:rsidRPr="002359F7">
        <w:rPr>
          <w:snapToGrid w:val="0"/>
        </w:rPr>
        <w:t>е занятия проводятся для закрепле</w:t>
      </w:r>
      <w:r>
        <w:rPr>
          <w:snapToGrid w:val="0"/>
        </w:rPr>
        <w:t xml:space="preserve">ния и углубления знаний </w:t>
      </w:r>
      <w:r w:rsidRPr="002359F7">
        <w:rPr>
          <w:snapToGrid w:val="0"/>
        </w:rPr>
        <w:t xml:space="preserve">и должны способствовать выработке у них навыков постановки, формализации, построения блок-схем принятия решений, построение твердотельных моделей и реализации </w:t>
      </w:r>
      <w:r>
        <w:rPr>
          <w:snapToGrid w:val="0"/>
        </w:rPr>
        <w:t xml:space="preserve">проектных </w:t>
      </w:r>
      <w:r w:rsidRPr="002359F7">
        <w:rPr>
          <w:snapToGrid w:val="0"/>
        </w:rPr>
        <w:t xml:space="preserve">решений с </w:t>
      </w:r>
      <w:r>
        <w:rPr>
          <w:snapToGrid w:val="0"/>
        </w:rPr>
        <w:t>использованием</w:t>
      </w:r>
      <w:r w:rsidRPr="002359F7">
        <w:rPr>
          <w:snapToGrid w:val="0"/>
        </w:rPr>
        <w:t xml:space="preserve"> пакетов </w:t>
      </w:r>
      <w:r>
        <w:t>Компас-3D, INVENTOR.</w:t>
      </w:r>
    </w:p>
    <w:p w:rsidR="002A59A4" w:rsidRDefault="002A59A4" w:rsidP="002A59A4">
      <w:r w:rsidRPr="002359F7">
        <w:t xml:space="preserve">Самостоятельная работа стимулирует студентов в процессе подготовки домашних </w:t>
      </w:r>
      <w:r w:rsidRPr="002359F7">
        <w:lastRenderedPageBreak/>
        <w:t>заданий, при решении задач на практических занятиях, при подготовке к контрольным работам и итоговой аттестации.</w:t>
      </w:r>
    </w:p>
    <w:p w:rsidR="002A59A4" w:rsidRPr="002359F7" w:rsidRDefault="002A59A4" w:rsidP="002A59A4"/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2A59A4" w:rsidRDefault="002A59A4" w:rsidP="002A59A4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 w:rsidRPr="001E1E41"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Примерны</w:t>
      </w: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е задания на практических занятиях</w:t>
      </w:r>
    </w:p>
    <w:p w:rsidR="002A59A4" w:rsidRPr="000771D4" w:rsidRDefault="002A59A4" w:rsidP="002A59A4">
      <w:r w:rsidRPr="000771D4">
        <w:t>Задание: Подготовить сообщение на тему.</w:t>
      </w:r>
    </w:p>
    <w:p w:rsidR="002A59A4" w:rsidRPr="009A6988" w:rsidRDefault="002A59A4" w:rsidP="002A59A4">
      <w:pPr>
        <w:jc w:val="center"/>
        <w:rPr>
          <w:b/>
        </w:rPr>
      </w:pPr>
      <w:r>
        <w:rPr>
          <w:b/>
        </w:rPr>
        <w:t>Перечень тем:</w:t>
      </w:r>
    </w:p>
    <w:p w:rsidR="002A59A4" w:rsidRDefault="002A59A4" w:rsidP="002A59A4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2A59A4" w:rsidRDefault="002A59A4" w:rsidP="002A59A4">
      <w:r>
        <w:t>1. Введение. Понятие о проекте и проектировании. Основные направления проектирования. Цель и задачи проекта производственной системы. Характеристика процесса проектирования металлургического предприятия. Уровни проектирования. Специализация, концентрация и кооперирование в машиностроении. Исходные данные для технологического проектирования.</w:t>
      </w:r>
    </w:p>
    <w:p w:rsidR="002A59A4" w:rsidRDefault="002A59A4" w:rsidP="002A59A4">
      <w:r>
        <w:t>2. 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Классификация задач проекта.</w:t>
      </w:r>
    </w:p>
    <w:p w:rsidR="002A59A4" w:rsidRDefault="002A59A4" w:rsidP="002A59A4">
      <w:r>
        <w:t>3. Структура проектной организации. Уровни проектирования. Основные аспекты выполнения графической части проектной и рабочей документаций. Общие принципы организации проектирования. Промышленная безопасность опасных производственных объектов. Проектная документация. Рабочая документация. Объем проектной документации и порядок представления ее на экспертизу. Исходные данные для технологического проектирования</w:t>
      </w:r>
    </w:p>
    <w:p w:rsidR="002A59A4" w:rsidRDefault="002A59A4" w:rsidP="002A59A4">
      <w:r>
        <w:t xml:space="preserve">4. Системы автоматизированного проектирования. Автоматизация процессов проектирования. Типовые и индивидуальные проекты. Методы проектирования. Нормативный метод. Цели создания и назначение САПР. Математические модели САПР. Основные направления в проектировании современных цехов. Методы проектирования. Методы экспертных оценок. </w:t>
      </w:r>
    </w:p>
    <w:p w:rsidR="002A59A4" w:rsidRDefault="002A59A4" w:rsidP="002A59A4">
      <w:r>
        <w:t xml:space="preserve">5. Основные методы исследования в области </w:t>
      </w:r>
      <w:proofErr w:type="spellStart"/>
      <w:r>
        <w:t>патентоведения</w:t>
      </w:r>
      <w:proofErr w:type="spellEnd"/>
      <w:r>
        <w:t>. Основные правила  подготовки заявок на изобретения, правила составления отзывов и заключений на проекты стандартов, рационализаторские предложения и изобретения. Патентный поиск аналогов и прототипов оборудования, выбор конструкции нового оборудования. Формула изобретения. Структура и правила составления.</w:t>
      </w:r>
    </w:p>
    <w:p w:rsidR="002A59A4" w:rsidRDefault="002A59A4" w:rsidP="002A59A4">
      <w:r>
        <w:t>6. Общие принципы организации проектирования. Проектная документация. Рабочая документация. Основные понятия в технологическом проектировании: состав машиностроительного завода (цеха), производственная мощность, классификация производств, определение района, пункта и площадки строительства, очереди строительства и пусковых комплексов. Производственная программа, режим работы и фонды времени.</w:t>
      </w:r>
    </w:p>
    <w:p w:rsidR="002A59A4" w:rsidRDefault="002A59A4" w:rsidP="002A59A4">
      <w:pPr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2A59A4" w:rsidRDefault="002A59A4" w:rsidP="002A59A4">
      <w:pPr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Практическое задание</w:t>
      </w:r>
    </w:p>
    <w:p w:rsidR="002A59A4" w:rsidRPr="005141E1" w:rsidRDefault="002A59A4" w:rsidP="002A59A4">
      <w:pPr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 w:rsidRPr="005141E1">
        <w:rPr>
          <w:rStyle w:val="FontStyle31"/>
          <w:rFonts w:ascii="Times New Roman" w:hAnsi="Times New Roman" w:cs="Times New Roman"/>
          <w:sz w:val="24"/>
          <w:szCs w:val="24"/>
        </w:rPr>
        <w:t>Разработать 3</w:t>
      </w:r>
      <w:r w:rsidRPr="005141E1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D</w:t>
      </w:r>
      <w:r w:rsidRPr="005141E1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–</w:t>
      </w:r>
      <w:r w:rsidRPr="005141E1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Times New Roman"/>
          <w:sz w:val="24"/>
          <w:szCs w:val="24"/>
        </w:rPr>
        <w:t>цифровой аналог узла</w:t>
      </w:r>
      <w:r w:rsidRPr="005141E1">
        <w:rPr>
          <w:rStyle w:val="FontStyle31"/>
          <w:rFonts w:ascii="Times New Roman" w:hAnsi="Times New Roman" w:cs="Times New Roman"/>
          <w:sz w:val="24"/>
          <w:szCs w:val="24"/>
        </w:rPr>
        <w:t xml:space="preserve"> по выданным чертежам</w:t>
      </w:r>
      <w:r>
        <w:rPr>
          <w:rStyle w:val="FontStyle31"/>
          <w:rFonts w:ascii="Times New Roman" w:hAnsi="Times New Roman" w:cs="Times New Roman"/>
          <w:sz w:val="24"/>
          <w:szCs w:val="24"/>
        </w:rPr>
        <w:t>. Разработать цифровую рабочую документацию с использованием средств автоматизированного проектирования.</w:t>
      </w:r>
    </w:p>
    <w:p w:rsidR="002A59A4" w:rsidRDefault="002A59A4" w:rsidP="002A59A4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AF229C">
        <w:rPr>
          <w:rStyle w:val="FontStyle31"/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035E01CF" wp14:editId="487802CB">
            <wp:extent cx="5760720" cy="40396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2A59A4" w:rsidRDefault="002A59A4" w:rsidP="002A59A4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AF229C">
        <w:rPr>
          <w:rStyle w:val="FontStyle31"/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F10001C" wp14:editId="63E10E42">
            <wp:extent cx="5760720" cy="405404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Pr="00AF229C" w:rsidRDefault="002A59A4" w:rsidP="002A59A4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AF229C">
        <w:rPr>
          <w:rStyle w:val="FontStyle31"/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4BECDCE2" wp14:editId="58E29AF3">
            <wp:extent cx="2551275" cy="37242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29" cy="37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 wp14:anchorId="085F35BF" wp14:editId="479D8F37">
            <wp:extent cx="2478453" cy="3714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91" cy="37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lastRenderedPageBreak/>
        <w:drawing>
          <wp:inline distT="0" distB="0" distL="0" distR="0" wp14:anchorId="028C1EFB" wp14:editId="548D292C">
            <wp:extent cx="2631346" cy="37242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459" cy="372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 wp14:anchorId="46715A59" wp14:editId="05A3DF41">
            <wp:extent cx="5760720" cy="40660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</w:p>
    <w:p w:rsidR="002A59A4" w:rsidRDefault="002A59A4" w:rsidP="002A59A4">
      <w:pPr>
        <w:rPr>
          <w:b/>
          <w:i/>
        </w:rPr>
      </w:pP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lastRenderedPageBreak/>
        <w:drawing>
          <wp:inline distT="0" distB="0" distL="0" distR="0" wp14:anchorId="7AB868B2" wp14:editId="0F957BB0">
            <wp:extent cx="3800475" cy="1781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 wp14:anchorId="74B6CEB3" wp14:editId="242498F9">
            <wp:extent cx="3800475" cy="1771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 wp14:anchorId="2B0D4A52" wp14:editId="37E8F8AB">
            <wp:extent cx="3800475" cy="2628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>
      <w:pPr>
        <w:rPr>
          <w:b/>
          <w:i/>
        </w:rPr>
      </w:pPr>
      <w:r w:rsidRPr="00AF229C">
        <w:rPr>
          <w:b/>
          <w:i/>
          <w:noProof/>
        </w:rPr>
        <w:drawing>
          <wp:inline distT="0" distB="0" distL="0" distR="0" wp14:anchorId="7F987988" wp14:editId="177B4634">
            <wp:extent cx="3800475" cy="26860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A4" w:rsidRDefault="002A59A4" w:rsidP="002A59A4"/>
    <w:p w:rsidR="002A59A4" w:rsidRDefault="002A59A4" w:rsidP="002A59A4"/>
    <w:p w:rsidR="002A59A4" w:rsidRPr="00AF229C" w:rsidRDefault="002A59A4" w:rsidP="002A59A4"/>
    <w:p w:rsidR="002A59A4" w:rsidRDefault="002A59A4" w:rsidP="002A59A4">
      <w:pPr>
        <w:rPr>
          <w:b/>
          <w:i/>
        </w:rPr>
      </w:pPr>
      <w:r w:rsidRPr="00A83864">
        <w:rPr>
          <w:b/>
          <w:i/>
        </w:rPr>
        <w:lastRenderedPageBreak/>
        <w:t xml:space="preserve">Индивидуальное задание </w:t>
      </w:r>
    </w:p>
    <w:p w:rsidR="002A59A4" w:rsidRDefault="002A59A4" w:rsidP="002A59A4">
      <w:pPr>
        <w:rPr>
          <w:b/>
          <w:i/>
        </w:rPr>
      </w:pPr>
    </w:p>
    <w:p w:rsidR="002A59A4" w:rsidRPr="001E1E41" w:rsidRDefault="002A59A4" w:rsidP="002A59A4">
      <w:r w:rsidRPr="00A83864">
        <w:t>В течение</w:t>
      </w:r>
      <w:r>
        <w:t xml:space="preserve"> каждого </w:t>
      </w:r>
      <w:r w:rsidRPr="00A83864">
        <w:t>семестра студенты выполняют индивидуальное задание</w:t>
      </w:r>
      <w:r>
        <w:t xml:space="preserve"> по выбранное теме на проектирование</w:t>
      </w:r>
      <w:r w:rsidRPr="00A83864">
        <w:t>.</w:t>
      </w:r>
      <w:r>
        <w:rPr>
          <w:b/>
          <w:i/>
        </w:rPr>
        <w:t xml:space="preserve"> </w:t>
      </w:r>
      <w:r w:rsidRPr="001E1E41">
        <w:t xml:space="preserve">На первом этапе </w:t>
      </w:r>
      <w:r>
        <w:t xml:space="preserve">составляется техническое задание на проектирование устройства, </w:t>
      </w:r>
      <w:r w:rsidRPr="001E1E41">
        <w:t>выполняется проектный расчет устройства и его эскизная компоновка После выбора всех узлов и деталей проектируемого устройства, а также после увязки всех размеров на эскизном листе, следует уточнить масштаб чертежа и приступить ко второму этапу выполнения проекта.</w:t>
      </w:r>
    </w:p>
    <w:p w:rsidR="002A59A4" w:rsidRPr="001E1E41" w:rsidRDefault="002A59A4" w:rsidP="002A59A4">
      <w:pPr>
        <w:spacing w:line="276" w:lineRule="auto"/>
      </w:pPr>
      <w:r w:rsidRPr="001E1E41">
        <w:t>На втором этапе производится уточненный расчет механизмов проектируемого устройства, оформляется расчетно-пояснительная записка, выполня</w:t>
      </w:r>
      <w:r>
        <w:t>е</w:t>
      </w:r>
      <w:r w:rsidRPr="001E1E41">
        <w:t>тся чертеж</w:t>
      </w:r>
      <w:r>
        <w:t xml:space="preserve"> компоновки привода.</w:t>
      </w:r>
    </w:p>
    <w:p w:rsidR="002A59A4" w:rsidRDefault="002A59A4" w:rsidP="002A59A4">
      <w:pPr>
        <w:pStyle w:val="Style3"/>
        <w:widowControl/>
        <w:rPr>
          <w:b/>
        </w:rPr>
        <w:sectPr w:rsidR="002A59A4" w:rsidSect="0054056A"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2A59A4" w:rsidRPr="009A6988" w:rsidRDefault="002A59A4" w:rsidP="002A59A4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lastRenderedPageBreak/>
        <w:t>Пример</w:t>
      </w:r>
      <w:r>
        <w:rPr>
          <w:rStyle w:val="FontStyle20"/>
          <w:rFonts w:ascii="Times New Roman" w:hAnsi="Times New Roman"/>
          <w:b/>
          <w:sz w:val="24"/>
          <w:szCs w:val="24"/>
        </w:rPr>
        <w:t>ное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>
        <w:rPr>
          <w:rStyle w:val="FontStyle20"/>
          <w:rFonts w:ascii="Times New Roman" w:hAnsi="Times New Roman"/>
          <w:b/>
          <w:sz w:val="24"/>
          <w:szCs w:val="24"/>
        </w:rPr>
        <w:t>содержание индивидуального задания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1.Требования к проекту.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к содержанию и направленности проекта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 особенностями организации работы над проектом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Типы проектов. Виды проектов.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2.Методы работы  с источником информации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2A59A4" w:rsidRPr="00B97AB9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</w:rPr>
        <w:t xml:space="preserve">3. </w:t>
      </w:r>
      <w:r w:rsidRPr="00B97AB9">
        <w:rPr>
          <w:color w:val="000000"/>
        </w:rPr>
        <w:t>Планирование:</w:t>
      </w:r>
    </w:p>
    <w:p w:rsidR="002A59A4" w:rsidRPr="00B97AB9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E1D32">
        <w:rPr>
          <w:b/>
          <w:bCs/>
          <w:color w:val="000000"/>
        </w:rPr>
        <w:t>Содержание</w:t>
      </w:r>
      <w:r w:rsidRPr="00CE1D32">
        <w:rPr>
          <w:color w:val="000000"/>
        </w:rPr>
        <w:t>.</w:t>
      </w:r>
      <w:r w:rsidRPr="00B97AB9">
        <w:rPr>
          <w:color w:val="000000"/>
        </w:rPr>
        <w:t xml:space="preserve"> Планирование этапов выполнения проекта;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4. Подготовительная работа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Знакомство с Положением об индивидуальном проекте, критериями оценки проекта, выбор направления проектирования. Выбор темы</w:t>
      </w:r>
      <w:r>
        <w:rPr>
          <w:b/>
          <w:bCs/>
          <w:color w:val="000000"/>
        </w:rPr>
        <w:t>. </w:t>
      </w:r>
      <w:r>
        <w:rPr>
          <w:color w:val="000000"/>
        </w:rPr>
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5. Выполнение проекта</w:t>
      </w:r>
    </w:p>
    <w:p w:rsidR="002A59A4" w:rsidRDefault="002A59A4" w:rsidP="002A59A4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</w:t>
      </w:r>
      <w:r>
        <w:rPr>
          <w:color w:val="000000"/>
        </w:rPr>
        <w:t>. Сбор и уточнение информации (основные инструменты: интервью, опросы, наблюдения, эксперименты и т.п.);</w:t>
      </w:r>
      <w:r>
        <w:rPr>
          <w:b/>
          <w:bCs/>
          <w:color w:val="000000"/>
        </w:rPr>
        <w:t> </w:t>
      </w:r>
      <w:r>
        <w:rPr>
          <w:color w:val="000000"/>
        </w:rPr>
        <w:t>обсуждение методических аспектов и организации работы,</w:t>
      </w:r>
    </w:p>
    <w:p w:rsidR="002A59A4" w:rsidRDefault="002A59A4" w:rsidP="002A59A4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2A59A4" w:rsidRPr="009A6988" w:rsidRDefault="002A59A4" w:rsidP="002A59A4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6. </w:t>
      </w:r>
      <w:r w:rsidRPr="009A6988">
        <w:rPr>
          <w:color w:val="000000"/>
        </w:rPr>
        <w:t>Обобщение</w:t>
      </w:r>
    </w:p>
    <w:p w:rsidR="002A59A4" w:rsidRPr="009A6988" w:rsidRDefault="002A59A4" w:rsidP="002A59A4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</w:t>
      </w:r>
      <w:r w:rsidRPr="009A6988">
        <w:rPr>
          <w:color w:val="000000"/>
        </w:rPr>
        <w:t xml:space="preserve"> Сбор, систематизация и анализ полученных результатов; формулировка </w:t>
      </w:r>
      <w:proofErr w:type="spellStart"/>
      <w:r w:rsidRPr="009A6988">
        <w:rPr>
          <w:color w:val="000000"/>
        </w:rPr>
        <w:t>выводовструктурирование</w:t>
      </w:r>
      <w:proofErr w:type="spellEnd"/>
      <w:r w:rsidRPr="009A6988">
        <w:rPr>
          <w:color w:val="000000"/>
        </w:rPr>
        <w:t xml:space="preserve"> проекта</w:t>
      </w:r>
    </w:p>
    <w:p w:rsidR="002A59A4" w:rsidRDefault="002A59A4" w:rsidP="002A59A4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2A59A4" w:rsidRPr="009A6988" w:rsidRDefault="002A59A4" w:rsidP="002A59A4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7.</w:t>
      </w:r>
      <w:r w:rsidRPr="009A6988">
        <w:rPr>
          <w:color w:val="000000"/>
        </w:rPr>
        <w:t xml:space="preserve"> Заключительный этап:</w:t>
      </w:r>
    </w:p>
    <w:p w:rsidR="002A59A4" w:rsidRPr="009A6988" w:rsidRDefault="002A59A4" w:rsidP="002A59A4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 </w:t>
      </w:r>
      <w:r w:rsidRPr="009A6988">
        <w:rPr>
          <w:color w:val="000000"/>
        </w:rPr>
        <w:t>Подведение итогов. Правила</w:t>
      </w:r>
      <w:r w:rsidRPr="009A6988">
        <w:rPr>
          <w:b/>
          <w:bCs/>
          <w:color w:val="000000"/>
        </w:rPr>
        <w:t> </w:t>
      </w:r>
      <w:r w:rsidRPr="009A6988">
        <w:rPr>
          <w:color w:val="000000"/>
        </w:rPr>
        <w:t>оформление результатов, презентация проекта.</w:t>
      </w:r>
    </w:p>
    <w:p w:rsidR="002A59A4" w:rsidRPr="001E1E41" w:rsidRDefault="002A59A4" w:rsidP="002A59A4">
      <w:pPr>
        <w:pStyle w:val="Style3"/>
        <w:widowControl/>
        <w:rPr>
          <w:b/>
        </w:rPr>
      </w:pPr>
    </w:p>
    <w:p w:rsidR="002A59A4" w:rsidRPr="001E1E41" w:rsidRDefault="002A59A4" w:rsidP="002A59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2A59A4" w:rsidRPr="001E1E41" w:rsidRDefault="002A59A4" w:rsidP="002A59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2A59A4" w:rsidRPr="001E1E41" w:rsidSect="00BE6BB7">
          <w:type w:val="continuous"/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AF229C" w:rsidRPr="001E1E41" w:rsidRDefault="00AF229C" w:rsidP="00AF229C">
      <w:pPr>
        <w:pStyle w:val="Style3"/>
        <w:widowControl/>
        <w:rPr>
          <w:b/>
        </w:rPr>
      </w:pPr>
    </w:p>
    <w:p w:rsidR="00AF229C" w:rsidRPr="001E1E41" w:rsidRDefault="00AF229C" w:rsidP="00AF229C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AF229C" w:rsidRPr="001E1E41" w:rsidRDefault="00AF229C" w:rsidP="00AF229C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AF229C" w:rsidRPr="001E1E41" w:rsidSect="00BE6BB7">
          <w:type w:val="continuous"/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BE6BB7" w:rsidRDefault="00BE6BB7" w:rsidP="00BE6BB7">
      <w:pPr>
        <w:rPr>
          <w:b/>
        </w:rPr>
      </w:pPr>
      <w:r w:rsidRPr="001E1E41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7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9"/>
        <w:gridCol w:w="4901"/>
        <w:gridCol w:w="8171"/>
      </w:tblGrid>
      <w:tr w:rsidR="00BE6BB7" w:rsidRPr="001E1E41" w:rsidTr="00BE6BB7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7" w:rsidRPr="001E1E41" w:rsidRDefault="00BE6BB7" w:rsidP="00BE6BB7">
            <w:pPr>
              <w:pStyle w:val="af4"/>
              <w:spacing w:line="240" w:lineRule="auto"/>
              <w:ind w:left="0" w:firstLine="52"/>
              <w:rPr>
                <w:szCs w:val="24"/>
              </w:rPr>
            </w:pPr>
            <w:proofErr w:type="spellStart"/>
            <w:r w:rsidRPr="001E1E41">
              <w:rPr>
                <w:szCs w:val="24"/>
              </w:rPr>
              <w:t>Структурный</w:t>
            </w:r>
            <w:proofErr w:type="spellEnd"/>
            <w:r w:rsidRPr="001E1E41">
              <w:rPr>
                <w:szCs w:val="24"/>
              </w:rPr>
              <w:t xml:space="preserve"> </w:t>
            </w:r>
            <w:proofErr w:type="spellStart"/>
            <w:r w:rsidRPr="001E1E41">
              <w:rPr>
                <w:szCs w:val="24"/>
              </w:rPr>
              <w:t>элемент</w:t>
            </w:r>
            <w:proofErr w:type="spellEnd"/>
            <w:r w:rsidRPr="001E1E41">
              <w:rPr>
                <w:szCs w:val="24"/>
              </w:rPr>
              <w:t xml:space="preserve"> </w:t>
            </w:r>
            <w:r w:rsidRPr="001E1E41">
              <w:rPr>
                <w:szCs w:val="24"/>
              </w:rPr>
              <w:br/>
            </w:r>
            <w:proofErr w:type="spellStart"/>
            <w:r w:rsidRPr="001E1E41">
              <w:rPr>
                <w:szCs w:val="24"/>
              </w:rPr>
              <w:t>компетенции</w:t>
            </w:r>
            <w:proofErr w:type="spellEnd"/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7" w:rsidRPr="001E1E41" w:rsidRDefault="00BE6BB7" w:rsidP="00BE6BB7">
            <w:pPr>
              <w:pStyle w:val="af4"/>
              <w:spacing w:line="240" w:lineRule="auto"/>
              <w:ind w:left="0" w:firstLine="52"/>
              <w:rPr>
                <w:szCs w:val="24"/>
              </w:rPr>
            </w:pPr>
            <w:proofErr w:type="spellStart"/>
            <w:r w:rsidRPr="001E1E41">
              <w:rPr>
                <w:bCs/>
                <w:szCs w:val="24"/>
              </w:rPr>
              <w:t>Планируемые</w:t>
            </w:r>
            <w:proofErr w:type="spellEnd"/>
            <w:r w:rsidRPr="001E1E41">
              <w:rPr>
                <w:bCs/>
                <w:szCs w:val="24"/>
              </w:rPr>
              <w:t xml:space="preserve"> </w:t>
            </w:r>
            <w:proofErr w:type="spellStart"/>
            <w:r w:rsidRPr="001E1E41">
              <w:rPr>
                <w:bCs/>
                <w:szCs w:val="24"/>
              </w:rPr>
              <w:t>результаты</w:t>
            </w:r>
            <w:proofErr w:type="spellEnd"/>
            <w:r w:rsidRPr="001E1E41">
              <w:rPr>
                <w:bCs/>
                <w:szCs w:val="24"/>
              </w:rPr>
              <w:t xml:space="preserve"> </w:t>
            </w:r>
            <w:proofErr w:type="spellStart"/>
            <w:r w:rsidRPr="001E1E41">
              <w:rPr>
                <w:bCs/>
                <w:szCs w:val="24"/>
              </w:rPr>
              <w:t>обучения</w:t>
            </w:r>
            <w:proofErr w:type="spellEnd"/>
            <w:r w:rsidRPr="001E1E41">
              <w:rPr>
                <w:bCs/>
                <w:szCs w:val="24"/>
              </w:rPr>
              <w:t xml:space="preserve">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6BB7" w:rsidRPr="001E1E41" w:rsidRDefault="00BE6BB7" w:rsidP="00BE6BB7">
            <w:pPr>
              <w:pStyle w:val="af4"/>
              <w:spacing w:line="240" w:lineRule="auto"/>
              <w:ind w:left="0" w:firstLine="52"/>
              <w:rPr>
                <w:szCs w:val="24"/>
              </w:rPr>
            </w:pPr>
            <w:proofErr w:type="spellStart"/>
            <w:r w:rsidRPr="001E1E41">
              <w:rPr>
                <w:szCs w:val="24"/>
              </w:rPr>
              <w:t>Оценочные</w:t>
            </w:r>
            <w:proofErr w:type="spellEnd"/>
            <w:r w:rsidRPr="001E1E41">
              <w:rPr>
                <w:szCs w:val="24"/>
              </w:rPr>
              <w:t xml:space="preserve"> </w:t>
            </w:r>
            <w:proofErr w:type="spellStart"/>
            <w:r w:rsidRPr="001E1E41">
              <w:rPr>
                <w:szCs w:val="24"/>
              </w:rPr>
              <w:t>средства</w:t>
            </w:r>
            <w:proofErr w:type="spellEnd"/>
          </w:p>
        </w:tc>
      </w:tr>
      <w:tr w:rsidR="00BE6BB7" w:rsidRPr="001E1E41" w:rsidTr="00BE6BB7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E6BB7" w:rsidRPr="00BE6BB7" w:rsidRDefault="00BE6BB7" w:rsidP="00BE6BB7">
            <w:pPr>
              <w:pStyle w:val="af4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b/>
                <w:szCs w:val="24"/>
                <w:lang w:val="ru-RU"/>
              </w:rPr>
              <w:t>ПК-16</w:t>
            </w:r>
            <w:r w:rsidRPr="00BE6BB7">
              <w:rPr>
                <w:b/>
                <w:szCs w:val="24"/>
                <w:lang w:val="ru-RU"/>
              </w:rPr>
              <w:tab/>
              <w:t xml:space="preserve">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</w:t>
            </w:r>
            <w:proofErr w:type="spellStart"/>
            <w:r w:rsidRPr="00BE6BB7">
              <w:rPr>
                <w:b/>
                <w:szCs w:val="24"/>
                <w:lang w:val="ru-RU"/>
              </w:rPr>
              <w:t>гидропневмоавтоматики</w:t>
            </w:r>
            <w:proofErr w:type="spellEnd"/>
            <w:r w:rsidRPr="00BE6BB7">
              <w:rPr>
                <w:b/>
                <w:szCs w:val="24"/>
                <w:lang w:val="ru-RU"/>
              </w:rPr>
              <w:t>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3F3821" w:rsidRPr="001E1E41" w:rsidTr="00BE6BB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Pr="001E1E41" w:rsidRDefault="003F3821" w:rsidP="003F3821">
            <w:pPr>
              <w:ind w:firstLine="52"/>
            </w:pPr>
            <w:r w:rsidRPr="001E1E41"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Default="003F3821" w:rsidP="00965149">
            <w:pPr>
              <w:numPr>
                <w:ilvl w:val="0"/>
                <w:numId w:val="6"/>
              </w:numPr>
              <w:jc w:val="left"/>
            </w:pPr>
            <w:r w:rsidRPr="00AE5596">
              <w:t>способы и последовательность подготовки технических заданий на разработку проектных решений</w:t>
            </w:r>
            <w:r>
              <w:t>;</w:t>
            </w:r>
          </w:p>
          <w:p w:rsidR="003F3821" w:rsidRDefault="003F3821" w:rsidP="00965149">
            <w:pPr>
              <w:numPr>
                <w:ilvl w:val="0"/>
                <w:numId w:val="6"/>
              </w:numPr>
            </w:pPr>
            <w:r>
              <w:t>нормативно-правовую базу и перечень стандартов, необходимых для разработки технических заданий</w:t>
            </w:r>
            <w:r w:rsidRPr="001E1E41">
              <w:t xml:space="preserve"> </w:t>
            </w:r>
          </w:p>
          <w:p w:rsidR="003F3821" w:rsidRPr="001E1E41" w:rsidRDefault="003F3821" w:rsidP="003F3821">
            <w:pPr>
              <w:ind w:left="720" w:firstLine="0"/>
            </w:pP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Pr="00164C01" w:rsidRDefault="003F3821" w:rsidP="003F3821">
            <w:pPr>
              <w:tabs>
                <w:tab w:val="left" w:pos="851"/>
              </w:tabs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164C01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тем и заданий для подготовки к зачету: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Понятие о проекте и проектировании.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Содержание технологического проектирования. Организация производства в цехе.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Цели и задачи проекта производственной системы.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Содержание технологического проектирования. Определение параметров оборудования.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Классификация задач проекта.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Содержание технологического проектирования. Подготовка к выполнению проектной и рабочей документаций.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Структура проектной организации</w:t>
            </w:r>
            <w:r w:rsidRPr="00A63ED6">
              <w:rPr>
                <w:bCs/>
              </w:rPr>
              <w:t>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Уровни проектирования.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Основные аспекты выполнения графической части проектной и рабочей документаций.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Общие принципы организации проектирования.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Промышленная безопасность опасных производственных объектов</w:t>
            </w:r>
            <w:r w:rsidRPr="00A63ED6">
              <w:rPr>
                <w:bCs/>
              </w:rPr>
              <w:t>.</w:t>
            </w:r>
          </w:p>
          <w:p w:rsidR="003F3821" w:rsidRPr="00A717FB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Проектная документация.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Технологическое проектирование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Рабочая документация.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lastRenderedPageBreak/>
              <w:t>Объем проектной документации и порядок представления ее на экспертизу</w:t>
            </w:r>
            <w:r w:rsidRPr="00A63ED6">
              <w:rPr>
                <w:bCs/>
              </w:rPr>
              <w:t>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Исходные данные для технологического проектирования.</w:t>
            </w:r>
          </w:p>
          <w:p w:rsidR="003F3821" w:rsidRPr="00A717FB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Автоматизация процессов проектирования</w:t>
            </w:r>
            <w:r w:rsidRPr="00A63ED6">
              <w:rPr>
                <w:bCs/>
              </w:rPr>
              <w:t>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Типовые и индивидуальные проекты.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Система автоматизированного проектирования</w:t>
            </w:r>
            <w:r w:rsidRPr="00A63ED6">
              <w:rPr>
                <w:bCs/>
              </w:rPr>
              <w:t>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Методы проектирования. Нормативный метод.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Основные направления в проектировании современных цехов.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Методы проектирования. Методы экспертных оценок.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jc w:val="left"/>
            </w:pPr>
            <w:r w:rsidRPr="00A63ED6">
              <w:t>Проектная производственная программа.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Технология проектирования.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bCs/>
              </w:rPr>
            </w:pPr>
            <w:r w:rsidRPr="00A63ED6">
              <w:t>Состав и структура САПР</w:t>
            </w:r>
            <w:r w:rsidRPr="00A63ED6">
              <w:rPr>
                <w:bCs/>
              </w:rPr>
              <w:t>.</w:t>
            </w:r>
          </w:p>
          <w:p w:rsidR="003F3821" w:rsidRPr="00A63ED6" w:rsidRDefault="003F3821" w:rsidP="00965149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</w:pPr>
            <w:r w:rsidRPr="00A63ED6">
              <w:t>Техническое задание на проектирование производственного объекта. Технические условия на строительное проектирование. Технические условия на подключение.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Стадийность проектирования, основные требования к оформлению проектной и рабочей документации, стандарты ЕСКД и СПДС.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Резьбовые соединения. Элементы резьбы. Типы резьб. Изображение и обозначение резьбы.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Сварные соединения. Типы сварных соединений. Изображение и обозначение их на чертеже.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Единая система конструкторской документации (ЕСКД). Типы документов. Эскиз, рабочий чертеж. Особенности выполнения.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Сборочный чертеж, чертеж общего вида. Условности и упрощения при выполнении СЧ.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t>Стандартные изделия. Соединения болтовое, винтовое, шпилечное. Особенности их изображения на сборочных чертежах.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lastRenderedPageBreak/>
              <w:t xml:space="preserve"> ГОСТ 2.401-68. Спецификация. Разделы спецификации. Порядок составления.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 редактирования  создания и редактирования чертежей и 3</w:t>
            </w:r>
            <w:r>
              <w:rPr>
                <w:sz w:val="24"/>
                <w:szCs w:val="24"/>
                <w:lang w:val="en-US"/>
              </w:rPr>
              <w:t>D</w:t>
            </w:r>
            <w:r>
              <w:rPr>
                <w:sz w:val="24"/>
                <w:szCs w:val="24"/>
              </w:rPr>
              <w:t xml:space="preserve"> моделей.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проекта с помощью фотореалистичных изображений.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конструкторской документации на проект согласно соответствующим стандартам.</w:t>
            </w:r>
          </w:p>
          <w:p w:rsidR="003F3821" w:rsidRDefault="003F3821" w:rsidP="00965149">
            <w:pPr>
              <w:pStyle w:val="25"/>
              <w:numPr>
                <w:ilvl w:val="0"/>
                <w:numId w:val="7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типы инженерных расчетов средствами современных систем автоматизированного проектирования.</w:t>
            </w:r>
          </w:p>
          <w:p w:rsidR="003F3821" w:rsidRPr="001E1E41" w:rsidRDefault="003F3821" w:rsidP="003F3821">
            <w:pPr>
              <w:widowControl/>
              <w:autoSpaceDE/>
              <w:autoSpaceDN/>
              <w:adjustRightInd/>
              <w:ind w:left="1080" w:firstLine="0"/>
              <w:jc w:val="left"/>
              <w:rPr>
                <w:rFonts w:eastAsia="Calibri"/>
                <w:lang w:eastAsia="en-US"/>
              </w:rPr>
            </w:pPr>
          </w:p>
        </w:tc>
      </w:tr>
      <w:tr w:rsidR="003F3821" w:rsidRPr="001E1E41" w:rsidTr="00BE6BB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Pr="001E1E41" w:rsidRDefault="003F3821" w:rsidP="003F3821">
            <w:pPr>
              <w:ind w:firstLine="52"/>
            </w:pPr>
            <w:r w:rsidRPr="001E1E41"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Default="003F3821" w:rsidP="00965149">
            <w:pPr>
              <w:numPr>
                <w:ilvl w:val="0"/>
                <w:numId w:val="5"/>
              </w:numPr>
              <w:jc w:val="left"/>
            </w:pPr>
            <w:r>
              <w:t>разрабатывать эскизные, технические и рабочие проекты машин,  гидроприводов, систем, различных комплексов, процессов, оборудования и производственных объектов с использованием средств автоматизации проектирования;</w:t>
            </w:r>
          </w:p>
          <w:p w:rsidR="003F3821" w:rsidRPr="001E1E41" w:rsidRDefault="003F3821" w:rsidP="00965149">
            <w:pPr>
              <w:numPr>
                <w:ilvl w:val="0"/>
                <w:numId w:val="5"/>
              </w:numPr>
              <w:jc w:val="left"/>
            </w:pPr>
            <w:r>
              <w:t>подготавливать необходимые обзоры, отзывы, заключения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3821" w:rsidRPr="00797A54" w:rsidRDefault="003F3821" w:rsidP="003F3821">
            <w:pPr>
              <w:pStyle w:val="Default"/>
              <w:jc w:val="both"/>
              <w:rPr>
                <w:b/>
                <w:i/>
                <w:iCs/>
                <w:sz w:val="23"/>
                <w:szCs w:val="23"/>
              </w:rPr>
            </w:pPr>
            <w:r w:rsidRPr="00797A54">
              <w:rPr>
                <w:b/>
                <w:i/>
                <w:iCs/>
                <w:sz w:val="23"/>
                <w:szCs w:val="23"/>
              </w:rPr>
              <w:t>Примерные практические задания на зачете</w:t>
            </w:r>
          </w:p>
          <w:p w:rsidR="003F3821" w:rsidRPr="00417068" w:rsidRDefault="003F3821" w:rsidP="00965149">
            <w:pPr>
              <w:pStyle w:val="af4"/>
              <w:numPr>
                <w:ilvl w:val="0"/>
                <w:numId w:val="9"/>
              </w:numPr>
              <w:spacing w:after="200"/>
              <w:rPr>
                <w:rFonts w:eastAsiaTheme="minorHAnsi"/>
                <w:sz w:val="22"/>
                <w:lang w:val="ru-RU"/>
              </w:rPr>
            </w:pPr>
            <w:r w:rsidRPr="00417068">
              <w:rPr>
                <w:rFonts w:eastAsiaTheme="minorHAnsi"/>
                <w:sz w:val="22"/>
                <w:lang w:val="ru-RU"/>
              </w:rPr>
              <w:t xml:space="preserve">Содержание технологического проектирования. Организация производства в цехе. Цели и задачи проекта производственной системы. Содержание технологического проектирования. Определение параметров оборудования. </w:t>
            </w:r>
          </w:p>
          <w:p w:rsidR="003F3821" w:rsidRPr="005141E1" w:rsidRDefault="003F3821" w:rsidP="00965149">
            <w:pPr>
              <w:pStyle w:val="af4"/>
              <w:numPr>
                <w:ilvl w:val="0"/>
                <w:numId w:val="9"/>
              </w:numPr>
              <w:spacing w:after="200"/>
              <w:rPr>
                <w:rFonts w:eastAsiaTheme="minorHAnsi"/>
                <w:sz w:val="22"/>
                <w:lang w:val="ru-RU"/>
              </w:rPr>
            </w:pPr>
            <w:r w:rsidRPr="005141E1">
              <w:rPr>
                <w:rFonts w:eastAsiaTheme="minorHAnsi"/>
                <w:sz w:val="22"/>
                <w:lang w:val="ru-RU"/>
              </w:rPr>
              <w:t>Проектная документация. Рабочая документация.</w:t>
            </w:r>
            <w:r>
              <w:rPr>
                <w:rFonts w:eastAsiaTheme="minorHAnsi"/>
                <w:sz w:val="22"/>
                <w:lang w:val="ru-RU"/>
              </w:rPr>
              <w:t xml:space="preserve"> Разработать рабочую документацию детали</w:t>
            </w:r>
          </w:p>
          <w:p w:rsidR="003F3821" w:rsidRPr="005141E1" w:rsidRDefault="003F3821" w:rsidP="003F3821">
            <w:pPr>
              <w:pStyle w:val="af4"/>
              <w:spacing w:after="200"/>
              <w:ind w:firstLine="0"/>
              <w:rPr>
                <w:rFonts w:eastAsiaTheme="minorHAnsi"/>
                <w:sz w:val="22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50F79FCE" wp14:editId="46BA7408">
                  <wp:extent cx="3686175" cy="27146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21" w:rsidRDefault="003F3821" w:rsidP="00965149">
            <w:pPr>
              <w:pStyle w:val="af4"/>
              <w:numPr>
                <w:ilvl w:val="0"/>
                <w:numId w:val="9"/>
              </w:numPr>
              <w:spacing w:line="240" w:lineRule="auto"/>
              <w:rPr>
                <w:i/>
                <w:szCs w:val="24"/>
                <w:lang w:val="ru-RU"/>
              </w:rPr>
            </w:pPr>
            <w:r>
              <w:rPr>
                <w:i/>
                <w:szCs w:val="24"/>
                <w:lang w:val="ru-RU"/>
              </w:rPr>
              <w:t>Провести инженерный анализ элемента механизма, Сделать заключение о работоспособности механизма</w:t>
            </w:r>
          </w:p>
          <w:p w:rsidR="003F3821" w:rsidRDefault="003F3821" w:rsidP="003F3821">
            <w:pPr>
              <w:pStyle w:val="af4"/>
              <w:spacing w:line="240" w:lineRule="auto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7A023AB5" wp14:editId="42932FDC">
                  <wp:extent cx="3686175" cy="27146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21" w:rsidRDefault="003F3821" w:rsidP="003F3821">
            <w:pPr>
              <w:pStyle w:val="af4"/>
              <w:spacing w:line="240" w:lineRule="auto"/>
              <w:ind w:left="0" w:firstLine="52"/>
              <w:rPr>
                <w:i/>
                <w:szCs w:val="24"/>
                <w:lang w:val="ru-RU"/>
              </w:rPr>
            </w:pPr>
            <w:r w:rsidRPr="00BE6BB7">
              <w:rPr>
                <w:i/>
                <w:noProof/>
                <w:szCs w:val="24"/>
                <w:lang w:val="ru-RU" w:eastAsia="ru-RU"/>
              </w:rPr>
              <w:lastRenderedPageBreak/>
              <w:drawing>
                <wp:inline distT="0" distB="0" distL="0" distR="0" wp14:anchorId="239FD960" wp14:editId="4662F22B">
                  <wp:extent cx="3724275" cy="26955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821" w:rsidRPr="00BE6BB7" w:rsidRDefault="003F3821" w:rsidP="003F3821">
            <w:pPr>
              <w:pStyle w:val="af4"/>
              <w:spacing w:line="240" w:lineRule="auto"/>
              <w:ind w:left="0" w:firstLine="52"/>
              <w:rPr>
                <w:i/>
                <w:szCs w:val="24"/>
                <w:lang w:val="ru-RU"/>
              </w:rPr>
            </w:pPr>
          </w:p>
        </w:tc>
      </w:tr>
      <w:tr w:rsidR="003F3821" w:rsidRPr="001E1E41" w:rsidTr="00BE6BB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Pr="001E1E41" w:rsidRDefault="003F3821" w:rsidP="003F3821">
            <w:pPr>
              <w:ind w:firstLine="52"/>
            </w:pPr>
            <w:r w:rsidRPr="001E1E41">
              <w:lastRenderedPageBreak/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F3821" w:rsidRDefault="003F3821" w:rsidP="00965149">
            <w:pPr>
              <w:numPr>
                <w:ilvl w:val="0"/>
                <w:numId w:val="4"/>
              </w:numPr>
              <w:jc w:val="left"/>
            </w:pPr>
            <w:r>
              <w:t>практическими навыками в рассмотрении различной технической документации;</w:t>
            </w:r>
          </w:p>
          <w:p w:rsidR="003F3821" w:rsidRPr="00652B54" w:rsidRDefault="003F3821" w:rsidP="00965149">
            <w:pPr>
              <w:numPr>
                <w:ilvl w:val="0"/>
                <w:numId w:val="4"/>
              </w:numPr>
              <w:jc w:val="left"/>
            </w:pPr>
            <w:r w:rsidRPr="00313B84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313B84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производства</w:t>
            </w:r>
            <w:r>
              <w:rPr>
                <w:color w:val="000000"/>
                <w:spacing w:val="-4"/>
              </w:rPr>
              <w:t>;</w:t>
            </w:r>
          </w:p>
          <w:p w:rsidR="003F3821" w:rsidRPr="001E1E41" w:rsidRDefault="003F3821" w:rsidP="00965149">
            <w:pPr>
              <w:numPr>
                <w:ilvl w:val="0"/>
                <w:numId w:val="4"/>
              </w:numPr>
              <w:jc w:val="left"/>
            </w:pPr>
            <w:r w:rsidRPr="00986F11">
              <w:rPr>
                <w:rFonts w:eastAsia="Lucida Sans Unicode"/>
              </w:rPr>
              <w:t xml:space="preserve">навыками расчета силовых, прочностных и энергетических параметров металлургических машин и оборудования, разработки </w:t>
            </w:r>
            <w:r w:rsidRPr="00986F11">
              <w:t xml:space="preserve">рабочей проектной и </w:t>
            </w:r>
            <w:r w:rsidRPr="00986F11">
              <w:lastRenderedPageBreak/>
              <w:t>технической документации</w:t>
            </w:r>
            <w:r w:rsidRPr="00986F11">
              <w:rPr>
                <w:rFonts w:eastAsia="Lucida Sans Unicode"/>
              </w:rPr>
              <w:t xml:space="preserve">, </w:t>
            </w:r>
            <w:r w:rsidRPr="00986F11">
              <w:t>оформления  проектов и технической документации согласно стандартам, техническим условиям и другим нормативам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F3821" w:rsidRDefault="003F3821" w:rsidP="003F3821">
            <w:pPr>
              <w:pStyle w:val="af4"/>
              <w:spacing w:line="240" w:lineRule="auto"/>
              <w:ind w:left="0" w:firstLine="52"/>
              <w:rPr>
                <w:b/>
                <w:szCs w:val="24"/>
                <w:lang w:val="ru-RU"/>
              </w:rPr>
            </w:pPr>
            <w:r w:rsidRPr="00BE6BB7">
              <w:rPr>
                <w:b/>
                <w:szCs w:val="24"/>
                <w:lang w:val="ru-RU"/>
              </w:rPr>
              <w:lastRenderedPageBreak/>
              <w:t>Индивидуальное задание</w:t>
            </w:r>
          </w:p>
          <w:p w:rsidR="003F3821" w:rsidRDefault="003F3821" w:rsidP="003F382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индивидуальным вариантам выполнить эскиз, создать 3D модель привода машины, создать ассоциативный чертеж модели с простановкой размеров, выполнить оформление комплекта документов .</w:t>
            </w:r>
          </w:p>
          <w:p w:rsidR="003F3821" w:rsidRDefault="003F3821" w:rsidP="003F3821">
            <w:pPr>
              <w:pStyle w:val="Default"/>
              <w:rPr>
                <w:sz w:val="23"/>
                <w:szCs w:val="23"/>
              </w:rPr>
            </w:pPr>
          </w:p>
          <w:p w:rsidR="003F3821" w:rsidRPr="00BE6BB7" w:rsidRDefault="003F3821" w:rsidP="003F3821">
            <w:pPr>
              <w:pStyle w:val="af4"/>
              <w:spacing w:line="240" w:lineRule="auto"/>
              <w:ind w:left="0" w:firstLine="52"/>
              <w:rPr>
                <w:b/>
                <w:szCs w:val="24"/>
                <w:lang w:val="ru-RU"/>
              </w:rPr>
            </w:pPr>
          </w:p>
          <w:p w:rsidR="003F3821" w:rsidRPr="00BE6BB7" w:rsidRDefault="003F3821" w:rsidP="003F3821">
            <w:pPr>
              <w:pStyle w:val="af4"/>
              <w:ind w:left="0" w:firstLine="52"/>
              <w:rPr>
                <w:i/>
                <w:szCs w:val="24"/>
                <w:lang w:val="ru-RU"/>
              </w:rPr>
            </w:pPr>
          </w:p>
        </w:tc>
      </w:tr>
    </w:tbl>
    <w:p w:rsidR="00BE6BB7" w:rsidRDefault="00BE6BB7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br w:type="page"/>
      </w:r>
    </w:p>
    <w:p w:rsidR="00BE6BB7" w:rsidRDefault="00BE6BB7" w:rsidP="00C407DE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  <w:sectPr w:rsidR="00BE6BB7" w:rsidSect="00BE6BB7">
          <w:pgSz w:w="16840" w:h="11907" w:orient="landscape" w:code="9"/>
          <w:pgMar w:top="1701" w:right="1134" w:bottom="1134" w:left="1134" w:header="720" w:footer="720" w:gutter="0"/>
          <w:cols w:space="720"/>
          <w:noEndnote/>
          <w:titlePg/>
          <w:docGrid w:linePitch="326"/>
        </w:sectPr>
      </w:pPr>
    </w:p>
    <w:p w:rsidR="00C15781" w:rsidRPr="007020EB" w:rsidRDefault="00C15781" w:rsidP="00C15781">
      <w:pPr>
        <w:spacing w:line="276" w:lineRule="auto"/>
        <w:rPr>
          <w:b/>
        </w:rPr>
      </w:pPr>
      <w:r w:rsidRPr="007020EB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C15781" w:rsidRPr="007020EB" w:rsidRDefault="00C15781" w:rsidP="00C15781">
      <w:pPr>
        <w:spacing w:line="276" w:lineRule="auto"/>
      </w:pPr>
      <w:r w:rsidRPr="007020EB">
        <w:t>Промежуточная аттестация по дисциплине «</w:t>
      </w:r>
      <w:r>
        <w:t>Проектная деятельность</w:t>
      </w:r>
      <w:r w:rsidRPr="007020EB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020EB">
        <w:t>сформированности</w:t>
      </w:r>
      <w:proofErr w:type="spellEnd"/>
      <w:r w:rsidRPr="007020EB">
        <w:t xml:space="preserve"> умений и владений, проводится в форме </w:t>
      </w:r>
      <w:r>
        <w:t>зачета</w:t>
      </w:r>
      <w:r w:rsidRPr="007020EB">
        <w:t>.</w:t>
      </w:r>
    </w:p>
    <w:p w:rsidR="00C15781" w:rsidRDefault="00C15781" w:rsidP="00C15781">
      <w:pPr>
        <w:spacing w:line="276" w:lineRule="auto"/>
      </w:pPr>
      <w:r>
        <w:t>Зачет</w:t>
      </w:r>
      <w:r w:rsidRPr="007020EB">
        <w:t xml:space="preserve"> по данной дисциплине проводится в устной форме, включает </w:t>
      </w:r>
      <w:r>
        <w:t>1</w:t>
      </w:r>
      <w:r w:rsidRPr="007020EB">
        <w:t xml:space="preserve"> теоретически</w:t>
      </w:r>
      <w:r>
        <w:t>й</w:t>
      </w:r>
      <w:r w:rsidRPr="007020EB">
        <w:t xml:space="preserve"> вопрос и одно практическое задание. </w:t>
      </w:r>
    </w:p>
    <w:p w:rsidR="00C15781" w:rsidRPr="007020EB" w:rsidRDefault="00C15781" w:rsidP="00C15781">
      <w:pPr>
        <w:spacing w:line="276" w:lineRule="auto"/>
      </w:pPr>
    </w:p>
    <w:p w:rsidR="00C15781" w:rsidRPr="007020EB" w:rsidRDefault="00C15781" w:rsidP="00C15781">
      <w:pPr>
        <w:rPr>
          <w:b/>
          <w:i/>
        </w:rPr>
      </w:pPr>
      <w:r w:rsidRPr="007020EB">
        <w:rPr>
          <w:b/>
          <w:i/>
        </w:rPr>
        <w:t xml:space="preserve">Показатели и критерии оценивания </w:t>
      </w:r>
      <w:r>
        <w:rPr>
          <w:b/>
          <w:i/>
        </w:rPr>
        <w:t>зачета</w:t>
      </w:r>
      <w:r w:rsidRPr="007020EB">
        <w:rPr>
          <w:b/>
          <w:i/>
        </w:rPr>
        <w:t>:</w:t>
      </w:r>
    </w:p>
    <w:p w:rsidR="003523DE" w:rsidRDefault="000430D3" w:rsidP="00C407DE">
      <w:r w:rsidRPr="00164C01">
        <w:rPr>
          <w:rStyle w:val="FontStyle20"/>
          <w:rFonts w:ascii="Times New Roman" w:hAnsi="Times New Roman"/>
          <w:sz w:val="24"/>
          <w:szCs w:val="24"/>
        </w:rPr>
        <w:t xml:space="preserve">Для получения </w:t>
      </w:r>
      <w:r w:rsidR="00D436CC" w:rsidRPr="00D436CC">
        <w:rPr>
          <w:rStyle w:val="FontStyle20"/>
          <w:rFonts w:ascii="Times New Roman" w:hAnsi="Times New Roman"/>
          <w:b/>
          <w:sz w:val="24"/>
          <w:szCs w:val="24"/>
        </w:rPr>
        <w:t>«Зачтено»</w:t>
      </w:r>
      <w:r w:rsidR="00164C01" w:rsidRPr="00164C01">
        <w:rPr>
          <w:rStyle w:val="FontStyle20"/>
          <w:rFonts w:ascii="Times New Roman" w:hAnsi="Times New Roman"/>
          <w:sz w:val="24"/>
          <w:szCs w:val="24"/>
        </w:rPr>
        <w:t xml:space="preserve"> обучающийся</w:t>
      </w:r>
      <w:r w:rsidR="00164C01">
        <w:rPr>
          <w:rStyle w:val="FontStyle20"/>
          <w:rFonts w:ascii="Times New Roman" w:hAnsi="Times New Roman"/>
          <w:sz w:val="24"/>
          <w:szCs w:val="24"/>
        </w:rPr>
        <w:t xml:space="preserve"> должен</w:t>
      </w:r>
      <w:r w:rsidR="00164C01" w:rsidRPr="00164C01">
        <w:rPr>
          <w:rStyle w:val="FontStyle20"/>
          <w:rFonts w:ascii="Times New Roman" w:hAnsi="Times New Roman"/>
          <w:b/>
          <w:sz w:val="24"/>
          <w:szCs w:val="24"/>
        </w:rPr>
        <w:t xml:space="preserve"> знать</w:t>
      </w:r>
      <w:r w:rsidR="00164C01">
        <w:rPr>
          <w:rStyle w:val="FontStyle20"/>
          <w:rFonts w:ascii="Times New Roman" w:hAnsi="Times New Roman"/>
          <w:b/>
          <w:sz w:val="24"/>
          <w:szCs w:val="24"/>
        </w:rPr>
        <w:t xml:space="preserve">: </w:t>
      </w:r>
      <w:r w:rsidR="00164C01" w:rsidRPr="00AE5596">
        <w:t>способы и последовательность подготовки технических заданий на разработку проектных решений</w:t>
      </w:r>
      <w:r w:rsidR="00164C01">
        <w:t xml:space="preserve">; </w:t>
      </w:r>
      <w:r w:rsidR="00164C01" w:rsidRPr="00164C01">
        <w:rPr>
          <w:b/>
        </w:rPr>
        <w:t>уметь:</w:t>
      </w:r>
      <w:r w:rsidR="00164C01" w:rsidRPr="00164C01">
        <w:t xml:space="preserve"> </w:t>
      </w:r>
      <w:r w:rsidR="00164C01">
        <w:t xml:space="preserve">разрабатывать эскизные, технические и рабочие проекты машин, электроприводов, гидроприводов, средств </w:t>
      </w:r>
      <w:proofErr w:type="spellStart"/>
      <w:r w:rsidR="00164C01">
        <w:t>гидропневмоавтоматики</w:t>
      </w:r>
      <w:proofErr w:type="spellEnd"/>
      <w:r w:rsidR="00164C01">
        <w:t xml:space="preserve">, систем, различных комплексов, процессов, оборудования и производственных объектов; подготавливать необходимые обзоры, отзывы, заключения; </w:t>
      </w:r>
      <w:r w:rsidR="00164C01" w:rsidRPr="00164C01">
        <w:rPr>
          <w:b/>
        </w:rPr>
        <w:t>владеть:</w:t>
      </w:r>
      <w:r w:rsidR="00164C01" w:rsidRPr="00164C01">
        <w:t xml:space="preserve"> </w:t>
      </w:r>
      <w:r w:rsidR="00164C01">
        <w:t>практическими навыками в рассмотрении различной технической документации.</w:t>
      </w:r>
    </w:p>
    <w:p w:rsidR="00D436CC" w:rsidRDefault="00D436CC" w:rsidP="00C407DE">
      <w:r>
        <w:rPr>
          <w:b/>
        </w:rPr>
        <w:t xml:space="preserve">- </w:t>
      </w:r>
      <w:r w:rsidRPr="003B318A">
        <w:rPr>
          <w:b/>
        </w:rPr>
        <w:t>«</w:t>
      </w:r>
      <w:r>
        <w:rPr>
          <w:b/>
        </w:rPr>
        <w:t>Н</w:t>
      </w:r>
      <w:r w:rsidRPr="003B318A">
        <w:rPr>
          <w:b/>
        </w:rPr>
        <w:t>е зачтено»</w:t>
      </w:r>
      <w:r w:rsidRPr="003B318A">
        <w:t xml:space="preserve">  </w:t>
      </w:r>
      <w:r>
        <w:t>ставится</w:t>
      </w:r>
      <w:r w:rsidRPr="003B318A">
        <w:t xml:space="preserve">, если </w:t>
      </w:r>
      <w:r w:rsidRPr="000A2890">
        <w:t>обучающийся</w:t>
      </w:r>
      <w:r w:rsidRPr="003B318A">
        <w:t xml:space="preserve"> не может показать знания на уровне воспроизведения и объяснения информации, не может показать интеллектуальн</w:t>
      </w:r>
      <w:r>
        <w:t>ые навыки решения простых задач.</w:t>
      </w:r>
    </w:p>
    <w:p w:rsidR="00D436CC" w:rsidRDefault="00D436CC" w:rsidP="00C407DE"/>
    <w:p w:rsidR="003F3821" w:rsidRPr="00C407DE" w:rsidRDefault="003F3821" w:rsidP="003F3821">
      <w:pPr>
        <w:tabs>
          <w:tab w:val="left" w:pos="851"/>
        </w:tabs>
        <w:jc w:val="center"/>
        <w:rPr>
          <w:rStyle w:val="FontStyle20"/>
          <w:rFonts w:ascii="Times New Roman" w:hAnsi="Times New Roman"/>
          <w:b/>
          <w:sz w:val="24"/>
          <w:szCs w:val="24"/>
        </w:rPr>
      </w:pPr>
      <w:r w:rsidRPr="00C407DE">
        <w:rPr>
          <w:rStyle w:val="FontStyle20"/>
          <w:rFonts w:ascii="Times New Roman" w:hAnsi="Times New Roman"/>
          <w:b/>
          <w:sz w:val="24"/>
          <w:szCs w:val="24"/>
        </w:rPr>
        <w:t>Методические рекомендации для подготовки к зачету</w:t>
      </w:r>
    </w:p>
    <w:p w:rsidR="003F3821" w:rsidRDefault="003F3821" w:rsidP="003F3821">
      <w:pPr>
        <w:tabs>
          <w:tab w:val="left" w:pos="851"/>
        </w:tabs>
        <w:rPr>
          <w:bCs/>
        </w:rPr>
      </w:pP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Для </w:t>
      </w:r>
      <w:r>
        <w:rPr>
          <w:rStyle w:val="FontStyle20"/>
          <w:rFonts w:ascii="Times New Roman" w:hAnsi="Times New Roman" w:cs="Times New Roman"/>
          <w:sz w:val="24"/>
          <w:szCs w:val="24"/>
        </w:rPr>
        <w:t>подготовки к зачету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необходимо </w:t>
      </w:r>
      <w:r>
        <w:rPr>
          <w:rStyle w:val="FontStyle20"/>
          <w:rFonts w:ascii="Times New Roman" w:hAnsi="Times New Roman" w:cs="Times New Roman"/>
          <w:sz w:val="24"/>
          <w:szCs w:val="24"/>
        </w:rPr>
        <w:t>изучить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стандарт</w:t>
      </w:r>
      <w:r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C407DE">
        <w:rPr>
          <w:rStyle w:val="FontStyle20"/>
          <w:rFonts w:ascii="Times New Roman" w:hAnsi="Times New Roman" w:cs="Times New Roman"/>
          <w:sz w:val="24"/>
          <w:szCs w:val="24"/>
        </w:rPr>
        <w:t xml:space="preserve"> ЕСКД, </w:t>
      </w:r>
      <w:r w:rsidRPr="00D1774B">
        <w:rPr>
          <w:snapToGrid w:val="0"/>
        </w:rPr>
        <w:t>метод</w:t>
      </w:r>
      <w:r>
        <w:rPr>
          <w:snapToGrid w:val="0"/>
        </w:rPr>
        <w:t>ы</w:t>
      </w:r>
      <w:r w:rsidRPr="00D1774B">
        <w:rPr>
          <w:snapToGrid w:val="0"/>
        </w:rPr>
        <w:t xml:space="preserve"> расчета и проектирования на базе программных пакетов Компас-3D, </w:t>
      </w:r>
      <w:r w:rsidRPr="00D1774B">
        <w:rPr>
          <w:bCs/>
          <w:lang w:val="en-US"/>
        </w:rPr>
        <w:t>Inventor</w:t>
      </w:r>
      <w:r w:rsidRPr="00D1774B">
        <w:rPr>
          <w:bCs/>
        </w:rPr>
        <w:t>.</w:t>
      </w:r>
    </w:p>
    <w:p w:rsidR="003F3821" w:rsidRPr="00164C01" w:rsidRDefault="003F3821" w:rsidP="00C407DE">
      <w:pPr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0332A6" w:rsidRPr="00164C01" w:rsidRDefault="000332A6" w:rsidP="000332A6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3F3821" w:rsidRPr="00356816" w:rsidRDefault="003F3821" w:rsidP="003F3821">
      <w:pPr>
        <w:pStyle w:val="Style10"/>
        <w:widowControl/>
        <w:rPr>
          <w:rStyle w:val="FontStyle22"/>
          <w:sz w:val="24"/>
          <w:szCs w:val="24"/>
        </w:rPr>
      </w:pPr>
      <w:r w:rsidRPr="00356816">
        <w:rPr>
          <w:rStyle w:val="FontStyle18"/>
          <w:sz w:val="24"/>
          <w:szCs w:val="24"/>
        </w:rPr>
        <w:t xml:space="preserve">а) Основная </w:t>
      </w:r>
      <w:r w:rsidRPr="00356816">
        <w:rPr>
          <w:rStyle w:val="FontStyle22"/>
          <w:b/>
          <w:sz w:val="24"/>
          <w:szCs w:val="24"/>
        </w:rPr>
        <w:t>литература:</w:t>
      </w:r>
      <w:r w:rsidRPr="00356816">
        <w:rPr>
          <w:rStyle w:val="FontStyle22"/>
          <w:sz w:val="24"/>
          <w:szCs w:val="24"/>
        </w:rPr>
        <w:t xml:space="preserve"> </w:t>
      </w:r>
    </w:p>
    <w:p w:rsidR="003F3821" w:rsidRDefault="00CB08A0" w:rsidP="00CB08A0">
      <w:pPr>
        <w:widowControl/>
        <w:numPr>
          <w:ilvl w:val="0"/>
          <w:numId w:val="3"/>
        </w:numPr>
        <w:autoSpaceDE/>
        <w:adjustRightInd/>
        <w:jc w:val="left"/>
        <w:rPr>
          <w:rStyle w:val="biblio-record-text"/>
        </w:rPr>
      </w:pPr>
      <w:r w:rsidRPr="00CB08A0">
        <w:rPr>
          <w:rStyle w:val="biblio-record-text"/>
        </w:rPr>
        <w:t xml:space="preserve">Смирнов, А. М. Организационно-технологическое проектирование участков и цехов : учебное пособие / А. М. Смирнов, Е. Н. </w:t>
      </w:r>
      <w:proofErr w:type="spellStart"/>
      <w:r w:rsidRPr="00CB08A0">
        <w:rPr>
          <w:rStyle w:val="biblio-record-text"/>
        </w:rPr>
        <w:t>Сосенушкин</w:t>
      </w:r>
      <w:proofErr w:type="spellEnd"/>
      <w:r w:rsidRPr="00CB08A0">
        <w:rPr>
          <w:rStyle w:val="biblio-record-text"/>
        </w:rPr>
        <w:t xml:space="preserve">. — 2-е изд., стер. — Санкт-Петербург : Лань, 2017. — 228 с. — ISBN 978-5-8114-2201-2. — Текст : электронный // Лань : электронно-библиотечная система. — URL: </w:t>
      </w:r>
      <w:hyperlink r:id="rId29" w:anchor="1" w:history="1">
        <w:r w:rsidRPr="00C71AD3">
          <w:rPr>
            <w:rStyle w:val="af5"/>
            <w:rFonts w:ascii="Times New Roman" w:hAnsi="Times New Roman" w:cs="Times New Roman"/>
          </w:rPr>
          <w:t>https://e.lanbook.com/reader/book/93717/#1</w:t>
        </w:r>
      </w:hyperlink>
      <w:r>
        <w:rPr>
          <w:rStyle w:val="biblio-record-text"/>
        </w:rPr>
        <w:t xml:space="preserve"> </w:t>
      </w:r>
      <w:r w:rsidRPr="00CB08A0">
        <w:rPr>
          <w:rStyle w:val="biblio-record-text"/>
        </w:rPr>
        <w:t xml:space="preserve"> (дата обращения: 18.10.2020). — Режим доступа: для </w:t>
      </w:r>
      <w:proofErr w:type="spellStart"/>
      <w:r w:rsidRPr="00CB08A0">
        <w:rPr>
          <w:rStyle w:val="biblio-record-text"/>
        </w:rPr>
        <w:t>авториз</w:t>
      </w:r>
      <w:proofErr w:type="spellEnd"/>
      <w:r w:rsidRPr="00CB08A0">
        <w:rPr>
          <w:rStyle w:val="biblio-record-text"/>
        </w:rPr>
        <w:t>. пользователей.</w:t>
      </w:r>
    </w:p>
    <w:p w:rsidR="003F3821" w:rsidRDefault="00CB08A0" w:rsidP="00CB08A0">
      <w:pPr>
        <w:widowControl/>
        <w:numPr>
          <w:ilvl w:val="0"/>
          <w:numId w:val="3"/>
        </w:numPr>
        <w:autoSpaceDE/>
        <w:adjustRightInd/>
        <w:jc w:val="left"/>
        <w:rPr>
          <w:rStyle w:val="biblio-record-text"/>
        </w:rPr>
      </w:pPr>
      <w:r w:rsidRPr="00CB08A0">
        <w:rPr>
          <w:rStyle w:val="biblio-record-text"/>
        </w:rPr>
        <w:t xml:space="preserve">Система организации проектирования технологических комплексов : учебное пособие / А. А. </w:t>
      </w:r>
      <w:proofErr w:type="spellStart"/>
      <w:r w:rsidRPr="00CB08A0">
        <w:rPr>
          <w:rStyle w:val="biblio-record-text"/>
        </w:rPr>
        <w:t>Старушко</w:t>
      </w:r>
      <w:proofErr w:type="spellEnd"/>
      <w:r w:rsidRPr="00CB08A0">
        <w:rPr>
          <w:rStyle w:val="biblio-record-text"/>
        </w:rPr>
        <w:t xml:space="preserve">, В. И. </w:t>
      </w:r>
      <w:proofErr w:type="spellStart"/>
      <w:r w:rsidRPr="00CB08A0">
        <w:rPr>
          <w:rStyle w:val="biblio-record-text"/>
        </w:rPr>
        <w:t>Кадошников</w:t>
      </w:r>
      <w:proofErr w:type="spellEnd"/>
      <w:r w:rsidRPr="00CB08A0">
        <w:rPr>
          <w:rStyle w:val="biblio-record-text"/>
        </w:rPr>
        <w:t xml:space="preserve">, М. В. Аксенова, А. К. </w:t>
      </w:r>
      <w:proofErr w:type="spellStart"/>
      <w:r w:rsidRPr="00CB08A0">
        <w:rPr>
          <w:rStyle w:val="biblio-record-text"/>
        </w:rPr>
        <w:t>Белан</w:t>
      </w:r>
      <w:proofErr w:type="spellEnd"/>
      <w:r w:rsidRPr="00CB08A0">
        <w:rPr>
          <w:rStyle w:val="biblio-record-text"/>
        </w:rPr>
        <w:t xml:space="preserve"> ; МГТУ. - Магнитогорск, 2012. - 142 с. : ил., схемы, табл. - URL: </w:t>
      </w:r>
      <w:hyperlink r:id="rId30" w:history="1">
        <w:r w:rsidRPr="00C71AD3">
          <w:rPr>
            <w:rStyle w:val="af5"/>
            <w:rFonts w:ascii="Times New Roman" w:hAnsi="Times New Roman" w:cs="Times New Roman"/>
          </w:rPr>
          <w:t>https://magtu.informsystema.ru/uploader/fileUpload?name=551.pdf&amp;show=dcatalogues/1/1098428/551.pdf&amp;view=true</w:t>
        </w:r>
      </w:hyperlink>
      <w:r>
        <w:rPr>
          <w:rStyle w:val="biblio-record-text"/>
        </w:rPr>
        <w:t xml:space="preserve"> </w:t>
      </w:r>
      <w:r w:rsidRPr="00CB08A0">
        <w:rPr>
          <w:rStyle w:val="biblio-record-text"/>
        </w:rPr>
        <w:t xml:space="preserve"> (дата обращения: 09.10.2020). - Макрообъект. - Текст : электронный. - ISBN 978-5-9967-0274-9. - Имеется печатный аналог.</w:t>
      </w:r>
      <w:r>
        <w:rPr>
          <w:rStyle w:val="biblio-record-text"/>
        </w:rPr>
        <w:t xml:space="preserve"> </w:t>
      </w:r>
    </w:p>
    <w:p w:rsidR="003F3821" w:rsidRPr="00356816" w:rsidRDefault="003F3821" w:rsidP="003F3821">
      <w:pPr>
        <w:ind w:firstLine="0"/>
        <w:rPr>
          <w:i/>
          <w:color w:val="C00000"/>
          <w:highlight w:val="yellow"/>
        </w:rPr>
      </w:pPr>
    </w:p>
    <w:p w:rsidR="003F3821" w:rsidRDefault="003F3821" w:rsidP="003F3821">
      <w:pPr>
        <w:pStyle w:val="Style10"/>
        <w:widowControl/>
        <w:rPr>
          <w:rStyle w:val="FontStyle22"/>
          <w:b/>
          <w:sz w:val="24"/>
          <w:szCs w:val="24"/>
        </w:rPr>
      </w:pPr>
      <w:r w:rsidRPr="00356816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8803D2" w:rsidRDefault="008803D2" w:rsidP="003F3821">
      <w:pPr>
        <w:pStyle w:val="Style10"/>
        <w:widowControl/>
        <w:rPr>
          <w:rStyle w:val="FontStyle22"/>
          <w:b/>
          <w:sz w:val="24"/>
          <w:szCs w:val="24"/>
        </w:rPr>
      </w:pPr>
    </w:p>
    <w:p w:rsidR="003F3821" w:rsidRPr="008803D2" w:rsidRDefault="00CB08A0" w:rsidP="00CB08A0">
      <w:pPr>
        <w:pStyle w:val="af4"/>
        <w:numPr>
          <w:ilvl w:val="0"/>
          <w:numId w:val="14"/>
        </w:numPr>
        <w:jc w:val="left"/>
        <w:rPr>
          <w:rStyle w:val="biblio-record-text"/>
          <w:lang w:val="ru-RU"/>
        </w:rPr>
      </w:pPr>
      <w:r w:rsidRPr="00CB08A0">
        <w:rPr>
          <w:rStyle w:val="biblio-record-text"/>
          <w:lang w:val="ru-RU"/>
        </w:rPr>
        <w:t xml:space="preserve">Вороненко, В. П. Проектирование машиностроительного производства : учебник / В. П. Вороненко, М. С. </w:t>
      </w:r>
      <w:proofErr w:type="spellStart"/>
      <w:r w:rsidRPr="00CB08A0">
        <w:rPr>
          <w:rStyle w:val="biblio-record-text"/>
          <w:lang w:val="ru-RU"/>
        </w:rPr>
        <w:t>Чепчуров</w:t>
      </w:r>
      <w:proofErr w:type="spellEnd"/>
      <w:r w:rsidRPr="00CB08A0">
        <w:rPr>
          <w:rStyle w:val="biblio-record-text"/>
          <w:lang w:val="ru-RU"/>
        </w:rPr>
        <w:t xml:space="preserve">, А. Г. </w:t>
      </w:r>
      <w:proofErr w:type="spellStart"/>
      <w:r w:rsidRPr="00CB08A0">
        <w:rPr>
          <w:rStyle w:val="biblio-record-text"/>
          <w:lang w:val="ru-RU"/>
        </w:rPr>
        <w:t>Схиртладзе</w:t>
      </w:r>
      <w:proofErr w:type="spellEnd"/>
      <w:r w:rsidRPr="00CB08A0">
        <w:rPr>
          <w:rStyle w:val="biblio-record-text"/>
          <w:lang w:val="ru-RU"/>
        </w:rPr>
        <w:t xml:space="preserve"> ; под редакцией В. П. Вороненко. — 2-е изд., стер. — Санкт-Петербург : Лань, 2019. — 416 с. — ISBN 978-5-8114-4519-6. — Текст : электронный // Лань : электронно-библиотечная система. — URL: </w:t>
      </w:r>
      <w:hyperlink r:id="rId31" w:anchor="1" w:history="1">
        <w:r w:rsidRPr="00C71AD3">
          <w:rPr>
            <w:rStyle w:val="af5"/>
            <w:rFonts w:ascii="Times New Roman" w:hAnsi="Times New Roman" w:cs="Times New Roman"/>
            <w:lang w:val="ru-RU"/>
          </w:rPr>
          <w:t>https://e.lanbook.com/reader/book/121984/#1</w:t>
        </w:r>
      </w:hyperlink>
      <w:r>
        <w:rPr>
          <w:rStyle w:val="biblio-record-text"/>
          <w:lang w:val="ru-RU"/>
        </w:rPr>
        <w:t xml:space="preserve"> </w:t>
      </w:r>
      <w:r w:rsidRPr="00CB08A0">
        <w:rPr>
          <w:rStyle w:val="biblio-record-text"/>
          <w:lang w:val="ru-RU"/>
        </w:rPr>
        <w:t xml:space="preserve"> (дата обращения: 18.10.2020). — Режим доступа: для </w:t>
      </w:r>
      <w:proofErr w:type="spellStart"/>
      <w:r w:rsidRPr="00CB08A0">
        <w:rPr>
          <w:rStyle w:val="biblio-record-text"/>
          <w:lang w:val="ru-RU"/>
        </w:rPr>
        <w:t>авториз</w:t>
      </w:r>
      <w:proofErr w:type="spellEnd"/>
      <w:r w:rsidRPr="00CB08A0">
        <w:rPr>
          <w:rStyle w:val="biblio-record-text"/>
          <w:lang w:val="ru-RU"/>
        </w:rPr>
        <w:t>. пользователей.</w:t>
      </w:r>
    </w:p>
    <w:p w:rsidR="003F3821" w:rsidRPr="008803D2" w:rsidRDefault="00CB08A0" w:rsidP="00CB08A0">
      <w:pPr>
        <w:pStyle w:val="af4"/>
        <w:numPr>
          <w:ilvl w:val="0"/>
          <w:numId w:val="14"/>
        </w:numPr>
        <w:overflowPunct w:val="0"/>
        <w:jc w:val="left"/>
        <w:textAlignment w:val="baseline"/>
        <w:rPr>
          <w:snapToGrid w:val="0"/>
          <w:lang w:val="ru-RU"/>
        </w:rPr>
      </w:pPr>
      <w:r w:rsidRPr="00CB08A0">
        <w:rPr>
          <w:lang w:val="ru-RU"/>
        </w:rPr>
        <w:lastRenderedPageBreak/>
        <w:t xml:space="preserve">Проектирование оборудования цехов агломерационного и доменного производства : учебное пособие / М. В. Андросенко, О. А. Филатова, В. И. </w:t>
      </w:r>
      <w:proofErr w:type="spellStart"/>
      <w:r w:rsidRPr="00CB08A0">
        <w:rPr>
          <w:lang w:val="ru-RU"/>
        </w:rPr>
        <w:t>Кадошников</w:t>
      </w:r>
      <w:proofErr w:type="spellEnd"/>
      <w:r w:rsidRPr="00CB08A0">
        <w:rPr>
          <w:lang w:val="ru-RU"/>
        </w:rPr>
        <w:t xml:space="preserve">, Е. В. Куликова ; МГТУ. - Магнитогорск : МГТУ, 2016. - 1 электрон. опт. диск (CD-ROM). - </w:t>
      </w:r>
      <w:proofErr w:type="spellStart"/>
      <w:r w:rsidRPr="00CB08A0">
        <w:rPr>
          <w:lang w:val="ru-RU"/>
        </w:rPr>
        <w:t>Загл</w:t>
      </w:r>
      <w:proofErr w:type="spellEnd"/>
      <w:r w:rsidRPr="00CB08A0">
        <w:rPr>
          <w:lang w:val="ru-RU"/>
        </w:rPr>
        <w:t xml:space="preserve">. с титул. экрана. - URL : </w:t>
      </w:r>
      <w:hyperlink r:id="rId32" w:history="1">
        <w:r w:rsidRPr="00C71AD3">
          <w:rPr>
            <w:rStyle w:val="af5"/>
            <w:rFonts w:ascii="Times New Roman" w:hAnsi="Times New Roman" w:cs="Times New Roman"/>
            <w:lang w:val="ru-RU"/>
          </w:rPr>
          <w:t>https://magtu.informsystema.ru/uploader/fileUpload?name=2568.pdf&amp;show=dcatalogues/1/1130370/2568.pdf&amp;view=true</w:t>
        </w:r>
      </w:hyperlink>
      <w:r>
        <w:rPr>
          <w:lang w:val="ru-RU"/>
        </w:rPr>
        <w:t xml:space="preserve"> </w:t>
      </w:r>
      <w:r w:rsidRPr="00CB08A0">
        <w:rPr>
          <w:lang w:val="ru-RU"/>
        </w:rPr>
        <w:t xml:space="preserve"> (дата обращения: 09.10.2020). - Макрообъект. - Текст : электронный. - Сведения доступны также на CD-ROM.</w:t>
      </w:r>
    </w:p>
    <w:p w:rsidR="003F3821" w:rsidRDefault="00CB08A0" w:rsidP="00CB08A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 xml:space="preserve">Проектирование прокатных цехов : учебное пособие / М. В. Андросенко, В. И. </w:t>
      </w:r>
      <w:proofErr w:type="spellStart"/>
      <w:r w:rsidRPr="00CB08A0">
        <w:rPr>
          <w:snapToGrid w:val="0"/>
        </w:rPr>
        <w:t>Кадошников</w:t>
      </w:r>
      <w:proofErr w:type="spellEnd"/>
      <w:r w:rsidRPr="00CB08A0">
        <w:rPr>
          <w:snapToGrid w:val="0"/>
        </w:rPr>
        <w:t xml:space="preserve">, И. Д. </w:t>
      </w:r>
      <w:proofErr w:type="spellStart"/>
      <w:r w:rsidRPr="00CB08A0">
        <w:rPr>
          <w:snapToGrid w:val="0"/>
        </w:rPr>
        <w:t>Кадошникова</w:t>
      </w:r>
      <w:proofErr w:type="spellEnd"/>
      <w:r w:rsidRPr="00CB08A0">
        <w:rPr>
          <w:snapToGrid w:val="0"/>
        </w:rPr>
        <w:t xml:space="preserve"> и др. - Магнитогорск : МГТУ, 2015. - 55 с. : ил. - URL: </w:t>
      </w:r>
      <w:hyperlink r:id="rId33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https://magtu.informsystema.ru/uploader/fileUpload?name=897.pdf&amp;show=dcatalogues/1/1118828/897.pdf&amp;view=true</w:t>
        </w:r>
      </w:hyperlink>
      <w:r>
        <w:rPr>
          <w:snapToGrid w:val="0"/>
        </w:rPr>
        <w:t xml:space="preserve"> </w:t>
      </w:r>
      <w:r w:rsidRPr="00CB08A0">
        <w:rPr>
          <w:snapToGrid w:val="0"/>
        </w:rPr>
        <w:t xml:space="preserve"> (дата обращения: 09.10.2020). - Макрообъект. - Текст : электронный. - Имеется печатный аналог.</w:t>
      </w:r>
    </w:p>
    <w:p w:rsidR="003F3821" w:rsidRDefault="00CB08A0" w:rsidP="00CB08A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 xml:space="preserve">Савельева, Р. Н. Проектирование доменных цехов : учебное пособие / Р. Н. Савельева ; МГТУ, [каф. МОМЗ]. - 2-е изд., </w:t>
      </w:r>
      <w:proofErr w:type="spellStart"/>
      <w:r w:rsidRPr="00CB08A0">
        <w:rPr>
          <w:snapToGrid w:val="0"/>
        </w:rPr>
        <w:t>подгот</w:t>
      </w:r>
      <w:proofErr w:type="spellEnd"/>
      <w:r w:rsidRPr="00CB08A0">
        <w:rPr>
          <w:snapToGrid w:val="0"/>
        </w:rPr>
        <w:t xml:space="preserve">. по </w:t>
      </w:r>
      <w:proofErr w:type="spellStart"/>
      <w:r w:rsidRPr="00CB08A0">
        <w:rPr>
          <w:snapToGrid w:val="0"/>
        </w:rPr>
        <w:t>печ</w:t>
      </w:r>
      <w:proofErr w:type="spellEnd"/>
      <w:r w:rsidRPr="00CB08A0">
        <w:rPr>
          <w:snapToGrid w:val="0"/>
        </w:rPr>
        <w:t xml:space="preserve">. изд. 2011 г. - Магнитогорск, 2016. - 1 электрон. опт. диск (CD-ROM). - </w:t>
      </w:r>
      <w:proofErr w:type="spellStart"/>
      <w:r w:rsidRPr="00CB08A0">
        <w:rPr>
          <w:snapToGrid w:val="0"/>
        </w:rPr>
        <w:t>Загл</w:t>
      </w:r>
      <w:proofErr w:type="spellEnd"/>
      <w:r w:rsidRPr="00CB08A0">
        <w:rPr>
          <w:snapToGrid w:val="0"/>
        </w:rPr>
        <w:t xml:space="preserve">. с титул. экрана. - URL: </w:t>
      </w:r>
      <w:hyperlink r:id="rId34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https://magtu.informsystema.ru/uploader/fileUpload?name=2733.pdf&amp;show=dcatalogues/1/1132614/2733.pdf&amp;view=true</w:t>
        </w:r>
      </w:hyperlink>
      <w:r>
        <w:rPr>
          <w:snapToGrid w:val="0"/>
        </w:rPr>
        <w:t xml:space="preserve"> </w:t>
      </w:r>
      <w:r w:rsidRPr="00CB08A0">
        <w:rPr>
          <w:snapToGrid w:val="0"/>
        </w:rPr>
        <w:t xml:space="preserve"> (дата обращения: 09.10.2020). - Макрообъект. - Текст : электронный. - Сведения доступны также на CD-ROM.</w:t>
      </w:r>
    </w:p>
    <w:p w:rsidR="003F3821" w:rsidRDefault="00CB08A0" w:rsidP="00CB08A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 xml:space="preserve">Савельева, Р. Н. Проектирование прокатных цехов : учебное пособие / Р. Н. Савельева. - Магнитогорск : МГТУ, 2012. - 1 электрон. опт. диск (CD-ROM). - </w:t>
      </w:r>
      <w:proofErr w:type="spellStart"/>
      <w:r w:rsidRPr="00CB08A0">
        <w:rPr>
          <w:snapToGrid w:val="0"/>
        </w:rPr>
        <w:t>Загл</w:t>
      </w:r>
      <w:proofErr w:type="spellEnd"/>
      <w:r w:rsidRPr="00CB08A0">
        <w:rPr>
          <w:snapToGrid w:val="0"/>
        </w:rPr>
        <w:t xml:space="preserve">. с титул. экрана. - URL: </w:t>
      </w:r>
      <w:hyperlink r:id="rId35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https://magtu.informsystema.ru/uploader/fileUpload?name=1010.pdf&amp;show=dcatalogues/1/1119221/1010.pdf&amp;view=true</w:t>
        </w:r>
      </w:hyperlink>
      <w:r>
        <w:rPr>
          <w:snapToGrid w:val="0"/>
        </w:rPr>
        <w:t xml:space="preserve"> </w:t>
      </w:r>
      <w:r w:rsidRPr="00CB08A0">
        <w:rPr>
          <w:snapToGrid w:val="0"/>
        </w:rPr>
        <w:t xml:space="preserve"> (дата обращения: 09.10.2020). - Макрообъект. - Текст : электронный. - Сведения доступны также на CD-ROM.</w:t>
      </w:r>
    </w:p>
    <w:p w:rsidR="003F3821" w:rsidRDefault="00CB08A0" w:rsidP="00CB08A0">
      <w:pPr>
        <w:widowControl/>
        <w:numPr>
          <w:ilvl w:val="0"/>
          <w:numId w:val="14"/>
        </w:numPr>
        <w:overflowPunct w:val="0"/>
        <w:jc w:val="left"/>
        <w:textAlignment w:val="baseline"/>
        <w:rPr>
          <w:snapToGrid w:val="0"/>
        </w:rPr>
      </w:pPr>
      <w:r w:rsidRPr="00CB08A0">
        <w:rPr>
          <w:snapToGrid w:val="0"/>
        </w:rPr>
        <w:t xml:space="preserve">Савельева, Р. Н. Проектирование сталеплавильных цехов : учебное пособие / Р. Н. Савельева ; МГТУ, каф. МОМЗ. - Магнитогорск, 2010. - 56 с. : ил., схемы, табл. - URL: </w:t>
      </w:r>
      <w:hyperlink r:id="rId36" w:history="1">
        <w:r w:rsidRPr="00C71AD3">
          <w:rPr>
            <w:rStyle w:val="af5"/>
            <w:rFonts w:ascii="Times New Roman" w:hAnsi="Times New Roman" w:cs="Times New Roman"/>
            <w:snapToGrid w:val="0"/>
          </w:rPr>
          <w:t>https://magtu.informsystema.ru/uploader/fileUpload?name=310.pdf&amp;show=dcatalogues/1/1068350/310.pdf&amp;view=true</w:t>
        </w:r>
      </w:hyperlink>
      <w:r>
        <w:rPr>
          <w:snapToGrid w:val="0"/>
        </w:rPr>
        <w:t xml:space="preserve"> </w:t>
      </w:r>
      <w:r w:rsidRPr="00CB08A0">
        <w:rPr>
          <w:snapToGrid w:val="0"/>
        </w:rPr>
        <w:t xml:space="preserve"> (дата обращения: 09.10.2020). - Макрообъект. - Текст : электронный. - Имеется печатный аналог.</w:t>
      </w:r>
    </w:p>
    <w:p w:rsidR="003F3821" w:rsidRPr="00356816" w:rsidRDefault="00CB08A0" w:rsidP="00CB08A0">
      <w:pPr>
        <w:widowControl/>
        <w:numPr>
          <w:ilvl w:val="0"/>
          <w:numId w:val="14"/>
        </w:numPr>
        <w:autoSpaceDE/>
        <w:adjustRightInd/>
        <w:jc w:val="left"/>
      </w:pPr>
      <w:proofErr w:type="spellStart"/>
      <w:r w:rsidRPr="00CB08A0">
        <w:t>Точилкин</w:t>
      </w:r>
      <w:proofErr w:type="spellEnd"/>
      <w:r w:rsidRPr="00CB08A0">
        <w:t xml:space="preserve">, В. В. Проектирование элементов металлургических машин и оборудования : учебное пособие / В. В. </w:t>
      </w:r>
      <w:proofErr w:type="spellStart"/>
      <w:r w:rsidRPr="00CB08A0">
        <w:t>Точилкин</w:t>
      </w:r>
      <w:proofErr w:type="spellEnd"/>
      <w:r w:rsidRPr="00CB08A0">
        <w:t xml:space="preserve">, О. А. Филатова ; МГТУ. - Магнитогорск : МГТУ, 2017. - 1 электрон. опт. диск (CD-ROM). - </w:t>
      </w:r>
      <w:proofErr w:type="spellStart"/>
      <w:r w:rsidRPr="00CB08A0">
        <w:t>Загл</w:t>
      </w:r>
      <w:proofErr w:type="spellEnd"/>
      <w:r w:rsidRPr="00CB08A0">
        <w:t xml:space="preserve">. с титул. экрана. - URL: </w:t>
      </w:r>
      <w:hyperlink r:id="rId37" w:history="1">
        <w:r w:rsidRPr="00C71AD3">
          <w:rPr>
            <w:rStyle w:val="af5"/>
            <w:rFonts w:ascii="Times New Roman" w:hAnsi="Times New Roman" w:cs="Times New Roman"/>
          </w:rPr>
          <w:t>https://magtu.informsystema.ru/uploader/fileUpload?name=3319.pdf&amp;show=dcatalogues/1/1138305/3319.pdf&amp;view=true</w:t>
        </w:r>
      </w:hyperlink>
      <w:r>
        <w:t xml:space="preserve"> </w:t>
      </w:r>
      <w:r w:rsidRPr="00CB08A0">
        <w:t xml:space="preserve"> (дата обращения: 09.10.2020). - Макрообъект. - Текст : электронный. - ISBN 978-5-9967-0975-5. - Сведения доступны также на CD-ROM.</w:t>
      </w:r>
    </w:p>
    <w:p w:rsidR="003F3821" w:rsidRPr="0054056A" w:rsidRDefault="003F3821" w:rsidP="003F3821">
      <w:pPr>
        <w:widowControl/>
        <w:overflowPunct w:val="0"/>
        <w:ind w:left="644" w:firstLine="0"/>
        <w:jc w:val="left"/>
        <w:textAlignment w:val="baseline"/>
        <w:rPr>
          <w:snapToGrid w:val="0"/>
        </w:rPr>
      </w:pPr>
    </w:p>
    <w:p w:rsidR="003F3821" w:rsidRPr="00356816" w:rsidRDefault="003F3821" w:rsidP="003F3821">
      <w:pPr>
        <w:widowControl/>
        <w:overflowPunct w:val="0"/>
        <w:ind w:left="644" w:firstLine="0"/>
        <w:jc w:val="left"/>
        <w:textAlignment w:val="baseline"/>
        <w:rPr>
          <w:snapToGrid w:val="0"/>
        </w:rPr>
      </w:pPr>
    </w:p>
    <w:p w:rsidR="003F3821" w:rsidRDefault="003F3821" w:rsidP="003F382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356816">
        <w:rPr>
          <w:rStyle w:val="FontStyle15"/>
          <w:spacing w:val="40"/>
          <w:sz w:val="24"/>
          <w:szCs w:val="24"/>
        </w:rPr>
        <w:t>в)</w:t>
      </w:r>
      <w:r w:rsidRPr="00356816">
        <w:rPr>
          <w:rStyle w:val="FontStyle15"/>
          <w:sz w:val="24"/>
          <w:szCs w:val="24"/>
        </w:rPr>
        <w:t xml:space="preserve"> </w:t>
      </w:r>
      <w:r w:rsidRPr="00356816">
        <w:rPr>
          <w:rStyle w:val="FontStyle21"/>
          <w:b/>
          <w:sz w:val="24"/>
          <w:szCs w:val="24"/>
        </w:rPr>
        <w:t>Методические указания:</w:t>
      </w:r>
    </w:p>
    <w:p w:rsidR="003F3821" w:rsidRDefault="003F3821" w:rsidP="00965149">
      <w:pPr>
        <w:pStyle w:val="23"/>
        <w:widowControl/>
        <w:numPr>
          <w:ilvl w:val="0"/>
          <w:numId w:val="11"/>
        </w:numPr>
        <w:autoSpaceDE/>
        <w:autoSpaceDN/>
        <w:adjustRightInd/>
        <w:spacing w:after="0" w:line="276" w:lineRule="auto"/>
        <w:rPr>
          <w:rStyle w:val="FontStyle21"/>
          <w:sz w:val="24"/>
          <w:szCs w:val="24"/>
        </w:rPr>
      </w:pPr>
      <w:r w:rsidRPr="00960412">
        <w:rPr>
          <w:rStyle w:val="FontStyle21"/>
          <w:sz w:val="24"/>
          <w:szCs w:val="24"/>
        </w:rPr>
        <w:t xml:space="preserve">Методические указания по выполнению </w:t>
      </w:r>
      <w:r>
        <w:rPr>
          <w:rStyle w:val="FontStyle21"/>
          <w:sz w:val="24"/>
          <w:szCs w:val="24"/>
        </w:rPr>
        <w:t>индивидуальных заданий</w:t>
      </w:r>
      <w:r w:rsidRPr="00960412">
        <w:rPr>
          <w:rStyle w:val="FontStyle21"/>
          <w:sz w:val="24"/>
          <w:szCs w:val="24"/>
        </w:rPr>
        <w:t xml:space="preserve"> представлены в приложении </w:t>
      </w:r>
      <w:r>
        <w:rPr>
          <w:rStyle w:val="FontStyle21"/>
          <w:sz w:val="24"/>
          <w:szCs w:val="24"/>
        </w:rPr>
        <w:t>1</w:t>
      </w:r>
    </w:p>
    <w:p w:rsidR="003F3821" w:rsidRDefault="003F3821" w:rsidP="00965149">
      <w:pPr>
        <w:pStyle w:val="23"/>
        <w:widowControl/>
        <w:numPr>
          <w:ilvl w:val="0"/>
          <w:numId w:val="11"/>
        </w:numPr>
        <w:autoSpaceDE/>
        <w:autoSpaceDN/>
        <w:adjustRightInd/>
        <w:spacing w:after="0" w:line="276" w:lineRule="auto"/>
        <w:rPr>
          <w:rStyle w:val="FontStyle21"/>
          <w:sz w:val="24"/>
          <w:szCs w:val="24"/>
        </w:rPr>
      </w:pPr>
      <w:r w:rsidRPr="00960412">
        <w:rPr>
          <w:rStyle w:val="FontStyle21"/>
          <w:sz w:val="24"/>
          <w:szCs w:val="24"/>
        </w:rPr>
        <w:t xml:space="preserve">Методические указания по выполнению </w:t>
      </w:r>
      <w:r>
        <w:rPr>
          <w:rStyle w:val="FontStyle21"/>
          <w:sz w:val="24"/>
          <w:szCs w:val="24"/>
        </w:rPr>
        <w:t>практических заданий</w:t>
      </w:r>
      <w:r w:rsidRPr="00960412">
        <w:rPr>
          <w:rStyle w:val="FontStyle21"/>
          <w:sz w:val="24"/>
          <w:szCs w:val="24"/>
        </w:rPr>
        <w:t xml:space="preserve"> представлены в приложении </w:t>
      </w:r>
      <w:r>
        <w:rPr>
          <w:rStyle w:val="FontStyle21"/>
          <w:sz w:val="24"/>
          <w:szCs w:val="24"/>
        </w:rPr>
        <w:t>2</w:t>
      </w:r>
    </w:p>
    <w:p w:rsidR="003F3821" w:rsidRPr="00356816" w:rsidRDefault="003F3821" w:rsidP="003F382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3F3821" w:rsidRDefault="003F3821" w:rsidP="003F382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3F3821" w:rsidRPr="00356816" w:rsidRDefault="003F3821" w:rsidP="003F3821">
      <w:pPr>
        <w:pStyle w:val="Style8"/>
        <w:widowControl/>
        <w:rPr>
          <w:rStyle w:val="FontStyle21"/>
          <w:b/>
          <w:sz w:val="24"/>
          <w:szCs w:val="24"/>
        </w:rPr>
      </w:pPr>
      <w:r w:rsidRPr="00356816">
        <w:rPr>
          <w:rStyle w:val="FontStyle15"/>
          <w:spacing w:val="40"/>
          <w:sz w:val="24"/>
          <w:szCs w:val="24"/>
        </w:rPr>
        <w:t>г)</w:t>
      </w:r>
      <w:r w:rsidRPr="00356816">
        <w:rPr>
          <w:rStyle w:val="FontStyle15"/>
          <w:sz w:val="24"/>
          <w:szCs w:val="24"/>
        </w:rPr>
        <w:t xml:space="preserve"> </w:t>
      </w:r>
      <w:r w:rsidRPr="0035681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56816">
        <w:rPr>
          <w:rStyle w:val="FontStyle15"/>
          <w:spacing w:val="40"/>
          <w:sz w:val="24"/>
          <w:szCs w:val="24"/>
        </w:rPr>
        <w:t>и</w:t>
      </w:r>
      <w:r w:rsidRPr="00356816">
        <w:rPr>
          <w:rStyle w:val="FontStyle15"/>
          <w:sz w:val="24"/>
          <w:szCs w:val="24"/>
        </w:rPr>
        <w:t xml:space="preserve"> </w:t>
      </w:r>
      <w:r w:rsidRPr="0035681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9"/>
        <w:gridCol w:w="2173"/>
        <w:gridCol w:w="4848"/>
        <w:gridCol w:w="162"/>
      </w:tblGrid>
      <w:tr w:rsidR="00CB08A0" w:rsidTr="00B44798">
        <w:trPr>
          <w:trHeight w:hRule="exact" w:val="285"/>
        </w:trPr>
        <w:tc>
          <w:tcPr>
            <w:tcW w:w="90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CB08A0" w:rsidRDefault="00CB08A0" w:rsidP="006761A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CB08A0" w:rsidTr="00B44798">
        <w:trPr>
          <w:gridAfter w:val="1"/>
          <w:wAfter w:w="163" w:type="dxa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lastRenderedPageBreak/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CB08A0" w:rsidTr="00B44798">
        <w:trPr>
          <w:gridAfter w:val="1"/>
          <w:wAfter w:w="163" w:type="dxa"/>
          <w:trHeight w:hRule="exact" w:val="818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Pr="00CB08A0" w:rsidRDefault="00CB08A0" w:rsidP="006761A5">
            <w:pPr>
              <w:rPr>
                <w:lang w:val="en-US"/>
              </w:rPr>
            </w:pPr>
            <w:r w:rsidRPr="00CB08A0">
              <w:rPr>
                <w:color w:val="000000"/>
                <w:lang w:val="en-US"/>
              </w:rPr>
              <w:t>MS</w:t>
            </w:r>
            <w:r w:rsidRPr="00CB08A0">
              <w:rPr>
                <w:lang w:val="en-US"/>
              </w:rPr>
              <w:t xml:space="preserve"> </w:t>
            </w:r>
            <w:r w:rsidRPr="00CB08A0">
              <w:rPr>
                <w:color w:val="000000"/>
                <w:lang w:val="en-US"/>
              </w:rPr>
              <w:t>Windows</w:t>
            </w:r>
            <w:r w:rsidRPr="00CB08A0">
              <w:rPr>
                <w:lang w:val="en-US"/>
              </w:rPr>
              <w:t xml:space="preserve"> </w:t>
            </w:r>
            <w:r w:rsidRPr="00CB08A0">
              <w:rPr>
                <w:color w:val="000000"/>
                <w:lang w:val="en-US"/>
              </w:rPr>
              <w:t>7</w:t>
            </w:r>
            <w:r w:rsidRPr="00CB08A0">
              <w:rPr>
                <w:lang w:val="en-US"/>
              </w:rPr>
              <w:t xml:space="preserve"> </w:t>
            </w:r>
            <w:r w:rsidRPr="00CB08A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B08A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B08A0">
              <w:rPr>
                <w:color w:val="000000"/>
                <w:lang w:val="en-US"/>
              </w:rPr>
              <w:t>)</w:t>
            </w:r>
            <w:r w:rsidRPr="00CB08A0">
              <w:rPr>
                <w:lang w:val="en-US"/>
              </w:rP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CB08A0" w:rsidTr="00B44798">
        <w:trPr>
          <w:gridAfter w:val="1"/>
          <w:wAfter w:w="163" w:type="dxa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B08A0" w:rsidTr="00B44798">
        <w:trPr>
          <w:gridAfter w:val="1"/>
          <w:wAfter w:w="163" w:type="dxa"/>
          <w:trHeight w:hRule="exact" w:val="1096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B08A0" w:rsidTr="00B44798">
        <w:trPr>
          <w:gridAfter w:val="1"/>
          <w:wAfter w:w="163" w:type="dxa"/>
          <w:trHeight w:hRule="exact" w:val="28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CB08A0" w:rsidTr="00B44798">
        <w:trPr>
          <w:gridAfter w:val="1"/>
          <w:wAfter w:w="163" w:type="dxa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B08A0" w:rsidRDefault="00CB08A0" w:rsidP="006761A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B44798" w:rsidTr="00B44798">
        <w:trPr>
          <w:gridAfter w:val="1"/>
          <w:wAfter w:w="163" w:type="dxa"/>
          <w:trHeight w:hRule="exact" w:val="555"/>
        </w:trPr>
        <w:tc>
          <w:tcPr>
            <w:tcW w:w="18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ED4592" w:rsidRDefault="00B44798" w:rsidP="00B44798">
            <w:pPr>
              <w:rPr>
                <w:lang w:val="en-US"/>
              </w:rPr>
            </w:pPr>
            <w:bookmarkStart w:id="0" w:name="_GoBack" w:colFirst="0" w:colLast="0"/>
            <w:r w:rsidRPr="00ED4592">
              <w:rPr>
                <w:color w:val="000000"/>
                <w:lang w:val="en-US"/>
              </w:rPr>
              <w:t>Autodesk</w:t>
            </w:r>
            <w:r w:rsidRPr="00ED4592">
              <w:rPr>
                <w:lang w:val="en-US"/>
              </w:rPr>
              <w:t xml:space="preserve"> </w:t>
            </w:r>
            <w:r w:rsidRPr="00ED4592">
              <w:rPr>
                <w:color w:val="000000"/>
                <w:lang w:val="en-US"/>
              </w:rPr>
              <w:t>Inventor</w:t>
            </w:r>
            <w:r w:rsidRPr="00ED4592">
              <w:rPr>
                <w:lang w:val="en-US"/>
              </w:rPr>
              <w:t xml:space="preserve"> </w:t>
            </w:r>
            <w:r w:rsidRPr="00ED4592">
              <w:rPr>
                <w:color w:val="000000"/>
                <w:lang w:val="en-US"/>
              </w:rPr>
              <w:t>Professional</w:t>
            </w:r>
            <w:r w:rsidRPr="00ED4592">
              <w:rPr>
                <w:lang w:val="en-US"/>
              </w:rPr>
              <w:t xml:space="preserve"> </w:t>
            </w:r>
            <w:r w:rsidRPr="00ED4592">
              <w:rPr>
                <w:color w:val="000000"/>
                <w:lang w:val="en-US"/>
              </w:rPr>
              <w:t>2019</w:t>
            </w:r>
            <w:r w:rsidRPr="00ED4592">
              <w:rPr>
                <w:lang w:val="en-US"/>
              </w:rPr>
              <w:t xml:space="preserve"> </w:t>
            </w:r>
            <w:r w:rsidRPr="00ED4592">
              <w:rPr>
                <w:color w:val="000000"/>
                <w:lang w:val="en-US"/>
              </w:rPr>
              <w:t>Product</w:t>
            </w:r>
            <w:r w:rsidRPr="00ED4592">
              <w:rPr>
                <w:lang w:val="en-US"/>
              </w:rPr>
              <w:t xml:space="preserve"> </w:t>
            </w:r>
            <w:r w:rsidRPr="00ED4592">
              <w:rPr>
                <w:color w:val="000000"/>
                <w:lang w:val="en-US"/>
              </w:rPr>
              <w:t>Design</w:t>
            </w:r>
            <w:r w:rsidRPr="00ED4592">
              <w:rPr>
                <w:lang w:val="en-US"/>
              </w:rPr>
              <w:t xml:space="preserve"> 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bookmarkEnd w:id="0"/>
      <w:tr w:rsidR="00B44798" w:rsidTr="00B44798">
        <w:trPr>
          <w:gridAfter w:val="1"/>
          <w:wAfter w:w="163" w:type="dxa"/>
          <w:trHeight w:hRule="exact" w:val="138"/>
        </w:trPr>
        <w:tc>
          <w:tcPr>
            <w:tcW w:w="1862" w:type="dxa"/>
          </w:tcPr>
          <w:p w:rsidR="00B44798" w:rsidRDefault="00B44798" w:rsidP="00B44798"/>
        </w:tc>
        <w:tc>
          <w:tcPr>
            <w:tcW w:w="2179" w:type="dxa"/>
          </w:tcPr>
          <w:p w:rsidR="00B44798" w:rsidRDefault="00B44798" w:rsidP="00B44798"/>
        </w:tc>
        <w:tc>
          <w:tcPr>
            <w:tcW w:w="4848" w:type="dxa"/>
          </w:tcPr>
          <w:p w:rsidR="00B44798" w:rsidRDefault="00B44798" w:rsidP="00B44798"/>
        </w:tc>
      </w:tr>
      <w:tr w:rsidR="00B44798" w:rsidRPr="00D534F0" w:rsidTr="00B44798">
        <w:trPr>
          <w:trHeight w:hRule="exact" w:val="285"/>
        </w:trPr>
        <w:tc>
          <w:tcPr>
            <w:tcW w:w="905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44798" w:rsidRPr="00D534F0" w:rsidRDefault="00B44798" w:rsidP="00B44798">
            <w:pPr>
              <w:ind w:firstLine="756"/>
            </w:pPr>
            <w:r w:rsidRPr="00D534F0">
              <w:rPr>
                <w:b/>
                <w:color w:val="000000"/>
              </w:rPr>
              <w:t>Профессиональные</w:t>
            </w:r>
            <w:r w:rsidRPr="00D534F0">
              <w:t xml:space="preserve"> </w:t>
            </w:r>
            <w:r w:rsidRPr="00D534F0">
              <w:rPr>
                <w:b/>
                <w:color w:val="000000"/>
              </w:rPr>
              <w:t>базы</w:t>
            </w:r>
            <w:r w:rsidRPr="00D534F0">
              <w:t xml:space="preserve"> </w:t>
            </w:r>
            <w:r w:rsidRPr="00D534F0">
              <w:rPr>
                <w:b/>
                <w:color w:val="000000"/>
              </w:rPr>
              <w:t>данных</w:t>
            </w:r>
            <w:r w:rsidRPr="00D534F0">
              <w:t xml:space="preserve"> </w:t>
            </w:r>
            <w:r w:rsidRPr="00D534F0">
              <w:rPr>
                <w:b/>
                <w:color w:val="000000"/>
              </w:rPr>
              <w:t>и</w:t>
            </w:r>
            <w:r w:rsidRPr="00D534F0">
              <w:t xml:space="preserve"> </w:t>
            </w:r>
            <w:r w:rsidRPr="00D534F0">
              <w:rPr>
                <w:b/>
                <w:color w:val="000000"/>
              </w:rPr>
              <w:t>информационные</w:t>
            </w:r>
            <w:r w:rsidRPr="00D534F0">
              <w:t xml:space="preserve"> </w:t>
            </w:r>
            <w:r w:rsidRPr="00D534F0">
              <w:rPr>
                <w:b/>
                <w:color w:val="000000"/>
              </w:rPr>
              <w:t>справочные</w:t>
            </w:r>
            <w:r w:rsidRPr="00D534F0">
              <w:t xml:space="preserve"> </w:t>
            </w:r>
            <w:r w:rsidRPr="00D534F0">
              <w:rPr>
                <w:b/>
                <w:color w:val="000000"/>
              </w:rPr>
              <w:t>системы</w:t>
            </w:r>
            <w:r w:rsidRPr="00D534F0">
              <w:t xml:space="preserve"> </w:t>
            </w:r>
          </w:p>
        </w:tc>
      </w:tr>
      <w:tr w:rsidR="00B44798" w:rsidTr="00B44798">
        <w:trPr>
          <w:gridAfter w:val="1"/>
          <w:wAfter w:w="163" w:type="dxa"/>
          <w:trHeight w:hRule="exact" w:val="270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B44798" w:rsidTr="00B44798">
        <w:trPr>
          <w:gridAfter w:val="1"/>
          <w:wAfter w:w="163" w:type="dxa"/>
          <w:trHeight w:hRule="exact" w:val="14"/>
        </w:trPr>
        <w:tc>
          <w:tcPr>
            <w:tcW w:w="40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E175AE" w:rsidRDefault="00B44798" w:rsidP="00B44798">
            <w:r w:rsidRPr="00E175AE">
              <w:rPr>
                <w:color w:val="000000"/>
              </w:rPr>
              <w:t>Электронная</w:t>
            </w:r>
            <w:r w:rsidRPr="00E175AE">
              <w:t xml:space="preserve"> </w:t>
            </w:r>
            <w:r w:rsidRPr="00E175AE">
              <w:rPr>
                <w:color w:val="000000"/>
              </w:rPr>
              <w:t>база</w:t>
            </w:r>
            <w:r w:rsidRPr="00E175AE">
              <w:t xml:space="preserve"> </w:t>
            </w:r>
            <w:r w:rsidRPr="00E175AE">
              <w:rPr>
                <w:color w:val="000000"/>
              </w:rPr>
              <w:t>периодических</w:t>
            </w:r>
            <w:r w:rsidRPr="00E175AE">
              <w:t xml:space="preserve"> </w:t>
            </w:r>
            <w:r w:rsidRPr="00E175AE">
              <w:rPr>
                <w:color w:val="000000"/>
              </w:rPr>
              <w:t>изданий</w:t>
            </w:r>
            <w:r w:rsidRPr="00E175AE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E175AE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E175AE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E175AE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E175AE">
              <w:rPr>
                <w:color w:val="000000"/>
              </w:rPr>
              <w:t>,</w:t>
            </w:r>
            <w:r w:rsidRPr="00E175AE">
              <w:t xml:space="preserve"> </w:t>
            </w:r>
            <w:r w:rsidRPr="00E175AE">
              <w:rPr>
                <w:color w:val="000000"/>
              </w:rPr>
              <w:t>ООО</w:t>
            </w:r>
            <w:r w:rsidRPr="00E175AE">
              <w:t xml:space="preserve"> </w:t>
            </w:r>
            <w:r w:rsidRPr="00E175AE">
              <w:rPr>
                <w:color w:val="000000"/>
              </w:rPr>
              <w:t>«ИВИС»</w:t>
            </w:r>
            <w:r w:rsidRPr="00E175AE">
              <w:t xml:space="preserve"> </w:t>
            </w:r>
          </w:p>
        </w:tc>
        <w:tc>
          <w:tcPr>
            <w:tcW w:w="48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B44798" w:rsidTr="00B44798">
        <w:trPr>
          <w:gridAfter w:val="1"/>
          <w:wAfter w:w="163" w:type="dxa"/>
          <w:trHeight w:hRule="exact" w:val="540"/>
        </w:trPr>
        <w:tc>
          <w:tcPr>
            <w:tcW w:w="404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/>
        </w:tc>
        <w:tc>
          <w:tcPr>
            <w:tcW w:w="48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/>
        </w:tc>
      </w:tr>
      <w:tr w:rsidR="00B44798" w:rsidRPr="00B44798" w:rsidTr="00B44798">
        <w:trPr>
          <w:gridAfter w:val="1"/>
          <w:wAfter w:w="163" w:type="dxa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E175AE" w:rsidRDefault="00B44798" w:rsidP="00B44798">
            <w:r w:rsidRPr="00E175AE">
              <w:rPr>
                <w:color w:val="000000"/>
              </w:rPr>
              <w:t>Федеральное</w:t>
            </w:r>
            <w:r w:rsidRPr="00E175AE">
              <w:t xml:space="preserve"> </w:t>
            </w:r>
            <w:r w:rsidRPr="00E175AE">
              <w:rPr>
                <w:color w:val="000000"/>
              </w:rPr>
              <w:t>государственное</w:t>
            </w:r>
            <w:r w:rsidRPr="00E175AE">
              <w:t xml:space="preserve"> </w:t>
            </w:r>
            <w:r w:rsidRPr="00E175AE">
              <w:rPr>
                <w:color w:val="000000"/>
              </w:rPr>
              <w:t>бюджетное</w:t>
            </w:r>
            <w:r w:rsidRPr="00E175AE">
              <w:t xml:space="preserve"> </w:t>
            </w:r>
            <w:r w:rsidRPr="00E175AE">
              <w:rPr>
                <w:color w:val="000000"/>
              </w:rPr>
              <w:t>учреждение</w:t>
            </w:r>
            <w:r w:rsidRPr="00E175AE">
              <w:t xml:space="preserve"> </w:t>
            </w:r>
            <w:r w:rsidRPr="00E175AE">
              <w:rPr>
                <w:color w:val="000000"/>
              </w:rPr>
              <w:t>«Федеральный</w:t>
            </w:r>
            <w:r w:rsidRPr="00E175AE">
              <w:t xml:space="preserve"> </w:t>
            </w:r>
            <w:r w:rsidRPr="00E175AE">
              <w:rPr>
                <w:color w:val="000000"/>
              </w:rPr>
              <w:t>институт</w:t>
            </w:r>
            <w:r w:rsidRPr="00E175AE">
              <w:t xml:space="preserve"> </w:t>
            </w:r>
            <w:r w:rsidRPr="00E175AE">
              <w:rPr>
                <w:color w:val="000000"/>
              </w:rPr>
              <w:t>промышленной</w:t>
            </w:r>
            <w:r w:rsidRPr="00E175AE">
              <w:t xml:space="preserve"> </w:t>
            </w:r>
            <w:r w:rsidRPr="00E175AE">
              <w:rPr>
                <w:color w:val="000000"/>
              </w:rPr>
              <w:t>собственности»</w:t>
            </w:r>
            <w:r w:rsidRPr="00E175AE"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CB08A0" w:rsidRDefault="00B44798" w:rsidP="00B44798">
            <w:pPr>
              <w:rPr>
                <w:lang w:val="en-US"/>
              </w:rPr>
            </w:pPr>
            <w:r w:rsidRPr="00CB08A0">
              <w:rPr>
                <w:color w:val="000000"/>
                <w:lang w:val="en-US"/>
              </w:rPr>
              <w:t>URL:</w:t>
            </w:r>
            <w:r w:rsidRPr="00CB08A0">
              <w:rPr>
                <w:lang w:val="en-US"/>
              </w:rPr>
              <w:t xml:space="preserve"> </w:t>
            </w:r>
            <w:r w:rsidRPr="00CB08A0">
              <w:rPr>
                <w:color w:val="000000"/>
                <w:lang w:val="en-US"/>
              </w:rPr>
              <w:t>http://www1.fips.ru/</w:t>
            </w:r>
            <w:r w:rsidRPr="00CB08A0">
              <w:rPr>
                <w:lang w:val="en-US"/>
              </w:rPr>
              <w:t xml:space="preserve"> </w:t>
            </w:r>
          </w:p>
        </w:tc>
      </w:tr>
      <w:tr w:rsidR="00B44798" w:rsidRPr="00B44798" w:rsidTr="00B44798">
        <w:trPr>
          <w:gridAfter w:val="1"/>
          <w:wAfter w:w="163" w:type="dxa"/>
          <w:trHeight w:hRule="exact" w:val="555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E175AE" w:rsidRDefault="00B44798" w:rsidP="00B44798">
            <w:r w:rsidRPr="00E175AE">
              <w:rPr>
                <w:color w:val="000000"/>
              </w:rPr>
              <w:t>Поисковая</w:t>
            </w:r>
            <w:r w:rsidRPr="00E175AE">
              <w:t xml:space="preserve"> </w:t>
            </w:r>
            <w:r w:rsidRPr="00E175AE">
              <w:rPr>
                <w:color w:val="000000"/>
              </w:rPr>
              <w:t>система</w:t>
            </w:r>
            <w:r w:rsidRPr="00E175AE">
              <w:t xml:space="preserve"> </w:t>
            </w:r>
            <w:r w:rsidRPr="00E175AE">
              <w:rPr>
                <w:color w:val="000000"/>
              </w:rPr>
              <w:t>Академия</w:t>
            </w:r>
            <w:r w:rsidRPr="00E175AE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175AE">
              <w:t xml:space="preserve"> </w:t>
            </w:r>
            <w:r w:rsidRPr="00E175AE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E175AE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E175AE">
              <w:rPr>
                <w:color w:val="000000"/>
              </w:rPr>
              <w:t>)</w:t>
            </w:r>
            <w:r w:rsidRPr="00E175AE"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CB08A0" w:rsidRDefault="00B44798" w:rsidP="00B44798">
            <w:pPr>
              <w:rPr>
                <w:lang w:val="en-US"/>
              </w:rPr>
            </w:pPr>
            <w:r w:rsidRPr="00CB08A0">
              <w:rPr>
                <w:color w:val="000000"/>
                <w:lang w:val="en-US"/>
              </w:rPr>
              <w:t>URL:</w:t>
            </w:r>
            <w:r w:rsidRPr="00CB08A0">
              <w:rPr>
                <w:lang w:val="en-US"/>
              </w:rPr>
              <w:t xml:space="preserve"> </w:t>
            </w:r>
            <w:r w:rsidRPr="00CB08A0">
              <w:rPr>
                <w:color w:val="000000"/>
                <w:lang w:val="en-US"/>
              </w:rPr>
              <w:t>https://scholar.google.ru/</w:t>
            </w:r>
            <w:r w:rsidRPr="00CB08A0">
              <w:rPr>
                <w:lang w:val="en-US"/>
              </w:rPr>
              <w:t xml:space="preserve"> </w:t>
            </w:r>
          </w:p>
        </w:tc>
      </w:tr>
      <w:tr w:rsidR="00B44798" w:rsidRPr="00B44798" w:rsidTr="00B44798">
        <w:trPr>
          <w:gridAfter w:val="1"/>
          <w:wAfter w:w="163" w:type="dxa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E175AE" w:rsidRDefault="00B44798" w:rsidP="00B44798">
            <w:r w:rsidRPr="00E175AE">
              <w:rPr>
                <w:color w:val="000000"/>
              </w:rPr>
              <w:t>Национальная</w:t>
            </w:r>
            <w:r w:rsidRPr="00E175AE">
              <w:t xml:space="preserve"> </w:t>
            </w:r>
            <w:r w:rsidRPr="00E175AE">
              <w:rPr>
                <w:color w:val="000000"/>
              </w:rPr>
              <w:t>информационно-аналитическая</w:t>
            </w:r>
            <w:r w:rsidRPr="00E175AE">
              <w:t xml:space="preserve"> </w:t>
            </w:r>
            <w:r w:rsidRPr="00E175AE">
              <w:rPr>
                <w:color w:val="000000"/>
              </w:rPr>
              <w:t>система</w:t>
            </w:r>
            <w:r w:rsidRPr="00E175AE">
              <w:t xml:space="preserve"> </w:t>
            </w:r>
            <w:r w:rsidRPr="00E175AE">
              <w:rPr>
                <w:color w:val="000000"/>
              </w:rPr>
              <w:t>–</w:t>
            </w:r>
            <w:r w:rsidRPr="00E175AE">
              <w:t xml:space="preserve"> </w:t>
            </w:r>
            <w:r w:rsidRPr="00E175AE">
              <w:rPr>
                <w:color w:val="000000"/>
              </w:rPr>
              <w:t>Российский</w:t>
            </w:r>
            <w:r w:rsidRPr="00E175AE">
              <w:t xml:space="preserve"> </w:t>
            </w:r>
            <w:r w:rsidRPr="00E175AE">
              <w:rPr>
                <w:color w:val="000000"/>
              </w:rPr>
              <w:t>индекс</w:t>
            </w:r>
            <w:r w:rsidRPr="00E175AE">
              <w:t xml:space="preserve"> </w:t>
            </w:r>
            <w:r w:rsidRPr="00E175AE">
              <w:rPr>
                <w:color w:val="000000"/>
              </w:rPr>
              <w:t>научного</w:t>
            </w:r>
            <w:r w:rsidRPr="00E175AE">
              <w:t xml:space="preserve"> </w:t>
            </w:r>
            <w:r w:rsidRPr="00E175AE">
              <w:rPr>
                <w:color w:val="000000"/>
              </w:rPr>
              <w:t>цитирования</w:t>
            </w:r>
            <w:r w:rsidRPr="00E175AE">
              <w:t xml:space="preserve"> </w:t>
            </w:r>
            <w:r w:rsidRPr="00E175AE">
              <w:rPr>
                <w:color w:val="000000"/>
              </w:rPr>
              <w:t>(РИНЦ)</w:t>
            </w:r>
            <w:r w:rsidRPr="00E175AE"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Pr="00CB08A0" w:rsidRDefault="00B44798" w:rsidP="00B44798">
            <w:pPr>
              <w:rPr>
                <w:lang w:val="en-US"/>
              </w:rPr>
            </w:pPr>
            <w:r w:rsidRPr="00CB08A0">
              <w:rPr>
                <w:color w:val="000000"/>
                <w:lang w:val="en-US"/>
              </w:rPr>
              <w:t>URL:</w:t>
            </w:r>
            <w:r w:rsidRPr="00CB08A0">
              <w:rPr>
                <w:lang w:val="en-US"/>
              </w:rPr>
              <w:t xml:space="preserve"> </w:t>
            </w:r>
            <w:r w:rsidRPr="00CB08A0">
              <w:rPr>
                <w:color w:val="000000"/>
                <w:lang w:val="en-US"/>
              </w:rPr>
              <w:t>https://elibrary.ru/project_risc.asp</w:t>
            </w:r>
            <w:r w:rsidRPr="00CB08A0">
              <w:rPr>
                <w:lang w:val="en-US"/>
              </w:rPr>
              <w:t xml:space="preserve"> </w:t>
            </w:r>
          </w:p>
        </w:tc>
      </w:tr>
      <w:tr w:rsidR="00B44798" w:rsidTr="00B44798">
        <w:trPr>
          <w:gridAfter w:val="1"/>
          <w:wAfter w:w="163" w:type="dxa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r>
              <w:rPr>
                <w:color w:val="000000"/>
              </w:rPr>
              <w:t>https://www.rsl.ru/ru/4readers/catalogues/</w:t>
            </w:r>
            <w:r>
              <w:t xml:space="preserve"> </w:t>
            </w:r>
          </w:p>
        </w:tc>
      </w:tr>
      <w:tr w:rsidR="00B44798" w:rsidTr="00B44798">
        <w:trPr>
          <w:gridAfter w:val="1"/>
          <w:wAfter w:w="163" w:type="dxa"/>
          <w:trHeight w:hRule="exact" w:val="826"/>
        </w:trPr>
        <w:tc>
          <w:tcPr>
            <w:tcW w:w="40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r w:rsidRPr="00E175AE">
              <w:rPr>
                <w:color w:val="000000"/>
              </w:rPr>
              <w:t>Электронные</w:t>
            </w:r>
            <w:r w:rsidRPr="00E175AE">
              <w:t xml:space="preserve"> </w:t>
            </w:r>
            <w:r w:rsidRPr="00E175AE">
              <w:rPr>
                <w:color w:val="000000"/>
              </w:rPr>
              <w:t>ресурсы</w:t>
            </w:r>
            <w:r w:rsidRPr="00E175AE">
              <w:t xml:space="preserve"> </w:t>
            </w:r>
            <w:r w:rsidRPr="00E175AE">
              <w:rPr>
                <w:color w:val="000000"/>
              </w:rPr>
              <w:t>библиотеки</w:t>
            </w:r>
            <w:r w:rsidRPr="00E175AE">
              <w:t xml:space="preserve"> </w:t>
            </w:r>
            <w:r w:rsidRPr="00E175AE">
              <w:rPr>
                <w:color w:val="000000"/>
              </w:rPr>
              <w:t>МГТУ</w:t>
            </w:r>
            <w:r w:rsidRPr="00E175AE">
              <w:t xml:space="preserve"> </w:t>
            </w:r>
            <w:r w:rsidRPr="00E175AE">
              <w:rPr>
                <w:color w:val="000000"/>
              </w:rPr>
              <w:t>им.</w:t>
            </w:r>
            <w:r w:rsidRPr="00E175AE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4798" w:rsidRDefault="00B44798" w:rsidP="00B44798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</w:tr>
    </w:tbl>
    <w:p w:rsidR="003F3821" w:rsidRPr="007020EB" w:rsidRDefault="003F3821" w:rsidP="003F3821">
      <w:pPr>
        <w:rPr>
          <w:snapToGrid w:val="0"/>
        </w:rPr>
      </w:pPr>
    </w:p>
    <w:p w:rsidR="003F3821" w:rsidRPr="007020EB" w:rsidRDefault="003F3821" w:rsidP="003F3821">
      <w:pPr>
        <w:ind w:left="360"/>
        <w:rPr>
          <w:b/>
          <w:bCs/>
          <w:snapToGrid w:val="0"/>
        </w:rPr>
      </w:pPr>
      <w:r w:rsidRPr="007020EB">
        <w:rPr>
          <w:b/>
          <w:bCs/>
          <w:snapToGrid w:val="0"/>
        </w:rPr>
        <w:t>9 Материально-техническое обеспечение дисциплины</w:t>
      </w:r>
    </w:p>
    <w:p w:rsidR="003F3821" w:rsidRPr="007020EB" w:rsidRDefault="003F3821" w:rsidP="003F3821">
      <w:pPr>
        <w:ind w:left="360"/>
        <w:rPr>
          <w:b/>
          <w:bCs/>
          <w:snapToGrid w:val="0"/>
        </w:rPr>
      </w:pPr>
    </w:p>
    <w:p w:rsidR="003F3821" w:rsidRPr="00BE07C8" w:rsidRDefault="003F3821" w:rsidP="003F3821">
      <w:pPr>
        <w:shd w:val="clear" w:color="auto" w:fill="FFFFFF"/>
        <w:tabs>
          <w:tab w:val="left" w:pos="749"/>
        </w:tabs>
        <w:ind w:left="567"/>
        <w:rPr>
          <w:rStyle w:val="FontStyle21"/>
          <w:sz w:val="24"/>
          <w:szCs w:val="24"/>
        </w:rPr>
      </w:pPr>
      <w:r w:rsidRPr="00BE07C8">
        <w:rPr>
          <w:rStyle w:val="FontStyle21"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5568"/>
      </w:tblGrid>
      <w:tr w:rsidR="003F3821" w:rsidRPr="00BE07C8" w:rsidTr="00AE3383">
        <w:trPr>
          <w:tblHeader/>
        </w:trPr>
        <w:tc>
          <w:tcPr>
            <w:tcW w:w="1928" w:type="pct"/>
            <w:vAlign w:val="center"/>
          </w:tcPr>
          <w:p w:rsidR="003F3821" w:rsidRPr="00BE07C8" w:rsidRDefault="003F3821" w:rsidP="00AE3383">
            <w:pPr>
              <w:jc w:val="center"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F3821" w:rsidRPr="00BE07C8" w:rsidRDefault="003F3821" w:rsidP="00AE3383">
            <w:pPr>
              <w:jc w:val="center"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Оснащение аудитории</w:t>
            </w:r>
          </w:p>
        </w:tc>
      </w:tr>
      <w:tr w:rsidR="003F3821" w:rsidRPr="00BE07C8" w:rsidTr="00AE3383">
        <w:tc>
          <w:tcPr>
            <w:tcW w:w="1928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3F3821" w:rsidRPr="00BE07C8" w:rsidTr="00AE3383">
        <w:tc>
          <w:tcPr>
            <w:tcW w:w="1928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3F3821" w:rsidRPr="00BE07C8" w:rsidTr="00AE3383">
        <w:tc>
          <w:tcPr>
            <w:tcW w:w="1928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 xml:space="preserve">Персональные компьютеры с пакетом MS </w:t>
            </w:r>
            <w:proofErr w:type="spellStart"/>
            <w:r w:rsidRPr="00BE07C8">
              <w:rPr>
                <w:rStyle w:val="FontStyle21"/>
                <w:sz w:val="24"/>
                <w:szCs w:val="24"/>
              </w:rPr>
              <w:t>Office</w:t>
            </w:r>
            <w:proofErr w:type="spellEnd"/>
            <w:r w:rsidRPr="00BE07C8">
              <w:rPr>
                <w:rStyle w:val="FontStyle21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F3821" w:rsidRPr="00BE07C8" w:rsidTr="00AE3383">
        <w:tc>
          <w:tcPr>
            <w:tcW w:w="1928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lastRenderedPageBreak/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F3821" w:rsidRPr="00BE07C8" w:rsidRDefault="003F3821" w:rsidP="00AE3383">
            <w:pPr>
              <w:suppressAutoHyphens/>
              <w:rPr>
                <w:rStyle w:val="FontStyle21"/>
                <w:sz w:val="24"/>
                <w:szCs w:val="24"/>
              </w:rPr>
            </w:pPr>
            <w:r w:rsidRPr="00BE07C8">
              <w:rPr>
                <w:rStyle w:val="FontStyle21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3F3821" w:rsidRDefault="003F3821" w:rsidP="003F3821">
      <w:pPr>
        <w:widowControl/>
        <w:autoSpaceDE/>
        <w:adjustRightInd/>
        <w:ind w:left="720" w:firstLine="0"/>
        <w:jc w:val="left"/>
        <w:rPr>
          <w:rStyle w:val="FontStyle15"/>
          <w:b w:val="0"/>
          <w:i/>
          <w:color w:val="C00000"/>
          <w:sz w:val="24"/>
          <w:szCs w:val="24"/>
        </w:rPr>
      </w:pPr>
    </w:p>
    <w:p w:rsidR="003F3821" w:rsidRDefault="003F3821" w:rsidP="003F3821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i/>
          <w:color w:val="C00000"/>
          <w:sz w:val="24"/>
          <w:szCs w:val="24"/>
        </w:rPr>
      </w:pPr>
      <w:r>
        <w:rPr>
          <w:rStyle w:val="FontStyle15"/>
          <w:b w:val="0"/>
          <w:i/>
          <w:color w:val="C00000"/>
          <w:sz w:val="24"/>
          <w:szCs w:val="24"/>
        </w:rPr>
        <w:br w:type="page"/>
      </w:r>
    </w:p>
    <w:p w:rsidR="003F3821" w:rsidRDefault="003F3821" w:rsidP="003F3821">
      <w:pPr>
        <w:jc w:val="right"/>
        <w:rPr>
          <w:b/>
          <w:i/>
        </w:rPr>
      </w:pPr>
      <w:r>
        <w:rPr>
          <w:b/>
          <w:i/>
        </w:rPr>
        <w:lastRenderedPageBreak/>
        <w:t>ПРИЛОЖЕНИЕ 1</w:t>
      </w:r>
    </w:p>
    <w:p w:rsidR="003F3821" w:rsidRDefault="003F3821" w:rsidP="003F3821">
      <w:pPr>
        <w:jc w:val="right"/>
        <w:rPr>
          <w:b/>
          <w:i/>
        </w:rPr>
      </w:pPr>
    </w:p>
    <w:p w:rsidR="003F3821" w:rsidRDefault="003F3821" w:rsidP="003F3821">
      <w:pPr>
        <w:rPr>
          <w:b/>
          <w:i/>
        </w:rPr>
      </w:pPr>
      <w:r w:rsidRPr="00591765">
        <w:rPr>
          <w:b/>
          <w:i/>
        </w:rPr>
        <w:t>Методические указания по  выполнению индивидуального задания</w:t>
      </w:r>
    </w:p>
    <w:p w:rsidR="003F3821" w:rsidRDefault="003F3821" w:rsidP="003F3821">
      <w:pPr>
        <w:rPr>
          <w:b/>
          <w:i/>
        </w:rPr>
      </w:pPr>
    </w:p>
    <w:p w:rsidR="003F3821" w:rsidRPr="001E1E41" w:rsidRDefault="003F3821" w:rsidP="003F3821">
      <w:r>
        <w:t>Индивидуальное задание</w:t>
      </w:r>
      <w:r w:rsidRPr="001E1E41">
        <w:t xml:space="preserve"> выполняется обучающимся самостоятельно под руководством преподавателя. При выполнении </w:t>
      </w:r>
      <w:r>
        <w:t>задания</w:t>
      </w:r>
      <w:r w:rsidRPr="001E1E41"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3F3821" w:rsidRPr="001E1E41" w:rsidRDefault="003F3821" w:rsidP="003F3821">
      <w:r w:rsidRPr="001E1E41">
        <w:t xml:space="preserve">В начале изучения дисциплины преподаватель предлагает обучающимся на выбор перечень тем </w:t>
      </w:r>
      <w:r>
        <w:t>индивидуальных заданий</w:t>
      </w:r>
      <w:r w:rsidRPr="001E1E41">
        <w:t xml:space="preserve">. Обучающийся самостоятельно выбирает тему. Совпадение тем у студентов одной учебной группы не допускается. После выбора темы преподаватель формулирует задание по </w:t>
      </w:r>
      <w:r>
        <w:t>индивидуальному заданию</w:t>
      </w:r>
      <w:r w:rsidRPr="001E1E41">
        <w:t xml:space="preserve"> и рекомендует перечень литературы для ее выполнения. Исключительно важным является использование информационных источник</w:t>
      </w:r>
      <w:r>
        <w:t>ов, а именно системы «Интернет»</w:t>
      </w:r>
      <w:r w:rsidRPr="001E1E41">
        <w:t>.</w:t>
      </w:r>
    </w:p>
    <w:p w:rsidR="003F3821" w:rsidRDefault="003F3821" w:rsidP="003F3821">
      <w:pPr>
        <w:tabs>
          <w:tab w:val="left" w:pos="851"/>
        </w:tabs>
        <w:rPr>
          <w:rStyle w:val="FontStyle20"/>
        </w:rPr>
      </w:pPr>
      <w:r w:rsidRPr="001E1E41">
        <w:t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</w:t>
      </w:r>
      <w:r>
        <w:t>.</w:t>
      </w:r>
    </w:p>
    <w:p w:rsidR="003F3821" w:rsidRPr="001138B5" w:rsidRDefault="003F3821" w:rsidP="003F3821">
      <w:pPr>
        <w:tabs>
          <w:tab w:val="left" w:pos="851"/>
        </w:tabs>
        <w:rPr>
          <w:snapToGrid w:val="0"/>
        </w:rPr>
      </w:pPr>
      <w:r w:rsidRPr="001138B5">
        <w:rPr>
          <w:rStyle w:val="FontStyle20"/>
          <w:rFonts w:ascii="Times New Roman" w:hAnsi="Times New Roman" w:cs="Times New Roman"/>
          <w:sz w:val="24"/>
          <w:szCs w:val="24"/>
        </w:rPr>
        <w:t xml:space="preserve">Для выполнения индивидуального задания необходимо знание стандартов ЕСКД, лекционного материала, </w:t>
      </w:r>
      <w:r w:rsidRPr="001138B5">
        <w:rPr>
          <w:snapToGrid w:val="0"/>
        </w:rPr>
        <w:t xml:space="preserve">методов расчета и проектирования на базе программных пакетов Компас-3D, </w:t>
      </w:r>
      <w:r w:rsidRPr="001138B5">
        <w:rPr>
          <w:bCs/>
          <w:lang w:val="en-US"/>
        </w:rPr>
        <w:t>Inventor</w:t>
      </w:r>
      <w:r w:rsidRPr="001138B5">
        <w:rPr>
          <w:bCs/>
        </w:rPr>
        <w:t>.</w:t>
      </w:r>
    </w:p>
    <w:p w:rsidR="003F3821" w:rsidRDefault="003F3821" w:rsidP="003F3821">
      <w:pPr>
        <w:ind w:firstLine="0"/>
        <w:rPr>
          <w:rStyle w:val="FontStyle20"/>
          <w:rFonts w:ascii="Times New Roman" w:hAnsi="Times New Roman"/>
          <w:b/>
          <w:sz w:val="24"/>
          <w:szCs w:val="24"/>
        </w:rPr>
      </w:pPr>
    </w:p>
    <w:p w:rsidR="003F3821" w:rsidRPr="001138B5" w:rsidRDefault="003F3821" w:rsidP="003F3821">
      <w:pPr>
        <w:ind w:firstLine="0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>Требование к работе:</w:t>
      </w:r>
    </w:p>
    <w:p w:rsidR="003F3821" w:rsidRDefault="003F3821" w:rsidP="003F3821">
      <w:pPr>
        <w:widowControl/>
        <w:shd w:val="clear" w:color="auto" w:fill="FFFFFF"/>
        <w:autoSpaceDE/>
        <w:autoSpaceDN/>
        <w:adjustRightInd/>
        <w:rPr>
          <w:color w:val="000000"/>
        </w:rPr>
      </w:pPr>
      <w:r w:rsidRPr="009A6988">
        <w:rPr>
          <w:color w:val="000000"/>
        </w:rPr>
        <w:t>Оформление пояснительной записки к проекту. Структура пояснительной записки. Требования к оформлению. ГОСТы по оформлению работ: выбор формата бумаги, оформление полей, знаков Особенности оформления текста исследовательской работы (стили текстов). Лексические средства,</w:t>
      </w:r>
      <w:r>
        <w:rPr>
          <w:color w:val="000000"/>
        </w:rPr>
        <w:t xml:space="preserve"> </w:t>
      </w:r>
      <w:r w:rsidRPr="009A6988">
        <w:rPr>
          <w:color w:val="000000"/>
        </w:rPr>
        <w:t>применяемые в текстах научного характера. Допустимые сокращения слов в текстах. Правила оформления титульного листа, содержания проекта. Оформление библиографического списка. Правила оформления таблиц, графиков, диаграмм, схем.</w:t>
      </w:r>
    </w:p>
    <w:p w:rsidR="003F3821" w:rsidRDefault="003F3821" w:rsidP="003F3821">
      <w:pPr>
        <w:widowControl/>
        <w:shd w:val="clear" w:color="auto" w:fill="FFFFFF"/>
        <w:autoSpaceDE/>
        <w:autoSpaceDN/>
        <w:adjustRightInd/>
        <w:rPr>
          <w:color w:val="000000"/>
        </w:rPr>
      </w:pPr>
    </w:p>
    <w:p w:rsidR="003F3821" w:rsidRPr="001138B5" w:rsidRDefault="003F3821" w:rsidP="003F3821">
      <w:pPr>
        <w:widowControl/>
        <w:shd w:val="clear" w:color="auto" w:fill="FFFFFF"/>
        <w:autoSpaceDE/>
        <w:autoSpaceDN/>
        <w:adjustRightInd/>
        <w:jc w:val="center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A6988">
        <w:rPr>
          <w:rStyle w:val="FontStyle20"/>
          <w:rFonts w:ascii="Times New Roman" w:hAnsi="Times New Roman"/>
          <w:b/>
          <w:sz w:val="24"/>
          <w:szCs w:val="24"/>
        </w:rPr>
        <w:t xml:space="preserve">Пример </w:t>
      </w:r>
      <w:r>
        <w:rPr>
          <w:rStyle w:val="FontStyle20"/>
          <w:rFonts w:ascii="Times New Roman" w:hAnsi="Times New Roman"/>
          <w:b/>
          <w:sz w:val="24"/>
          <w:szCs w:val="24"/>
        </w:rPr>
        <w:t>содержания индивидуальной работы</w:t>
      </w:r>
      <w:r w:rsidRPr="009A6988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3F3821" w:rsidRPr="001138B5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1.Требования к проекту.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Требования к содержанию и направленности проекта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Знакомство с особенностями организации работы над проектом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Типы проектов. Виды проектов.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2.</w:t>
      </w:r>
      <w:r w:rsidRPr="001138B5">
        <w:rPr>
          <w:b/>
          <w:color w:val="000000"/>
        </w:rPr>
        <w:t>Методы работы  с источником информации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Виды литературных источников информации: учебная литература (учебник, учебное пособие), справочно-информационная литература (энциклопедия, энциклопедический словарь, справочник, терминологический словарь, толковый словарь), научная литература (монография, сборник научных трудов, тезисы докладов, научные журналы, диссертации). Информационные ресурсы (интернет - технологии). Правила и особенности информационного поиска в Интернете. Виды чтения. Виды фиксирования информации. Виды обобщения информации 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3F3821" w:rsidRPr="001138B5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</w:rPr>
      </w:pPr>
      <w:r w:rsidRPr="001138B5">
        <w:rPr>
          <w:b/>
          <w:color w:val="000000"/>
        </w:rPr>
        <w:t>3. Планирование:</w:t>
      </w:r>
    </w:p>
    <w:p w:rsidR="003F3821" w:rsidRPr="00B97AB9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CE1D32">
        <w:rPr>
          <w:b/>
          <w:bCs/>
          <w:color w:val="000000"/>
        </w:rPr>
        <w:t>Содержание</w:t>
      </w:r>
      <w:r w:rsidRPr="00CE1D32">
        <w:rPr>
          <w:color w:val="000000"/>
        </w:rPr>
        <w:t>.</w:t>
      </w:r>
      <w:r w:rsidRPr="00B97AB9">
        <w:rPr>
          <w:color w:val="000000"/>
        </w:rPr>
        <w:t xml:space="preserve"> Планирование этапов выполнения проекта;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определение способов сбора и анализа информации; подбор способов решения, подбор необходимых материалов, определение способов сбора и анализа информации проведения исследования, методов исследования (статистических, экспериментальных, наблюдений и пр.); определение способа представления результатов (формы проекта).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3F3821" w:rsidRPr="001138B5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4. Подготовительная работа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Знакомство с Положением об индивидуальном проекте, критериями оценки проекта, выбор направления проектирования. Выбор темы</w:t>
      </w:r>
      <w:r>
        <w:rPr>
          <w:b/>
          <w:bCs/>
          <w:color w:val="000000"/>
        </w:rPr>
        <w:t>. </w:t>
      </w:r>
      <w:r>
        <w:rPr>
          <w:color w:val="000000"/>
        </w:rPr>
        <w:t>Требования к выбору и формулировке темы. Определение степени значимости темы проекта. Определение цели и задач. Типичные способы определения цели. Эффективность целеполагания. Понятие «Гипотеза». Процесс построения гипотезы. Формулирование гипотезы. Доказательство и опровержение гипотезы Актуальность и практическая значимость исследования.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color w:val="000000"/>
        </w:rPr>
      </w:pPr>
    </w:p>
    <w:p w:rsidR="003F3821" w:rsidRPr="001138B5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5. Выполнение проекта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Содержание</w:t>
      </w:r>
      <w:r>
        <w:rPr>
          <w:color w:val="000000"/>
        </w:rPr>
        <w:t>. Сбор и уточнение информации (основные инструменты: интервью, опросы, наблюдения, эксперименты и т.п.);</w:t>
      </w:r>
      <w:r>
        <w:rPr>
          <w:b/>
          <w:bCs/>
          <w:color w:val="000000"/>
        </w:rPr>
        <w:t> </w:t>
      </w:r>
      <w:r>
        <w:rPr>
          <w:color w:val="000000"/>
        </w:rPr>
        <w:t>обсуждение методических аспектов и организации работы,</w:t>
      </w:r>
    </w:p>
    <w:p w:rsidR="003F3821" w:rsidRDefault="003F3821" w:rsidP="003F3821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3F3821" w:rsidRPr="001138B5" w:rsidRDefault="003F3821" w:rsidP="003F382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6. Обобщение</w:t>
      </w:r>
    </w:p>
    <w:p w:rsidR="003F3821" w:rsidRPr="009A6988" w:rsidRDefault="003F3821" w:rsidP="003F382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</w:t>
      </w:r>
      <w:r w:rsidRPr="009A6988">
        <w:rPr>
          <w:color w:val="000000"/>
        </w:rPr>
        <w:t xml:space="preserve"> Сбор, систематизация и анализ полученных результатов; формулировка </w:t>
      </w:r>
      <w:proofErr w:type="spellStart"/>
      <w:r w:rsidRPr="009A6988">
        <w:rPr>
          <w:color w:val="000000"/>
        </w:rPr>
        <w:t>выводовструктурирование</w:t>
      </w:r>
      <w:proofErr w:type="spellEnd"/>
      <w:r w:rsidRPr="009A6988">
        <w:rPr>
          <w:color w:val="000000"/>
        </w:rPr>
        <w:t xml:space="preserve"> проекта</w:t>
      </w:r>
    </w:p>
    <w:p w:rsidR="003F3821" w:rsidRDefault="003F3821" w:rsidP="003F3821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3F3821" w:rsidRPr="001138B5" w:rsidRDefault="003F3821" w:rsidP="003F382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b/>
          <w:color w:val="000000"/>
          <w:sz w:val="21"/>
          <w:szCs w:val="21"/>
        </w:rPr>
      </w:pPr>
      <w:r w:rsidRPr="001138B5">
        <w:rPr>
          <w:b/>
          <w:color w:val="000000"/>
        </w:rPr>
        <w:t>7. Заключительный этап:</w:t>
      </w:r>
    </w:p>
    <w:p w:rsidR="003F3821" w:rsidRPr="009A6988" w:rsidRDefault="003F3821" w:rsidP="003F3821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21"/>
          <w:szCs w:val="21"/>
        </w:rPr>
      </w:pPr>
      <w:r w:rsidRPr="009A6988">
        <w:rPr>
          <w:b/>
          <w:bCs/>
          <w:color w:val="000000"/>
        </w:rPr>
        <w:t>Содержание. </w:t>
      </w:r>
      <w:r w:rsidRPr="009A6988">
        <w:rPr>
          <w:color w:val="000000"/>
        </w:rPr>
        <w:t>Подведение итогов. Правила</w:t>
      </w:r>
      <w:r w:rsidRPr="009A6988">
        <w:rPr>
          <w:b/>
          <w:bCs/>
          <w:color w:val="000000"/>
        </w:rPr>
        <w:t> </w:t>
      </w:r>
      <w:r w:rsidRPr="009A6988">
        <w:rPr>
          <w:color w:val="000000"/>
        </w:rPr>
        <w:t>оформление результатов, презентация проекта.</w:t>
      </w:r>
    </w:p>
    <w:p w:rsidR="003F3821" w:rsidRDefault="003F3821" w:rsidP="003F3821">
      <w:pPr>
        <w:pStyle w:val="af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F3821" w:rsidRDefault="003F3821" w:rsidP="003F382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3F3821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3F3821" w:rsidRPr="00591765" w:rsidRDefault="003F3821" w:rsidP="003F3821">
      <w:pPr>
        <w:rPr>
          <w:b/>
          <w:i/>
        </w:rPr>
      </w:pPr>
    </w:p>
    <w:p w:rsidR="003F3821" w:rsidRDefault="003F3821" w:rsidP="003F3821">
      <w:pPr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1138B5">
        <w:rPr>
          <w:rStyle w:val="FontStyle20"/>
          <w:rFonts w:ascii="Times New Roman" w:hAnsi="Times New Roman" w:cs="Times New Roman"/>
          <w:sz w:val="24"/>
          <w:szCs w:val="24"/>
        </w:rPr>
        <w:t>ПРИЛОЖЕНИЕ 2</w:t>
      </w:r>
    </w:p>
    <w:p w:rsidR="003F3821" w:rsidRPr="001138B5" w:rsidRDefault="003F3821" w:rsidP="003F3821">
      <w:pPr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3F3821" w:rsidRDefault="003F3821" w:rsidP="003F3821">
      <w:pPr>
        <w:shd w:val="clear" w:color="auto" w:fill="FFFFFF"/>
        <w:ind w:right="130"/>
        <w:jc w:val="center"/>
        <w:rPr>
          <w:rStyle w:val="FontStyle21"/>
          <w:b/>
          <w:i/>
          <w:sz w:val="24"/>
          <w:szCs w:val="24"/>
        </w:rPr>
      </w:pPr>
      <w:r w:rsidRPr="001138B5">
        <w:rPr>
          <w:rStyle w:val="FontStyle21"/>
          <w:b/>
          <w:i/>
          <w:sz w:val="24"/>
          <w:szCs w:val="24"/>
        </w:rPr>
        <w:t>Методические указания по выполнению практических заданий</w:t>
      </w:r>
    </w:p>
    <w:p w:rsidR="003F3821" w:rsidRPr="001138B5" w:rsidRDefault="003F3821" w:rsidP="003F3821">
      <w:pPr>
        <w:shd w:val="clear" w:color="auto" w:fill="FFFFFF"/>
        <w:ind w:right="130"/>
        <w:jc w:val="center"/>
        <w:rPr>
          <w:rStyle w:val="FontStyle21"/>
          <w:b/>
          <w:i/>
          <w:sz w:val="24"/>
          <w:szCs w:val="24"/>
        </w:rPr>
      </w:pPr>
    </w:p>
    <w:p w:rsidR="003F3821" w:rsidRDefault="003F3821" w:rsidP="003F3821">
      <w:pPr>
        <w:shd w:val="clear" w:color="auto" w:fill="FFFFFF"/>
        <w:ind w:right="130"/>
      </w:pPr>
      <w:r>
        <w:t>На практических занятиях обучающиеся готовят и</w:t>
      </w:r>
      <w:r w:rsidRPr="007C48B2">
        <w:t xml:space="preserve">ндивидуальное сообщение </w:t>
      </w:r>
      <w:r>
        <w:t>по выбранным темам. При подготовке сообщения необходимо с</w:t>
      </w:r>
      <w:r w:rsidRPr="00DA6ED3">
        <w:t>амостоятельно изуч</w:t>
      </w:r>
      <w:r>
        <w:t>ить</w:t>
      </w:r>
      <w:r w:rsidRPr="00DA6ED3">
        <w:t xml:space="preserve"> учебн</w:t>
      </w:r>
      <w:r>
        <w:t>ую</w:t>
      </w:r>
      <w:r w:rsidRPr="00DA6ED3">
        <w:t xml:space="preserve"> и научн</w:t>
      </w:r>
      <w:r>
        <w:t>ую</w:t>
      </w:r>
      <w:r w:rsidRPr="00DA6ED3">
        <w:t xml:space="preserve"> литератур</w:t>
      </w:r>
      <w:r>
        <w:t xml:space="preserve">у работать </w:t>
      </w:r>
      <w:r w:rsidRPr="00685CAD">
        <w:rPr>
          <w:bCs/>
          <w:iCs/>
          <w:color w:val="000000"/>
        </w:rPr>
        <w:t xml:space="preserve">с библиографическим материалами, с электронными библиотеками и ЭОР, </w:t>
      </w:r>
      <w:r>
        <w:rPr>
          <w:bCs/>
          <w:iCs/>
          <w:color w:val="000000"/>
        </w:rPr>
        <w:t xml:space="preserve">использовать </w:t>
      </w:r>
      <w:r w:rsidRPr="00685CAD">
        <w:rPr>
          <w:bCs/>
          <w:iCs/>
          <w:color w:val="000000"/>
        </w:rPr>
        <w:t>информационно-коммуникационные сети Интернет</w:t>
      </w:r>
      <w:r>
        <w:rPr>
          <w:bCs/>
          <w:iCs/>
          <w:color w:val="000000"/>
        </w:rPr>
        <w:t>.</w:t>
      </w:r>
    </w:p>
    <w:p w:rsidR="003F3821" w:rsidRDefault="003F3821" w:rsidP="003F3821">
      <w:pPr>
        <w:shd w:val="clear" w:color="auto" w:fill="FFFFFF"/>
        <w:ind w:right="130"/>
      </w:pPr>
      <w:r>
        <w:t>Перечень тем для подготовки к практическому занятию.</w:t>
      </w:r>
    </w:p>
    <w:p w:rsidR="003F3821" w:rsidRPr="00D03A3C" w:rsidRDefault="003F3821" w:rsidP="00965149">
      <w:pPr>
        <w:numPr>
          <w:ilvl w:val="0"/>
          <w:numId w:val="13"/>
        </w:numPr>
        <w:tabs>
          <w:tab w:val="left" w:pos="300"/>
        </w:tabs>
        <w:ind w:left="0" w:firstLine="0"/>
        <w:jc w:val="left"/>
        <w:rPr>
          <w:bCs/>
          <w:snapToGrid w:val="0"/>
          <w:color w:val="000000"/>
          <w:spacing w:val="-6"/>
        </w:rPr>
      </w:pPr>
      <w:r>
        <w:rPr>
          <w:bCs/>
          <w:snapToGrid w:val="0"/>
          <w:color w:val="000000"/>
          <w:spacing w:val="-6"/>
        </w:rPr>
        <w:t>П</w:t>
      </w:r>
      <w:r w:rsidRPr="00356701">
        <w:rPr>
          <w:bCs/>
          <w:snapToGrid w:val="0"/>
          <w:color w:val="000000"/>
          <w:spacing w:val="-6"/>
        </w:rPr>
        <w:t>еречень работ, выполненных на стадии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технического предложения:</w:t>
      </w:r>
    </w:p>
    <w:p w:rsidR="003F3821" w:rsidRPr="00356701" w:rsidRDefault="003F3821" w:rsidP="003F3821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 xml:space="preserve">а) выявление вариантов возможных решений, установление особенностей вариантов (принципов действия, размещения функциональных составных частей и т. п.), их конструкторскую проработку. </w:t>
      </w:r>
    </w:p>
    <w:p w:rsidR="003F3821" w:rsidRPr="00356701" w:rsidRDefault="003F3821" w:rsidP="003F3821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б) 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вариантов на патентную чистоту и конкурентоспособность, оформление заявок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на изобретения;</w:t>
      </w:r>
    </w:p>
    <w:p w:rsidR="003F3821" w:rsidRPr="00356701" w:rsidRDefault="003F3821" w:rsidP="003F3821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в) 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соответствия вариантов требованиям техники безопасности и производственной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санитарии;</w:t>
      </w:r>
    </w:p>
    <w:p w:rsidR="003F3821" w:rsidRDefault="003F3821" w:rsidP="003F3821">
      <w:pPr>
        <w:ind w:firstLine="0"/>
        <w:jc w:val="left"/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г) сравнительн</w:t>
      </w:r>
      <w:r>
        <w:rPr>
          <w:bCs/>
          <w:snapToGrid w:val="0"/>
          <w:color w:val="000000"/>
          <w:spacing w:val="-6"/>
        </w:rPr>
        <w:t>ая</w:t>
      </w:r>
      <w:r w:rsidRPr="00356701">
        <w:rPr>
          <w:bCs/>
          <w:snapToGrid w:val="0"/>
          <w:color w:val="000000"/>
          <w:spacing w:val="-6"/>
        </w:rPr>
        <w:t xml:space="preserve"> оценку рассматриваемых вариантов</w:t>
      </w:r>
      <w:r>
        <w:rPr>
          <w:bCs/>
          <w:snapToGrid w:val="0"/>
          <w:color w:val="000000"/>
          <w:spacing w:val="-6"/>
        </w:rPr>
        <w:t xml:space="preserve"> и</w:t>
      </w:r>
      <w:r w:rsidRPr="00356701">
        <w:rPr>
          <w:bCs/>
          <w:snapToGrid w:val="0"/>
          <w:color w:val="000000"/>
          <w:spacing w:val="-6"/>
        </w:rPr>
        <w:t xml:space="preserve"> выбор оптимального варианта (вариантов) изделия, обоснование выбора; </w:t>
      </w:r>
    </w:p>
    <w:p w:rsidR="003F3821" w:rsidRPr="00356701" w:rsidRDefault="003F3821" w:rsidP="003F3821">
      <w:pPr>
        <w:ind w:firstLine="0"/>
        <w:jc w:val="left"/>
        <w:rPr>
          <w:bCs/>
          <w:snapToGrid w:val="0"/>
          <w:color w:val="000000"/>
          <w:spacing w:val="-6"/>
        </w:rPr>
      </w:pPr>
      <w:r>
        <w:rPr>
          <w:bCs/>
          <w:snapToGrid w:val="0"/>
          <w:color w:val="000000"/>
          <w:spacing w:val="-6"/>
        </w:rPr>
        <w:t xml:space="preserve">д) </w:t>
      </w:r>
      <w:r w:rsidRPr="00356701">
        <w:rPr>
          <w:bCs/>
          <w:snapToGrid w:val="0"/>
          <w:color w:val="000000"/>
          <w:spacing w:val="-6"/>
        </w:rPr>
        <w:t>установление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требований к изделию (технических характеристик, показателей качества и др.) и к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последующей стадии разработки изделия (необходимые работы, варианты возможных решений,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которые следует рассмотреть на последующей стадии и др.);</w:t>
      </w:r>
    </w:p>
    <w:p w:rsidR="003F3821" w:rsidRDefault="003F3821" w:rsidP="003F3821">
      <w:pPr>
        <w:shd w:val="clear" w:color="auto" w:fill="FFFFFF"/>
        <w:ind w:right="130" w:firstLine="0"/>
      </w:pPr>
      <w:r w:rsidRPr="00356701">
        <w:rPr>
          <w:bCs/>
          <w:snapToGrid w:val="0"/>
          <w:color w:val="000000"/>
          <w:spacing w:val="-6"/>
        </w:rPr>
        <w:t>е) подготовку предложений по разработке стандартов (пересмотр или внесение изменений в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действующие стандарты), предусмотренных техническим заданием на данной стадии</w:t>
      </w:r>
    </w:p>
    <w:p w:rsidR="003F3821" w:rsidRDefault="003F3821" w:rsidP="00965149">
      <w:pPr>
        <w:pStyle w:val="1"/>
        <w:numPr>
          <w:ilvl w:val="0"/>
          <w:numId w:val="13"/>
        </w:numPr>
        <w:tabs>
          <w:tab w:val="left" w:pos="255"/>
        </w:tabs>
        <w:spacing w:before="0" w:after="0"/>
        <w:ind w:left="0" w:firstLine="0"/>
        <w:jc w:val="left"/>
        <w:rPr>
          <w:b w:val="0"/>
        </w:rPr>
      </w:pPr>
      <w:r w:rsidRPr="004E030A">
        <w:rPr>
          <w:b w:val="0"/>
        </w:rPr>
        <w:t>Перечень работ, выполняемых при разработке</w:t>
      </w:r>
      <w:r>
        <w:rPr>
          <w:b w:val="0"/>
        </w:rPr>
        <w:t xml:space="preserve"> </w:t>
      </w:r>
      <w:r w:rsidRPr="004E030A">
        <w:rPr>
          <w:b w:val="0"/>
        </w:rPr>
        <w:t>технического проекта</w:t>
      </w:r>
      <w:r>
        <w:rPr>
          <w:b w:val="0"/>
        </w:rPr>
        <w:t>: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а) разработк</w:t>
      </w:r>
      <w:r>
        <w:rPr>
          <w:b w:val="0"/>
        </w:rPr>
        <w:t>а</w:t>
      </w:r>
      <w:r w:rsidRPr="003E6905">
        <w:rPr>
          <w:b w:val="0"/>
        </w:rPr>
        <w:t xml:space="preserve"> конструктивных решений изделия и его основных составных частей;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б) выполнение необходимых расчетов, в том числе подтверждающих технико-экономические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показатели, установленные техническим заданием;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в) выполнение необходимых принципиальных схем, схем соединений и др.;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г) разработк</w:t>
      </w:r>
      <w:r>
        <w:rPr>
          <w:b w:val="0"/>
        </w:rPr>
        <w:t>а</w:t>
      </w:r>
      <w:r w:rsidRPr="003E6905">
        <w:rPr>
          <w:b w:val="0"/>
        </w:rPr>
        <w:t xml:space="preserve"> и обоснование технических решений, обеспечивающих показатели надежности,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установленные техническим заданием и предшествующими стадиями разработки (если эти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стадии разрабатывались);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д) анализ конструкции изделия на технологичность</w:t>
      </w:r>
      <w:r>
        <w:rPr>
          <w:b w:val="0"/>
        </w:rPr>
        <w:t>,</w:t>
      </w:r>
      <w:r w:rsidRPr="003E6905">
        <w:rPr>
          <w:b w:val="0"/>
        </w:rPr>
        <w:t xml:space="preserve"> разработк</w:t>
      </w:r>
      <w:r>
        <w:rPr>
          <w:b w:val="0"/>
        </w:rPr>
        <w:t>а</w:t>
      </w:r>
      <w:r w:rsidRPr="003E6905">
        <w:rPr>
          <w:b w:val="0"/>
        </w:rPr>
        <w:t xml:space="preserve"> метрологического обеспечения (выбор методов и средств измерения);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е) разработк</w:t>
      </w:r>
      <w:r>
        <w:rPr>
          <w:b w:val="0"/>
        </w:rPr>
        <w:t>а</w:t>
      </w:r>
      <w:r w:rsidRPr="003E6905">
        <w:rPr>
          <w:b w:val="0"/>
        </w:rPr>
        <w:t>, изготовление и испытание макетов;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ж) оценк</w:t>
      </w:r>
      <w:r>
        <w:rPr>
          <w:b w:val="0"/>
        </w:rPr>
        <w:t>а</w:t>
      </w:r>
      <w:r w:rsidRPr="003E6905">
        <w:rPr>
          <w:b w:val="0"/>
        </w:rPr>
        <w:t xml:space="preserve"> изделия в отношении его соответствия требованиям экономики, технической</w:t>
      </w:r>
      <w:r>
        <w:rPr>
          <w:b w:val="0"/>
        </w:rPr>
        <w:t xml:space="preserve"> </w:t>
      </w:r>
      <w:r w:rsidRPr="003E6905">
        <w:rPr>
          <w:b w:val="0"/>
        </w:rPr>
        <w:t>эстетики;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з) оценк</w:t>
      </w:r>
      <w:r>
        <w:rPr>
          <w:b w:val="0"/>
        </w:rPr>
        <w:t>а</w:t>
      </w:r>
      <w:r w:rsidRPr="003E6905">
        <w:rPr>
          <w:b w:val="0"/>
        </w:rPr>
        <w:t xml:space="preserve"> возможности транспортирования, хранения, а также монтажа изделия на месте его</w:t>
      </w:r>
      <w:r>
        <w:rPr>
          <w:b w:val="0"/>
        </w:rPr>
        <w:t xml:space="preserve"> </w:t>
      </w:r>
      <w:r w:rsidRPr="003E6905">
        <w:rPr>
          <w:b w:val="0"/>
        </w:rPr>
        <w:t>применения;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и) оценк</w:t>
      </w:r>
      <w:r>
        <w:rPr>
          <w:b w:val="0"/>
        </w:rPr>
        <w:t>а</w:t>
      </w:r>
      <w:r w:rsidRPr="003E6905">
        <w:rPr>
          <w:b w:val="0"/>
        </w:rPr>
        <w:t xml:space="preserve"> эксплуатационных данных изделия (взаимозаменяемости, удобства обслуживания,</w:t>
      </w:r>
      <w:r>
        <w:rPr>
          <w:b w:val="0"/>
        </w:rPr>
        <w:t xml:space="preserve"> </w:t>
      </w:r>
      <w:r w:rsidRPr="003E6905">
        <w:rPr>
          <w:b w:val="0"/>
        </w:rPr>
        <w:t>ремонтопригодности, устойчивости против воздействия внешней среды, возможности быстрого</w:t>
      </w:r>
      <w:r>
        <w:rPr>
          <w:b w:val="0"/>
        </w:rPr>
        <w:t xml:space="preserve"> </w:t>
      </w:r>
      <w:r w:rsidRPr="003E6905">
        <w:rPr>
          <w:b w:val="0"/>
        </w:rPr>
        <w:t>устранения отказов, контроля качества работы изделия, обеспеченность средствами контроля</w:t>
      </w:r>
      <w:r>
        <w:rPr>
          <w:b w:val="0"/>
        </w:rPr>
        <w:t xml:space="preserve"> </w:t>
      </w:r>
      <w:r w:rsidRPr="003E6905">
        <w:rPr>
          <w:b w:val="0"/>
        </w:rPr>
        <w:t>технического состояния и др.);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к) окончательное оформление заявок на разработку и изготовление новых изделий (в том</w:t>
      </w:r>
      <w:r>
        <w:rPr>
          <w:b w:val="0"/>
        </w:rPr>
        <w:t xml:space="preserve"> </w:t>
      </w:r>
      <w:r w:rsidRPr="003E6905">
        <w:rPr>
          <w:b w:val="0"/>
        </w:rPr>
        <w:t>числе средств измерения) и материалов, применяемых в разрабатываемом изделии;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л) проведение мероприятий по обеспечению заданного в техническом задании уровня</w:t>
      </w:r>
      <w:r>
        <w:rPr>
          <w:b w:val="0"/>
        </w:rPr>
        <w:t xml:space="preserve"> </w:t>
      </w:r>
      <w:r w:rsidRPr="003E6905">
        <w:rPr>
          <w:b w:val="0"/>
        </w:rPr>
        <w:lastRenderedPageBreak/>
        <w:t>стандартизации и унификации изделия;</w:t>
      </w:r>
    </w:p>
    <w:p w:rsidR="003F3821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м) проверку изделия на патентную чистоту и конкурентоспособность, оформление заявок на</w:t>
      </w:r>
      <w:r>
        <w:rPr>
          <w:b w:val="0"/>
        </w:rPr>
        <w:t xml:space="preserve"> </w:t>
      </w:r>
      <w:r w:rsidRPr="003E6905">
        <w:rPr>
          <w:b w:val="0"/>
        </w:rPr>
        <w:t xml:space="preserve">изобретения; 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н) выявление номенклатуры покупных изделий, согласование применения покупных изделий;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о) согласование габаритных, установочных и присоединительных размеров с заказчиком или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основным потребителем;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п) оценк</w:t>
      </w:r>
      <w:r>
        <w:rPr>
          <w:b w:val="0"/>
        </w:rPr>
        <w:t>а</w:t>
      </w:r>
      <w:r w:rsidRPr="003E6905">
        <w:rPr>
          <w:b w:val="0"/>
        </w:rPr>
        <w:t xml:space="preserve"> технического уровня и качества изделия;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р) разработк</w:t>
      </w:r>
      <w:r>
        <w:rPr>
          <w:b w:val="0"/>
        </w:rPr>
        <w:t>а</w:t>
      </w:r>
      <w:r w:rsidRPr="003E6905">
        <w:rPr>
          <w:b w:val="0"/>
        </w:rPr>
        <w:t xml:space="preserve"> чертежей сборочных единиц и деталей, если это вызывается необходимостью</w:t>
      </w:r>
      <w:r>
        <w:rPr>
          <w:b w:val="0"/>
        </w:rPr>
        <w:t xml:space="preserve"> </w:t>
      </w:r>
      <w:r w:rsidRPr="003E6905">
        <w:rPr>
          <w:b w:val="0"/>
        </w:rPr>
        <w:t>ускорения выдачи задания на разработку специализированного оборудования для их</w:t>
      </w:r>
      <w:r>
        <w:rPr>
          <w:b w:val="0"/>
        </w:rPr>
        <w:t xml:space="preserve"> </w:t>
      </w:r>
      <w:r w:rsidRPr="003E6905">
        <w:rPr>
          <w:b w:val="0"/>
        </w:rPr>
        <w:t>изготовления;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с) проверк</w:t>
      </w:r>
      <w:r>
        <w:rPr>
          <w:b w:val="0"/>
        </w:rPr>
        <w:t>а</w:t>
      </w:r>
      <w:r w:rsidRPr="003E6905">
        <w:rPr>
          <w:b w:val="0"/>
        </w:rPr>
        <w:t xml:space="preserve"> соответствия применяемых решений требованиям техники безопасности и</w:t>
      </w:r>
      <w:r>
        <w:rPr>
          <w:b w:val="0"/>
        </w:rPr>
        <w:t xml:space="preserve"> </w:t>
      </w:r>
      <w:r w:rsidRPr="003E6905">
        <w:rPr>
          <w:b w:val="0"/>
        </w:rPr>
        <w:t>производственной санитарии;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т) составление перечня работ, которые следует провести на стадии разработки рабочей</w:t>
      </w:r>
      <w:r>
        <w:rPr>
          <w:b w:val="0"/>
        </w:rPr>
        <w:t xml:space="preserve"> </w:t>
      </w:r>
      <w:r w:rsidRPr="003E6905">
        <w:rPr>
          <w:b w:val="0"/>
        </w:rPr>
        <w:t>документации, в дополнение и (или) уточнение работ, предусмотренных техническим заданием,</w:t>
      </w:r>
    </w:p>
    <w:p w:rsidR="003F3821" w:rsidRPr="003E6905" w:rsidRDefault="003F3821" w:rsidP="003F3821">
      <w:pPr>
        <w:pStyle w:val="1"/>
        <w:spacing w:before="0" w:after="0"/>
        <w:ind w:left="0"/>
        <w:jc w:val="left"/>
        <w:rPr>
          <w:b w:val="0"/>
        </w:rPr>
      </w:pPr>
      <w:r w:rsidRPr="003E6905">
        <w:rPr>
          <w:b w:val="0"/>
        </w:rPr>
        <w:t>техническим предложением и эскизным проектом;</w:t>
      </w:r>
    </w:p>
    <w:p w:rsidR="003F3821" w:rsidRPr="006377B2" w:rsidRDefault="003F3821" w:rsidP="003F3821">
      <w:pPr>
        <w:shd w:val="clear" w:color="auto" w:fill="FFFFFF"/>
        <w:ind w:right="130"/>
      </w:pPr>
      <w:r w:rsidRPr="006377B2">
        <w:t>у) подготовка предложений по разработке стандартов (пересмотр или внесение изменений в действующие стандарты), предусмотренных техническим заведением на данной стадии.</w:t>
      </w:r>
    </w:p>
    <w:p w:rsidR="003F3821" w:rsidRDefault="003F3821" w:rsidP="003F3821">
      <w:pPr>
        <w:shd w:val="clear" w:color="auto" w:fill="FFFFFF"/>
        <w:ind w:right="130"/>
      </w:pPr>
    </w:p>
    <w:p w:rsidR="003F3821" w:rsidRPr="00797A54" w:rsidRDefault="003F3821" w:rsidP="003F3821">
      <w:pPr>
        <w:shd w:val="clear" w:color="auto" w:fill="FFFFFF"/>
        <w:ind w:right="130"/>
      </w:pPr>
      <w:r w:rsidRPr="006377B2">
        <w:rPr>
          <w:b/>
        </w:rPr>
        <w:t>Практические задания по построению твердотельных деталей</w:t>
      </w:r>
      <w:r w:rsidRPr="00797A54">
        <w:t xml:space="preserve">, узлов и их расчету в среде Компас или </w:t>
      </w:r>
      <w:proofErr w:type="spellStart"/>
      <w:r w:rsidRPr="00797A54">
        <w:t>Инвентор</w:t>
      </w:r>
      <w:proofErr w:type="spellEnd"/>
      <w:r w:rsidRPr="00797A54">
        <w:t xml:space="preserve"> выполняются поэтапно на практических занятиях и сдаются в конце занятий.</w:t>
      </w:r>
    </w:p>
    <w:p w:rsidR="003F3821" w:rsidRDefault="003F3821" w:rsidP="003F3821">
      <w:pPr>
        <w:shd w:val="clear" w:color="auto" w:fill="FFFFFF"/>
        <w:ind w:right="130"/>
      </w:pPr>
      <w:r w:rsidRPr="00797A54">
        <w:t>Во время занятий нужно очень внимательно слушать, следить на экране проектора последовательность создания деталей в САПР</w:t>
      </w:r>
      <w:r>
        <w:t>.</w:t>
      </w:r>
      <w:r w:rsidRPr="00797A54">
        <w:t xml:space="preserve"> </w:t>
      </w:r>
      <w:r>
        <w:t xml:space="preserve"> </w:t>
      </w:r>
      <w:r w:rsidRPr="00797A54">
        <w:t>В случае возникновений вопросов или затруднений при выполнении работы, обратиться за помощью к преподавателю. Дома желательно так же заниматься самостоятельно, используя руководства пользователя и учебные мате</w:t>
      </w:r>
      <w:r>
        <w:t xml:space="preserve">риалы </w:t>
      </w:r>
      <w:proofErr w:type="spellStart"/>
      <w:r>
        <w:t>Autodesk</w:t>
      </w:r>
      <w:proofErr w:type="spellEnd"/>
      <w:r>
        <w:t xml:space="preserve"> </w:t>
      </w:r>
      <w:proofErr w:type="spellStart"/>
      <w:r>
        <w:t>Inventor</w:t>
      </w:r>
      <w:proofErr w:type="spellEnd"/>
      <w:r>
        <w:t>, Компас</w:t>
      </w:r>
      <w:r w:rsidRPr="00797A54">
        <w:t xml:space="preserve"> для наилучшего закрепления навыков построения и расчетов в САПР.</w:t>
      </w:r>
    </w:p>
    <w:p w:rsidR="003F3821" w:rsidRPr="006377B2" w:rsidRDefault="003F3821" w:rsidP="003F3821">
      <w:pPr>
        <w:pStyle w:val="af4"/>
        <w:spacing w:before="200" w:after="200"/>
        <w:ind w:left="1296" w:firstLine="0"/>
        <w:jc w:val="left"/>
        <w:rPr>
          <w:b/>
          <w:i/>
          <w:szCs w:val="24"/>
          <w:lang w:val="ru-RU"/>
        </w:rPr>
      </w:pPr>
      <w:r w:rsidRPr="006377B2">
        <w:rPr>
          <w:b/>
          <w:i/>
          <w:szCs w:val="24"/>
          <w:lang w:val="ru-RU"/>
        </w:rPr>
        <w:t>Вопросы для самопроверки</w:t>
      </w:r>
    </w:p>
    <w:p w:rsidR="003F3821" w:rsidRPr="003866CC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</w:pPr>
      <w:r>
        <w:rPr>
          <w:rFonts w:eastAsia="Arial Unicode MS"/>
        </w:rPr>
        <w:t>Комплектность конструкторских документов.</w:t>
      </w:r>
    </w:p>
    <w:p w:rsidR="003F3821" w:rsidRPr="003866CC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</w:pPr>
      <w:r>
        <w:t>Перечислите основные требования к</w:t>
      </w:r>
      <w:r w:rsidRPr="003866CC">
        <w:rPr>
          <w:bCs/>
          <w:color w:val="000000"/>
          <w:spacing w:val="-6"/>
        </w:rPr>
        <w:t xml:space="preserve"> текстовым документам</w:t>
      </w:r>
      <w:r>
        <w:rPr>
          <w:bCs/>
          <w:color w:val="000000"/>
          <w:spacing w:val="-6"/>
        </w:rPr>
        <w:t>.</w:t>
      </w:r>
    </w:p>
    <w:p w:rsidR="003F3821" w:rsidRPr="00946CF2" w:rsidRDefault="003F3821" w:rsidP="00965149">
      <w:pPr>
        <w:pStyle w:val="af4"/>
        <w:numPr>
          <w:ilvl w:val="0"/>
          <w:numId w:val="12"/>
        </w:numPr>
        <w:spacing w:line="240" w:lineRule="auto"/>
        <w:rPr>
          <w:szCs w:val="24"/>
          <w:lang w:val="ru-RU"/>
        </w:rPr>
      </w:pPr>
      <w:r w:rsidRPr="00946CF2">
        <w:rPr>
          <w:bCs/>
          <w:color w:val="000000"/>
          <w:spacing w:val="-6"/>
          <w:szCs w:val="24"/>
          <w:lang w:val="ru-RU"/>
        </w:rPr>
        <w:t>Перечислите основные положения т</w:t>
      </w:r>
      <w:r w:rsidRPr="00946CF2">
        <w:rPr>
          <w:color w:val="000000"/>
          <w:spacing w:val="2"/>
          <w:szCs w:val="24"/>
          <w:lang w:val="ru-RU"/>
        </w:rPr>
        <w:t>ехнических предложений</w:t>
      </w:r>
      <w:r w:rsidRPr="00946CF2">
        <w:rPr>
          <w:szCs w:val="24"/>
          <w:lang w:val="ru-RU"/>
        </w:rPr>
        <w:t xml:space="preserve">. 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rFonts w:eastAsia="Arial Unicode MS"/>
        </w:rPr>
      </w:pPr>
      <w:r w:rsidRPr="003866CC">
        <w:rPr>
          <w:rFonts w:eastAsia="Arial Unicode MS"/>
        </w:rPr>
        <w:t xml:space="preserve">Перечислите </w:t>
      </w:r>
      <w:r>
        <w:rPr>
          <w:rFonts w:eastAsia="Arial Unicode MS"/>
        </w:rPr>
        <w:t>п</w:t>
      </w:r>
      <w:r w:rsidRPr="003866CC">
        <w:rPr>
          <w:rFonts w:eastAsia="Arial Unicode MS"/>
        </w:rPr>
        <w:t>равила построения и изложения технических условий.</w:t>
      </w:r>
    </w:p>
    <w:p w:rsidR="003F3821" w:rsidRPr="003866CC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rFonts w:eastAsia="Arial Unicode MS"/>
        </w:rPr>
      </w:pPr>
      <w:r>
        <w:rPr>
          <w:bCs/>
          <w:snapToGrid w:val="0"/>
          <w:color w:val="000000"/>
          <w:spacing w:val="-6"/>
        </w:rPr>
        <w:t xml:space="preserve">Назовите </w:t>
      </w:r>
      <w:r w:rsidRPr="00356701">
        <w:rPr>
          <w:bCs/>
          <w:snapToGrid w:val="0"/>
          <w:color w:val="000000"/>
          <w:spacing w:val="-6"/>
        </w:rPr>
        <w:t>работ</w:t>
      </w:r>
      <w:r>
        <w:rPr>
          <w:bCs/>
          <w:snapToGrid w:val="0"/>
          <w:color w:val="000000"/>
          <w:spacing w:val="-6"/>
        </w:rPr>
        <w:t>ы</w:t>
      </w:r>
      <w:r w:rsidRPr="00356701">
        <w:rPr>
          <w:bCs/>
          <w:snapToGrid w:val="0"/>
          <w:color w:val="000000"/>
          <w:spacing w:val="-6"/>
        </w:rPr>
        <w:t>, выпол</w:t>
      </w:r>
      <w:r>
        <w:rPr>
          <w:bCs/>
          <w:snapToGrid w:val="0"/>
          <w:color w:val="000000"/>
          <w:spacing w:val="-6"/>
        </w:rPr>
        <w:t>няемые</w:t>
      </w:r>
      <w:r w:rsidRPr="00356701">
        <w:rPr>
          <w:bCs/>
          <w:snapToGrid w:val="0"/>
          <w:color w:val="000000"/>
          <w:spacing w:val="-6"/>
        </w:rPr>
        <w:t xml:space="preserve"> на стадии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технического предложения</w:t>
      </w:r>
      <w:r>
        <w:rPr>
          <w:bCs/>
          <w:snapToGrid w:val="0"/>
          <w:color w:val="000000"/>
          <w:spacing w:val="-6"/>
        </w:rPr>
        <w:t>.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 xml:space="preserve">Определите основные аспекты выполнения этапов работы технического предложения -  выявление вариантов возможных решений, 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 xml:space="preserve">Определите основные аспекты выполнения этапов работы технического предложения -установление особенностей вариантов (принципов действия, размещения функциональных составных частей и т. п.), их конструкторскую проработку. 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предложения -</w:t>
      </w:r>
      <w:r w:rsidRPr="00356701">
        <w:rPr>
          <w:bCs/>
          <w:snapToGrid w:val="0"/>
          <w:color w:val="000000"/>
          <w:spacing w:val="-6"/>
        </w:rPr>
        <w:t>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вариантов на патентную чистоту и конкурентоспособность</w:t>
      </w:r>
      <w:r>
        <w:rPr>
          <w:bCs/>
          <w:snapToGrid w:val="0"/>
          <w:color w:val="000000"/>
          <w:spacing w:val="-6"/>
        </w:rPr>
        <w:t>.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Определите основные аспекты выполнения этапов работы технического предложения -</w:t>
      </w:r>
      <w:r w:rsidRPr="00356701">
        <w:rPr>
          <w:bCs/>
          <w:snapToGrid w:val="0"/>
          <w:color w:val="000000"/>
          <w:spacing w:val="-6"/>
        </w:rPr>
        <w:t>проверк</w:t>
      </w:r>
      <w:r>
        <w:rPr>
          <w:bCs/>
          <w:snapToGrid w:val="0"/>
          <w:color w:val="000000"/>
          <w:spacing w:val="-6"/>
        </w:rPr>
        <w:t>а</w:t>
      </w:r>
      <w:r w:rsidRPr="00356701">
        <w:rPr>
          <w:bCs/>
          <w:snapToGrid w:val="0"/>
          <w:color w:val="000000"/>
          <w:spacing w:val="-6"/>
        </w:rPr>
        <w:t xml:space="preserve"> соответствия вариантов требованиям техники безопасности</w:t>
      </w:r>
      <w:r>
        <w:rPr>
          <w:bCs/>
          <w:snapToGrid w:val="0"/>
          <w:color w:val="000000"/>
          <w:spacing w:val="-6"/>
        </w:rPr>
        <w:t>.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 xml:space="preserve">Определите основные аспекты выполнения этапов работы технического предложения - </w:t>
      </w:r>
      <w:r w:rsidRPr="00356701">
        <w:rPr>
          <w:bCs/>
          <w:snapToGrid w:val="0"/>
          <w:color w:val="000000"/>
          <w:spacing w:val="-6"/>
        </w:rPr>
        <w:t>сравнительн</w:t>
      </w:r>
      <w:r>
        <w:rPr>
          <w:bCs/>
          <w:snapToGrid w:val="0"/>
          <w:color w:val="000000"/>
          <w:spacing w:val="-6"/>
        </w:rPr>
        <w:t>ая</w:t>
      </w:r>
      <w:r w:rsidRPr="00356701">
        <w:rPr>
          <w:bCs/>
          <w:snapToGrid w:val="0"/>
          <w:color w:val="000000"/>
          <w:spacing w:val="-6"/>
        </w:rPr>
        <w:t xml:space="preserve"> оценку рассматриваемых вариантов</w:t>
      </w:r>
      <w:r>
        <w:rPr>
          <w:bCs/>
          <w:snapToGrid w:val="0"/>
          <w:color w:val="000000"/>
          <w:spacing w:val="-6"/>
        </w:rPr>
        <w:t xml:space="preserve"> и</w:t>
      </w:r>
      <w:r w:rsidRPr="00356701">
        <w:rPr>
          <w:bCs/>
          <w:snapToGrid w:val="0"/>
          <w:color w:val="000000"/>
          <w:spacing w:val="-6"/>
        </w:rPr>
        <w:t xml:space="preserve"> выбор оптимального варианта (вариантов) изделия</w:t>
      </w:r>
      <w:r>
        <w:rPr>
          <w:bCs/>
          <w:snapToGrid w:val="0"/>
          <w:color w:val="000000"/>
          <w:spacing w:val="-6"/>
        </w:rPr>
        <w:t>.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 xml:space="preserve">Определите основные аспекты выполнения этапов работы технического предложения </w:t>
      </w:r>
      <w:r w:rsidRPr="007C7B1A">
        <w:rPr>
          <w:bCs/>
          <w:snapToGrid w:val="0"/>
          <w:color w:val="000000"/>
          <w:spacing w:val="-6"/>
        </w:rPr>
        <w:lastRenderedPageBreak/>
        <w:t xml:space="preserve">- </w:t>
      </w:r>
      <w:r w:rsidRPr="00356701">
        <w:rPr>
          <w:bCs/>
          <w:snapToGrid w:val="0"/>
          <w:color w:val="000000"/>
          <w:spacing w:val="-6"/>
        </w:rPr>
        <w:t>установление</w:t>
      </w:r>
      <w:r>
        <w:rPr>
          <w:bCs/>
          <w:snapToGrid w:val="0"/>
          <w:color w:val="000000"/>
          <w:spacing w:val="-6"/>
        </w:rPr>
        <w:t xml:space="preserve"> </w:t>
      </w:r>
      <w:r w:rsidRPr="00356701">
        <w:rPr>
          <w:bCs/>
          <w:snapToGrid w:val="0"/>
          <w:color w:val="000000"/>
          <w:spacing w:val="-6"/>
        </w:rPr>
        <w:t>требований к изделию (технических характеристик, показателей качества и др.)</w:t>
      </w:r>
      <w:r>
        <w:rPr>
          <w:bCs/>
          <w:snapToGrid w:val="0"/>
          <w:color w:val="000000"/>
          <w:spacing w:val="-6"/>
        </w:rPr>
        <w:t>.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356701">
        <w:rPr>
          <w:bCs/>
          <w:snapToGrid w:val="0"/>
          <w:color w:val="000000"/>
          <w:spacing w:val="-6"/>
        </w:rPr>
        <w:t>Пояснительная записка. Обязательные разделы пояснительной записки</w:t>
      </w:r>
      <w:r>
        <w:rPr>
          <w:bCs/>
          <w:snapToGrid w:val="0"/>
          <w:color w:val="000000"/>
          <w:spacing w:val="-6"/>
        </w:rPr>
        <w:t>.</w:t>
      </w:r>
    </w:p>
    <w:p w:rsidR="003F3821" w:rsidRPr="007C7B1A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 xml:space="preserve">Назначение и цели выполнения </w:t>
      </w:r>
      <w:r>
        <w:rPr>
          <w:bCs/>
          <w:snapToGrid w:val="0"/>
          <w:color w:val="000000"/>
          <w:spacing w:val="-6"/>
        </w:rPr>
        <w:t>э</w:t>
      </w:r>
      <w:r w:rsidRPr="007C7B1A">
        <w:rPr>
          <w:bCs/>
          <w:snapToGrid w:val="0"/>
          <w:color w:val="000000"/>
          <w:spacing w:val="-6"/>
        </w:rPr>
        <w:t>скизн</w:t>
      </w:r>
      <w:r>
        <w:rPr>
          <w:bCs/>
          <w:snapToGrid w:val="0"/>
          <w:color w:val="000000"/>
          <w:spacing w:val="-6"/>
        </w:rPr>
        <w:t>ого</w:t>
      </w:r>
      <w:r w:rsidRPr="007C7B1A">
        <w:rPr>
          <w:bCs/>
          <w:snapToGrid w:val="0"/>
          <w:color w:val="000000"/>
          <w:spacing w:val="-6"/>
        </w:rPr>
        <w:t xml:space="preserve"> проект</w:t>
      </w:r>
      <w:r>
        <w:rPr>
          <w:bCs/>
          <w:snapToGrid w:val="0"/>
          <w:color w:val="000000"/>
          <w:spacing w:val="-6"/>
        </w:rPr>
        <w:t>а</w:t>
      </w:r>
      <w:r w:rsidRPr="007C7B1A">
        <w:rPr>
          <w:bCs/>
          <w:snapToGrid w:val="0"/>
          <w:color w:val="000000"/>
          <w:spacing w:val="-6"/>
        </w:rPr>
        <w:t xml:space="preserve">. 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 w:rsidRPr="007C7B1A">
        <w:rPr>
          <w:bCs/>
          <w:snapToGrid w:val="0"/>
          <w:color w:val="000000"/>
          <w:spacing w:val="-6"/>
        </w:rPr>
        <w:t>Перечень работ, выполняемых при разработке эскизного проект</w:t>
      </w:r>
      <w:r>
        <w:rPr>
          <w:bCs/>
          <w:snapToGrid w:val="0"/>
          <w:color w:val="000000"/>
          <w:spacing w:val="-6"/>
        </w:rPr>
        <w:t>а.</w:t>
      </w:r>
    </w:p>
    <w:p w:rsidR="003F3821" w:rsidRDefault="003F3821" w:rsidP="00965149">
      <w:pPr>
        <w:numPr>
          <w:ilvl w:val="0"/>
          <w:numId w:val="12"/>
        </w:numPr>
        <w:shd w:val="clear" w:color="auto" w:fill="FFFFFF"/>
        <w:tabs>
          <w:tab w:val="left" w:pos="946"/>
        </w:tabs>
        <w:rPr>
          <w:bCs/>
          <w:snapToGrid w:val="0"/>
          <w:color w:val="000000"/>
          <w:spacing w:val="-6"/>
        </w:rPr>
      </w:pPr>
      <w:r>
        <w:rPr>
          <w:bCs/>
          <w:snapToGrid w:val="0"/>
          <w:color w:val="000000"/>
          <w:spacing w:val="-6"/>
        </w:rPr>
        <w:t xml:space="preserve">Как проводится </w:t>
      </w:r>
      <w:r w:rsidRPr="007C7B1A">
        <w:rPr>
          <w:bCs/>
          <w:snapToGrid w:val="0"/>
          <w:color w:val="000000"/>
          <w:spacing w:val="-6"/>
        </w:rPr>
        <w:t>анализ конструкции изделия на технологичность</w:t>
      </w:r>
      <w:r>
        <w:rPr>
          <w:bCs/>
          <w:snapToGrid w:val="0"/>
          <w:color w:val="000000"/>
          <w:spacing w:val="-6"/>
        </w:rPr>
        <w:t>.</w:t>
      </w:r>
    </w:p>
    <w:p w:rsidR="003F3821" w:rsidRPr="003F3821" w:rsidRDefault="003F3821" w:rsidP="003F3821">
      <w:pPr>
        <w:spacing w:before="200" w:after="200"/>
        <w:jc w:val="left"/>
      </w:pPr>
    </w:p>
    <w:p w:rsidR="003F3821" w:rsidRPr="00E03E8D" w:rsidRDefault="003F3821" w:rsidP="003F3821">
      <w:pPr>
        <w:shd w:val="clear" w:color="auto" w:fill="FFFFFF"/>
        <w:ind w:right="130"/>
      </w:pPr>
    </w:p>
    <w:p w:rsidR="005574D1" w:rsidRPr="005574D1" w:rsidRDefault="005574D1" w:rsidP="003F3821">
      <w:pPr>
        <w:pStyle w:val="Style10"/>
        <w:widowControl/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BE6BB7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7B1" w:rsidRDefault="006C37B1">
      <w:r>
        <w:separator/>
      </w:r>
    </w:p>
  </w:endnote>
  <w:endnote w:type="continuationSeparator" w:id="0">
    <w:p w:rsidR="006C37B1" w:rsidRDefault="006C3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076" w:rsidRDefault="00A1007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10076" w:rsidRDefault="00A1007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0076" w:rsidRDefault="00A1007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44798">
      <w:rPr>
        <w:rStyle w:val="a4"/>
        <w:noProof/>
      </w:rPr>
      <w:t>34</w:t>
    </w:r>
    <w:r>
      <w:rPr>
        <w:rStyle w:val="a4"/>
      </w:rPr>
      <w:fldChar w:fldCharType="end"/>
    </w:r>
  </w:p>
  <w:p w:rsidR="00A10076" w:rsidRDefault="00A1007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7B1" w:rsidRDefault="006C37B1">
      <w:r>
        <w:separator/>
      </w:r>
    </w:p>
  </w:footnote>
  <w:footnote w:type="continuationSeparator" w:id="0">
    <w:p w:rsidR="006C37B1" w:rsidRDefault="006C37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B55D8"/>
    <w:multiLevelType w:val="hybridMultilevel"/>
    <w:tmpl w:val="EDCAF2F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F2AA8"/>
    <w:multiLevelType w:val="hybridMultilevel"/>
    <w:tmpl w:val="D7FEEAA8"/>
    <w:lvl w:ilvl="0" w:tplc="8B56E5F0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C70C84"/>
    <w:multiLevelType w:val="hybridMultilevel"/>
    <w:tmpl w:val="CC3CB81E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AB43BB"/>
    <w:multiLevelType w:val="hybridMultilevel"/>
    <w:tmpl w:val="D916ACB6"/>
    <w:lvl w:ilvl="0" w:tplc="E14EFC4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D5E0663"/>
    <w:multiLevelType w:val="hybridMultilevel"/>
    <w:tmpl w:val="4EE41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7D2583"/>
    <w:multiLevelType w:val="hybridMultilevel"/>
    <w:tmpl w:val="D6ECD6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F926463"/>
    <w:multiLevelType w:val="hybridMultilevel"/>
    <w:tmpl w:val="FAA8897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14502E"/>
    <w:multiLevelType w:val="hybridMultilevel"/>
    <w:tmpl w:val="02D2B0A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1890CD1"/>
    <w:multiLevelType w:val="multilevel"/>
    <w:tmpl w:val="61FEC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C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C00000"/>
      </w:rPr>
    </w:lvl>
  </w:abstractNum>
  <w:abstractNum w:abstractNumId="10">
    <w:nsid w:val="6C2B08E4"/>
    <w:multiLevelType w:val="multilevel"/>
    <w:tmpl w:val="89A64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CD73F37"/>
    <w:multiLevelType w:val="hybridMultilevel"/>
    <w:tmpl w:val="A712E11E"/>
    <w:lvl w:ilvl="0" w:tplc="0486C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7C650768"/>
    <w:multiLevelType w:val="hybridMultilevel"/>
    <w:tmpl w:val="F272A22E"/>
    <w:lvl w:ilvl="0" w:tplc="43FC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7FEE3487"/>
    <w:multiLevelType w:val="hybridMultilevel"/>
    <w:tmpl w:val="91A84D30"/>
    <w:lvl w:ilvl="0" w:tplc="BDC8439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</w:num>
  <w:num w:numId="5">
    <w:abstractNumId w:val="0"/>
  </w:num>
  <w:num w:numId="6">
    <w:abstractNumId w:val="7"/>
  </w:num>
  <w:num w:numId="7">
    <w:abstractNumId w:val="11"/>
  </w:num>
  <w:num w:numId="8">
    <w:abstractNumId w:val="4"/>
  </w:num>
  <w:num w:numId="9">
    <w:abstractNumId w:val="13"/>
  </w:num>
  <w:num w:numId="10">
    <w:abstractNumId w:val="8"/>
  </w:num>
  <w:num w:numId="11">
    <w:abstractNumId w:val="2"/>
  </w:num>
  <w:num w:numId="12">
    <w:abstractNumId w:val="1"/>
  </w:num>
  <w:num w:numId="13">
    <w:abstractNumId w:val="6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74EA3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43A1F"/>
    <w:rsid w:val="00152163"/>
    <w:rsid w:val="00153190"/>
    <w:rsid w:val="00164C01"/>
    <w:rsid w:val="00173672"/>
    <w:rsid w:val="00173E53"/>
    <w:rsid w:val="00196A06"/>
    <w:rsid w:val="00196D92"/>
    <w:rsid w:val="001A182E"/>
    <w:rsid w:val="001A4E6B"/>
    <w:rsid w:val="001C0D93"/>
    <w:rsid w:val="001D4471"/>
    <w:rsid w:val="001D6DFA"/>
    <w:rsid w:val="001E2737"/>
    <w:rsid w:val="001E5ECB"/>
    <w:rsid w:val="001E735C"/>
    <w:rsid w:val="001F027A"/>
    <w:rsid w:val="001F0CBE"/>
    <w:rsid w:val="001F0E72"/>
    <w:rsid w:val="001F6E8B"/>
    <w:rsid w:val="002009F9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85747"/>
    <w:rsid w:val="00291D5C"/>
    <w:rsid w:val="002A010E"/>
    <w:rsid w:val="002A01D0"/>
    <w:rsid w:val="002A40E2"/>
    <w:rsid w:val="002A59A4"/>
    <w:rsid w:val="002A720F"/>
    <w:rsid w:val="002B0CF6"/>
    <w:rsid w:val="002B731D"/>
    <w:rsid w:val="002C0376"/>
    <w:rsid w:val="002C1F2B"/>
    <w:rsid w:val="002D3171"/>
    <w:rsid w:val="002E102E"/>
    <w:rsid w:val="002E4F95"/>
    <w:rsid w:val="002E61E7"/>
    <w:rsid w:val="002F3881"/>
    <w:rsid w:val="0032470F"/>
    <w:rsid w:val="00334745"/>
    <w:rsid w:val="00342188"/>
    <w:rsid w:val="00343926"/>
    <w:rsid w:val="003523DE"/>
    <w:rsid w:val="00355826"/>
    <w:rsid w:val="00356816"/>
    <w:rsid w:val="0035681F"/>
    <w:rsid w:val="00357401"/>
    <w:rsid w:val="003645F1"/>
    <w:rsid w:val="0036544D"/>
    <w:rsid w:val="003672B3"/>
    <w:rsid w:val="00373275"/>
    <w:rsid w:val="00376D35"/>
    <w:rsid w:val="00380D50"/>
    <w:rsid w:val="003832A5"/>
    <w:rsid w:val="00386A49"/>
    <w:rsid w:val="0039211A"/>
    <w:rsid w:val="003A4962"/>
    <w:rsid w:val="003A7E32"/>
    <w:rsid w:val="003B71FE"/>
    <w:rsid w:val="003C1C7F"/>
    <w:rsid w:val="003D2D66"/>
    <w:rsid w:val="003E31A0"/>
    <w:rsid w:val="003F3821"/>
    <w:rsid w:val="003F3C17"/>
    <w:rsid w:val="003F3DBA"/>
    <w:rsid w:val="003F5BA4"/>
    <w:rsid w:val="003F610D"/>
    <w:rsid w:val="003F702C"/>
    <w:rsid w:val="00403C5E"/>
    <w:rsid w:val="004074B3"/>
    <w:rsid w:val="00407810"/>
    <w:rsid w:val="00407964"/>
    <w:rsid w:val="00415337"/>
    <w:rsid w:val="004168E1"/>
    <w:rsid w:val="00423A38"/>
    <w:rsid w:val="004329F5"/>
    <w:rsid w:val="00435A44"/>
    <w:rsid w:val="00444DCE"/>
    <w:rsid w:val="00447347"/>
    <w:rsid w:val="0045321A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C33DF"/>
    <w:rsid w:val="004C7673"/>
    <w:rsid w:val="004D3C48"/>
    <w:rsid w:val="004E1422"/>
    <w:rsid w:val="004F032A"/>
    <w:rsid w:val="004F458C"/>
    <w:rsid w:val="004F65FC"/>
    <w:rsid w:val="00510F67"/>
    <w:rsid w:val="00514F7D"/>
    <w:rsid w:val="005203AA"/>
    <w:rsid w:val="00521F5C"/>
    <w:rsid w:val="0052275B"/>
    <w:rsid w:val="005461FC"/>
    <w:rsid w:val="00551238"/>
    <w:rsid w:val="005516E6"/>
    <w:rsid w:val="005574D1"/>
    <w:rsid w:val="00565E8F"/>
    <w:rsid w:val="005672B3"/>
    <w:rsid w:val="005678A2"/>
    <w:rsid w:val="00571B18"/>
    <w:rsid w:val="0057672B"/>
    <w:rsid w:val="00584079"/>
    <w:rsid w:val="005A1D91"/>
    <w:rsid w:val="005B2551"/>
    <w:rsid w:val="005C4DE7"/>
    <w:rsid w:val="005D285C"/>
    <w:rsid w:val="005E00BC"/>
    <w:rsid w:val="005E0E68"/>
    <w:rsid w:val="005E0FCA"/>
    <w:rsid w:val="005E33F6"/>
    <w:rsid w:val="005F3C26"/>
    <w:rsid w:val="005F3DA3"/>
    <w:rsid w:val="005F619C"/>
    <w:rsid w:val="00605E1D"/>
    <w:rsid w:val="00624F44"/>
    <w:rsid w:val="00625FC3"/>
    <w:rsid w:val="00636EF5"/>
    <w:rsid w:val="00640170"/>
    <w:rsid w:val="00641B53"/>
    <w:rsid w:val="00653A71"/>
    <w:rsid w:val="00681815"/>
    <w:rsid w:val="00687EB9"/>
    <w:rsid w:val="006912D1"/>
    <w:rsid w:val="0069436C"/>
    <w:rsid w:val="006973C0"/>
    <w:rsid w:val="006B28B4"/>
    <w:rsid w:val="006C1369"/>
    <w:rsid w:val="006C37B1"/>
    <w:rsid w:val="006C3A50"/>
    <w:rsid w:val="006C72BA"/>
    <w:rsid w:val="006D047C"/>
    <w:rsid w:val="006D33BA"/>
    <w:rsid w:val="006D6F0A"/>
    <w:rsid w:val="006E6C1C"/>
    <w:rsid w:val="006F1F32"/>
    <w:rsid w:val="006F5C9E"/>
    <w:rsid w:val="006F65CD"/>
    <w:rsid w:val="007074D6"/>
    <w:rsid w:val="00720775"/>
    <w:rsid w:val="007226F7"/>
    <w:rsid w:val="00724C48"/>
    <w:rsid w:val="00731C4E"/>
    <w:rsid w:val="007356CF"/>
    <w:rsid w:val="00735B87"/>
    <w:rsid w:val="007424B9"/>
    <w:rsid w:val="00746E5A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5F7A"/>
    <w:rsid w:val="007C088E"/>
    <w:rsid w:val="007C2DC7"/>
    <w:rsid w:val="007F12E6"/>
    <w:rsid w:val="007F7A6A"/>
    <w:rsid w:val="00806CC2"/>
    <w:rsid w:val="00811F86"/>
    <w:rsid w:val="0081408B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31ED"/>
    <w:rsid w:val="00861B1B"/>
    <w:rsid w:val="00862E4E"/>
    <w:rsid w:val="0086698D"/>
    <w:rsid w:val="0087519F"/>
    <w:rsid w:val="0087759C"/>
    <w:rsid w:val="008803D2"/>
    <w:rsid w:val="0088236C"/>
    <w:rsid w:val="008A1E40"/>
    <w:rsid w:val="008A20F0"/>
    <w:rsid w:val="008A2C40"/>
    <w:rsid w:val="008A668D"/>
    <w:rsid w:val="008B3FFF"/>
    <w:rsid w:val="008B76E0"/>
    <w:rsid w:val="008C6843"/>
    <w:rsid w:val="008E55CC"/>
    <w:rsid w:val="008E6EE6"/>
    <w:rsid w:val="008F7C09"/>
    <w:rsid w:val="00900E33"/>
    <w:rsid w:val="00910AD0"/>
    <w:rsid w:val="009125BE"/>
    <w:rsid w:val="009345C6"/>
    <w:rsid w:val="009357BB"/>
    <w:rsid w:val="00965149"/>
    <w:rsid w:val="0097412A"/>
    <w:rsid w:val="00974FA5"/>
    <w:rsid w:val="009801F2"/>
    <w:rsid w:val="00986340"/>
    <w:rsid w:val="00994A36"/>
    <w:rsid w:val="009C15E7"/>
    <w:rsid w:val="009C6AA8"/>
    <w:rsid w:val="009D2F6D"/>
    <w:rsid w:val="009E74A8"/>
    <w:rsid w:val="009F09AA"/>
    <w:rsid w:val="009F30D6"/>
    <w:rsid w:val="009F4E16"/>
    <w:rsid w:val="009F6D80"/>
    <w:rsid w:val="00A01651"/>
    <w:rsid w:val="00A02EA0"/>
    <w:rsid w:val="00A03DBB"/>
    <w:rsid w:val="00A10076"/>
    <w:rsid w:val="00A16B54"/>
    <w:rsid w:val="00A16C34"/>
    <w:rsid w:val="00A21351"/>
    <w:rsid w:val="00A21C93"/>
    <w:rsid w:val="00A3084F"/>
    <w:rsid w:val="00A34587"/>
    <w:rsid w:val="00A35084"/>
    <w:rsid w:val="00A37599"/>
    <w:rsid w:val="00A40900"/>
    <w:rsid w:val="00A5411E"/>
    <w:rsid w:val="00A5741F"/>
    <w:rsid w:val="00A717FB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29C"/>
    <w:rsid w:val="00AF2BB2"/>
    <w:rsid w:val="00AF49E5"/>
    <w:rsid w:val="00AF4E48"/>
    <w:rsid w:val="00B03F6C"/>
    <w:rsid w:val="00B0401C"/>
    <w:rsid w:val="00B072AC"/>
    <w:rsid w:val="00B2038C"/>
    <w:rsid w:val="00B23837"/>
    <w:rsid w:val="00B25681"/>
    <w:rsid w:val="00B401FA"/>
    <w:rsid w:val="00B44798"/>
    <w:rsid w:val="00B56311"/>
    <w:rsid w:val="00B67105"/>
    <w:rsid w:val="00B72C01"/>
    <w:rsid w:val="00B82F70"/>
    <w:rsid w:val="00B91227"/>
    <w:rsid w:val="00B93B6E"/>
    <w:rsid w:val="00B954D3"/>
    <w:rsid w:val="00BA462D"/>
    <w:rsid w:val="00BA5579"/>
    <w:rsid w:val="00BC1ACA"/>
    <w:rsid w:val="00BD51D2"/>
    <w:rsid w:val="00BD7EEF"/>
    <w:rsid w:val="00BE66EE"/>
    <w:rsid w:val="00BE6BB7"/>
    <w:rsid w:val="00BF164E"/>
    <w:rsid w:val="00BF42C2"/>
    <w:rsid w:val="00C0251B"/>
    <w:rsid w:val="00C15781"/>
    <w:rsid w:val="00C15BB4"/>
    <w:rsid w:val="00C2235B"/>
    <w:rsid w:val="00C256CA"/>
    <w:rsid w:val="00C348B0"/>
    <w:rsid w:val="00C407DE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359C"/>
    <w:rsid w:val="00C84B9F"/>
    <w:rsid w:val="00CA09F5"/>
    <w:rsid w:val="00CB08A0"/>
    <w:rsid w:val="00CC2813"/>
    <w:rsid w:val="00CC4A57"/>
    <w:rsid w:val="00CC73C6"/>
    <w:rsid w:val="00CD50A3"/>
    <w:rsid w:val="00CD5830"/>
    <w:rsid w:val="00CE11D9"/>
    <w:rsid w:val="00CE19C5"/>
    <w:rsid w:val="00CE450F"/>
    <w:rsid w:val="00CE56E3"/>
    <w:rsid w:val="00D01D8E"/>
    <w:rsid w:val="00D05B95"/>
    <w:rsid w:val="00D20748"/>
    <w:rsid w:val="00D21C33"/>
    <w:rsid w:val="00D22A03"/>
    <w:rsid w:val="00D32A3A"/>
    <w:rsid w:val="00D33718"/>
    <w:rsid w:val="00D40C06"/>
    <w:rsid w:val="00D436CC"/>
    <w:rsid w:val="00D441E6"/>
    <w:rsid w:val="00D563F1"/>
    <w:rsid w:val="00D656D8"/>
    <w:rsid w:val="00D65E1A"/>
    <w:rsid w:val="00D67FAA"/>
    <w:rsid w:val="00D707CB"/>
    <w:rsid w:val="00D725BE"/>
    <w:rsid w:val="00D75CF7"/>
    <w:rsid w:val="00D91B8E"/>
    <w:rsid w:val="00D91E75"/>
    <w:rsid w:val="00DA4F9B"/>
    <w:rsid w:val="00DD3721"/>
    <w:rsid w:val="00DE367E"/>
    <w:rsid w:val="00DE41B0"/>
    <w:rsid w:val="00DE495F"/>
    <w:rsid w:val="00DF2A90"/>
    <w:rsid w:val="00DF3236"/>
    <w:rsid w:val="00DF67CF"/>
    <w:rsid w:val="00E022FE"/>
    <w:rsid w:val="00E10806"/>
    <w:rsid w:val="00E14A3F"/>
    <w:rsid w:val="00E20CB0"/>
    <w:rsid w:val="00E26511"/>
    <w:rsid w:val="00E3775D"/>
    <w:rsid w:val="00E41338"/>
    <w:rsid w:val="00E51396"/>
    <w:rsid w:val="00E55F41"/>
    <w:rsid w:val="00E633D6"/>
    <w:rsid w:val="00E637FB"/>
    <w:rsid w:val="00E72421"/>
    <w:rsid w:val="00E725DA"/>
    <w:rsid w:val="00E7432D"/>
    <w:rsid w:val="00E762AE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2486"/>
    <w:rsid w:val="00ED3631"/>
    <w:rsid w:val="00EE0A0B"/>
    <w:rsid w:val="00EF11D8"/>
    <w:rsid w:val="00EF1946"/>
    <w:rsid w:val="00F046DF"/>
    <w:rsid w:val="00F13937"/>
    <w:rsid w:val="00F13A84"/>
    <w:rsid w:val="00F27ABF"/>
    <w:rsid w:val="00F3141D"/>
    <w:rsid w:val="00F34B47"/>
    <w:rsid w:val="00F34F57"/>
    <w:rsid w:val="00F41523"/>
    <w:rsid w:val="00F43886"/>
    <w:rsid w:val="00F439E4"/>
    <w:rsid w:val="00F5544D"/>
    <w:rsid w:val="00F637F1"/>
    <w:rsid w:val="00F655DC"/>
    <w:rsid w:val="00F73C90"/>
    <w:rsid w:val="00F75D07"/>
    <w:rsid w:val="00F77DB6"/>
    <w:rsid w:val="00F86C1C"/>
    <w:rsid w:val="00FA2123"/>
    <w:rsid w:val="00FA4406"/>
    <w:rsid w:val="00FB0979"/>
    <w:rsid w:val="00FC0760"/>
    <w:rsid w:val="00FC6196"/>
    <w:rsid w:val="00FD32EB"/>
    <w:rsid w:val="00FE0E6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1C716E2-D511-48B7-8732-C6DF8285B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E0E68"/>
  </w:style>
  <w:style w:type="paragraph" w:customStyle="1" w:styleId="Style2">
    <w:name w:val="Style2"/>
    <w:basedOn w:val="a"/>
    <w:rsid w:val="00FE0E68"/>
  </w:style>
  <w:style w:type="paragraph" w:customStyle="1" w:styleId="Style3">
    <w:name w:val="Style3"/>
    <w:basedOn w:val="a"/>
    <w:rsid w:val="00FE0E68"/>
  </w:style>
  <w:style w:type="paragraph" w:customStyle="1" w:styleId="Style4">
    <w:name w:val="Style4"/>
    <w:basedOn w:val="a"/>
    <w:rsid w:val="00FE0E68"/>
  </w:style>
  <w:style w:type="paragraph" w:customStyle="1" w:styleId="Style5">
    <w:name w:val="Style5"/>
    <w:basedOn w:val="a"/>
    <w:rsid w:val="00FE0E68"/>
  </w:style>
  <w:style w:type="paragraph" w:customStyle="1" w:styleId="Style6">
    <w:name w:val="Style6"/>
    <w:basedOn w:val="a"/>
    <w:rsid w:val="00FE0E68"/>
  </w:style>
  <w:style w:type="paragraph" w:customStyle="1" w:styleId="Style7">
    <w:name w:val="Style7"/>
    <w:basedOn w:val="a"/>
    <w:rsid w:val="00FE0E68"/>
  </w:style>
  <w:style w:type="paragraph" w:customStyle="1" w:styleId="Style8">
    <w:name w:val="Style8"/>
    <w:basedOn w:val="a"/>
    <w:rsid w:val="00FE0E68"/>
  </w:style>
  <w:style w:type="character" w:customStyle="1" w:styleId="FontStyle11">
    <w:name w:val="Font Style11"/>
    <w:rsid w:val="00FE0E6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0E6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0E6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0E6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0E6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0E6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0E6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0E6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0E6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CD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50A3"/>
    <w:rPr>
      <w:sz w:val="24"/>
      <w:szCs w:val="24"/>
    </w:rPr>
  </w:style>
  <w:style w:type="paragraph" w:styleId="25">
    <w:name w:val="List 2"/>
    <w:basedOn w:val="a"/>
    <w:unhideWhenUsed/>
    <w:rsid w:val="00407810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356816"/>
    <w:rPr>
      <w:b/>
      <w:iCs/>
      <w:sz w:val="24"/>
    </w:rPr>
  </w:style>
  <w:style w:type="character" w:styleId="af5">
    <w:name w:val="Hyperlink"/>
    <w:uiPriority w:val="99"/>
    <w:unhideWhenUsed/>
    <w:rsid w:val="00356816"/>
    <w:rPr>
      <w:rFonts w:ascii="Arial" w:hAnsi="Arial" w:cs="Arial" w:hint="default"/>
      <w:color w:val="143057"/>
      <w:u w:val="single"/>
    </w:rPr>
  </w:style>
  <w:style w:type="paragraph" w:styleId="af6">
    <w:name w:val="Body Text"/>
    <w:basedOn w:val="a"/>
    <w:link w:val="af7"/>
    <w:unhideWhenUsed/>
    <w:rsid w:val="00356816"/>
    <w:pPr>
      <w:spacing w:after="120"/>
    </w:pPr>
  </w:style>
  <w:style w:type="character" w:customStyle="1" w:styleId="af7">
    <w:name w:val="Основной текст Знак"/>
    <w:basedOn w:val="a0"/>
    <w:link w:val="af6"/>
    <w:rsid w:val="00356816"/>
    <w:rPr>
      <w:sz w:val="24"/>
      <w:szCs w:val="24"/>
    </w:rPr>
  </w:style>
  <w:style w:type="character" w:styleId="af8">
    <w:name w:val="Strong"/>
    <w:basedOn w:val="a0"/>
    <w:qFormat/>
    <w:rsid w:val="00F13937"/>
    <w:rPr>
      <w:b/>
      <w:bCs/>
    </w:rPr>
  </w:style>
  <w:style w:type="paragraph" w:styleId="af9">
    <w:name w:val="Plain Text"/>
    <w:basedOn w:val="a"/>
    <w:link w:val="afa"/>
    <w:rsid w:val="009E74A8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9E74A8"/>
    <w:rPr>
      <w:rFonts w:ascii="Courier New" w:hAnsi="Courier New"/>
    </w:rPr>
  </w:style>
  <w:style w:type="paragraph" w:customStyle="1" w:styleId="Default">
    <w:name w:val="Default"/>
    <w:rsid w:val="00BE6BB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b">
    <w:name w:val="Normal (Web)"/>
    <w:basedOn w:val="a"/>
    <w:uiPriority w:val="99"/>
    <w:semiHidden/>
    <w:unhideWhenUsed/>
    <w:rsid w:val="002A59A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biblio-record-text">
    <w:name w:val="biblio-record-text"/>
    <w:basedOn w:val="a0"/>
    <w:rsid w:val="003F38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hyperlink" Target="https://magtu.informsystema.ru/uploader/fileUpload?name=2733.pdf&amp;show=dcatalogues/1/1132614/2733.pdf&amp;view=true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hyperlink" Target="https://magtu.informsystema.ru/uploader/fileUpload?name=897.pdf&amp;show=dcatalogues/1/1118828/897.pdf&amp;view=true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hyperlink" Target="https://e.lanbook.com/reader/book/93717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hyperlink" Target="https://magtu.informsystema.ru/uploader/fileUpload?name=2568.pdf&amp;show=dcatalogues/1/1130370/2568.pdf&amp;view=true" TargetMode="External"/><Relationship Id="rId37" Type="http://schemas.openxmlformats.org/officeDocument/2006/relationships/hyperlink" Target="https://magtu.informsystema.ru/uploader/fileUpload?name=3319.pdf&amp;show=dcatalogues/1/1138305/3319.pdf&amp;view=true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hyperlink" Target="https://magtu.informsystema.ru/uploader/fileUpload?name=310.pdf&amp;show=dcatalogues/1/1068350/310.pdf&amp;view=true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hyperlink" Target="https://e.lanbook.com/reader/book/121984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hyperlink" Target="https://magtu.informsystema.ru/uploader/fileUpload?name=551.pdf&amp;show=dcatalogues/1/1098428/551.pdf&amp;view=true" TargetMode="External"/><Relationship Id="rId35" Type="http://schemas.openxmlformats.org/officeDocument/2006/relationships/hyperlink" Target="https://magtu.informsystema.ru/uploader/fileUpload?name=1010.pdf&amp;show=dcatalogues/1/1119221/101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AA742F5-114F-457D-87D4-A4C833F2B7F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4F484B20-0EFE-4325-A455-494568693239}"/>
</file>

<file path=customXml/itemProps5.xml><?xml version="1.0" encoding="utf-8"?>
<ds:datastoreItem xmlns:ds="http://schemas.openxmlformats.org/officeDocument/2006/customXml" ds:itemID="{EF3E38F1-2E7B-4FB4-B1DC-DE125F25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40</Pages>
  <Words>6807</Words>
  <Characters>38805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45521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Sergey Tr</cp:lastModifiedBy>
  <cp:revision>7</cp:revision>
  <cp:lastPrinted>2015-02-06T09:12:00Z</cp:lastPrinted>
  <dcterms:created xsi:type="dcterms:W3CDTF">2019-12-09T11:42:00Z</dcterms:created>
  <dcterms:modified xsi:type="dcterms:W3CDTF">2020-11-02T08:02:00Z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0x0101007BA9EEBD20629944A547FCA6573487E9</vt:lpwstr>
  </property>
</Properties>
</file>