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70A" w:rsidRDefault="00106491">
      <w:pPr>
        <w:pStyle w:val="a3"/>
        <w:ind w:left="2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56650" cy="85176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650" cy="85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0A" w:rsidRDefault="0030770A">
      <w:pPr>
        <w:rPr>
          <w:sz w:val="20"/>
        </w:rPr>
        <w:sectPr w:rsidR="0030770A">
          <w:type w:val="continuous"/>
          <w:pgSz w:w="11910" w:h="16840"/>
          <w:pgMar w:top="1120" w:right="0" w:bottom="280" w:left="1580" w:header="720" w:footer="720" w:gutter="0"/>
          <w:cols w:space="720"/>
        </w:sectPr>
      </w:pPr>
    </w:p>
    <w:p w:rsidR="0030770A" w:rsidRDefault="00106491">
      <w:pPr>
        <w:pStyle w:val="a3"/>
        <w:ind w:left="27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06170" cy="794613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170" cy="79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spacing w:before="11"/>
        <w:rPr>
          <w:sz w:val="22"/>
        </w:rPr>
      </w:pPr>
    </w:p>
    <w:p w:rsidR="0030770A" w:rsidRDefault="00106491">
      <w:pPr>
        <w:pStyle w:val="a3"/>
        <w:spacing w:before="90"/>
        <w:ind w:right="847"/>
        <w:jc w:val="right"/>
      </w:pPr>
      <w:r>
        <w:t>2</w:t>
      </w:r>
    </w:p>
    <w:p w:rsidR="0030770A" w:rsidRDefault="0030770A">
      <w:pPr>
        <w:jc w:val="right"/>
        <w:sectPr w:rsidR="0030770A">
          <w:pgSz w:w="11910" w:h="16840"/>
          <w:pgMar w:top="1120" w:right="0" w:bottom="280" w:left="1580" w:header="720" w:footer="720" w:gutter="0"/>
          <w:cols w:space="720"/>
        </w:sectPr>
      </w:pPr>
    </w:p>
    <w:p w:rsidR="0030770A" w:rsidRDefault="00106491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07826882" wp14:editId="30F00205">
            <wp:extent cx="5760720" cy="7895312"/>
            <wp:effectExtent l="19050" t="0" r="0" b="0"/>
            <wp:docPr id="4" name="Рисунок 1" descr="C:\Documents and Settings\nv.chernova\Мои документы\Загрузки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20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106491">
      <w:pPr>
        <w:pStyle w:val="a3"/>
        <w:spacing w:before="219"/>
        <w:ind w:right="847"/>
        <w:jc w:val="right"/>
      </w:pPr>
      <w:r>
        <w:t>3</w:t>
      </w:r>
    </w:p>
    <w:p w:rsidR="0030770A" w:rsidRDefault="0030770A">
      <w:pPr>
        <w:jc w:val="right"/>
        <w:sectPr w:rsidR="0030770A">
          <w:pgSz w:w="11910" w:h="16840"/>
          <w:pgMar w:top="1120" w:right="0" w:bottom="280" w:left="1580" w:header="720" w:footer="720" w:gutter="0"/>
          <w:cols w:space="720"/>
        </w:sectPr>
      </w:pPr>
    </w:p>
    <w:p w:rsidR="0030770A" w:rsidRDefault="00106491">
      <w:pPr>
        <w:pStyle w:val="a3"/>
        <w:spacing w:before="78"/>
        <w:ind w:left="2798"/>
      </w:pPr>
      <w:r>
        <w:lastRenderedPageBreak/>
        <w:t>1 Цели освоения дисциплины (модуля)</w:t>
      </w:r>
    </w:p>
    <w:p w:rsidR="0030770A" w:rsidRDefault="00106491">
      <w:pPr>
        <w:pStyle w:val="a3"/>
        <w:spacing w:before="200"/>
        <w:ind w:left="690"/>
      </w:pPr>
      <w:r>
        <w:t>Целями освоения дисциплины «</w:t>
      </w:r>
      <w:r>
        <w:rPr>
          <w:u w:val="single"/>
        </w:rPr>
        <w:t>История южных и западных славян»</w:t>
      </w:r>
      <w:r>
        <w:t xml:space="preserve"> являются:</w:t>
      </w:r>
    </w:p>
    <w:p w:rsidR="0030770A" w:rsidRDefault="00106491">
      <w:pPr>
        <w:pStyle w:val="a3"/>
        <w:ind w:left="124" w:right="459" w:firstLine="566"/>
      </w:pPr>
      <w:r>
        <w:t>- выработка целостной системы знаний и способность анализировать информацию по истории южных и западных славян в контексте мирового исторического процесса.</w:t>
      </w:r>
    </w:p>
    <w:p w:rsidR="0030770A" w:rsidRDefault="00106491">
      <w:pPr>
        <w:pStyle w:val="a3"/>
        <w:ind w:left="124" w:right="459" w:firstLine="566"/>
      </w:pPr>
      <w:r>
        <w:t xml:space="preserve">-раскрытие общих тенденций и специфики развития государств южных и западных славян со времен славянского расселения (VI-VIII вв.) до начала </w:t>
      </w:r>
      <w:proofErr w:type="spellStart"/>
      <w:r>
        <w:t>XXI</w:t>
      </w:r>
      <w:proofErr w:type="gramStart"/>
      <w:r>
        <w:t>в</w:t>
      </w:r>
      <w:proofErr w:type="spellEnd"/>
      <w:proofErr w:type="gramEnd"/>
      <w:r>
        <w:t>.</w:t>
      </w:r>
    </w:p>
    <w:p w:rsidR="0030770A" w:rsidRDefault="0030770A">
      <w:pPr>
        <w:pStyle w:val="a3"/>
        <w:rPr>
          <w:sz w:val="26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870"/>
        </w:tabs>
        <w:spacing w:before="217"/>
        <w:ind w:right="175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30770A" w:rsidRDefault="00106491">
      <w:pPr>
        <w:pStyle w:val="a3"/>
        <w:spacing w:before="120"/>
        <w:ind w:left="124" w:right="854" w:firstLine="566"/>
        <w:jc w:val="both"/>
      </w:pPr>
      <w:r>
        <w:t>Дисциплина «</w:t>
      </w:r>
      <w:r>
        <w:rPr>
          <w:u w:val="single"/>
        </w:rPr>
        <w:t>История южных и западных славян»</w:t>
      </w:r>
      <w:r>
        <w:t xml:space="preserve"> входит в вариативную часть блока 1 образовательной</w:t>
      </w:r>
      <w:r>
        <w:rPr>
          <w:spacing w:val="1"/>
        </w:rPr>
        <w:t xml:space="preserve"> </w:t>
      </w:r>
      <w:r>
        <w:t>программы.</w:t>
      </w:r>
    </w:p>
    <w:p w:rsidR="0030770A" w:rsidRDefault="00106491">
      <w:pPr>
        <w:pStyle w:val="a3"/>
        <w:ind w:left="124" w:right="850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Истории, История средних веков, Правоведение, Социология, Этнология</w:t>
      </w:r>
    </w:p>
    <w:p w:rsidR="0030770A" w:rsidRDefault="00106491">
      <w:pPr>
        <w:pStyle w:val="a3"/>
        <w:ind w:left="124" w:right="847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Новейшая история, История государства и права России и зарубежных стран, История международных отношений в Новое и Новейшее время, Мировые войны ХХ века, История Второй мировой</w:t>
      </w:r>
      <w:r>
        <w:rPr>
          <w:spacing w:val="-2"/>
        </w:rPr>
        <w:t xml:space="preserve"> </w:t>
      </w:r>
      <w:r>
        <w:t>войны.</w:t>
      </w:r>
    </w:p>
    <w:p w:rsidR="0030770A" w:rsidRDefault="0030770A">
      <w:pPr>
        <w:pStyle w:val="a3"/>
        <w:rPr>
          <w:sz w:val="26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870"/>
        </w:tabs>
        <w:spacing w:before="217"/>
        <w:ind w:right="220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30770A" w:rsidRDefault="00106491">
      <w:pPr>
        <w:pStyle w:val="a3"/>
        <w:spacing w:before="120"/>
        <w:ind w:left="124" w:right="852" w:firstLine="566"/>
        <w:jc w:val="both"/>
      </w:pPr>
      <w:r>
        <w:t>В результате освоения дисциплины «</w:t>
      </w:r>
      <w:r>
        <w:rPr>
          <w:u w:val="single"/>
        </w:rPr>
        <w:t>История южных и западных славян»</w:t>
      </w:r>
      <w:r>
        <w:t xml:space="preserve"> обучающийся должен обладать следующими компетенциями:</w:t>
      </w:r>
    </w:p>
    <w:p w:rsidR="0030770A" w:rsidRDefault="0030770A">
      <w:pPr>
        <w:pStyle w:val="a3"/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7706"/>
      </w:tblGrid>
      <w:tr w:rsidR="0030770A">
        <w:trPr>
          <w:trHeight w:val="84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6" w:line="270" w:lineRule="atLeast"/>
              <w:ind w:left="104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30770A">
            <w:pPr>
              <w:pStyle w:val="TableParagraph"/>
              <w:spacing w:before="4"/>
              <w:rPr>
                <w:sz w:val="25"/>
              </w:rPr>
            </w:pPr>
          </w:p>
          <w:p w:rsidR="0030770A" w:rsidRDefault="00106491">
            <w:pPr>
              <w:pStyle w:val="TableParagraph"/>
              <w:ind w:left="2009" w:right="199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30770A">
        <w:trPr>
          <w:trHeight w:val="565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70" w:lineRule="atLeast"/>
              <w:ind w:left="82" w:firstLine="300"/>
              <w:rPr>
                <w:sz w:val="24"/>
              </w:rPr>
            </w:pPr>
            <w:r>
              <w:rPr>
                <w:sz w:val="24"/>
              </w:rPr>
              <w:t>ОК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30770A">
        <w:trPr>
          <w:trHeight w:val="84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37"/>
              </w:numPr>
              <w:tabs>
                <w:tab w:val="left" w:pos="437"/>
                <w:tab w:val="left" w:pos="438"/>
              </w:tabs>
              <w:spacing w:line="284" w:lineRule="exact"/>
              <w:ind w:left="438" w:hanging="357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30770A" w:rsidRDefault="00106491">
            <w:pPr>
              <w:pStyle w:val="TableParagraph"/>
              <w:numPr>
                <w:ilvl w:val="0"/>
                <w:numId w:val="37"/>
              </w:numPr>
              <w:tabs>
                <w:tab w:val="left" w:pos="437"/>
                <w:tab w:val="left" w:pos="438"/>
                <w:tab w:val="left" w:pos="1699"/>
                <w:tab w:val="left" w:pos="3312"/>
                <w:tab w:val="left" w:pos="3770"/>
                <w:tab w:val="left" w:pos="5175"/>
                <w:tab w:val="left" w:pos="6515"/>
                <w:tab w:val="left" w:pos="7492"/>
              </w:tabs>
              <w:spacing w:before="11" w:line="276" w:lineRule="exact"/>
              <w:ind w:left="81" w:right="67" w:firstLine="0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z w:val="24"/>
              </w:rPr>
              <w:tab/>
              <w:t>проходившие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государств</w:t>
            </w:r>
            <w:r>
              <w:rPr>
                <w:sz w:val="24"/>
              </w:rPr>
              <w:tab/>
              <w:t>южных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западных славян.</w:t>
            </w:r>
          </w:p>
        </w:tc>
      </w:tr>
      <w:tr w:rsidR="0030770A">
        <w:trPr>
          <w:trHeight w:val="1390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1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line="279" w:lineRule="exact"/>
              <w:ind w:left="438" w:hanging="357"/>
              <w:rPr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30770A" w:rsidRDefault="00106491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ind w:left="81" w:right="71" w:firstLine="0"/>
              <w:rPr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30770A" w:rsidRDefault="00106491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  <w:tab w:val="left" w:pos="438"/>
              </w:tabs>
              <w:spacing w:line="276" w:lineRule="exact"/>
              <w:ind w:left="81" w:right="68" w:firstLine="0"/>
              <w:rPr>
                <w:sz w:val="24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30770A">
        <w:trPr>
          <w:trHeight w:val="229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  <w:tab w:val="left" w:pos="438"/>
              </w:tabs>
              <w:ind w:left="81" w:right="302" w:firstLine="0"/>
              <w:rPr>
                <w:sz w:val="24"/>
              </w:rPr>
            </w:pPr>
            <w:r>
              <w:rPr>
                <w:sz w:val="24"/>
              </w:rPr>
              <w:t xml:space="preserve">способами демонстрации умения анализировать исторически, социальные, </w:t>
            </w:r>
            <w:proofErr w:type="gramStart"/>
            <w:r>
              <w:rPr>
                <w:sz w:val="24"/>
              </w:rPr>
              <w:t>экономические процессы</w:t>
            </w:r>
            <w:proofErr w:type="gramEnd"/>
            <w:r>
              <w:rPr>
                <w:sz w:val="24"/>
              </w:rPr>
              <w:t>, которые проходили у южных и западных славян с 6 по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</w:p>
          <w:p w:rsidR="0030770A" w:rsidRDefault="00106491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  <w:tab w:val="left" w:pos="438"/>
              </w:tabs>
              <w:spacing w:line="267" w:lineRule="exact"/>
              <w:ind w:left="438" w:hanging="357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30770A" w:rsidRDefault="00106491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  <w:tab w:val="left" w:pos="438"/>
              </w:tabs>
              <w:ind w:left="81" w:right="1313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знаний, 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30770A" w:rsidRDefault="00106491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  <w:tab w:val="left" w:pos="438"/>
              </w:tabs>
              <w:spacing w:before="2"/>
              <w:ind w:left="81" w:right="1193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анализа в области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истории, практическими умениями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30770A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</w:tbl>
    <w:p w:rsidR="0030770A" w:rsidRDefault="00106491">
      <w:pPr>
        <w:pStyle w:val="a3"/>
        <w:spacing w:before="232"/>
        <w:ind w:right="847"/>
        <w:jc w:val="right"/>
      </w:pPr>
      <w:r>
        <w:t>4</w:t>
      </w:r>
    </w:p>
    <w:p w:rsidR="0030770A" w:rsidRDefault="0030770A">
      <w:pPr>
        <w:jc w:val="right"/>
        <w:sectPr w:rsidR="0030770A">
          <w:pgSz w:w="11910" w:h="16840"/>
          <w:pgMar w:top="1040" w:right="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7706"/>
      </w:tblGrid>
      <w:tr w:rsidR="0030770A">
        <w:trPr>
          <w:trHeight w:val="84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6" w:line="270" w:lineRule="atLeast"/>
              <w:ind w:left="104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30770A">
            <w:pPr>
              <w:pStyle w:val="TableParagraph"/>
              <w:spacing w:before="4"/>
              <w:rPr>
                <w:sz w:val="25"/>
              </w:rPr>
            </w:pPr>
          </w:p>
          <w:p w:rsidR="0030770A" w:rsidRDefault="00106491">
            <w:pPr>
              <w:pStyle w:val="TableParagraph"/>
              <w:ind w:left="2009" w:right="199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30770A">
        <w:trPr>
          <w:trHeight w:val="565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70" w:lineRule="atLeast"/>
              <w:ind w:left="81" w:right="791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</w:tr>
      <w:tr w:rsidR="0030770A">
        <w:trPr>
          <w:trHeight w:val="567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6" w:line="270" w:lineRule="atLeast"/>
              <w:ind w:left="81" w:right="1229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</w:tr>
      <w:tr w:rsidR="0030770A">
        <w:trPr>
          <w:trHeight w:val="30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4"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по истории</w:t>
            </w:r>
          </w:p>
        </w:tc>
      </w:tr>
      <w:tr w:rsidR="0030770A">
        <w:trPr>
          <w:trHeight w:val="567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6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30770A">
        <w:trPr>
          <w:trHeight w:val="1394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tabs>
                <w:tab w:val="left" w:pos="1183"/>
                <w:tab w:val="left" w:pos="2868"/>
                <w:tab w:val="left" w:pos="3914"/>
                <w:tab w:val="left" w:pos="5828"/>
                <w:tab w:val="left" w:pos="7268"/>
              </w:tabs>
              <w:spacing w:before="14"/>
              <w:ind w:left="81" w:right="68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30770A" w:rsidRDefault="00106491">
            <w:pPr>
              <w:pStyle w:val="TableParagraph"/>
              <w:tabs>
                <w:tab w:val="left" w:pos="4820"/>
              </w:tabs>
              <w:ind w:left="81" w:right="68"/>
              <w:rPr>
                <w:sz w:val="24"/>
              </w:rPr>
            </w:pPr>
            <w:r>
              <w:rPr>
                <w:sz w:val="24"/>
              </w:rPr>
              <w:t xml:space="preserve">-пространственные   рамки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 xml:space="preserve">процессов и явлений </w:t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30770A">
        <w:trPr>
          <w:trHeight w:val="1371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6"/>
              <w:ind w:left="81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 фактов.</w:t>
            </w:r>
          </w:p>
          <w:p w:rsidR="0030770A" w:rsidRDefault="00106491">
            <w:pPr>
              <w:pStyle w:val="TableParagraph"/>
              <w:tabs>
                <w:tab w:val="left" w:pos="1513"/>
                <w:tab w:val="left" w:pos="3606"/>
                <w:tab w:val="left" w:pos="4431"/>
                <w:tab w:val="left" w:pos="6244"/>
                <w:tab w:val="left" w:pos="7496"/>
              </w:tabs>
              <w:ind w:left="81" w:right="64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  <w:t>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явлений на локальном, национальном и глобальном уровнях</w:t>
            </w:r>
          </w:p>
        </w:tc>
      </w:tr>
      <w:tr w:rsidR="0030770A">
        <w:trPr>
          <w:trHeight w:val="1626"/>
        </w:trPr>
        <w:tc>
          <w:tcPr>
            <w:tcW w:w="1648" w:type="dxa"/>
          </w:tcPr>
          <w:p w:rsidR="0030770A" w:rsidRDefault="00106491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6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6"/>
              <w:ind w:left="81" w:right="72"/>
              <w:jc w:val="both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 анализа исторических источников для объяснения исторических фактов.</w:t>
            </w:r>
          </w:p>
          <w:p w:rsidR="0030770A" w:rsidRDefault="00106491">
            <w:pPr>
              <w:pStyle w:val="TableParagraph"/>
              <w:ind w:left="81" w:right="68"/>
              <w:jc w:val="both"/>
              <w:rPr>
                <w:sz w:val="24"/>
              </w:rPr>
            </w:pPr>
            <w:r>
              <w:rPr>
                <w:sz w:val="24"/>
              </w:rPr>
              <w:t>-навыками определения пространственных рамок исторических процессов и явлений на локальном, национальном и глобальном уровнях.</w:t>
            </w:r>
          </w:p>
        </w:tc>
      </w:tr>
    </w:tbl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spacing w:before="9"/>
        <w:rPr>
          <w:sz w:val="25"/>
        </w:rPr>
      </w:pPr>
    </w:p>
    <w:p w:rsidR="0030770A" w:rsidRDefault="00106491">
      <w:pPr>
        <w:pStyle w:val="a3"/>
        <w:spacing w:before="90"/>
        <w:ind w:right="847"/>
        <w:jc w:val="right"/>
      </w:pPr>
      <w:r>
        <w:t>5</w:t>
      </w:r>
    </w:p>
    <w:p w:rsidR="0030770A" w:rsidRDefault="0030770A">
      <w:pPr>
        <w:jc w:val="right"/>
        <w:sectPr w:rsidR="0030770A">
          <w:pgSz w:w="11910" w:h="16840"/>
          <w:pgMar w:top="1120" w:right="0" w:bottom="280" w:left="1580" w:header="720" w:footer="720" w:gutter="0"/>
          <w:cols w:space="720"/>
        </w:sect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5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856"/>
        </w:tabs>
        <w:spacing w:before="90"/>
        <w:ind w:left="856"/>
        <w:jc w:val="left"/>
      </w:pPr>
      <w:bookmarkStart w:id="2" w:name="4_Структура_и_содержание_дисциплины_«Ист"/>
      <w:bookmarkEnd w:id="2"/>
      <w:r>
        <w:t>Структура и содержание дисциплины «</w:t>
      </w:r>
      <w:r>
        <w:rPr>
          <w:u w:val="single"/>
        </w:rPr>
        <w:t>История южных и западных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славян»</w:t>
      </w:r>
      <w:r w:rsidR="00777C23">
        <w:rPr>
          <w:u w:val="single"/>
        </w:rPr>
        <w:t xml:space="preserve"> 3\ 108</w:t>
      </w:r>
    </w:p>
    <w:p w:rsidR="0030770A" w:rsidRDefault="00106491">
      <w:pPr>
        <w:pStyle w:val="a4"/>
        <w:numPr>
          <w:ilvl w:val="0"/>
          <w:numId w:val="34"/>
        </w:numPr>
        <w:tabs>
          <w:tab w:val="left" w:pos="290"/>
        </w:tabs>
        <w:spacing w:before="120"/>
        <w:rPr>
          <w:sz w:val="24"/>
        </w:rPr>
      </w:pPr>
      <w:r>
        <w:rPr>
          <w:sz w:val="24"/>
        </w:rPr>
        <w:t>контактная работа –8,4акад.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bookmarkStart w:id="3" w:name="_GoBack"/>
      <w:bookmarkEnd w:id="3"/>
      <w:r>
        <w:rPr>
          <w:sz w:val="24"/>
        </w:rPr>
        <w:t>ов:</w:t>
      </w:r>
    </w:p>
    <w:p w:rsidR="0030770A" w:rsidRDefault="00106491">
      <w:pPr>
        <w:pStyle w:val="a4"/>
        <w:numPr>
          <w:ilvl w:val="0"/>
          <w:numId w:val="34"/>
        </w:numPr>
        <w:tabs>
          <w:tab w:val="left" w:pos="290"/>
        </w:tabs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–8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30770A" w:rsidRDefault="00106491">
      <w:pPr>
        <w:pStyle w:val="a4"/>
        <w:numPr>
          <w:ilvl w:val="0"/>
          <w:numId w:val="34"/>
        </w:numPr>
        <w:tabs>
          <w:tab w:val="left" w:pos="290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–0,4акад.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30770A" w:rsidRDefault="00106491">
      <w:pPr>
        <w:pStyle w:val="a4"/>
        <w:numPr>
          <w:ilvl w:val="0"/>
          <w:numId w:val="34"/>
        </w:numPr>
        <w:tabs>
          <w:tab w:val="left" w:pos="290"/>
        </w:tabs>
        <w:rPr>
          <w:sz w:val="24"/>
        </w:rPr>
      </w:pPr>
      <w:r>
        <w:rPr>
          <w:sz w:val="24"/>
        </w:rPr>
        <w:t>самостоятельная работа –95,7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30770A" w:rsidRDefault="00106491">
      <w:pPr>
        <w:pStyle w:val="a4"/>
        <w:numPr>
          <w:ilvl w:val="0"/>
          <w:numId w:val="34"/>
        </w:numPr>
        <w:tabs>
          <w:tab w:val="left" w:pos="290"/>
        </w:tabs>
        <w:rPr>
          <w:sz w:val="24"/>
        </w:rPr>
      </w:pPr>
      <w:r>
        <w:rPr>
          <w:sz w:val="24"/>
        </w:rPr>
        <w:t>подготовка к зачету – 3,9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</w:p>
    <w:p w:rsidR="0030770A" w:rsidRDefault="0030770A">
      <w:pPr>
        <w:pStyle w:val="a3"/>
        <w:spacing w:before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772"/>
        <w:gridCol w:w="1030"/>
        <w:gridCol w:w="942"/>
        <w:gridCol w:w="1422"/>
        <w:gridCol w:w="2940"/>
        <w:gridCol w:w="2216"/>
        <w:gridCol w:w="1960"/>
      </w:tblGrid>
      <w:tr w:rsidR="0030770A">
        <w:trPr>
          <w:trHeight w:val="1146"/>
        </w:trPr>
        <w:tc>
          <w:tcPr>
            <w:tcW w:w="4422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573" w:right="155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72" w:type="dxa"/>
            <w:vMerge w:val="restart"/>
            <w:textDirection w:val="btLr"/>
          </w:tcPr>
          <w:p w:rsidR="0030770A" w:rsidRDefault="00106491">
            <w:pPr>
              <w:pStyle w:val="TableParagraph"/>
              <w:spacing w:before="160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72" w:type="dxa"/>
            <w:gridSpan w:val="2"/>
          </w:tcPr>
          <w:p w:rsidR="0030770A" w:rsidRDefault="00106491">
            <w:pPr>
              <w:pStyle w:val="TableParagraph"/>
              <w:spacing w:before="19"/>
              <w:ind w:left="50" w:right="30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30770A" w:rsidRDefault="0030770A">
            <w:pPr>
              <w:pStyle w:val="TableParagraph"/>
              <w:rPr>
                <w:sz w:val="24"/>
              </w:rPr>
            </w:pPr>
          </w:p>
          <w:p w:rsidR="0030770A" w:rsidRDefault="00106491">
            <w:pPr>
              <w:pStyle w:val="TableParagraph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22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7"/>
              <w:rPr>
                <w:sz w:val="31"/>
              </w:rPr>
            </w:pPr>
          </w:p>
          <w:p w:rsidR="0030770A" w:rsidRDefault="00106491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40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08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16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spacing w:before="150"/>
              <w:ind w:left="218" w:right="24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60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4"/>
              </w:rPr>
            </w:pPr>
          </w:p>
          <w:p w:rsidR="0030770A" w:rsidRDefault="00106491">
            <w:pPr>
              <w:pStyle w:val="TableParagraph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30770A" w:rsidRDefault="0030770A">
            <w:pPr>
              <w:pStyle w:val="TableParagraph"/>
              <w:spacing w:before="4"/>
            </w:pPr>
          </w:p>
          <w:p w:rsidR="0030770A" w:rsidRDefault="00106491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30770A">
        <w:trPr>
          <w:trHeight w:val="1123"/>
        </w:trPr>
        <w:tc>
          <w:tcPr>
            <w:tcW w:w="4422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3"/>
              </w:rPr>
            </w:pPr>
          </w:p>
          <w:p w:rsidR="0030770A" w:rsidRDefault="00106491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42" w:type="dxa"/>
            <w:textDirection w:val="btLr"/>
          </w:tcPr>
          <w:p w:rsidR="0030770A" w:rsidRDefault="00106491">
            <w:pPr>
              <w:pStyle w:val="TableParagraph"/>
              <w:spacing w:before="200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2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</w:tr>
      <w:tr w:rsidR="0030770A">
        <w:trPr>
          <w:trHeight w:val="551"/>
        </w:trPr>
        <w:tc>
          <w:tcPr>
            <w:tcW w:w="4422" w:type="dxa"/>
          </w:tcPr>
          <w:p w:rsidR="0030770A" w:rsidRDefault="00106491">
            <w:pPr>
              <w:pStyle w:val="TableParagraph"/>
              <w:tabs>
                <w:tab w:val="left" w:pos="1270"/>
              </w:tabs>
              <w:spacing w:before="2" w:line="276" w:lineRule="exact"/>
              <w:ind w:left="46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История южных и западных славян в средние века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новое.</w:t>
            </w:r>
          </w:p>
        </w:tc>
        <w:tc>
          <w:tcPr>
            <w:tcW w:w="772" w:type="dxa"/>
          </w:tcPr>
          <w:p w:rsidR="0030770A" w:rsidRDefault="00106491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</w:pPr>
          </w:p>
        </w:tc>
      </w:tr>
      <w:tr w:rsidR="0030770A">
        <w:trPr>
          <w:trHeight w:val="1378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1.1. Введение. Предыстория славян.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106491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33"/>
              </w:numPr>
              <w:tabs>
                <w:tab w:val="left" w:pos="433"/>
                <w:tab w:val="left" w:pos="434"/>
              </w:tabs>
              <w:spacing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1051"/>
              <w:rPr>
                <w:sz w:val="24"/>
              </w:rPr>
            </w:pPr>
            <w:r>
              <w:rPr>
                <w:sz w:val="24"/>
              </w:rPr>
              <w:t>ОК-2 з ПК-1 з ДПК-1 з</w:t>
            </w:r>
          </w:p>
        </w:tc>
      </w:tr>
      <w:tr w:rsidR="0030770A">
        <w:trPr>
          <w:trHeight w:val="2208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34" w:firstLine="142"/>
              <w:rPr>
                <w:sz w:val="24"/>
              </w:rPr>
            </w:pPr>
            <w:r>
              <w:rPr>
                <w:sz w:val="24"/>
              </w:rPr>
              <w:t>1.2 Болгария в средние века и в Новое время.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32"/>
              </w:numPr>
              <w:tabs>
                <w:tab w:val="left" w:pos="433"/>
                <w:tab w:val="left" w:pos="434"/>
                <w:tab w:val="left" w:pos="2784"/>
              </w:tabs>
              <w:spacing w:before="2" w:line="276" w:lineRule="exact"/>
              <w:ind w:left="47" w:right="26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30770A" w:rsidRDefault="00106491">
            <w:pPr>
              <w:pStyle w:val="TableParagraph"/>
              <w:numPr>
                <w:ilvl w:val="0"/>
                <w:numId w:val="32"/>
              </w:numPr>
              <w:tabs>
                <w:tab w:val="left" w:pos="433"/>
                <w:tab w:val="left" w:pos="434"/>
                <w:tab w:val="left" w:pos="1961"/>
              </w:tabs>
              <w:spacing w:line="276" w:lineRule="exact"/>
              <w:ind w:left="47" w:right="28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30770A" w:rsidRDefault="00106491">
            <w:pPr>
              <w:pStyle w:val="TableParagraph"/>
              <w:numPr>
                <w:ilvl w:val="0"/>
                <w:numId w:val="32"/>
              </w:numPr>
              <w:tabs>
                <w:tab w:val="left" w:pos="433"/>
                <w:tab w:val="left" w:pos="434"/>
              </w:tabs>
              <w:spacing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16" w:type="dxa"/>
          </w:tcPr>
          <w:p w:rsidR="0030770A" w:rsidRDefault="00106491"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31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  <w:tr w:rsidR="0030770A">
        <w:trPr>
          <w:trHeight w:val="582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34" w:firstLine="142"/>
              <w:rPr>
                <w:sz w:val="24"/>
              </w:rPr>
            </w:pPr>
            <w:r>
              <w:rPr>
                <w:sz w:val="24"/>
              </w:rPr>
              <w:t>1.3. Хорватии в Средние века и Новое время.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31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 xml:space="preserve">Самостоятельное изучение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</w:tc>
      </w:tr>
    </w:tbl>
    <w:p w:rsidR="0030770A" w:rsidRDefault="0030770A">
      <w:pPr>
        <w:rPr>
          <w:sz w:val="24"/>
        </w:rPr>
        <w:sectPr w:rsidR="0030770A">
          <w:pgSz w:w="16840" w:h="11910" w:orient="landscape"/>
          <w:pgMar w:top="1100" w:right="440" w:bottom="280" w:left="460" w:header="720" w:footer="720" w:gutter="0"/>
          <w:cols w:space="720"/>
        </w:sect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772"/>
        <w:gridCol w:w="1030"/>
        <w:gridCol w:w="942"/>
        <w:gridCol w:w="1422"/>
        <w:gridCol w:w="2940"/>
        <w:gridCol w:w="2216"/>
        <w:gridCol w:w="1960"/>
      </w:tblGrid>
      <w:tr w:rsidR="0030770A">
        <w:trPr>
          <w:trHeight w:val="1146"/>
        </w:trPr>
        <w:tc>
          <w:tcPr>
            <w:tcW w:w="4422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573" w:right="155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72" w:type="dxa"/>
            <w:vMerge w:val="restart"/>
            <w:textDirection w:val="btLr"/>
          </w:tcPr>
          <w:p w:rsidR="0030770A" w:rsidRDefault="00106491">
            <w:pPr>
              <w:pStyle w:val="TableParagraph"/>
              <w:spacing w:before="160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72" w:type="dxa"/>
            <w:gridSpan w:val="2"/>
          </w:tcPr>
          <w:p w:rsidR="0030770A" w:rsidRDefault="00106491">
            <w:pPr>
              <w:pStyle w:val="TableParagraph"/>
              <w:spacing w:before="19"/>
              <w:ind w:left="50" w:right="30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30770A" w:rsidRDefault="0030770A">
            <w:pPr>
              <w:pStyle w:val="TableParagraph"/>
              <w:rPr>
                <w:sz w:val="24"/>
              </w:rPr>
            </w:pPr>
          </w:p>
          <w:p w:rsidR="0030770A" w:rsidRDefault="00106491">
            <w:pPr>
              <w:pStyle w:val="TableParagraph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22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7"/>
              <w:rPr>
                <w:sz w:val="31"/>
              </w:rPr>
            </w:pPr>
          </w:p>
          <w:p w:rsidR="0030770A" w:rsidRDefault="00106491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40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08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16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spacing w:before="150"/>
              <w:ind w:left="218" w:right="24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60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4"/>
              </w:rPr>
            </w:pPr>
          </w:p>
          <w:p w:rsidR="0030770A" w:rsidRDefault="00106491">
            <w:pPr>
              <w:pStyle w:val="TableParagraph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30770A" w:rsidRDefault="0030770A">
            <w:pPr>
              <w:pStyle w:val="TableParagraph"/>
              <w:spacing w:before="4"/>
            </w:pPr>
          </w:p>
          <w:p w:rsidR="0030770A" w:rsidRDefault="00106491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30770A">
        <w:trPr>
          <w:trHeight w:val="1123"/>
        </w:trPr>
        <w:tc>
          <w:tcPr>
            <w:tcW w:w="4422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3"/>
              </w:rPr>
            </w:pPr>
          </w:p>
          <w:p w:rsidR="0030770A" w:rsidRDefault="00106491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42" w:type="dxa"/>
            <w:textDirection w:val="btLr"/>
          </w:tcPr>
          <w:p w:rsidR="0030770A" w:rsidRDefault="00106491">
            <w:pPr>
              <w:pStyle w:val="TableParagraph"/>
              <w:spacing w:before="200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2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</w:tr>
      <w:tr w:rsidR="0030770A">
        <w:trPr>
          <w:trHeight w:val="828"/>
        </w:trPr>
        <w:tc>
          <w:tcPr>
            <w:tcW w:w="4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литературы, конспектирование.</w:t>
            </w:r>
          </w:p>
          <w:p w:rsidR="0030770A" w:rsidRDefault="00106491">
            <w:pPr>
              <w:pStyle w:val="TableParagraph"/>
              <w:spacing w:line="257" w:lineRule="exact"/>
              <w:ind w:left="14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ДПК-1 з</w:t>
            </w:r>
          </w:p>
        </w:tc>
      </w:tr>
      <w:tr w:rsidR="0030770A" w:rsidTr="004C166C">
        <w:trPr>
          <w:trHeight w:val="1932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1.4. История Сербии с VI до 1914 года.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30"/>
              </w:numPr>
              <w:tabs>
                <w:tab w:val="left" w:pos="433"/>
                <w:tab w:val="left" w:pos="434"/>
                <w:tab w:val="left" w:pos="2784"/>
              </w:tabs>
              <w:spacing w:before="2" w:line="276" w:lineRule="exact"/>
              <w:ind w:left="47" w:right="26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30770A" w:rsidRDefault="00106491">
            <w:pPr>
              <w:pStyle w:val="TableParagraph"/>
              <w:numPr>
                <w:ilvl w:val="0"/>
                <w:numId w:val="30"/>
              </w:numPr>
              <w:tabs>
                <w:tab w:val="left" w:pos="433"/>
                <w:tab w:val="left" w:pos="434"/>
                <w:tab w:val="left" w:pos="1961"/>
              </w:tabs>
              <w:spacing w:line="276" w:lineRule="exact"/>
              <w:ind w:left="47" w:right="28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30770A" w:rsidRDefault="00106491">
            <w:pPr>
              <w:pStyle w:val="TableParagraph"/>
              <w:numPr>
                <w:ilvl w:val="0"/>
                <w:numId w:val="30"/>
              </w:numPr>
              <w:tabs>
                <w:tab w:val="left" w:pos="433"/>
                <w:tab w:val="left" w:pos="434"/>
              </w:tabs>
              <w:spacing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16" w:type="dxa"/>
          </w:tcPr>
          <w:p w:rsidR="0030770A" w:rsidRDefault="0010649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30770A" w:rsidTr="004C166C">
        <w:trPr>
          <w:trHeight w:val="1128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43" w:firstLine="142"/>
              <w:rPr>
                <w:sz w:val="24"/>
              </w:rPr>
            </w:pPr>
            <w:r>
              <w:rPr>
                <w:sz w:val="24"/>
              </w:rPr>
              <w:t>1.5. Чехия в Средние века и Новое время.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9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30770A">
        <w:trPr>
          <w:trHeight w:val="1379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34"/>
              <w:rPr>
                <w:sz w:val="24"/>
              </w:rPr>
            </w:pPr>
            <w:r>
              <w:rPr>
                <w:sz w:val="24"/>
              </w:rPr>
              <w:t>1.7. Польша в средние века и Новое время.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8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30770A">
        <w:trPr>
          <w:trHeight w:val="488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29,7</w:t>
            </w:r>
          </w:p>
        </w:tc>
        <w:tc>
          <w:tcPr>
            <w:tcW w:w="294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</w:pPr>
          </w:p>
        </w:tc>
      </w:tr>
      <w:tr w:rsidR="0030770A">
        <w:trPr>
          <w:trHeight w:val="275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56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2. История </w:t>
            </w:r>
            <w:proofErr w:type="gramStart"/>
            <w:r>
              <w:rPr>
                <w:b/>
                <w:sz w:val="24"/>
              </w:rPr>
              <w:t>южных</w:t>
            </w:r>
            <w:proofErr w:type="gramEnd"/>
            <w:r>
              <w:rPr>
                <w:b/>
                <w:sz w:val="24"/>
              </w:rPr>
              <w:t xml:space="preserve"> и западных</w:t>
            </w:r>
          </w:p>
        </w:tc>
        <w:tc>
          <w:tcPr>
            <w:tcW w:w="772" w:type="dxa"/>
          </w:tcPr>
          <w:p w:rsidR="0030770A" w:rsidRDefault="00106491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0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  <w:tc>
          <w:tcPr>
            <w:tcW w:w="2940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  <w:tc>
          <w:tcPr>
            <w:tcW w:w="2216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  <w:rPr>
                <w:sz w:val="20"/>
              </w:rPr>
            </w:pPr>
          </w:p>
        </w:tc>
      </w:tr>
    </w:tbl>
    <w:p w:rsidR="0030770A" w:rsidRDefault="0030770A">
      <w:pPr>
        <w:rPr>
          <w:sz w:val="20"/>
        </w:rPr>
        <w:sectPr w:rsidR="0030770A">
          <w:pgSz w:w="16840" w:h="11910" w:orient="landscape"/>
          <w:pgMar w:top="1100" w:right="440" w:bottom="280" w:left="460" w:header="720" w:footer="720" w:gutter="0"/>
          <w:cols w:space="720"/>
        </w:sect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772"/>
        <w:gridCol w:w="1030"/>
        <w:gridCol w:w="942"/>
        <w:gridCol w:w="1422"/>
        <w:gridCol w:w="2940"/>
        <w:gridCol w:w="2216"/>
        <w:gridCol w:w="1960"/>
      </w:tblGrid>
      <w:tr w:rsidR="0030770A">
        <w:trPr>
          <w:trHeight w:val="1146"/>
        </w:trPr>
        <w:tc>
          <w:tcPr>
            <w:tcW w:w="4422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573" w:right="155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72" w:type="dxa"/>
            <w:vMerge w:val="restart"/>
            <w:textDirection w:val="btLr"/>
          </w:tcPr>
          <w:p w:rsidR="0030770A" w:rsidRDefault="00106491">
            <w:pPr>
              <w:pStyle w:val="TableParagraph"/>
              <w:spacing w:before="160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72" w:type="dxa"/>
            <w:gridSpan w:val="2"/>
          </w:tcPr>
          <w:p w:rsidR="0030770A" w:rsidRDefault="00106491">
            <w:pPr>
              <w:pStyle w:val="TableParagraph"/>
              <w:spacing w:before="19"/>
              <w:ind w:left="50" w:right="30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30770A" w:rsidRDefault="0030770A">
            <w:pPr>
              <w:pStyle w:val="TableParagraph"/>
              <w:rPr>
                <w:sz w:val="24"/>
              </w:rPr>
            </w:pPr>
          </w:p>
          <w:p w:rsidR="0030770A" w:rsidRDefault="00106491">
            <w:pPr>
              <w:pStyle w:val="TableParagraph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22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7"/>
              <w:rPr>
                <w:sz w:val="31"/>
              </w:rPr>
            </w:pPr>
          </w:p>
          <w:p w:rsidR="0030770A" w:rsidRDefault="00106491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40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08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16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spacing w:before="150"/>
              <w:ind w:left="218" w:right="24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60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4"/>
              </w:rPr>
            </w:pPr>
          </w:p>
          <w:p w:rsidR="0030770A" w:rsidRDefault="00106491">
            <w:pPr>
              <w:pStyle w:val="TableParagraph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30770A" w:rsidRDefault="0030770A">
            <w:pPr>
              <w:pStyle w:val="TableParagraph"/>
              <w:spacing w:before="4"/>
            </w:pPr>
          </w:p>
          <w:p w:rsidR="0030770A" w:rsidRDefault="00106491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30770A">
        <w:trPr>
          <w:trHeight w:val="1123"/>
        </w:trPr>
        <w:tc>
          <w:tcPr>
            <w:tcW w:w="4422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3"/>
              </w:rPr>
            </w:pPr>
          </w:p>
          <w:p w:rsidR="0030770A" w:rsidRDefault="00106491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42" w:type="dxa"/>
            <w:textDirection w:val="btLr"/>
          </w:tcPr>
          <w:p w:rsidR="0030770A" w:rsidRDefault="00106491">
            <w:pPr>
              <w:pStyle w:val="TableParagraph"/>
              <w:spacing w:before="200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2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</w:tr>
      <w:tr w:rsidR="0030770A">
        <w:trPr>
          <w:trHeight w:val="552"/>
        </w:trPr>
        <w:tc>
          <w:tcPr>
            <w:tcW w:w="4422" w:type="dxa"/>
          </w:tcPr>
          <w:p w:rsidR="0030770A" w:rsidRDefault="00106491">
            <w:pPr>
              <w:pStyle w:val="TableParagraph"/>
              <w:spacing w:before="2" w:line="276" w:lineRule="exact"/>
              <w:ind w:left="46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славян в новейшее время (1914-2000-е гг.)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</w:pPr>
          </w:p>
        </w:tc>
      </w:tr>
      <w:tr w:rsidR="0030770A" w:rsidTr="004C166C">
        <w:trPr>
          <w:trHeight w:val="1929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z w:val="24"/>
              </w:rPr>
              <w:t>2.1. Болгария в 1914 - 1940 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106491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7"/>
              </w:numPr>
              <w:tabs>
                <w:tab w:val="left" w:pos="433"/>
                <w:tab w:val="left" w:pos="434"/>
                <w:tab w:val="left" w:pos="2784"/>
              </w:tabs>
              <w:spacing w:line="276" w:lineRule="exact"/>
              <w:ind w:left="47" w:right="26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30770A" w:rsidRDefault="00106491">
            <w:pPr>
              <w:pStyle w:val="TableParagraph"/>
              <w:numPr>
                <w:ilvl w:val="0"/>
                <w:numId w:val="27"/>
              </w:numPr>
              <w:tabs>
                <w:tab w:val="left" w:pos="433"/>
                <w:tab w:val="left" w:pos="434"/>
                <w:tab w:val="left" w:pos="1961"/>
              </w:tabs>
              <w:spacing w:line="276" w:lineRule="exact"/>
              <w:ind w:left="47" w:right="28" w:firstLine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30770A" w:rsidRDefault="00106491">
            <w:pPr>
              <w:pStyle w:val="TableParagraph"/>
              <w:numPr>
                <w:ilvl w:val="0"/>
                <w:numId w:val="27"/>
              </w:numPr>
              <w:tabs>
                <w:tab w:val="left" w:pos="433"/>
                <w:tab w:val="left" w:pos="434"/>
                <w:tab w:val="left" w:pos="1505"/>
                <w:tab w:val="left" w:pos="2772"/>
              </w:tabs>
              <w:spacing w:line="276" w:lineRule="exact"/>
              <w:ind w:left="149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16" w:type="dxa"/>
          </w:tcPr>
          <w:p w:rsidR="0030770A" w:rsidRDefault="00106491">
            <w:pPr>
              <w:pStyle w:val="TableParagraph"/>
              <w:ind w:left="47" w:right="624" w:firstLine="60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30770A" w:rsidTr="004C166C">
        <w:trPr>
          <w:trHeight w:val="1124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2.2. Народы Югославии в 1914 - 1940 гг.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30770A" w:rsidRDefault="00106491" w:rsidP="004C166C">
            <w:pPr>
              <w:pStyle w:val="TableParagraph"/>
              <w:numPr>
                <w:ilvl w:val="0"/>
                <w:numId w:val="26"/>
              </w:numPr>
              <w:tabs>
                <w:tab w:val="left" w:pos="1127"/>
                <w:tab w:val="left" w:pos="1128"/>
              </w:tabs>
              <w:spacing w:before="2" w:line="276" w:lineRule="exact"/>
              <w:ind w:left="47" w:right="28" w:firstLine="102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30770A" w:rsidTr="004C166C">
        <w:trPr>
          <w:trHeight w:val="1108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30"/>
              <w:jc w:val="both"/>
              <w:rPr>
                <w:sz w:val="24"/>
              </w:rPr>
            </w:pPr>
            <w:r>
              <w:rPr>
                <w:sz w:val="24"/>
              </w:rPr>
              <w:t>2.3. Политическое и экономическое развитие Чехии и Словакии в  1914  - 1940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5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0770A">
        <w:trPr>
          <w:trHeight w:val="828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2.4. Польша в 1914-1940 гг.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22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spacing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30770A" w:rsidRDefault="0030770A">
      <w:pPr>
        <w:spacing w:line="257" w:lineRule="exact"/>
        <w:rPr>
          <w:sz w:val="24"/>
        </w:rPr>
        <w:sectPr w:rsidR="0030770A">
          <w:pgSz w:w="16840" w:h="11910" w:orient="landscape"/>
          <w:pgMar w:top="1100" w:right="440" w:bottom="280" w:left="460" w:header="720" w:footer="720" w:gutter="0"/>
          <w:cols w:space="720"/>
        </w:sect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772"/>
        <w:gridCol w:w="1030"/>
        <w:gridCol w:w="942"/>
        <w:gridCol w:w="1422"/>
        <w:gridCol w:w="2940"/>
        <w:gridCol w:w="2216"/>
        <w:gridCol w:w="1960"/>
      </w:tblGrid>
      <w:tr w:rsidR="0030770A">
        <w:trPr>
          <w:trHeight w:val="1146"/>
        </w:trPr>
        <w:tc>
          <w:tcPr>
            <w:tcW w:w="4422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573" w:right="155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72" w:type="dxa"/>
            <w:vMerge w:val="restart"/>
            <w:textDirection w:val="btLr"/>
          </w:tcPr>
          <w:p w:rsidR="0030770A" w:rsidRDefault="00106491">
            <w:pPr>
              <w:pStyle w:val="TableParagraph"/>
              <w:spacing w:before="160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72" w:type="dxa"/>
            <w:gridSpan w:val="2"/>
          </w:tcPr>
          <w:p w:rsidR="0030770A" w:rsidRDefault="00106491">
            <w:pPr>
              <w:pStyle w:val="TableParagraph"/>
              <w:spacing w:before="19"/>
              <w:ind w:left="50" w:right="30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30770A" w:rsidRDefault="0030770A">
            <w:pPr>
              <w:pStyle w:val="TableParagraph"/>
              <w:rPr>
                <w:sz w:val="24"/>
              </w:rPr>
            </w:pPr>
          </w:p>
          <w:p w:rsidR="0030770A" w:rsidRDefault="00106491">
            <w:pPr>
              <w:pStyle w:val="TableParagraph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22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7"/>
              <w:rPr>
                <w:sz w:val="31"/>
              </w:rPr>
            </w:pPr>
          </w:p>
          <w:p w:rsidR="0030770A" w:rsidRDefault="00106491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40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30770A">
            <w:pPr>
              <w:pStyle w:val="TableParagraph"/>
              <w:rPr>
                <w:sz w:val="23"/>
              </w:rPr>
            </w:pPr>
          </w:p>
          <w:p w:rsidR="0030770A" w:rsidRDefault="00106491">
            <w:pPr>
              <w:pStyle w:val="TableParagraph"/>
              <w:ind w:left="108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16" w:type="dxa"/>
            <w:vMerge w:val="restart"/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spacing w:before="150"/>
              <w:ind w:left="218" w:right="24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60" w:type="dxa"/>
            <w:vMerge w:val="restart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4"/>
              </w:rPr>
            </w:pPr>
          </w:p>
          <w:p w:rsidR="0030770A" w:rsidRDefault="00106491">
            <w:pPr>
              <w:pStyle w:val="TableParagraph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30770A" w:rsidRDefault="0030770A">
            <w:pPr>
              <w:pStyle w:val="TableParagraph"/>
              <w:spacing w:before="4"/>
            </w:pPr>
          </w:p>
          <w:p w:rsidR="0030770A" w:rsidRDefault="00106491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30770A">
        <w:trPr>
          <w:trHeight w:val="1123"/>
        </w:trPr>
        <w:tc>
          <w:tcPr>
            <w:tcW w:w="4422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extDirection w:val="btLr"/>
          </w:tcPr>
          <w:p w:rsidR="0030770A" w:rsidRDefault="0030770A">
            <w:pPr>
              <w:pStyle w:val="TableParagraph"/>
              <w:spacing w:before="2"/>
              <w:rPr>
                <w:sz w:val="33"/>
              </w:rPr>
            </w:pPr>
          </w:p>
          <w:p w:rsidR="0030770A" w:rsidRDefault="00106491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42" w:type="dxa"/>
            <w:textDirection w:val="btLr"/>
          </w:tcPr>
          <w:p w:rsidR="0030770A" w:rsidRDefault="00106491">
            <w:pPr>
              <w:pStyle w:val="TableParagraph"/>
              <w:spacing w:before="200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22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30770A" w:rsidRDefault="0030770A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  <w:textDirection w:val="btLr"/>
          </w:tcPr>
          <w:p w:rsidR="0030770A" w:rsidRDefault="0030770A">
            <w:pPr>
              <w:rPr>
                <w:sz w:val="2"/>
                <w:szCs w:val="2"/>
              </w:rPr>
            </w:pPr>
          </w:p>
        </w:tc>
      </w:tr>
      <w:tr w:rsidR="0030770A">
        <w:trPr>
          <w:trHeight w:val="552"/>
        </w:trPr>
        <w:tc>
          <w:tcPr>
            <w:tcW w:w="4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</w:pPr>
          </w:p>
        </w:tc>
      </w:tr>
      <w:tr w:rsidR="0030770A" w:rsidTr="004C166C">
        <w:trPr>
          <w:trHeight w:val="1078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28"/>
              <w:jc w:val="both"/>
              <w:rPr>
                <w:sz w:val="24"/>
              </w:rPr>
            </w:pPr>
            <w:r>
              <w:rPr>
                <w:sz w:val="24"/>
              </w:rPr>
              <w:t>2.5. Социально-экономическое и политическое развитие Болгарии в 1940- 2000 гг.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8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0770A" w:rsidTr="004C166C">
        <w:trPr>
          <w:trHeight w:val="1098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2.6. Послевоенное развитие Югославии.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22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0770A" w:rsidTr="004C166C">
        <w:trPr>
          <w:trHeight w:val="1270"/>
        </w:trPr>
        <w:tc>
          <w:tcPr>
            <w:tcW w:w="4422" w:type="dxa"/>
          </w:tcPr>
          <w:p w:rsidR="0030770A" w:rsidRDefault="00106491">
            <w:pPr>
              <w:pStyle w:val="TableParagraph"/>
              <w:ind w:left="46" w:right="43"/>
              <w:rPr>
                <w:sz w:val="24"/>
              </w:rPr>
            </w:pPr>
            <w:r>
              <w:rPr>
                <w:sz w:val="24"/>
              </w:rPr>
              <w:t>2.7. Чехословакия в 1940-начале 1990-х гг.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30770A" w:rsidRDefault="00106491" w:rsidP="004C166C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22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0770A" w:rsidTr="004C166C">
        <w:trPr>
          <w:trHeight w:val="1114"/>
        </w:trPr>
        <w:tc>
          <w:tcPr>
            <w:tcW w:w="4422" w:type="dxa"/>
          </w:tcPr>
          <w:p w:rsidR="0030770A" w:rsidRDefault="00106491">
            <w:pPr>
              <w:pStyle w:val="TableParagraph"/>
              <w:tabs>
                <w:tab w:val="left" w:pos="611"/>
                <w:tab w:val="left" w:pos="1788"/>
                <w:tab w:val="left" w:pos="3234"/>
                <w:tab w:val="left" w:pos="3671"/>
              </w:tabs>
              <w:ind w:left="46" w:right="31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z w:val="24"/>
              </w:rPr>
              <w:tab/>
              <w:t>Польское</w:t>
            </w:r>
            <w:r>
              <w:rPr>
                <w:sz w:val="24"/>
              </w:rPr>
              <w:tab/>
              <w:t>государство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второй </w:t>
            </w:r>
            <w:r>
              <w:rPr>
                <w:sz w:val="24"/>
              </w:rPr>
              <w:t>половине ХХ – начале ХХ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42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  <w:tab w:val="left" w:pos="434"/>
              </w:tabs>
              <w:spacing w:before="2" w:line="276" w:lineRule="exact"/>
              <w:ind w:left="47" w:right="29" w:firstLine="10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литературы, конспектирование.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106491">
            <w:pPr>
              <w:pStyle w:val="TableParagraph"/>
              <w:ind w:left="45" w:right="922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30770A" w:rsidRDefault="00106491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30770A">
        <w:trPr>
          <w:trHeight w:val="488"/>
        </w:trPr>
        <w:tc>
          <w:tcPr>
            <w:tcW w:w="4422" w:type="dxa"/>
          </w:tcPr>
          <w:p w:rsidR="0030770A" w:rsidRDefault="00106491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7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030" w:type="dxa"/>
          </w:tcPr>
          <w:p w:rsidR="0030770A" w:rsidRDefault="0030770A">
            <w:pPr>
              <w:pStyle w:val="TableParagraph"/>
            </w:pPr>
          </w:p>
        </w:tc>
        <w:tc>
          <w:tcPr>
            <w:tcW w:w="942" w:type="dxa"/>
          </w:tcPr>
          <w:p w:rsidR="0030770A" w:rsidRDefault="00106491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22" w:type="dxa"/>
          </w:tcPr>
          <w:p w:rsidR="0030770A" w:rsidRDefault="0030770A">
            <w:pPr>
              <w:pStyle w:val="TableParagraph"/>
            </w:pPr>
          </w:p>
        </w:tc>
        <w:tc>
          <w:tcPr>
            <w:tcW w:w="2940" w:type="dxa"/>
          </w:tcPr>
          <w:p w:rsidR="0030770A" w:rsidRDefault="00106491">
            <w:pPr>
              <w:pStyle w:val="TableParagraph"/>
              <w:spacing w:line="276" w:lineRule="exact"/>
              <w:ind w:left="14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16" w:type="dxa"/>
          </w:tcPr>
          <w:p w:rsidR="0030770A" w:rsidRDefault="0030770A">
            <w:pPr>
              <w:pStyle w:val="TableParagraph"/>
            </w:pPr>
          </w:p>
        </w:tc>
        <w:tc>
          <w:tcPr>
            <w:tcW w:w="1960" w:type="dxa"/>
          </w:tcPr>
          <w:p w:rsidR="0030770A" w:rsidRDefault="0030770A">
            <w:pPr>
              <w:pStyle w:val="TableParagraph"/>
            </w:pPr>
          </w:p>
        </w:tc>
      </w:tr>
      <w:tr w:rsidR="004C166C">
        <w:trPr>
          <w:trHeight w:val="488"/>
        </w:trPr>
        <w:tc>
          <w:tcPr>
            <w:tcW w:w="4422" w:type="dxa"/>
          </w:tcPr>
          <w:p w:rsidR="004C166C" w:rsidRDefault="004C166C" w:rsidP="004C166C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772" w:type="dxa"/>
          </w:tcPr>
          <w:p w:rsidR="004C166C" w:rsidRDefault="004C166C" w:rsidP="004C166C">
            <w:pPr>
              <w:pStyle w:val="TableParagraph"/>
            </w:pPr>
          </w:p>
        </w:tc>
        <w:tc>
          <w:tcPr>
            <w:tcW w:w="1030" w:type="dxa"/>
          </w:tcPr>
          <w:p w:rsidR="004C166C" w:rsidRDefault="004C166C" w:rsidP="004C166C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2" w:type="dxa"/>
          </w:tcPr>
          <w:p w:rsidR="004C166C" w:rsidRDefault="004C166C" w:rsidP="004C166C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2" w:type="dxa"/>
          </w:tcPr>
          <w:p w:rsidR="004C166C" w:rsidRDefault="004C166C" w:rsidP="004C166C">
            <w:pPr>
              <w:pStyle w:val="TableParagraph"/>
              <w:spacing w:line="275" w:lineRule="exact"/>
              <w:ind w:left="486" w:right="466"/>
              <w:jc w:val="center"/>
              <w:rPr>
                <w:sz w:val="24"/>
              </w:rPr>
            </w:pPr>
            <w:r>
              <w:rPr>
                <w:sz w:val="24"/>
              </w:rPr>
              <w:t>95,7</w:t>
            </w:r>
          </w:p>
        </w:tc>
        <w:tc>
          <w:tcPr>
            <w:tcW w:w="2940" w:type="dxa"/>
          </w:tcPr>
          <w:p w:rsidR="004C166C" w:rsidRDefault="004C166C" w:rsidP="004C166C">
            <w:pPr>
              <w:pStyle w:val="TableParagraph"/>
              <w:spacing w:line="276" w:lineRule="exact"/>
              <w:ind w:left="14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16" w:type="dxa"/>
          </w:tcPr>
          <w:p w:rsidR="004C166C" w:rsidRDefault="004C166C" w:rsidP="004C166C">
            <w:pPr>
              <w:pStyle w:val="TableParagraph"/>
              <w:spacing w:line="275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60" w:type="dxa"/>
          </w:tcPr>
          <w:p w:rsidR="004C166C" w:rsidRDefault="004C166C" w:rsidP="004C166C">
            <w:pPr>
              <w:pStyle w:val="TableParagraph"/>
              <w:ind w:left="45" w:right="922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  <w:p w:rsidR="004C166C" w:rsidRDefault="004C166C" w:rsidP="004C166C">
            <w:pPr>
              <w:pStyle w:val="TableParagraph"/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30770A" w:rsidRDefault="0030770A">
      <w:pPr>
        <w:sectPr w:rsidR="0030770A">
          <w:pgSz w:w="16840" w:h="11910" w:orient="landscape"/>
          <w:pgMar w:top="1100" w:right="440" w:bottom="280" w:left="460" w:header="720" w:footer="720" w:gutter="0"/>
          <w:cols w:space="720"/>
        </w:sectPr>
      </w:pPr>
    </w:p>
    <w:p w:rsidR="0030770A" w:rsidRDefault="0030770A">
      <w:pPr>
        <w:pStyle w:val="a3"/>
        <w:spacing w:before="1"/>
        <w:rPr>
          <w:sz w:val="12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770"/>
        </w:tabs>
        <w:spacing w:before="78"/>
        <w:ind w:left="770"/>
        <w:jc w:val="both"/>
      </w:pPr>
      <w:bookmarkStart w:id="4" w:name="5_Образовательные_и_информационные_техно"/>
      <w:bookmarkEnd w:id="4"/>
      <w:r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30770A" w:rsidRDefault="00106491">
      <w:pPr>
        <w:pStyle w:val="a3"/>
        <w:spacing w:before="120"/>
        <w:ind w:left="590" w:right="111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30770A" w:rsidRDefault="00106491">
      <w:pPr>
        <w:pStyle w:val="a3"/>
        <w:ind w:left="590" w:right="111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30770A" w:rsidRDefault="00106491">
      <w:pPr>
        <w:pStyle w:val="a3"/>
        <w:ind w:left="590" w:right="115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30770A" w:rsidRDefault="00106491">
      <w:pPr>
        <w:pStyle w:val="a3"/>
        <w:ind w:left="590" w:right="117"/>
        <w:jc w:val="both"/>
      </w:pPr>
      <w:r>
        <w:t xml:space="preserve">Консультация, </w:t>
      </w:r>
      <w:proofErr w:type="spellStart"/>
      <w:r>
        <w:t>тьюторств</w:t>
      </w:r>
      <w:proofErr w:type="gramStart"/>
      <w:r>
        <w:t>о</w:t>
      </w:r>
      <w:proofErr w:type="spellEnd"/>
      <w:r>
        <w:t>-</w:t>
      </w:r>
      <w:proofErr w:type="gramEnd"/>
      <w:r>
        <w:t xml:space="preserve">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30770A" w:rsidRDefault="00106491">
      <w:pPr>
        <w:pStyle w:val="a3"/>
        <w:ind w:left="590" w:right="114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30770A" w:rsidRDefault="00106491">
      <w:pPr>
        <w:pStyle w:val="a3"/>
        <w:ind w:left="590" w:right="112"/>
        <w:jc w:val="both"/>
      </w:pPr>
      <w:r>
        <w:t>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30770A" w:rsidRDefault="00106491">
      <w:pPr>
        <w:pStyle w:val="1"/>
        <w:numPr>
          <w:ilvl w:val="0"/>
          <w:numId w:val="38"/>
        </w:numPr>
        <w:tabs>
          <w:tab w:val="left" w:pos="770"/>
        </w:tabs>
        <w:spacing w:before="126" w:line="390" w:lineRule="atLeast"/>
        <w:ind w:left="1168" w:right="634" w:hanging="578"/>
        <w:jc w:val="both"/>
      </w:pPr>
      <w:bookmarkStart w:id="5" w:name="6_Учебно-методическое_обеспечение_самост"/>
      <w:bookmarkEnd w:id="5"/>
      <w:r>
        <w:t>Учебно-методическое обеспечение самостоятельной работы обучающихся Перечень тем и вопросов для подготовки к занятиям и обсуждению</w:t>
      </w:r>
      <w:r>
        <w:rPr>
          <w:spacing w:val="-20"/>
        </w:rPr>
        <w:t xml:space="preserve"> </w:t>
      </w:r>
      <w:proofErr w:type="gramStart"/>
      <w:r>
        <w:t>в</w:t>
      </w:r>
      <w:proofErr w:type="gramEnd"/>
    </w:p>
    <w:p w:rsidR="0030770A" w:rsidRDefault="00106491">
      <w:pPr>
        <w:spacing w:before="6"/>
        <w:ind w:left="4351" w:right="3870"/>
        <w:jc w:val="center"/>
        <w:rPr>
          <w:b/>
          <w:sz w:val="24"/>
        </w:rPr>
      </w:pPr>
      <w:r>
        <w:rPr>
          <w:b/>
          <w:sz w:val="24"/>
        </w:rPr>
        <w:t>аудитории:</w:t>
      </w:r>
    </w:p>
    <w:p w:rsidR="0030770A" w:rsidRDefault="0030770A">
      <w:pPr>
        <w:pStyle w:val="a3"/>
        <w:rPr>
          <w:b/>
          <w:sz w:val="26"/>
        </w:rPr>
      </w:pPr>
    </w:p>
    <w:p w:rsidR="0030770A" w:rsidRDefault="0030770A">
      <w:pPr>
        <w:pStyle w:val="a3"/>
        <w:rPr>
          <w:b/>
          <w:sz w:val="22"/>
        </w:rPr>
      </w:pPr>
    </w:p>
    <w:p w:rsidR="0030770A" w:rsidRDefault="00106491">
      <w:pPr>
        <w:ind w:left="590"/>
        <w:jc w:val="both"/>
        <w:rPr>
          <w:b/>
          <w:sz w:val="24"/>
        </w:rPr>
      </w:pPr>
      <w:r>
        <w:rPr>
          <w:b/>
          <w:sz w:val="24"/>
        </w:rPr>
        <w:t>Тема Болгария во 2 п. XIX- н. XX в.</w:t>
      </w:r>
    </w:p>
    <w:p w:rsidR="0030770A" w:rsidRDefault="00106491">
      <w:pPr>
        <w:pStyle w:val="a3"/>
        <w:ind w:left="590"/>
        <w:jc w:val="both"/>
      </w:pPr>
      <w:r>
        <w:t>Вопросы для обсуждения</w:t>
      </w:r>
    </w:p>
    <w:p w:rsidR="0030770A" w:rsidRDefault="0030770A">
      <w:pPr>
        <w:pStyle w:val="a3"/>
      </w:pPr>
    </w:p>
    <w:p w:rsidR="0030770A" w:rsidRDefault="00106491">
      <w:pPr>
        <w:pStyle w:val="a4"/>
        <w:numPr>
          <w:ilvl w:val="0"/>
          <w:numId w:val="19"/>
        </w:numPr>
        <w:tabs>
          <w:tab w:val="left" w:pos="830"/>
        </w:tabs>
        <w:rPr>
          <w:sz w:val="24"/>
        </w:rPr>
      </w:pPr>
      <w:r>
        <w:rPr>
          <w:sz w:val="24"/>
        </w:rPr>
        <w:t xml:space="preserve">Русско-Турецкая войн 1877-1878г. </w:t>
      </w:r>
      <w:proofErr w:type="spellStart"/>
      <w:r>
        <w:rPr>
          <w:sz w:val="24"/>
        </w:rPr>
        <w:t>Санстефанский</w:t>
      </w:r>
      <w:proofErr w:type="spellEnd"/>
      <w:r>
        <w:rPr>
          <w:sz w:val="24"/>
        </w:rPr>
        <w:t xml:space="preserve"> договор и берлинский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трактат.</w:t>
      </w:r>
    </w:p>
    <w:p w:rsidR="0030770A" w:rsidRDefault="00106491">
      <w:pPr>
        <w:pStyle w:val="a4"/>
        <w:numPr>
          <w:ilvl w:val="0"/>
          <w:numId w:val="19"/>
        </w:numPr>
        <w:tabs>
          <w:tab w:val="left" w:pos="830"/>
        </w:tabs>
        <w:rPr>
          <w:sz w:val="24"/>
        </w:rPr>
      </w:pPr>
      <w:r>
        <w:rPr>
          <w:sz w:val="24"/>
        </w:rPr>
        <w:t>Режим полномочий и Болгарский кризис</w:t>
      </w:r>
      <w:r>
        <w:rPr>
          <w:spacing w:val="3"/>
          <w:sz w:val="24"/>
        </w:rPr>
        <w:t xml:space="preserve"> </w:t>
      </w:r>
      <w:r>
        <w:rPr>
          <w:sz w:val="24"/>
        </w:rPr>
        <w:t>1886-1887.</w:t>
      </w:r>
    </w:p>
    <w:p w:rsidR="0030770A" w:rsidRDefault="00106491">
      <w:pPr>
        <w:pStyle w:val="a4"/>
        <w:numPr>
          <w:ilvl w:val="0"/>
          <w:numId w:val="19"/>
        </w:numPr>
        <w:tabs>
          <w:tab w:val="left" w:pos="830"/>
        </w:tabs>
        <w:rPr>
          <w:sz w:val="24"/>
        </w:rPr>
      </w:pPr>
      <w:r>
        <w:rPr>
          <w:sz w:val="24"/>
        </w:rPr>
        <w:t xml:space="preserve">Политика правительства </w:t>
      </w:r>
      <w:proofErr w:type="spellStart"/>
      <w:r>
        <w:rPr>
          <w:sz w:val="24"/>
        </w:rPr>
        <w:t>С.Стамболова</w:t>
      </w:r>
      <w:proofErr w:type="spellEnd"/>
      <w:r>
        <w:rPr>
          <w:sz w:val="24"/>
        </w:rPr>
        <w:t xml:space="preserve"> и правительства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К.Стоилова</w:t>
      </w:r>
      <w:proofErr w:type="spellEnd"/>
      <w:r>
        <w:rPr>
          <w:sz w:val="24"/>
        </w:rPr>
        <w:t>.</w:t>
      </w:r>
    </w:p>
    <w:p w:rsidR="0030770A" w:rsidRDefault="00106491">
      <w:pPr>
        <w:pStyle w:val="a4"/>
        <w:numPr>
          <w:ilvl w:val="0"/>
          <w:numId w:val="19"/>
        </w:numPr>
        <w:tabs>
          <w:tab w:val="left" w:pos="830"/>
        </w:tabs>
        <w:rPr>
          <w:sz w:val="24"/>
        </w:rPr>
      </w:pPr>
      <w:r>
        <w:rPr>
          <w:sz w:val="24"/>
        </w:rPr>
        <w:t>Провозглашение 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Болгарии</w:t>
      </w:r>
    </w:p>
    <w:p w:rsidR="0030770A" w:rsidRDefault="0030770A">
      <w:pPr>
        <w:pStyle w:val="a3"/>
      </w:pPr>
    </w:p>
    <w:p w:rsidR="0030770A" w:rsidRDefault="00106491">
      <w:pPr>
        <w:pStyle w:val="1"/>
        <w:ind w:left="590"/>
        <w:jc w:val="both"/>
      </w:pPr>
      <w:r>
        <w:t>Тема Сербия в XVI – к. XVIII вв.</w:t>
      </w:r>
    </w:p>
    <w:p w:rsidR="0030770A" w:rsidRDefault="00106491">
      <w:pPr>
        <w:pStyle w:val="a3"/>
        <w:ind w:left="590"/>
        <w:jc w:val="both"/>
      </w:pPr>
      <w:r>
        <w:t>Вопросы для обсуждения</w:t>
      </w:r>
    </w:p>
    <w:p w:rsidR="0030770A" w:rsidRDefault="0030770A">
      <w:pPr>
        <w:pStyle w:val="a3"/>
      </w:pPr>
    </w:p>
    <w:p w:rsidR="0030770A" w:rsidRDefault="00106491">
      <w:pPr>
        <w:pStyle w:val="a4"/>
        <w:numPr>
          <w:ilvl w:val="0"/>
          <w:numId w:val="18"/>
        </w:numPr>
        <w:tabs>
          <w:tab w:val="left" w:pos="830"/>
        </w:tabs>
        <w:spacing w:before="1"/>
        <w:rPr>
          <w:sz w:val="24"/>
        </w:rPr>
      </w:pPr>
      <w:r>
        <w:rPr>
          <w:sz w:val="24"/>
        </w:rPr>
        <w:t>Сербия после завоевания Османской империей в 16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30770A" w:rsidRDefault="00106491">
      <w:pPr>
        <w:pStyle w:val="a4"/>
        <w:numPr>
          <w:ilvl w:val="0"/>
          <w:numId w:val="18"/>
        </w:numPr>
        <w:tabs>
          <w:tab w:val="left" w:pos="856"/>
        </w:tabs>
        <w:ind w:left="590" w:right="119" w:firstLine="0"/>
        <w:rPr>
          <w:sz w:val="24"/>
        </w:rPr>
      </w:pPr>
      <w:r>
        <w:rPr>
          <w:sz w:val="24"/>
        </w:rPr>
        <w:t xml:space="preserve">Сербы в рамках Австро-Турецких войн 17в. Битва при </w:t>
      </w:r>
      <w:proofErr w:type="spellStart"/>
      <w:r>
        <w:rPr>
          <w:sz w:val="24"/>
        </w:rPr>
        <w:t>Качанике</w:t>
      </w:r>
      <w:proofErr w:type="spellEnd"/>
      <w:r>
        <w:rPr>
          <w:sz w:val="24"/>
        </w:rPr>
        <w:t xml:space="preserve"> и исход сербов 1690г.</w:t>
      </w:r>
    </w:p>
    <w:p w:rsidR="0030770A" w:rsidRDefault="00106491">
      <w:pPr>
        <w:pStyle w:val="a4"/>
        <w:numPr>
          <w:ilvl w:val="0"/>
          <w:numId w:val="18"/>
        </w:numPr>
        <w:tabs>
          <w:tab w:val="left" w:pos="894"/>
          <w:tab w:val="left" w:pos="3560"/>
        </w:tabs>
        <w:ind w:left="590" w:right="113" w:firstLine="0"/>
        <w:rPr>
          <w:sz w:val="24"/>
        </w:rPr>
      </w:pPr>
      <w:r>
        <w:rPr>
          <w:sz w:val="24"/>
        </w:rPr>
        <w:t>Сравнительный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ab/>
        <w:t>правового статуса сербов в Австрийской монархии и Османской империи</w:t>
      </w:r>
    </w:p>
    <w:p w:rsidR="0030770A" w:rsidRDefault="00106491">
      <w:pPr>
        <w:pStyle w:val="a4"/>
        <w:numPr>
          <w:ilvl w:val="0"/>
          <w:numId w:val="18"/>
        </w:numPr>
        <w:tabs>
          <w:tab w:val="left" w:pos="890"/>
        </w:tabs>
        <w:ind w:left="590" w:right="116" w:firstLine="0"/>
        <w:rPr>
          <w:sz w:val="24"/>
        </w:rPr>
      </w:pPr>
      <w:r>
        <w:rPr>
          <w:sz w:val="24"/>
        </w:rPr>
        <w:t>Сербы во время Австро-Турецких и Русско-Турецких войн 18 в. Белградский пашалык</w:t>
      </w:r>
    </w:p>
    <w:p w:rsidR="0030770A" w:rsidRDefault="0030770A">
      <w:pPr>
        <w:pStyle w:val="a3"/>
      </w:pPr>
    </w:p>
    <w:p w:rsidR="0030770A" w:rsidRDefault="00106491">
      <w:pPr>
        <w:pStyle w:val="1"/>
        <w:ind w:left="590"/>
        <w:jc w:val="both"/>
      </w:pPr>
      <w:r>
        <w:t xml:space="preserve">Тема Болгария в </w:t>
      </w:r>
      <w:proofErr w:type="spellStart"/>
      <w:r>
        <w:t>межвоенный</w:t>
      </w:r>
      <w:proofErr w:type="spellEnd"/>
      <w:r>
        <w:t xml:space="preserve"> период</w:t>
      </w:r>
    </w:p>
    <w:p w:rsidR="0030770A" w:rsidRDefault="00106491">
      <w:pPr>
        <w:pStyle w:val="a3"/>
        <w:ind w:left="590"/>
        <w:jc w:val="both"/>
      </w:pPr>
      <w:r>
        <w:t>Вопросы для обсуждения</w:t>
      </w:r>
    </w:p>
    <w:p w:rsidR="0030770A" w:rsidRDefault="0030770A">
      <w:pPr>
        <w:jc w:val="both"/>
        <w:sectPr w:rsidR="0030770A">
          <w:pgSz w:w="11910" w:h="16840"/>
          <w:pgMar w:top="1280" w:right="740" w:bottom="280" w:left="1680" w:header="720" w:footer="720" w:gutter="0"/>
          <w:cols w:space="720"/>
        </w:sectPr>
      </w:pPr>
    </w:p>
    <w:p w:rsidR="0030770A" w:rsidRDefault="00106491">
      <w:pPr>
        <w:pStyle w:val="a4"/>
        <w:numPr>
          <w:ilvl w:val="0"/>
          <w:numId w:val="17"/>
        </w:numPr>
        <w:tabs>
          <w:tab w:val="left" w:pos="830"/>
        </w:tabs>
        <w:spacing w:before="78"/>
        <w:rPr>
          <w:sz w:val="24"/>
        </w:rPr>
      </w:pPr>
      <w:r>
        <w:rPr>
          <w:sz w:val="24"/>
        </w:rPr>
        <w:lastRenderedPageBreak/>
        <w:t xml:space="preserve">Политическая борьба в Болгарии за власть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:rsidR="0030770A" w:rsidRDefault="00106491">
      <w:pPr>
        <w:pStyle w:val="a4"/>
        <w:numPr>
          <w:ilvl w:val="0"/>
          <w:numId w:val="17"/>
        </w:numPr>
        <w:tabs>
          <w:tab w:val="left" w:pos="830"/>
        </w:tabs>
        <w:spacing w:before="138"/>
        <w:rPr>
          <w:sz w:val="24"/>
        </w:rPr>
      </w:pPr>
      <w:r>
        <w:rPr>
          <w:sz w:val="24"/>
        </w:rPr>
        <w:t>Экономическое развитие страны. Мировой экономический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кризис.</w:t>
      </w:r>
    </w:p>
    <w:p w:rsidR="0030770A" w:rsidRDefault="00106491">
      <w:pPr>
        <w:pStyle w:val="a4"/>
        <w:numPr>
          <w:ilvl w:val="0"/>
          <w:numId w:val="17"/>
        </w:numPr>
        <w:tabs>
          <w:tab w:val="left" w:pos="830"/>
        </w:tabs>
        <w:spacing w:before="138"/>
        <w:rPr>
          <w:sz w:val="24"/>
        </w:rPr>
      </w:pPr>
      <w:r>
        <w:rPr>
          <w:sz w:val="24"/>
        </w:rPr>
        <w:t>Внешняя политика</w:t>
      </w:r>
      <w:r>
        <w:rPr>
          <w:spacing w:val="3"/>
          <w:sz w:val="24"/>
        </w:rPr>
        <w:t xml:space="preserve"> </w:t>
      </w:r>
      <w:r>
        <w:rPr>
          <w:sz w:val="24"/>
        </w:rPr>
        <w:t>Болгарии.</w:t>
      </w:r>
    </w:p>
    <w:p w:rsidR="0030770A" w:rsidRDefault="0030770A">
      <w:pPr>
        <w:rPr>
          <w:sz w:val="24"/>
        </w:rPr>
        <w:sectPr w:rsidR="0030770A">
          <w:pgSz w:w="11910" w:h="16840"/>
          <w:pgMar w:top="1040" w:right="740" w:bottom="280" w:left="1680" w:header="720" w:footer="720" w:gutter="0"/>
          <w:cols w:space="720"/>
        </w:sectPr>
      </w:pPr>
    </w:p>
    <w:p w:rsidR="0030770A" w:rsidRDefault="0030770A">
      <w:pPr>
        <w:pStyle w:val="a3"/>
        <w:rPr>
          <w:sz w:val="20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876"/>
        </w:tabs>
        <w:spacing w:before="90"/>
        <w:ind w:left="876"/>
        <w:jc w:val="left"/>
      </w:pPr>
      <w:bookmarkStart w:id="6" w:name="7_Оценочные_средства_для_проведения_пром"/>
      <w:bookmarkEnd w:id="6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30770A" w:rsidRDefault="00106491">
      <w:pPr>
        <w:spacing w:before="120"/>
        <w:ind w:left="69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30770A" w:rsidRDefault="0030770A">
      <w:pPr>
        <w:pStyle w:val="a3"/>
        <w:rPr>
          <w:b/>
        </w:rPr>
      </w:pPr>
    </w:p>
    <w:tbl>
      <w:tblPr>
        <w:tblStyle w:val="TableNormal"/>
        <w:tblW w:w="15607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3118"/>
        <w:gridCol w:w="9498"/>
      </w:tblGrid>
      <w:tr w:rsidR="0030770A" w:rsidTr="00650BE1">
        <w:trPr>
          <w:trHeight w:val="980"/>
        </w:trPr>
        <w:tc>
          <w:tcPr>
            <w:tcW w:w="2991" w:type="dxa"/>
          </w:tcPr>
          <w:p w:rsidR="0030770A" w:rsidRDefault="00C63EFB">
            <w:pPr>
              <w:pStyle w:val="TableParagraph"/>
              <w:spacing w:before="14" w:line="270" w:lineRule="atLeast"/>
              <w:ind w:left="84" w:right="34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Структурны й</w:t>
            </w:r>
            <w:proofErr w:type="gramEnd"/>
            <w:r>
              <w:rPr>
                <w:sz w:val="24"/>
              </w:rPr>
              <w:t xml:space="preserve">   элемент    компетенци</w:t>
            </w:r>
            <w:r w:rsidR="00106491">
              <w:rPr>
                <w:sz w:val="24"/>
              </w:rPr>
              <w:t>и</w:t>
            </w:r>
          </w:p>
        </w:tc>
        <w:tc>
          <w:tcPr>
            <w:tcW w:w="3118" w:type="dxa"/>
            <w:tcBorders>
              <w:right w:val="single" w:sz="4" w:space="0" w:color="000000"/>
            </w:tcBorders>
          </w:tcPr>
          <w:p w:rsidR="0030770A" w:rsidRDefault="0030770A">
            <w:pPr>
              <w:pStyle w:val="TableParagraph"/>
              <w:rPr>
                <w:b/>
                <w:sz w:val="26"/>
              </w:rPr>
            </w:pPr>
          </w:p>
          <w:p w:rsidR="0030770A" w:rsidRDefault="00106491" w:rsidP="00650BE1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9498" w:type="dxa"/>
            <w:tcBorders>
              <w:left w:val="single" w:sz="4" w:space="0" w:color="000000"/>
              <w:right w:val="single" w:sz="4" w:space="0" w:color="000000"/>
            </w:tcBorders>
          </w:tcPr>
          <w:p w:rsidR="0030770A" w:rsidRDefault="0030770A">
            <w:pPr>
              <w:pStyle w:val="TableParagraph"/>
              <w:rPr>
                <w:b/>
                <w:sz w:val="26"/>
              </w:rPr>
            </w:pPr>
          </w:p>
          <w:p w:rsidR="0030770A" w:rsidRDefault="0010649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0770A" w:rsidTr="00106491">
        <w:trPr>
          <w:trHeight w:val="844"/>
        </w:trPr>
        <w:tc>
          <w:tcPr>
            <w:tcW w:w="15607" w:type="dxa"/>
            <w:gridSpan w:val="3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6"/>
              <w:ind w:left="82" w:right="87" w:firstLine="300"/>
              <w:rPr>
                <w:sz w:val="24"/>
              </w:rPr>
            </w:pPr>
            <w:r>
              <w:rPr>
                <w:sz w:val="24"/>
              </w:rPr>
              <w:t>ОК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30770A" w:rsidTr="00650BE1">
        <w:trPr>
          <w:trHeight w:val="5015"/>
        </w:trPr>
        <w:tc>
          <w:tcPr>
            <w:tcW w:w="2991" w:type="dxa"/>
          </w:tcPr>
          <w:p w:rsidR="0030770A" w:rsidRDefault="0010649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118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16"/>
              </w:numPr>
              <w:tabs>
                <w:tab w:val="left" w:pos="415"/>
              </w:tabs>
              <w:ind w:left="58" w:right="85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30770A" w:rsidRDefault="00106491">
            <w:pPr>
              <w:pStyle w:val="TableParagraph"/>
              <w:numPr>
                <w:ilvl w:val="0"/>
                <w:numId w:val="16"/>
              </w:numPr>
              <w:tabs>
                <w:tab w:val="left" w:pos="415"/>
              </w:tabs>
              <w:spacing w:line="276" w:lineRule="exact"/>
              <w:ind w:left="58"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процессы, проходившие на территории государств южных и западных славян в 6-20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9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вопросов к зачету по первому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разделу.</w:t>
            </w:r>
          </w:p>
          <w:p w:rsidR="0030770A" w:rsidRDefault="00106491">
            <w:pPr>
              <w:pStyle w:val="TableParagraph"/>
              <w:numPr>
                <w:ilvl w:val="0"/>
                <w:numId w:val="15"/>
              </w:numPr>
              <w:tabs>
                <w:tab w:val="left" w:pos="491"/>
              </w:tabs>
              <w:ind w:left="430" w:right="736" w:hanging="28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Первое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Болгарское царство.</w:t>
            </w:r>
          </w:p>
          <w:p w:rsidR="0030770A" w:rsidRDefault="00106491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ind w:left="430" w:right="68" w:hanging="282"/>
              <w:rPr>
                <w:sz w:val="24"/>
              </w:rPr>
            </w:pPr>
            <w:r>
              <w:rPr>
                <w:sz w:val="24"/>
              </w:rPr>
              <w:t xml:space="preserve">Второе Болгарское царство. </w:t>
            </w:r>
            <w:proofErr w:type="gramStart"/>
            <w:r>
              <w:rPr>
                <w:sz w:val="24"/>
              </w:rPr>
              <w:t>Болгария в период османского завоевания (середина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proofErr w:type="gramEnd"/>
          </w:p>
          <w:p w:rsidR="0030770A" w:rsidRDefault="00106491"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 xml:space="preserve">– середина </w:t>
            </w:r>
            <w:proofErr w:type="spellStart"/>
            <w:proofErr w:type="gramStart"/>
            <w:r>
              <w:rPr>
                <w:sz w:val="24"/>
              </w:rPr>
              <w:t>XV</w:t>
            </w:r>
            <w:proofErr w:type="gramEnd"/>
            <w:r>
              <w:rPr>
                <w:sz w:val="24"/>
              </w:rPr>
              <w:t>века</w:t>
            </w:r>
            <w:proofErr w:type="spellEnd"/>
            <w:r>
              <w:rPr>
                <w:sz w:val="24"/>
              </w:rPr>
              <w:t>).</w:t>
            </w:r>
          </w:p>
          <w:p w:rsidR="0030770A" w:rsidRDefault="00106491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ind w:left="430" w:right="204" w:hanging="282"/>
              <w:rPr>
                <w:sz w:val="24"/>
              </w:rPr>
            </w:pPr>
            <w:r>
              <w:rPr>
                <w:sz w:val="24"/>
              </w:rPr>
              <w:t xml:space="preserve">Болгарские земли под властью Османской империи (середина XV – </w:t>
            </w:r>
            <w:proofErr w:type="spellStart"/>
            <w:r>
              <w:rPr>
                <w:sz w:val="24"/>
              </w:rPr>
              <w:t>XVIII</w:t>
            </w:r>
            <w:proofErr w:type="gramStart"/>
            <w:r>
              <w:rPr>
                <w:sz w:val="24"/>
              </w:rPr>
              <w:t>век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  <w:p w:rsidR="0030770A" w:rsidRDefault="00106491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ind w:left="430" w:right="432" w:hanging="282"/>
              <w:rPr>
                <w:sz w:val="24"/>
              </w:rPr>
            </w:pPr>
            <w:r>
              <w:rPr>
                <w:sz w:val="24"/>
              </w:rPr>
              <w:t xml:space="preserve">Сербские земли в VII–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вв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spacing w:before="16"/>
              <w:ind w:left="431"/>
              <w:rPr>
                <w:sz w:val="24"/>
              </w:rPr>
            </w:pPr>
            <w:r>
              <w:rPr>
                <w:sz w:val="24"/>
              </w:rPr>
              <w:t xml:space="preserve">Хорватские земли </w:t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составе монархии Габсбургов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VII–</w:t>
            </w:r>
            <w:proofErr w:type="spellStart"/>
            <w:r>
              <w:rPr>
                <w:sz w:val="24"/>
              </w:rPr>
              <w:t>ХVIIIвв</w:t>
            </w:r>
            <w:proofErr w:type="spellEnd"/>
            <w:r>
              <w:rPr>
                <w:sz w:val="24"/>
              </w:rPr>
              <w:t>.).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ind w:right="499"/>
              <w:rPr>
                <w:sz w:val="24"/>
              </w:rPr>
            </w:pPr>
            <w:r>
              <w:rPr>
                <w:sz w:val="24"/>
              </w:rPr>
              <w:t xml:space="preserve">Польские земли в </w:t>
            </w:r>
            <w:r>
              <w:rPr>
                <w:spacing w:val="-4"/>
                <w:sz w:val="24"/>
              </w:rPr>
              <w:t xml:space="preserve">VI–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II</w:t>
            </w:r>
            <w:proofErr w:type="gramEnd"/>
            <w:r>
              <w:rPr>
                <w:sz w:val="24"/>
              </w:rPr>
              <w:t>вв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ind w:right="558"/>
              <w:rPr>
                <w:sz w:val="24"/>
              </w:rPr>
            </w:pPr>
            <w:r>
              <w:rPr>
                <w:sz w:val="24"/>
              </w:rPr>
              <w:t>Польша в Х</w:t>
            </w:r>
            <w:proofErr w:type="gramStart"/>
            <w:r>
              <w:rPr>
                <w:sz w:val="24"/>
              </w:rPr>
              <w:t>II</w:t>
            </w:r>
            <w:proofErr w:type="gramEnd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ХVвв</w:t>
            </w:r>
            <w:proofErr w:type="spellEnd"/>
            <w:r>
              <w:rPr>
                <w:sz w:val="24"/>
              </w:rPr>
              <w:t>. Сословная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ind w:right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Социально-экономическое </w:t>
            </w:r>
            <w:r>
              <w:rPr>
                <w:sz w:val="24"/>
              </w:rPr>
              <w:t xml:space="preserve">и политическое развитие польских земель в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 xml:space="preserve">VI – первой половине </w:t>
            </w:r>
            <w:proofErr w:type="spellStart"/>
            <w:r>
              <w:rPr>
                <w:sz w:val="24"/>
              </w:rPr>
              <w:t>ХVIIв</w:t>
            </w:r>
            <w:proofErr w:type="spellEnd"/>
            <w:r>
              <w:rPr>
                <w:sz w:val="24"/>
              </w:rPr>
              <w:t>. Шляхетская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демократия.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ind w:right="401"/>
              <w:rPr>
                <w:sz w:val="24"/>
              </w:rPr>
            </w:pPr>
            <w:r>
              <w:rPr>
                <w:sz w:val="24"/>
              </w:rPr>
              <w:t xml:space="preserve">Чешские земли в дофеодальный </w:t>
            </w:r>
            <w:r>
              <w:rPr>
                <w:spacing w:val="-3"/>
                <w:sz w:val="24"/>
              </w:rPr>
              <w:t xml:space="preserve">период. </w:t>
            </w:r>
            <w:r>
              <w:rPr>
                <w:sz w:val="24"/>
              </w:rPr>
              <w:t>Великая Моравия.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573"/>
              </w:tabs>
              <w:ind w:right="368"/>
              <w:rPr>
                <w:sz w:val="24"/>
              </w:rPr>
            </w:pPr>
            <w:r>
              <w:rPr>
                <w:sz w:val="24"/>
              </w:rPr>
              <w:t xml:space="preserve">Социально- экономическое и политическое развитие чешских земель в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 xml:space="preserve">II </w:t>
            </w:r>
            <w:r>
              <w:rPr>
                <w:spacing w:val="-12"/>
                <w:sz w:val="24"/>
              </w:rPr>
              <w:t xml:space="preserve">– </w:t>
            </w:r>
            <w:r>
              <w:rPr>
                <w:sz w:val="24"/>
              </w:rPr>
              <w:t xml:space="preserve">первой трети </w:t>
            </w:r>
            <w:proofErr w:type="spellStart"/>
            <w:r>
              <w:rPr>
                <w:sz w:val="24"/>
              </w:rPr>
              <w:t>ХIVв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573"/>
              </w:tabs>
              <w:ind w:right="324"/>
              <w:rPr>
                <w:sz w:val="24"/>
              </w:rPr>
            </w:pPr>
            <w:r>
              <w:rPr>
                <w:sz w:val="24"/>
              </w:rPr>
              <w:t xml:space="preserve">Гуситское движение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чешских землях 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XV</w:t>
            </w:r>
            <w:proofErr w:type="gramStart"/>
            <w:r>
              <w:rPr>
                <w:sz w:val="24"/>
              </w:rPr>
              <w:t>в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4"/>
              </w:numPr>
              <w:tabs>
                <w:tab w:val="left" w:pos="573"/>
              </w:tabs>
              <w:ind w:right="241"/>
              <w:rPr>
                <w:sz w:val="24"/>
              </w:rPr>
            </w:pPr>
            <w:r>
              <w:rPr>
                <w:sz w:val="24"/>
              </w:rPr>
              <w:t xml:space="preserve">Социально- экономическое </w:t>
            </w:r>
            <w:r>
              <w:rPr>
                <w:spacing w:val="-3"/>
                <w:sz w:val="24"/>
              </w:rPr>
              <w:t xml:space="preserve">развитие </w:t>
            </w:r>
            <w:r>
              <w:rPr>
                <w:sz w:val="24"/>
              </w:rPr>
              <w:t>чешских земель в 1471– 1620гг.</w:t>
            </w:r>
          </w:p>
          <w:p w:rsidR="00106491" w:rsidRDefault="00106491" w:rsidP="00106491">
            <w:pPr>
              <w:pStyle w:val="TableParagraph"/>
              <w:spacing w:before="16"/>
              <w:ind w:left="431" w:right="302"/>
              <w:rPr>
                <w:sz w:val="24"/>
              </w:rPr>
            </w:pPr>
            <w:proofErr w:type="spellStart"/>
            <w:r>
              <w:rPr>
                <w:sz w:val="24"/>
              </w:rPr>
              <w:t>Болгарское</w:t>
            </w:r>
            <w:proofErr w:type="gramStart"/>
            <w:r>
              <w:rPr>
                <w:sz w:val="24"/>
              </w:rPr>
              <w:t>«н</w:t>
            </w:r>
            <w:proofErr w:type="gramEnd"/>
            <w:r>
              <w:rPr>
                <w:sz w:val="24"/>
              </w:rPr>
              <w:t>ациональное</w:t>
            </w:r>
            <w:proofErr w:type="spellEnd"/>
            <w:r>
              <w:rPr>
                <w:sz w:val="24"/>
              </w:rPr>
              <w:t xml:space="preserve"> возрождение» в XVIII – 70-е годы </w:t>
            </w:r>
            <w:proofErr w:type="spellStart"/>
            <w:r>
              <w:rPr>
                <w:sz w:val="24"/>
              </w:rPr>
              <w:t>XIXв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94" w:hanging="282"/>
              <w:rPr>
                <w:sz w:val="24"/>
              </w:rPr>
            </w:pPr>
            <w:r>
              <w:rPr>
                <w:sz w:val="24"/>
              </w:rPr>
              <w:t>Болгария 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1879–1914гг. Провозглашение независимости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Болгарии.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180" w:hanging="282"/>
              <w:rPr>
                <w:sz w:val="24"/>
              </w:rPr>
            </w:pPr>
            <w:r>
              <w:rPr>
                <w:sz w:val="24"/>
              </w:rPr>
              <w:t xml:space="preserve">Чешские земли в конце XVIII – первой </w:t>
            </w:r>
            <w:r>
              <w:rPr>
                <w:spacing w:val="-3"/>
                <w:sz w:val="24"/>
              </w:rPr>
              <w:t xml:space="preserve">половине </w:t>
            </w:r>
            <w:proofErr w:type="spellStart"/>
            <w:r>
              <w:rPr>
                <w:sz w:val="24"/>
              </w:rPr>
              <w:t>XIX</w:t>
            </w:r>
            <w:proofErr w:type="gramStart"/>
            <w:r>
              <w:rPr>
                <w:sz w:val="24"/>
              </w:rPr>
              <w:t>в</w:t>
            </w:r>
            <w:proofErr w:type="spellEnd"/>
            <w:proofErr w:type="gramEnd"/>
            <w:r>
              <w:rPr>
                <w:sz w:val="24"/>
              </w:rPr>
              <w:t>. «Национальное возрождение».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132" w:hanging="282"/>
              <w:rPr>
                <w:sz w:val="24"/>
              </w:rPr>
            </w:pPr>
            <w:r>
              <w:rPr>
                <w:sz w:val="24"/>
              </w:rPr>
              <w:t xml:space="preserve">Польские земли в </w:t>
            </w:r>
            <w:r>
              <w:rPr>
                <w:spacing w:val="-4"/>
                <w:sz w:val="24"/>
              </w:rPr>
              <w:t xml:space="preserve">конце </w:t>
            </w:r>
            <w:r>
              <w:rPr>
                <w:sz w:val="24"/>
              </w:rPr>
              <w:t xml:space="preserve">XVIII – 60-е годы </w:t>
            </w:r>
            <w:proofErr w:type="spellStart"/>
            <w:r>
              <w:rPr>
                <w:sz w:val="24"/>
              </w:rPr>
              <w:t>XIX</w:t>
            </w:r>
            <w:proofErr w:type="gramStart"/>
            <w:r>
              <w:rPr>
                <w:sz w:val="24"/>
              </w:rPr>
              <w:t>в</w:t>
            </w:r>
            <w:proofErr w:type="spellEnd"/>
            <w:proofErr w:type="gramEnd"/>
            <w:r>
              <w:rPr>
                <w:sz w:val="24"/>
              </w:rPr>
              <w:t>. Национально- освободительное движение.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193" w:hanging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Политическое </w:t>
            </w:r>
            <w:r>
              <w:rPr>
                <w:spacing w:val="-3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Болгарии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-15" w:hanging="282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Югославии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193" w:hanging="282"/>
              <w:rPr>
                <w:sz w:val="24"/>
              </w:rPr>
            </w:pPr>
            <w:r>
              <w:rPr>
                <w:sz w:val="24"/>
              </w:rPr>
              <w:t xml:space="preserve">Политическое </w:t>
            </w:r>
            <w:r>
              <w:rPr>
                <w:spacing w:val="-3"/>
                <w:sz w:val="24"/>
              </w:rPr>
              <w:t xml:space="preserve">развитие </w:t>
            </w:r>
            <w:r>
              <w:rPr>
                <w:sz w:val="24"/>
              </w:rPr>
              <w:t xml:space="preserve">Польши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3"/>
              </w:numPr>
              <w:tabs>
                <w:tab w:val="left" w:pos="573"/>
              </w:tabs>
              <w:ind w:right="193" w:hanging="282"/>
              <w:rPr>
                <w:sz w:val="24"/>
              </w:rPr>
            </w:pPr>
            <w:r w:rsidRPr="00106491">
              <w:rPr>
                <w:sz w:val="24"/>
              </w:rPr>
              <w:t>Политическое</w:t>
            </w:r>
            <w:r w:rsidRPr="00106491">
              <w:rPr>
                <w:spacing w:val="-2"/>
                <w:sz w:val="24"/>
              </w:rPr>
              <w:t xml:space="preserve"> </w:t>
            </w:r>
            <w:r w:rsidRPr="00106491">
              <w:rPr>
                <w:sz w:val="24"/>
              </w:rPr>
              <w:t xml:space="preserve">развитие Чехословакии в 20–30-е годы </w:t>
            </w:r>
            <w:proofErr w:type="spellStart"/>
            <w:r w:rsidRPr="00106491">
              <w:rPr>
                <w:sz w:val="24"/>
              </w:rPr>
              <w:t>ХХвека</w:t>
            </w:r>
            <w:proofErr w:type="spellEnd"/>
            <w:r w:rsidRPr="00106491"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ind w:right="401" w:hanging="28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Народы Югославии </w:t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1929–1945гг.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ind w:right="147" w:hanging="282"/>
              <w:rPr>
                <w:sz w:val="24"/>
              </w:rPr>
            </w:pPr>
            <w:r>
              <w:rPr>
                <w:sz w:val="24"/>
              </w:rPr>
              <w:t xml:space="preserve">Режим «народной демократии» в странах Восточной Европы </w:t>
            </w:r>
            <w:r>
              <w:rPr>
                <w:spacing w:val="-4"/>
                <w:sz w:val="24"/>
              </w:rPr>
              <w:t xml:space="preserve">после </w:t>
            </w:r>
            <w:r>
              <w:rPr>
                <w:sz w:val="24"/>
              </w:rPr>
              <w:t>Второй 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ind w:right="54" w:hanging="282"/>
              <w:rPr>
                <w:sz w:val="24"/>
              </w:rPr>
            </w:pPr>
            <w:r>
              <w:rPr>
                <w:sz w:val="24"/>
              </w:rPr>
              <w:t xml:space="preserve">Социально- экономическое развитие Болгарии во второй половине 40-х – 80-е </w:t>
            </w:r>
            <w:r>
              <w:rPr>
                <w:spacing w:val="-5"/>
                <w:sz w:val="24"/>
              </w:rPr>
              <w:t xml:space="preserve">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ind w:right="54" w:hanging="282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Болгарии во второй половине 40-х – 80-е </w:t>
            </w:r>
            <w:r>
              <w:rPr>
                <w:spacing w:val="-5"/>
                <w:sz w:val="24"/>
              </w:rPr>
              <w:t xml:space="preserve">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ind w:right="54" w:hanging="282"/>
              <w:rPr>
                <w:sz w:val="24"/>
              </w:rPr>
            </w:pPr>
            <w:r>
              <w:rPr>
                <w:sz w:val="24"/>
              </w:rPr>
              <w:t xml:space="preserve">Социально- экономическое развитие Югославии во второй половине 40-х – 80-е </w:t>
            </w:r>
            <w:r>
              <w:rPr>
                <w:spacing w:val="-5"/>
                <w:sz w:val="24"/>
              </w:rPr>
              <w:t xml:space="preserve">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106491" w:rsidRPr="00650BE1" w:rsidRDefault="00106491" w:rsidP="0010649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spacing w:line="270" w:lineRule="atLeast"/>
              <w:ind w:right="54" w:hanging="282"/>
              <w:rPr>
                <w:sz w:val="24"/>
              </w:rPr>
            </w:pPr>
            <w:r>
              <w:rPr>
                <w:sz w:val="24"/>
              </w:rPr>
              <w:t>Политическое развитие Югославии во второй половине 40-х – 80-е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годы</w:t>
            </w:r>
          </w:p>
          <w:p w:rsidR="00650BE1" w:rsidRDefault="00650BE1" w:rsidP="00650BE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spacing w:line="270" w:lineRule="atLeast"/>
              <w:ind w:right="54" w:hanging="282"/>
              <w:rPr>
                <w:sz w:val="24"/>
              </w:rPr>
            </w:pPr>
            <w:r w:rsidRPr="00650BE1">
              <w:rPr>
                <w:sz w:val="24"/>
              </w:rPr>
              <w:t xml:space="preserve">Политическое развитие Польши во второй половине 40-х – 80-е </w:t>
            </w:r>
            <w:r w:rsidRPr="00650BE1">
              <w:rPr>
                <w:spacing w:val="-5"/>
                <w:sz w:val="24"/>
              </w:rPr>
              <w:t xml:space="preserve">годы </w:t>
            </w:r>
            <w:proofErr w:type="spellStart"/>
            <w:r w:rsidRPr="00650BE1">
              <w:rPr>
                <w:sz w:val="24"/>
              </w:rPr>
              <w:t>ХХвека</w:t>
            </w:r>
            <w:proofErr w:type="spellEnd"/>
            <w:r w:rsidRPr="00650BE1">
              <w:rPr>
                <w:sz w:val="24"/>
              </w:rPr>
              <w:t>.</w:t>
            </w:r>
          </w:p>
          <w:p w:rsidR="00650BE1" w:rsidRDefault="00650BE1" w:rsidP="00650BE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spacing w:line="270" w:lineRule="atLeast"/>
              <w:ind w:right="54" w:hanging="282"/>
              <w:rPr>
                <w:sz w:val="24"/>
              </w:rPr>
            </w:pPr>
            <w:r w:rsidRPr="00650BE1">
              <w:rPr>
                <w:sz w:val="24"/>
              </w:rPr>
              <w:t xml:space="preserve">Социально- экономическое развитие Чехословакии во второй половине 40-х – 80-е </w:t>
            </w:r>
            <w:r w:rsidRPr="00650BE1">
              <w:rPr>
                <w:spacing w:val="-5"/>
                <w:sz w:val="24"/>
              </w:rPr>
              <w:t xml:space="preserve">годы </w:t>
            </w:r>
            <w:proofErr w:type="spellStart"/>
            <w:r w:rsidRPr="00650BE1">
              <w:rPr>
                <w:sz w:val="24"/>
              </w:rPr>
              <w:t>ХХвека</w:t>
            </w:r>
            <w:proofErr w:type="spellEnd"/>
            <w:r w:rsidRPr="00650BE1">
              <w:rPr>
                <w:sz w:val="24"/>
              </w:rPr>
              <w:t>.</w:t>
            </w:r>
          </w:p>
          <w:p w:rsidR="00650BE1" w:rsidRDefault="00650BE1" w:rsidP="00650BE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spacing w:line="270" w:lineRule="atLeast"/>
              <w:ind w:right="54" w:hanging="282"/>
              <w:rPr>
                <w:sz w:val="24"/>
              </w:rPr>
            </w:pPr>
            <w:r w:rsidRPr="00650BE1">
              <w:rPr>
                <w:sz w:val="24"/>
              </w:rPr>
              <w:t xml:space="preserve">Революции 1989года </w:t>
            </w:r>
            <w:r w:rsidRPr="00650BE1">
              <w:rPr>
                <w:spacing w:val="-14"/>
                <w:sz w:val="24"/>
              </w:rPr>
              <w:t xml:space="preserve">в </w:t>
            </w:r>
            <w:r w:rsidRPr="00650BE1">
              <w:rPr>
                <w:sz w:val="24"/>
              </w:rPr>
              <w:t>странах Центральной и Восточной Европы: причины, характер, особенности,</w:t>
            </w:r>
            <w:r w:rsidRPr="00650BE1">
              <w:rPr>
                <w:spacing w:val="-1"/>
                <w:sz w:val="24"/>
              </w:rPr>
              <w:t xml:space="preserve"> </w:t>
            </w:r>
            <w:r w:rsidRPr="00650BE1">
              <w:rPr>
                <w:sz w:val="24"/>
              </w:rPr>
              <w:t>итоги.</w:t>
            </w:r>
          </w:p>
          <w:p w:rsidR="00650BE1" w:rsidRPr="00650BE1" w:rsidRDefault="00650BE1" w:rsidP="00650BE1">
            <w:pPr>
              <w:pStyle w:val="TableParagraph"/>
              <w:numPr>
                <w:ilvl w:val="0"/>
                <w:numId w:val="12"/>
              </w:numPr>
              <w:tabs>
                <w:tab w:val="left" w:pos="573"/>
              </w:tabs>
              <w:spacing w:line="270" w:lineRule="atLeast"/>
              <w:ind w:right="54" w:hanging="282"/>
              <w:rPr>
                <w:sz w:val="24"/>
              </w:rPr>
            </w:pPr>
            <w:r w:rsidRPr="00650BE1">
              <w:rPr>
                <w:sz w:val="24"/>
              </w:rPr>
              <w:t>Распад Югославии и этно-конфессиональные конфликты на Балканах</w:t>
            </w:r>
            <w:r w:rsidRPr="00650BE1">
              <w:rPr>
                <w:spacing w:val="-9"/>
                <w:sz w:val="24"/>
              </w:rPr>
              <w:t xml:space="preserve"> </w:t>
            </w:r>
            <w:r w:rsidRPr="00650BE1">
              <w:rPr>
                <w:sz w:val="24"/>
              </w:rPr>
              <w:t xml:space="preserve">на рубеже XX–XXI </w:t>
            </w:r>
            <w:proofErr w:type="spellStart"/>
            <w:proofErr w:type="gramStart"/>
            <w:r w:rsidRPr="00650BE1">
              <w:rPr>
                <w:sz w:val="24"/>
              </w:rPr>
              <w:t>вв</w:t>
            </w:r>
            <w:proofErr w:type="spellEnd"/>
            <w:proofErr w:type="gramEnd"/>
          </w:p>
        </w:tc>
      </w:tr>
    </w:tbl>
    <w:p w:rsidR="0030770A" w:rsidRDefault="0030770A">
      <w:pPr>
        <w:pStyle w:val="a3"/>
        <w:rPr>
          <w:sz w:val="20"/>
        </w:rPr>
      </w:pPr>
    </w:p>
    <w:tbl>
      <w:tblPr>
        <w:tblStyle w:val="TableNormal"/>
        <w:tblW w:w="15607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7"/>
        <w:gridCol w:w="4252"/>
        <w:gridCol w:w="9498"/>
      </w:tblGrid>
      <w:tr w:rsidR="0030770A" w:rsidTr="00C63EFB">
        <w:trPr>
          <w:trHeight w:val="2767"/>
        </w:trPr>
        <w:tc>
          <w:tcPr>
            <w:tcW w:w="1857" w:type="dxa"/>
          </w:tcPr>
          <w:p w:rsidR="0030770A" w:rsidRDefault="0010649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252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  <w:tab w:val="left" w:pos="438"/>
                <w:tab w:val="left" w:pos="2093"/>
                <w:tab w:val="left" w:pos="3636"/>
              </w:tabs>
              <w:ind w:left="81" w:right="62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главные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второстепенные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650BE1" w:rsidRDefault="00106491" w:rsidP="00650BE1">
            <w:pPr>
              <w:pStyle w:val="TableParagraph"/>
              <w:tabs>
                <w:tab w:val="left" w:pos="2339"/>
                <w:tab w:val="left" w:pos="3507"/>
              </w:tabs>
              <w:spacing w:before="16"/>
              <w:ind w:left="58" w:right="62"/>
              <w:jc w:val="both"/>
              <w:rPr>
                <w:sz w:val="24"/>
              </w:rPr>
            </w:pPr>
            <w:r>
              <w:rPr>
                <w:sz w:val="24"/>
              </w:rPr>
              <w:t>применять получ</w:t>
            </w:r>
            <w:r w:rsidR="00650BE1">
              <w:rPr>
                <w:sz w:val="24"/>
              </w:rPr>
              <w:t xml:space="preserve">енные знания в </w:t>
            </w:r>
            <w:proofErr w:type="spellStart"/>
            <w:r w:rsidR="00650BE1"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>деятельности</w:t>
            </w:r>
            <w:proofErr w:type="spellEnd"/>
            <w:r>
              <w:rPr>
                <w:spacing w:val="-1"/>
                <w:sz w:val="24"/>
              </w:rPr>
              <w:t>;</w:t>
            </w:r>
            <w:r w:rsidR="00650BE1">
              <w:rPr>
                <w:sz w:val="24"/>
              </w:rPr>
              <w:t xml:space="preserve"> использовать</w:t>
            </w:r>
            <w:r w:rsidR="00650BE1">
              <w:rPr>
                <w:sz w:val="24"/>
              </w:rPr>
              <w:tab/>
              <w:t>их</w:t>
            </w:r>
            <w:r w:rsidR="00650BE1">
              <w:rPr>
                <w:sz w:val="24"/>
              </w:rPr>
              <w:tab/>
            </w:r>
            <w:r w:rsidR="00650BE1">
              <w:rPr>
                <w:spacing w:val="-10"/>
                <w:sz w:val="24"/>
              </w:rPr>
              <w:t xml:space="preserve">на </w:t>
            </w:r>
            <w:r w:rsidR="00650BE1">
              <w:rPr>
                <w:sz w:val="24"/>
              </w:rPr>
              <w:t>междисциплинарном уровне;</w:t>
            </w:r>
          </w:p>
          <w:p w:rsidR="0030770A" w:rsidRDefault="00650BE1" w:rsidP="00650BE1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  <w:tab w:val="left" w:pos="438"/>
                <w:tab w:val="left" w:pos="2331"/>
              </w:tabs>
              <w:spacing w:line="276" w:lineRule="exact"/>
              <w:ind w:left="81" w:right="63" w:firstLine="0"/>
              <w:rPr>
                <w:sz w:val="24"/>
              </w:rPr>
            </w:pPr>
            <w:r>
              <w:rPr>
                <w:sz w:val="24"/>
              </w:rPr>
              <w:t xml:space="preserve">корректно выражать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аргументированно обосновывать свою точку зрения при обсуждении спорных вопросов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52" w:lineRule="exact"/>
              <w:ind w:left="375"/>
              <w:jc w:val="both"/>
            </w:pPr>
            <w:r>
              <w:t>Пример оценочных средств</w:t>
            </w:r>
          </w:p>
          <w:p w:rsidR="0030770A" w:rsidRDefault="00106491">
            <w:pPr>
              <w:pStyle w:val="TableParagraph"/>
              <w:tabs>
                <w:tab w:val="left" w:pos="2295"/>
              </w:tabs>
              <w:ind w:left="508" w:right="-29" w:hanging="360"/>
              <w:jc w:val="both"/>
            </w:pPr>
            <w:r>
              <w:t xml:space="preserve">1.  </w:t>
            </w:r>
            <w:r>
              <w:rPr>
                <w:spacing w:val="27"/>
              </w:rPr>
              <w:t xml:space="preserve"> </w:t>
            </w:r>
            <w:r>
              <w:t>Выделите</w:t>
            </w:r>
            <w:r>
              <w:tab/>
              <w:t xml:space="preserve">основные военные действия в Югославии </w:t>
            </w:r>
            <w:proofErr w:type="gramStart"/>
            <w:r>
              <w:t>во</w:t>
            </w:r>
            <w:r>
              <w:rPr>
                <w:spacing w:val="16"/>
              </w:rPr>
              <w:t xml:space="preserve"> </w:t>
            </w:r>
            <w:r>
              <w:t>время</w:t>
            </w:r>
            <w:proofErr w:type="gramEnd"/>
          </w:p>
          <w:p w:rsidR="00650BE1" w:rsidRDefault="00106491" w:rsidP="00650BE1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  <w:tab w:val="left" w:pos="2664"/>
              </w:tabs>
              <w:spacing w:before="14"/>
              <w:ind w:left="508" w:right="-29"/>
              <w:jc w:val="both"/>
            </w:pPr>
            <w:r>
              <w:t>Второй</w:t>
            </w:r>
            <w:proofErr w:type="gramStart"/>
            <w:r>
              <w:t xml:space="preserve"> </w:t>
            </w:r>
            <w:r w:rsidR="00650BE1">
              <w:t>О</w:t>
            </w:r>
            <w:proofErr w:type="gramEnd"/>
            <w:r w:rsidR="00650BE1">
              <w:t>характеризуйте политический</w:t>
            </w:r>
            <w:r w:rsidR="00650BE1">
              <w:tab/>
              <w:t>строй</w:t>
            </w:r>
          </w:p>
          <w:p w:rsidR="00650BE1" w:rsidRDefault="00650BE1" w:rsidP="00650BE1">
            <w:pPr>
              <w:pStyle w:val="TableParagraph"/>
              <w:tabs>
                <w:tab w:val="left" w:pos="2531"/>
              </w:tabs>
              <w:ind w:left="508" w:right="-29"/>
              <w:jc w:val="both"/>
            </w:pPr>
            <w:r>
              <w:t xml:space="preserve">Польши         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tab/>
              <w:t xml:space="preserve">период </w:t>
            </w:r>
            <w:proofErr w:type="spellStart"/>
            <w:r>
              <w:t>шляхтской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демократии.</w:t>
            </w:r>
          </w:p>
          <w:p w:rsidR="00650BE1" w:rsidRDefault="00650BE1" w:rsidP="00650BE1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  <w:tab w:val="left" w:pos="2137"/>
              </w:tabs>
              <w:ind w:left="508" w:right="-29"/>
              <w:jc w:val="both"/>
            </w:pPr>
            <w:r>
              <w:t>Дайте собственную оценку событиям</w:t>
            </w:r>
            <w:r>
              <w:tab/>
              <w:t>«Пражской весны», подкрепляя</w:t>
            </w:r>
            <w:r>
              <w:rPr>
                <w:spacing w:val="9"/>
              </w:rPr>
              <w:t xml:space="preserve"> </w:t>
            </w:r>
            <w:r>
              <w:t>ее</w:t>
            </w:r>
          </w:p>
          <w:p w:rsidR="0030770A" w:rsidRDefault="00650BE1" w:rsidP="00650BE1">
            <w:pPr>
              <w:pStyle w:val="TableParagraph"/>
              <w:spacing w:before="1" w:line="233" w:lineRule="exact"/>
              <w:ind w:left="508"/>
              <w:jc w:val="both"/>
            </w:pPr>
            <w:proofErr w:type="spellStart"/>
            <w:r>
              <w:t>аргументами</w:t>
            </w:r>
            <w:proofErr w:type="gramStart"/>
            <w:r>
              <w:t>.</w:t>
            </w:r>
            <w:r w:rsidR="00106491">
              <w:t>м</w:t>
            </w:r>
            <w:proofErr w:type="gramEnd"/>
            <w:r w:rsidR="00106491">
              <w:t>ировой</w:t>
            </w:r>
            <w:proofErr w:type="spellEnd"/>
            <w:r w:rsidR="00106491">
              <w:t xml:space="preserve"> войны.</w:t>
            </w:r>
          </w:p>
        </w:tc>
      </w:tr>
    </w:tbl>
    <w:p w:rsidR="0030770A" w:rsidRDefault="0030770A">
      <w:pPr>
        <w:spacing w:line="233" w:lineRule="exact"/>
        <w:jc w:val="both"/>
        <w:sectPr w:rsidR="0030770A">
          <w:pgSz w:w="16840" w:h="11910" w:orient="landscape"/>
          <w:pgMar w:top="1100" w:right="760" w:bottom="280" w:left="440" w:header="720" w:footer="720" w:gutter="0"/>
          <w:cols w:space="720"/>
        </w:sectPr>
      </w:pPr>
    </w:p>
    <w:p w:rsidR="0030770A" w:rsidRDefault="0030770A">
      <w:pPr>
        <w:pStyle w:val="a3"/>
        <w:rPr>
          <w:sz w:val="12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5953"/>
        <w:gridCol w:w="7371"/>
      </w:tblGrid>
      <w:tr w:rsidR="0030770A" w:rsidTr="00650BE1">
        <w:trPr>
          <w:trHeight w:val="1085"/>
        </w:trPr>
        <w:tc>
          <w:tcPr>
            <w:tcW w:w="1999" w:type="dxa"/>
          </w:tcPr>
          <w:p w:rsidR="0030770A" w:rsidRDefault="00650BE1">
            <w:pPr>
              <w:pStyle w:val="TableParagraph"/>
              <w:spacing w:before="14" w:line="270" w:lineRule="atLeast"/>
              <w:ind w:left="84" w:right="34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Структурны й</w:t>
            </w:r>
            <w:proofErr w:type="gramEnd"/>
            <w:r>
              <w:rPr>
                <w:sz w:val="24"/>
              </w:rPr>
              <w:t xml:space="preserve">   элемент    компетенци</w:t>
            </w:r>
            <w:r w:rsidR="00106491">
              <w:rPr>
                <w:sz w:val="24"/>
              </w:rPr>
              <w:t>и</w:t>
            </w:r>
          </w:p>
        </w:tc>
        <w:tc>
          <w:tcPr>
            <w:tcW w:w="5953" w:type="dxa"/>
            <w:tcBorders>
              <w:right w:val="single" w:sz="4" w:space="0" w:color="000000"/>
            </w:tcBorders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ind w:left="1445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70A" w:rsidRDefault="0030770A">
            <w:pPr>
              <w:pStyle w:val="TableParagraph"/>
              <w:rPr>
                <w:sz w:val="26"/>
              </w:rPr>
            </w:pPr>
          </w:p>
          <w:p w:rsidR="0030770A" w:rsidRDefault="00106491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30770A" w:rsidTr="00650BE1">
        <w:trPr>
          <w:trHeight w:val="2674"/>
        </w:trPr>
        <w:tc>
          <w:tcPr>
            <w:tcW w:w="1999" w:type="dxa"/>
          </w:tcPr>
          <w:p w:rsidR="0030770A" w:rsidRDefault="00650BE1">
            <w:pPr>
              <w:pStyle w:val="TableParagraph"/>
              <w:spacing w:before="14"/>
              <w:ind w:left="82" w:right="118"/>
              <w:rPr>
                <w:sz w:val="24"/>
              </w:rPr>
            </w:pPr>
            <w:r>
              <w:rPr>
                <w:sz w:val="24"/>
              </w:rPr>
              <w:t>Владе</w:t>
            </w:r>
            <w:r w:rsidR="00106491">
              <w:rPr>
                <w:sz w:val="24"/>
              </w:rPr>
              <w:t>ть</w:t>
            </w:r>
          </w:p>
        </w:tc>
        <w:tc>
          <w:tcPr>
            <w:tcW w:w="5953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  <w:tab w:val="left" w:pos="415"/>
              </w:tabs>
              <w:ind w:left="58" w:right="126" w:firstLine="0"/>
              <w:rPr>
                <w:sz w:val="24"/>
              </w:rPr>
            </w:pPr>
            <w:r>
              <w:rPr>
                <w:sz w:val="24"/>
              </w:rPr>
              <w:t xml:space="preserve">способами демонстрации умения анализировать исторически, социальные, </w:t>
            </w:r>
            <w:proofErr w:type="gramStart"/>
            <w:r>
              <w:rPr>
                <w:sz w:val="24"/>
              </w:rPr>
              <w:t>экономические процессы</w:t>
            </w:r>
            <w:proofErr w:type="gramEnd"/>
            <w:r>
              <w:rPr>
                <w:sz w:val="24"/>
              </w:rPr>
              <w:t>, которые проходили у южных и западных славян с 6 по 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</w:p>
          <w:p w:rsidR="0030770A" w:rsidRDefault="00106491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  <w:tab w:val="left" w:pos="415"/>
              </w:tabs>
              <w:spacing w:line="276" w:lineRule="exact"/>
              <w:ind w:left="58" w:right="843" w:firstLine="0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исторического анализа;</w:t>
            </w:r>
          </w:p>
          <w:p w:rsidR="0030770A" w:rsidRDefault="00106491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  <w:tab w:val="left" w:pos="415"/>
              </w:tabs>
              <w:spacing w:line="276" w:lineRule="exact"/>
              <w:ind w:left="58" w:right="207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 полученных 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изучении дисциплины;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52" w:lineRule="exact"/>
              <w:ind w:left="374"/>
            </w:pPr>
            <w:r>
              <w:t>Пример оценочных средств</w:t>
            </w:r>
          </w:p>
          <w:p w:rsidR="0030770A" w:rsidRDefault="00106491">
            <w:pPr>
              <w:pStyle w:val="TableParagraph"/>
              <w:ind w:left="150"/>
            </w:pPr>
            <w:r>
              <w:t xml:space="preserve">1. Прочитайте документ (Законник Стефана </w:t>
            </w:r>
            <w:proofErr w:type="spellStart"/>
            <w:r>
              <w:t>Душана</w:t>
            </w:r>
            <w:proofErr w:type="spellEnd"/>
            <w:r>
              <w:t>). Составьте из него список терминов и дайте им определение. Попытайтесь определить социальную структуру сербского общества, которая отражена в документе.</w:t>
            </w:r>
          </w:p>
        </w:tc>
      </w:tr>
      <w:tr w:rsidR="0030770A" w:rsidTr="00650BE1">
        <w:trPr>
          <w:trHeight w:val="840"/>
        </w:trPr>
        <w:tc>
          <w:tcPr>
            <w:tcW w:w="15323" w:type="dxa"/>
            <w:gridSpan w:val="3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2" w:line="270" w:lineRule="atLeast"/>
              <w:ind w:left="82" w:right="87"/>
              <w:rPr>
                <w:sz w:val="24"/>
              </w:rPr>
            </w:pPr>
            <w:r>
              <w:rPr>
                <w:sz w:val="24"/>
              </w:rPr>
              <w:t>ПК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30770A" w:rsidTr="00650BE1">
        <w:trPr>
          <w:trHeight w:val="527"/>
        </w:trPr>
        <w:tc>
          <w:tcPr>
            <w:tcW w:w="1999" w:type="dxa"/>
          </w:tcPr>
          <w:p w:rsidR="0030770A" w:rsidRDefault="0010649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5953" w:type="dxa"/>
          </w:tcPr>
          <w:p w:rsidR="0030770A" w:rsidRDefault="00106491">
            <w:pPr>
              <w:pStyle w:val="TableParagraph"/>
              <w:spacing w:before="14" w:line="270" w:lineRule="atLeast"/>
              <w:ind w:left="105" w:right="66"/>
              <w:rPr>
                <w:sz w:val="24"/>
              </w:rPr>
            </w:pPr>
            <w:r>
              <w:rPr>
                <w:sz w:val="24"/>
              </w:rPr>
              <w:t xml:space="preserve">-образовательные стандарты и программы общего образования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7371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/>
              <w:ind w:left="369"/>
            </w:pPr>
            <w:r>
              <w:t>Пример оценочных средств</w:t>
            </w:r>
          </w:p>
          <w:p w:rsidR="0030770A" w:rsidRDefault="00106491">
            <w:pPr>
              <w:pStyle w:val="TableParagraph"/>
              <w:tabs>
                <w:tab w:val="left" w:pos="471"/>
              </w:tabs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Ответьте на вопросы:</w:t>
            </w:r>
          </w:p>
        </w:tc>
      </w:tr>
    </w:tbl>
    <w:tbl>
      <w:tblPr>
        <w:tblStyle w:val="TableNormal"/>
        <w:tblpPr w:leftFromText="180" w:rightFromText="180" w:vertAnchor="text" w:horzAnchor="margin" w:tblpY="52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6016"/>
        <w:gridCol w:w="7655"/>
      </w:tblGrid>
      <w:tr w:rsidR="00650BE1" w:rsidTr="00C63EFB">
        <w:trPr>
          <w:trHeight w:val="525"/>
        </w:trPr>
        <w:tc>
          <w:tcPr>
            <w:tcW w:w="1932" w:type="dxa"/>
          </w:tcPr>
          <w:p w:rsidR="00650BE1" w:rsidRDefault="00650BE1" w:rsidP="00650BE1">
            <w:pPr>
              <w:pStyle w:val="TableParagraph"/>
            </w:pPr>
          </w:p>
        </w:tc>
        <w:tc>
          <w:tcPr>
            <w:tcW w:w="6016" w:type="dxa"/>
          </w:tcPr>
          <w:p w:rsidR="00650BE1" w:rsidRDefault="00650BE1" w:rsidP="00650BE1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7655" w:type="dxa"/>
            <w:tcBorders>
              <w:right w:val="single" w:sz="4" w:space="0" w:color="000000"/>
            </w:tcBorders>
          </w:tcPr>
          <w:p w:rsidR="00650BE1" w:rsidRDefault="00650BE1" w:rsidP="00650BE1">
            <w:pPr>
              <w:pStyle w:val="TableParagraph"/>
              <w:spacing w:before="16" w:line="270" w:lineRule="atLeast"/>
              <w:ind w:left="82" w:right="56"/>
              <w:rPr>
                <w:sz w:val="24"/>
              </w:rPr>
            </w:pPr>
            <w:r>
              <w:rPr>
                <w:sz w:val="24"/>
              </w:rPr>
              <w:t>какие требования предъявляет ФГОС к выпускнику? Где зафиксирован тематический план образовательной программы?</w:t>
            </w:r>
          </w:p>
        </w:tc>
      </w:tr>
      <w:tr w:rsidR="00650BE1" w:rsidTr="00C63EFB">
        <w:trPr>
          <w:trHeight w:val="1528"/>
        </w:trPr>
        <w:tc>
          <w:tcPr>
            <w:tcW w:w="1932" w:type="dxa"/>
          </w:tcPr>
          <w:p w:rsidR="00650BE1" w:rsidRDefault="00650BE1" w:rsidP="00650BE1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6016" w:type="dxa"/>
          </w:tcPr>
          <w:p w:rsidR="00650BE1" w:rsidRDefault="00650BE1" w:rsidP="00650BE1">
            <w:pPr>
              <w:pStyle w:val="TableParagraph"/>
              <w:spacing w:before="14"/>
              <w:ind w:left="82" w:right="291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7655" w:type="dxa"/>
            <w:tcBorders>
              <w:right w:val="single" w:sz="4" w:space="0" w:color="000000"/>
            </w:tcBorders>
          </w:tcPr>
          <w:p w:rsidR="00650BE1" w:rsidRDefault="00650BE1" w:rsidP="00650BE1">
            <w:pPr>
              <w:pStyle w:val="TableParagraph"/>
              <w:spacing w:before="14"/>
              <w:ind w:left="370"/>
            </w:pPr>
            <w:r>
              <w:t>Пример оценочных средств</w:t>
            </w:r>
          </w:p>
          <w:p w:rsidR="00650BE1" w:rsidRDefault="00650BE1" w:rsidP="00650BE1">
            <w:pPr>
              <w:pStyle w:val="TableParagraph"/>
              <w:spacing w:before="1" w:line="270" w:lineRule="atLeast"/>
              <w:ind w:left="82" w:right="56"/>
              <w:rPr>
                <w:sz w:val="24"/>
              </w:rPr>
            </w:pPr>
            <w:r>
              <w:rPr>
                <w:sz w:val="24"/>
              </w:rPr>
              <w:t>1. Придумайте задание для 8 класса, которое развивает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</w:tr>
      <w:tr w:rsidR="00650BE1" w:rsidTr="00C63EFB">
        <w:trPr>
          <w:trHeight w:val="1372"/>
        </w:trPr>
        <w:tc>
          <w:tcPr>
            <w:tcW w:w="1932" w:type="dxa"/>
          </w:tcPr>
          <w:p w:rsidR="00650BE1" w:rsidRDefault="00650BE1" w:rsidP="00650BE1">
            <w:pPr>
              <w:pStyle w:val="TableParagraph"/>
              <w:spacing w:before="14"/>
              <w:ind w:left="82" w:right="14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6016" w:type="dxa"/>
          </w:tcPr>
          <w:p w:rsidR="00650BE1" w:rsidRDefault="00650BE1" w:rsidP="00650BE1">
            <w:pPr>
              <w:pStyle w:val="TableParagraph"/>
              <w:spacing w:before="14"/>
              <w:ind w:left="82" w:right="169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7655" w:type="dxa"/>
            <w:tcBorders>
              <w:right w:val="single" w:sz="4" w:space="0" w:color="000000"/>
            </w:tcBorders>
          </w:tcPr>
          <w:p w:rsidR="00650BE1" w:rsidRDefault="00650BE1" w:rsidP="00650BE1">
            <w:pPr>
              <w:pStyle w:val="TableParagraph"/>
              <w:spacing w:before="14"/>
              <w:ind w:left="370"/>
            </w:pPr>
            <w:r>
              <w:t>Пример оценочных средств</w:t>
            </w:r>
          </w:p>
          <w:p w:rsidR="00650BE1" w:rsidRDefault="00650BE1" w:rsidP="00650BE1">
            <w:pPr>
              <w:pStyle w:val="TableParagraph"/>
              <w:spacing w:before="1" w:line="270" w:lineRule="atLeast"/>
              <w:ind w:left="82" w:right="592"/>
              <w:rPr>
                <w:sz w:val="24"/>
              </w:rPr>
            </w:pPr>
            <w:r>
              <w:rPr>
                <w:sz w:val="24"/>
              </w:rPr>
              <w:t>1. придумайте задание, которое развивало бы универсальные учебные действия у учеников.</w:t>
            </w:r>
          </w:p>
        </w:tc>
      </w:tr>
      <w:tr w:rsidR="00650BE1" w:rsidTr="00C63EFB">
        <w:trPr>
          <w:trHeight w:val="1677"/>
        </w:trPr>
        <w:tc>
          <w:tcPr>
            <w:tcW w:w="15603" w:type="dxa"/>
            <w:gridSpan w:val="3"/>
            <w:tcBorders>
              <w:right w:val="single" w:sz="4" w:space="0" w:color="000000"/>
            </w:tcBorders>
          </w:tcPr>
          <w:p w:rsidR="00650BE1" w:rsidRDefault="00650BE1" w:rsidP="00650BE1">
            <w:pPr>
              <w:pStyle w:val="TableParagraph"/>
              <w:spacing w:before="14" w:line="270" w:lineRule="atLeast"/>
              <w:ind w:left="82" w:right="87"/>
              <w:rPr>
                <w:sz w:val="24"/>
              </w:rPr>
            </w:pPr>
            <w:r>
              <w:rPr>
                <w:sz w:val="24"/>
              </w:rPr>
              <w:lastRenderedPageBreak/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</w:tbl>
    <w:tbl>
      <w:tblPr>
        <w:tblStyle w:val="TableNormal"/>
        <w:tblpPr w:leftFromText="180" w:rightFromText="180" w:vertAnchor="text" w:horzAnchor="margin" w:tblpY="1677"/>
        <w:tblW w:w="15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6804"/>
        <w:gridCol w:w="6233"/>
      </w:tblGrid>
      <w:tr w:rsidR="00C63EFB" w:rsidTr="00C63EFB">
        <w:trPr>
          <w:trHeight w:val="741"/>
        </w:trPr>
        <w:tc>
          <w:tcPr>
            <w:tcW w:w="2566" w:type="dxa"/>
          </w:tcPr>
          <w:p w:rsidR="00C63EFB" w:rsidRDefault="00C63EFB" w:rsidP="00C63EFB">
            <w:pPr>
              <w:pStyle w:val="TableParagraph"/>
              <w:spacing w:before="14" w:line="270" w:lineRule="atLeast"/>
              <w:ind w:left="84" w:right="57" w:hanging="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  элемент    компетенции и</w:t>
            </w:r>
          </w:p>
        </w:tc>
        <w:tc>
          <w:tcPr>
            <w:tcW w:w="6804" w:type="dxa"/>
            <w:tcBorders>
              <w:right w:val="single" w:sz="4" w:space="0" w:color="000000"/>
            </w:tcBorders>
          </w:tcPr>
          <w:p w:rsidR="00C63EFB" w:rsidRDefault="00C63EFB" w:rsidP="00C63EFB">
            <w:pPr>
              <w:pStyle w:val="TableParagraph"/>
              <w:rPr>
                <w:sz w:val="26"/>
              </w:rPr>
            </w:pPr>
          </w:p>
          <w:p w:rsidR="00C63EFB" w:rsidRDefault="00C63EFB" w:rsidP="00C63EFB">
            <w:pPr>
              <w:pStyle w:val="TableParagraph"/>
              <w:ind w:left="1422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233" w:type="dxa"/>
            <w:tcBorders>
              <w:left w:val="single" w:sz="4" w:space="0" w:color="000000"/>
              <w:right w:val="single" w:sz="4" w:space="0" w:color="000000"/>
            </w:tcBorders>
          </w:tcPr>
          <w:p w:rsidR="00C63EFB" w:rsidRDefault="00C63EFB" w:rsidP="00C63EFB">
            <w:pPr>
              <w:pStyle w:val="TableParagraph"/>
              <w:rPr>
                <w:sz w:val="26"/>
              </w:rPr>
            </w:pPr>
          </w:p>
          <w:p w:rsidR="00C63EFB" w:rsidRDefault="00C63EFB" w:rsidP="00C63EFB"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63EFB" w:rsidTr="00C63EFB">
        <w:trPr>
          <w:trHeight w:val="2500"/>
        </w:trPr>
        <w:tc>
          <w:tcPr>
            <w:tcW w:w="2566" w:type="dxa"/>
          </w:tcPr>
          <w:p w:rsidR="00C63EFB" w:rsidRDefault="00C63EFB" w:rsidP="00C63EFB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6804" w:type="dxa"/>
          </w:tcPr>
          <w:p w:rsidR="00C63EFB" w:rsidRDefault="00C63EFB" w:rsidP="00C63EFB">
            <w:pPr>
              <w:pStyle w:val="TableParagraph"/>
              <w:spacing w:before="16"/>
              <w:ind w:left="82" w:right="58"/>
              <w:jc w:val="both"/>
              <w:rPr>
                <w:sz w:val="24"/>
              </w:rPr>
            </w:pPr>
            <w:r>
              <w:rPr>
                <w:sz w:val="24"/>
              </w:rPr>
              <w:t>-методы комплексного анализа исторических источников для объяснения исторических фактов.</w:t>
            </w:r>
          </w:p>
          <w:p w:rsidR="00C63EFB" w:rsidRDefault="00C63EFB" w:rsidP="00C63EFB">
            <w:pPr>
              <w:pStyle w:val="TableParagraph"/>
              <w:tabs>
                <w:tab w:val="left" w:pos="1625"/>
                <w:tab w:val="left" w:pos="2188"/>
                <w:tab w:val="left" w:pos="2566"/>
                <w:tab w:val="left" w:pos="3096"/>
              </w:tabs>
              <w:ind w:left="82" w:right="56"/>
              <w:jc w:val="both"/>
              <w:rPr>
                <w:sz w:val="24"/>
              </w:rPr>
            </w:pPr>
            <w:r>
              <w:rPr>
                <w:sz w:val="24"/>
              </w:rPr>
              <w:t>-пространственные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рамки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процессов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локальном, </w:t>
            </w:r>
            <w:r>
              <w:rPr>
                <w:sz w:val="24"/>
              </w:rPr>
              <w:t>национальном и глобальном уровнях</w:t>
            </w:r>
          </w:p>
        </w:tc>
        <w:tc>
          <w:tcPr>
            <w:tcW w:w="6233" w:type="dxa"/>
            <w:tcBorders>
              <w:right w:val="single" w:sz="4" w:space="0" w:color="000000"/>
            </w:tcBorders>
          </w:tcPr>
          <w:p w:rsidR="00C63EFB" w:rsidRDefault="00C63EFB" w:rsidP="00C63EFB">
            <w:pPr>
              <w:pStyle w:val="TableParagraph"/>
              <w:spacing w:before="14"/>
              <w:ind w:left="370"/>
            </w:pPr>
            <w:r>
              <w:t>Пример оценочных средств</w:t>
            </w:r>
          </w:p>
          <w:p w:rsidR="00C63EFB" w:rsidRDefault="00C63EFB" w:rsidP="00C63EFB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before="1"/>
              <w:ind w:right="117" w:hanging="656"/>
              <w:rPr>
                <w:sz w:val="24"/>
              </w:rPr>
            </w:pPr>
            <w:r>
              <w:rPr>
                <w:sz w:val="24"/>
              </w:rPr>
              <w:t>Перечислите методы анализа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исторических источников?</w:t>
            </w:r>
          </w:p>
          <w:p w:rsidR="00C63EFB" w:rsidRDefault="00C63EFB" w:rsidP="00C63EFB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ind w:left="286" w:right="112" w:hanging="140"/>
              <w:rPr>
                <w:sz w:val="24"/>
              </w:rPr>
            </w:pPr>
            <w:r>
              <w:rPr>
                <w:sz w:val="24"/>
              </w:rPr>
              <w:t>Назовите государства южных и западных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славян, которые пошли по социалистическому пути развития после 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C63EFB" w:rsidTr="00C63EFB">
        <w:trPr>
          <w:trHeight w:val="4938"/>
        </w:trPr>
        <w:tc>
          <w:tcPr>
            <w:tcW w:w="2566" w:type="dxa"/>
          </w:tcPr>
          <w:p w:rsidR="00C63EFB" w:rsidRDefault="00C63EFB" w:rsidP="00C63EFB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6804" w:type="dxa"/>
          </w:tcPr>
          <w:p w:rsidR="00C63EFB" w:rsidRDefault="00C63EFB" w:rsidP="00C63EFB">
            <w:pPr>
              <w:pStyle w:val="TableParagraph"/>
              <w:spacing w:before="14"/>
              <w:ind w:left="82" w:right="59"/>
              <w:jc w:val="both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 фактов.</w:t>
            </w:r>
          </w:p>
          <w:p w:rsidR="00C63EFB" w:rsidRDefault="00C63EFB" w:rsidP="00C63EFB">
            <w:pPr>
              <w:pStyle w:val="TableParagraph"/>
              <w:tabs>
                <w:tab w:val="left" w:pos="1625"/>
                <w:tab w:val="left" w:pos="2566"/>
              </w:tabs>
              <w:ind w:left="82" w:right="57"/>
              <w:jc w:val="both"/>
              <w:rPr>
                <w:sz w:val="24"/>
              </w:rPr>
            </w:pPr>
            <w:r>
              <w:rPr>
                <w:sz w:val="24"/>
              </w:rPr>
              <w:t>-определять пространственные рамки исторических процессов и явлений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локальном, </w:t>
            </w:r>
            <w:r>
              <w:rPr>
                <w:sz w:val="24"/>
              </w:rPr>
              <w:t xml:space="preserve">национальном и </w:t>
            </w:r>
            <w:r>
              <w:rPr>
                <w:spacing w:val="-3"/>
                <w:sz w:val="24"/>
              </w:rPr>
              <w:t xml:space="preserve">глобальном </w:t>
            </w:r>
            <w:r>
              <w:rPr>
                <w:sz w:val="24"/>
              </w:rPr>
              <w:t>уровнях</w:t>
            </w:r>
          </w:p>
        </w:tc>
        <w:tc>
          <w:tcPr>
            <w:tcW w:w="6233" w:type="dxa"/>
            <w:tcBorders>
              <w:right w:val="single" w:sz="4" w:space="0" w:color="000000"/>
            </w:tcBorders>
          </w:tcPr>
          <w:p w:rsidR="00C63EFB" w:rsidRDefault="00C63EFB" w:rsidP="00C63EFB">
            <w:pPr>
              <w:pStyle w:val="TableParagraph"/>
              <w:spacing w:before="14"/>
              <w:ind w:left="370"/>
            </w:pPr>
            <w:r>
              <w:t>Пример оценочных средств</w:t>
            </w:r>
          </w:p>
          <w:p w:rsidR="00C63EFB" w:rsidRDefault="00C63EFB" w:rsidP="00C63E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1432"/>
                <w:tab w:val="left" w:pos="1660"/>
                <w:tab w:val="left" w:pos="1786"/>
                <w:tab w:val="left" w:pos="2190"/>
                <w:tab w:val="left" w:pos="2495"/>
                <w:tab w:val="left" w:pos="3006"/>
              </w:tabs>
              <w:spacing w:before="1"/>
              <w:ind w:right="59"/>
              <w:rPr>
                <w:sz w:val="24"/>
              </w:rPr>
            </w:pPr>
            <w:r>
              <w:rPr>
                <w:sz w:val="24"/>
              </w:rPr>
              <w:t>Опишите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национальным вопросом в Польше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 </w:t>
            </w:r>
            <w:r>
              <w:rPr>
                <w:spacing w:val="-4"/>
                <w:sz w:val="24"/>
              </w:rPr>
              <w:t xml:space="preserve">Какие </w:t>
            </w:r>
            <w:r>
              <w:rPr>
                <w:sz w:val="24"/>
              </w:rPr>
              <w:t>национальности проживали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Польше? </w:t>
            </w:r>
            <w:r>
              <w:rPr>
                <w:sz w:val="24"/>
              </w:rPr>
              <w:t>Составьте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диаграмму.</w:t>
            </w:r>
          </w:p>
          <w:p w:rsidR="00C63EFB" w:rsidRDefault="00C63EFB" w:rsidP="00C63E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1887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карту, какие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государства </w:t>
            </w:r>
            <w:r>
              <w:rPr>
                <w:sz w:val="24"/>
              </w:rPr>
              <w:t>появились после распада Югославии</w:t>
            </w:r>
          </w:p>
          <w:p w:rsidR="00C63EFB" w:rsidRDefault="00C63EFB" w:rsidP="00C63EFB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  <w:tab w:val="left" w:pos="1887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4FA08F1" wp14:editId="5735BBF3">
                  <wp:extent cx="1793257" cy="1818894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57" cy="18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70A" w:rsidRDefault="0030770A">
      <w:pPr>
        <w:rPr>
          <w:sz w:val="24"/>
        </w:rPr>
        <w:sectPr w:rsidR="0030770A">
          <w:pgSz w:w="16840" w:h="11910" w:orient="landscape"/>
          <w:pgMar w:top="1100" w:right="760" w:bottom="280" w:left="440" w:header="720" w:footer="720" w:gutter="0"/>
          <w:cols w:space="720"/>
        </w:sectPr>
      </w:pPr>
    </w:p>
    <w:tbl>
      <w:tblPr>
        <w:tblStyle w:val="TableNormal"/>
        <w:tblW w:w="1573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04"/>
        <w:gridCol w:w="6379"/>
      </w:tblGrid>
      <w:tr w:rsidR="0030770A" w:rsidTr="00650BE1">
        <w:trPr>
          <w:trHeight w:val="4648"/>
        </w:trPr>
        <w:tc>
          <w:tcPr>
            <w:tcW w:w="2552" w:type="dxa"/>
          </w:tcPr>
          <w:p w:rsidR="0030770A" w:rsidRDefault="00C63EFB">
            <w:pPr>
              <w:pStyle w:val="TableParagraph"/>
              <w:spacing w:before="14"/>
              <w:ind w:left="82" w:right="82"/>
              <w:rPr>
                <w:sz w:val="24"/>
              </w:rPr>
            </w:pPr>
            <w:r>
              <w:rPr>
                <w:sz w:val="24"/>
              </w:rPr>
              <w:lastRenderedPageBreak/>
              <w:t>владет</w:t>
            </w:r>
            <w:r w:rsidR="00106491">
              <w:rPr>
                <w:sz w:val="24"/>
              </w:rPr>
              <w:t>ь</w:t>
            </w:r>
          </w:p>
        </w:tc>
        <w:tc>
          <w:tcPr>
            <w:tcW w:w="6804" w:type="dxa"/>
          </w:tcPr>
          <w:p w:rsidR="0030770A" w:rsidRDefault="00106491">
            <w:pPr>
              <w:pStyle w:val="TableParagraph"/>
              <w:tabs>
                <w:tab w:val="left" w:pos="2928"/>
              </w:tabs>
              <w:spacing w:before="14"/>
              <w:ind w:left="82" w:right="58"/>
              <w:jc w:val="both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анализа </w:t>
            </w:r>
            <w:r>
              <w:rPr>
                <w:sz w:val="24"/>
              </w:rPr>
              <w:t>исторических источников для объяснения 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30770A" w:rsidRDefault="00106491">
            <w:pPr>
              <w:pStyle w:val="TableParagraph"/>
              <w:tabs>
                <w:tab w:val="left" w:pos="1625"/>
                <w:tab w:val="left" w:pos="2188"/>
                <w:tab w:val="left" w:pos="2420"/>
                <w:tab w:val="left" w:pos="2566"/>
                <w:tab w:val="left" w:pos="3104"/>
              </w:tabs>
              <w:ind w:left="82" w:right="56"/>
              <w:jc w:val="both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определения </w:t>
            </w: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рамок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процессов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локальном, </w:t>
            </w:r>
            <w:r>
              <w:rPr>
                <w:sz w:val="24"/>
              </w:rPr>
              <w:t>национальном и глобальном уровнях.</w:t>
            </w:r>
          </w:p>
        </w:tc>
        <w:tc>
          <w:tcPr>
            <w:tcW w:w="6379" w:type="dxa"/>
            <w:tcBorders>
              <w:right w:val="single" w:sz="4" w:space="0" w:color="000000"/>
            </w:tcBorders>
          </w:tcPr>
          <w:p w:rsidR="0030770A" w:rsidRDefault="00106491">
            <w:pPr>
              <w:pStyle w:val="TableParagraph"/>
              <w:spacing w:before="14" w:line="252" w:lineRule="exact"/>
              <w:ind w:left="370"/>
            </w:pPr>
            <w:r>
              <w:t>Пример оценочных средств</w:t>
            </w:r>
          </w:p>
          <w:p w:rsidR="0030770A" w:rsidRDefault="00106491">
            <w:pPr>
              <w:pStyle w:val="TableParagraph"/>
              <w:tabs>
                <w:tab w:val="left" w:pos="569"/>
                <w:tab w:val="left" w:pos="1345"/>
                <w:tab w:val="left" w:pos="1550"/>
                <w:tab w:val="left" w:pos="2048"/>
                <w:tab w:val="left" w:pos="2232"/>
                <w:tab w:val="left" w:pos="2713"/>
                <w:tab w:val="left" w:pos="2777"/>
              </w:tabs>
              <w:ind w:left="146" w:right="64"/>
            </w:pPr>
            <w:r>
              <w:t>1.</w:t>
            </w:r>
            <w:r>
              <w:tab/>
              <w:t>Проанализируйте политическую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карикатуру </w:t>
            </w:r>
            <w:r>
              <w:t>(источник).</w:t>
            </w:r>
            <w:r>
              <w:tab/>
            </w:r>
            <w:r>
              <w:tab/>
              <w:t>Кто</w:t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</w:r>
            <w:r>
              <w:rPr>
                <w:spacing w:val="-7"/>
              </w:rPr>
              <w:t xml:space="preserve">ней </w:t>
            </w:r>
            <w:r>
              <w:t>изображен? О чем речь и какие страны</w:t>
            </w:r>
            <w:r>
              <w:tab/>
              <w:t>затронул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этот </w:t>
            </w:r>
            <w:r>
              <w:t>процесс</w:t>
            </w:r>
            <w:proofErr w:type="gramStart"/>
            <w:r>
              <w:t>.?</w:t>
            </w:r>
            <w:r w:rsidR="00650BE1">
              <w:rPr>
                <w:noProof/>
                <w:sz w:val="20"/>
                <w:lang w:bidi="ar-SA"/>
              </w:rPr>
              <w:t xml:space="preserve"> </w:t>
            </w:r>
            <w:r w:rsidR="00650BE1">
              <w:rPr>
                <w:noProof/>
                <w:sz w:val="20"/>
                <w:lang w:bidi="ar-SA"/>
              </w:rPr>
              <w:drawing>
                <wp:inline distT="0" distB="0" distL="0" distR="0" wp14:anchorId="4E8C0EFD" wp14:editId="6E27D939">
                  <wp:extent cx="2019300" cy="220262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18" cy="22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</w:tr>
    </w:tbl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20"/>
        </w:rPr>
      </w:pPr>
    </w:p>
    <w:p w:rsidR="0030770A" w:rsidRDefault="0030770A">
      <w:pPr>
        <w:pStyle w:val="a3"/>
        <w:rPr>
          <w:sz w:val="12"/>
        </w:rPr>
      </w:pPr>
    </w:p>
    <w:p w:rsidR="0030770A" w:rsidRDefault="0030770A">
      <w:pPr>
        <w:rPr>
          <w:sz w:val="20"/>
        </w:rPr>
        <w:sectPr w:rsidR="0030770A">
          <w:pgSz w:w="16840" w:h="11910" w:orient="landscape"/>
          <w:pgMar w:top="1100" w:right="760" w:bottom="280" w:left="440" w:header="720" w:footer="720" w:gutter="0"/>
          <w:cols w:space="720"/>
        </w:sectPr>
      </w:pPr>
    </w:p>
    <w:p w:rsidR="0030770A" w:rsidRDefault="00106491">
      <w:pPr>
        <w:pStyle w:val="1"/>
        <w:spacing w:before="78"/>
        <w:ind w:left="124" w:right="335" w:firstLine="566"/>
        <w:jc w:val="both"/>
      </w:pPr>
      <w:r>
        <w:lastRenderedPageBreak/>
        <w:t>б) Порядок проведения промежуточной аттестации, показатели и критерии оценивания:</w:t>
      </w:r>
    </w:p>
    <w:p w:rsidR="0030770A" w:rsidRDefault="0030770A">
      <w:pPr>
        <w:pStyle w:val="a3"/>
        <w:rPr>
          <w:b/>
        </w:rPr>
      </w:pPr>
    </w:p>
    <w:p w:rsidR="0030770A" w:rsidRDefault="00106491">
      <w:pPr>
        <w:pStyle w:val="a3"/>
        <w:ind w:left="124" w:right="334" w:firstLine="566"/>
        <w:jc w:val="both"/>
      </w:pPr>
      <w:r>
        <w:t xml:space="preserve">Промежуточная аттестация по дисциплине «История южных и западных славян»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 и умений проводится в форме</w:t>
      </w:r>
      <w:r>
        <w:rPr>
          <w:spacing w:val="-1"/>
        </w:rPr>
        <w:t xml:space="preserve"> </w:t>
      </w:r>
      <w:r>
        <w:t>зачета.</w:t>
      </w:r>
    </w:p>
    <w:p w:rsidR="0030770A" w:rsidRDefault="0030770A">
      <w:pPr>
        <w:pStyle w:val="a3"/>
      </w:pPr>
    </w:p>
    <w:p w:rsidR="0030770A" w:rsidRDefault="00106491">
      <w:pPr>
        <w:pStyle w:val="2"/>
        <w:jc w:val="both"/>
      </w:pPr>
      <w:r>
        <w:t>Показатели и критерии оценивания зачета (устная форма):</w:t>
      </w:r>
    </w:p>
    <w:p w:rsidR="0030770A" w:rsidRDefault="00106491">
      <w:pPr>
        <w:ind w:left="124" w:right="356" w:firstLine="566"/>
        <w:jc w:val="both"/>
        <w:rPr>
          <w:i/>
          <w:sz w:val="24"/>
        </w:rPr>
      </w:pPr>
      <w:r>
        <w:rPr>
          <w:i/>
          <w:sz w:val="24"/>
        </w:rPr>
        <w:t xml:space="preserve">–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 xml:space="preserve">– обучающийся демонстрирует хороший уровень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z w:val="24"/>
        </w:rPr>
        <w:t xml:space="preserve"> компетенций, всестороннее, демонстрирует знание учебного материала.</w:t>
      </w:r>
    </w:p>
    <w:p w:rsidR="0030770A" w:rsidRDefault="00106491">
      <w:pPr>
        <w:ind w:left="124" w:right="357" w:firstLine="566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незачтено</w:t>
      </w:r>
      <w:proofErr w:type="spellEnd"/>
      <w:r>
        <w:rPr>
          <w:b/>
          <w:i/>
          <w:sz w:val="24"/>
        </w:rPr>
        <w:t>»</w:t>
      </w:r>
      <w:r>
        <w:rPr>
          <w:i/>
          <w:sz w:val="24"/>
        </w:rPr>
        <w:t xml:space="preserve">– </w:t>
      </w: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z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навыки.</w:t>
      </w:r>
    </w:p>
    <w:p w:rsidR="0030770A" w:rsidRDefault="0030770A">
      <w:pPr>
        <w:pStyle w:val="a3"/>
        <w:rPr>
          <w:i/>
        </w:rPr>
      </w:pPr>
    </w:p>
    <w:p w:rsidR="0030770A" w:rsidRDefault="00106491">
      <w:pPr>
        <w:pStyle w:val="2"/>
      </w:pPr>
      <w:r>
        <w:t>Показатели и критерии оценивания зачета (письменная форма):</w:t>
      </w:r>
    </w:p>
    <w:p w:rsidR="0030770A" w:rsidRDefault="00106491">
      <w:pPr>
        <w:tabs>
          <w:tab w:val="left" w:pos="611"/>
        </w:tabs>
        <w:ind w:left="124" w:right="478"/>
        <w:rPr>
          <w:i/>
          <w:sz w:val="24"/>
        </w:rPr>
      </w:pPr>
      <w:proofErr w:type="gramStart"/>
      <w:r>
        <w:rPr>
          <w:i/>
          <w:sz w:val="24"/>
        </w:rPr>
        <w:t>–</w:t>
      </w:r>
      <w:r>
        <w:rPr>
          <w:i/>
          <w:sz w:val="24"/>
        </w:rPr>
        <w:tab/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хороший уровень знаний учебного материала, дал правильный ответ в более 55% заданий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работы.</w:t>
      </w:r>
      <w:proofErr w:type="gramEnd"/>
    </w:p>
    <w:p w:rsidR="0030770A" w:rsidRDefault="00106491">
      <w:pPr>
        <w:tabs>
          <w:tab w:val="left" w:pos="619"/>
          <w:tab w:val="left" w:pos="2313"/>
          <w:tab w:val="left" w:pos="3910"/>
          <w:tab w:val="left" w:pos="5763"/>
          <w:tab w:val="left" w:pos="6654"/>
          <w:tab w:val="left" w:pos="7647"/>
          <w:tab w:val="left" w:pos="8546"/>
        </w:tabs>
        <w:ind w:left="124" w:right="356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</w: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незачтено</w:t>
      </w:r>
      <w:proofErr w:type="spellEnd"/>
      <w:r>
        <w:rPr>
          <w:b/>
          <w:i/>
          <w:sz w:val="24"/>
        </w:rPr>
        <w:t>»</w:t>
      </w:r>
      <w:r>
        <w:rPr>
          <w:i/>
          <w:sz w:val="24"/>
        </w:rPr>
        <w:t>–</w:t>
      </w:r>
      <w:r>
        <w:rPr>
          <w:i/>
          <w:sz w:val="24"/>
        </w:rPr>
        <w:tab/>
        <w:t>обучающийся</w:t>
      </w:r>
      <w:r>
        <w:rPr>
          <w:i/>
          <w:sz w:val="24"/>
        </w:rPr>
        <w:tab/>
        <w:t>демонстрирует</w:t>
      </w:r>
      <w:r>
        <w:rPr>
          <w:i/>
          <w:sz w:val="24"/>
        </w:rPr>
        <w:tab/>
        <w:t>низкий</w:t>
      </w:r>
      <w:r>
        <w:rPr>
          <w:i/>
          <w:sz w:val="24"/>
        </w:rPr>
        <w:tab/>
        <w:t>уровень</w:t>
      </w:r>
      <w:r>
        <w:rPr>
          <w:i/>
          <w:sz w:val="24"/>
        </w:rPr>
        <w:tab/>
        <w:t>знаний</w:t>
      </w:r>
      <w:r>
        <w:rPr>
          <w:i/>
          <w:sz w:val="24"/>
        </w:rPr>
        <w:tab/>
      </w:r>
      <w:r>
        <w:rPr>
          <w:i/>
          <w:spacing w:val="-3"/>
          <w:sz w:val="24"/>
        </w:rPr>
        <w:t xml:space="preserve">учебного </w:t>
      </w:r>
      <w:r>
        <w:rPr>
          <w:i/>
          <w:sz w:val="24"/>
        </w:rPr>
        <w:t>материала, выполнив правильно менее 55% заданий 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работы.</w:t>
      </w:r>
    </w:p>
    <w:p w:rsidR="0030770A" w:rsidRDefault="0030770A">
      <w:pPr>
        <w:pStyle w:val="a3"/>
        <w:spacing w:before="11"/>
        <w:rPr>
          <w:i/>
          <w:sz w:val="34"/>
        </w:rPr>
      </w:pPr>
    </w:p>
    <w:p w:rsidR="00C63EFB" w:rsidRDefault="00106491" w:rsidP="00C63EFB">
      <w:pPr>
        <w:pStyle w:val="1"/>
        <w:numPr>
          <w:ilvl w:val="0"/>
          <w:numId w:val="38"/>
        </w:numPr>
        <w:tabs>
          <w:tab w:val="left" w:pos="866"/>
        </w:tabs>
        <w:spacing w:line="390" w:lineRule="atLeast"/>
        <w:ind w:right="881" w:firstLine="0"/>
        <w:jc w:val="left"/>
        <w:rPr>
          <w:sz w:val="16"/>
        </w:rPr>
      </w:pPr>
      <w:bookmarkStart w:id="7" w:name="8_Учебно-методическое_и_информационное_о"/>
      <w:bookmarkEnd w:id="7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2"/>
      </w:tblGrid>
      <w:tr w:rsidR="00C63EFB" w:rsidRPr="00B364A2" w:rsidTr="00252806">
        <w:trPr>
          <w:trHeight w:hRule="exact" w:val="277"/>
        </w:trPr>
        <w:tc>
          <w:tcPr>
            <w:tcW w:w="9412" w:type="dxa"/>
            <w:shd w:val="clear" w:color="000000" w:fill="FFFFFF"/>
            <w:tcMar>
              <w:left w:w="34" w:type="dxa"/>
              <w:right w:w="34" w:type="dxa"/>
            </w:tcMar>
          </w:tcPr>
          <w:p w:rsidR="00C63EFB" w:rsidRPr="00C63EFB" w:rsidRDefault="00C63EFB" w:rsidP="00C63EFB">
            <w:pPr>
              <w:pStyle w:val="a4"/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 w:rsidRPr="00C63EFB">
              <w:rPr>
                <w:b/>
                <w:color w:val="000000"/>
                <w:sz w:val="24"/>
                <w:szCs w:val="24"/>
              </w:rPr>
              <w:t>а)</w:t>
            </w:r>
            <w:r w:rsidRPr="00C63EFB">
              <w:rPr>
                <w:sz w:val="24"/>
                <w:szCs w:val="24"/>
              </w:rPr>
              <w:t xml:space="preserve"> </w:t>
            </w:r>
            <w:r w:rsidRPr="00C63EFB">
              <w:rPr>
                <w:b/>
                <w:color w:val="000000"/>
                <w:sz w:val="24"/>
                <w:szCs w:val="24"/>
              </w:rPr>
              <w:t>Основная</w:t>
            </w:r>
            <w:r w:rsidRPr="00C63EFB">
              <w:rPr>
                <w:sz w:val="24"/>
                <w:szCs w:val="24"/>
              </w:rPr>
              <w:t xml:space="preserve"> </w:t>
            </w:r>
            <w:r w:rsidRPr="00C63EFB">
              <w:rPr>
                <w:b/>
                <w:color w:val="000000"/>
                <w:sz w:val="24"/>
                <w:szCs w:val="24"/>
              </w:rPr>
              <w:t>литература:</w:t>
            </w:r>
            <w:r w:rsidRPr="00C63EFB">
              <w:rPr>
                <w:sz w:val="24"/>
                <w:szCs w:val="24"/>
              </w:rPr>
              <w:t xml:space="preserve"> </w:t>
            </w:r>
          </w:p>
        </w:tc>
      </w:tr>
      <w:tr w:rsidR="00C63EFB" w:rsidRPr="00B364A2" w:rsidTr="00252806">
        <w:trPr>
          <w:trHeight w:val="5097"/>
        </w:trPr>
        <w:tc>
          <w:tcPr>
            <w:tcW w:w="9412" w:type="dxa"/>
            <w:shd w:val="clear" w:color="000000" w:fill="FFFFFF"/>
            <w:tcMar>
              <w:left w:w="34" w:type="dxa"/>
              <w:right w:w="34" w:type="dxa"/>
            </w:tcMar>
          </w:tcPr>
          <w:p w:rsidR="00C63EFB" w:rsidRPr="00B364A2" w:rsidRDefault="00C63EFB" w:rsidP="00252806">
            <w:pPr>
              <w:ind w:firstLine="756"/>
              <w:jc w:val="both"/>
              <w:rPr>
                <w:sz w:val="24"/>
                <w:szCs w:val="24"/>
              </w:rPr>
            </w:pPr>
            <w:r w:rsidRPr="00B364A2">
              <w:rPr>
                <w:color w:val="000000"/>
                <w:sz w:val="24"/>
                <w:szCs w:val="24"/>
              </w:rPr>
              <w:t>1.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Дерябина,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С.Р.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История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южных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западных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славян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[Электронный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ресурс]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: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учебн</w:t>
            </w:r>
            <w:proofErr w:type="gramStart"/>
            <w:r w:rsidRPr="00B364A2">
              <w:rPr>
                <w:color w:val="000000"/>
                <w:sz w:val="24"/>
                <w:szCs w:val="24"/>
              </w:rPr>
              <w:t>о-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методическое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пособие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/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С.Р.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Дерябина.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Электрон</w:t>
            </w:r>
            <w:proofErr w:type="gramStart"/>
            <w:r w:rsidRPr="00B364A2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proofErr w:type="gramStart"/>
            <w:r w:rsidRPr="00B364A2">
              <w:rPr>
                <w:color w:val="000000"/>
                <w:sz w:val="24"/>
                <w:szCs w:val="24"/>
              </w:rPr>
              <w:t>д</w:t>
            </w:r>
            <w:proofErr w:type="gramEnd"/>
            <w:r w:rsidRPr="00B364A2">
              <w:rPr>
                <w:color w:val="000000"/>
                <w:sz w:val="24"/>
                <w:szCs w:val="24"/>
              </w:rPr>
              <w:t>ан.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Оренбург</w:t>
            </w:r>
            <w:proofErr w:type="gramStart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ОГПУ,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2014.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64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Режим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доступа:</w:t>
            </w:r>
            <w:r w:rsidRPr="00B364A2">
              <w:rPr>
                <w:sz w:val="24"/>
                <w:szCs w:val="24"/>
              </w:rPr>
              <w:t xml:space="preserve"> </w:t>
            </w:r>
            <w:hyperlink r:id="rId11" w:history="1">
              <w:r w:rsidRPr="00B364A2">
                <w:rPr>
                  <w:rStyle w:val="a5"/>
                  <w:sz w:val="24"/>
                  <w:szCs w:val="24"/>
                </w:rPr>
                <w:t>https://e.lanbook.com/book/74435</w:t>
              </w:r>
            </w:hyperlink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(дата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обращения: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10.03.2020).</w:t>
            </w:r>
          </w:p>
          <w:p w:rsidR="00C63EFB" w:rsidRDefault="00C63EFB" w:rsidP="00252806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B364A2">
              <w:rPr>
                <w:color w:val="000000"/>
                <w:sz w:val="24"/>
                <w:szCs w:val="24"/>
              </w:rPr>
              <w:t>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История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Средних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веков</w:t>
            </w:r>
            <w:proofErr w:type="gramStart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учебник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для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вузов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/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Н.</w:t>
            </w:r>
            <w:r w:rsidRPr="00B364A2">
              <w:rPr>
                <w:sz w:val="24"/>
                <w:szCs w:val="24"/>
              </w:rPr>
              <w:t xml:space="preserve"> </w:t>
            </w:r>
            <w:proofErr w:type="spellStart"/>
            <w:r w:rsidRPr="00B364A2">
              <w:rPr>
                <w:color w:val="000000"/>
                <w:sz w:val="24"/>
                <w:szCs w:val="24"/>
              </w:rPr>
              <w:t>Осиновский</w:t>
            </w:r>
            <w:proofErr w:type="spell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[и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др.]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;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под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редакцией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Н.</w:t>
            </w:r>
            <w:r w:rsidRPr="00B364A2">
              <w:rPr>
                <w:sz w:val="24"/>
                <w:szCs w:val="24"/>
              </w:rPr>
              <w:t xml:space="preserve"> </w:t>
            </w:r>
            <w:proofErr w:type="spellStart"/>
            <w:r w:rsidRPr="00B364A2">
              <w:rPr>
                <w:color w:val="000000"/>
                <w:sz w:val="24"/>
                <w:szCs w:val="24"/>
              </w:rPr>
              <w:t>Осиновского</w:t>
            </w:r>
            <w:proofErr w:type="spellEnd"/>
            <w:r w:rsidRPr="00B364A2">
              <w:rPr>
                <w:color w:val="000000"/>
                <w:sz w:val="24"/>
                <w:szCs w:val="24"/>
              </w:rPr>
              <w:t>,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Г.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А.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Ртищевой,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Н.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В.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Симоновой.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Москва</w:t>
            </w:r>
            <w:proofErr w:type="gramStart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Издательство</w:t>
            </w:r>
            <w:r w:rsidRPr="00B364A2">
              <w:rPr>
                <w:sz w:val="24"/>
                <w:szCs w:val="24"/>
              </w:rPr>
              <w:t xml:space="preserve"> </w:t>
            </w:r>
            <w:proofErr w:type="spellStart"/>
            <w:r w:rsidRPr="00B364A2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B364A2">
              <w:rPr>
                <w:color w:val="000000"/>
                <w:sz w:val="24"/>
                <w:szCs w:val="24"/>
              </w:rPr>
              <w:t>,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2020.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463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с.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(Высшее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образование).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ISBN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978-5-9916-2745-0.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электронный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//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ЭБС</w:t>
            </w:r>
            <w:r w:rsidRPr="00B364A2">
              <w:rPr>
                <w:sz w:val="24"/>
                <w:szCs w:val="24"/>
              </w:rPr>
              <w:t xml:space="preserve"> </w:t>
            </w:r>
            <w:proofErr w:type="spellStart"/>
            <w:r w:rsidRPr="00B364A2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[сайт].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—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URL:</w:t>
            </w:r>
            <w:r w:rsidRPr="00B364A2">
              <w:rPr>
                <w:sz w:val="24"/>
                <w:szCs w:val="24"/>
              </w:rPr>
              <w:t xml:space="preserve"> </w:t>
            </w:r>
            <w:hyperlink r:id="rId12" w:history="1">
              <w:r w:rsidRPr="00B364A2">
                <w:rPr>
                  <w:rStyle w:val="a5"/>
                  <w:sz w:val="24"/>
                  <w:szCs w:val="24"/>
                </w:rPr>
                <w:t>https://urait.ru/bcode/450310</w:t>
              </w:r>
            </w:hyperlink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(дата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обращения: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color w:val="000000"/>
                <w:sz w:val="24"/>
                <w:szCs w:val="24"/>
              </w:rPr>
              <w:t>10.03.2020).</w:t>
            </w:r>
            <w:r w:rsidRPr="00B364A2">
              <w:rPr>
                <w:sz w:val="24"/>
                <w:szCs w:val="24"/>
              </w:rPr>
              <w:t xml:space="preserve"> </w:t>
            </w:r>
          </w:p>
          <w:p w:rsidR="00C63EFB" w:rsidRPr="00B364A2" w:rsidRDefault="00C63EFB" w:rsidP="00252806">
            <w:pPr>
              <w:ind w:firstLine="756"/>
              <w:jc w:val="both"/>
              <w:rPr>
                <w:sz w:val="24"/>
                <w:szCs w:val="24"/>
              </w:rPr>
            </w:pPr>
            <w:r w:rsidRPr="00B364A2">
              <w:rPr>
                <w:b/>
                <w:color w:val="000000"/>
                <w:sz w:val="24"/>
                <w:szCs w:val="24"/>
              </w:rPr>
              <w:t>б)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b/>
                <w:color w:val="000000"/>
                <w:sz w:val="24"/>
                <w:szCs w:val="24"/>
              </w:rPr>
              <w:t>Дополнительная</w:t>
            </w:r>
            <w:r w:rsidRPr="00B364A2">
              <w:rPr>
                <w:sz w:val="24"/>
                <w:szCs w:val="24"/>
              </w:rPr>
              <w:t xml:space="preserve"> </w:t>
            </w:r>
            <w:r w:rsidRPr="00B364A2">
              <w:rPr>
                <w:b/>
                <w:color w:val="000000"/>
                <w:sz w:val="24"/>
                <w:szCs w:val="24"/>
              </w:rPr>
              <w:t>литература:</w:t>
            </w:r>
            <w:r w:rsidRPr="00B364A2">
              <w:rPr>
                <w:sz w:val="24"/>
                <w:szCs w:val="24"/>
              </w:rPr>
              <w:t xml:space="preserve"> </w:t>
            </w:r>
          </w:p>
          <w:p w:rsidR="00C63EFB" w:rsidRPr="00C27325" w:rsidRDefault="00C63EFB" w:rsidP="00252806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C27325">
              <w:rPr>
                <w:color w:val="000000"/>
                <w:sz w:val="24"/>
                <w:szCs w:val="24"/>
              </w:rPr>
              <w:t>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История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Средних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веков: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учебник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для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вузов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/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И.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Н.</w:t>
            </w:r>
            <w:r w:rsidRPr="00C27325">
              <w:t xml:space="preserve"> </w:t>
            </w:r>
            <w:proofErr w:type="spellStart"/>
            <w:r w:rsidRPr="00C27325">
              <w:rPr>
                <w:color w:val="000000"/>
                <w:sz w:val="24"/>
                <w:szCs w:val="24"/>
              </w:rPr>
              <w:t>Осиновский</w:t>
            </w:r>
            <w:proofErr w:type="spellEnd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[и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др.]</w:t>
            </w:r>
            <w:proofErr w:type="gramStart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;</w:t>
            </w:r>
            <w:proofErr w:type="gramEnd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под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редакцией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И.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Н.</w:t>
            </w:r>
            <w:r w:rsidRPr="00C27325">
              <w:t xml:space="preserve"> </w:t>
            </w:r>
            <w:proofErr w:type="spellStart"/>
            <w:r w:rsidRPr="00C27325">
              <w:rPr>
                <w:color w:val="000000"/>
                <w:sz w:val="24"/>
                <w:szCs w:val="24"/>
              </w:rPr>
              <w:t>Осиновского</w:t>
            </w:r>
            <w:proofErr w:type="spellEnd"/>
            <w:r w:rsidRPr="00C27325">
              <w:rPr>
                <w:color w:val="000000"/>
                <w:sz w:val="24"/>
                <w:szCs w:val="24"/>
              </w:rPr>
              <w:t>,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Г.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А.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Ртищевой,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Н.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В.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Симоновой.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Москва</w:t>
            </w:r>
            <w:proofErr w:type="gramStart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Издательство</w:t>
            </w:r>
            <w:r w:rsidRPr="00C27325">
              <w:t xml:space="preserve"> </w:t>
            </w:r>
            <w:proofErr w:type="spellStart"/>
            <w:r w:rsidRPr="00C27325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C27325">
              <w:rPr>
                <w:color w:val="000000"/>
                <w:sz w:val="24"/>
                <w:szCs w:val="24"/>
              </w:rPr>
              <w:t>,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2020.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463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с.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(Высшее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образование).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978-5-9916-2745-0.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электронный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//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ЭБС</w:t>
            </w:r>
            <w:r w:rsidRPr="00C27325">
              <w:t xml:space="preserve"> </w:t>
            </w:r>
            <w:proofErr w:type="spellStart"/>
            <w:r w:rsidRPr="00C27325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[сайт].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—</w:t>
            </w:r>
            <w:r w:rsidRPr="00C27325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C27325">
              <w:rPr>
                <w:color w:val="000000"/>
                <w:sz w:val="24"/>
                <w:szCs w:val="24"/>
              </w:rPr>
              <w:t>:</w:t>
            </w:r>
            <w:r w:rsidRPr="00C27325">
              <w:t xml:space="preserve"> </w:t>
            </w:r>
            <w:hyperlink r:id="rId13" w:history="1">
              <w:r w:rsidRPr="00007E30">
                <w:rPr>
                  <w:rStyle w:val="a5"/>
                  <w:sz w:val="24"/>
                  <w:szCs w:val="24"/>
                </w:rPr>
                <w:t>https://urait.ru/bcode/450310</w:t>
              </w:r>
            </w:hyperlink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(дата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обращения:</w:t>
            </w:r>
            <w:r w:rsidRPr="00C27325">
              <w:t xml:space="preserve"> </w:t>
            </w:r>
            <w:r w:rsidRPr="00C27325">
              <w:rPr>
                <w:color w:val="000000"/>
                <w:sz w:val="24"/>
                <w:szCs w:val="24"/>
              </w:rPr>
              <w:t>10.03.2020).</w:t>
            </w:r>
            <w:r w:rsidRPr="00C27325">
              <w:t xml:space="preserve"> </w:t>
            </w:r>
          </w:p>
          <w:p w:rsidR="00C63EFB" w:rsidRPr="00AE5BCA" w:rsidRDefault="00C63EFB" w:rsidP="00252806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 w:rsidRPr="00AE5BCA">
              <w:rPr>
                <w:color w:val="000000"/>
                <w:sz w:val="24"/>
                <w:szCs w:val="24"/>
              </w:rPr>
              <w:t>Любавский, М. К.  История западных славян / М. К. Любавский. — Москва</w:t>
            </w:r>
            <w:proofErr w:type="gramStart"/>
            <w:r w:rsidRPr="00AE5BCA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5BCA">
              <w:rPr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AE5BCA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AE5BCA">
              <w:rPr>
                <w:color w:val="000000"/>
                <w:sz w:val="24"/>
                <w:szCs w:val="24"/>
              </w:rPr>
              <w:t>, 2020. — 445 с. — (Антология мысли). — ISBN 978-5-534-10729-6. — Текст</w:t>
            </w:r>
            <w:proofErr w:type="gramStart"/>
            <w:r w:rsidRPr="00AE5BCA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E5BCA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AE5BCA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AE5BCA">
              <w:rPr>
                <w:color w:val="000000"/>
                <w:sz w:val="24"/>
                <w:szCs w:val="24"/>
              </w:rPr>
              <w:t xml:space="preserve"> [сайт]. — URL: </w:t>
            </w:r>
            <w:hyperlink r:id="rId14" w:history="1">
              <w:r w:rsidRPr="00C82FE6">
                <w:rPr>
                  <w:rStyle w:val="a5"/>
                  <w:sz w:val="24"/>
                  <w:szCs w:val="24"/>
                </w:rPr>
                <w:t>https://urait.ru/bcode/456826</w:t>
              </w:r>
            </w:hyperlink>
            <w:r w:rsidRPr="00AE5BCA">
              <w:rPr>
                <w:color w:val="000000"/>
                <w:sz w:val="24"/>
                <w:szCs w:val="24"/>
              </w:rPr>
              <w:t xml:space="preserve"> (дата обращения: 24.</w:t>
            </w:r>
            <w:r>
              <w:rPr>
                <w:color w:val="000000"/>
                <w:sz w:val="24"/>
                <w:szCs w:val="24"/>
              </w:rPr>
              <w:t>08</w:t>
            </w:r>
            <w:r w:rsidRPr="00AE5BCA">
              <w:rPr>
                <w:color w:val="000000"/>
                <w:sz w:val="24"/>
                <w:szCs w:val="24"/>
              </w:rPr>
              <w:t>.2020).</w:t>
            </w:r>
          </w:p>
          <w:p w:rsidR="00C63EFB" w:rsidRPr="00B364A2" w:rsidRDefault="00C63EFB" w:rsidP="00252806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0770A" w:rsidRDefault="00106491">
      <w:pPr>
        <w:pStyle w:val="1"/>
        <w:spacing w:before="90"/>
      </w:pPr>
      <w:r>
        <w:t>в</w:t>
      </w:r>
      <w:proofErr w:type="gramStart"/>
      <w:r>
        <w:t xml:space="preserve"> )</w:t>
      </w:r>
      <w:proofErr w:type="gramEnd"/>
      <w:r>
        <w:t xml:space="preserve"> Методические указания:</w:t>
      </w:r>
    </w:p>
    <w:p w:rsidR="0030770A" w:rsidRDefault="00106491">
      <w:pPr>
        <w:pStyle w:val="a3"/>
        <w:ind w:left="124" w:firstLine="566"/>
      </w:pPr>
      <w:r>
        <w:t>методические указания по подготовке к семинарским занятиям представлены в Приложении 1</w:t>
      </w:r>
    </w:p>
    <w:p w:rsidR="0030770A" w:rsidRDefault="0030770A">
      <w:pPr>
        <w:pStyle w:val="a3"/>
        <w:spacing w:before="11"/>
        <w:rPr>
          <w:sz w:val="23"/>
        </w:rPr>
      </w:pPr>
    </w:p>
    <w:p w:rsidR="0030770A" w:rsidRDefault="00106491">
      <w:pPr>
        <w:pStyle w:val="1"/>
      </w:pPr>
      <w:r>
        <w:t>г</w:t>
      </w:r>
      <w:proofErr w:type="gramStart"/>
      <w:r>
        <w:t xml:space="preserve"> )</w:t>
      </w:r>
      <w:proofErr w:type="gramEnd"/>
      <w:r>
        <w:t xml:space="preserve"> Программное обеспечение и Интернет-ресурсы:</w:t>
      </w:r>
    </w:p>
    <w:p w:rsidR="0030770A" w:rsidRDefault="0030770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0"/>
        <w:gridCol w:w="2994"/>
        <w:gridCol w:w="2856"/>
      </w:tblGrid>
      <w:tr w:rsidR="0030770A" w:rsidTr="00C63EFB">
        <w:trPr>
          <w:trHeight w:val="526"/>
        </w:trPr>
        <w:tc>
          <w:tcPr>
            <w:tcW w:w="3700" w:type="dxa"/>
          </w:tcPr>
          <w:p w:rsidR="0030770A" w:rsidRDefault="00106491">
            <w:pPr>
              <w:pStyle w:val="TableParagraph"/>
              <w:spacing w:before="123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94" w:type="dxa"/>
          </w:tcPr>
          <w:p w:rsidR="0030770A" w:rsidRDefault="00106491">
            <w:pPr>
              <w:pStyle w:val="TableParagraph"/>
              <w:spacing w:before="123"/>
              <w:ind w:left="113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56" w:type="dxa"/>
          </w:tcPr>
          <w:p w:rsidR="0030770A" w:rsidRDefault="00106491">
            <w:pPr>
              <w:pStyle w:val="TableParagraph"/>
              <w:spacing w:before="123"/>
              <w:ind w:left="113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30770A" w:rsidTr="00C63EFB">
        <w:trPr>
          <w:trHeight w:val="280"/>
        </w:trPr>
        <w:tc>
          <w:tcPr>
            <w:tcW w:w="3700" w:type="dxa"/>
          </w:tcPr>
          <w:p w:rsidR="0030770A" w:rsidRDefault="0010649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2994" w:type="dxa"/>
          </w:tcPr>
          <w:p w:rsidR="0030770A" w:rsidRDefault="00106491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2856" w:type="dxa"/>
          </w:tcPr>
          <w:p w:rsidR="0030770A" w:rsidRDefault="00106491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C63EFB" w:rsidTr="00C63EFB">
        <w:trPr>
          <w:trHeight w:val="280"/>
        </w:trPr>
        <w:tc>
          <w:tcPr>
            <w:tcW w:w="3700" w:type="dxa"/>
          </w:tcPr>
          <w:p w:rsidR="00C63EFB" w:rsidRDefault="00C63EFB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2994" w:type="dxa"/>
          </w:tcPr>
          <w:p w:rsidR="00C63EFB" w:rsidRDefault="00C63EFB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856" w:type="dxa"/>
          </w:tcPr>
          <w:p w:rsidR="00C63EFB" w:rsidRDefault="00C63EFB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-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2994"/>
        <w:gridCol w:w="2856"/>
      </w:tblGrid>
      <w:tr w:rsidR="00C63EFB" w:rsidTr="00C63EFB">
        <w:trPr>
          <w:trHeight w:val="275"/>
        </w:trPr>
        <w:tc>
          <w:tcPr>
            <w:tcW w:w="3749" w:type="dxa"/>
          </w:tcPr>
          <w:p w:rsidR="00C63EFB" w:rsidRDefault="00C63EFB" w:rsidP="00C63EF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2994" w:type="dxa"/>
          </w:tcPr>
          <w:p w:rsidR="00C63EFB" w:rsidRDefault="00C63EFB" w:rsidP="00C63EF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56" w:type="dxa"/>
          </w:tcPr>
          <w:p w:rsidR="00C63EFB" w:rsidRDefault="00C63EFB" w:rsidP="00C63EF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C63EFB" w:rsidTr="00C63EFB">
        <w:trPr>
          <w:trHeight w:val="417"/>
        </w:trPr>
        <w:tc>
          <w:tcPr>
            <w:tcW w:w="3749" w:type="dxa"/>
          </w:tcPr>
          <w:p w:rsidR="00C63EFB" w:rsidRPr="00D13C1A" w:rsidRDefault="00C63EFB" w:rsidP="00C63EFB">
            <w:r w:rsidRPr="00D13C1A">
              <w:lastRenderedPageBreak/>
              <w:t xml:space="preserve">FAR </w:t>
            </w:r>
            <w:proofErr w:type="spellStart"/>
            <w:r w:rsidRPr="00D13C1A">
              <w:t>Manager</w:t>
            </w:r>
            <w:proofErr w:type="spellEnd"/>
          </w:p>
        </w:tc>
        <w:tc>
          <w:tcPr>
            <w:tcW w:w="2994" w:type="dxa"/>
          </w:tcPr>
          <w:p w:rsidR="00C63EFB" w:rsidRPr="00D13C1A" w:rsidRDefault="00C63EFB" w:rsidP="00C63EFB">
            <w:r w:rsidRPr="00D13C1A">
              <w:t>свободно распространяемое</w:t>
            </w:r>
          </w:p>
        </w:tc>
        <w:tc>
          <w:tcPr>
            <w:tcW w:w="2856" w:type="dxa"/>
          </w:tcPr>
          <w:p w:rsidR="00C63EFB" w:rsidRPr="00D13C1A" w:rsidRDefault="00C63EFB" w:rsidP="00C63EFB">
            <w:pPr>
              <w:jc w:val="center"/>
            </w:pPr>
            <w:r w:rsidRPr="00D13C1A">
              <w:t>бессрочно</w:t>
            </w:r>
          </w:p>
        </w:tc>
      </w:tr>
      <w:tr w:rsidR="00C63EFB" w:rsidTr="00C63EFB">
        <w:trPr>
          <w:trHeight w:val="551"/>
        </w:trPr>
        <w:tc>
          <w:tcPr>
            <w:tcW w:w="3749" w:type="dxa"/>
          </w:tcPr>
          <w:p w:rsidR="00C63EFB" w:rsidRDefault="00C63EFB" w:rsidP="00C63EFB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C63EFB" w:rsidRDefault="00C63EFB" w:rsidP="00C63EFB">
            <w:pPr>
              <w:pStyle w:val="TableParagraph"/>
              <w:spacing w:before="2" w:line="276" w:lineRule="exact"/>
              <w:ind w:left="113" w:right="987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56" w:type="dxa"/>
          </w:tcPr>
          <w:p w:rsidR="00C63EFB" w:rsidRDefault="00C63EFB" w:rsidP="00C63EF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C63EFB" w:rsidRDefault="00C63EFB">
      <w:pPr>
        <w:spacing w:line="256" w:lineRule="exact"/>
        <w:rPr>
          <w:sz w:val="24"/>
        </w:rPr>
      </w:pPr>
    </w:p>
    <w:p w:rsidR="0030770A" w:rsidRDefault="00106491">
      <w:pPr>
        <w:pStyle w:val="a3"/>
        <w:spacing w:before="90"/>
        <w:ind w:left="690"/>
      </w:pPr>
      <w:r>
        <w:t>Интернет-ресурсы</w:t>
      </w:r>
    </w:p>
    <w:p w:rsidR="0030770A" w:rsidRDefault="00106491">
      <w:pPr>
        <w:pStyle w:val="a4"/>
        <w:numPr>
          <w:ilvl w:val="0"/>
          <w:numId w:val="2"/>
        </w:numPr>
        <w:tabs>
          <w:tab w:val="left" w:pos="690"/>
          <w:tab w:val="left" w:pos="2404"/>
          <w:tab w:val="left" w:pos="5884"/>
          <w:tab w:val="left" w:pos="6944"/>
          <w:tab w:val="left" w:pos="7311"/>
          <w:tab w:val="left" w:pos="8763"/>
        </w:tabs>
        <w:ind w:right="3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 xml:space="preserve">научного цитирования (РИНЦ). – URL: </w:t>
      </w:r>
      <w:hyperlink r:id="rId15">
        <w:r w:rsidRPr="00C63EFB">
          <w:rPr>
            <w:color w:val="95B3D7" w:themeColor="accent1" w:themeTint="99"/>
            <w:sz w:val="24"/>
            <w:u w:val="single"/>
          </w:rPr>
          <w:t>https://elibrary.ru/project_risc.asp</w:t>
        </w:r>
      </w:hyperlink>
    </w:p>
    <w:p w:rsidR="0030770A" w:rsidRDefault="00106491">
      <w:pPr>
        <w:pStyle w:val="a4"/>
        <w:numPr>
          <w:ilvl w:val="0"/>
          <w:numId w:val="2"/>
        </w:numPr>
        <w:tabs>
          <w:tab w:val="left" w:pos="690"/>
          <w:tab w:val="left" w:pos="2189"/>
          <w:tab w:val="left" w:pos="3402"/>
          <w:tab w:val="left" w:pos="4821"/>
          <w:tab w:val="left" w:pos="5932"/>
          <w:tab w:val="left" w:pos="7122"/>
          <w:tab w:val="left" w:pos="8405"/>
          <w:tab w:val="left" w:pos="8929"/>
        </w:tabs>
        <w:ind w:right="3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 xml:space="preserve">URL: </w:t>
      </w:r>
      <w:hyperlink r:id="rId16">
        <w:r w:rsidRPr="00C63EFB">
          <w:rPr>
            <w:color w:val="95B3D7" w:themeColor="accent1" w:themeTint="99"/>
            <w:sz w:val="24"/>
            <w:u w:val="single"/>
          </w:rPr>
          <w:t>https://scholar.google.ru/</w:t>
        </w:r>
      </w:hyperlink>
      <w:r>
        <w:rPr>
          <w:sz w:val="24"/>
        </w:rPr>
        <w:t>.</w:t>
      </w:r>
    </w:p>
    <w:p w:rsidR="0030770A" w:rsidRPr="00C63EFB" w:rsidRDefault="00106491">
      <w:pPr>
        <w:pStyle w:val="a4"/>
        <w:numPr>
          <w:ilvl w:val="0"/>
          <w:numId w:val="2"/>
        </w:numPr>
        <w:tabs>
          <w:tab w:val="left" w:pos="690"/>
        </w:tabs>
        <w:ind w:right="333"/>
        <w:rPr>
          <w:color w:val="95B3D7" w:themeColor="accent1" w:themeTint="99"/>
          <w:sz w:val="24"/>
          <w:u w:val="single"/>
        </w:rPr>
      </w:pPr>
      <w:r>
        <w:rPr>
          <w:sz w:val="24"/>
        </w:rPr>
        <w:t xml:space="preserve">Информационная система - Единое окно доступа к информационным ресурсам. – URL: </w:t>
      </w:r>
      <w:hyperlink r:id="rId17">
        <w:r w:rsidRPr="00C63EFB">
          <w:rPr>
            <w:color w:val="95B3D7" w:themeColor="accent1" w:themeTint="99"/>
            <w:sz w:val="24"/>
            <w:u w:val="single"/>
          </w:rPr>
          <w:t>http://window.edu.ru/</w:t>
        </w:r>
      </w:hyperlink>
      <w:r w:rsidRPr="00C63EFB">
        <w:rPr>
          <w:color w:val="95B3D7" w:themeColor="accent1" w:themeTint="99"/>
          <w:sz w:val="24"/>
          <w:u w:val="single"/>
        </w:rPr>
        <w:t>.</w:t>
      </w:r>
    </w:p>
    <w:p w:rsidR="0030770A" w:rsidRDefault="0030770A">
      <w:pPr>
        <w:pStyle w:val="a3"/>
        <w:spacing w:before="10"/>
        <w:rPr>
          <w:sz w:val="20"/>
        </w:rPr>
      </w:pPr>
    </w:p>
    <w:p w:rsidR="0030770A" w:rsidRDefault="00106491">
      <w:pPr>
        <w:pStyle w:val="1"/>
        <w:numPr>
          <w:ilvl w:val="0"/>
          <w:numId w:val="38"/>
        </w:numPr>
        <w:tabs>
          <w:tab w:val="left" w:pos="870"/>
        </w:tabs>
        <w:ind w:left="870"/>
        <w:jc w:val="left"/>
      </w:pPr>
      <w:bookmarkStart w:id="8" w:name="9_Материально-техническое_обеспечение_ди"/>
      <w:bookmarkEnd w:id="8"/>
      <w:r>
        <w:t>Материально-техническое обеспечение дисциплины</w:t>
      </w:r>
      <w:r>
        <w:rPr>
          <w:spacing w:val="1"/>
        </w:rPr>
        <w:t xml:space="preserve"> </w:t>
      </w:r>
      <w:r>
        <w:t>(модуля)</w:t>
      </w:r>
    </w:p>
    <w:p w:rsidR="0030770A" w:rsidRDefault="00106491">
      <w:pPr>
        <w:pStyle w:val="a3"/>
        <w:spacing w:before="120"/>
        <w:ind w:left="690"/>
      </w:pPr>
      <w:r>
        <w:t>Материально-техническое обеспечение дисциплины включает:</w:t>
      </w:r>
    </w:p>
    <w:p w:rsidR="0030770A" w:rsidRDefault="0030770A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8"/>
        <w:gridCol w:w="5506"/>
      </w:tblGrid>
      <w:tr w:rsidR="0030770A" w:rsidTr="004C166C">
        <w:trPr>
          <w:trHeight w:val="828"/>
        </w:trPr>
        <w:tc>
          <w:tcPr>
            <w:tcW w:w="3848" w:type="dxa"/>
          </w:tcPr>
          <w:p w:rsidR="0030770A" w:rsidRDefault="00106491">
            <w:pPr>
              <w:pStyle w:val="TableParagraph"/>
              <w:tabs>
                <w:tab w:val="left" w:pos="2699"/>
              </w:tabs>
              <w:spacing w:before="2" w:line="276" w:lineRule="exact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506" w:type="dxa"/>
          </w:tcPr>
          <w:p w:rsidR="0030770A" w:rsidRDefault="00106491">
            <w:pPr>
              <w:pStyle w:val="TableParagraph"/>
              <w:ind w:left="116" w:right="86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30770A" w:rsidTr="004C166C">
        <w:trPr>
          <w:trHeight w:val="1653"/>
        </w:trPr>
        <w:tc>
          <w:tcPr>
            <w:tcW w:w="3848" w:type="dxa"/>
          </w:tcPr>
          <w:p w:rsidR="0030770A" w:rsidRDefault="00106491">
            <w:pPr>
              <w:pStyle w:val="TableParagraph"/>
              <w:tabs>
                <w:tab w:val="left" w:pos="1619"/>
                <w:tab w:val="left" w:pos="1751"/>
                <w:tab w:val="left" w:pos="2097"/>
                <w:tab w:val="left" w:pos="3370"/>
              </w:tabs>
              <w:spacing w:line="276" w:lineRule="exact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506" w:type="dxa"/>
          </w:tcPr>
          <w:p w:rsidR="0030770A" w:rsidRDefault="00106491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30770A" w:rsidTr="004C166C">
        <w:trPr>
          <w:trHeight w:val="1102"/>
        </w:trPr>
        <w:tc>
          <w:tcPr>
            <w:tcW w:w="3848" w:type="dxa"/>
          </w:tcPr>
          <w:p w:rsidR="0030770A" w:rsidRDefault="00106491">
            <w:pPr>
              <w:pStyle w:val="TableParagraph"/>
              <w:tabs>
                <w:tab w:val="left" w:pos="3147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0770A" w:rsidRDefault="00106491">
            <w:pPr>
              <w:pStyle w:val="TableParagraph"/>
              <w:tabs>
                <w:tab w:val="left" w:pos="2764"/>
              </w:tabs>
              <w:ind w:left="114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506" w:type="dxa"/>
          </w:tcPr>
          <w:p w:rsidR="0030770A" w:rsidRDefault="00106491">
            <w:pPr>
              <w:pStyle w:val="TableParagraph"/>
              <w:tabs>
                <w:tab w:val="left" w:pos="5066"/>
              </w:tabs>
              <w:spacing w:line="276" w:lineRule="exact"/>
              <w:ind w:left="11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среду </w:t>
            </w:r>
            <w:r>
              <w:rPr>
                <w:sz w:val="24"/>
              </w:rPr>
              <w:t>университета</w:t>
            </w:r>
          </w:p>
        </w:tc>
      </w:tr>
      <w:tr w:rsidR="0030770A" w:rsidTr="004C166C">
        <w:trPr>
          <w:trHeight w:val="1101"/>
        </w:trPr>
        <w:tc>
          <w:tcPr>
            <w:tcW w:w="3848" w:type="dxa"/>
          </w:tcPr>
          <w:p w:rsidR="0030770A" w:rsidRDefault="00106491">
            <w:pPr>
              <w:pStyle w:val="TableParagraph"/>
              <w:tabs>
                <w:tab w:val="left" w:pos="1571"/>
                <w:tab w:val="left" w:pos="2172"/>
                <w:tab w:val="left" w:pos="2565"/>
                <w:tab w:val="left" w:pos="3370"/>
              </w:tabs>
              <w:spacing w:line="276" w:lineRule="exact"/>
              <w:ind w:left="114" w:right="94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506" w:type="dxa"/>
          </w:tcPr>
          <w:p w:rsidR="0030770A" w:rsidRDefault="00106491">
            <w:pPr>
              <w:pStyle w:val="TableParagraph"/>
              <w:ind w:left="116" w:right="100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наглядных пособий.</w:t>
            </w:r>
          </w:p>
        </w:tc>
      </w:tr>
    </w:tbl>
    <w:p w:rsidR="0030770A" w:rsidRDefault="0030770A">
      <w:pPr>
        <w:pStyle w:val="a3"/>
        <w:spacing w:before="10"/>
        <w:rPr>
          <w:sz w:val="23"/>
        </w:rPr>
      </w:pPr>
    </w:p>
    <w:p w:rsidR="0030770A" w:rsidRDefault="00106491">
      <w:pPr>
        <w:ind w:left="690"/>
        <w:rPr>
          <w:i/>
          <w:sz w:val="24"/>
        </w:rPr>
      </w:pPr>
      <w:r>
        <w:rPr>
          <w:i/>
          <w:sz w:val="24"/>
        </w:rPr>
        <w:t>.</w:t>
      </w:r>
    </w:p>
    <w:p w:rsidR="0030770A" w:rsidRDefault="0030770A">
      <w:pPr>
        <w:rPr>
          <w:sz w:val="24"/>
        </w:rPr>
        <w:sectPr w:rsidR="0030770A">
          <w:pgSz w:w="11910" w:h="16840"/>
          <w:pgMar w:top="1120" w:right="520" w:bottom="280" w:left="1580" w:header="720" w:footer="720" w:gutter="0"/>
          <w:cols w:space="720"/>
        </w:sectPr>
      </w:pPr>
    </w:p>
    <w:p w:rsidR="0030770A" w:rsidRDefault="004C166C">
      <w:pPr>
        <w:spacing w:before="228"/>
        <w:ind w:left="7962"/>
        <w:rPr>
          <w:i/>
          <w:sz w:val="24"/>
        </w:rPr>
      </w:pPr>
      <w:r>
        <w:rPr>
          <w:i/>
          <w:sz w:val="24"/>
        </w:rPr>
        <w:lastRenderedPageBreak/>
        <w:t>П</w:t>
      </w:r>
      <w:r w:rsidR="00106491">
        <w:rPr>
          <w:i/>
          <w:sz w:val="24"/>
        </w:rPr>
        <w:t>риложение 1</w:t>
      </w:r>
    </w:p>
    <w:p w:rsidR="0030770A" w:rsidRDefault="00106491">
      <w:pPr>
        <w:pStyle w:val="1"/>
        <w:ind w:left="976"/>
      </w:pPr>
      <w:r>
        <w:t>Методические рекомендации по подготовке к семинарским занятиям.</w:t>
      </w:r>
    </w:p>
    <w:p w:rsidR="0030770A" w:rsidRDefault="0030770A">
      <w:pPr>
        <w:pStyle w:val="a3"/>
        <w:rPr>
          <w:b/>
        </w:rPr>
      </w:pPr>
    </w:p>
    <w:p w:rsidR="0030770A" w:rsidRDefault="00106491">
      <w:pPr>
        <w:spacing w:line="267" w:lineRule="exact"/>
        <w:ind w:left="124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ind w:right="6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67" w:lineRule="exact"/>
        <w:ind w:left="762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литературой;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ind w:right="7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right="433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 и ясно излагать обсуждаемые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4" w:lineRule="exact"/>
        <w:ind w:left="7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студентов.</w:t>
      </w:r>
    </w:p>
    <w:p w:rsidR="0030770A" w:rsidRDefault="0030770A">
      <w:pPr>
        <w:pStyle w:val="a3"/>
        <w:spacing w:before="7"/>
        <w:rPr>
          <w:sz w:val="22"/>
        </w:rPr>
      </w:pPr>
    </w:p>
    <w:p w:rsidR="0030770A" w:rsidRDefault="00106491">
      <w:pPr>
        <w:pStyle w:val="1"/>
        <w:spacing w:line="267" w:lineRule="exact"/>
        <w:ind w:left="124"/>
      </w:pPr>
      <w:r>
        <w:t>Формами проведения семинарских и практических занятий могут быть: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анализ и обсуждение проблемных 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ind w:right="17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30770A" w:rsidRDefault="0030770A">
      <w:pPr>
        <w:pStyle w:val="a3"/>
        <w:spacing w:before="1"/>
        <w:rPr>
          <w:sz w:val="23"/>
        </w:rPr>
      </w:pPr>
    </w:p>
    <w:p w:rsidR="0030770A" w:rsidRDefault="00106491">
      <w:pPr>
        <w:pStyle w:val="1"/>
        <w:spacing w:before="1"/>
        <w:ind w:left="124" w:right="478"/>
      </w:pPr>
      <w:r>
        <w:t>Для подготовки студентов к семинарским и практическим занятиям рекомендуется следующий алгоритм: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68" w:lineRule="exact"/>
        <w:ind w:left="762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ind w:right="3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67" w:lineRule="exact"/>
        <w:ind w:left="762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left="7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самопроверки;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ind w:right="363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30770A" w:rsidRDefault="00106491">
      <w:pPr>
        <w:pStyle w:val="a4"/>
        <w:numPr>
          <w:ilvl w:val="0"/>
          <w:numId w:val="1"/>
        </w:numPr>
        <w:tabs>
          <w:tab w:val="left" w:pos="761"/>
          <w:tab w:val="left" w:pos="762"/>
        </w:tabs>
        <w:spacing w:line="276" w:lineRule="exact"/>
        <w:ind w:right="5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30770A" w:rsidRDefault="00106491">
      <w:pPr>
        <w:pStyle w:val="a3"/>
        <w:ind w:left="124"/>
      </w:pPr>
      <w:r>
        <w:t>Приветствуется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sectPr w:rsidR="0030770A">
      <w:pgSz w:w="11910" w:h="16840"/>
      <w:pgMar w:top="1580" w:right="5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16E"/>
    <w:multiLevelType w:val="hybridMultilevel"/>
    <w:tmpl w:val="BA1C56A6"/>
    <w:lvl w:ilvl="0" w:tplc="AEF21BFE">
      <w:start w:val="1"/>
      <w:numFmt w:val="decimal"/>
      <w:lvlText w:val="%1."/>
      <w:lvlJc w:val="left"/>
      <w:pPr>
        <w:ind w:left="83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87C9C26">
      <w:numFmt w:val="bullet"/>
      <w:lvlText w:val="•"/>
      <w:lvlJc w:val="left"/>
      <w:pPr>
        <w:ind w:left="1686" w:hanging="240"/>
      </w:pPr>
      <w:rPr>
        <w:rFonts w:hint="default"/>
        <w:lang w:val="ru-RU" w:eastAsia="ru-RU" w:bidi="ru-RU"/>
      </w:rPr>
    </w:lvl>
    <w:lvl w:ilvl="2" w:tplc="0BAAE5FA">
      <w:numFmt w:val="bullet"/>
      <w:lvlText w:val="•"/>
      <w:lvlJc w:val="left"/>
      <w:pPr>
        <w:ind w:left="2553" w:hanging="240"/>
      </w:pPr>
      <w:rPr>
        <w:rFonts w:hint="default"/>
        <w:lang w:val="ru-RU" w:eastAsia="ru-RU" w:bidi="ru-RU"/>
      </w:rPr>
    </w:lvl>
    <w:lvl w:ilvl="3" w:tplc="618A6E56">
      <w:numFmt w:val="bullet"/>
      <w:lvlText w:val="•"/>
      <w:lvlJc w:val="left"/>
      <w:pPr>
        <w:ind w:left="3419" w:hanging="240"/>
      </w:pPr>
      <w:rPr>
        <w:rFonts w:hint="default"/>
        <w:lang w:val="ru-RU" w:eastAsia="ru-RU" w:bidi="ru-RU"/>
      </w:rPr>
    </w:lvl>
    <w:lvl w:ilvl="4" w:tplc="552C0AB4">
      <w:numFmt w:val="bullet"/>
      <w:lvlText w:val="•"/>
      <w:lvlJc w:val="left"/>
      <w:pPr>
        <w:ind w:left="4286" w:hanging="240"/>
      </w:pPr>
      <w:rPr>
        <w:rFonts w:hint="default"/>
        <w:lang w:val="ru-RU" w:eastAsia="ru-RU" w:bidi="ru-RU"/>
      </w:rPr>
    </w:lvl>
    <w:lvl w:ilvl="5" w:tplc="E3303BF4">
      <w:numFmt w:val="bullet"/>
      <w:lvlText w:val="•"/>
      <w:lvlJc w:val="left"/>
      <w:pPr>
        <w:ind w:left="5152" w:hanging="240"/>
      </w:pPr>
      <w:rPr>
        <w:rFonts w:hint="default"/>
        <w:lang w:val="ru-RU" w:eastAsia="ru-RU" w:bidi="ru-RU"/>
      </w:rPr>
    </w:lvl>
    <w:lvl w:ilvl="6" w:tplc="5CA45CF6">
      <w:numFmt w:val="bullet"/>
      <w:lvlText w:val="•"/>
      <w:lvlJc w:val="left"/>
      <w:pPr>
        <w:ind w:left="6019" w:hanging="240"/>
      </w:pPr>
      <w:rPr>
        <w:rFonts w:hint="default"/>
        <w:lang w:val="ru-RU" w:eastAsia="ru-RU" w:bidi="ru-RU"/>
      </w:rPr>
    </w:lvl>
    <w:lvl w:ilvl="7" w:tplc="CC1014C4">
      <w:numFmt w:val="bullet"/>
      <w:lvlText w:val="•"/>
      <w:lvlJc w:val="left"/>
      <w:pPr>
        <w:ind w:left="6885" w:hanging="240"/>
      </w:pPr>
      <w:rPr>
        <w:rFonts w:hint="default"/>
        <w:lang w:val="ru-RU" w:eastAsia="ru-RU" w:bidi="ru-RU"/>
      </w:rPr>
    </w:lvl>
    <w:lvl w:ilvl="8" w:tplc="0890D67E">
      <w:numFmt w:val="bullet"/>
      <w:lvlText w:val="•"/>
      <w:lvlJc w:val="left"/>
      <w:pPr>
        <w:ind w:left="7752" w:hanging="240"/>
      </w:pPr>
      <w:rPr>
        <w:rFonts w:hint="default"/>
        <w:lang w:val="ru-RU" w:eastAsia="ru-RU" w:bidi="ru-RU"/>
      </w:rPr>
    </w:lvl>
  </w:abstractNum>
  <w:abstractNum w:abstractNumId="1">
    <w:nsid w:val="04AE3D53"/>
    <w:multiLevelType w:val="hybridMultilevel"/>
    <w:tmpl w:val="D4C8ADD4"/>
    <w:lvl w:ilvl="0" w:tplc="2786C30E">
      <w:numFmt w:val="bullet"/>
      <w:lvlText w:val=""/>
      <w:lvlJc w:val="left"/>
      <w:pPr>
        <w:ind w:left="59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E4A812A">
      <w:numFmt w:val="bullet"/>
      <w:lvlText w:val="•"/>
      <w:lvlJc w:val="left"/>
      <w:pPr>
        <w:ind w:left="434" w:hanging="356"/>
      </w:pPr>
      <w:rPr>
        <w:rFonts w:hint="default"/>
        <w:lang w:val="ru-RU" w:eastAsia="ru-RU" w:bidi="ru-RU"/>
      </w:rPr>
    </w:lvl>
    <w:lvl w:ilvl="2" w:tplc="9E6C0B60">
      <w:numFmt w:val="bullet"/>
      <w:lvlText w:val="•"/>
      <w:lvlJc w:val="left"/>
      <w:pPr>
        <w:ind w:left="809" w:hanging="356"/>
      </w:pPr>
      <w:rPr>
        <w:rFonts w:hint="default"/>
        <w:lang w:val="ru-RU" w:eastAsia="ru-RU" w:bidi="ru-RU"/>
      </w:rPr>
    </w:lvl>
    <w:lvl w:ilvl="3" w:tplc="BF268DE0">
      <w:numFmt w:val="bullet"/>
      <w:lvlText w:val="•"/>
      <w:lvlJc w:val="left"/>
      <w:pPr>
        <w:ind w:left="1183" w:hanging="356"/>
      </w:pPr>
      <w:rPr>
        <w:rFonts w:hint="default"/>
        <w:lang w:val="ru-RU" w:eastAsia="ru-RU" w:bidi="ru-RU"/>
      </w:rPr>
    </w:lvl>
    <w:lvl w:ilvl="4" w:tplc="5DBED0F2">
      <w:numFmt w:val="bullet"/>
      <w:lvlText w:val="•"/>
      <w:lvlJc w:val="left"/>
      <w:pPr>
        <w:ind w:left="1558" w:hanging="356"/>
      </w:pPr>
      <w:rPr>
        <w:rFonts w:hint="default"/>
        <w:lang w:val="ru-RU" w:eastAsia="ru-RU" w:bidi="ru-RU"/>
      </w:rPr>
    </w:lvl>
    <w:lvl w:ilvl="5" w:tplc="8B18C062">
      <w:numFmt w:val="bullet"/>
      <w:lvlText w:val="•"/>
      <w:lvlJc w:val="left"/>
      <w:pPr>
        <w:ind w:left="1933" w:hanging="356"/>
      </w:pPr>
      <w:rPr>
        <w:rFonts w:hint="default"/>
        <w:lang w:val="ru-RU" w:eastAsia="ru-RU" w:bidi="ru-RU"/>
      </w:rPr>
    </w:lvl>
    <w:lvl w:ilvl="6" w:tplc="EA0EC0CC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7" w:tplc="CAE0A990">
      <w:numFmt w:val="bullet"/>
      <w:lvlText w:val="•"/>
      <w:lvlJc w:val="left"/>
      <w:pPr>
        <w:ind w:left="2682" w:hanging="356"/>
      </w:pPr>
      <w:rPr>
        <w:rFonts w:hint="default"/>
        <w:lang w:val="ru-RU" w:eastAsia="ru-RU" w:bidi="ru-RU"/>
      </w:rPr>
    </w:lvl>
    <w:lvl w:ilvl="8" w:tplc="6DD05230">
      <w:numFmt w:val="bullet"/>
      <w:lvlText w:val="•"/>
      <w:lvlJc w:val="left"/>
      <w:pPr>
        <w:ind w:left="3056" w:hanging="356"/>
      </w:pPr>
      <w:rPr>
        <w:rFonts w:hint="default"/>
        <w:lang w:val="ru-RU" w:eastAsia="ru-RU" w:bidi="ru-RU"/>
      </w:rPr>
    </w:lvl>
  </w:abstractNum>
  <w:abstractNum w:abstractNumId="2">
    <w:nsid w:val="063D71B7"/>
    <w:multiLevelType w:val="hybridMultilevel"/>
    <w:tmpl w:val="C58658C2"/>
    <w:lvl w:ilvl="0" w:tplc="66089C72">
      <w:start w:val="1"/>
      <w:numFmt w:val="decimal"/>
      <w:lvlText w:val="%1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color w:val="auto"/>
        <w:spacing w:val="-30"/>
        <w:w w:val="100"/>
        <w:sz w:val="24"/>
        <w:szCs w:val="24"/>
        <w:lang w:val="ru-RU" w:eastAsia="ru-RU" w:bidi="ru-RU"/>
      </w:rPr>
    </w:lvl>
    <w:lvl w:ilvl="1" w:tplc="56C65296">
      <w:numFmt w:val="bullet"/>
      <w:lvlText w:val="•"/>
      <w:lvlJc w:val="left"/>
      <w:pPr>
        <w:ind w:left="1610" w:hanging="360"/>
      </w:pPr>
      <w:rPr>
        <w:rFonts w:hint="default"/>
        <w:lang w:val="ru-RU" w:eastAsia="ru-RU" w:bidi="ru-RU"/>
      </w:rPr>
    </w:lvl>
    <w:lvl w:ilvl="2" w:tplc="DA6C20C4">
      <w:numFmt w:val="bullet"/>
      <w:lvlText w:val="•"/>
      <w:lvlJc w:val="left"/>
      <w:pPr>
        <w:ind w:left="2521" w:hanging="360"/>
      </w:pPr>
      <w:rPr>
        <w:rFonts w:hint="default"/>
        <w:lang w:val="ru-RU" w:eastAsia="ru-RU" w:bidi="ru-RU"/>
      </w:rPr>
    </w:lvl>
    <w:lvl w:ilvl="3" w:tplc="4F365104">
      <w:numFmt w:val="bullet"/>
      <w:lvlText w:val="•"/>
      <w:lvlJc w:val="left"/>
      <w:pPr>
        <w:ind w:left="3431" w:hanging="360"/>
      </w:pPr>
      <w:rPr>
        <w:rFonts w:hint="default"/>
        <w:lang w:val="ru-RU" w:eastAsia="ru-RU" w:bidi="ru-RU"/>
      </w:rPr>
    </w:lvl>
    <w:lvl w:ilvl="4" w:tplc="820EF42A">
      <w:numFmt w:val="bullet"/>
      <w:lvlText w:val="•"/>
      <w:lvlJc w:val="left"/>
      <w:pPr>
        <w:ind w:left="4342" w:hanging="360"/>
      </w:pPr>
      <w:rPr>
        <w:rFonts w:hint="default"/>
        <w:lang w:val="ru-RU" w:eastAsia="ru-RU" w:bidi="ru-RU"/>
      </w:rPr>
    </w:lvl>
    <w:lvl w:ilvl="5" w:tplc="723A873C">
      <w:numFmt w:val="bullet"/>
      <w:lvlText w:val="•"/>
      <w:lvlJc w:val="left"/>
      <w:pPr>
        <w:ind w:left="5252" w:hanging="360"/>
      </w:pPr>
      <w:rPr>
        <w:rFonts w:hint="default"/>
        <w:lang w:val="ru-RU" w:eastAsia="ru-RU" w:bidi="ru-RU"/>
      </w:rPr>
    </w:lvl>
    <w:lvl w:ilvl="6" w:tplc="A4DABCC6">
      <w:numFmt w:val="bullet"/>
      <w:lvlText w:val="•"/>
      <w:lvlJc w:val="left"/>
      <w:pPr>
        <w:ind w:left="6163" w:hanging="360"/>
      </w:pPr>
      <w:rPr>
        <w:rFonts w:hint="default"/>
        <w:lang w:val="ru-RU" w:eastAsia="ru-RU" w:bidi="ru-RU"/>
      </w:rPr>
    </w:lvl>
    <w:lvl w:ilvl="7" w:tplc="7262AB4E">
      <w:numFmt w:val="bullet"/>
      <w:lvlText w:val="•"/>
      <w:lvlJc w:val="left"/>
      <w:pPr>
        <w:ind w:left="7073" w:hanging="360"/>
      </w:pPr>
      <w:rPr>
        <w:rFonts w:hint="default"/>
        <w:lang w:val="ru-RU" w:eastAsia="ru-RU" w:bidi="ru-RU"/>
      </w:rPr>
    </w:lvl>
    <w:lvl w:ilvl="8" w:tplc="3AB0FDF0">
      <w:numFmt w:val="bullet"/>
      <w:lvlText w:val="•"/>
      <w:lvlJc w:val="left"/>
      <w:pPr>
        <w:ind w:left="7984" w:hanging="360"/>
      </w:pPr>
      <w:rPr>
        <w:rFonts w:hint="default"/>
        <w:lang w:val="ru-RU" w:eastAsia="ru-RU" w:bidi="ru-RU"/>
      </w:rPr>
    </w:lvl>
  </w:abstractNum>
  <w:abstractNum w:abstractNumId="3">
    <w:nsid w:val="07B01C76"/>
    <w:multiLevelType w:val="hybridMultilevel"/>
    <w:tmpl w:val="15828424"/>
    <w:lvl w:ilvl="0" w:tplc="CB425ABC">
      <w:numFmt w:val="bullet"/>
      <w:lvlText w:val=""/>
      <w:lvlJc w:val="left"/>
      <w:pPr>
        <w:ind w:left="1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7786CA08">
      <w:numFmt w:val="bullet"/>
      <w:lvlText w:val="•"/>
      <w:lvlJc w:val="left"/>
      <w:pPr>
        <w:ind w:left="1088" w:hanging="638"/>
      </w:pPr>
      <w:rPr>
        <w:rFonts w:hint="default"/>
        <w:lang w:val="ru-RU" w:eastAsia="ru-RU" w:bidi="ru-RU"/>
      </w:rPr>
    </w:lvl>
    <w:lvl w:ilvl="2" w:tplc="0FF80468">
      <w:numFmt w:val="bullet"/>
      <w:lvlText w:val="•"/>
      <w:lvlJc w:val="left"/>
      <w:pPr>
        <w:ind w:left="2057" w:hanging="638"/>
      </w:pPr>
      <w:rPr>
        <w:rFonts w:hint="default"/>
        <w:lang w:val="ru-RU" w:eastAsia="ru-RU" w:bidi="ru-RU"/>
      </w:rPr>
    </w:lvl>
    <w:lvl w:ilvl="3" w:tplc="4B0456E2">
      <w:numFmt w:val="bullet"/>
      <w:lvlText w:val="•"/>
      <w:lvlJc w:val="left"/>
      <w:pPr>
        <w:ind w:left="3025" w:hanging="638"/>
      </w:pPr>
      <w:rPr>
        <w:rFonts w:hint="default"/>
        <w:lang w:val="ru-RU" w:eastAsia="ru-RU" w:bidi="ru-RU"/>
      </w:rPr>
    </w:lvl>
    <w:lvl w:ilvl="4" w:tplc="ADAE5C40">
      <w:numFmt w:val="bullet"/>
      <w:lvlText w:val="•"/>
      <w:lvlJc w:val="left"/>
      <w:pPr>
        <w:ind w:left="3994" w:hanging="638"/>
      </w:pPr>
      <w:rPr>
        <w:rFonts w:hint="default"/>
        <w:lang w:val="ru-RU" w:eastAsia="ru-RU" w:bidi="ru-RU"/>
      </w:rPr>
    </w:lvl>
    <w:lvl w:ilvl="5" w:tplc="734C8D0E">
      <w:numFmt w:val="bullet"/>
      <w:lvlText w:val="•"/>
      <w:lvlJc w:val="left"/>
      <w:pPr>
        <w:ind w:left="4962" w:hanging="638"/>
      </w:pPr>
      <w:rPr>
        <w:rFonts w:hint="default"/>
        <w:lang w:val="ru-RU" w:eastAsia="ru-RU" w:bidi="ru-RU"/>
      </w:rPr>
    </w:lvl>
    <w:lvl w:ilvl="6" w:tplc="C440755C">
      <w:numFmt w:val="bullet"/>
      <w:lvlText w:val="•"/>
      <w:lvlJc w:val="left"/>
      <w:pPr>
        <w:ind w:left="5931" w:hanging="638"/>
      </w:pPr>
      <w:rPr>
        <w:rFonts w:hint="default"/>
        <w:lang w:val="ru-RU" w:eastAsia="ru-RU" w:bidi="ru-RU"/>
      </w:rPr>
    </w:lvl>
    <w:lvl w:ilvl="7" w:tplc="DAC07CC4">
      <w:numFmt w:val="bullet"/>
      <w:lvlText w:val="•"/>
      <w:lvlJc w:val="left"/>
      <w:pPr>
        <w:ind w:left="6899" w:hanging="638"/>
      </w:pPr>
      <w:rPr>
        <w:rFonts w:hint="default"/>
        <w:lang w:val="ru-RU" w:eastAsia="ru-RU" w:bidi="ru-RU"/>
      </w:rPr>
    </w:lvl>
    <w:lvl w:ilvl="8" w:tplc="D6703A8A">
      <w:numFmt w:val="bullet"/>
      <w:lvlText w:val="•"/>
      <w:lvlJc w:val="left"/>
      <w:pPr>
        <w:ind w:left="7868" w:hanging="638"/>
      </w:pPr>
      <w:rPr>
        <w:rFonts w:hint="default"/>
        <w:lang w:val="ru-RU" w:eastAsia="ru-RU" w:bidi="ru-RU"/>
      </w:rPr>
    </w:lvl>
  </w:abstractNum>
  <w:abstractNum w:abstractNumId="4">
    <w:nsid w:val="0AEA667D"/>
    <w:multiLevelType w:val="hybridMultilevel"/>
    <w:tmpl w:val="2EC82D62"/>
    <w:lvl w:ilvl="0" w:tplc="9156F852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5742374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9E1289DA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1874918C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363297EE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EDC6670C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B73019A0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778A4E44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DB1A0F62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5">
    <w:nsid w:val="0C3B737C"/>
    <w:multiLevelType w:val="hybridMultilevel"/>
    <w:tmpl w:val="73BECAF6"/>
    <w:lvl w:ilvl="0" w:tplc="FED60F74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0044392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8ED4F5A4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40988678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2DF8D4A6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5D6431C6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02000136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C066AE08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0A884082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6">
    <w:nsid w:val="113A1A9C"/>
    <w:multiLevelType w:val="hybridMultilevel"/>
    <w:tmpl w:val="070CD45A"/>
    <w:lvl w:ilvl="0" w:tplc="0C325DC4">
      <w:numFmt w:val="bullet"/>
      <w:lvlText w:val=""/>
      <w:lvlJc w:val="left"/>
      <w:pPr>
        <w:ind w:left="59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F5EA98A">
      <w:numFmt w:val="bullet"/>
      <w:lvlText w:val="•"/>
      <w:lvlJc w:val="left"/>
      <w:pPr>
        <w:ind w:left="434" w:hanging="356"/>
      </w:pPr>
      <w:rPr>
        <w:rFonts w:hint="default"/>
        <w:lang w:val="ru-RU" w:eastAsia="ru-RU" w:bidi="ru-RU"/>
      </w:rPr>
    </w:lvl>
    <w:lvl w:ilvl="2" w:tplc="B080D124">
      <w:numFmt w:val="bullet"/>
      <w:lvlText w:val="•"/>
      <w:lvlJc w:val="left"/>
      <w:pPr>
        <w:ind w:left="809" w:hanging="356"/>
      </w:pPr>
      <w:rPr>
        <w:rFonts w:hint="default"/>
        <w:lang w:val="ru-RU" w:eastAsia="ru-RU" w:bidi="ru-RU"/>
      </w:rPr>
    </w:lvl>
    <w:lvl w:ilvl="3" w:tplc="0CE892A8">
      <w:numFmt w:val="bullet"/>
      <w:lvlText w:val="•"/>
      <w:lvlJc w:val="left"/>
      <w:pPr>
        <w:ind w:left="1183" w:hanging="356"/>
      </w:pPr>
      <w:rPr>
        <w:rFonts w:hint="default"/>
        <w:lang w:val="ru-RU" w:eastAsia="ru-RU" w:bidi="ru-RU"/>
      </w:rPr>
    </w:lvl>
    <w:lvl w:ilvl="4" w:tplc="C8FE60E0">
      <w:numFmt w:val="bullet"/>
      <w:lvlText w:val="•"/>
      <w:lvlJc w:val="left"/>
      <w:pPr>
        <w:ind w:left="1558" w:hanging="356"/>
      </w:pPr>
      <w:rPr>
        <w:rFonts w:hint="default"/>
        <w:lang w:val="ru-RU" w:eastAsia="ru-RU" w:bidi="ru-RU"/>
      </w:rPr>
    </w:lvl>
    <w:lvl w:ilvl="5" w:tplc="C6DC8CC0">
      <w:numFmt w:val="bullet"/>
      <w:lvlText w:val="•"/>
      <w:lvlJc w:val="left"/>
      <w:pPr>
        <w:ind w:left="1933" w:hanging="356"/>
      </w:pPr>
      <w:rPr>
        <w:rFonts w:hint="default"/>
        <w:lang w:val="ru-RU" w:eastAsia="ru-RU" w:bidi="ru-RU"/>
      </w:rPr>
    </w:lvl>
    <w:lvl w:ilvl="6" w:tplc="2E723D3C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7" w:tplc="805EF6F4">
      <w:numFmt w:val="bullet"/>
      <w:lvlText w:val="•"/>
      <w:lvlJc w:val="left"/>
      <w:pPr>
        <w:ind w:left="2682" w:hanging="356"/>
      </w:pPr>
      <w:rPr>
        <w:rFonts w:hint="default"/>
        <w:lang w:val="ru-RU" w:eastAsia="ru-RU" w:bidi="ru-RU"/>
      </w:rPr>
    </w:lvl>
    <w:lvl w:ilvl="8" w:tplc="98765426">
      <w:numFmt w:val="bullet"/>
      <w:lvlText w:val="•"/>
      <w:lvlJc w:val="left"/>
      <w:pPr>
        <w:ind w:left="3056" w:hanging="356"/>
      </w:pPr>
      <w:rPr>
        <w:rFonts w:hint="default"/>
        <w:lang w:val="ru-RU" w:eastAsia="ru-RU" w:bidi="ru-RU"/>
      </w:rPr>
    </w:lvl>
  </w:abstractNum>
  <w:abstractNum w:abstractNumId="7">
    <w:nsid w:val="12C66613"/>
    <w:multiLevelType w:val="hybridMultilevel"/>
    <w:tmpl w:val="629EC8DE"/>
    <w:lvl w:ilvl="0" w:tplc="A356839E">
      <w:start w:val="1"/>
      <w:numFmt w:val="decimal"/>
      <w:lvlText w:val="%1."/>
      <w:lvlJc w:val="left"/>
      <w:pPr>
        <w:ind w:left="366" w:hanging="284"/>
        <w:jc w:val="left"/>
      </w:pPr>
      <w:rPr>
        <w:rFonts w:ascii="Times New Roman" w:eastAsia="Times New Roman" w:hAnsi="Times New Roman" w:cs="Times New Roman" w:hint="default"/>
        <w:spacing w:val="-17"/>
        <w:w w:val="23"/>
        <w:sz w:val="24"/>
        <w:szCs w:val="24"/>
        <w:lang w:val="ru-RU" w:eastAsia="ru-RU" w:bidi="ru-RU"/>
      </w:rPr>
    </w:lvl>
    <w:lvl w:ilvl="1" w:tplc="CB3C633C">
      <w:numFmt w:val="bullet"/>
      <w:lvlText w:val="•"/>
      <w:lvlJc w:val="left"/>
      <w:pPr>
        <w:ind w:left="641" w:hanging="284"/>
      </w:pPr>
      <w:rPr>
        <w:rFonts w:hint="default"/>
        <w:lang w:val="ru-RU" w:eastAsia="ru-RU" w:bidi="ru-RU"/>
      </w:rPr>
    </w:lvl>
    <w:lvl w:ilvl="2" w:tplc="83221892">
      <w:numFmt w:val="bullet"/>
      <w:lvlText w:val="•"/>
      <w:lvlJc w:val="left"/>
      <w:pPr>
        <w:ind w:left="923" w:hanging="284"/>
      </w:pPr>
      <w:rPr>
        <w:rFonts w:hint="default"/>
        <w:lang w:val="ru-RU" w:eastAsia="ru-RU" w:bidi="ru-RU"/>
      </w:rPr>
    </w:lvl>
    <w:lvl w:ilvl="3" w:tplc="E7D21F48">
      <w:numFmt w:val="bullet"/>
      <w:lvlText w:val="•"/>
      <w:lvlJc w:val="left"/>
      <w:pPr>
        <w:ind w:left="1204" w:hanging="284"/>
      </w:pPr>
      <w:rPr>
        <w:rFonts w:hint="default"/>
        <w:lang w:val="ru-RU" w:eastAsia="ru-RU" w:bidi="ru-RU"/>
      </w:rPr>
    </w:lvl>
    <w:lvl w:ilvl="4" w:tplc="51325FF4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722A59FC">
      <w:numFmt w:val="bullet"/>
      <w:lvlText w:val="•"/>
      <w:lvlJc w:val="left"/>
      <w:pPr>
        <w:ind w:left="1767" w:hanging="284"/>
      </w:pPr>
      <w:rPr>
        <w:rFonts w:hint="default"/>
        <w:lang w:val="ru-RU" w:eastAsia="ru-RU" w:bidi="ru-RU"/>
      </w:rPr>
    </w:lvl>
    <w:lvl w:ilvl="6" w:tplc="A112DBC6">
      <w:numFmt w:val="bullet"/>
      <w:lvlText w:val="•"/>
      <w:lvlJc w:val="left"/>
      <w:pPr>
        <w:ind w:left="2049" w:hanging="284"/>
      </w:pPr>
      <w:rPr>
        <w:rFonts w:hint="default"/>
        <w:lang w:val="ru-RU" w:eastAsia="ru-RU" w:bidi="ru-RU"/>
      </w:rPr>
    </w:lvl>
    <w:lvl w:ilvl="7" w:tplc="F3CED09A">
      <w:numFmt w:val="bullet"/>
      <w:lvlText w:val="•"/>
      <w:lvlJc w:val="left"/>
      <w:pPr>
        <w:ind w:left="2330" w:hanging="284"/>
      </w:pPr>
      <w:rPr>
        <w:rFonts w:hint="default"/>
        <w:lang w:val="ru-RU" w:eastAsia="ru-RU" w:bidi="ru-RU"/>
      </w:rPr>
    </w:lvl>
    <w:lvl w:ilvl="8" w:tplc="3E046E94">
      <w:numFmt w:val="bullet"/>
      <w:lvlText w:val="•"/>
      <w:lvlJc w:val="left"/>
      <w:pPr>
        <w:ind w:left="2612" w:hanging="284"/>
      </w:pPr>
      <w:rPr>
        <w:rFonts w:hint="default"/>
        <w:lang w:val="ru-RU" w:eastAsia="ru-RU" w:bidi="ru-RU"/>
      </w:rPr>
    </w:lvl>
  </w:abstractNum>
  <w:abstractNum w:abstractNumId="8">
    <w:nsid w:val="151D1BD9"/>
    <w:multiLevelType w:val="hybridMultilevel"/>
    <w:tmpl w:val="3646A790"/>
    <w:lvl w:ilvl="0" w:tplc="CBD64A9A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29C0906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669A8DE2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C0308C9A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90B4AE86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E1F4FB6A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CD2A556E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ED28CCE0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3F5649E6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9">
    <w:nsid w:val="15BE4B76"/>
    <w:multiLevelType w:val="hybridMultilevel"/>
    <w:tmpl w:val="667E74D6"/>
    <w:lvl w:ilvl="0" w:tplc="980EBF76">
      <w:numFmt w:val="bullet"/>
      <w:lvlText w:val="–"/>
      <w:lvlJc w:val="left"/>
      <w:pPr>
        <w:ind w:left="29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CCCB74E">
      <w:numFmt w:val="bullet"/>
      <w:lvlText w:val="•"/>
      <w:lvlJc w:val="left"/>
      <w:pPr>
        <w:ind w:left="1863" w:hanging="180"/>
      </w:pPr>
      <w:rPr>
        <w:rFonts w:hint="default"/>
        <w:lang w:val="ru-RU" w:eastAsia="ru-RU" w:bidi="ru-RU"/>
      </w:rPr>
    </w:lvl>
    <w:lvl w:ilvl="2" w:tplc="D0EA2338">
      <w:numFmt w:val="bullet"/>
      <w:lvlText w:val="•"/>
      <w:lvlJc w:val="left"/>
      <w:pPr>
        <w:ind w:left="3427" w:hanging="180"/>
      </w:pPr>
      <w:rPr>
        <w:rFonts w:hint="default"/>
        <w:lang w:val="ru-RU" w:eastAsia="ru-RU" w:bidi="ru-RU"/>
      </w:rPr>
    </w:lvl>
    <w:lvl w:ilvl="3" w:tplc="7B864804">
      <w:numFmt w:val="bullet"/>
      <w:lvlText w:val="•"/>
      <w:lvlJc w:val="left"/>
      <w:pPr>
        <w:ind w:left="4991" w:hanging="180"/>
      </w:pPr>
      <w:rPr>
        <w:rFonts w:hint="default"/>
        <w:lang w:val="ru-RU" w:eastAsia="ru-RU" w:bidi="ru-RU"/>
      </w:rPr>
    </w:lvl>
    <w:lvl w:ilvl="4" w:tplc="58C291D2">
      <w:numFmt w:val="bullet"/>
      <w:lvlText w:val="•"/>
      <w:lvlJc w:val="left"/>
      <w:pPr>
        <w:ind w:left="6554" w:hanging="180"/>
      </w:pPr>
      <w:rPr>
        <w:rFonts w:hint="default"/>
        <w:lang w:val="ru-RU" w:eastAsia="ru-RU" w:bidi="ru-RU"/>
      </w:rPr>
    </w:lvl>
    <w:lvl w:ilvl="5" w:tplc="C12660D8">
      <w:numFmt w:val="bullet"/>
      <w:lvlText w:val="•"/>
      <w:lvlJc w:val="left"/>
      <w:pPr>
        <w:ind w:left="8118" w:hanging="180"/>
      </w:pPr>
      <w:rPr>
        <w:rFonts w:hint="default"/>
        <w:lang w:val="ru-RU" w:eastAsia="ru-RU" w:bidi="ru-RU"/>
      </w:rPr>
    </w:lvl>
    <w:lvl w:ilvl="6" w:tplc="A11C4CAE">
      <w:numFmt w:val="bullet"/>
      <w:lvlText w:val="•"/>
      <w:lvlJc w:val="left"/>
      <w:pPr>
        <w:ind w:left="9682" w:hanging="180"/>
      </w:pPr>
      <w:rPr>
        <w:rFonts w:hint="default"/>
        <w:lang w:val="ru-RU" w:eastAsia="ru-RU" w:bidi="ru-RU"/>
      </w:rPr>
    </w:lvl>
    <w:lvl w:ilvl="7" w:tplc="4626AEEC">
      <w:numFmt w:val="bullet"/>
      <w:lvlText w:val="•"/>
      <w:lvlJc w:val="left"/>
      <w:pPr>
        <w:ind w:left="11246" w:hanging="180"/>
      </w:pPr>
      <w:rPr>
        <w:rFonts w:hint="default"/>
        <w:lang w:val="ru-RU" w:eastAsia="ru-RU" w:bidi="ru-RU"/>
      </w:rPr>
    </w:lvl>
    <w:lvl w:ilvl="8" w:tplc="3EB4EE80">
      <w:numFmt w:val="bullet"/>
      <w:lvlText w:val="•"/>
      <w:lvlJc w:val="left"/>
      <w:pPr>
        <w:ind w:left="12809" w:hanging="180"/>
      </w:pPr>
      <w:rPr>
        <w:rFonts w:hint="default"/>
        <w:lang w:val="ru-RU" w:eastAsia="ru-RU" w:bidi="ru-RU"/>
      </w:rPr>
    </w:lvl>
  </w:abstractNum>
  <w:abstractNum w:abstractNumId="10">
    <w:nsid w:val="1F860FC5"/>
    <w:multiLevelType w:val="hybridMultilevel"/>
    <w:tmpl w:val="684CC946"/>
    <w:lvl w:ilvl="0" w:tplc="0A8C1DAC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6C6E0B8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74D6C530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5B1A4A3E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A5343EDE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40264608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2C04193C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7D7802F0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F45AD292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11">
    <w:nsid w:val="2229287C"/>
    <w:multiLevelType w:val="hybridMultilevel"/>
    <w:tmpl w:val="B9DE3052"/>
    <w:lvl w:ilvl="0" w:tplc="1CC05008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5E8FA96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FA1240BC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FE78DC0E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C176681C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60E6F5B0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215634E4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56B24C9C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4CB88ACC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12">
    <w:nsid w:val="225F3ED8"/>
    <w:multiLevelType w:val="hybridMultilevel"/>
    <w:tmpl w:val="3B521512"/>
    <w:lvl w:ilvl="0" w:tplc="C130C1D8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72605AA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C7F6D7CA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11402736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AD8437B8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D9F4189C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78F84B1A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B28A0102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FE2EBD78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13">
    <w:nsid w:val="23FB0BE1"/>
    <w:multiLevelType w:val="hybridMultilevel"/>
    <w:tmpl w:val="E7706580"/>
    <w:lvl w:ilvl="0" w:tplc="4C08651E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AE3816F0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38D22EE0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92D2EA3E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0E6A431A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929CCF3E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36A029F6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19D2FB0C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8E6C3740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14">
    <w:nsid w:val="25380DAC"/>
    <w:multiLevelType w:val="hybridMultilevel"/>
    <w:tmpl w:val="4EEAD28A"/>
    <w:lvl w:ilvl="0" w:tplc="9CF6FC12">
      <w:start w:val="1"/>
      <w:numFmt w:val="decimal"/>
      <w:lvlText w:val="%1."/>
      <w:lvlJc w:val="left"/>
      <w:pPr>
        <w:ind w:left="690" w:hanging="5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C87AA764">
      <w:numFmt w:val="bullet"/>
      <w:lvlText w:val="—"/>
      <w:lvlJc w:val="left"/>
      <w:pPr>
        <w:ind w:left="990" w:hanging="3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3810349C">
      <w:numFmt w:val="bullet"/>
      <w:lvlText w:val="•"/>
      <w:lvlJc w:val="left"/>
      <w:pPr>
        <w:ind w:left="1978" w:hanging="300"/>
      </w:pPr>
      <w:rPr>
        <w:rFonts w:hint="default"/>
        <w:lang w:val="ru-RU" w:eastAsia="ru-RU" w:bidi="ru-RU"/>
      </w:rPr>
    </w:lvl>
    <w:lvl w:ilvl="3" w:tplc="A1F4B7E6">
      <w:numFmt w:val="bullet"/>
      <w:lvlText w:val="•"/>
      <w:lvlJc w:val="left"/>
      <w:pPr>
        <w:ind w:left="2956" w:hanging="300"/>
      </w:pPr>
      <w:rPr>
        <w:rFonts w:hint="default"/>
        <w:lang w:val="ru-RU" w:eastAsia="ru-RU" w:bidi="ru-RU"/>
      </w:rPr>
    </w:lvl>
    <w:lvl w:ilvl="4" w:tplc="9C5C17D2">
      <w:numFmt w:val="bullet"/>
      <w:lvlText w:val="•"/>
      <w:lvlJc w:val="left"/>
      <w:pPr>
        <w:ind w:left="3935" w:hanging="300"/>
      </w:pPr>
      <w:rPr>
        <w:rFonts w:hint="default"/>
        <w:lang w:val="ru-RU" w:eastAsia="ru-RU" w:bidi="ru-RU"/>
      </w:rPr>
    </w:lvl>
    <w:lvl w:ilvl="5" w:tplc="2140F6C4">
      <w:numFmt w:val="bullet"/>
      <w:lvlText w:val="•"/>
      <w:lvlJc w:val="left"/>
      <w:pPr>
        <w:ind w:left="4913" w:hanging="300"/>
      </w:pPr>
      <w:rPr>
        <w:rFonts w:hint="default"/>
        <w:lang w:val="ru-RU" w:eastAsia="ru-RU" w:bidi="ru-RU"/>
      </w:rPr>
    </w:lvl>
    <w:lvl w:ilvl="6" w:tplc="56F45830">
      <w:numFmt w:val="bullet"/>
      <w:lvlText w:val="•"/>
      <w:lvlJc w:val="left"/>
      <w:pPr>
        <w:ind w:left="5891" w:hanging="300"/>
      </w:pPr>
      <w:rPr>
        <w:rFonts w:hint="default"/>
        <w:lang w:val="ru-RU" w:eastAsia="ru-RU" w:bidi="ru-RU"/>
      </w:rPr>
    </w:lvl>
    <w:lvl w:ilvl="7" w:tplc="C2920672">
      <w:numFmt w:val="bullet"/>
      <w:lvlText w:val="•"/>
      <w:lvlJc w:val="left"/>
      <w:pPr>
        <w:ind w:left="6870" w:hanging="300"/>
      </w:pPr>
      <w:rPr>
        <w:rFonts w:hint="default"/>
        <w:lang w:val="ru-RU" w:eastAsia="ru-RU" w:bidi="ru-RU"/>
      </w:rPr>
    </w:lvl>
    <w:lvl w:ilvl="8" w:tplc="96D87CB2">
      <w:numFmt w:val="bullet"/>
      <w:lvlText w:val="•"/>
      <w:lvlJc w:val="left"/>
      <w:pPr>
        <w:ind w:left="7848" w:hanging="300"/>
      </w:pPr>
      <w:rPr>
        <w:rFonts w:hint="default"/>
        <w:lang w:val="ru-RU" w:eastAsia="ru-RU" w:bidi="ru-RU"/>
      </w:rPr>
    </w:lvl>
  </w:abstractNum>
  <w:abstractNum w:abstractNumId="15">
    <w:nsid w:val="2538149D"/>
    <w:multiLevelType w:val="hybridMultilevel"/>
    <w:tmpl w:val="DCB23374"/>
    <w:lvl w:ilvl="0" w:tplc="6B668638">
      <w:start w:val="14"/>
      <w:numFmt w:val="decimal"/>
      <w:lvlText w:val="%1."/>
      <w:lvlJc w:val="left"/>
      <w:pPr>
        <w:ind w:left="431" w:hanging="4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B86235D2">
      <w:numFmt w:val="bullet"/>
      <w:lvlText w:val="•"/>
      <w:lvlJc w:val="left"/>
      <w:pPr>
        <w:ind w:left="714" w:hanging="424"/>
      </w:pPr>
      <w:rPr>
        <w:rFonts w:hint="default"/>
        <w:lang w:val="ru-RU" w:eastAsia="ru-RU" w:bidi="ru-RU"/>
      </w:rPr>
    </w:lvl>
    <w:lvl w:ilvl="2" w:tplc="0A3AD284">
      <w:numFmt w:val="bullet"/>
      <w:lvlText w:val="•"/>
      <w:lvlJc w:val="left"/>
      <w:pPr>
        <w:ind w:left="988" w:hanging="424"/>
      </w:pPr>
      <w:rPr>
        <w:rFonts w:hint="default"/>
        <w:lang w:val="ru-RU" w:eastAsia="ru-RU" w:bidi="ru-RU"/>
      </w:rPr>
    </w:lvl>
    <w:lvl w:ilvl="3" w:tplc="B4E8C968">
      <w:numFmt w:val="bullet"/>
      <w:lvlText w:val="•"/>
      <w:lvlJc w:val="left"/>
      <w:pPr>
        <w:ind w:left="1262" w:hanging="424"/>
      </w:pPr>
      <w:rPr>
        <w:rFonts w:hint="default"/>
        <w:lang w:val="ru-RU" w:eastAsia="ru-RU" w:bidi="ru-RU"/>
      </w:rPr>
    </w:lvl>
    <w:lvl w:ilvl="4" w:tplc="16E47258">
      <w:numFmt w:val="bullet"/>
      <w:lvlText w:val="•"/>
      <w:lvlJc w:val="left"/>
      <w:pPr>
        <w:ind w:left="1536" w:hanging="424"/>
      </w:pPr>
      <w:rPr>
        <w:rFonts w:hint="default"/>
        <w:lang w:val="ru-RU" w:eastAsia="ru-RU" w:bidi="ru-RU"/>
      </w:rPr>
    </w:lvl>
    <w:lvl w:ilvl="5" w:tplc="326CC344">
      <w:numFmt w:val="bullet"/>
      <w:lvlText w:val="•"/>
      <w:lvlJc w:val="left"/>
      <w:pPr>
        <w:ind w:left="1810" w:hanging="424"/>
      </w:pPr>
      <w:rPr>
        <w:rFonts w:hint="default"/>
        <w:lang w:val="ru-RU" w:eastAsia="ru-RU" w:bidi="ru-RU"/>
      </w:rPr>
    </w:lvl>
    <w:lvl w:ilvl="6" w:tplc="A86605AA">
      <w:numFmt w:val="bullet"/>
      <w:lvlText w:val="•"/>
      <w:lvlJc w:val="left"/>
      <w:pPr>
        <w:ind w:left="2084" w:hanging="424"/>
      </w:pPr>
      <w:rPr>
        <w:rFonts w:hint="default"/>
        <w:lang w:val="ru-RU" w:eastAsia="ru-RU" w:bidi="ru-RU"/>
      </w:rPr>
    </w:lvl>
    <w:lvl w:ilvl="7" w:tplc="AA0AEC48">
      <w:numFmt w:val="bullet"/>
      <w:lvlText w:val="•"/>
      <w:lvlJc w:val="left"/>
      <w:pPr>
        <w:ind w:left="2358" w:hanging="424"/>
      </w:pPr>
      <w:rPr>
        <w:rFonts w:hint="default"/>
        <w:lang w:val="ru-RU" w:eastAsia="ru-RU" w:bidi="ru-RU"/>
      </w:rPr>
    </w:lvl>
    <w:lvl w:ilvl="8" w:tplc="1DAA7180">
      <w:numFmt w:val="bullet"/>
      <w:lvlText w:val="•"/>
      <w:lvlJc w:val="left"/>
      <w:pPr>
        <w:ind w:left="2632" w:hanging="424"/>
      </w:pPr>
      <w:rPr>
        <w:rFonts w:hint="default"/>
        <w:lang w:val="ru-RU" w:eastAsia="ru-RU" w:bidi="ru-RU"/>
      </w:rPr>
    </w:lvl>
  </w:abstractNum>
  <w:abstractNum w:abstractNumId="16">
    <w:nsid w:val="286D19D3"/>
    <w:multiLevelType w:val="hybridMultilevel"/>
    <w:tmpl w:val="C9F203F0"/>
    <w:lvl w:ilvl="0" w:tplc="5F048682">
      <w:numFmt w:val="bullet"/>
      <w:lvlText w:val=""/>
      <w:lvlJc w:val="left"/>
      <w:pPr>
        <w:ind w:left="8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A8C254C">
      <w:numFmt w:val="bullet"/>
      <w:lvlText w:val="•"/>
      <w:lvlJc w:val="left"/>
      <w:pPr>
        <w:ind w:left="841" w:hanging="356"/>
      </w:pPr>
      <w:rPr>
        <w:rFonts w:hint="default"/>
        <w:lang w:val="ru-RU" w:eastAsia="ru-RU" w:bidi="ru-RU"/>
      </w:rPr>
    </w:lvl>
    <w:lvl w:ilvl="2" w:tplc="2BA60D28">
      <w:numFmt w:val="bullet"/>
      <w:lvlText w:val="•"/>
      <w:lvlJc w:val="left"/>
      <w:pPr>
        <w:ind w:left="1602" w:hanging="356"/>
      </w:pPr>
      <w:rPr>
        <w:rFonts w:hint="default"/>
        <w:lang w:val="ru-RU" w:eastAsia="ru-RU" w:bidi="ru-RU"/>
      </w:rPr>
    </w:lvl>
    <w:lvl w:ilvl="3" w:tplc="07EA0CF8">
      <w:numFmt w:val="bullet"/>
      <w:lvlText w:val="•"/>
      <w:lvlJc w:val="left"/>
      <w:pPr>
        <w:ind w:left="2363" w:hanging="356"/>
      </w:pPr>
      <w:rPr>
        <w:rFonts w:hint="default"/>
        <w:lang w:val="ru-RU" w:eastAsia="ru-RU" w:bidi="ru-RU"/>
      </w:rPr>
    </w:lvl>
    <w:lvl w:ilvl="4" w:tplc="D27A2F0E">
      <w:numFmt w:val="bullet"/>
      <w:lvlText w:val="•"/>
      <w:lvlJc w:val="left"/>
      <w:pPr>
        <w:ind w:left="3124" w:hanging="356"/>
      </w:pPr>
      <w:rPr>
        <w:rFonts w:hint="default"/>
        <w:lang w:val="ru-RU" w:eastAsia="ru-RU" w:bidi="ru-RU"/>
      </w:rPr>
    </w:lvl>
    <w:lvl w:ilvl="5" w:tplc="9CE6CE00">
      <w:numFmt w:val="bullet"/>
      <w:lvlText w:val="•"/>
      <w:lvlJc w:val="left"/>
      <w:pPr>
        <w:ind w:left="3885" w:hanging="356"/>
      </w:pPr>
      <w:rPr>
        <w:rFonts w:hint="default"/>
        <w:lang w:val="ru-RU" w:eastAsia="ru-RU" w:bidi="ru-RU"/>
      </w:rPr>
    </w:lvl>
    <w:lvl w:ilvl="6" w:tplc="50705600">
      <w:numFmt w:val="bullet"/>
      <w:lvlText w:val="•"/>
      <w:lvlJc w:val="left"/>
      <w:pPr>
        <w:ind w:left="4646" w:hanging="356"/>
      </w:pPr>
      <w:rPr>
        <w:rFonts w:hint="default"/>
        <w:lang w:val="ru-RU" w:eastAsia="ru-RU" w:bidi="ru-RU"/>
      </w:rPr>
    </w:lvl>
    <w:lvl w:ilvl="7" w:tplc="D272EF20">
      <w:numFmt w:val="bullet"/>
      <w:lvlText w:val="•"/>
      <w:lvlJc w:val="left"/>
      <w:pPr>
        <w:ind w:left="5407" w:hanging="356"/>
      </w:pPr>
      <w:rPr>
        <w:rFonts w:hint="default"/>
        <w:lang w:val="ru-RU" w:eastAsia="ru-RU" w:bidi="ru-RU"/>
      </w:rPr>
    </w:lvl>
    <w:lvl w:ilvl="8" w:tplc="5940892C">
      <w:numFmt w:val="bullet"/>
      <w:lvlText w:val="•"/>
      <w:lvlJc w:val="left"/>
      <w:pPr>
        <w:ind w:left="6168" w:hanging="356"/>
      </w:pPr>
      <w:rPr>
        <w:rFonts w:hint="default"/>
        <w:lang w:val="ru-RU" w:eastAsia="ru-RU" w:bidi="ru-RU"/>
      </w:rPr>
    </w:lvl>
  </w:abstractNum>
  <w:abstractNum w:abstractNumId="17">
    <w:nsid w:val="2E467736"/>
    <w:multiLevelType w:val="hybridMultilevel"/>
    <w:tmpl w:val="40DA77AC"/>
    <w:lvl w:ilvl="0" w:tplc="A7B672E2">
      <w:start w:val="1"/>
      <w:numFmt w:val="decimal"/>
      <w:lvlText w:val="%1."/>
      <w:lvlJc w:val="left"/>
      <w:pPr>
        <w:ind w:left="83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8766B5C">
      <w:numFmt w:val="bullet"/>
      <w:lvlText w:val="•"/>
      <w:lvlJc w:val="left"/>
      <w:pPr>
        <w:ind w:left="1686" w:hanging="240"/>
      </w:pPr>
      <w:rPr>
        <w:rFonts w:hint="default"/>
        <w:lang w:val="ru-RU" w:eastAsia="ru-RU" w:bidi="ru-RU"/>
      </w:rPr>
    </w:lvl>
    <w:lvl w:ilvl="2" w:tplc="16FC0644">
      <w:numFmt w:val="bullet"/>
      <w:lvlText w:val="•"/>
      <w:lvlJc w:val="left"/>
      <w:pPr>
        <w:ind w:left="2553" w:hanging="240"/>
      </w:pPr>
      <w:rPr>
        <w:rFonts w:hint="default"/>
        <w:lang w:val="ru-RU" w:eastAsia="ru-RU" w:bidi="ru-RU"/>
      </w:rPr>
    </w:lvl>
    <w:lvl w:ilvl="3" w:tplc="9F9C95CE">
      <w:numFmt w:val="bullet"/>
      <w:lvlText w:val="•"/>
      <w:lvlJc w:val="left"/>
      <w:pPr>
        <w:ind w:left="3419" w:hanging="240"/>
      </w:pPr>
      <w:rPr>
        <w:rFonts w:hint="default"/>
        <w:lang w:val="ru-RU" w:eastAsia="ru-RU" w:bidi="ru-RU"/>
      </w:rPr>
    </w:lvl>
    <w:lvl w:ilvl="4" w:tplc="62E2DF92">
      <w:numFmt w:val="bullet"/>
      <w:lvlText w:val="•"/>
      <w:lvlJc w:val="left"/>
      <w:pPr>
        <w:ind w:left="4286" w:hanging="240"/>
      </w:pPr>
      <w:rPr>
        <w:rFonts w:hint="default"/>
        <w:lang w:val="ru-RU" w:eastAsia="ru-RU" w:bidi="ru-RU"/>
      </w:rPr>
    </w:lvl>
    <w:lvl w:ilvl="5" w:tplc="94FAA390">
      <w:numFmt w:val="bullet"/>
      <w:lvlText w:val="•"/>
      <w:lvlJc w:val="left"/>
      <w:pPr>
        <w:ind w:left="5152" w:hanging="240"/>
      </w:pPr>
      <w:rPr>
        <w:rFonts w:hint="default"/>
        <w:lang w:val="ru-RU" w:eastAsia="ru-RU" w:bidi="ru-RU"/>
      </w:rPr>
    </w:lvl>
    <w:lvl w:ilvl="6" w:tplc="599AD6D8">
      <w:numFmt w:val="bullet"/>
      <w:lvlText w:val="•"/>
      <w:lvlJc w:val="left"/>
      <w:pPr>
        <w:ind w:left="6019" w:hanging="240"/>
      </w:pPr>
      <w:rPr>
        <w:rFonts w:hint="default"/>
        <w:lang w:val="ru-RU" w:eastAsia="ru-RU" w:bidi="ru-RU"/>
      </w:rPr>
    </w:lvl>
    <w:lvl w:ilvl="7" w:tplc="9B429C68">
      <w:numFmt w:val="bullet"/>
      <w:lvlText w:val="•"/>
      <w:lvlJc w:val="left"/>
      <w:pPr>
        <w:ind w:left="6885" w:hanging="240"/>
      </w:pPr>
      <w:rPr>
        <w:rFonts w:hint="default"/>
        <w:lang w:val="ru-RU" w:eastAsia="ru-RU" w:bidi="ru-RU"/>
      </w:rPr>
    </w:lvl>
    <w:lvl w:ilvl="8" w:tplc="D1D8E548">
      <w:numFmt w:val="bullet"/>
      <w:lvlText w:val="•"/>
      <w:lvlJc w:val="left"/>
      <w:pPr>
        <w:ind w:left="7752" w:hanging="240"/>
      </w:pPr>
      <w:rPr>
        <w:rFonts w:hint="default"/>
        <w:lang w:val="ru-RU" w:eastAsia="ru-RU" w:bidi="ru-RU"/>
      </w:rPr>
    </w:lvl>
  </w:abstractNum>
  <w:abstractNum w:abstractNumId="18">
    <w:nsid w:val="3A1D3229"/>
    <w:multiLevelType w:val="hybridMultilevel"/>
    <w:tmpl w:val="217AAE0C"/>
    <w:lvl w:ilvl="0" w:tplc="7AC8AAAA">
      <w:start w:val="1"/>
      <w:numFmt w:val="decimal"/>
      <w:lvlText w:val="%1."/>
      <w:lvlJc w:val="left"/>
      <w:pPr>
        <w:ind w:left="830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73E68D8">
      <w:numFmt w:val="bullet"/>
      <w:lvlText w:val="•"/>
      <w:lvlJc w:val="left"/>
      <w:pPr>
        <w:ind w:left="820" w:hanging="240"/>
      </w:pPr>
      <w:rPr>
        <w:rFonts w:hint="default"/>
        <w:lang w:val="ru-RU" w:eastAsia="ru-RU" w:bidi="ru-RU"/>
      </w:rPr>
    </w:lvl>
    <w:lvl w:ilvl="2" w:tplc="BD34F028">
      <w:numFmt w:val="bullet"/>
      <w:lvlText w:val="•"/>
      <w:lvlJc w:val="left"/>
      <w:pPr>
        <w:ind w:left="1782" w:hanging="240"/>
      </w:pPr>
      <w:rPr>
        <w:rFonts w:hint="default"/>
        <w:lang w:val="ru-RU" w:eastAsia="ru-RU" w:bidi="ru-RU"/>
      </w:rPr>
    </w:lvl>
    <w:lvl w:ilvl="3" w:tplc="E6EA532A">
      <w:numFmt w:val="bullet"/>
      <w:lvlText w:val="•"/>
      <w:lvlJc w:val="left"/>
      <w:pPr>
        <w:ind w:left="2745" w:hanging="240"/>
      </w:pPr>
      <w:rPr>
        <w:rFonts w:hint="default"/>
        <w:lang w:val="ru-RU" w:eastAsia="ru-RU" w:bidi="ru-RU"/>
      </w:rPr>
    </w:lvl>
    <w:lvl w:ilvl="4" w:tplc="C1A428A6">
      <w:numFmt w:val="bullet"/>
      <w:lvlText w:val="•"/>
      <w:lvlJc w:val="left"/>
      <w:pPr>
        <w:ind w:left="3708" w:hanging="240"/>
      </w:pPr>
      <w:rPr>
        <w:rFonts w:hint="default"/>
        <w:lang w:val="ru-RU" w:eastAsia="ru-RU" w:bidi="ru-RU"/>
      </w:rPr>
    </w:lvl>
    <w:lvl w:ilvl="5" w:tplc="EF900592">
      <w:numFmt w:val="bullet"/>
      <w:lvlText w:val="•"/>
      <w:lvlJc w:val="left"/>
      <w:pPr>
        <w:ind w:left="4671" w:hanging="240"/>
      </w:pPr>
      <w:rPr>
        <w:rFonts w:hint="default"/>
        <w:lang w:val="ru-RU" w:eastAsia="ru-RU" w:bidi="ru-RU"/>
      </w:rPr>
    </w:lvl>
    <w:lvl w:ilvl="6" w:tplc="18827732">
      <w:numFmt w:val="bullet"/>
      <w:lvlText w:val="•"/>
      <w:lvlJc w:val="left"/>
      <w:pPr>
        <w:ind w:left="5634" w:hanging="240"/>
      </w:pPr>
      <w:rPr>
        <w:rFonts w:hint="default"/>
        <w:lang w:val="ru-RU" w:eastAsia="ru-RU" w:bidi="ru-RU"/>
      </w:rPr>
    </w:lvl>
    <w:lvl w:ilvl="7" w:tplc="488CB34A">
      <w:numFmt w:val="bullet"/>
      <w:lvlText w:val="•"/>
      <w:lvlJc w:val="left"/>
      <w:pPr>
        <w:ind w:left="6597" w:hanging="240"/>
      </w:pPr>
      <w:rPr>
        <w:rFonts w:hint="default"/>
        <w:lang w:val="ru-RU" w:eastAsia="ru-RU" w:bidi="ru-RU"/>
      </w:rPr>
    </w:lvl>
    <w:lvl w:ilvl="8" w:tplc="C10EEEB4">
      <w:numFmt w:val="bullet"/>
      <w:lvlText w:val="•"/>
      <w:lvlJc w:val="left"/>
      <w:pPr>
        <w:ind w:left="7559" w:hanging="240"/>
      </w:pPr>
      <w:rPr>
        <w:rFonts w:hint="default"/>
        <w:lang w:val="ru-RU" w:eastAsia="ru-RU" w:bidi="ru-RU"/>
      </w:rPr>
    </w:lvl>
  </w:abstractNum>
  <w:abstractNum w:abstractNumId="19">
    <w:nsid w:val="3A841CDD"/>
    <w:multiLevelType w:val="hybridMultilevel"/>
    <w:tmpl w:val="053AFA7A"/>
    <w:lvl w:ilvl="0" w:tplc="C6482CBA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2D2033E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C7A0C400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E3BA01AE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C7BAADB6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B8C62D5A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480A316A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088E9AB0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BB52BFF8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20">
    <w:nsid w:val="45DE0D20"/>
    <w:multiLevelType w:val="hybridMultilevel"/>
    <w:tmpl w:val="70D65280"/>
    <w:lvl w:ilvl="0" w:tplc="54827380">
      <w:start w:val="2"/>
      <w:numFmt w:val="decimal"/>
      <w:lvlText w:val="%1"/>
      <w:lvlJc w:val="left"/>
      <w:pPr>
        <w:ind w:left="690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69BCD3AE">
      <w:numFmt w:val="bullet"/>
      <w:lvlText w:val="•"/>
      <w:lvlJc w:val="left"/>
      <w:pPr>
        <w:ind w:left="1662" w:hanging="180"/>
      </w:pPr>
      <w:rPr>
        <w:rFonts w:hint="default"/>
        <w:lang w:val="ru-RU" w:eastAsia="ru-RU" w:bidi="ru-RU"/>
      </w:rPr>
    </w:lvl>
    <w:lvl w:ilvl="2" w:tplc="37BEC7DE">
      <w:numFmt w:val="bullet"/>
      <w:lvlText w:val="•"/>
      <w:lvlJc w:val="left"/>
      <w:pPr>
        <w:ind w:left="2625" w:hanging="180"/>
      </w:pPr>
      <w:rPr>
        <w:rFonts w:hint="default"/>
        <w:lang w:val="ru-RU" w:eastAsia="ru-RU" w:bidi="ru-RU"/>
      </w:rPr>
    </w:lvl>
    <w:lvl w:ilvl="3" w:tplc="02A240DA">
      <w:numFmt w:val="bullet"/>
      <w:lvlText w:val="•"/>
      <w:lvlJc w:val="left"/>
      <w:pPr>
        <w:ind w:left="3587" w:hanging="180"/>
      </w:pPr>
      <w:rPr>
        <w:rFonts w:hint="default"/>
        <w:lang w:val="ru-RU" w:eastAsia="ru-RU" w:bidi="ru-RU"/>
      </w:rPr>
    </w:lvl>
    <w:lvl w:ilvl="4" w:tplc="746CF540">
      <w:numFmt w:val="bullet"/>
      <w:lvlText w:val="•"/>
      <w:lvlJc w:val="left"/>
      <w:pPr>
        <w:ind w:left="4550" w:hanging="180"/>
      </w:pPr>
      <w:rPr>
        <w:rFonts w:hint="default"/>
        <w:lang w:val="ru-RU" w:eastAsia="ru-RU" w:bidi="ru-RU"/>
      </w:rPr>
    </w:lvl>
    <w:lvl w:ilvl="5" w:tplc="55C02636">
      <w:numFmt w:val="bullet"/>
      <w:lvlText w:val="•"/>
      <w:lvlJc w:val="left"/>
      <w:pPr>
        <w:ind w:left="5512" w:hanging="180"/>
      </w:pPr>
      <w:rPr>
        <w:rFonts w:hint="default"/>
        <w:lang w:val="ru-RU" w:eastAsia="ru-RU" w:bidi="ru-RU"/>
      </w:rPr>
    </w:lvl>
    <w:lvl w:ilvl="6" w:tplc="7114967E">
      <w:numFmt w:val="bullet"/>
      <w:lvlText w:val="•"/>
      <w:lvlJc w:val="left"/>
      <w:pPr>
        <w:ind w:left="6475" w:hanging="180"/>
      </w:pPr>
      <w:rPr>
        <w:rFonts w:hint="default"/>
        <w:lang w:val="ru-RU" w:eastAsia="ru-RU" w:bidi="ru-RU"/>
      </w:rPr>
    </w:lvl>
    <w:lvl w:ilvl="7" w:tplc="C57A7130">
      <w:numFmt w:val="bullet"/>
      <w:lvlText w:val="•"/>
      <w:lvlJc w:val="left"/>
      <w:pPr>
        <w:ind w:left="7437" w:hanging="180"/>
      </w:pPr>
      <w:rPr>
        <w:rFonts w:hint="default"/>
        <w:lang w:val="ru-RU" w:eastAsia="ru-RU" w:bidi="ru-RU"/>
      </w:rPr>
    </w:lvl>
    <w:lvl w:ilvl="8" w:tplc="B1D6EB6A">
      <w:numFmt w:val="bullet"/>
      <w:lvlText w:val="•"/>
      <w:lvlJc w:val="left"/>
      <w:pPr>
        <w:ind w:left="8400" w:hanging="180"/>
      </w:pPr>
      <w:rPr>
        <w:rFonts w:hint="default"/>
        <w:lang w:val="ru-RU" w:eastAsia="ru-RU" w:bidi="ru-RU"/>
      </w:rPr>
    </w:lvl>
  </w:abstractNum>
  <w:abstractNum w:abstractNumId="21">
    <w:nsid w:val="4B38760D"/>
    <w:multiLevelType w:val="hybridMultilevel"/>
    <w:tmpl w:val="6A7A2CA2"/>
    <w:lvl w:ilvl="0" w:tplc="AE9ACCA4">
      <w:start w:val="2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3A729AB8">
      <w:numFmt w:val="bullet"/>
      <w:lvlText w:val="•"/>
      <w:lvlJc w:val="left"/>
      <w:pPr>
        <w:ind w:left="768" w:hanging="360"/>
      </w:pPr>
      <w:rPr>
        <w:rFonts w:hint="default"/>
        <w:lang w:val="ru-RU" w:eastAsia="ru-RU" w:bidi="ru-RU"/>
      </w:rPr>
    </w:lvl>
    <w:lvl w:ilvl="2" w:tplc="32C2BD02">
      <w:numFmt w:val="bullet"/>
      <w:lvlText w:val="•"/>
      <w:lvlJc w:val="left"/>
      <w:pPr>
        <w:ind w:left="1036" w:hanging="360"/>
      </w:pPr>
      <w:rPr>
        <w:rFonts w:hint="default"/>
        <w:lang w:val="ru-RU" w:eastAsia="ru-RU" w:bidi="ru-RU"/>
      </w:rPr>
    </w:lvl>
    <w:lvl w:ilvl="3" w:tplc="87D464EC">
      <w:numFmt w:val="bullet"/>
      <w:lvlText w:val="•"/>
      <w:lvlJc w:val="left"/>
      <w:pPr>
        <w:ind w:left="1304" w:hanging="360"/>
      </w:pPr>
      <w:rPr>
        <w:rFonts w:hint="default"/>
        <w:lang w:val="ru-RU" w:eastAsia="ru-RU" w:bidi="ru-RU"/>
      </w:rPr>
    </w:lvl>
    <w:lvl w:ilvl="4" w:tplc="372E58EC">
      <w:numFmt w:val="bullet"/>
      <w:lvlText w:val="•"/>
      <w:lvlJc w:val="left"/>
      <w:pPr>
        <w:ind w:left="1572" w:hanging="360"/>
      </w:pPr>
      <w:rPr>
        <w:rFonts w:hint="default"/>
        <w:lang w:val="ru-RU" w:eastAsia="ru-RU" w:bidi="ru-RU"/>
      </w:rPr>
    </w:lvl>
    <w:lvl w:ilvl="5" w:tplc="B3B48FF4">
      <w:numFmt w:val="bullet"/>
      <w:lvlText w:val="•"/>
      <w:lvlJc w:val="left"/>
      <w:pPr>
        <w:ind w:left="1840" w:hanging="360"/>
      </w:pPr>
      <w:rPr>
        <w:rFonts w:hint="default"/>
        <w:lang w:val="ru-RU" w:eastAsia="ru-RU" w:bidi="ru-RU"/>
      </w:rPr>
    </w:lvl>
    <w:lvl w:ilvl="6" w:tplc="176E3D9E">
      <w:numFmt w:val="bullet"/>
      <w:lvlText w:val="•"/>
      <w:lvlJc w:val="left"/>
      <w:pPr>
        <w:ind w:left="2108" w:hanging="360"/>
      </w:pPr>
      <w:rPr>
        <w:rFonts w:hint="default"/>
        <w:lang w:val="ru-RU" w:eastAsia="ru-RU" w:bidi="ru-RU"/>
      </w:rPr>
    </w:lvl>
    <w:lvl w:ilvl="7" w:tplc="339A17CE">
      <w:numFmt w:val="bullet"/>
      <w:lvlText w:val="•"/>
      <w:lvlJc w:val="left"/>
      <w:pPr>
        <w:ind w:left="2376" w:hanging="360"/>
      </w:pPr>
      <w:rPr>
        <w:rFonts w:hint="default"/>
        <w:lang w:val="ru-RU" w:eastAsia="ru-RU" w:bidi="ru-RU"/>
      </w:rPr>
    </w:lvl>
    <w:lvl w:ilvl="8" w:tplc="8626D140">
      <w:numFmt w:val="bullet"/>
      <w:lvlText w:val="•"/>
      <w:lvlJc w:val="left"/>
      <w:pPr>
        <w:ind w:left="2644" w:hanging="360"/>
      </w:pPr>
      <w:rPr>
        <w:rFonts w:hint="default"/>
        <w:lang w:val="ru-RU" w:eastAsia="ru-RU" w:bidi="ru-RU"/>
      </w:rPr>
    </w:lvl>
  </w:abstractNum>
  <w:abstractNum w:abstractNumId="22">
    <w:nsid w:val="50337DC2"/>
    <w:multiLevelType w:val="hybridMultilevel"/>
    <w:tmpl w:val="A5F6684C"/>
    <w:lvl w:ilvl="0" w:tplc="B7282FF0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4A04EC4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11A68CBA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23CCCD64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1DFA6F86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F5E61788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35D21C7C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046852A6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1450AF1E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23">
    <w:nsid w:val="50C31474"/>
    <w:multiLevelType w:val="hybridMultilevel"/>
    <w:tmpl w:val="BBF431F0"/>
    <w:lvl w:ilvl="0" w:tplc="43E625FC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0863628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187A89D0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53D47E02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744E5F0A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9C224338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225A43D2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4A00525C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F86CEB78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24">
    <w:nsid w:val="514D4B6A"/>
    <w:multiLevelType w:val="hybridMultilevel"/>
    <w:tmpl w:val="B59232A4"/>
    <w:lvl w:ilvl="0" w:tplc="29668890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A392823C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E0F253D6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BAD076C8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4CCCBDCC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C6AADD50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EF203DA6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9DE6F96C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3634DD88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25">
    <w:nsid w:val="51E74ADA"/>
    <w:multiLevelType w:val="hybridMultilevel"/>
    <w:tmpl w:val="811C825E"/>
    <w:lvl w:ilvl="0" w:tplc="B5C846D8">
      <w:start w:val="1"/>
      <w:numFmt w:val="decimal"/>
      <w:lvlText w:val="%1."/>
      <w:lvlJc w:val="left"/>
      <w:pPr>
        <w:ind w:left="802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8240F06">
      <w:numFmt w:val="bullet"/>
      <w:lvlText w:val="•"/>
      <w:lvlJc w:val="left"/>
      <w:pPr>
        <w:ind w:left="1037" w:hanging="181"/>
      </w:pPr>
      <w:rPr>
        <w:rFonts w:hint="default"/>
        <w:lang w:val="ru-RU" w:eastAsia="ru-RU" w:bidi="ru-RU"/>
      </w:rPr>
    </w:lvl>
    <w:lvl w:ilvl="2" w:tplc="BC4674C8">
      <w:numFmt w:val="bullet"/>
      <w:lvlText w:val="•"/>
      <w:lvlJc w:val="left"/>
      <w:pPr>
        <w:ind w:left="1275" w:hanging="181"/>
      </w:pPr>
      <w:rPr>
        <w:rFonts w:hint="default"/>
        <w:lang w:val="ru-RU" w:eastAsia="ru-RU" w:bidi="ru-RU"/>
      </w:rPr>
    </w:lvl>
    <w:lvl w:ilvl="3" w:tplc="76AC360C">
      <w:numFmt w:val="bullet"/>
      <w:lvlText w:val="•"/>
      <w:lvlJc w:val="left"/>
      <w:pPr>
        <w:ind w:left="1512" w:hanging="181"/>
      </w:pPr>
      <w:rPr>
        <w:rFonts w:hint="default"/>
        <w:lang w:val="ru-RU" w:eastAsia="ru-RU" w:bidi="ru-RU"/>
      </w:rPr>
    </w:lvl>
    <w:lvl w:ilvl="4" w:tplc="BF84D8E2">
      <w:numFmt w:val="bullet"/>
      <w:lvlText w:val="•"/>
      <w:lvlJc w:val="left"/>
      <w:pPr>
        <w:ind w:left="1750" w:hanging="181"/>
      </w:pPr>
      <w:rPr>
        <w:rFonts w:hint="default"/>
        <w:lang w:val="ru-RU" w:eastAsia="ru-RU" w:bidi="ru-RU"/>
      </w:rPr>
    </w:lvl>
    <w:lvl w:ilvl="5" w:tplc="DF80B7FC">
      <w:numFmt w:val="bullet"/>
      <w:lvlText w:val="•"/>
      <w:lvlJc w:val="left"/>
      <w:pPr>
        <w:ind w:left="1987" w:hanging="181"/>
      </w:pPr>
      <w:rPr>
        <w:rFonts w:hint="default"/>
        <w:lang w:val="ru-RU" w:eastAsia="ru-RU" w:bidi="ru-RU"/>
      </w:rPr>
    </w:lvl>
    <w:lvl w:ilvl="6" w:tplc="C0CE3F1E">
      <w:numFmt w:val="bullet"/>
      <w:lvlText w:val="•"/>
      <w:lvlJc w:val="left"/>
      <w:pPr>
        <w:ind w:left="2225" w:hanging="181"/>
      </w:pPr>
      <w:rPr>
        <w:rFonts w:hint="default"/>
        <w:lang w:val="ru-RU" w:eastAsia="ru-RU" w:bidi="ru-RU"/>
      </w:rPr>
    </w:lvl>
    <w:lvl w:ilvl="7" w:tplc="E28EFC0C">
      <w:numFmt w:val="bullet"/>
      <w:lvlText w:val="•"/>
      <w:lvlJc w:val="left"/>
      <w:pPr>
        <w:ind w:left="2462" w:hanging="181"/>
      </w:pPr>
      <w:rPr>
        <w:rFonts w:hint="default"/>
        <w:lang w:val="ru-RU" w:eastAsia="ru-RU" w:bidi="ru-RU"/>
      </w:rPr>
    </w:lvl>
    <w:lvl w:ilvl="8" w:tplc="0F7C73DC">
      <w:numFmt w:val="bullet"/>
      <w:lvlText w:val="•"/>
      <w:lvlJc w:val="left"/>
      <w:pPr>
        <w:ind w:left="2700" w:hanging="181"/>
      </w:pPr>
      <w:rPr>
        <w:rFonts w:hint="default"/>
        <w:lang w:val="ru-RU" w:eastAsia="ru-RU" w:bidi="ru-RU"/>
      </w:rPr>
    </w:lvl>
  </w:abstractNum>
  <w:abstractNum w:abstractNumId="26">
    <w:nsid w:val="54D81977"/>
    <w:multiLevelType w:val="hybridMultilevel"/>
    <w:tmpl w:val="277ADE7E"/>
    <w:lvl w:ilvl="0" w:tplc="3B5456D0">
      <w:start w:val="1"/>
      <w:numFmt w:val="decimal"/>
      <w:lvlText w:val="%1."/>
      <w:lvlJc w:val="left"/>
      <w:pPr>
        <w:ind w:left="844" w:hanging="360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E05A5D0C">
      <w:numFmt w:val="bullet"/>
      <w:lvlText w:val="•"/>
      <w:lvlJc w:val="left"/>
      <w:pPr>
        <w:ind w:left="1736" w:hanging="360"/>
      </w:pPr>
      <w:rPr>
        <w:rFonts w:hint="default"/>
        <w:lang w:val="ru-RU" w:eastAsia="ru-RU" w:bidi="ru-RU"/>
      </w:rPr>
    </w:lvl>
    <w:lvl w:ilvl="2" w:tplc="31362B30">
      <w:numFmt w:val="bullet"/>
      <w:lvlText w:val="•"/>
      <w:lvlJc w:val="left"/>
      <w:pPr>
        <w:ind w:left="2633" w:hanging="360"/>
      </w:pPr>
      <w:rPr>
        <w:rFonts w:hint="default"/>
        <w:lang w:val="ru-RU" w:eastAsia="ru-RU" w:bidi="ru-RU"/>
      </w:rPr>
    </w:lvl>
    <w:lvl w:ilvl="3" w:tplc="5D2CEE9A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4" w:tplc="130E7154">
      <w:numFmt w:val="bullet"/>
      <w:lvlText w:val="•"/>
      <w:lvlJc w:val="left"/>
      <w:pPr>
        <w:ind w:left="4426" w:hanging="360"/>
      </w:pPr>
      <w:rPr>
        <w:rFonts w:hint="default"/>
        <w:lang w:val="ru-RU" w:eastAsia="ru-RU" w:bidi="ru-RU"/>
      </w:rPr>
    </w:lvl>
    <w:lvl w:ilvl="5" w:tplc="3FD66696">
      <w:numFmt w:val="bullet"/>
      <w:lvlText w:val="•"/>
      <w:lvlJc w:val="left"/>
      <w:pPr>
        <w:ind w:left="5322" w:hanging="360"/>
      </w:pPr>
      <w:rPr>
        <w:rFonts w:hint="default"/>
        <w:lang w:val="ru-RU" w:eastAsia="ru-RU" w:bidi="ru-RU"/>
      </w:rPr>
    </w:lvl>
    <w:lvl w:ilvl="6" w:tplc="1C461E62">
      <w:numFmt w:val="bullet"/>
      <w:lvlText w:val="•"/>
      <w:lvlJc w:val="left"/>
      <w:pPr>
        <w:ind w:left="6219" w:hanging="360"/>
      </w:pPr>
      <w:rPr>
        <w:rFonts w:hint="default"/>
        <w:lang w:val="ru-RU" w:eastAsia="ru-RU" w:bidi="ru-RU"/>
      </w:rPr>
    </w:lvl>
    <w:lvl w:ilvl="7" w:tplc="EB78DEA0">
      <w:numFmt w:val="bullet"/>
      <w:lvlText w:val="•"/>
      <w:lvlJc w:val="left"/>
      <w:pPr>
        <w:ind w:left="7115" w:hanging="360"/>
      </w:pPr>
      <w:rPr>
        <w:rFonts w:hint="default"/>
        <w:lang w:val="ru-RU" w:eastAsia="ru-RU" w:bidi="ru-RU"/>
      </w:rPr>
    </w:lvl>
    <w:lvl w:ilvl="8" w:tplc="3CDAFA1A">
      <w:numFmt w:val="bullet"/>
      <w:lvlText w:val="•"/>
      <w:lvlJc w:val="left"/>
      <w:pPr>
        <w:ind w:left="8012" w:hanging="360"/>
      </w:pPr>
      <w:rPr>
        <w:rFonts w:hint="default"/>
        <w:lang w:val="ru-RU" w:eastAsia="ru-RU" w:bidi="ru-RU"/>
      </w:rPr>
    </w:lvl>
  </w:abstractNum>
  <w:abstractNum w:abstractNumId="27">
    <w:nsid w:val="57A344F8"/>
    <w:multiLevelType w:val="hybridMultilevel"/>
    <w:tmpl w:val="2D5EC3A4"/>
    <w:lvl w:ilvl="0" w:tplc="19B46C46">
      <w:start w:val="1"/>
      <w:numFmt w:val="decimal"/>
      <w:lvlText w:val="%1."/>
      <w:lvlJc w:val="left"/>
      <w:pPr>
        <w:ind w:left="431" w:hanging="342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25302FD0">
      <w:numFmt w:val="bullet"/>
      <w:lvlText w:val="•"/>
      <w:lvlJc w:val="left"/>
      <w:pPr>
        <w:ind w:left="620" w:hanging="342"/>
      </w:pPr>
      <w:rPr>
        <w:rFonts w:hint="default"/>
        <w:lang w:val="ru-RU" w:eastAsia="ru-RU" w:bidi="ru-RU"/>
      </w:rPr>
    </w:lvl>
    <w:lvl w:ilvl="2" w:tplc="A5AAD404">
      <w:numFmt w:val="bullet"/>
      <w:lvlText w:val="•"/>
      <w:lvlJc w:val="left"/>
      <w:pPr>
        <w:ind w:left="904" w:hanging="342"/>
      </w:pPr>
      <w:rPr>
        <w:rFonts w:hint="default"/>
        <w:lang w:val="ru-RU" w:eastAsia="ru-RU" w:bidi="ru-RU"/>
      </w:rPr>
    </w:lvl>
    <w:lvl w:ilvl="3" w:tplc="182C9968">
      <w:numFmt w:val="bullet"/>
      <w:lvlText w:val="•"/>
      <w:lvlJc w:val="left"/>
      <w:pPr>
        <w:ind w:left="1188" w:hanging="342"/>
      </w:pPr>
      <w:rPr>
        <w:rFonts w:hint="default"/>
        <w:lang w:val="ru-RU" w:eastAsia="ru-RU" w:bidi="ru-RU"/>
      </w:rPr>
    </w:lvl>
    <w:lvl w:ilvl="4" w:tplc="CB3A1FB2">
      <w:numFmt w:val="bullet"/>
      <w:lvlText w:val="•"/>
      <w:lvlJc w:val="left"/>
      <w:pPr>
        <w:ind w:left="1473" w:hanging="342"/>
      </w:pPr>
      <w:rPr>
        <w:rFonts w:hint="default"/>
        <w:lang w:val="ru-RU" w:eastAsia="ru-RU" w:bidi="ru-RU"/>
      </w:rPr>
    </w:lvl>
    <w:lvl w:ilvl="5" w:tplc="72EE7270">
      <w:numFmt w:val="bullet"/>
      <w:lvlText w:val="•"/>
      <w:lvlJc w:val="left"/>
      <w:pPr>
        <w:ind w:left="1757" w:hanging="342"/>
      </w:pPr>
      <w:rPr>
        <w:rFonts w:hint="default"/>
        <w:lang w:val="ru-RU" w:eastAsia="ru-RU" w:bidi="ru-RU"/>
      </w:rPr>
    </w:lvl>
    <w:lvl w:ilvl="6" w:tplc="C3B22064">
      <w:numFmt w:val="bullet"/>
      <w:lvlText w:val="•"/>
      <w:lvlJc w:val="left"/>
      <w:pPr>
        <w:ind w:left="2042" w:hanging="342"/>
      </w:pPr>
      <w:rPr>
        <w:rFonts w:hint="default"/>
        <w:lang w:val="ru-RU" w:eastAsia="ru-RU" w:bidi="ru-RU"/>
      </w:rPr>
    </w:lvl>
    <w:lvl w:ilvl="7" w:tplc="F89C0196">
      <w:numFmt w:val="bullet"/>
      <w:lvlText w:val="•"/>
      <w:lvlJc w:val="left"/>
      <w:pPr>
        <w:ind w:left="2326" w:hanging="342"/>
      </w:pPr>
      <w:rPr>
        <w:rFonts w:hint="default"/>
        <w:lang w:val="ru-RU" w:eastAsia="ru-RU" w:bidi="ru-RU"/>
      </w:rPr>
    </w:lvl>
    <w:lvl w:ilvl="8" w:tplc="2F0680A6">
      <w:numFmt w:val="bullet"/>
      <w:lvlText w:val="•"/>
      <w:lvlJc w:val="left"/>
      <w:pPr>
        <w:ind w:left="2611" w:hanging="342"/>
      </w:pPr>
      <w:rPr>
        <w:rFonts w:hint="default"/>
        <w:lang w:val="ru-RU" w:eastAsia="ru-RU" w:bidi="ru-RU"/>
      </w:rPr>
    </w:lvl>
  </w:abstractNum>
  <w:abstractNum w:abstractNumId="28">
    <w:nsid w:val="58405558"/>
    <w:multiLevelType w:val="hybridMultilevel"/>
    <w:tmpl w:val="B91E6B62"/>
    <w:lvl w:ilvl="0" w:tplc="19D2D5C6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4A426C6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D3BEDA1A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D35CFBF6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9FE83276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1E5E58A8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7CAAEB14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DD860ACC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AAB8F274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29">
    <w:nsid w:val="5F503E2D"/>
    <w:multiLevelType w:val="hybridMultilevel"/>
    <w:tmpl w:val="EAB6E516"/>
    <w:lvl w:ilvl="0" w:tplc="1AF82648">
      <w:start w:val="6"/>
      <w:numFmt w:val="decimal"/>
      <w:lvlText w:val="%1."/>
      <w:lvlJc w:val="left"/>
      <w:pPr>
        <w:ind w:left="431" w:hanging="282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EC028FD6">
      <w:numFmt w:val="bullet"/>
      <w:lvlText w:val="•"/>
      <w:lvlJc w:val="left"/>
      <w:pPr>
        <w:ind w:left="714" w:hanging="282"/>
      </w:pPr>
      <w:rPr>
        <w:rFonts w:hint="default"/>
        <w:lang w:val="ru-RU" w:eastAsia="ru-RU" w:bidi="ru-RU"/>
      </w:rPr>
    </w:lvl>
    <w:lvl w:ilvl="2" w:tplc="7A28DA82">
      <w:numFmt w:val="bullet"/>
      <w:lvlText w:val="•"/>
      <w:lvlJc w:val="left"/>
      <w:pPr>
        <w:ind w:left="988" w:hanging="282"/>
      </w:pPr>
      <w:rPr>
        <w:rFonts w:hint="default"/>
        <w:lang w:val="ru-RU" w:eastAsia="ru-RU" w:bidi="ru-RU"/>
      </w:rPr>
    </w:lvl>
    <w:lvl w:ilvl="3" w:tplc="572A4A1A">
      <w:numFmt w:val="bullet"/>
      <w:lvlText w:val="•"/>
      <w:lvlJc w:val="left"/>
      <w:pPr>
        <w:ind w:left="1262" w:hanging="282"/>
      </w:pPr>
      <w:rPr>
        <w:rFonts w:hint="default"/>
        <w:lang w:val="ru-RU" w:eastAsia="ru-RU" w:bidi="ru-RU"/>
      </w:rPr>
    </w:lvl>
    <w:lvl w:ilvl="4" w:tplc="5D8EA69E">
      <w:numFmt w:val="bullet"/>
      <w:lvlText w:val="•"/>
      <w:lvlJc w:val="left"/>
      <w:pPr>
        <w:ind w:left="1536" w:hanging="282"/>
      </w:pPr>
      <w:rPr>
        <w:rFonts w:hint="default"/>
        <w:lang w:val="ru-RU" w:eastAsia="ru-RU" w:bidi="ru-RU"/>
      </w:rPr>
    </w:lvl>
    <w:lvl w:ilvl="5" w:tplc="70AAA862">
      <w:numFmt w:val="bullet"/>
      <w:lvlText w:val="•"/>
      <w:lvlJc w:val="left"/>
      <w:pPr>
        <w:ind w:left="1810" w:hanging="282"/>
      </w:pPr>
      <w:rPr>
        <w:rFonts w:hint="default"/>
        <w:lang w:val="ru-RU" w:eastAsia="ru-RU" w:bidi="ru-RU"/>
      </w:rPr>
    </w:lvl>
    <w:lvl w:ilvl="6" w:tplc="488CB18A">
      <w:numFmt w:val="bullet"/>
      <w:lvlText w:val="•"/>
      <w:lvlJc w:val="left"/>
      <w:pPr>
        <w:ind w:left="2084" w:hanging="282"/>
      </w:pPr>
      <w:rPr>
        <w:rFonts w:hint="default"/>
        <w:lang w:val="ru-RU" w:eastAsia="ru-RU" w:bidi="ru-RU"/>
      </w:rPr>
    </w:lvl>
    <w:lvl w:ilvl="7" w:tplc="9A7609AA">
      <w:numFmt w:val="bullet"/>
      <w:lvlText w:val="•"/>
      <w:lvlJc w:val="left"/>
      <w:pPr>
        <w:ind w:left="2358" w:hanging="282"/>
      </w:pPr>
      <w:rPr>
        <w:rFonts w:hint="default"/>
        <w:lang w:val="ru-RU" w:eastAsia="ru-RU" w:bidi="ru-RU"/>
      </w:rPr>
    </w:lvl>
    <w:lvl w:ilvl="8" w:tplc="14D0C524">
      <w:numFmt w:val="bullet"/>
      <w:lvlText w:val="•"/>
      <w:lvlJc w:val="left"/>
      <w:pPr>
        <w:ind w:left="2632" w:hanging="282"/>
      </w:pPr>
      <w:rPr>
        <w:rFonts w:hint="default"/>
        <w:lang w:val="ru-RU" w:eastAsia="ru-RU" w:bidi="ru-RU"/>
      </w:rPr>
    </w:lvl>
  </w:abstractNum>
  <w:abstractNum w:abstractNumId="30">
    <w:nsid w:val="656B7FCA"/>
    <w:multiLevelType w:val="hybridMultilevel"/>
    <w:tmpl w:val="5E8A6F58"/>
    <w:lvl w:ilvl="0" w:tplc="E6A01EA2">
      <w:numFmt w:val="bullet"/>
      <w:lvlText w:val=""/>
      <w:lvlJc w:val="left"/>
      <w:pPr>
        <w:ind w:left="8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93C555E">
      <w:numFmt w:val="bullet"/>
      <w:lvlText w:val="•"/>
      <w:lvlJc w:val="left"/>
      <w:pPr>
        <w:ind w:left="454" w:hanging="356"/>
      </w:pPr>
      <w:rPr>
        <w:rFonts w:hint="default"/>
        <w:lang w:val="ru-RU" w:eastAsia="ru-RU" w:bidi="ru-RU"/>
      </w:rPr>
    </w:lvl>
    <w:lvl w:ilvl="2" w:tplc="6C72E3A2">
      <w:numFmt w:val="bullet"/>
      <w:lvlText w:val="•"/>
      <w:lvlJc w:val="left"/>
      <w:pPr>
        <w:ind w:left="829" w:hanging="356"/>
      </w:pPr>
      <w:rPr>
        <w:rFonts w:hint="default"/>
        <w:lang w:val="ru-RU" w:eastAsia="ru-RU" w:bidi="ru-RU"/>
      </w:rPr>
    </w:lvl>
    <w:lvl w:ilvl="3" w:tplc="644C3A6A">
      <w:numFmt w:val="bullet"/>
      <w:lvlText w:val="•"/>
      <w:lvlJc w:val="left"/>
      <w:pPr>
        <w:ind w:left="1204" w:hanging="356"/>
      </w:pPr>
      <w:rPr>
        <w:rFonts w:hint="default"/>
        <w:lang w:val="ru-RU" w:eastAsia="ru-RU" w:bidi="ru-RU"/>
      </w:rPr>
    </w:lvl>
    <w:lvl w:ilvl="4" w:tplc="438A866A">
      <w:numFmt w:val="bullet"/>
      <w:lvlText w:val="•"/>
      <w:lvlJc w:val="left"/>
      <w:pPr>
        <w:ind w:left="1579" w:hanging="356"/>
      </w:pPr>
      <w:rPr>
        <w:rFonts w:hint="default"/>
        <w:lang w:val="ru-RU" w:eastAsia="ru-RU" w:bidi="ru-RU"/>
      </w:rPr>
    </w:lvl>
    <w:lvl w:ilvl="5" w:tplc="F8209FAA">
      <w:numFmt w:val="bullet"/>
      <w:lvlText w:val="•"/>
      <w:lvlJc w:val="left"/>
      <w:pPr>
        <w:ind w:left="1954" w:hanging="356"/>
      </w:pPr>
      <w:rPr>
        <w:rFonts w:hint="default"/>
        <w:lang w:val="ru-RU" w:eastAsia="ru-RU" w:bidi="ru-RU"/>
      </w:rPr>
    </w:lvl>
    <w:lvl w:ilvl="6" w:tplc="DBB074EA">
      <w:numFmt w:val="bullet"/>
      <w:lvlText w:val="•"/>
      <w:lvlJc w:val="left"/>
      <w:pPr>
        <w:ind w:left="2329" w:hanging="356"/>
      </w:pPr>
      <w:rPr>
        <w:rFonts w:hint="default"/>
        <w:lang w:val="ru-RU" w:eastAsia="ru-RU" w:bidi="ru-RU"/>
      </w:rPr>
    </w:lvl>
    <w:lvl w:ilvl="7" w:tplc="C428D4AE">
      <w:numFmt w:val="bullet"/>
      <w:lvlText w:val="•"/>
      <w:lvlJc w:val="left"/>
      <w:pPr>
        <w:ind w:left="2704" w:hanging="356"/>
      </w:pPr>
      <w:rPr>
        <w:rFonts w:hint="default"/>
        <w:lang w:val="ru-RU" w:eastAsia="ru-RU" w:bidi="ru-RU"/>
      </w:rPr>
    </w:lvl>
    <w:lvl w:ilvl="8" w:tplc="D67260CC">
      <w:numFmt w:val="bullet"/>
      <w:lvlText w:val="•"/>
      <w:lvlJc w:val="left"/>
      <w:pPr>
        <w:ind w:left="3079" w:hanging="356"/>
      </w:pPr>
      <w:rPr>
        <w:rFonts w:hint="default"/>
        <w:lang w:val="ru-RU" w:eastAsia="ru-RU" w:bidi="ru-RU"/>
      </w:rPr>
    </w:lvl>
  </w:abstractNum>
  <w:abstractNum w:abstractNumId="31">
    <w:nsid w:val="65D3228B"/>
    <w:multiLevelType w:val="hybridMultilevel"/>
    <w:tmpl w:val="C1FEAC9E"/>
    <w:lvl w:ilvl="0" w:tplc="A7A27748">
      <w:numFmt w:val="bullet"/>
      <w:lvlText w:val=""/>
      <w:lvlJc w:val="left"/>
      <w:pPr>
        <w:ind w:left="8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868D460">
      <w:numFmt w:val="bullet"/>
      <w:lvlText w:val="•"/>
      <w:lvlJc w:val="left"/>
      <w:pPr>
        <w:ind w:left="841" w:hanging="356"/>
      </w:pPr>
      <w:rPr>
        <w:rFonts w:hint="default"/>
        <w:lang w:val="ru-RU" w:eastAsia="ru-RU" w:bidi="ru-RU"/>
      </w:rPr>
    </w:lvl>
    <w:lvl w:ilvl="2" w:tplc="FDA406D6">
      <w:numFmt w:val="bullet"/>
      <w:lvlText w:val="•"/>
      <w:lvlJc w:val="left"/>
      <w:pPr>
        <w:ind w:left="1602" w:hanging="356"/>
      </w:pPr>
      <w:rPr>
        <w:rFonts w:hint="default"/>
        <w:lang w:val="ru-RU" w:eastAsia="ru-RU" w:bidi="ru-RU"/>
      </w:rPr>
    </w:lvl>
    <w:lvl w:ilvl="3" w:tplc="910C0248">
      <w:numFmt w:val="bullet"/>
      <w:lvlText w:val="•"/>
      <w:lvlJc w:val="left"/>
      <w:pPr>
        <w:ind w:left="2363" w:hanging="356"/>
      </w:pPr>
      <w:rPr>
        <w:rFonts w:hint="default"/>
        <w:lang w:val="ru-RU" w:eastAsia="ru-RU" w:bidi="ru-RU"/>
      </w:rPr>
    </w:lvl>
    <w:lvl w:ilvl="4" w:tplc="FA3C7AAE">
      <w:numFmt w:val="bullet"/>
      <w:lvlText w:val="•"/>
      <w:lvlJc w:val="left"/>
      <w:pPr>
        <w:ind w:left="3124" w:hanging="356"/>
      </w:pPr>
      <w:rPr>
        <w:rFonts w:hint="default"/>
        <w:lang w:val="ru-RU" w:eastAsia="ru-RU" w:bidi="ru-RU"/>
      </w:rPr>
    </w:lvl>
    <w:lvl w:ilvl="5" w:tplc="C6483268">
      <w:numFmt w:val="bullet"/>
      <w:lvlText w:val="•"/>
      <w:lvlJc w:val="left"/>
      <w:pPr>
        <w:ind w:left="3885" w:hanging="356"/>
      </w:pPr>
      <w:rPr>
        <w:rFonts w:hint="default"/>
        <w:lang w:val="ru-RU" w:eastAsia="ru-RU" w:bidi="ru-RU"/>
      </w:rPr>
    </w:lvl>
    <w:lvl w:ilvl="6" w:tplc="1128AFA8">
      <w:numFmt w:val="bullet"/>
      <w:lvlText w:val="•"/>
      <w:lvlJc w:val="left"/>
      <w:pPr>
        <w:ind w:left="4646" w:hanging="356"/>
      </w:pPr>
      <w:rPr>
        <w:rFonts w:hint="default"/>
        <w:lang w:val="ru-RU" w:eastAsia="ru-RU" w:bidi="ru-RU"/>
      </w:rPr>
    </w:lvl>
    <w:lvl w:ilvl="7" w:tplc="6224985C">
      <w:numFmt w:val="bullet"/>
      <w:lvlText w:val="•"/>
      <w:lvlJc w:val="left"/>
      <w:pPr>
        <w:ind w:left="5407" w:hanging="356"/>
      </w:pPr>
      <w:rPr>
        <w:rFonts w:hint="default"/>
        <w:lang w:val="ru-RU" w:eastAsia="ru-RU" w:bidi="ru-RU"/>
      </w:rPr>
    </w:lvl>
    <w:lvl w:ilvl="8" w:tplc="9724DBEC">
      <w:numFmt w:val="bullet"/>
      <w:lvlText w:val="•"/>
      <w:lvlJc w:val="left"/>
      <w:pPr>
        <w:ind w:left="6168" w:hanging="356"/>
      </w:pPr>
      <w:rPr>
        <w:rFonts w:hint="default"/>
        <w:lang w:val="ru-RU" w:eastAsia="ru-RU" w:bidi="ru-RU"/>
      </w:rPr>
    </w:lvl>
  </w:abstractNum>
  <w:abstractNum w:abstractNumId="32">
    <w:nsid w:val="676B53EF"/>
    <w:multiLevelType w:val="hybridMultilevel"/>
    <w:tmpl w:val="80D030B0"/>
    <w:lvl w:ilvl="0" w:tplc="237A7928">
      <w:start w:val="27"/>
      <w:numFmt w:val="decimal"/>
      <w:lvlText w:val="%1."/>
      <w:lvlJc w:val="left"/>
      <w:pPr>
        <w:ind w:left="431" w:hanging="42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952A04C">
      <w:numFmt w:val="bullet"/>
      <w:lvlText w:val="•"/>
      <w:lvlJc w:val="left"/>
      <w:pPr>
        <w:ind w:left="714" w:hanging="424"/>
      </w:pPr>
      <w:rPr>
        <w:rFonts w:hint="default"/>
        <w:lang w:val="ru-RU" w:eastAsia="ru-RU" w:bidi="ru-RU"/>
      </w:rPr>
    </w:lvl>
    <w:lvl w:ilvl="2" w:tplc="F2068056">
      <w:numFmt w:val="bullet"/>
      <w:lvlText w:val="•"/>
      <w:lvlJc w:val="left"/>
      <w:pPr>
        <w:ind w:left="988" w:hanging="424"/>
      </w:pPr>
      <w:rPr>
        <w:rFonts w:hint="default"/>
        <w:lang w:val="ru-RU" w:eastAsia="ru-RU" w:bidi="ru-RU"/>
      </w:rPr>
    </w:lvl>
    <w:lvl w:ilvl="3" w:tplc="DDD601D4">
      <w:numFmt w:val="bullet"/>
      <w:lvlText w:val="•"/>
      <w:lvlJc w:val="left"/>
      <w:pPr>
        <w:ind w:left="1262" w:hanging="424"/>
      </w:pPr>
      <w:rPr>
        <w:rFonts w:hint="default"/>
        <w:lang w:val="ru-RU" w:eastAsia="ru-RU" w:bidi="ru-RU"/>
      </w:rPr>
    </w:lvl>
    <w:lvl w:ilvl="4" w:tplc="9334B9B0">
      <w:numFmt w:val="bullet"/>
      <w:lvlText w:val="•"/>
      <w:lvlJc w:val="left"/>
      <w:pPr>
        <w:ind w:left="1536" w:hanging="424"/>
      </w:pPr>
      <w:rPr>
        <w:rFonts w:hint="default"/>
        <w:lang w:val="ru-RU" w:eastAsia="ru-RU" w:bidi="ru-RU"/>
      </w:rPr>
    </w:lvl>
    <w:lvl w:ilvl="5" w:tplc="1D50F1C4">
      <w:numFmt w:val="bullet"/>
      <w:lvlText w:val="•"/>
      <w:lvlJc w:val="left"/>
      <w:pPr>
        <w:ind w:left="1810" w:hanging="424"/>
      </w:pPr>
      <w:rPr>
        <w:rFonts w:hint="default"/>
        <w:lang w:val="ru-RU" w:eastAsia="ru-RU" w:bidi="ru-RU"/>
      </w:rPr>
    </w:lvl>
    <w:lvl w:ilvl="6" w:tplc="9B26B0EA">
      <w:numFmt w:val="bullet"/>
      <w:lvlText w:val="•"/>
      <w:lvlJc w:val="left"/>
      <w:pPr>
        <w:ind w:left="2084" w:hanging="424"/>
      </w:pPr>
      <w:rPr>
        <w:rFonts w:hint="default"/>
        <w:lang w:val="ru-RU" w:eastAsia="ru-RU" w:bidi="ru-RU"/>
      </w:rPr>
    </w:lvl>
    <w:lvl w:ilvl="7" w:tplc="ADD44CD0">
      <w:numFmt w:val="bullet"/>
      <w:lvlText w:val="•"/>
      <w:lvlJc w:val="left"/>
      <w:pPr>
        <w:ind w:left="2358" w:hanging="424"/>
      </w:pPr>
      <w:rPr>
        <w:rFonts w:hint="default"/>
        <w:lang w:val="ru-RU" w:eastAsia="ru-RU" w:bidi="ru-RU"/>
      </w:rPr>
    </w:lvl>
    <w:lvl w:ilvl="8" w:tplc="3AE0064C">
      <w:numFmt w:val="bullet"/>
      <w:lvlText w:val="•"/>
      <w:lvlJc w:val="left"/>
      <w:pPr>
        <w:ind w:left="2632" w:hanging="424"/>
      </w:pPr>
      <w:rPr>
        <w:rFonts w:hint="default"/>
        <w:lang w:val="ru-RU" w:eastAsia="ru-RU" w:bidi="ru-RU"/>
      </w:rPr>
    </w:lvl>
  </w:abstractNum>
  <w:abstractNum w:abstractNumId="33">
    <w:nsid w:val="6F9A2A3E"/>
    <w:multiLevelType w:val="hybridMultilevel"/>
    <w:tmpl w:val="6AB4F6C4"/>
    <w:lvl w:ilvl="0" w:tplc="63FEA148">
      <w:start w:val="21"/>
      <w:numFmt w:val="decimal"/>
      <w:lvlText w:val="%1."/>
      <w:lvlJc w:val="left"/>
      <w:pPr>
        <w:ind w:left="431" w:hanging="424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E586EE04">
      <w:numFmt w:val="bullet"/>
      <w:lvlText w:val="•"/>
      <w:lvlJc w:val="left"/>
      <w:pPr>
        <w:ind w:left="714" w:hanging="424"/>
      </w:pPr>
      <w:rPr>
        <w:rFonts w:hint="default"/>
        <w:lang w:val="ru-RU" w:eastAsia="ru-RU" w:bidi="ru-RU"/>
      </w:rPr>
    </w:lvl>
    <w:lvl w:ilvl="2" w:tplc="CE74BD40">
      <w:numFmt w:val="bullet"/>
      <w:lvlText w:val="•"/>
      <w:lvlJc w:val="left"/>
      <w:pPr>
        <w:ind w:left="988" w:hanging="424"/>
      </w:pPr>
      <w:rPr>
        <w:rFonts w:hint="default"/>
        <w:lang w:val="ru-RU" w:eastAsia="ru-RU" w:bidi="ru-RU"/>
      </w:rPr>
    </w:lvl>
    <w:lvl w:ilvl="3" w:tplc="FA48512C">
      <w:numFmt w:val="bullet"/>
      <w:lvlText w:val="•"/>
      <w:lvlJc w:val="left"/>
      <w:pPr>
        <w:ind w:left="1262" w:hanging="424"/>
      </w:pPr>
      <w:rPr>
        <w:rFonts w:hint="default"/>
        <w:lang w:val="ru-RU" w:eastAsia="ru-RU" w:bidi="ru-RU"/>
      </w:rPr>
    </w:lvl>
    <w:lvl w:ilvl="4" w:tplc="617071FC">
      <w:numFmt w:val="bullet"/>
      <w:lvlText w:val="•"/>
      <w:lvlJc w:val="left"/>
      <w:pPr>
        <w:ind w:left="1536" w:hanging="424"/>
      </w:pPr>
      <w:rPr>
        <w:rFonts w:hint="default"/>
        <w:lang w:val="ru-RU" w:eastAsia="ru-RU" w:bidi="ru-RU"/>
      </w:rPr>
    </w:lvl>
    <w:lvl w:ilvl="5" w:tplc="3EDAB38C">
      <w:numFmt w:val="bullet"/>
      <w:lvlText w:val="•"/>
      <w:lvlJc w:val="left"/>
      <w:pPr>
        <w:ind w:left="1810" w:hanging="424"/>
      </w:pPr>
      <w:rPr>
        <w:rFonts w:hint="default"/>
        <w:lang w:val="ru-RU" w:eastAsia="ru-RU" w:bidi="ru-RU"/>
      </w:rPr>
    </w:lvl>
    <w:lvl w:ilvl="6" w:tplc="8B5EFCE6">
      <w:numFmt w:val="bullet"/>
      <w:lvlText w:val="•"/>
      <w:lvlJc w:val="left"/>
      <w:pPr>
        <w:ind w:left="2084" w:hanging="424"/>
      </w:pPr>
      <w:rPr>
        <w:rFonts w:hint="default"/>
        <w:lang w:val="ru-RU" w:eastAsia="ru-RU" w:bidi="ru-RU"/>
      </w:rPr>
    </w:lvl>
    <w:lvl w:ilvl="7" w:tplc="AE40830E">
      <w:numFmt w:val="bullet"/>
      <w:lvlText w:val="•"/>
      <w:lvlJc w:val="left"/>
      <w:pPr>
        <w:ind w:left="2358" w:hanging="424"/>
      </w:pPr>
      <w:rPr>
        <w:rFonts w:hint="default"/>
        <w:lang w:val="ru-RU" w:eastAsia="ru-RU" w:bidi="ru-RU"/>
      </w:rPr>
    </w:lvl>
    <w:lvl w:ilvl="8" w:tplc="5834403A">
      <w:numFmt w:val="bullet"/>
      <w:lvlText w:val="•"/>
      <w:lvlJc w:val="left"/>
      <w:pPr>
        <w:ind w:left="2632" w:hanging="424"/>
      </w:pPr>
      <w:rPr>
        <w:rFonts w:hint="default"/>
        <w:lang w:val="ru-RU" w:eastAsia="ru-RU" w:bidi="ru-RU"/>
      </w:rPr>
    </w:lvl>
  </w:abstractNum>
  <w:abstractNum w:abstractNumId="34">
    <w:nsid w:val="70B9262D"/>
    <w:multiLevelType w:val="hybridMultilevel"/>
    <w:tmpl w:val="6A467CB2"/>
    <w:lvl w:ilvl="0" w:tplc="369A23EC">
      <w:numFmt w:val="bullet"/>
      <w:lvlText w:val=""/>
      <w:lvlJc w:val="left"/>
      <w:pPr>
        <w:ind w:left="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3862978">
      <w:numFmt w:val="bullet"/>
      <w:lvlText w:val="•"/>
      <w:lvlJc w:val="left"/>
      <w:pPr>
        <w:ind w:left="329" w:hanging="284"/>
      </w:pPr>
      <w:rPr>
        <w:rFonts w:hint="default"/>
        <w:lang w:val="ru-RU" w:eastAsia="ru-RU" w:bidi="ru-RU"/>
      </w:rPr>
    </w:lvl>
    <w:lvl w:ilvl="2" w:tplc="5DE6A8C0">
      <w:numFmt w:val="bullet"/>
      <w:lvlText w:val="•"/>
      <w:lvlJc w:val="left"/>
      <w:pPr>
        <w:ind w:left="618" w:hanging="284"/>
      </w:pPr>
      <w:rPr>
        <w:rFonts w:hint="default"/>
        <w:lang w:val="ru-RU" w:eastAsia="ru-RU" w:bidi="ru-RU"/>
      </w:rPr>
    </w:lvl>
    <w:lvl w:ilvl="3" w:tplc="64DEF310">
      <w:numFmt w:val="bullet"/>
      <w:lvlText w:val="•"/>
      <w:lvlJc w:val="left"/>
      <w:pPr>
        <w:ind w:left="907" w:hanging="284"/>
      </w:pPr>
      <w:rPr>
        <w:rFonts w:hint="default"/>
        <w:lang w:val="ru-RU" w:eastAsia="ru-RU" w:bidi="ru-RU"/>
      </w:rPr>
    </w:lvl>
    <w:lvl w:ilvl="4" w:tplc="606CA452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5" w:tplc="7C58C760">
      <w:numFmt w:val="bullet"/>
      <w:lvlText w:val="•"/>
      <w:lvlJc w:val="left"/>
      <w:pPr>
        <w:ind w:left="1485" w:hanging="284"/>
      </w:pPr>
      <w:rPr>
        <w:rFonts w:hint="default"/>
        <w:lang w:val="ru-RU" w:eastAsia="ru-RU" w:bidi="ru-RU"/>
      </w:rPr>
    </w:lvl>
    <w:lvl w:ilvl="6" w:tplc="44C0D980">
      <w:numFmt w:val="bullet"/>
      <w:lvlText w:val="•"/>
      <w:lvlJc w:val="left"/>
      <w:pPr>
        <w:ind w:left="1774" w:hanging="284"/>
      </w:pPr>
      <w:rPr>
        <w:rFonts w:hint="default"/>
        <w:lang w:val="ru-RU" w:eastAsia="ru-RU" w:bidi="ru-RU"/>
      </w:rPr>
    </w:lvl>
    <w:lvl w:ilvl="7" w:tplc="B7F01A94">
      <w:numFmt w:val="bullet"/>
      <w:lvlText w:val="•"/>
      <w:lvlJc w:val="left"/>
      <w:pPr>
        <w:ind w:left="2063" w:hanging="284"/>
      </w:pPr>
      <w:rPr>
        <w:rFonts w:hint="default"/>
        <w:lang w:val="ru-RU" w:eastAsia="ru-RU" w:bidi="ru-RU"/>
      </w:rPr>
    </w:lvl>
    <w:lvl w:ilvl="8" w:tplc="03AE866C">
      <w:numFmt w:val="bullet"/>
      <w:lvlText w:val="•"/>
      <w:lvlJc w:val="left"/>
      <w:pPr>
        <w:ind w:left="2352" w:hanging="284"/>
      </w:pPr>
      <w:rPr>
        <w:rFonts w:hint="default"/>
        <w:lang w:val="ru-RU" w:eastAsia="ru-RU" w:bidi="ru-RU"/>
      </w:rPr>
    </w:lvl>
  </w:abstractNum>
  <w:abstractNum w:abstractNumId="35">
    <w:nsid w:val="78300CEF"/>
    <w:multiLevelType w:val="hybridMultilevel"/>
    <w:tmpl w:val="9ACE5FD8"/>
    <w:lvl w:ilvl="0" w:tplc="44060300">
      <w:numFmt w:val="bullet"/>
      <w:lvlText w:val=""/>
      <w:lvlJc w:val="left"/>
      <w:pPr>
        <w:ind w:left="48" w:hanging="978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7F20A5C">
      <w:numFmt w:val="bullet"/>
      <w:lvlText w:val="•"/>
      <w:lvlJc w:val="left"/>
      <w:pPr>
        <w:ind w:left="329" w:hanging="978"/>
      </w:pPr>
      <w:rPr>
        <w:rFonts w:hint="default"/>
        <w:lang w:val="ru-RU" w:eastAsia="ru-RU" w:bidi="ru-RU"/>
      </w:rPr>
    </w:lvl>
    <w:lvl w:ilvl="2" w:tplc="A8042CFE">
      <w:numFmt w:val="bullet"/>
      <w:lvlText w:val="•"/>
      <w:lvlJc w:val="left"/>
      <w:pPr>
        <w:ind w:left="618" w:hanging="978"/>
      </w:pPr>
      <w:rPr>
        <w:rFonts w:hint="default"/>
        <w:lang w:val="ru-RU" w:eastAsia="ru-RU" w:bidi="ru-RU"/>
      </w:rPr>
    </w:lvl>
    <w:lvl w:ilvl="3" w:tplc="7CF683F8">
      <w:numFmt w:val="bullet"/>
      <w:lvlText w:val="•"/>
      <w:lvlJc w:val="left"/>
      <w:pPr>
        <w:ind w:left="907" w:hanging="978"/>
      </w:pPr>
      <w:rPr>
        <w:rFonts w:hint="default"/>
        <w:lang w:val="ru-RU" w:eastAsia="ru-RU" w:bidi="ru-RU"/>
      </w:rPr>
    </w:lvl>
    <w:lvl w:ilvl="4" w:tplc="562E80E2">
      <w:numFmt w:val="bullet"/>
      <w:lvlText w:val="•"/>
      <w:lvlJc w:val="left"/>
      <w:pPr>
        <w:ind w:left="1196" w:hanging="978"/>
      </w:pPr>
      <w:rPr>
        <w:rFonts w:hint="default"/>
        <w:lang w:val="ru-RU" w:eastAsia="ru-RU" w:bidi="ru-RU"/>
      </w:rPr>
    </w:lvl>
    <w:lvl w:ilvl="5" w:tplc="DBF4BEBE">
      <w:numFmt w:val="bullet"/>
      <w:lvlText w:val="•"/>
      <w:lvlJc w:val="left"/>
      <w:pPr>
        <w:ind w:left="1485" w:hanging="978"/>
      </w:pPr>
      <w:rPr>
        <w:rFonts w:hint="default"/>
        <w:lang w:val="ru-RU" w:eastAsia="ru-RU" w:bidi="ru-RU"/>
      </w:rPr>
    </w:lvl>
    <w:lvl w:ilvl="6" w:tplc="1B864E24">
      <w:numFmt w:val="bullet"/>
      <w:lvlText w:val="•"/>
      <w:lvlJc w:val="left"/>
      <w:pPr>
        <w:ind w:left="1774" w:hanging="978"/>
      </w:pPr>
      <w:rPr>
        <w:rFonts w:hint="default"/>
        <w:lang w:val="ru-RU" w:eastAsia="ru-RU" w:bidi="ru-RU"/>
      </w:rPr>
    </w:lvl>
    <w:lvl w:ilvl="7" w:tplc="42D4442C">
      <w:numFmt w:val="bullet"/>
      <w:lvlText w:val="•"/>
      <w:lvlJc w:val="left"/>
      <w:pPr>
        <w:ind w:left="2063" w:hanging="978"/>
      </w:pPr>
      <w:rPr>
        <w:rFonts w:hint="default"/>
        <w:lang w:val="ru-RU" w:eastAsia="ru-RU" w:bidi="ru-RU"/>
      </w:rPr>
    </w:lvl>
    <w:lvl w:ilvl="8" w:tplc="A52C139E">
      <w:numFmt w:val="bullet"/>
      <w:lvlText w:val="•"/>
      <w:lvlJc w:val="left"/>
      <w:pPr>
        <w:ind w:left="2352" w:hanging="978"/>
      </w:pPr>
      <w:rPr>
        <w:rFonts w:hint="default"/>
        <w:lang w:val="ru-RU" w:eastAsia="ru-RU" w:bidi="ru-RU"/>
      </w:rPr>
    </w:lvl>
  </w:abstractNum>
  <w:abstractNum w:abstractNumId="36">
    <w:nsid w:val="792A0744"/>
    <w:multiLevelType w:val="hybridMultilevel"/>
    <w:tmpl w:val="B91CE834"/>
    <w:lvl w:ilvl="0" w:tplc="C1C078C2">
      <w:numFmt w:val="bullet"/>
      <w:lvlText w:val=""/>
      <w:lvlJc w:val="left"/>
      <w:pPr>
        <w:ind w:left="8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02A1920">
      <w:numFmt w:val="bullet"/>
      <w:lvlText w:val="•"/>
      <w:lvlJc w:val="left"/>
      <w:pPr>
        <w:ind w:left="841" w:hanging="356"/>
      </w:pPr>
      <w:rPr>
        <w:rFonts w:hint="default"/>
        <w:lang w:val="ru-RU" w:eastAsia="ru-RU" w:bidi="ru-RU"/>
      </w:rPr>
    </w:lvl>
    <w:lvl w:ilvl="2" w:tplc="4D422A74">
      <w:numFmt w:val="bullet"/>
      <w:lvlText w:val="•"/>
      <w:lvlJc w:val="left"/>
      <w:pPr>
        <w:ind w:left="1602" w:hanging="356"/>
      </w:pPr>
      <w:rPr>
        <w:rFonts w:hint="default"/>
        <w:lang w:val="ru-RU" w:eastAsia="ru-RU" w:bidi="ru-RU"/>
      </w:rPr>
    </w:lvl>
    <w:lvl w:ilvl="3" w:tplc="28161830">
      <w:numFmt w:val="bullet"/>
      <w:lvlText w:val="•"/>
      <w:lvlJc w:val="left"/>
      <w:pPr>
        <w:ind w:left="2363" w:hanging="356"/>
      </w:pPr>
      <w:rPr>
        <w:rFonts w:hint="default"/>
        <w:lang w:val="ru-RU" w:eastAsia="ru-RU" w:bidi="ru-RU"/>
      </w:rPr>
    </w:lvl>
    <w:lvl w:ilvl="4" w:tplc="4DD44A7E">
      <w:numFmt w:val="bullet"/>
      <w:lvlText w:val="•"/>
      <w:lvlJc w:val="left"/>
      <w:pPr>
        <w:ind w:left="3124" w:hanging="356"/>
      </w:pPr>
      <w:rPr>
        <w:rFonts w:hint="default"/>
        <w:lang w:val="ru-RU" w:eastAsia="ru-RU" w:bidi="ru-RU"/>
      </w:rPr>
    </w:lvl>
    <w:lvl w:ilvl="5" w:tplc="4850BA9A">
      <w:numFmt w:val="bullet"/>
      <w:lvlText w:val="•"/>
      <w:lvlJc w:val="left"/>
      <w:pPr>
        <w:ind w:left="3885" w:hanging="356"/>
      </w:pPr>
      <w:rPr>
        <w:rFonts w:hint="default"/>
        <w:lang w:val="ru-RU" w:eastAsia="ru-RU" w:bidi="ru-RU"/>
      </w:rPr>
    </w:lvl>
    <w:lvl w:ilvl="6" w:tplc="304659F2">
      <w:numFmt w:val="bullet"/>
      <w:lvlText w:val="•"/>
      <w:lvlJc w:val="left"/>
      <w:pPr>
        <w:ind w:left="4646" w:hanging="356"/>
      </w:pPr>
      <w:rPr>
        <w:rFonts w:hint="default"/>
        <w:lang w:val="ru-RU" w:eastAsia="ru-RU" w:bidi="ru-RU"/>
      </w:rPr>
    </w:lvl>
    <w:lvl w:ilvl="7" w:tplc="0D06E198">
      <w:numFmt w:val="bullet"/>
      <w:lvlText w:val="•"/>
      <w:lvlJc w:val="left"/>
      <w:pPr>
        <w:ind w:left="5407" w:hanging="356"/>
      </w:pPr>
      <w:rPr>
        <w:rFonts w:hint="default"/>
        <w:lang w:val="ru-RU" w:eastAsia="ru-RU" w:bidi="ru-RU"/>
      </w:rPr>
    </w:lvl>
    <w:lvl w:ilvl="8" w:tplc="1924DB3A">
      <w:numFmt w:val="bullet"/>
      <w:lvlText w:val="•"/>
      <w:lvlJc w:val="left"/>
      <w:pPr>
        <w:ind w:left="6168" w:hanging="356"/>
      </w:pPr>
      <w:rPr>
        <w:rFonts w:hint="default"/>
        <w:lang w:val="ru-RU" w:eastAsia="ru-RU" w:bidi="ru-RU"/>
      </w:rPr>
    </w:lvl>
  </w:abstractNum>
  <w:abstractNum w:abstractNumId="37">
    <w:nsid w:val="7FA06461"/>
    <w:multiLevelType w:val="hybridMultilevel"/>
    <w:tmpl w:val="5F887AB8"/>
    <w:lvl w:ilvl="0" w:tplc="5D26068A">
      <w:numFmt w:val="bullet"/>
      <w:lvlText w:val=""/>
      <w:lvlJc w:val="left"/>
      <w:pPr>
        <w:ind w:left="59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D405F88">
      <w:numFmt w:val="bullet"/>
      <w:lvlText w:val="•"/>
      <w:lvlJc w:val="left"/>
      <w:pPr>
        <w:ind w:left="434" w:hanging="356"/>
      </w:pPr>
      <w:rPr>
        <w:rFonts w:hint="default"/>
        <w:lang w:val="ru-RU" w:eastAsia="ru-RU" w:bidi="ru-RU"/>
      </w:rPr>
    </w:lvl>
    <w:lvl w:ilvl="2" w:tplc="80E677A8">
      <w:numFmt w:val="bullet"/>
      <w:lvlText w:val="•"/>
      <w:lvlJc w:val="left"/>
      <w:pPr>
        <w:ind w:left="809" w:hanging="356"/>
      </w:pPr>
      <w:rPr>
        <w:rFonts w:hint="default"/>
        <w:lang w:val="ru-RU" w:eastAsia="ru-RU" w:bidi="ru-RU"/>
      </w:rPr>
    </w:lvl>
    <w:lvl w:ilvl="3" w:tplc="E55C9A9C">
      <w:numFmt w:val="bullet"/>
      <w:lvlText w:val="•"/>
      <w:lvlJc w:val="left"/>
      <w:pPr>
        <w:ind w:left="1183" w:hanging="356"/>
      </w:pPr>
      <w:rPr>
        <w:rFonts w:hint="default"/>
        <w:lang w:val="ru-RU" w:eastAsia="ru-RU" w:bidi="ru-RU"/>
      </w:rPr>
    </w:lvl>
    <w:lvl w:ilvl="4" w:tplc="D1CE6FA0">
      <w:numFmt w:val="bullet"/>
      <w:lvlText w:val="•"/>
      <w:lvlJc w:val="left"/>
      <w:pPr>
        <w:ind w:left="1558" w:hanging="356"/>
      </w:pPr>
      <w:rPr>
        <w:rFonts w:hint="default"/>
        <w:lang w:val="ru-RU" w:eastAsia="ru-RU" w:bidi="ru-RU"/>
      </w:rPr>
    </w:lvl>
    <w:lvl w:ilvl="5" w:tplc="BFEA0236">
      <w:numFmt w:val="bullet"/>
      <w:lvlText w:val="•"/>
      <w:lvlJc w:val="left"/>
      <w:pPr>
        <w:ind w:left="1933" w:hanging="356"/>
      </w:pPr>
      <w:rPr>
        <w:rFonts w:hint="default"/>
        <w:lang w:val="ru-RU" w:eastAsia="ru-RU" w:bidi="ru-RU"/>
      </w:rPr>
    </w:lvl>
    <w:lvl w:ilvl="6" w:tplc="0F56DA60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7" w:tplc="5226EB80">
      <w:numFmt w:val="bullet"/>
      <w:lvlText w:val="•"/>
      <w:lvlJc w:val="left"/>
      <w:pPr>
        <w:ind w:left="2682" w:hanging="356"/>
      </w:pPr>
      <w:rPr>
        <w:rFonts w:hint="default"/>
        <w:lang w:val="ru-RU" w:eastAsia="ru-RU" w:bidi="ru-RU"/>
      </w:rPr>
    </w:lvl>
    <w:lvl w:ilvl="8" w:tplc="0D3040C2">
      <w:numFmt w:val="bullet"/>
      <w:lvlText w:val="•"/>
      <w:lvlJc w:val="left"/>
      <w:pPr>
        <w:ind w:left="3056" w:hanging="356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26"/>
  </w:num>
  <w:num w:numId="4">
    <w:abstractNumId w:val="14"/>
  </w:num>
  <w:num w:numId="5">
    <w:abstractNumId w:val="7"/>
  </w:num>
  <w:num w:numId="6">
    <w:abstractNumId w:val="25"/>
  </w:num>
  <w:num w:numId="7">
    <w:abstractNumId w:val="6"/>
  </w:num>
  <w:num w:numId="8">
    <w:abstractNumId w:val="21"/>
  </w:num>
  <w:num w:numId="9">
    <w:abstractNumId w:val="37"/>
  </w:num>
  <w:num w:numId="10">
    <w:abstractNumId w:val="30"/>
  </w:num>
  <w:num w:numId="11">
    <w:abstractNumId w:val="32"/>
  </w:num>
  <w:num w:numId="12">
    <w:abstractNumId w:val="33"/>
  </w:num>
  <w:num w:numId="13">
    <w:abstractNumId w:val="15"/>
  </w:num>
  <w:num w:numId="14">
    <w:abstractNumId w:val="29"/>
  </w:num>
  <w:num w:numId="15">
    <w:abstractNumId w:val="27"/>
  </w:num>
  <w:num w:numId="16">
    <w:abstractNumId w:val="1"/>
  </w:num>
  <w:num w:numId="17">
    <w:abstractNumId w:val="18"/>
  </w:num>
  <w:num w:numId="18">
    <w:abstractNumId w:val="0"/>
  </w:num>
  <w:num w:numId="19">
    <w:abstractNumId w:val="17"/>
  </w:num>
  <w:num w:numId="20">
    <w:abstractNumId w:val="28"/>
  </w:num>
  <w:num w:numId="21">
    <w:abstractNumId w:val="34"/>
  </w:num>
  <w:num w:numId="22">
    <w:abstractNumId w:val="12"/>
  </w:num>
  <w:num w:numId="23">
    <w:abstractNumId w:val="8"/>
  </w:num>
  <w:num w:numId="24">
    <w:abstractNumId w:val="19"/>
  </w:num>
  <w:num w:numId="25">
    <w:abstractNumId w:val="13"/>
  </w:num>
  <w:num w:numId="26">
    <w:abstractNumId w:val="35"/>
  </w:num>
  <w:num w:numId="27">
    <w:abstractNumId w:val="5"/>
  </w:num>
  <w:num w:numId="28">
    <w:abstractNumId w:val="11"/>
  </w:num>
  <w:num w:numId="29">
    <w:abstractNumId w:val="10"/>
  </w:num>
  <w:num w:numId="30">
    <w:abstractNumId w:val="23"/>
  </w:num>
  <w:num w:numId="31">
    <w:abstractNumId w:val="4"/>
  </w:num>
  <w:num w:numId="32">
    <w:abstractNumId w:val="22"/>
  </w:num>
  <w:num w:numId="33">
    <w:abstractNumId w:val="24"/>
  </w:num>
  <w:num w:numId="34">
    <w:abstractNumId w:val="9"/>
  </w:num>
  <w:num w:numId="35">
    <w:abstractNumId w:val="16"/>
  </w:num>
  <w:num w:numId="36">
    <w:abstractNumId w:val="36"/>
  </w:num>
  <w:num w:numId="37">
    <w:abstractNumId w:val="31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0A"/>
    <w:rsid w:val="00106491"/>
    <w:rsid w:val="0030770A"/>
    <w:rsid w:val="004C166C"/>
    <w:rsid w:val="00650BE1"/>
    <w:rsid w:val="00777C23"/>
    <w:rsid w:val="00C6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9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63EF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7C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C2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9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63EF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7C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C2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031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0310%2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74435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568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3296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2</cp:revision>
  <dcterms:created xsi:type="dcterms:W3CDTF">2020-11-24T17:59:00Z</dcterms:created>
  <dcterms:modified xsi:type="dcterms:W3CDTF">2020-11-24T17:59:00Z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