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2C9" w:rsidRDefault="004772C9" w:rsidP="004772C9">
      <w:pPr>
        <w:ind w:firstLine="0"/>
        <w:rPr>
          <w:rStyle w:val="FontStyle22"/>
          <w:sz w:val="24"/>
          <w:szCs w:val="24"/>
          <w:lang w:val="en-US"/>
        </w:rPr>
      </w:pPr>
      <w:r>
        <w:rPr>
          <w:bCs/>
          <w:noProof/>
        </w:rPr>
        <w:drawing>
          <wp:inline distT="0" distB="0" distL="0" distR="0">
            <wp:extent cx="6134735" cy="9207500"/>
            <wp:effectExtent l="19050" t="0" r="0" b="0"/>
            <wp:docPr id="3" name="Рисунок 3" descr="соц конфли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ц конфликта"/>
                    <pic:cNvPicPr>
                      <a:picLocks noChangeAspect="1" noChangeArrowheads="1"/>
                    </pic:cNvPicPr>
                  </pic:nvPicPr>
                  <pic:blipFill>
                    <a:blip r:embed="rId9" cstate="print"/>
                    <a:srcRect/>
                    <a:stretch>
                      <a:fillRect/>
                    </a:stretch>
                  </pic:blipFill>
                  <pic:spPr bwMode="auto">
                    <a:xfrm>
                      <a:off x="0" y="0"/>
                      <a:ext cx="6134735" cy="9207500"/>
                    </a:xfrm>
                    <a:prstGeom prst="rect">
                      <a:avLst/>
                    </a:prstGeom>
                    <a:noFill/>
                    <a:ln w="9525">
                      <a:noFill/>
                      <a:miter lim="800000"/>
                      <a:headEnd/>
                      <a:tailEnd/>
                    </a:ln>
                  </pic:spPr>
                </pic:pic>
              </a:graphicData>
            </a:graphic>
          </wp:inline>
        </w:drawing>
      </w:r>
    </w:p>
    <w:p w:rsidR="004772C9" w:rsidRPr="00A4603E" w:rsidRDefault="004772C9" w:rsidP="004772C9">
      <w:pPr>
        <w:ind w:firstLine="0"/>
        <w:rPr>
          <w:bCs/>
          <w:iCs/>
          <w:lang w:val="en-US"/>
        </w:rPr>
      </w:pPr>
      <w:r>
        <w:rPr>
          <w:noProof/>
        </w:rPr>
        <w:lastRenderedPageBreak/>
        <w:drawing>
          <wp:inline distT="0" distB="0" distL="0" distR="0">
            <wp:extent cx="6039485" cy="8899525"/>
            <wp:effectExtent l="19050" t="0" r="0" b="0"/>
            <wp:docPr id="1" name="Рисунок 1" descr="расп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пут"/>
                    <pic:cNvPicPr>
                      <a:picLocks noChangeAspect="1" noChangeArrowheads="1"/>
                    </pic:cNvPicPr>
                  </pic:nvPicPr>
                  <pic:blipFill>
                    <a:blip r:embed="rId10" cstate="print"/>
                    <a:srcRect/>
                    <a:stretch>
                      <a:fillRect/>
                    </a:stretch>
                  </pic:blipFill>
                  <pic:spPr bwMode="auto">
                    <a:xfrm>
                      <a:off x="0" y="0"/>
                      <a:ext cx="6039485" cy="8899525"/>
                    </a:xfrm>
                    <a:prstGeom prst="rect">
                      <a:avLst/>
                    </a:prstGeom>
                    <a:noFill/>
                    <a:ln w="9525">
                      <a:noFill/>
                      <a:miter lim="800000"/>
                      <a:headEnd/>
                      <a:tailEnd/>
                    </a:ln>
                  </pic:spPr>
                </pic:pic>
              </a:graphicData>
            </a:graphic>
          </wp:inline>
        </w:drawing>
      </w:r>
    </w:p>
    <w:p w:rsidR="004772C9" w:rsidRPr="005B4260" w:rsidRDefault="008649E6" w:rsidP="004772C9">
      <w:pPr>
        <w:ind w:firstLine="0"/>
        <w:rPr>
          <w:color w:val="000000"/>
        </w:rPr>
      </w:pPr>
      <w:r>
        <w:rPr>
          <w:noProof/>
        </w:rPr>
        <w:lastRenderedPageBreak/>
        <w:drawing>
          <wp:inline distT="0" distB="0" distL="0" distR="0" wp14:anchorId="2F42C127" wp14:editId="1855C67B">
            <wp:extent cx="5940425" cy="8173720"/>
            <wp:effectExtent l="0" t="0" r="3175" b="0"/>
            <wp:docPr id="4" name="Рисунок 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cstate="print"/>
                    <a:srcRect/>
                    <a:stretch>
                      <a:fillRect/>
                    </a:stretch>
                  </pic:blipFill>
                  <pic:spPr bwMode="auto">
                    <a:xfrm>
                      <a:off x="0" y="0"/>
                      <a:ext cx="5940425" cy="8173720"/>
                    </a:xfrm>
                    <a:prstGeom prst="rect">
                      <a:avLst/>
                    </a:prstGeom>
                    <a:noFill/>
                    <a:ln w="9525">
                      <a:noFill/>
                      <a:miter lim="800000"/>
                      <a:headEnd/>
                      <a:tailEnd/>
                    </a:ln>
                  </pic:spPr>
                </pic:pic>
              </a:graphicData>
            </a:graphic>
          </wp:inline>
        </w:drawing>
      </w:r>
      <w:r w:rsidR="004772C9" w:rsidRPr="00C17915">
        <w:rPr>
          <w:rStyle w:val="FontStyle16"/>
          <w:b w:val="0"/>
          <w:bCs w:val="0"/>
          <w:sz w:val="24"/>
          <w:szCs w:val="24"/>
        </w:rPr>
        <w:br w:type="page"/>
      </w:r>
      <w:r w:rsidR="004772C9" w:rsidRPr="005B4260">
        <w:rPr>
          <w:b/>
          <w:color w:val="000000"/>
        </w:rPr>
        <w:lastRenderedPageBreak/>
        <w:t>1 Цели освоения дисциплины:</w:t>
      </w:r>
    </w:p>
    <w:p w:rsidR="004772C9" w:rsidRDefault="004772C9" w:rsidP="004772C9">
      <w:r w:rsidRPr="0062346D">
        <w:t xml:space="preserve">Целью </w:t>
      </w:r>
      <w:r>
        <w:t>освоения учебной</w:t>
      </w:r>
      <w:r w:rsidRPr="0062346D">
        <w:t xml:space="preserve"> дисциплины «Социология</w:t>
      </w:r>
      <w:r>
        <w:t xml:space="preserve"> конфликта</w:t>
      </w:r>
      <w:r w:rsidRPr="0062346D">
        <w:t>»</w:t>
      </w:r>
      <w:r w:rsidRPr="009F01FE">
        <w:t xml:space="preserve"> является формирование</w:t>
      </w:r>
      <w:r>
        <w:t xml:space="preserve"> </w:t>
      </w:r>
      <w:r w:rsidRPr="00AC620E">
        <w:t>целостно</w:t>
      </w:r>
      <w:r>
        <w:t>го</w:t>
      </w:r>
      <w:r w:rsidRPr="00AC620E">
        <w:t xml:space="preserve"> представлени</w:t>
      </w:r>
      <w:r>
        <w:t>я</w:t>
      </w:r>
      <w:r w:rsidRPr="00AC620E">
        <w:t xml:space="preserve"> о теории и практике исследования конфликтов как разновидности социальных взаимодействий и коммуникации</w:t>
      </w:r>
      <w:r>
        <w:t xml:space="preserve"> и </w:t>
      </w:r>
      <w:r w:rsidRPr="00AC620E">
        <w:t xml:space="preserve">приобретение профессиональных навыков анализа конкретных конфликтных </w:t>
      </w:r>
      <w:r>
        <w:t>ситуаций</w:t>
      </w:r>
      <w:r w:rsidRPr="00AC620E">
        <w:t xml:space="preserve">. </w:t>
      </w:r>
    </w:p>
    <w:p w:rsidR="004772C9" w:rsidRDefault="004772C9" w:rsidP="004772C9">
      <w:pPr>
        <w:ind w:left="567" w:firstLine="0"/>
        <w:rPr>
          <w:b/>
        </w:rPr>
      </w:pPr>
    </w:p>
    <w:p w:rsidR="004772C9" w:rsidRPr="00361501" w:rsidRDefault="004772C9" w:rsidP="004772C9">
      <w:pPr>
        <w:ind w:firstLine="0"/>
        <w:rPr>
          <w:b/>
        </w:rPr>
      </w:pPr>
      <w:r w:rsidRPr="00361501">
        <w:rPr>
          <w:b/>
        </w:rPr>
        <w:t>2 Место дисциплины в структуре образовательной программы подготовки бакалавра</w:t>
      </w:r>
    </w:p>
    <w:p w:rsidR="004772C9" w:rsidRDefault="004772C9" w:rsidP="004772C9">
      <w:pPr>
        <w:rPr>
          <w:rStyle w:val="FontStyle16"/>
          <w:b w:val="0"/>
          <w:sz w:val="24"/>
          <w:szCs w:val="24"/>
        </w:rPr>
      </w:pPr>
      <w:r>
        <w:rPr>
          <w:rStyle w:val="FontStyle16"/>
          <w:b w:val="0"/>
          <w:sz w:val="24"/>
          <w:szCs w:val="24"/>
        </w:rPr>
        <w:t xml:space="preserve">Дисциплина «Социология конфликта» входит в цикл   образовательной программы по направлению подготовки </w:t>
      </w:r>
      <w:r w:rsidRPr="00F574EF">
        <w:t>44.03.05</w:t>
      </w:r>
      <w:r>
        <w:t xml:space="preserve"> Педагогическое образование, профиль «История и обществознание»</w:t>
      </w:r>
      <w:r w:rsidRPr="00AF2285">
        <w:rPr>
          <w:rStyle w:val="FontStyle16"/>
          <w:b w:val="0"/>
          <w:sz w:val="24"/>
          <w:szCs w:val="24"/>
        </w:rPr>
        <w:t>.</w:t>
      </w:r>
      <w:r>
        <w:rPr>
          <w:rStyle w:val="FontStyle16"/>
          <w:b w:val="0"/>
          <w:sz w:val="24"/>
          <w:szCs w:val="24"/>
        </w:rPr>
        <w:t xml:space="preserve"> </w:t>
      </w:r>
    </w:p>
    <w:p w:rsidR="004772C9" w:rsidRDefault="004772C9" w:rsidP="004772C9">
      <w:pPr>
        <w:rPr>
          <w:rStyle w:val="FontStyle16"/>
          <w:b w:val="0"/>
          <w:sz w:val="24"/>
          <w:szCs w:val="24"/>
        </w:rPr>
      </w:pPr>
      <w:r>
        <w:rPr>
          <w:rStyle w:val="FontStyle16"/>
          <w:b w:val="0"/>
          <w:sz w:val="24"/>
          <w:szCs w:val="24"/>
        </w:rPr>
        <w:t xml:space="preserve">Для изучения дисциплины необходимы знания (умения, навыки), сформированные в результате изучения </w:t>
      </w:r>
      <w:r w:rsidRPr="008A1EB5">
        <w:t>«</w:t>
      </w:r>
      <w:r>
        <w:t>Основы социологии</w:t>
      </w:r>
      <w:r w:rsidRPr="008A1EB5">
        <w:t xml:space="preserve">», </w:t>
      </w:r>
      <w:r>
        <w:t xml:space="preserve">«История социологии», </w:t>
      </w:r>
      <w:r w:rsidRPr="008A1EB5">
        <w:t>«</w:t>
      </w:r>
      <w:r>
        <w:t>Современные социологические теории</w:t>
      </w:r>
      <w:r w:rsidRPr="008A1EB5">
        <w:t>»</w:t>
      </w:r>
      <w:r>
        <w:t>, «Методология и методика социологического исследования», «Методы прикладной статистики для социологов», «Политология</w:t>
      </w:r>
      <w:r w:rsidRPr="003449D3">
        <w:t>»</w:t>
      </w:r>
      <w:r>
        <w:t>,</w:t>
      </w:r>
      <w:r w:rsidRPr="003449D3">
        <w:t xml:space="preserve"> </w:t>
      </w:r>
      <w:r>
        <w:t>«Основы права», «Психология», «Экономическая социология», «Этносоциология», «Социология культуры», «Социология организаций», «Социология религии», «Основы социального государства», «Политическая социология», «Социология управления», «</w:t>
      </w:r>
      <w:r>
        <w:rPr>
          <w:lang w:val="en-US"/>
        </w:rPr>
        <w:t>PR</w:t>
      </w:r>
      <w:r>
        <w:t>».</w:t>
      </w:r>
    </w:p>
    <w:p w:rsidR="004772C9" w:rsidRDefault="004772C9" w:rsidP="004772C9">
      <w:pPr>
        <w:rPr>
          <w:rStyle w:val="FontStyle16"/>
          <w:b w:val="0"/>
          <w:sz w:val="24"/>
          <w:szCs w:val="24"/>
        </w:rPr>
      </w:pPr>
      <w:r>
        <w:rPr>
          <w:rStyle w:val="FontStyle16"/>
          <w:b w:val="0"/>
          <w:sz w:val="24"/>
          <w:szCs w:val="24"/>
        </w:rPr>
        <w:t>Знания (умения, навыки), полученные при изучении данной дисциплины будут необходимы для написания выпускной квалификационной работы и сдачи государственного экзамена.</w:t>
      </w:r>
    </w:p>
    <w:p w:rsidR="004772C9" w:rsidRDefault="004772C9" w:rsidP="004772C9">
      <w:pPr>
        <w:rPr>
          <w:rStyle w:val="FontStyle21"/>
          <w:b/>
          <w:sz w:val="24"/>
          <w:szCs w:val="24"/>
        </w:rPr>
      </w:pPr>
    </w:p>
    <w:p w:rsidR="004772C9" w:rsidRPr="001A527A" w:rsidRDefault="004772C9" w:rsidP="004772C9">
      <w:pPr>
        <w:rPr>
          <w:rStyle w:val="FontStyle21"/>
          <w:b/>
          <w:bCs/>
          <w:sz w:val="24"/>
          <w:szCs w:val="24"/>
        </w:rPr>
      </w:pPr>
      <w:r w:rsidRPr="001A527A">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r>
        <w:rPr>
          <w:rStyle w:val="FontStyle21"/>
          <w:b/>
          <w:sz w:val="24"/>
          <w:szCs w:val="24"/>
        </w:rPr>
        <w:t>.</w:t>
      </w:r>
    </w:p>
    <w:p w:rsidR="004772C9" w:rsidRDefault="004772C9" w:rsidP="004772C9">
      <w:pPr>
        <w:tabs>
          <w:tab w:val="left" w:pos="851"/>
        </w:tabs>
        <w:rPr>
          <w:rStyle w:val="FontStyle16"/>
          <w:b w:val="0"/>
          <w:sz w:val="24"/>
          <w:szCs w:val="24"/>
        </w:rPr>
      </w:pPr>
      <w:r>
        <w:rPr>
          <w:rStyle w:val="FontStyle16"/>
          <w:b w:val="0"/>
          <w:sz w:val="24"/>
          <w:szCs w:val="24"/>
        </w:rPr>
        <w:t>Дисциплина «Социология конфликта» формирует следующие общекультурные и профессиональные компетенции:</w:t>
      </w:r>
    </w:p>
    <w:p w:rsidR="004772C9" w:rsidRDefault="004772C9" w:rsidP="004772C9">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729"/>
        <w:gridCol w:w="8070"/>
      </w:tblGrid>
      <w:tr w:rsidR="004772C9" w:rsidRPr="00C640B4" w:rsidTr="00340EDE">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4772C9" w:rsidRPr="00BA2908" w:rsidRDefault="004772C9" w:rsidP="00340EDE">
            <w:pPr>
              <w:ind w:firstLine="0"/>
              <w:jc w:val="center"/>
            </w:pPr>
            <w:r w:rsidRPr="00BA2908">
              <w:t xml:space="preserve">Структурный </w:t>
            </w:r>
            <w:r w:rsidRPr="00BA2908">
              <w:br/>
              <w:t>элемент 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772C9" w:rsidRPr="00BA2908" w:rsidRDefault="004772C9" w:rsidP="00340EDE">
            <w:pPr>
              <w:ind w:firstLine="0"/>
              <w:jc w:val="center"/>
            </w:pPr>
            <w:r w:rsidRPr="00BA2908">
              <w:rPr>
                <w:bCs/>
              </w:rPr>
              <w:t xml:space="preserve">Планируемые результаты обучения </w:t>
            </w:r>
          </w:p>
        </w:tc>
      </w:tr>
      <w:tr w:rsidR="004772C9" w:rsidRPr="00C640B4" w:rsidTr="00340ED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772C9" w:rsidRPr="00DF5899" w:rsidRDefault="004772C9" w:rsidP="00340EDE">
            <w:pPr>
              <w:widowControl/>
              <w:autoSpaceDE/>
              <w:autoSpaceDN/>
              <w:adjustRightInd/>
              <w:ind w:firstLine="0"/>
              <w:rPr>
                <w:b/>
              </w:rPr>
            </w:pPr>
            <w:r w:rsidRPr="00DF5899">
              <w:rPr>
                <w:b/>
              </w:rPr>
              <w:t>ПК -6 - готовностью к взаимодействию с участниками образовательного процесса</w:t>
            </w:r>
          </w:p>
          <w:p w:rsidR="004772C9" w:rsidRPr="001A527A" w:rsidRDefault="004772C9" w:rsidP="00340EDE">
            <w:pPr>
              <w:ind w:firstLine="0"/>
              <w:jc w:val="left"/>
              <w:rPr>
                <w:color w:val="C00000"/>
                <w:highlight w:val="yellow"/>
              </w:rPr>
            </w:pPr>
          </w:p>
        </w:tc>
      </w:tr>
      <w:tr w:rsidR="004772C9" w:rsidRPr="00C640B4" w:rsidTr="00340ED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Pr="00605A22" w:rsidRDefault="004772C9" w:rsidP="00340EDE">
            <w:pPr>
              <w:ind w:firstLine="0"/>
              <w:jc w:val="left"/>
            </w:pPr>
            <w:r w:rsidRPr="00605A22">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772C9" w:rsidRPr="00DF5899" w:rsidRDefault="004772C9" w:rsidP="00340EDE">
            <w:pPr>
              <w:pStyle w:val="af3"/>
              <w:tabs>
                <w:tab w:val="left" w:pos="356"/>
                <w:tab w:val="left" w:pos="851"/>
              </w:tabs>
              <w:ind w:firstLine="0"/>
              <w:rPr>
                <w:rStyle w:val="FontStyle16"/>
                <w:b w:val="0"/>
                <w:sz w:val="24"/>
                <w:szCs w:val="24"/>
              </w:rPr>
            </w:pPr>
            <w:r>
              <w:rPr>
                <w:sz w:val="24"/>
                <w:szCs w:val="24"/>
                <w:lang w:eastAsia="ar-SA"/>
              </w:rPr>
              <w:t>типологию и особенности протекания конфликта</w:t>
            </w:r>
            <w:r w:rsidRPr="00DF5899">
              <w:rPr>
                <w:sz w:val="24"/>
                <w:szCs w:val="24"/>
                <w:lang w:eastAsia="ar-SA"/>
              </w:rPr>
              <w:t xml:space="preserve"> в группе</w:t>
            </w:r>
          </w:p>
        </w:tc>
      </w:tr>
      <w:tr w:rsidR="004772C9" w:rsidRPr="00C640B4" w:rsidTr="00340ED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Pr="00605A22" w:rsidRDefault="004772C9" w:rsidP="00340EDE">
            <w:pPr>
              <w:ind w:firstLine="0"/>
              <w:jc w:val="left"/>
            </w:pPr>
            <w:r w:rsidRPr="00605A22">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772C9" w:rsidRPr="00DF5899" w:rsidRDefault="004772C9" w:rsidP="00340EDE">
            <w:pPr>
              <w:pStyle w:val="af3"/>
              <w:tabs>
                <w:tab w:val="left" w:pos="356"/>
                <w:tab w:val="left" w:pos="851"/>
              </w:tabs>
              <w:ind w:firstLine="0"/>
              <w:rPr>
                <w:rStyle w:val="FontStyle16"/>
                <w:b w:val="0"/>
                <w:sz w:val="24"/>
                <w:szCs w:val="24"/>
              </w:rPr>
            </w:pPr>
            <w:r w:rsidRPr="00DF5899">
              <w:rPr>
                <w:sz w:val="24"/>
                <w:szCs w:val="24"/>
                <w:lang w:eastAsia="ar-SA"/>
              </w:rPr>
              <w:t>применять понятийно-категориальный аппарат социологии, идентифицировать принадлежность к социальной группе образовательного процесса</w:t>
            </w:r>
          </w:p>
        </w:tc>
      </w:tr>
      <w:tr w:rsidR="004772C9" w:rsidRPr="00C640B4" w:rsidTr="00340EDE">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Pr="00605A22" w:rsidRDefault="004772C9" w:rsidP="00340EDE">
            <w:pPr>
              <w:ind w:firstLine="0"/>
              <w:jc w:val="left"/>
            </w:pPr>
            <w:r w:rsidRPr="00605A22">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772C9" w:rsidRPr="00DF5899" w:rsidRDefault="004772C9" w:rsidP="00340EDE">
            <w:pPr>
              <w:pStyle w:val="af3"/>
              <w:tabs>
                <w:tab w:val="left" w:pos="356"/>
                <w:tab w:val="left" w:pos="851"/>
              </w:tabs>
              <w:ind w:firstLine="0"/>
              <w:rPr>
                <w:rStyle w:val="FontStyle16"/>
                <w:b w:val="0"/>
                <w:sz w:val="24"/>
                <w:szCs w:val="24"/>
              </w:rPr>
            </w:pPr>
            <w:r w:rsidRPr="00DF5899">
              <w:rPr>
                <w:sz w:val="24"/>
                <w:szCs w:val="24"/>
              </w:rPr>
              <w:t>навыками применения социологических знаний на практике</w:t>
            </w:r>
            <w:r>
              <w:rPr>
                <w:sz w:val="24"/>
                <w:szCs w:val="24"/>
              </w:rPr>
              <w:t xml:space="preserve"> в решении конфликтов</w:t>
            </w:r>
            <w:r w:rsidRPr="00DF5899">
              <w:rPr>
                <w:sz w:val="24"/>
                <w:szCs w:val="24"/>
              </w:rPr>
              <w:t xml:space="preserve"> (в образовательной деятельности)</w:t>
            </w:r>
          </w:p>
        </w:tc>
      </w:tr>
      <w:tr w:rsidR="004772C9" w:rsidRPr="00C640B4" w:rsidTr="00340EDE">
        <w:trPr>
          <w:trHeight w:val="127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772C9" w:rsidRPr="00E84BDE" w:rsidRDefault="004772C9" w:rsidP="00340EDE">
            <w:pPr>
              <w:ind w:firstLine="0"/>
              <w:rPr>
                <w:b/>
              </w:rPr>
            </w:pPr>
            <w:r w:rsidRPr="00A603CD">
              <w:rPr>
                <w:b/>
              </w:rPr>
              <w:t>ПК-1</w:t>
            </w:r>
            <w:r>
              <w:rPr>
                <w:b/>
              </w:rPr>
              <w:t xml:space="preserve">3 </w:t>
            </w:r>
            <w:r w:rsidRPr="00E84BDE">
              <w:rPr>
                <w:b/>
              </w:rPr>
              <w:t>способностью выявлять и формировать культурные потребности различных социальных групп</w:t>
            </w:r>
            <w:r>
              <w:rPr>
                <w:rFonts w:ascii="Tahoma" w:hAnsi="Tahoma" w:cs="Tahoma"/>
                <w:sz w:val="18"/>
                <w:szCs w:val="18"/>
              </w:rPr>
              <w:t xml:space="preserve"> </w:t>
            </w:r>
          </w:p>
          <w:p w:rsidR="004772C9" w:rsidRPr="00A603CD" w:rsidRDefault="004772C9" w:rsidP="00340EDE">
            <w:pPr>
              <w:ind w:firstLine="0"/>
              <w:rPr>
                <w:b/>
              </w:rPr>
            </w:pPr>
            <w:r w:rsidRPr="00A603CD">
              <w:rPr>
                <w:b/>
              </w:rPr>
              <w:t xml:space="preserve"> </w:t>
            </w:r>
          </w:p>
          <w:p w:rsidR="004772C9" w:rsidRPr="00605A22" w:rsidRDefault="004772C9" w:rsidP="00340EDE">
            <w:pPr>
              <w:pStyle w:val="af3"/>
              <w:tabs>
                <w:tab w:val="left" w:pos="356"/>
                <w:tab w:val="left" w:pos="851"/>
              </w:tabs>
              <w:ind w:firstLine="0"/>
              <w:rPr>
                <w:color w:val="000000"/>
                <w:sz w:val="24"/>
                <w:szCs w:val="24"/>
              </w:rPr>
            </w:pPr>
          </w:p>
        </w:tc>
      </w:tr>
      <w:tr w:rsidR="004772C9" w:rsidRPr="00C640B4" w:rsidTr="00340EDE">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Pr="00BA2908" w:rsidRDefault="004772C9" w:rsidP="00340EDE">
            <w:pPr>
              <w:ind w:firstLine="0"/>
              <w:jc w:val="left"/>
            </w:pPr>
            <w:r w:rsidRPr="00BA2908">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772C9" w:rsidRPr="00DF5899" w:rsidRDefault="004772C9" w:rsidP="00340EDE">
            <w:pPr>
              <w:pStyle w:val="af3"/>
              <w:tabs>
                <w:tab w:val="left" w:pos="356"/>
                <w:tab w:val="left" w:pos="851"/>
              </w:tabs>
              <w:ind w:firstLine="0"/>
              <w:rPr>
                <w:color w:val="000000"/>
                <w:sz w:val="24"/>
                <w:szCs w:val="24"/>
              </w:rPr>
            </w:pPr>
            <w:r>
              <w:rPr>
                <w:sz w:val="24"/>
                <w:szCs w:val="24"/>
              </w:rPr>
              <w:t>теорию причин возникновения конфликтов</w:t>
            </w:r>
          </w:p>
        </w:tc>
      </w:tr>
      <w:tr w:rsidR="004772C9" w:rsidRPr="00C640B4" w:rsidTr="00340EDE">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Pr="00BA2908" w:rsidRDefault="004772C9" w:rsidP="00340EDE">
            <w:pPr>
              <w:ind w:firstLine="0"/>
              <w:jc w:val="left"/>
            </w:pPr>
            <w:r w:rsidRPr="00BA2908">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772C9" w:rsidRPr="00DF5899" w:rsidRDefault="004772C9" w:rsidP="00340EDE">
            <w:pPr>
              <w:pStyle w:val="af3"/>
              <w:tabs>
                <w:tab w:val="left" w:pos="356"/>
                <w:tab w:val="left" w:pos="851"/>
              </w:tabs>
              <w:ind w:firstLine="0"/>
              <w:rPr>
                <w:color w:val="000000"/>
                <w:sz w:val="24"/>
                <w:szCs w:val="24"/>
              </w:rPr>
            </w:pPr>
            <w:r w:rsidRPr="00DF5899">
              <w:rPr>
                <w:sz w:val="24"/>
                <w:szCs w:val="24"/>
                <w:lang w:eastAsia="ar-SA"/>
              </w:rPr>
              <w:t>идентифицировать личностную принадлежность к социальной группе</w:t>
            </w:r>
          </w:p>
        </w:tc>
      </w:tr>
      <w:tr w:rsidR="004772C9" w:rsidRPr="00C640B4" w:rsidTr="00340EDE">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Pr="00BA2908" w:rsidRDefault="004772C9" w:rsidP="00340EDE">
            <w:pPr>
              <w:ind w:firstLine="0"/>
              <w:jc w:val="left"/>
            </w:pPr>
            <w:r w:rsidRPr="00BA2908">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772C9" w:rsidRPr="00DF5899" w:rsidRDefault="004772C9" w:rsidP="00340EDE">
            <w:pPr>
              <w:pStyle w:val="af3"/>
              <w:tabs>
                <w:tab w:val="left" w:pos="356"/>
                <w:tab w:val="left" w:pos="851"/>
              </w:tabs>
              <w:ind w:firstLine="0"/>
              <w:rPr>
                <w:color w:val="000000"/>
                <w:sz w:val="24"/>
                <w:szCs w:val="24"/>
              </w:rPr>
            </w:pPr>
            <w:r w:rsidRPr="00DF5899">
              <w:rPr>
                <w:sz w:val="24"/>
                <w:szCs w:val="24"/>
                <w:lang w:eastAsia="ar-SA"/>
              </w:rPr>
              <w:t>навыками применения теории и методологии социологии</w:t>
            </w:r>
            <w:r>
              <w:rPr>
                <w:sz w:val="24"/>
                <w:szCs w:val="24"/>
                <w:lang w:eastAsia="ar-SA"/>
              </w:rPr>
              <w:t xml:space="preserve"> конфликта</w:t>
            </w:r>
            <w:r w:rsidRPr="00DF5899">
              <w:rPr>
                <w:sz w:val="24"/>
                <w:szCs w:val="24"/>
                <w:lang w:eastAsia="ar-SA"/>
              </w:rPr>
              <w:t xml:space="preserve"> </w:t>
            </w:r>
            <w:r w:rsidRPr="00DF5899">
              <w:rPr>
                <w:sz w:val="24"/>
                <w:szCs w:val="24"/>
              </w:rPr>
              <w:t>в профессиональной деятельности</w:t>
            </w:r>
          </w:p>
        </w:tc>
      </w:tr>
    </w:tbl>
    <w:p w:rsidR="004772C9" w:rsidRPr="00951970" w:rsidRDefault="004772C9" w:rsidP="004772C9">
      <w:pPr>
        <w:sectPr w:rsidR="004772C9" w:rsidRPr="00951970" w:rsidSect="004772C9">
          <w:footerReference w:type="even" r:id="rId12"/>
          <w:footerReference w:type="default" r:id="rId13"/>
          <w:pgSz w:w="11907" w:h="16839" w:code="9"/>
          <w:pgMar w:top="1701" w:right="1134" w:bottom="851" w:left="1134" w:header="720" w:footer="720" w:gutter="0"/>
          <w:cols w:space="720"/>
          <w:noEndnote/>
          <w:titlePg/>
          <w:docGrid w:linePitch="326"/>
        </w:sectPr>
      </w:pPr>
    </w:p>
    <w:p w:rsidR="004772C9" w:rsidRPr="00D67FD9" w:rsidRDefault="004772C9" w:rsidP="004772C9">
      <w:pPr>
        <w:pStyle w:val="1"/>
        <w:rPr>
          <w:rStyle w:val="FontStyle18"/>
          <w:b/>
          <w:i/>
          <w:sz w:val="24"/>
          <w:szCs w:val="24"/>
        </w:rPr>
      </w:pPr>
      <w:r w:rsidRPr="00C17915">
        <w:rPr>
          <w:rStyle w:val="FontStyle18"/>
          <w:b/>
          <w:sz w:val="24"/>
          <w:szCs w:val="24"/>
        </w:rPr>
        <w:lastRenderedPageBreak/>
        <w:t xml:space="preserve">4 Структура и содержание дисциплины </w:t>
      </w:r>
    </w:p>
    <w:p w:rsidR="004772C9" w:rsidRDefault="004772C9" w:rsidP="004772C9">
      <w:pPr>
        <w:tabs>
          <w:tab w:val="left" w:pos="851"/>
        </w:tabs>
        <w:rPr>
          <w:rStyle w:val="FontStyle18"/>
          <w:b w:val="0"/>
          <w:sz w:val="24"/>
          <w:szCs w:val="24"/>
        </w:rPr>
      </w:pPr>
      <w:r w:rsidRPr="00C17915">
        <w:rPr>
          <w:rStyle w:val="FontStyle18"/>
          <w:b w:val="0"/>
          <w:sz w:val="24"/>
          <w:szCs w:val="24"/>
        </w:rPr>
        <w:t xml:space="preserve">Общая трудоемкость дисциплины составляет </w:t>
      </w:r>
      <w:r>
        <w:rPr>
          <w:rStyle w:val="FontStyle18"/>
          <w:b w:val="0"/>
          <w:sz w:val="24"/>
          <w:szCs w:val="24"/>
        </w:rPr>
        <w:t>2</w:t>
      </w:r>
      <w:r w:rsidRPr="00C17915">
        <w:rPr>
          <w:rStyle w:val="FontStyle18"/>
          <w:b w:val="0"/>
          <w:sz w:val="24"/>
          <w:szCs w:val="24"/>
        </w:rPr>
        <w:t xml:space="preserve"> </w:t>
      </w:r>
      <w:r>
        <w:rPr>
          <w:rStyle w:val="FontStyle18"/>
          <w:b w:val="0"/>
          <w:sz w:val="24"/>
          <w:szCs w:val="24"/>
        </w:rPr>
        <w:t xml:space="preserve">зачетных </w:t>
      </w:r>
      <w:r w:rsidRPr="00C17915">
        <w:rPr>
          <w:rStyle w:val="FontStyle18"/>
          <w:b w:val="0"/>
          <w:sz w:val="24"/>
          <w:szCs w:val="24"/>
        </w:rPr>
        <w:t xml:space="preserve">единиц </w:t>
      </w:r>
      <w:r>
        <w:rPr>
          <w:rStyle w:val="FontStyle18"/>
          <w:b w:val="0"/>
          <w:sz w:val="24"/>
          <w:szCs w:val="24"/>
        </w:rPr>
        <w:t>72</w:t>
      </w:r>
      <w:r w:rsidRPr="00C17915">
        <w:rPr>
          <w:rStyle w:val="FontStyle18"/>
          <w:b w:val="0"/>
          <w:sz w:val="24"/>
          <w:szCs w:val="24"/>
        </w:rPr>
        <w:t xml:space="preserve"> </w:t>
      </w:r>
      <w:r w:rsidRPr="00BA2908">
        <w:rPr>
          <w:rStyle w:val="FontStyle18"/>
          <w:b w:val="0"/>
          <w:sz w:val="24"/>
          <w:szCs w:val="24"/>
        </w:rPr>
        <w:t>акад.</w:t>
      </w:r>
      <w:r>
        <w:rPr>
          <w:rStyle w:val="FontStyle18"/>
          <w:b w:val="0"/>
          <w:sz w:val="24"/>
          <w:szCs w:val="24"/>
        </w:rPr>
        <w:t xml:space="preserve"> </w:t>
      </w:r>
      <w:r w:rsidRPr="00C17915">
        <w:rPr>
          <w:rStyle w:val="FontStyle18"/>
          <w:b w:val="0"/>
          <w:sz w:val="24"/>
          <w:szCs w:val="24"/>
        </w:rPr>
        <w:t>часов</w:t>
      </w:r>
      <w:r>
        <w:rPr>
          <w:rStyle w:val="FontStyle18"/>
          <w:b w:val="0"/>
          <w:sz w:val="24"/>
          <w:szCs w:val="24"/>
        </w:rPr>
        <w:t>, в том числе</w:t>
      </w:r>
      <w:r w:rsidRPr="00C17915">
        <w:rPr>
          <w:rStyle w:val="FontStyle18"/>
          <w:b w:val="0"/>
          <w:sz w:val="24"/>
          <w:szCs w:val="24"/>
        </w:rPr>
        <w:t>:</w:t>
      </w:r>
    </w:p>
    <w:p w:rsidR="004772C9" w:rsidRPr="00BA2908" w:rsidRDefault="004772C9" w:rsidP="004772C9">
      <w:pPr>
        <w:tabs>
          <w:tab w:val="left" w:pos="851"/>
        </w:tabs>
        <w:rPr>
          <w:rStyle w:val="FontStyle18"/>
          <w:b w:val="0"/>
          <w:sz w:val="24"/>
          <w:szCs w:val="24"/>
        </w:rPr>
      </w:pPr>
      <w:r w:rsidRPr="00BA2908">
        <w:rPr>
          <w:rStyle w:val="FontStyle18"/>
          <w:b w:val="0"/>
          <w:sz w:val="24"/>
          <w:szCs w:val="24"/>
        </w:rPr>
        <w:t>–</w:t>
      </w:r>
      <w:r w:rsidRPr="00BA2908">
        <w:rPr>
          <w:rStyle w:val="FontStyle18"/>
          <w:b w:val="0"/>
          <w:sz w:val="24"/>
          <w:szCs w:val="24"/>
        </w:rPr>
        <w:tab/>
        <w:t xml:space="preserve">контактная работа – </w:t>
      </w:r>
      <w:r>
        <w:rPr>
          <w:rStyle w:val="FontStyle18"/>
          <w:b w:val="0"/>
          <w:sz w:val="24"/>
          <w:szCs w:val="24"/>
        </w:rPr>
        <w:t>6,4</w:t>
      </w:r>
      <w:r w:rsidRPr="00BA2908">
        <w:rPr>
          <w:rStyle w:val="FontStyle18"/>
          <w:b w:val="0"/>
          <w:sz w:val="24"/>
          <w:szCs w:val="24"/>
        </w:rPr>
        <w:t xml:space="preserve"> акад. часов:</w:t>
      </w:r>
    </w:p>
    <w:p w:rsidR="004772C9" w:rsidRPr="00BA2908" w:rsidRDefault="004772C9" w:rsidP="004772C9">
      <w:pPr>
        <w:tabs>
          <w:tab w:val="left" w:pos="851"/>
          <w:tab w:val="left" w:pos="1134"/>
        </w:tabs>
        <w:rPr>
          <w:rStyle w:val="FontStyle18"/>
          <w:b w:val="0"/>
          <w:sz w:val="24"/>
          <w:szCs w:val="24"/>
        </w:rPr>
      </w:pPr>
      <w:r w:rsidRPr="00BA2908">
        <w:rPr>
          <w:rStyle w:val="FontStyle18"/>
          <w:b w:val="0"/>
          <w:sz w:val="24"/>
          <w:szCs w:val="24"/>
        </w:rPr>
        <w:tab/>
        <w:t>–</w:t>
      </w:r>
      <w:r w:rsidRPr="00BA2908">
        <w:rPr>
          <w:rStyle w:val="FontStyle18"/>
          <w:b w:val="0"/>
          <w:sz w:val="24"/>
          <w:szCs w:val="24"/>
        </w:rPr>
        <w:tab/>
        <w:t xml:space="preserve">аудиторная – </w:t>
      </w:r>
      <w:r>
        <w:rPr>
          <w:rStyle w:val="FontStyle18"/>
          <w:b w:val="0"/>
          <w:sz w:val="24"/>
          <w:szCs w:val="24"/>
        </w:rPr>
        <w:t>6</w:t>
      </w:r>
      <w:r w:rsidRPr="00BA2908">
        <w:rPr>
          <w:rStyle w:val="FontStyle18"/>
          <w:b w:val="0"/>
          <w:sz w:val="24"/>
          <w:szCs w:val="24"/>
        </w:rPr>
        <w:t xml:space="preserve"> акад. часов;</w:t>
      </w:r>
    </w:p>
    <w:p w:rsidR="004772C9" w:rsidRPr="00BA2908" w:rsidRDefault="004772C9" w:rsidP="004772C9">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t>внеаудиторная –0,4</w:t>
      </w:r>
      <w:r w:rsidRPr="00BA2908">
        <w:rPr>
          <w:rStyle w:val="FontStyle18"/>
          <w:b w:val="0"/>
          <w:sz w:val="24"/>
          <w:szCs w:val="24"/>
        </w:rPr>
        <w:t xml:space="preserve"> акад. часов </w:t>
      </w:r>
    </w:p>
    <w:p w:rsidR="004772C9" w:rsidRPr="00C17915" w:rsidRDefault="004772C9" w:rsidP="004772C9">
      <w:pPr>
        <w:tabs>
          <w:tab w:val="left" w:pos="851"/>
          <w:tab w:val="left" w:pos="1134"/>
        </w:tabs>
        <w:rPr>
          <w:rStyle w:val="FontStyle18"/>
          <w:b w:val="0"/>
          <w:sz w:val="24"/>
          <w:szCs w:val="24"/>
        </w:rPr>
      </w:pPr>
      <w:r w:rsidRPr="00BA2908">
        <w:rPr>
          <w:rStyle w:val="FontStyle18"/>
          <w:b w:val="0"/>
          <w:sz w:val="24"/>
          <w:szCs w:val="24"/>
        </w:rPr>
        <w:t>–</w:t>
      </w:r>
      <w:r w:rsidRPr="00BA2908">
        <w:rPr>
          <w:rStyle w:val="FontStyle18"/>
          <w:b w:val="0"/>
          <w:sz w:val="24"/>
          <w:szCs w:val="24"/>
        </w:rPr>
        <w:tab/>
        <w:t xml:space="preserve">самостоятельная работа – </w:t>
      </w:r>
      <w:r>
        <w:rPr>
          <w:rStyle w:val="FontStyle18"/>
          <w:b w:val="0"/>
          <w:sz w:val="24"/>
          <w:szCs w:val="24"/>
        </w:rPr>
        <w:t>61,7</w:t>
      </w:r>
      <w:r w:rsidRPr="00BA2908">
        <w:rPr>
          <w:rStyle w:val="FontStyle18"/>
          <w:b w:val="0"/>
          <w:sz w:val="24"/>
          <w:szCs w:val="24"/>
        </w:rPr>
        <w:t xml:space="preserve"> акад. часов;</w:t>
      </w:r>
    </w:p>
    <w:p w:rsidR="004772C9" w:rsidRPr="00C17915" w:rsidRDefault="004772C9" w:rsidP="004772C9">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41"/>
        <w:gridCol w:w="486"/>
        <w:gridCol w:w="509"/>
        <w:gridCol w:w="654"/>
        <w:gridCol w:w="708"/>
        <w:gridCol w:w="907"/>
        <w:gridCol w:w="3042"/>
        <w:gridCol w:w="2751"/>
        <w:gridCol w:w="1269"/>
      </w:tblGrid>
      <w:tr w:rsidR="004772C9" w:rsidRPr="00C17915" w:rsidTr="00340EDE">
        <w:trPr>
          <w:cantSplit/>
          <w:trHeight w:val="1156"/>
          <w:tblHeader/>
        </w:trPr>
        <w:tc>
          <w:tcPr>
            <w:tcW w:w="1409" w:type="pct"/>
            <w:vMerge w:val="restart"/>
            <w:vAlign w:val="center"/>
          </w:tcPr>
          <w:p w:rsidR="004772C9" w:rsidRPr="00C17915" w:rsidRDefault="004772C9" w:rsidP="00340EDE">
            <w:pPr>
              <w:pStyle w:val="Style12"/>
              <w:widowControl/>
              <w:ind w:firstLine="0"/>
              <w:jc w:val="center"/>
              <w:rPr>
                <w:rStyle w:val="FontStyle31"/>
                <w:rFonts w:ascii="Times New Roman" w:hAnsi="Times New Roman"/>
                <w:sz w:val="24"/>
                <w:szCs w:val="24"/>
              </w:rPr>
            </w:pPr>
            <w:r w:rsidRPr="00C17915">
              <w:rPr>
                <w:rStyle w:val="FontStyle31"/>
                <w:rFonts w:ascii="Times New Roman" w:hAnsi="Times New Roman"/>
                <w:sz w:val="24"/>
                <w:szCs w:val="24"/>
              </w:rPr>
              <w:t>Раздел/ тема</w:t>
            </w:r>
          </w:p>
          <w:p w:rsidR="004772C9" w:rsidRPr="00C17915" w:rsidRDefault="004772C9" w:rsidP="00340EDE">
            <w:pPr>
              <w:pStyle w:val="Style12"/>
              <w:widowControl/>
              <w:ind w:firstLine="0"/>
              <w:jc w:val="center"/>
              <w:rPr>
                <w:rStyle w:val="FontStyle31"/>
                <w:rFonts w:ascii="Times New Roman" w:hAnsi="Times New Roman"/>
                <w:sz w:val="24"/>
                <w:szCs w:val="24"/>
              </w:rPr>
            </w:pPr>
            <w:r w:rsidRPr="00C17915">
              <w:rPr>
                <w:rStyle w:val="FontStyle31"/>
                <w:rFonts w:ascii="Times New Roman" w:hAnsi="Times New Roman"/>
                <w:sz w:val="24"/>
                <w:szCs w:val="24"/>
              </w:rPr>
              <w:t>дисциплины</w:t>
            </w:r>
          </w:p>
        </w:tc>
        <w:tc>
          <w:tcPr>
            <w:tcW w:w="172" w:type="pct"/>
            <w:vMerge w:val="restart"/>
            <w:textDirection w:val="btLr"/>
            <w:vAlign w:val="center"/>
          </w:tcPr>
          <w:p w:rsidR="004772C9" w:rsidRPr="00C17915" w:rsidRDefault="004772C9" w:rsidP="00340EDE">
            <w:pPr>
              <w:pStyle w:val="Style13"/>
              <w:widowControl/>
              <w:ind w:left="113" w:right="113" w:firstLine="0"/>
              <w:jc w:val="center"/>
              <w:rPr>
                <w:rStyle w:val="FontStyle25"/>
                <w:i w:val="0"/>
                <w:sz w:val="24"/>
                <w:szCs w:val="24"/>
              </w:rPr>
            </w:pPr>
            <w:r w:rsidRPr="00C17915">
              <w:rPr>
                <w:rStyle w:val="FontStyle25"/>
                <w:i w:val="0"/>
                <w:sz w:val="24"/>
                <w:szCs w:val="24"/>
              </w:rPr>
              <w:t>Семестр</w:t>
            </w:r>
            <w:r>
              <w:rPr>
                <w:rStyle w:val="FontStyle25"/>
                <w:i w:val="0"/>
                <w:sz w:val="24"/>
                <w:szCs w:val="24"/>
              </w:rPr>
              <w:t>3</w:t>
            </w:r>
          </w:p>
        </w:tc>
        <w:tc>
          <w:tcPr>
            <w:tcW w:w="636" w:type="pct"/>
            <w:gridSpan w:val="3"/>
            <w:vAlign w:val="center"/>
          </w:tcPr>
          <w:p w:rsidR="004772C9" w:rsidRPr="00BA2908" w:rsidRDefault="004772C9" w:rsidP="00340EDE">
            <w:pPr>
              <w:pStyle w:val="Style8"/>
              <w:ind w:firstLine="0"/>
              <w:jc w:val="center"/>
              <w:rPr>
                <w:rStyle w:val="FontStyle31"/>
                <w:rFonts w:ascii="Times New Roman" w:hAnsi="Times New Roman"/>
                <w:sz w:val="24"/>
                <w:szCs w:val="24"/>
              </w:rPr>
            </w:pPr>
            <w:r w:rsidRPr="00BA2908">
              <w:rPr>
                <w:rStyle w:val="FontStyle31"/>
                <w:rFonts w:ascii="Times New Roman" w:hAnsi="Times New Roman"/>
                <w:sz w:val="24"/>
                <w:szCs w:val="24"/>
              </w:rPr>
              <w:t xml:space="preserve">Аудиторная </w:t>
            </w:r>
            <w:r w:rsidRPr="00BA2908">
              <w:rPr>
                <w:rStyle w:val="FontStyle31"/>
                <w:rFonts w:ascii="Times New Roman" w:hAnsi="Times New Roman"/>
                <w:sz w:val="24"/>
                <w:szCs w:val="24"/>
              </w:rPr>
              <w:br/>
              <w:t xml:space="preserve">контактная работа </w:t>
            </w:r>
            <w:r w:rsidRPr="00BA2908">
              <w:rPr>
                <w:rStyle w:val="FontStyle31"/>
                <w:rFonts w:ascii="Times New Roman" w:hAnsi="Times New Roman"/>
                <w:sz w:val="24"/>
                <w:szCs w:val="24"/>
              </w:rPr>
              <w:br/>
              <w:t>(в акад. часах)</w:t>
            </w:r>
          </w:p>
        </w:tc>
        <w:tc>
          <w:tcPr>
            <w:tcW w:w="318" w:type="pct"/>
            <w:vMerge w:val="restart"/>
            <w:textDirection w:val="btLr"/>
            <w:vAlign w:val="center"/>
          </w:tcPr>
          <w:p w:rsidR="004772C9" w:rsidRPr="00BA2908" w:rsidRDefault="004772C9" w:rsidP="00340EDE">
            <w:pPr>
              <w:pStyle w:val="Style8"/>
              <w:widowControl/>
              <w:ind w:left="-40" w:right="113" w:firstLine="0"/>
              <w:jc w:val="center"/>
              <w:rPr>
                <w:rStyle w:val="FontStyle20"/>
                <w:sz w:val="24"/>
                <w:szCs w:val="24"/>
              </w:rPr>
            </w:pPr>
            <w:r w:rsidRPr="00BA2908">
              <w:rPr>
                <w:rStyle w:val="FontStyle20"/>
                <w:sz w:val="24"/>
                <w:szCs w:val="24"/>
              </w:rPr>
              <w:t>Самостоятельная работа (в акад. часах)</w:t>
            </w:r>
          </w:p>
        </w:tc>
        <w:tc>
          <w:tcPr>
            <w:tcW w:w="1061" w:type="pct"/>
            <w:vMerge w:val="restart"/>
            <w:vAlign w:val="center"/>
          </w:tcPr>
          <w:p w:rsidR="004772C9" w:rsidRPr="00BA2908" w:rsidRDefault="004772C9" w:rsidP="00340EDE">
            <w:pPr>
              <w:pStyle w:val="Style8"/>
              <w:widowControl/>
              <w:ind w:left="-40" w:firstLine="0"/>
              <w:jc w:val="center"/>
              <w:rPr>
                <w:rStyle w:val="FontStyle31"/>
                <w:rFonts w:ascii="Times New Roman" w:hAnsi="Times New Roman"/>
                <w:sz w:val="24"/>
                <w:szCs w:val="24"/>
              </w:rPr>
            </w:pPr>
            <w:r w:rsidRPr="00BA2908">
              <w:rPr>
                <w:rStyle w:val="FontStyle20"/>
                <w:sz w:val="24"/>
                <w:szCs w:val="24"/>
              </w:rPr>
              <w:t xml:space="preserve">Вид самостоятельной </w:t>
            </w:r>
            <w:r w:rsidRPr="00BA2908">
              <w:rPr>
                <w:rStyle w:val="FontStyle20"/>
                <w:sz w:val="24"/>
                <w:szCs w:val="24"/>
              </w:rPr>
              <w:br/>
              <w:t>работы</w:t>
            </w:r>
          </w:p>
        </w:tc>
        <w:tc>
          <w:tcPr>
            <w:tcW w:w="960" w:type="pct"/>
            <w:vMerge w:val="restart"/>
            <w:vAlign w:val="center"/>
          </w:tcPr>
          <w:p w:rsidR="004772C9" w:rsidRPr="00BA2908" w:rsidRDefault="004772C9" w:rsidP="00340EDE">
            <w:pPr>
              <w:pStyle w:val="Style8"/>
              <w:widowControl/>
              <w:ind w:left="-40" w:firstLine="0"/>
              <w:jc w:val="center"/>
              <w:rPr>
                <w:rStyle w:val="FontStyle32"/>
                <w:rFonts w:cs="Georgia"/>
                <w:i w:val="0"/>
                <w:iCs w:val="0"/>
                <w:sz w:val="24"/>
                <w:szCs w:val="24"/>
              </w:rPr>
            </w:pPr>
            <w:r w:rsidRPr="00BA2908">
              <w:rPr>
                <w:rStyle w:val="FontStyle31"/>
                <w:rFonts w:ascii="Times New Roman" w:hAnsi="Times New Roman"/>
                <w:sz w:val="24"/>
                <w:szCs w:val="24"/>
              </w:rPr>
              <w:t xml:space="preserve">Форма текущего контроля успеваемости и </w:t>
            </w:r>
            <w:r w:rsidRPr="00BA2908">
              <w:rPr>
                <w:rStyle w:val="FontStyle31"/>
                <w:rFonts w:ascii="Times New Roman" w:hAnsi="Times New Roman"/>
                <w:sz w:val="24"/>
                <w:szCs w:val="24"/>
              </w:rPr>
              <w:br/>
              <w:t>промежуточной аттестации</w:t>
            </w:r>
          </w:p>
        </w:tc>
        <w:tc>
          <w:tcPr>
            <w:tcW w:w="444" w:type="pct"/>
            <w:vMerge w:val="restart"/>
            <w:textDirection w:val="btLr"/>
            <w:vAlign w:val="center"/>
          </w:tcPr>
          <w:p w:rsidR="004772C9" w:rsidRPr="00355A2F" w:rsidRDefault="004772C9" w:rsidP="00340EDE">
            <w:pPr>
              <w:pStyle w:val="Style8"/>
              <w:widowControl/>
              <w:ind w:left="-40" w:right="113" w:firstLine="0"/>
              <w:jc w:val="center"/>
              <w:rPr>
                <w:rStyle w:val="FontStyle31"/>
                <w:rFonts w:ascii="Times New Roman" w:hAnsi="Times New Roman" w:cs="Times New Roman"/>
                <w:sz w:val="24"/>
                <w:szCs w:val="24"/>
              </w:rPr>
            </w:pPr>
            <w:r w:rsidRPr="00355A2F">
              <w:rPr>
                <w:rStyle w:val="FontStyle31"/>
                <w:rFonts w:ascii="Times New Roman" w:hAnsi="Times New Roman" w:cs="Times New Roman"/>
                <w:sz w:val="22"/>
                <w:szCs w:val="22"/>
              </w:rPr>
              <w:t xml:space="preserve">Код и структурный </w:t>
            </w:r>
            <w:r w:rsidRPr="00355A2F">
              <w:rPr>
                <w:rStyle w:val="FontStyle31"/>
                <w:rFonts w:ascii="Times New Roman" w:hAnsi="Times New Roman" w:cs="Times New Roman"/>
                <w:sz w:val="22"/>
                <w:szCs w:val="22"/>
              </w:rPr>
              <w:br/>
              <w:t xml:space="preserve">элемент </w:t>
            </w:r>
            <w:r w:rsidRPr="00355A2F">
              <w:rPr>
                <w:rStyle w:val="FontStyle31"/>
                <w:rFonts w:ascii="Times New Roman" w:hAnsi="Times New Roman" w:cs="Times New Roman"/>
                <w:sz w:val="22"/>
                <w:szCs w:val="22"/>
              </w:rPr>
              <w:br/>
              <w:t>компетенции</w:t>
            </w:r>
          </w:p>
        </w:tc>
      </w:tr>
      <w:tr w:rsidR="004772C9" w:rsidRPr="00C17915" w:rsidTr="00340EDE">
        <w:trPr>
          <w:cantSplit/>
          <w:trHeight w:val="1134"/>
          <w:tblHeader/>
        </w:trPr>
        <w:tc>
          <w:tcPr>
            <w:tcW w:w="1409" w:type="pct"/>
            <w:vMerge/>
          </w:tcPr>
          <w:p w:rsidR="004772C9" w:rsidRPr="00C17915" w:rsidRDefault="004772C9" w:rsidP="00340EDE">
            <w:pPr>
              <w:pStyle w:val="Style14"/>
              <w:widowControl/>
              <w:jc w:val="center"/>
            </w:pPr>
          </w:p>
        </w:tc>
        <w:tc>
          <w:tcPr>
            <w:tcW w:w="172" w:type="pct"/>
            <w:vMerge/>
          </w:tcPr>
          <w:p w:rsidR="004772C9" w:rsidRPr="00C17915" w:rsidRDefault="004772C9" w:rsidP="00340EDE">
            <w:pPr>
              <w:pStyle w:val="Style14"/>
              <w:widowControl/>
              <w:jc w:val="center"/>
            </w:pPr>
          </w:p>
        </w:tc>
        <w:tc>
          <w:tcPr>
            <w:tcW w:w="180" w:type="pct"/>
            <w:textDirection w:val="btLr"/>
            <w:vAlign w:val="center"/>
          </w:tcPr>
          <w:p w:rsidR="004772C9" w:rsidRPr="00C17915" w:rsidRDefault="004772C9" w:rsidP="00340EDE">
            <w:pPr>
              <w:pStyle w:val="Style14"/>
              <w:widowControl/>
              <w:ind w:firstLine="0"/>
              <w:jc w:val="center"/>
            </w:pPr>
            <w:r w:rsidRPr="00C17915">
              <w:t>лекции</w:t>
            </w:r>
          </w:p>
        </w:tc>
        <w:tc>
          <w:tcPr>
            <w:tcW w:w="207" w:type="pct"/>
            <w:textDirection w:val="btLr"/>
            <w:vAlign w:val="center"/>
          </w:tcPr>
          <w:p w:rsidR="004772C9" w:rsidRPr="00C17915" w:rsidRDefault="004772C9" w:rsidP="00340EDE">
            <w:pPr>
              <w:pStyle w:val="Style14"/>
              <w:widowControl/>
              <w:ind w:firstLine="0"/>
              <w:jc w:val="center"/>
            </w:pPr>
            <w:r w:rsidRPr="00C17915">
              <w:t>лаборат.</w:t>
            </w:r>
          </w:p>
          <w:p w:rsidR="004772C9" w:rsidRPr="00C17915" w:rsidRDefault="004772C9" w:rsidP="00340EDE">
            <w:pPr>
              <w:pStyle w:val="Style14"/>
              <w:widowControl/>
              <w:ind w:firstLine="0"/>
              <w:jc w:val="center"/>
            </w:pPr>
            <w:r w:rsidRPr="00C17915">
              <w:t>занятия</w:t>
            </w:r>
          </w:p>
        </w:tc>
        <w:tc>
          <w:tcPr>
            <w:tcW w:w="249" w:type="pct"/>
            <w:textDirection w:val="btLr"/>
            <w:vAlign w:val="center"/>
          </w:tcPr>
          <w:p w:rsidR="004772C9" w:rsidRPr="00C17915" w:rsidRDefault="004772C9" w:rsidP="00340EDE">
            <w:pPr>
              <w:pStyle w:val="Style14"/>
              <w:widowControl/>
              <w:ind w:firstLine="0"/>
              <w:jc w:val="center"/>
            </w:pPr>
            <w:r w:rsidRPr="00C17915">
              <w:t>практич. занятия</w:t>
            </w:r>
          </w:p>
        </w:tc>
        <w:tc>
          <w:tcPr>
            <w:tcW w:w="318" w:type="pct"/>
            <w:vMerge/>
            <w:textDirection w:val="btLr"/>
          </w:tcPr>
          <w:p w:rsidR="004772C9" w:rsidRPr="00C45CAB" w:rsidRDefault="004772C9" w:rsidP="00340EDE">
            <w:pPr>
              <w:pStyle w:val="Style14"/>
              <w:widowControl/>
              <w:jc w:val="center"/>
              <w:rPr>
                <w:highlight w:val="yellow"/>
              </w:rPr>
            </w:pPr>
          </w:p>
        </w:tc>
        <w:tc>
          <w:tcPr>
            <w:tcW w:w="1061" w:type="pct"/>
            <w:vMerge/>
            <w:textDirection w:val="btLr"/>
          </w:tcPr>
          <w:p w:rsidR="004772C9" w:rsidRPr="00C45CAB" w:rsidRDefault="004772C9" w:rsidP="00340EDE">
            <w:pPr>
              <w:pStyle w:val="Style14"/>
              <w:widowControl/>
              <w:jc w:val="center"/>
              <w:rPr>
                <w:highlight w:val="yellow"/>
              </w:rPr>
            </w:pPr>
          </w:p>
        </w:tc>
        <w:tc>
          <w:tcPr>
            <w:tcW w:w="960" w:type="pct"/>
            <w:vMerge/>
            <w:textDirection w:val="btLr"/>
            <w:vAlign w:val="center"/>
          </w:tcPr>
          <w:p w:rsidR="004772C9" w:rsidRPr="00C17915" w:rsidRDefault="004772C9" w:rsidP="00340EDE">
            <w:pPr>
              <w:pStyle w:val="Style14"/>
              <w:widowControl/>
              <w:jc w:val="center"/>
            </w:pPr>
          </w:p>
        </w:tc>
        <w:tc>
          <w:tcPr>
            <w:tcW w:w="444" w:type="pct"/>
            <w:vMerge/>
            <w:textDirection w:val="btLr"/>
          </w:tcPr>
          <w:p w:rsidR="004772C9" w:rsidRPr="00C17915" w:rsidRDefault="004772C9" w:rsidP="00340EDE">
            <w:pPr>
              <w:pStyle w:val="Style14"/>
              <w:widowControl/>
              <w:jc w:val="center"/>
            </w:pPr>
          </w:p>
        </w:tc>
      </w:tr>
      <w:tr w:rsidR="004772C9" w:rsidRPr="00C17915" w:rsidTr="00340EDE">
        <w:trPr>
          <w:trHeight w:val="268"/>
        </w:trPr>
        <w:tc>
          <w:tcPr>
            <w:tcW w:w="1409" w:type="pct"/>
          </w:tcPr>
          <w:p w:rsidR="004772C9" w:rsidRPr="00A603CD" w:rsidRDefault="004772C9" w:rsidP="00340EDE">
            <w:pPr>
              <w:ind w:firstLine="0"/>
              <w:jc w:val="left"/>
              <w:rPr>
                <w:b/>
              </w:rPr>
            </w:pPr>
            <w:r>
              <w:rPr>
                <w:color w:val="000000"/>
                <w:sz w:val="27"/>
                <w:szCs w:val="27"/>
              </w:rPr>
              <w:t>1</w:t>
            </w:r>
            <w:r w:rsidRPr="00102E8B">
              <w:rPr>
                <w:b/>
                <w:color w:val="000000"/>
              </w:rPr>
              <w:t xml:space="preserve">. </w:t>
            </w:r>
            <w:r w:rsidRPr="00102E8B">
              <w:rPr>
                <w:b/>
                <w:bCs/>
              </w:rPr>
              <w:t>Теоретические и методические основания исследования конфликта</w:t>
            </w:r>
          </w:p>
        </w:tc>
        <w:tc>
          <w:tcPr>
            <w:tcW w:w="172" w:type="pct"/>
          </w:tcPr>
          <w:p w:rsidR="004772C9" w:rsidRPr="00D67FD9" w:rsidRDefault="004772C9" w:rsidP="00340EDE">
            <w:pPr>
              <w:pStyle w:val="Style14"/>
              <w:widowControl/>
              <w:ind w:firstLine="0"/>
              <w:jc w:val="center"/>
            </w:pPr>
          </w:p>
        </w:tc>
        <w:tc>
          <w:tcPr>
            <w:tcW w:w="180" w:type="pct"/>
          </w:tcPr>
          <w:p w:rsidR="004772C9" w:rsidRPr="00D67FD9" w:rsidRDefault="004772C9" w:rsidP="00340EDE">
            <w:pPr>
              <w:pStyle w:val="Style14"/>
              <w:widowControl/>
              <w:ind w:firstLine="0"/>
              <w:jc w:val="center"/>
            </w:pPr>
          </w:p>
        </w:tc>
        <w:tc>
          <w:tcPr>
            <w:tcW w:w="207" w:type="pct"/>
          </w:tcPr>
          <w:p w:rsidR="004772C9" w:rsidRPr="00D67FD9" w:rsidRDefault="004772C9" w:rsidP="00340EDE">
            <w:pPr>
              <w:pStyle w:val="Style14"/>
              <w:widowControl/>
              <w:ind w:firstLine="0"/>
              <w:jc w:val="center"/>
            </w:pPr>
          </w:p>
        </w:tc>
        <w:tc>
          <w:tcPr>
            <w:tcW w:w="249" w:type="pct"/>
          </w:tcPr>
          <w:p w:rsidR="004772C9" w:rsidRPr="00D67FD9" w:rsidRDefault="004772C9" w:rsidP="00340EDE">
            <w:pPr>
              <w:pStyle w:val="Style14"/>
              <w:widowControl/>
              <w:ind w:firstLine="0"/>
              <w:jc w:val="center"/>
            </w:pPr>
          </w:p>
        </w:tc>
        <w:tc>
          <w:tcPr>
            <w:tcW w:w="318" w:type="pct"/>
          </w:tcPr>
          <w:p w:rsidR="004772C9" w:rsidRPr="00D67FD9" w:rsidRDefault="004772C9" w:rsidP="00340EDE">
            <w:pPr>
              <w:pStyle w:val="Style14"/>
              <w:widowControl/>
              <w:ind w:firstLine="0"/>
              <w:jc w:val="left"/>
              <w:rPr>
                <w:highlight w:val="yellow"/>
              </w:rPr>
            </w:pPr>
          </w:p>
        </w:tc>
        <w:tc>
          <w:tcPr>
            <w:tcW w:w="1061" w:type="pct"/>
          </w:tcPr>
          <w:p w:rsidR="004772C9" w:rsidRPr="00D67FD9" w:rsidRDefault="004772C9" w:rsidP="00340EDE">
            <w:pPr>
              <w:pStyle w:val="Style14"/>
              <w:widowControl/>
              <w:ind w:firstLine="0"/>
              <w:jc w:val="left"/>
              <w:rPr>
                <w:highlight w:val="yellow"/>
              </w:rPr>
            </w:pPr>
          </w:p>
        </w:tc>
        <w:tc>
          <w:tcPr>
            <w:tcW w:w="960" w:type="pct"/>
          </w:tcPr>
          <w:p w:rsidR="004772C9" w:rsidRPr="00D67FD9" w:rsidRDefault="004772C9" w:rsidP="00340EDE">
            <w:pPr>
              <w:pStyle w:val="Style14"/>
              <w:widowControl/>
              <w:ind w:firstLine="0"/>
              <w:jc w:val="left"/>
            </w:pPr>
          </w:p>
        </w:tc>
        <w:tc>
          <w:tcPr>
            <w:tcW w:w="444" w:type="pct"/>
          </w:tcPr>
          <w:p w:rsidR="004772C9" w:rsidRPr="00C17915" w:rsidRDefault="004772C9" w:rsidP="00340EDE">
            <w:pPr>
              <w:pStyle w:val="Style14"/>
              <w:widowControl/>
              <w:ind w:firstLine="0"/>
              <w:jc w:val="left"/>
            </w:pPr>
          </w:p>
        </w:tc>
      </w:tr>
      <w:tr w:rsidR="004772C9" w:rsidRPr="00C17915" w:rsidTr="00340EDE">
        <w:trPr>
          <w:trHeight w:val="422"/>
        </w:trPr>
        <w:tc>
          <w:tcPr>
            <w:tcW w:w="1409" w:type="pct"/>
          </w:tcPr>
          <w:p w:rsidR="004772C9" w:rsidRPr="00E84BDE" w:rsidRDefault="004772C9" w:rsidP="00340EDE">
            <w:pPr>
              <w:ind w:firstLine="0"/>
            </w:pPr>
            <w:r w:rsidRPr="00E84BDE">
              <w:t xml:space="preserve">1.1. </w:t>
            </w:r>
            <w:r w:rsidRPr="00CE110D">
              <w:t>Социология конфликта как наука и учебная дисциплина</w:t>
            </w:r>
          </w:p>
          <w:p w:rsidR="004772C9" w:rsidRPr="00E84BDE" w:rsidRDefault="004772C9" w:rsidP="00340EDE">
            <w:pPr>
              <w:ind w:left="567" w:firstLine="0"/>
            </w:pPr>
          </w:p>
        </w:tc>
        <w:tc>
          <w:tcPr>
            <w:tcW w:w="172" w:type="pct"/>
          </w:tcPr>
          <w:p w:rsidR="004772C9" w:rsidRPr="00D67FD9" w:rsidRDefault="004772C9" w:rsidP="00340EDE">
            <w:pPr>
              <w:pStyle w:val="Style14"/>
              <w:widowControl/>
              <w:ind w:firstLine="0"/>
              <w:jc w:val="center"/>
            </w:pPr>
          </w:p>
        </w:tc>
        <w:tc>
          <w:tcPr>
            <w:tcW w:w="180" w:type="pct"/>
          </w:tcPr>
          <w:p w:rsidR="004772C9" w:rsidRPr="007F3B1E" w:rsidRDefault="004772C9" w:rsidP="00340EDE">
            <w:pPr>
              <w:pStyle w:val="Style14"/>
              <w:widowControl/>
              <w:ind w:firstLine="0"/>
              <w:jc w:val="center"/>
            </w:pPr>
            <w:r>
              <w:t>1</w:t>
            </w:r>
          </w:p>
        </w:tc>
        <w:tc>
          <w:tcPr>
            <w:tcW w:w="207" w:type="pct"/>
          </w:tcPr>
          <w:p w:rsidR="004772C9" w:rsidRPr="007F3B1E" w:rsidRDefault="004772C9" w:rsidP="00340EDE">
            <w:pPr>
              <w:pStyle w:val="Style14"/>
              <w:widowControl/>
              <w:ind w:firstLine="0"/>
              <w:jc w:val="center"/>
            </w:pPr>
          </w:p>
        </w:tc>
        <w:tc>
          <w:tcPr>
            <w:tcW w:w="249" w:type="pct"/>
          </w:tcPr>
          <w:p w:rsidR="004772C9" w:rsidRPr="00577640" w:rsidRDefault="004772C9" w:rsidP="00340EDE">
            <w:pPr>
              <w:pStyle w:val="Style14"/>
              <w:widowControl/>
              <w:ind w:firstLine="0"/>
              <w:jc w:val="center"/>
            </w:pPr>
            <w:r>
              <w:t>1</w:t>
            </w:r>
          </w:p>
        </w:tc>
        <w:tc>
          <w:tcPr>
            <w:tcW w:w="318" w:type="pct"/>
          </w:tcPr>
          <w:p w:rsidR="004772C9" w:rsidRPr="007F3B1E" w:rsidRDefault="004772C9" w:rsidP="00340EDE">
            <w:pPr>
              <w:pStyle w:val="Style14"/>
              <w:widowControl/>
              <w:ind w:firstLine="0"/>
              <w:jc w:val="center"/>
            </w:pPr>
            <w:r>
              <w:t>5</w:t>
            </w:r>
          </w:p>
        </w:tc>
        <w:tc>
          <w:tcPr>
            <w:tcW w:w="1061" w:type="pct"/>
          </w:tcPr>
          <w:p w:rsidR="004772C9" w:rsidRPr="00C45CAB" w:rsidRDefault="004772C9" w:rsidP="00340EDE">
            <w:pPr>
              <w:pStyle w:val="Style14"/>
              <w:widowControl/>
              <w:ind w:firstLine="0"/>
              <w:jc w:val="left"/>
              <w:rPr>
                <w:rStyle w:val="FontStyle31"/>
                <w:rFonts w:ascii="Times New Roman" w:hAnsi="Times New Roman"/>
                <w:color w:val="C00000"/>
                <w:sz w:val="24"/>
                <w:szCs w:val="24"/>
                <w:highlight w:val="yellow"/>
              </w:rPr>
            </w:pPr>
            <w:r>
              <w:t>Самостоятельное изучение лекционного материала и материала учебников, подготовка  практическому занятию и текущему контролю.</w:t>
            </w:r>
          </w:p>
        </w:tc>
        <w:tc>
          <w:tcPr>
            <w:tcW w:w="960" w:type="pct"/>
          </w:tcPr>
          <w:p w:rsidR="004772C9" w:rsidRDefault="004772C9" w:rsidP="00340EDE">
            <w:pPr>
              <w:ind w:hanging="17"/>
            </w:pPr>
            <w:r w:rsidRPr="00446A2F">
              <w:t>Ус</w:t>
            </w:r>
            <w:r>
              <w:t>тный опрос. Подготовка докладов и</w:t>
            </w:r>
            <w:r w:rsidRPr="00446A2F">
              <w:t xml:space="preserve"> сообщений, презентаций, аналитических заданий</w:t>
            </w:r>
          </w:p>
        </w:tc>
        <w:tc>
          <w:tcPr>
            <w:tcW w:w="444" w:type="pct"/>
          </w:tcPr>
          <w:p w:rsidR="004772C9" w:rsidRPr="001C49D9" w:rsidRDefault="004772C9" w:rsidP="00340EDE">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xml:space="preserve">ПК-6,13 </w:t>
            </w:r>
            <w:r w:rsidRPr="00FC0451">
              <w:rPr>
                <w:rStyle w:val="FontStyle31"/>
                <w:rFonts w:ascii="Times New Roman" w:hAnsi="Times New Roman"/>
                <w:sz w:val="24"/>
                <w:szCs w:val="24"/>
              </w:rPr>
              <w:t>З,У.В</w:t>
            </w:r>
          </w:p>
        </w:tc>
      </w:tr>
      <w:tr w:rsidR="004772C9" w:rsidRPr="00C17915" w:rsidTr="00340EDE">
        <w:trPr>
          <w:trHeight w:val="422"/>
        </w:trPr>
        <w:tc>
          <w:tcPr>
            <w:tcW w:w="1409" w:type="pct"/>
          </w:tcPr>
          <w:p w:rsidR="004772C9" w:rsidRPr="00381667" w:rsidRDefault="004772C9" w:rsidP="00340EDE">
            <w:pPr>
              <w:ind w:firstLine="120"/>
              <w:jc w:val="left"/>
            </w:pPr>
            <w:r w:rsidRPr="00E84BDE">
              <w:t xml:space="preserve">1.2. </w:t>
            </w:r>
            <w:r w:rsidRPr="00CE110D">
              <w:t>Модели социального конфликта</w:t>
            </w:r>
          </w:p>
          <w:p w:rsidR="004772C9" w:rsidRPr="00E84BDE" w:rsidRDefault="004772C9" w:rsidP="00340EDE">
            <w:pPr>
              <w:ind w:firstLine="0"/>
            </w:pPr>
          </w:p>
          <w:p w:rsidR="004772C9" w:rsidRPr="00E84BDE" w:rsidRDefault="004772C9" w:rsidP="00340EDE">
            <w:pPr>
              <w:ind w:left="567" w:firstLine="0"/>
            </w:pPr>
          </w:p>
        </w:tc>
        <w:tc>
          <w:tcPr>
            <w:tcW w:w="172" w:type="pct"/>
          </w:tcPr>
          <w:p w:rsidR="004772C9" w:rsidRPr="00D67FD9" w:rsidRDefault="004772C9" w:rsidP="00340EDE">
            <w:pPr>
              <w:pStyle w:val="Style14"/>
              <w:widowControl/>
              <w:ind w:firstLine="0"/>
              <w:jc w:val="center"/>
            </w:pPr>
          </w:p>
        </w:tc>
        <w:tc>
          <w:tcPr>
            <w:tcW w:w="180" w:type="pct"/>
          </w:tcPr>
          <w:p w:rsidR="004772C9" w:rsidRPr="007F3B1E" w:rsidRDefault="004772C9" w:rsidP="00340EDE">
            <w:pPr>
              <w:pStyle w:val="Style14"/>
              <w:widowControl/>
              <w:ind w:firstLine="0"/>
              <w:jc w:val="center"/>
            </w:pPr>
          </w:p>
        </w:tc>
        <w:tc>
          <w:tcPr>
            <w:tcW w:w="207" w:type="pct"/>
          </w:tcPr>
          <w:p w:rsidR="004772C9" w:rsidRPr="007F3B1E" w:rsidRDefault="004772C9" w:rsidP="00340EDE">
            <w:pPr>
              <w:pStyle w:val="Style14"/>
              <w:widowControl/>
              <w:ind w:firstLine="0"/>
              <w:jc w:val="center"/>
            </w:pPr>
          </w:p>
        </w:tc>
        <w:tc>
          <w:tcPr>
            <w:tcW w:w="249" w:type="pct"/>
          </w:tcPr>
          <w:p w:rsidR="004772C9" w:rsidRPr="00577640" w:rsidRDefault="004772C9" w:rsidP="00340EDE">
            <w:pPr>
              <w:pStyle w:val="Style14"/>
              <w:widowControl/>
              <w:ind w:firstLine="0"/>
              <w:jc w:val="center"/>
            </w:pPr>
          </w:p>
        </w:tc>
        <w:tc>
          <w:tcPr>
            <w:tcW w:w="318" w:type="pct"/>
          </w:tcPr>
          <w:p w:rsidR="004772C9" w:rsidRPr="007F3B1E" w:rsidRDefault="004772C9" w:rsidP="00340EDE">
            <w:pPr>
              <w:pStyle w:val="Style14"/>
              <w:widowControl/>
              <w:ind w:firstLine="0"/>
              <w:jc w:val="center"/>
            </w:pPr>
            <w:r>
              <w:t>5</w:t>
            </w:r>
          </w:p>
        </w:tc>
        <w:tc>
          <w:tcPr>
            <w:tcW w:w="1061" w:type="pct"/>
          </w:tcPr>
          <w:p w:rsidR="004772C9" w:rsidRPr="00C45CAB" w:rsidRDefault="004772C9" w:rsidP="00340EDE">
            <w:pPr>
              <w:pStyle w:val="Style14"/>
              <w:widowControl/>
              <w:ind w:firstLine="0"/>
              <w:jc w:val="left"/>
              <w:rPr>
                <w:rStyle w:val="FontStyle31"/>
                <w:rFonts w:ascii="Times New Roman" w:hAnsi="Times New Roman"/>
                <w:color w:val="C00000"/>
                <w:sz w:val="24"/>
                <w:szCs w:val="24"/>
                <w:highlight w:val="yellow"/>
              </w:rPr>
            </w:pPr>
            <w:r>
              <w:t>Самостоятельное изучение лекционного материала и материала учебников, подготовка  практическому занятию и текущему контролю.</w:t>
            </w:r>
          </w:p>
        </w:tc>
        <w:tc>
          <w:tcPr>
            <w:tcW w:w="960" w:type="pct"/>
          </w:tcPr>
          <w:p w:rsidR="004772C9" w:rsidRDefault="004772C9" w:rsidP="00340EDE">
            <w:pPr>
              <w:ind w:hanging="17"/>
            </w:pPr>
            <w:r w:rsidRPr="00446A2F">
              <w:t>Ус</w:t>
            </w:r>
            <w:r>
              <w:t>тный опрос. Подготовка докладов и</w:t>
            </w:r>
            <w:r w:rsidRPr="00446A2F">
              <w:t xml:space="preserve"> сообщений, презентаций, аналитических заданий</w:t>
            </w:r>
          </w:p>
        </w:tc>
        <w:tc>
          <w:tcPr>
            <w:tcW w:w="444" w:type="pct"/>
          </w:tcPr>
          <w:p w:rsidR="004772C9" w:rsidRPr="001C49D9" w:rsidRDefault="004772C9" w:rsidP="00340EDE">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xml:space="preserve">ПК-6,13 </w:t>
            </w:r>
            <w:r w:rsidRPr="00FC0451">
              <w:rPr>
                <w:rStyle w:val="FontStyle31"/>
                <w:rFonts w:ascii="Times New Roman" w:hAnsi="Times New Roman"/>
                <w:sz w:val="24"/>
                <w:szCs w:val="24"/>
              </w:rPr>
              <w:t>З,У.В</w:t>
            </w:r>
          </w:p>
        </w:tc>
      </w:tr>
      <w:tr w:rsidR="004772C9" w:rsidRPr="00C17915" w:rsidTr="00340EDE">
        <w:trPr>
          <w:trHeight w:val="70"/>
        </w:trPr>
        <w:tc>
          <w:tcPr>
            <w:tcW w:w="1409" w:type="pct"/>
          </w:tcPr>
          <w:p w:rsidR="004772C9" w:rsidRPr="00697302" w:rsidRDefault="004772C9" w:rsidP="00340EDE">
            <w:pPr>
              <w:pStyle w:val="Style14"/>
              <w:widowControl/>
              <w:ind w:firstLine="0"/>
              <w:rPr>
                <w:color w:val="C00000"/>
              </w:rPr>
            </w:pPr>
            <w:r w:rsidRPr="00697302">
              <w:rPr>
                <w:b/>
              </w:rPr>
              <w:t>Итого по разделу</w:t>
            </w:r>
          </w:p>
        </w:tc>
        <w:tc>
          <w:tcPr>
            <w:tcW w:w="172" w:type="pct"/>
          </w:tcPr>
          <w:p w:rsidR="004772C9" w:rsidRPr="00D67FD9" w:rsidRDefault="004772C9" w:rsidP="00340EDE">
            <w:pPr>
              <w:pStyle w:val="Style14"/>
              <w:widowControl/>
              <w:ind w:firstLine="0"/>
              <w:jc w:val="center"/>
              <w:rPr>
                <w:b/>
              </w:rPr>
            </w:pPr>
          </w:p>
        </w:tc>
        <w:tc>
          <w:tcPr>
            <w:tcW w:w="180" w:type="pct"/>
          </w:tcPr>
          <w:p w:rsidR="004772C9" w:rsidRPr="0035754C" w:rsidRDefault="004772C9" w:rsidP="00340EDE">
            <w:pPr>
              <w:pStyle w:val="Style14"/>
              <w:widowControl/>
              <w:ind w:firstLine="0"/>
              <w:jc w:val="center"/>
              <w:rPr>
                <w:b/>
              </w:rPr>
            </w:pPr>
            <w:r>
              <w:rPr>
                <w:b/>
              </w:rPr>
              <w:t>1</w:t>
            </w:r>
          </w:p>
        </w:tc>
        <w:tc>
          <w:tcPr>
            <w:tcW w:w="207" w:type="pct"/>
          </w:tcPr>
          <w:p w:rsidR="004772C9" w:rsidRPr="0035754C" w:rsidRDefault="004772C9" w:rsidP="00340EDE">
            <w:pPr>
              <w:pStyle w:val="Style14"/>
              <w:widowControl/>
              <w:ind w:firstLine="0"/>
              <w:jc w:val="center"/>
              <w:rPr>
                <w:b/>
              </w:rPr>
            </w:pPr>
          </w:p>
        </w:tc>
        <w:tc>
          <w:tcPr>
            <w:tcW w:w="249" w:type="pct"/>
          </w:tcPr>
          <w:p w:rsidR="004772C9" w:rsidRPr="0035754C" w:rsidRDefault="004772C9" w:rsidP="00340EDE">
            <w:pPr>
              <w:pStyle w:val="Style14"/>
              <w:widowControl/>
              <w:ind w:firstLine="0"/>
              <w:jc w:val="center"/>
              <w:rPr>
                <w:b/>
              </w:rPr>
            </w:pPr>
            <w:r>
              <w:rPr>
                <w:b/>
              </w:rPr>
              <w:t>1</w:t>
            </w:r>
          </w:p>
        </w:tc>
        <w:tc>
          <w:tcPr>
            <w:tcW w:w="318" w:type="pct"/>
          </w:tcPr>
          <w:p w:rsidR="004772C9" w:rsidRPr="0035754C" w:rsidRDefault="004772C9" w:rsidP="00340EDE">
            <w:pPr>
              <w:pStyle w:val="Style14"/>
              <w:widowControl/>
              <w:ind w:firstLine="0"/>
              <w:jc w:val="center"/>
              <w:rPr>
                <w:b/>
              </w:rPr>
            </w:pPr>
            <w:r>
              <w:rPr>
                <w:b/>
              </w:rPr>
              <w:t>10</w:t>
            </w:r>
          </w:p>
        </w:tc>
        <w:tc>
          <w:tcPr>
            <w:tcW w:w="1061" w:type="pct"/>
          </w:tcPr>
          <w:p w:rsidR="004772C9" w:rsidRPr="0035754C" w:rsidRDefault="004772C9" w:rsidP="00340EDE">
            <w:pPr>
              <w:pStyle w:val="Style14"/>
              <w:widowControl/>
              <w:ind w:firstLine="0"/>
              <w:jc w:val="left"/>
              <w:rPr>
                <w:highlight w:val="yellow"/>
              </w:rPr>
            </w:pPr>
          </w:p>
        </w:tc>
        <w:tc>
          <w:tcPr>
            <w:tcW w:w="960" w:type="pct"/>
          </w:tcPr>
          <w:p w:rsidR="004772C9" w:rsidRPr="00C17915" w:rsidRDefault="004772C9" w:rsidP="00340EDE">
            <w:pPr>
              <w:pStyle w:val="Style14"/>
              <w:widowControl/>
              <w:ind w:hanging="17"/>
              <w:jc w:val="left"/>
              <w:rPr>
                <w:color w:val="C00000"/>
              </w:rPr>
            </w:pPr>
          </w:p>
        </w:tc>
        <w:tc>
          <w:tcPr>
            <w:tcW w:w="444" w:type="pct"/>
          </w:tcPr>
          <w:p w:rsidR="004772C9" w:rsidRPr="00C17915" w:rsidRDefault="004772C9" w:rsidP="00340EDE">
            <w:pPr>
              <w:pStyle w:val="Style14"/>
              <w:widowControl/>
              <w:ind w:firstLine="0"/>
              <w:jc w:val="left"/>
            </w:pPr>
          </w:p>
        </w:tc>
      </w:tr>
      <w:tr w:rsidR="004772C9" w:rsidRPr="00C17915" w:rsidTr="00340EDE">
        <w:trPr>
          <w:trHeight w:val="499"/>
        </w:trPr>
        <w:tc>
          <w:tcPr>
            <w:tcW w:w="1409" w:type="pct"/>
          </w:tcPr>
          <w:p w:rsidR="004772C9" w:rsidRPr="00697302" w:rsidRDefault="004772C9" w:rsidP="00340EDE">
            <w:pPr>
              <w:pStyle w:val="af7"/>
              <w:ind w:firstLine="0"/>
              <w:rPr>
                <w:b/>
              </w:rPr>
            </w:pPr>
            <w:r w:rsidRPr="007D36A3">
              <w:rPr>
                <w:b/>
                <w:sz w:val="24"/>
              </w:rPr>
              <w:t>2.</w:t>
            </w:r>
            <w:r w:rsidRPr="007D36A3">
              <w:rPr>
                <w:b/>
                <w:color w:val="000000"/>
                <w:sz w:val="24"/>
              </w:rPr>
              <w:t xml:space="preserve"> </w:t>
            </w:r>
            <w:r w:rsidRPr="00102E8B">
              <w:rPr>
                <w:b/>
                <w:sz w:val="24"/>
              </w:rPr>
              <w:t xml:space="preserve">Структура и динамика </w:t>
            </w:r>
            <w:r w:rsidRPr="00102E8B">
              <w:rPr>
                <w:b/>
                <w:sz w:val="24"/>
              </w:rPr>
              <w:lastRenderedPageBreak/>
              <w:t>социального конфликта</w:t>
            </w:r>
          </w:p>
        </w:tc>
        <w:tc>
          <w:tcPr>
            <w:tcW w:w="172" w:type="pct"/>
          </w:tcPr>
          <w:p w:rsidR="004772C9" w:rsidRPr="00D67FD9" w:rsidRDefault="004772C9" w:rsidP="00340EDE">
            <w:pPr>
              <w:pStyle w:val="Style14"/>
              <w:widowControl/>
              <w:ind w:firstLine="0"/>
              <w:jc w:val="center"/>
            </w:pPr>
          </w:p>
        </w:tc>
        <w:tc>
          <w:tcPr>
            <w:tcW w:w="180" w:type="pct"/>
          </w:tcPr>
          <w:p w:rsidR="004772C9" w:rsidRPr="0035754C" w:rsidRDefault="004772C9" w:rsidP="00340EDE">
            <w:pPr>
              <w:pStyle w:val="Style14"/>
              <w:widowControl/>
              <w:ind w:firstLine="0"/>
              <w:jc w:val="center"/>
            </w:pPr>
          </w:p>
        </w:tc>
        <w:tc>
          <w:tcPr>
            <w:tcW w:w="207" w:type="pct"/>
          </w:tcPr>
          <w:p w:rsidR="004772C9" w:rsidRPr="0035754C" w:rsidRDefault="004772C9" w:rsidP="00340EDE">
            <w:pPr>
              <w:pStyle w:val="Style14"/>
              <w:widowControl/>
              <w:ind w:firstLine="0"/>
              <w:jc w:val="center"/>
            </w:pPr>
          </w:p>
        </w:tc>
        <w:tc>
          <w:tcPr>
            <w:tcW w:w="249" w:type="pct"/>
          </w:tcPr>
          <w:p w:rsidR="004772C9" w:rsidRPr="0035754C" w:rsidRDefault="004772C9" w:rsidP="00340EDE">
            <w:pPr>
              <w:pStyle w:val="Style14"/>
              <w:widowControl/>
              <w:ind w:firstLine="0"/>
              <w:jc w:val="center"/>
            </w:pPr>
          </w:p>
        </w:tc>
        <w:tc>
          <w:tcPr>
            <w:tcW w:w="318" w:type="pct"/>
          </w:tcPr>
          <w:p w:rsidR="004772C9" w:rsidRPr="001E64C9" w:rsidRDefault="004772C9" w:rsidP="00340EDE">
            <w:pPr>
              <w:ind w:firstLine="0"/>
              <w:rPr>
                <w:rStyle w:val="FontStyle31"/>
                <w:rFonts w:ascii="Times New Roman" w:hAnsi="Times New Roman"/>
                <w:sz w:val="24"/>
                <w:szCs w:val="24"/>
                <w:highlight w:val="yellow"/>
              </w:rPr>
            </w:pPr>
            <w:r>
              <w:rPr>
                <w:rStyle w:val="FontStyle31"/>
                <w:rFonts w:ascii="Times New Roman" w:hAnsi="Times New Roman"/>
                <w:sz w:val="24"/>
                <w:szCs w:val="24"/>
              </w:rPr>
              <w:t xml:space="preserve">     </w:t>
            </w:r>
            <w:r w:rsidRPr="001E64C9">
              <w:rPr>
                <w:rStyle w:val="FontStyle31"/>
                <w:rFonts w:ascii="Times New Roman" w:hAnsi="Times New Roman"/>
                <w:sz w:val="24"/>
                <w:szCs w:val="24"/>
              </w:rPr>
              <w:t>10</w:t>
            </w:r>
          </w:p>
        </w:tc>
        <w:tc>
          <w:tcPr>
            <w:tcW w:w="1061" w:type="pct"/>
          </w:tcPr>
          <w:p w:rsidR="004772C9" w:rsidRPr="0035754C" w:rsidRDefault="004772C9" w:rsidP="00340EDE">
            <w:pPr>
              <w:ind w:firstLine="0"/>
              <w:rPr>
                <w:rStyle w:val="FontStyle31"/>
                <w:rFonts w:ascii="Times New Roman" w:hAnsi="Times New Roman"/>
                <w:sz w:val="24"/>
                <w:szCs w:val="24"/>
                <w:highlight w:val="yellow"/>
              </w:rPr>
            </w:pPr>
          </w:p>
        </w:tc>
        <w:tc>
          <w:tcPr>
            <w:tcW w:w="960" w:type="pct"/>
          </w:tcPr>
          <w:p w:rsidR="004772C9" w:rsidRPr="00C17915" w:rsidRDefault="004772C9" w:rsidP="00340EDE">
            <w:pPr>
              <w:ind w:hanging="17"/>
              <w:rPr>
                <w:color w:val="C00000"/>
              </w:rPr>
            </w:pPr>
          </w:p>
        </w:tc>
        <w:tc>
          <w:tcPr>
            <w:tcW w:w="444" w:type="pct"/>
          </w:tcPr>
          <w:p w:rsidR="004772C9" w:rsidRPr="00C17915" w:rsidRDefault="004772C9" w:rsidP="00340EDE">
            <w:pPr>
              <w:ind w:firstLine="0"/>
              <w:rPr>
                <w:rStyle w:val="FontStyle31"/>
                <w:rFonts w:ascii="Times New Roman" w:hAnsi="Times New Roman"/>
                <w:sz w:val="24"/>
                <w:szCs w:val="24"/>
              </w:rPr>
            </w:pPr>
          </w:p>
        </w:tc>
      </w:tr>
      <w:tr w:rsidR="004772C9" w:rsidRPr="00C17915" w:rsidTr="00340EDE">
        <w:trPr>
          <w:trHeight w:val="499"/>
        </w:trPr>
        <w:tc>
          <w:tcPr>
            <w:tcW w:w="1409" w:type="pct"/>
          </w:tcPr>
          <w:p w:rsidR="004772C9" w:rsidRPr="00381667" w:rsidRDefault="004772C9" w:rsidP="00340EDE">
            <w:pPr>
              <w:ind w:firstLine="120"/>
              <w:jc w:val="left"/>
            </w:pPr>
            <w:r w:rsidRPr="007D36A3">
              <w:lastRenderedPageBreak/>
              <w:t xml:space="preserve">2.1. </w:t>
            </w:r>
            <w:r w:rsidRPr="00CE110D">
              <w:t>Структура, функции и детерминация социального конфликта</w:t>
            </w:r>
          </w:p>
          <w:p w:rsidR="004772C9" w:rsidRPr="007D36A3" w:rsidRDefault="004772C9" w:rsidP="00340EDE">
            <w:pPr>
              <w:ind w:firstLine="0"/>
            </w:pPr>
          </w:p>
          <w:p w:rsidR="004772C9" w:rsidRPr="007D36A3" w:rsidRDefault="004772C9" w:rsidP="00340EDE">
            <w:pPr>
              <w:ind w:left="567" w:firstLine="0"/>
            </w:pPr>
          </w:p>
        </w:tc>
        <w:tc>
          <w:tcPr>
            <w:tcW w:w="172" w:type="pct"/>
          </w:tcPr>
          <w:p w:rsidR="004772C9" w:rsidRPr="00D67FD9" w:rsidRDefault="004772C9" w:rsidP="00340EDE">
            <w:pPr>
              <w:pStyle w:val="Style14"/>
              <w:widowControl/>
              <w:ind w:firstLine="0"/>
              <w:jc w:val="center"/>
            </w:pPr>
          </w:p>
        </w:tc>
        <w:tc>
          <w:tcPr>
            <w:tcW w:w="180" w:type="pct"/>
          </w:tcPr>
          <w:p w:rsidR="004772C9" w:rsidRPr="007F3B1E" w:rsidRDefault="004772C9" w:rsidP="00340EDE">
            <w:pPr>
              <w:pStyle w:val="Style14"/>
              <w:widowControl/>
              <w:ind w:firstLine="0"/>
              <w:jc w:val="center"/>
            </w:pPr>
          </w:p>
        </w:tc>
        <w:tc>
          <w:tcPr>
            <w:tcW w:w="207" w:type="pct"/>
          </w:tcPr>
          <w:p w:rsidR="004772C9" w:rsidRPr="007F3B1E" w:rsidRDefault="004772C9" w:rsidP="00340EDE">
            <w:pPr>
              <w:pStyle w:val="Style14"/>
              <w:widowControl/>
              <w:ind w:firstLine="0"/>
              <w:jc w:val="center"/>
            </w:pPr>
          </w:p>
        </w:tc>
        <w:tc>
          <w:tcPr>
            <w:tcW w:w="249" w:type="pct"/>
          </w:tcPr>
          <w:p w:rsidR="004772C9" w:rsidRPr="00577640" w:rsidRDefault="004772C9" w:rsidP="00340EDE">
            <w:pPr>
              <w:pStyle w:val="Style14"/>
              <w:widowControl/>
              <w:ind w:firstLine="0"/>
              <w:jc w:val="center"/>
            </w:pPr>
            <w:r>
              <w:t>1\И1</w:t>
            </w:r>
          </w:p>
        </w:tc>
        <w:tc>
          <w:tcPr>
            <w:tcW w:w="318" w:type="pct"/>
          </w:tcPr>
          <w:p w:rsidR="004772C9" w:rsidRPr="007F3B1E" w:rsidRDefault="004772C9" w:rsidP="00340EDE">
            <w:pPr>
              <w:pStyle w:val="Style14"/>
              <w:widowControl/>
              <w:ind w:firstLine="0"/>
              <w:jc w:val="center"/>
            </w:pPr>
            <w:r>
              <w:t>5</w:t>
            </w:r>
          </w:p>
        </w:tc>
        <w:tc>
          <w:tcPr>
            <w:tcW w:w="1061" w:type="pct"/>
          </w:tcPr>
          <w:p w:rsidR="004772C9" w:rsidRPr="00C45CAB" w:rsidRDefault="004772C9" w:rsidP="00340EDE">
            <w:pPr>
              <w:pStyle w:val="Style14"/>
              <w:widowControl/>
              <w:ind w:firstLine="0"/>
              <w:jc w:val="left"/>
              <w:rPr>
                <w:rStyle w:val="FontStyle31"/>
                <w:rFonts w:ascii="Times New Roman" w:hAnsi="Times New Roman"/>
                <w:color w:val="C00000"/>
                <w:sz w:val="24"/>
                <w:szCs w:val="24"/>
                <w:highlight w:val="yellow"/>
              </w:rPr>
            </w:pPr>
            <w:r>
              <w:t>Самостоятельное изучение лекционного материала и материала учебников, подготовка  практическому занятию и текущему контролю.</w:t>
            </w:r>
          </w:p>
        </w:tc>
        <w:tc>
          <w:tcPr>
            <w:tcW w:w="960" w:type="pct"/>
          </w:tcPr>
          <w:p w:rsidR="004772C9" w:rsidRDefault="004772C9" w:rsidP="00340EDE">
            <w:pPr>
              <w:ind w:hanging="17"/>
            </w:pPr>
            <w:r w:rsidRPr="00446A2F">
              <w:t>Ус</w:t>
            </w:r>
            <w:r>
              <w:t>тный опрос. Подготовка докладов и</w:t>
            </w:r>
            <w:r w:rsidRPr="00446A2F">
              <w:t xml:space="preserve"> сообщений, презентаций, аналитических заданий</w:t>
            </w:r>
          </w:p>
        </w:tc>
        <w:tc>
          <w:tcPr>
            <w:tcW w:w="444" w:type="pct"/>
          </w:tcPr>
          <w:p w:rsidR="004772C9" w:rsidRPr="001C49D9" w:rsidRDefault="004772C9" w:rsidP="00340EDE">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xml:space="preserve">ПК-6,13 </w:t>
            </w:r>
            <w:r w:rsidRPr="00FC0451">
              <w:rPr>
                <w:rStyle w:val="FontStyle31"/>
                <w:rFonts w:ascii="Times New Roman" w:hAnsi="Times New Roman"/>
                <w:sz w:val="24"/>
                <w:szCs w:val="24"/>
              </w:rPr>
              <w:t>З,У.В</w:t>
            </w:r>
          </w:p>
        </w:tc>
      </w:tr>
      <w:tr w:rsidR="004772C9" w:rsidRPr="00C4657C" w:rsidTr="00340EDE">
        <w:trPr>
          <w:trHeight w:val="499"/>
        </w:trPr>
        <w:tc>
          <w:tcPr>
            <w:tcW w:w="1409" w:type="pct"/>
          </w:tcPr>
          <w:p w:rsidR="004772C9" w:rsidRPr="007D36A3" w:rsidRDefault="004772C9" w:rsidP="00340EDE">
            <w:pPr>
              <w:ind w:firstLine="0"/>
            </w:pPr>
            <w:r w:rsidRPr="007D36A3">
              <w:t xml:space="preserve">2.2. </w:t>
            </w:r>
            <w:r w:rsidRPr="00CE110D">
              <w:t>Модели развития социального конфликта на разных уровнях</w:t>
            </w:r>
          </w:p>
        </w:tc>
        <w:tc>
          <w:tcPr>
            <w:tcW w:w="172" w:type="pct"/>
          </w:tcPr>
          <w:p w:rsidR="004772C9" w:rsidRPr="00D67FD9" w:rsidRDefault="004772C9" w:rsidP="00340EDE">
            <w:pPr>
              <w:pStyle w:val="Style14"/>
              <w:widowControl/>
              <w:ind w:firstLine="0"/>
              <w:jc w:val="center"/>
            </w:pPr>
          </w:p>
        </w:tc>
        <w:tc>
          <w:tcPr>
            <w:tcW w:w="180" w:type="pct"/>
          </w:tcPr>
          <w:p w:rsidR="004772C9" w:rsidRPr="007F3B1E" w:rsidRDefault="004772C9" w:rsidP="00340EDE">
            <w:pPr>
              <w:pStyle w:val="Style14"/>
              <w:widowControl/>
              <w:ind w:firstLine="0"/>
              <w:jc w:val="center"/>
            </w:pPr>
          </w:p>
        </w:tc>
        <w:tc>
          <w:tcPr>
            <w:tcW w:w="207" w:type="pct"/>
          </w:tcPr>
          <w:p w:rsidR="004772C9" w:rsidRPr="007F3B1E" w:rsidRDefault="004772C9" w:rsidP="00340EDE">
            <w:pPr>
              <w:pStyle w:val="Style14"/>
              <w:widowControl/>
              <w:ind w:firstLine="0"/>
              <w:jc w:val="center"/>
            </w:pPr>
          </w:p>
        </w:tc>
        <w:tc>
          <w:tcPr>
            <w:tcW w:w="249" w:type="pct"/>
          </w:tcPr>
          <w:p w:rsidR="004772C9" w:rsidRPr="00577640" w:rsidRDefault="004772C9" w:rsidP="00340EDE">
            <w:pPr>
              <w:pStyle w:val="Style14"/>
              <w:widowControl/>
              <w:ind w:firstLine="0"/>
              <w:jc w:val="center"/>
            </w:pPr>
          </w:p>
        </w:tc>
        <w:tc>
          <w:tcPr>
            <w:tcW w:w="318" w:type="pct"/>
          </w:tcPr>
          <w:p w:rsidR="004772C9" w:rsidRPr="007F3B1E" w:rsidRDefault="004772C9" w:rsidP="00340EDE">
            <w:pPr>
              <w:pStyle w:val="Style14"/>
              <w:widowControl/>
              <w:ind w:firstLine="0"/>
              <w:jc w:val="center"/>
            </w:pPr>
            <w:r>
              <w:t>5</w:t>
            </w:r>
          </w:p>
        </w:tc>
        <w:tc>
          <w:tcPr>
            <w:tcW w:w="1061" w:type="pct"/>
          </w:tcPr>
          <w:p w:rsidR="004772C9" w:rsidRPr="00C45CAB" w:rsidRDefault="004772C9" w:rsidP="00340EDE">
            <w:pPr>
              <w:pStyle w:val="Style14"/>
              <w:widowControl/>
              <w:ind w:firstLine="0"/>
              <w:jc w:val="left"/>
              <w:rPr>
                <w:rStyle w:val="FontStyle31"/>
                <w:rFonts w:ascii="Times New Roman" w:hAnsi="Times New Roman"/>
                <w:color w:val="C00000"/>
                <w:sz w:val="24"/>
                <w:szCs w:val="24"/>
                <w:highlight w:val="yellow"/>
              </w:rPr>
            </w:pPr>
            <w:r>
              <w:t>Самостоятельное изучение лекционного материала и материала учебников, подготовка  практическому занятию и текущему контролю.</w:t>
            </w:r>
          </w:p>
        </w:tc>
        <w:tc>
          <w:tcPr>
            <w:tcW w:w="960" w:type="pct"/>
          </w:tcPr>
          <w:p w:rsidR="004772C9" w:rsidRDefault="004772C9" w:rsidP="00340EDE">
            <w:pPr>
              <w:ind w:hanging="17"/>
            </w:pPr>
            <w:r w:rsidRPr="00446A2F">
              <w:t>Ус</w:t>
            </w:r>
            <w:r>
              <w:t>тный опрос. Подготовка докладов и</w:t>
            </w:r>
            <w:r w:rsidRPr="00446A2F">
              <w:t xml:space="preserve"> сообщений, презентаций, аналитических заданий</w:t>
            </w:r>
          </w:p>
        </w:tc>
        <w:tc>
          <w:tcPr>
            <w:tcW w:w="444" w:type="pct"/>
          </w:tcPr>
          <w:p w:rsidR="004772C9" w:rsidRPr="001C49D9" w:rsidRDefault="004772C9" w:rsidP="00340EDE">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xml:space="preserve">ПК-6,13 </w:t>
            </w:r>
            <w:r w:rsidRPr="00FC0451">
              <w:rPr>
                <w:rStyle w:val="FontStyle31"/>
                <w:rFonts w:ascii="Times New Roman" w:hAnsi="Times New Roman"/>
                <w:sz w:val="24"/>
                <w:szCs w:val="24"/>
              </w:rPr>
              <w:t>З,У.В</w:t>
            </w:r>
          </w:p>
        </w:tc>
      </w:tr>
      <w:tr w:rsidR="004772C9" w:rsidRPr="004F39A3" w:rsidTr="00340EDE">
        <w:trPr>
          <w:trHeight w:val="499"/>
        </w:trPr>
        <w:tc>
          <w:tcPr>
            <w:tcW w:w="1409" w:type="pct"/>
          </w:tcPr>
          <w:p w:rsidR="004772C9" w:rsidRPr="007D36A3" w:rsidRDefault="004772C9" w:rsidP="00340EDE">
            <w:pPr>
              <w:ind w:firstLine="0"/>
            </w:pPr>
            <w:r w:rsidRPr="007D36A3">
              <w:t xml:space="preserve">2.3. </w:t>
            </w:r>
            <w:r w:rsidRPr="00CE110D">
              <w:t>Стадии развертывания социальных конфликтов</w:t>
            </w:r>
          </w:p>
        </w:tc>
        <w:tc>
          <w:tcPr>
            <w:tcW w:w="172" w:type="pct"/>
          </w:tcPr>
          <w:p w:rsidR="004772C9" w:rsidRPr="00355A2F" w:rsidRDefault="004772C9" w:rsidP="00340EDE">
            <w:pPr>
              <w:pStyle w:val="Style14"/>
              <w:widowControl/>
              <w:ind w:firstLine="0"/>
              <w:jc w:val="center"/>
            </w:pPr>
          </w:p>
        </w:tc>
        <w:tc>
          <w:tcPr>
            <w:tcW w:w="180" w:type="pct"/>
          </w:tcPr>
          <w:p w:rsidR="004772C9" w:rsidRPr="007F3B1E" w:rsidRDefault="004772C9" w:rsidP="00340EDE">
            <w:pPr>
              <w:pStyle w:val="Style14"/>
              <w:widowControl/>
              <w:ind w:firstLine="0"/>
              <w:jc w:val="center"/>
            </w:pPr>
          </w:p>
        </w:tc>
        <w:tc>
          <w:tcPr>
            <w:tcW w:w="207" w:type="pct"/>
          </w:tcPr>
          <w:p w:rsidR="004772C9" w:rsidRPr="007F3B1E" w:rsidRDefault="004772C9" w:rsidP="00340EDE">
            <w:pPr>
              <w:pStyle w:val="Style14"/>
              <w:widowControl/>
              <w:ind w:firstLine="0"/>
              <w:jc w:val="center"/>
            </w:pPr>
          </w:p>
        </w:tc>
        <w:tc>
          <w:tcPr>
            <w:tcW w:w="249" w:type="pct"/>
          </w:tcPr>
          <w:p w:rsidR="004772C9" w:rsidRPr="00577640" w:rsidRDefault="004772C9" w:rsidP="00340EDE">
            <w:pPr>
              <w:pStyle w:val="Style14"/>
              <w:widowControl/>
              <w:ind w:firstLine="0"/>
              <w:jc w:val="center"/>
            </w:pPr>
          </w:p>
        </w:tc>
        <w:tc>
          <w:tcPr>
            <w:tcW w:w="318" w:type="pct"/>
          </w:tcPr>
          <w:p w:rsidR="004772C9" w:rsidRPr="007F3B1E" w:rsidRDefault="004772C9" w:rsidP="00340EDE">
            <w:pPr>
              <w:pStyle w:val="Style14"/>
              <w:widowControl/>
              <w:ind w:firstLine="0"/>
              <w:jc w:val="center"/>
            </w:pPr>
            <w:r>
              <w:t>5</w:t>
            </w:r>
          </w:p>
        </w:tc>
        <w:tc>
          <w:tcPr>
            <w:tcW w:w="1061" w:type="pct"/>
          </w:tcPr>
          <w:p w:rsidR="004772C9" w:rsidRPr="00C45CAB" w:rsidRDefault="004772C9" w:rsidP="00340EDE">
            <w:pPr>
              <w:pStyle w:val="Style14"/>
              <w:widowControl/>
              <w:ind w:firstLine="0"/>
              <w:jc w:val="left"/>
              <w:rPr>
                <w:rStyle w:val="FontStyle31"/>
                <w:rFonts w:ascii="Times New Roman" w:hAnsi="Times New Roman"/>
                <w:color w:val="C00000"/>
                <w:sz w:val="24"/>
                <w:szCs w:val="24"/>
                <w:highlight w:val="yellow"/>
              </w:rPr>
            </w:pPr>
            <w:r>
              <w:t>Самостоятельное изучение лекционного материала и материала учебников, подготовка  практическому занятию и текущему контролю.</w:t>
            </w:r>
          </w:p>
        </w:tc>
        <w:tc>
          <w:tcPr>
            <w:tcW w:w="960" w:type="pct"/>
          </w:tcPr>
          <w:p w:rsidR="004772C9" w:rsidRDefault="004772C9" w:rsidP="00340EDE">
            <w:pPr>
              <w:ind w:hanging="17"/>
            </w:pPr>
            <w:r w:rsidRPr="00446A2F">
              <w:t>Ус</w:t>
            </w:r>
            <w:r>
              <w:t>тный опрос. Подготовка докладов и</w:t>
            </w:r>
            <w:r w:rsidRPr="00446A2F">
              <w:t xml:space="preserve"> сообщений, презентаций, аналитических заданий</w:t>
            </w:r>
          </w:p>
        </w:tc>
        <w:tc>
          <w:tcPr>
            <w:tcW w:w="444" w:type="pct"/>
          </w:tcPr>
          <w:p w:rsidR="004772C9" w:rsidRPr="001C49D9" w:rsidRDefault="004772C9" w:rsidP="00340EDE">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xml:space="preserve">ПК-6,13 </w:t>
            </w:r>
            <w:r w:rsidRPr="00FC0451">
              <w:rPr>
                <w:rStyle w:val="FontStyle31"/>
                <w:rFonts w:ascii="Times New Roman" w:hAnsi="Times New Roman"/>
                <w:sz w:val="24"/>
                <w:szCs w:val="24"/>
              </w:rPr>
              <w:t>З,У.В</w:t>
            </w:r>
          </w:p>
        </w:tc>
      </w:tr>
      <w:tr w:rsidR="004772C9" w:rsidRPr="00C17915" w:rsidTr="00340EDE">
        <w:trPr>
          <w:trHeight w:val="268"/>
        </w:trPr>
        <w:tc>
          <w:tcPr>
            <w:tcW w:w="1409" w:type="pct"/>
          </w:tcPr>
          <w:p w:rsidR="004772C9" w:rsidRPr="007D36A3" w:rsidRDefault="004772C9" w:rsidP="00340EDE">
            <w:pPr>
              <w:widowControl/>
              <w:autoSpaceDE/>
              <w:autoSpaceDN/>
              <w:adjustRightInd/>
              <w:spacing w:before="100" w:beforeAutospacing="1" w:after="100" w:afterAutospacing="1"/>
              <w:ind w:firstLine="0"/>
              <w:jc w:val="left"/>
              <w:rPr>
                <w:color w:val="000000"/>
              </w:rPr>
            </w:pPr>
            <w:r>
              <w:rPr>
                <w:color w:val="000000"/>
              </w:rPr>
              <w:t xml:space="preserve">2.4. </w:t>
            </w:r>
            <w:r w:rsidRPr="00102E8B">
              <w:t>Методы анализа данных в социальной конфликтологии</w:t>
            </w:r>
          </w:p>
          <w:p w:rsidR="004772C9" w:rsidRPr="007D36A3" w:rsidRDefault="004772C9" w:rsidP="00340EDE">
            <w:pPr>
              <w:ind w:firstLine="0"/>
              <w:jc w:val="left"/>
            </w:pPr>
          </w:p>
        </w:tc>
        <w:tc>
          <w:tcPr>
            <w:tcW w:w="172" w:type="pct"/>
          </w:tcPr>
          <w:p w:rsidR="004772C9" w:rsidRPr="00577640" w:rsidRDefault="004772C9" w:rsidP="00340EDE">
            <w:pPr>
              <w:pStyle w:val="Style14"/>
              <w:widowControl/>
              <w:ind w:firstLine="0"/>
              <w:jc w:val="center"/>
            </w:pPr>
          </w:p>
        </w:tc>
        <w:tc>
          <w:tcPr>
            <w:tcW w:w="180" w:type="pct"/>
          </w:tcPr>
          <w:p w:rsidR="004772C9" w:rsidRPr="007F3B1E" w:rsidRDefault="004772C9" w:rsidP="00340EDE">
            <w:pPr>
              <w:pStyle w:val="Style14"/>
              <w:widowControl/>
              <w:ind w:firstLine="0"/>
              <w:jc w:val="center"/>
            </w:pPr>
            <w:r>
              <w:t>1</w:t>
            </w:r>
          </w:p>
        </w:tc>
        <w:tc>
          <w:tcPr>
            <w:tcW w:w="207" w:type="pct"/>
          </w:tcPr>
          <w:p w:rsidR="004772C9" w:rsidRPr="007F3B1E" w:rsidRDefault="004772C9" w:rsidP="00340EDE">
            <w:pPr>
              <w:pStyle w:val="Style14"/>
              <w:widowControl/>
              <w:ind w:firstLine="0"/>
              <w:jc w:val="center"/>
            </w:pPr>
          </w:p>
        </w:tc>
        <w:tc>
          <w:tcPr>
            <w:tcW w:w="249" w:type="pct"/>
          </w:tcPr>
          <w:p w:rsidR="004772C9" w:rsidRPr="00577640" w:rsidRDefault="004772C9" w:rsidP="00340EDE">
            <w:pPr>
              <w:pStyle w:val="Style14"/>
              <w:widowControl/>
              <w:ind w:firstLine="0"/>
              <w:jc w:val="center"/>
            </w:pPr>
            <w:r>
              <w:t>1\И1</w:t>
            </w:r>
          </w:p>
        </w:tc>
        <w:tc>
          <w:tcPr>
            <w:tcW w:w="318" w:type="pct"/>
          </w:tcPr>
          <w:p w:rsidR="004772C9" w:rsidRPr="007F3B1E" w:rsidRDefault="004772C9" w:rsidP="00340EDE">
            <w:pPr>
              <w:pStyle w:val="Style14"/>
              <w:widowControl/>
              <w:ind w:firstLine="0"/>
              <w:jc w:val="center"/>
            </w:pPr>
            <w:r>
              <w:t>5</w:t>
            </w:r>
          </w:p>
        </w:tc>
        <w:tc>
          <w:tcPr>
            <w:tcW w:w="1061" w:type="pct"/>
          </w:tcPr>
          <w:p w:rsidR="004772C9" w:rsidRPr="00C45CAB" w:rsidRDefault="004772C9" w:rsidP="00340EDE">
            <w:pPr>
              <w:pStyle w:val="Style14"/>
              <w:widowControl/>
              <w:ind w:firstLine="0"/>
              <w:jc w:val="left"/>
              <w:rPr>
                <w:rStyle w:val="FontStyle31"/>
                <w:rFonts w:ascii="Times New Roman" w:hAnsi="Times New Roman"/>
                <w:color w:val="C00000"/>
                <w:sz w:val="24"/>
                <w:szCs w:val="24"/>
                <w:highlight w:val="yellow"/>
              </w:rPr>
            </w:pPr>
            <w:r>
              <w:t>Самостоятельное изучение лекционного материала и материала учебников, подготовка  практическому занятию и текущему контролю.</w:t>
            </w:r>
          </w:p>
        </w:tc>
        <w:tc>
          <w:tcPr>
            <w:tcW w:w="960" w:type="pct"/>
          </w:tcPr>
          <w:p w:rsidR="004772C9" w:rsidRDefault="004772C9" w:rsidP="00340EDE">
            <w:pPr>
              <w:ind w:hanging="17"/>
            </w:pPr>
            <w:r w:rsidRPr="00446A2F">
              <w:t>Ус</w:t>
            </w:r>
            <w:r>
              <w:t>тный опрос. Подготовка докладов и</w:t>
            </w:r>
            <w:r w:rsidRPr="00446A2F">
              <w:t xml:space="preserve"> сообщений, презентаций, аналитических заданий</w:t>
            </w:r>
          </w:p>
        </w:tc>
        <w:tc>
          <w:tcPr>
            <w:tcW w:w="444" w:type="pct"/>
          </w:tcPr>
          <w:p w:rsidR="004772C9" w:rsidRPr="001C49D9" w:rsidRDefault="004772C9" w:rsidP="00340EDE">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xml:space="preserve">ПК-6,13 </w:t>
            </w:r>
            <w:r w:rsidRPr="00FC0451">
              <w:rPr>
                <w:rStyle w:val="FontStyle31"/>
                <w:rFonts w:ascii="Times New Roman" w:hAnsi="Times New Roman"/>
                <w:sz w:val="24"/>
                <w:szCs w:val="24"/>
              </w:rPr>
              <w:t>З,У.В</w:t>
            </w:r>
          </w:p>
        </w:tc>
      </w:tr>
      <w:tr w:rsidR="004772C9" w:rsidRPr="00C17915" w:rsidTr="00340EDE">
        <w:trPr>
          <w:trHeight w:val="268"/>
        </w:trPr>
        <w:tc>
          <w:tcPr>
            <w:tcW w:w="1409" w:type="pct"/>
          </w:tcPr>
          <w:p w:rsidR="004772C9" w:rsidRDefault="004772C9" w:rsidP="00340EDE">
            <w:pPr>
              <w:pStyle w:val="Style14"/>
              <w:widowControl/>
              <w:ind w:firstLine="0"/>
            </w:pPr>
            <w:r w:rsidRPr="007F3B1E">
              <w:rPr>
                <w:b/>
              </w:rPr>
              <w:lastRenderedPageBreak/>
              <w:t>Итого по разделу</w:t>
            </w:r>
          </w:p>
        </w:tc>
        <w:tc>
          <w:tcPr>
            <w:tcW w:w="172" w:type="pct"/>
          </w:tcPr>
          <w:p w:rsidR="004772C9" w:rsidRPr="00577640" w:rsidRDefault="004772C9" w:rsidP="00340EDE">
            <w:pPr>
              <w:pStyle w:val="Style14"/>
              <w:widowControl/>
              <w:ind w:firstLine="0"/>
              <w:jc w:val="center"/>
            </w:pPr>
          </w:p>
        </w:tc>
        <w:tc>
          <w:tcPr>
            <w:tcW w:w="180" w:type="pct"/>
          </w:tcPr>
          <w:p w:rsidR="004772C9" w:rsidRPr="00577640" w:rsidRDefault="004772C9" w:rsidP="00340EDE">
            <w:pPr>
              <w:pStyle w:val="Style14"/>
              <w:widowControl/>
              <w:ind w:firstLine="0"/>
              <w:jc w:val="center"/>
              <w:rPr>
                <w:b/>
              </w:rPr>
            </w:pPr>
            <w:r>
              <w:rPr>
                <w:b/>
              </w:rPr>
              <w:t>1</w:t>
            </w:r>
          </w:p>
        </w:tc>
        <w:tc>
          <w:tcPr>
            <w:tcW w:w="207" w:type="pct"/>
          </w:tcPr>
          <w:p w:rsidR="004772C9" w:rsidRDefault="004772C9" w:rsidP="00340EDE">
            <w:pPr>
              <w:pStyle w:val="Style14"/>
              <w:widowControl/>
              <w:ind w:firstLine="0"/>
              <w:jc w:val="center"/>
            </w:pPr>
          </w:p>
        </w:tc>
        <w:tc>
          <w:tcPr>
            <w:tcW w:w="249" w:type="pct"/>
          </w:tcPr>
          <w:p w:rsidR="004772C9" w:rsidRPr="00697302" w:rsidRDefault="004772C9" w:rsidP="00340EDE">
            <w:pPr>
              <w:pStyle w:val="Style14"/>
              <w:widowControl/>
              <w:ind w:firstLine="0"/>
              <w:jc w:val="center"/>
              <w:rPr>
                <w:b/>
              </w:rPr>
            </w:pPr>
            <w:r>
              <w:rPr>
                <w:b/>
              </w:rPr>
              <w:t>2\2</w:t>
            </w:r>
          </w:p>
        </w:tc>
        <w:tc>
          <w:tcPr>
            <w:tcW w:w="318" w:type="pct"/>
          </w:tcPr>
          <w:p w:rsidR="004772C9" w:rsidRPr="00E137C8" w:rsidRDefault="004772C9" w:rsidP="00340EDE">
            <w:pPr>
              <w:pStyle w:val="Style14"/>
              <w:widowControl/>
              <w:ind w:firstLine="0"/>
              <w:jc w:val="center"/>
              <w:rPr>
                <w:b/>
              </w:rPr>
            </w:pPr>
            <w:r>
              <w:rPr>
                <w:b/>
              </w:rPr>
              <w:t>30</w:t>
            </w:r>
          </w:p>
        </w:tc>
        <w:tc>
          <w:tcPr>
            <w:tcW w:w="1061" w:type="pct"/>
          </w:tcPr>
          <w:p w:rsidR="004772C9" w:rsidRDefault="004772C9" w:rsidP="00340EDE">
            <w:pPr>
              <w:pStyle w:val="Style14"/>
              <w:widowControl/>
              <w:ind w:firstLine="0"/>
              <w:jc w:val="left"/>
            </w:pPr>
          </w:p>
        </w:tc>
        <w:tc>
          <w:tcPr>
            <w:tcW w:w="960" w:type="pct"/>
          </w:tcPr>
          <w:p w:rsidR="004772C9" w:rsidRPr="00D03AB0" w:rsidRDefault="004772C9" w:rsidP="00340EDE">
            <w:pPr>
              <w:ind w:hanging="17"/>
            </w:pPr>
          </w:p>
        </w:tc>
        <w:tc>
          <w:tcPr>
            <w:tcW w:w="444" w:type="pct"/>
          </w:tcPr>
          <w:p w:rsidR="004772C9" w:rsidRPr="001C49D9" w:rsidRDefault="004772C9" w:rsidP="00340EDE">
            <w:pPr>
              <w:pStyle w:val="Style14"/>
              <w:widowControl/>
              <w:ind w:firstLine="0"/>
              <w:jc w:val="left"/>
              <w:rPr>
                <w:i/>
              </w:rPr>
            </w:pPr>
          </w:p>
        </w:tc>
      </w:tr>
      <w:tr w:rsidR="004772C9" w:rsidRPr="00C17915" w:rsidTr="00340EDE">
        <w:trPr>
          <w:trHeight w:val="667"/>
        </w:trPr>
        <w:tc>
          <w:tcPr>
            <w:tcW w:w="1409" w:type="pct"/>
          </w:tcPr>
          <w:p w:rsidR="004772C9" w:rsidRPr="007D36A3" w:rsidRDefault="004772C9" w:rsidP="00340EDE">
            <w:pPr>
              <w:ind w:firstLine="0"/>
              <w:rPr>
                <w:b/>
              </w:rPr>
            </w:pPr>
            <w:r w:rsidRPr="007D36A3">
              <w:t xml:space="preserve"> </w:t>
            </w:r>
            <w:r w:rsidRPr="007D36A3">
              <w:rPr>
                <w:b/>
              </w:rPr>
              <w:t xml:space="preserve">3. </w:t>
            </w:r>
            <w:r w:rsidRPr="007B2092">
              <w:rPr>
                <w:b/>
                <w:bCs/>
              </w:rPr>
              <w:t>Конфликты в разных сферах общественной жизни</w:t>
            </w:r>
          </w:p>
        </w:tc>
        <w:tc>
          <w:tcPr>
            <w:tcW w:w="172" w:type="pct"/>
          </w:tcPr>
          <w:p w:rsidR="004772C9" w:rsidRPr="00577640" w:rsidRDefault="004772C9" w:rsidP="00340EDE">
            <w:pPr>
              <w:pStyle w:val="Style14"/>
              <w:widowControl/>
              <w:ind w:firstLine="0"/>
              <w:jc w:val="center"/>
            </w:pPr>
          </w:p>
        </w:tc>
        <w:tc>
          <w:tcPr>
            <w:tcW w:w="180" w:type="pct"/>
          </w:tcPr>
          <w:p w:rsidR="004772C9" w:rsidRDefault="004772C9" w:rsidP="00340EDE">
            <w:pPr>
              <w:pStyle w:val="Style14"/>
              <w:widowControl/>
              <w:ind w:firstLine="0"/>
              <w:jc w:val="center"/>
            </w:pPr>
          </w:p>
        </w:tc>
        <w:tc>
          <w:tcPr>
            <w:tcW w:w="207" w:type="pct"/>
          </w:tcPr>
          <w:p w:rsidR="004772C9" w:rsidRDefault="004772C9" w:rsidP="00340EDE">
            <w:pPr>
              <w:pStyle w:val="Style14"/>
              <w:widowControl/>
              <w:ind w:firstLine="0"/>
              <w:jc w:val="center"/>
            </w:pPr>
          </w:p>
        </w:tc>
        <w:tc>
          <w:tcPr>
            <w:tcW w:w="249" w:type="pct"/>
          </w:tcPr>
          <w:p w:rsidR="004772C9" w:rsidRDefault="004772C9" w:rsidP="00340EDE">
            <w:pPr>
              <w:pStyle w:val="Style14"/>
              <w:widowControl/>
              <w:ind w:firstLine="0"/>
              <w:jc w:val="center"/>
            </w:pPr>
          </w:p>
        </w:tc>
        <w:tc>
          <w:tcPr>
            <w:tcW w:w="318" w:type="pct"/>
          </w:tcPr>
          <w:p w:rsidR="004772C9" w:rsidRDefault="004772C9" w:rsidP="00340EDE">
            <w:pPr>
              <w:pStyle w:val="Style14"/>
              <w:widowControl/>
              <w:ind w:firstLine="0"/>
              <w:jc w:val="center"/>
            </w:pPr>
          </w:p>
        </w:tc>
        <w:tc>
          <w:tcPr>
            <w:tcW w:w="1061" w:type="pct"/>
          </w:tcPr>
          <w:p w:rsidR="004772C9" w:rsidRDefault="004772C9" w:rsidP="00340EDE">
            <w:pPr>
              <w:pStyle w:val="Style14"/>
              <w:widowControl/>
              <w:ind w:firstLine="0"/>
              <w:jc w:val="left"/>
            </w:pPr>
          </w:p>
        </w:tc>
        <w:tc>
          <w:tcPr>
            <w:tcW w:w="960" w:type="pct"/>
          </w:tcPr>
          <w:p w:rsidR="004772C9" w:rsidRPr="00D03AB0" w:rsidRDefault="004772C9" w:rsidP="00340EDE">
            <w:pPr>
              <w:ind w:hanging="17"/>
            </w:pPr>
          </w:p>
        </w:tc>
        <w:tc>
          <w:tcPr>
            <w:tcW w:w="444" w:type="pct"/>
          </w:tcPr>
          <w:p w:rsidR="004772C9" w:rsidRPr="001C49D9" w:rsidRDefault="004772C9" w:rsidP="00340EDE">
            <w:pPr>
              <w:pStyle w:val="Style14"/>
              <w:widowControl/>
              <w:ind w:firstLine="0"/>
              <w:jc w:val="left"/>
              <w:rPr>
                <w:i/>
              </w:rPr>
            </w:pPr>
          </w:p>
        </w:tc>
      </w:tr>
      <w:tr w:rsidR="004772C9" w:rsidRPr="00C17915" w:rsidTr="00340EDE">
        <w:trPr>
          <w:trHeight w:val="268"/>
        </w:trPr>
        <w:tc>
          <w:tcPr>
            <w:tcW w:w="1409" w:type="pct"/>
          </w:tcPr>
          <w:p w:rsidR="004772C9" w:rsidRPr="007D36A3" w:rsidRDefault="004772C9" w:rsidP="00340EDE">
            <w:pPr>
              <w:ind w:firstLine="0"/>
            </w:pPr>
            <w:r w:rsidRPr="007D36A3">
              <w:t xml:space="preserve">3.1. </w:t>
            </w:r>
            <w:r w:rsidRPr="00CE110D">
              <w:t>Социология экономических конфликтов</w:t>
            </w:r>
          </w:p>
        </w:tc>
        <w:tc>
          <w:tcPr>
            <w:tcW w:w="172" w:type="pct"/>
          </w:tcPr>
          <w:p w:rsidR="004772C9" w:rsidRPr="00577640" w:rsidRDefault="004772C9" w:rsidP="00340EDE">
            <w:pPr>
              <w:pStyle w:val="Style14"/>
              <w:widowControl/>
              <w:ind w:firstLine="0"/>
              <w:jc w:val="center"/>
            </w:pPr>
          </w:p>
        </w:tc>
        <w:tc>
          <w:tcPr>
            <w:tcW w:w="180" w:type="pct"/>
          </w:tcPr>
          <w:p w:rsidR="004772C9" w:rsidRDefault="004772C9" w:rsidP="00340EDE">
            <w:pPr>
              <w:pStyle w:val="Style14"/>
              <w:widowControl/>
              <w:ind w:firstLine="0"/>
              <w:jc w:val="center"/>
            </w:pPr>
          </w:p>
        </w:tc>
        <w:tc>
          <w:tcPr>
            <w:tcW w:w="207" w:type="pct"/>
          </w:tcPr>
          <w:p w:rsidR="004772C9" w:rsidRDefault="004772C9" w:rsidP="00340EDE">
            <w:pPr>
              <w:pStyle w:val="Style14"/>
              <w:widowControl/>
              <w:ind w:firstLine="0"/>
              <w:jc w:val="center"/>
            </w:pPr>
          </w:p>
        </w:tc>
        <w:tc>
          <w:tcPr>
            <w:tcW w:w="249" w:type="pct"/>
          </w:tcPr>
          <w:p w:rsidR="004772C9" w:rsidRDefault="004772C9" w:rsidP="00340EDE">
            <w:pPr>
              <w:pStyle w:val="Style14"/>
              <w:widowControl/>
              <w:ind w:firstLine="0"/>
              <w:jc w:val="center"/>
            </w:pPr>
            <w:r>
              <w:t>1</w:t>
            </w:r>
          </w:p>
        </w:tc>
        <w:tc>
          <w:tcPr>
            <w:tcW w:w="318" w:type="pct"/>
          </w:tcPr>
          <w:p w:rsidR="004772C9" w:rsidRDefault="004772C9" w:rsidP="00340EDE">
            <w:pPr>
              <w:pStyle w:val="Style14"/>
              <w:widowControl/>
              <w:ind w:firstLine="0"/>
              <w:jc w:val="center"/>
            </w:pPr>
            <w:r>
              <w:t>11,7</w:t>
            </w:r>
          </w:p>
        </w:tc>
        <w:tc>
          <w:tcPr>
            <w:tcW w:w="1061" w:type="pct"/>
          </w:tcPr>
          <w:p w:rsidR="004772C9" w:rsidRPr="00C45CAB" w:rsidRDefault="004772C9" w:rsidP="00340EDE">
            <w:pPr>
              <w:pStyle w:val="Style14"/>
              <w:widowControl/>
              <w:ind w:firstLine="0"/>
              <w:jc w:val="left"/>
              <w:rPr>
                <w:rStyle w:val="FontStyle31"/>
                <w:rFonts w:ascii="Times New Roman" w:hAnsi="Times New Roman"/>
                <w:color w:val="C00000"/>
                <w:sz w:val="24"/>
                <w:szCs w:val="24"/>
                <w:highlight w:val="yellow"/>
              </w:rPr>
            </w:pPr>
            <w:r>
              <w:t>Самостоятельное изучение лекционного материала и материала учебников, подготовка  практическому занятию и текущему контролю.</w:t>
            </w:r>
          </w:p>
        </w:tc>
        <w:tc>
          <w:tcPr>
            <w:tcW w:w="960" w:type="pct"/>
          </w:tcPr>
          <w:p w:rsidR="004772C9" w:rsidRDefault="004772C9" w:rsidP="00340EDE">
            <w:pPr>
              <w:ind w:hanging="17"/>
            </w:pPr>
            <w:r w:rsidRPr="00446A2F">
              <w:t>Ус</w:t>
            </w:r>
            <w:r>
              <w:t>тный опрос. Подготовка докладов и</w:t>
            </w:r>
            <w:r w:rsidRPr="00446A2F">
              <w:t xml:space="preserve"> сообщений, презентаций, аналитических заданий</w:t>
            </w:r>
          </w:p>
        </w:tc>
        <w:tc>
          <w:tcPr>
            <w:tcW w:w="444" w:type="pct"/>
          </w:tcPr>
          <w:p w:rsidR="004772C9" w:rsidRPr="001C49D9" w:rsidRDefault="004772C9" w:rsidP="00340EDE">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xml:space="preserve">ПК-6,13 </w:t>
            </w:r>
            <w:r w:rsidRPr="00FC0451">
              <w:rPr>
                <w:rStyle w:val="FontStyle31"/>
                <w:rFonts w:ascii="Times New Roman" w:hAnsi="Times New Roman"/>
                <w:sz w:val="24"/>
                <w:szCs w:val="24"/>
              </w:rPr>
              <w:t>З,У.В</w:t>
            </w:r>
          </w:p>
        </w:tc>
      </w:tr>
      <w:tr w:rsidR="004772C9" w:rsidRPr="00C17915" w:rsidTr="00340EDE">
        <w:trPr>
          <w:trHeight w:val="268"/>
        </w:trPr>
        <w:tc>
          <w:tcPr>
            <w:tcW w:w="1409" w:type="pct"/>
          </w:tcPr>
          <w:p w:rsidR="004772C9" w:rsidRPr="007D36A3" w:rsidRDefault="004772C9" w:rsidP="00340EDE">
            <w:pPr>
              <w:ind w:firstLine="0"/>
            </w:pPr>
            <w:r w:rsidRPr="007D36A3">
              <w:t xml:space="preserve">3.2. </w:t>
            </w:r>
            <w:r w:rsidRPr="00CE110D">
              <w:t>Социология политических конфликтов. Этнополитические конфликты</w:t>
            </w:r>
          </w:p>
        </w:tc>
        <w:tc>
          <w:tcPr>
            <w:tcW w:w="172" w:type="pct"/>
          </w:tcPr>
          <w:p w:rsidR="004772C9" w:rsidRPr="00577640" w:rsidRDefault="004772C9" w:rsidP="00340EDE">
            <w:pPr>
              <w:pStyle w:val="Style14"/>
              <w:widowControl/>
              <w:ind w:firstLine="0"/>
              <w:jc w:val="center"/>
            </w:pPr>
          </w:p>
        </w:tc>
        <w:tc>
          <w:tcPr>
            <w:tcW w:w="180" w:type="pct"/>
          </w:tcPr>
          <w:p w:rsidR="004772C9" w:rsidRDefault="004772C9" w:rsidP="00340EDE">
            <w:pPr>
              <w:pStyle w:val="Style14"/>
              <w:widowControl/>
              <w:ind w:firstLine="0"/>
              <w:jc w:val="center"/>
            </w:pPr>
          </w:p>
        </w:tc>
        <w:tc>
          <w:tcPr>
            <w:tcW w:w="207" w:type="pct"/>
          </w:tcPr>
          <w:p w:rsidR="004772C9" w:rsidRDefault="004772C9" w:rsidP="00340EDE">
            <w:pPr>
              <w:pStyle w:val="Style14"/>
              <w:widowControl/>
              <w:ind w:firstLine="0"/>
              <w:jc w:val="center"/>
            </w:pPr>
          </w:p>
        </w:tc>
        <w:tc>
          <w:tcPr>
            <w:tcW w:w="249" w:type="pct"/>
          </w:tcPr>
          <w:p w:rsidR="004772C9" w:rsidRDefault="004772C9" w:rsidP="00340EDE">
            <w:pPr>
              <w:pStyle w:val="Style14"/>
              <w:widowControl/>
              <w:ind w:firstLine="0"/>
              <w:jc w:val="center"/>
            </w:pPr>
          </w:p>
        </w:tc>
        <w:tc>
          <w:tcPr>
            <w:tcW w:w="318" w:type="pct"/>
          </w:tcPr>
          <w:p w:rsidR="004772C9" w:rsidRDefault="004772C9" w:rsidP="00340EDE">
            <w:pPr>
              <w:pStyle w:val="Style14"/>
              <w:widowControl/>
              <w:ind w:firstLine="0"/>
              <w:jc w:val="center"/>
            </w:pPr>
            <w:r>
              <w:t>10</w:t>
            </w:r>
          </w:p>
        </w:tc>
        <w:tc>
          <w:tcPr>
            <w:tcW w:w="1061" w:type="pct"/>
          </w:tcPr>
          <w:p w:rsidR="004772C9" w:rsidRPr="00C45CAB" w:rsidRDefault="004772C9" w:rsidP="00340EDE">
            <w:pPr>
              <w:pStyle w:val="Style14"/>
              <w:widowControl/>
              <w:ind w:firstLine="0"/>
              <w:jc w:val="left"/>
              <w:rPr>
                <w:rStyle w:val="FontStyle31"/>
                <w:rFonts w:ascii="Times New Roman" w:hAnsi="Times New Roman"/>
                <w:color w:val="C00000"/>
                <w:sz w:val="24"/>
                <w:szCs w:val="24"/>
                <w:highlight w:val="yellow"/>
              </w:rPr>
            </w:pPr>
            <w:r>
              <w:t>Самостоятельное изучение лекционного материала и материала учебников, подготовка  практическому занятию и текущему контролю.</w:t>
            </w:r>
          </w:p>
        </w:tc>
        <w:tc>
          <w:tcPr>
            <w:tcW w:w="960" w:type="pct"/>
          </w:tcPr>
          <w:p w:rsidR="004772C9" w:rsidRDefault="004772C9" w:rsidP="00340EDE">
            <w:pPr>
              <w:ind w:hanging="17"/>
            </w:pPr>
            <w:r w:rsidRPr="00446A2F">
              <w:t>Ус</w:t>
            </w:r>
            <w:r>
              <w:t>тный опрос. Подготовка докладов и</w:t>
            </w:r>
            <w:r w:rsidRPr="00446A2F">
              <w:t xml:space="preserve"> сообщений, презентаций, аналитических заданий</w:t>
            </w:r>
          </w:p>
        </w:tc>
        <w:tc>
          <w:tcPr>
            <w:tcW w:w="444" w:type="pct"/>
          </w:tcPr>
          <w:p w:rsidR="004772C9" w:rsidRPr="00FC0451" w:rsidRDefault="004772C9" w:rsidP="00340EDE">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xml:space="preserve">ПК-6,13 </w:t>
            </w:r>
            <w:r w:rsidRPr="00FC0451">
              <w:rPr>
                <w:rStyle w:val="FontStyle31"/>
                <w:rFonts w:ascii="Times New Roman" w:hAnsi="Times New Roman"/>
                <w:sz w:val="24"/>
                <w:szCs w:val="24"/>
              </w:rPr>
              <w:t>З,У.В</w:t>
            </w:r>
          </w:p>
        </w:tc>
      </w:tr>
      <w:tr w:rsidR="004772C9" w:rsidRPr="00C17915" w:rsidTr="00340EDE">
        <w:trPr>
          <w:trHeight w:val="422"/>
        </w:trPr>
        <w:tc>
          <w:tcPr>
            <w:tcW w:w="1409" w:type="pct"/>
          </w:tcPr>
          <w:p w:rsidR="004772C9" w:rsidRPr="007F3B1E" w:rsidRDefault="004772C9" w:rsidP="00340EDE">
            <w:pPr>
              <w:pStyle w:val="Style14"/>
              <w:widowControl/>
              <w:ind w:firstLine="0"/>
            </w:pPr>
            <w:r w:rsidRPr="007F3B1E">
              <w:rPr>
                <w:b/>
              </w:rPr>
              <w:t>Итого по разделу</w:t>
            </w:r>
          </w:p>
        </w:tc>
        <w:tc>
          <w:tcPr>
            <w:tcW w:w="172" w:type="pct"/>
          </w:tcPr>
          <w:p w:rsidR="004772C9" w:rsidRPr="00C17915" w:rsidRDefault="004772C9" w:rsidP="00340EDE">
            <w:pPr>
              <w:pStyle w:val="Style14"/>
              <w:widowControl/>
              <w:ind w:firstLine="0"/>
              <w:jc w:val="center"/>
              <w:rPr>
                <w:color w:val="C00000"/>
              </w:rPr>
            </w:pPr>
          </w:p>
        </w:tc>
        <w:tc>
          <w:tcPr>
            <w:tcW w:w="180" w:type="pct"/>
          </w:tcPr>
          <w:p w:rsidR="004772C9" w:rsidRPr="00BA2908" w:rsidRDefault="004772C9" w:rsidP="00340EDE">
            <w:pPr>
              <w:pStyle w:val="Style14"/>
              <w:widowControl/>
              <w:ind w:firstLine="0"/>
              <w:jc w:val="center"/>
              <w:rPr>
                <w:b/>
              </w:rPr>
            </w:pPr>
          </w:p>
        </w:tc>
        <w:tc>
          <w:tcPr>
            <w:tcW w:w="207" w:type="pct"/>
          </w:tcPr>
          <w:p w:rsidR="004772C9" w:rsidRPr="00BA2908" w:rsidRDefault="004772C9" w:rsidP="00340EDE">
            <w:pPr>
              <w:pStyle w:val="Style14"/>
              <w:widowControl/>
              <w:ind w:firstLine="0"/>
              <w:jc w:val="center"/>
              <w:rPr>
                <w:b/>
              </w:rPr>
            </w:pPr>
          </w:p>
        </w:tc>
        <w:tc>
          <w:tcPr>
            <w:tcW w:w="249" w:type="pct"/>
          </w:tcPr>
          <w:p w:rsidR="004772C9" w:rsidRPr="00697302" w:rsidRDefault="004772C9" w:rsidP="00340EDE">
            <w:pPr>
              <w:pStyle w:val="Style14"/>
              <w:widowControl/>
              <w:ind w:firstLine="0"/>
              <w:jc w:val="center"/>
              <w:rPr>
                <w:b/>
              </w:rPr>
            </w:pPr>
            <w:r>
              <w:rPr>
                <w:b/>
              </w:rPr>
              <w:t>1</w:t>
            </w:r>
          </w:p>
        </w:tc>
        <w:tc>
          <w:tcPr>
            <w:tcW w:w="318" w:type="pct"/>
          </w:tcPr>
          <w:p w:rsidR="004772C9" w:rsidRPr="00BA2908" w:rsidRDefault="004772C9" w:rsidP="00340EDE">
            <w:pPr>
              <w:pStyle w:val="Style14"/>
              <w:widowControl/>
              <w:ind w:firstLine="0"/>
              <w:jc w:val="center"/>
              <w:rPr>
                <w:b/>
              </w:rPr>
            </w:pPr>
            <w:r>
              <w:rPr>
                <w:b/>
              </w:rPr>
              <w:t>21,7</w:t>
            </w:r>
          </w:p>
        </w:tc>
        <w:tc>
          <w:tcPr>
            <w:tcW w:w="1061" w:type="pct"/>
          </w:tcPr>
          <w:p w:rsidR="004772C9" w:rsidRPr="00C45CAB" w:rsidRDefault="004772C9" w:rsidP="00340EDE">
            <w:pPr>
              <w:pStyle w:val="Style14"/>
              <w:widowControl/>
              <w:ind w:firstLine="0"/>
              <w:jc w:val="left"/>
              <w:rPr>
                <w:rStyle w:val="FontStyle31"/>
                <w:rFonts w:ascii="Times New Roman" w:hAnsi="Times New Roman"/>
                <w:color w:val="C00000"/>
                <w:sz w:val="24"/>
                <w:szCs w:val="24"/>
                <w:highlight w:val="yellow"/>
              </w:rPr>
            </w:pPr>
          </w:p>
        </w:tc>
        <w:tc>
          <w:tcPr>
            <w:tcW w:w="960" w:type="pct"/>
          </w:tcPr>
          <w:p w:rsidR="004772C9" w:rsidRPr="00C17915" w:rsidRDefault="004772C9" w:rsidP="00340EDE">
            <w:pPr>
              <w:pStyle w:val="Style14"/>
              <w:widowControl/>
              <w:ind w:firstLine="0"/>
              <w:jc w:val="left"/>
              <w:rPr>
                <w:color w:val="C00000"/>
              </w:rPr>
            </w:pPr>
          </w:p>
        </w:tc>
        <w:tc>
          <w:tcPr>
            <w:tcW w:w="444" w:type="pct"/>
          </w:tcPr>
          <w:p w:rsidR="004772C9" w:rsidRPr="00C17915" w:rsidRDefault="004772C9" w:rsidP="00340EDE">
            <w:pPr>
              <w:pStyle w:val="Style14"/>
              <w:widowControl/>
              <w:ind w:firstLine="0"/>
              <w:jc w:val="left"/>
              <w:rPr>
                <w:rStyle w:val="FontStyle31"/>
                <w:rFonts w:ascii="Times New Roman" w:hAnsi="Times New Roman"/>
                <w:sz w:val="24"/>
                <w:szCs w:val="24"/>
              </w:rPr>
            </w:pPr>
          </w:p>
        </w:tc>
      </w:tr>
      <w:tr w:rsidR="004772C9" w:rsidRPr="00BC3527" w:rsidTr="00340EDE">
        <w:trPr>
          <w:trHeight w:val="499"/>
        </w:trPr>
        <w:tc>
          <w:tcPr>
            <w:tcW w:w="1409" w:type="pct"/>
          </w:tcPr>
          <w:p w:rsidR="004772C9" w:rsidRPr="00BA2908" w:rsidRDefault="004772C9" w:rsidP="00340EDE">
            <w:pPr>
              <w:pStyle w:val="Style14"/>
              <w:widowControl/>
              <w:ind w:firstLine="0"/>
              <w:rPr>
                <w:b/>
              </w:rPr>
            </w:pPr>
            <w:r w:rsidRPr="00BA2908">
              <w:rPr>
                <w:b/>
              </w:rPr>
              <w:t>Итого за семестр</w:t>
            </w:r>
          </w:p>
        </w:tc>
        <w:tc>
          <w:tcPr>
            <w:tcW w:w="172" w:type="pct"/>
          </w:tcPr>
          <w:p w:rsidR="004772C9" w:rsidRPr="00BA2908" w:rsidRDefault="004772C9" w:rsidP="00340EDE">
            <w:pPr>
              <w:pStyle w:val="Style14"/>
              <w:widowControl/>
              <w:ind w:firstLine="0"/>
              <w:jc w:val="center"/>
              <w:rPr>
                <w:b/>
              </w:rPr>
            </w:pPr>
          </w:p>
        </w:tc>
        <w:tc>
          <w:tcPr>
            <w:tcW w:w="180" w:type="pct"/>
          </w:tcPr>
          <w:p w:rsidR="004772C9" w:rsidRPr="00BA2908" w:rsidRDefault="004772C9" w:rsidP="00340EDE">
            <w:pPr>
              <w:pStyle w:val="Style14"/>
              <w:widowControl/>
              <w:ind w:firstLine="0"/>
              <w:jc w:val="center"/>
              <w:rPr>
                <w:b/>
              </w:rPr>
            </w:pPr>
            <w:r>
              <w:rPr>
                <w:b/>
              </w:rPr>
              <w:t>2</w:t>
            </w:r>
          </w:p>
        </w:tc>
        <w:tc>
          <w:tcPr>
            <w:tcW w:w="207" w:type="pct"/>
          </w:tcPr>
          <w:p w:rsidR="004772C9" w:rsidRPr="00BA2908" w:rsidRDefault="004772C9" w:rsidP="00340EDE">
            <w:pPr>
              <w:pStyle w:val="Style14"/>
              <w:widowControl/>
              <w:ind w:firstLine="0"/>
              <w:jc w:val="center"/>
              <w:rPr>
                <w:b/>
              </w:rPr>
            </w:pPr>
          </w:p>
        </w:tc>
        <w:tc>
          <w:tcPr>
            <w:tcW w:w="249" w:type="pct"/>
          </w:tcPr>
          <w:p w:rsidR="004772C9" w:rsidRPr="00577640" w:rsidRDefault="004772C9" w:rsidP="00340EDE">
            <w:pPr>
              <w:pStyle w:val="Style14"/>
              <w:widowControl/>
              <w:ind w:firstLine="0"/>
              <w:jc w:val="center"/>
              <w:rPr>
                <w:b/>
              </w:rPr>
            </w:pPr>
            <w:r>
              <w:rPr>
                <w:b/>
              </w:rPr>
              <w:t>4\И2</w:t>
            </w:r>
          </w:p>
        </w:tc>
        <w:tc>
          <w:tcPr>
            <w:tcW w:w="318" w:type="pct"/>
          </w:tcPr>
          <w:p w:rsidR="004772C9" w:rsidRPr="007B2092" w:rsidRDefault="004772C9" w:rsidP="00340EDE">
            <w:pPr>
              <w:pStyle w:val="Style14"/>
              <w:widowControl/>
              <w:ind w:firstLine="0"/>
              <w:jc w:val="center"/>
              <w:rPr>
                <w:rStyle w:val="FontStyle31"/>
                <w:rFonts w:ascii="Times New Roman" w:hAnsi="Times New Roman"/>
                <w:sz w:val="24"/>
                <w:szCs w:val="24"/>
              </w:rPr>
            </w:pPr>
            <w:r w:rsidRPr="007B2092">
              <w:rPr>
                <w:rStyle w:val="FontStyle18"/>
                <w:sz w:val="24"/>
                <w:szCs w:val="24"/>
              </w:rPr>
              <w:t>61,7</w:t>
            </w:r>
          </w:p>
        </w:tc>
        <w:tc>
          <w:tcPr>
            <w:tcW w:w="1061" w:type="pct"/>
          </w:tcPr>
          <w:p w:rsidR="004772C9" w:rsidRPr="00BC3527" w:rsidRDefault="004772C9" w:rsidP="00340EDE">
            <w:pPr>
              <w:pStyle w:val="Style14"/>
              <w:widowControl/>
              <w:ind w:firstLine="0"/>
              <w:jc w:val="left"/>
              <w:rPr>
                <w:rStyle w:val="FontStyle31"/>
                <w:rFonts w:ascii="Times New Roman" w:hAnsi="Times New Roman"/>
                <w:b/>
                <w:color w:val="C00000"/>
                <w:sz w:val="24"/>
                <w:szCs w:val="24"/>
                <w:highlight w:val="yellow"/>
              </w:rPr>
            </w:pPr>
          </w:p>
        </w:tc>
        <w:tc>
          <w:tcPr>
            <w:tcW w:w="960" w:type="pct"/>
          </w:tcPr>
          <w:p w:rsidR="004772C9" w:rsidRPr="00BA2908" w:rsidRDefault="004772C9" w:rsidP="00340EDE">
            <w:pPr>
              <w:pStyle w:val="Style14"/>
              <w:widowControl/>
              <w:ind w:firstLine="0"/>
              <w:jc w:val="left"/>
              <w:rPr>
                <w:rStyle w:val="FontStyle31"/>
                <w:rFonts w:ascii="Times New Roman" w:hAnsi="Times New Roman"/>
                <w:b/>
                <w:sz w:val="24"/>
                <w:szCs w:val="24"/>
              </w:rPr>
            </w:pPr>
          </w:p>
        </w:tc>
        <w:tc>
          <w:tcPr>
            <w:tcW w:w="444" w:type="pct"/>
          </w:tcPr>
          <w:p w:rsidR="004772C9" w:rsidRPr="00BC3527" w:rsidRDefault="004772C9" w:rsidP="00340EDE">
            <w:pPr>
              <w:pStyle w:val="Style14"/>
              <w:widowControl/>
              <w:ind w:firstLine="0"/>
              <w:jc w:val="left"/>
              <w:rPr>
                <w:b/>
              </w:rPr>
            </w:pPr>
          </w:p>
        </w:tc>
      </w:tr>
      <w:tr w:rsidR="004772C9" w:rsidRPr="00C17915" w:rsidTr="00340EDE">
        <w:trPr>
          <w:trHeight w:val="499"/>
        </w:trPr>
        <w:tc>
          <w:tcPr>
            <w:tcW w:w="1409" w:type="pct"/>
          </w:tcPr>
          <w:p w:rsidR="004772C9" w:rsidRPr="00BA2908" w:rsidRDefault="004772C9" w:rsidP="00340EDE">
            <w:pPr>
              <w:pStyle w:val="Style14"/>
              <w:widowControl/>
              <w:ind w:firstLine="0"/>
              <w:rPr>
                <w:b/>
              </w:rPr>
            </w:pPr>
            <w:r w:rsidRPr="00BA2908">
              <w:rPr>
                <w:b/>
              </w:rPr>
              <w:t>Итого по дисциплине</w:t>
            </w:r>
          </w:p>
        </w:tc>
        <w:tc>
          <w:tcPr>
            <w:tcW w:w="172" w:type="pct"/>
            <w:shd w:val="clear" w:color="auto" w:fill="auto"/>
          </w:tcPr>
          <w:p w:rsidR="004772C9" w:rsidRPr="00BA2908" w:rsidRDefault="004772C9" w:rsidP="00340EDE">
            <w:pPr>
              <w:pStyle w:val="Style14"/>
              <w:widowControl/>
              <w:ind w:firstLine="0"/>
              <w:jc w:val="center"/>
              <w:rPr>
                <w:b/>
              </w:rPr>
            </w:pPr>
          </w:p>
        </w:tc>
        <w:tc>
          <w:tcPr>
            <w:tcW w:w="180" w:type="pct"/>
            <w:shd w:val="clear" w:color="auto" w:fill="auto"/>
          </w:tcPr>
          <w:p w:rsidR="004772C9" w:rsidRPr="00BA2908" w:rsidRDefault="004772C9" w:rsidP="00340EDE">
            <w:pPr>
              <w:pStyle w:val="Style14"/>
              <w:widowControl/>
              <w:ind w:firstLine="0"/>
              <w:jc w:val="center"/>
              <w:rPr>
                <w:b/>
              </w:rPr>
            </w:pPr>
            <w:r>
              <w:rPr>
                <w:b/>
              </w:rPr>
              <w:t>2</w:t>
            </w:r>
          </w:p>
        </w:tc>
        <w:tc>
          <w:tcPr>
            <w:tcW w:w="207" w:type="pct"/>
            <w:shd w:val="clear" w:color="auto" w:fill="auto"/>
          </w:tcPr>
          <w:p w:rsidR="004772C9" w:rsidRPr="00BA2908" w:rsidRDefault="004772C9" w:rsidP="00340EDE">
            <w:pPr>
              <w:pStyle w:val="Style14"/>
              <w:widowControl/>
              <w:ind w:firstLine="0"/>
              <w:jc w:val="center"/>
              <w:rPr>
                <w:b/>
              </w:rPr>
            </w:pPr>
          </w:p>
        </w:tc>
        <w:tc>
          <w:tcPr>
            <w:tcW w:w="249" w:type="pct"/>
            <w:shd w:val="clear" w:color="auto" w:fill="auto"/>
          </w:tcPr>
          <w:p w:rsidR="004772C9" w:rsidRPr="00577640" w:rsidRDefault="004772C9" w:rsidP="00340EDE">
            <w:pPr>
              <w:pStyle w:val="Style14"/>
              <w:widowControl/>
              <w:ind w:firstLine="0"/>
              <w:jc w:val="center"/>
              <w:rPr>
                <w:b/>
              </w:rPr>
            </w:pPr>
            <w:r>
              <w:rPr>
                <w:b/>
              </w:rPr>
              <w:t>4\И2</w:t>
            </w:r>
          </w:p>
        </w:tc>
        <w:tc>
          <w:tcPr>
            <w:tcW w:w="318" w:type="pct"/>
            <w:shd w:val="clear" w:color="auto" w:fill="auto"/>
          </w:tcPr>
          <w:p w:rsidR="004772C9" w:rsidRPr="001E64C9" w:rsidRDefault="004772C9" w:rsidP="00340EDE">
            <w:pPr>
              <w:pStyle w:val="Style14"/>
              <w:widowControl/>
              <w:ind w:firstLine="0"/>
              <w:jc w:val="center"/>
              <w:rPr>
                <w:rStyle w:val="FontStyle31"/>
                <w:rFonts w:ascii="Times New Roman" w:hAnsi="Times New Roman"/>
                <w:sz w:val="24"/>
                <w:szCs w:val="24"/>
              </w:rPr>
            </w:pPr>
            <w:r w:rsidRPr="007B2092">
              <w:rPr>
                <w:rStyle w:val="FontStyle18"/>
                <w:sz w:val="24"/>
                <w:szCs w:val="24"/>
              </w:rPr>
              <w:t>61,7</w:t>
            </w:r>
          </w:p>
        </w:tc>
        <w:tc>
          <w:tcPr>
            <w:tcW w:w="1061" w:type="pct"/>
            <w:shd w:val="clear" w:color="auto" w:fill="auto"/>
          </w:tcPr>
          <w:p w:rsidR="004772C9" w:rsidRPr="00C45CAB" w:rsidRDefault="004772C9" w:rsidP="00340EDE">
            <w:pPr>
              <w:pStyle w:val="Style14"/>
              <w:widowControl/>
              <w:ind w:firstLine="0"/>
              <w:jc w:val="left"/>
              <w:rPr>
                <w:b/>
                <w:color w:val="C00000"/>
                <w:highlight w:val="yellow"/>
              </w:rPr>
            </w:pPr>
          </w:p>
        </w:tc>
        <w:tc>
          <w:tcPr>
            <w:tcW w:w="960" w:type="pct"/>
            <w:shd w:val="clear" w:color="auto" w:fill="auto"/>
          </w:tcPr>
          <w:p w:rsidR="004772C9" w:rsidRPr="00C17915" w:rsidRDefault="004772C9" w:rsidP="00340EDE">
            <w:pPr>
              <w:pStyle w:val="Style14"/>
              <w:widowControl/>
              <w:ind w:firstLine="0"/>
              <w:jc w:val="left"/>
              <w:rPr>
                <w:b/>
                <w:color w:val="C00000"/>
              </w:rPr>
            </w:pPr>
            <w:r>
              <w:rPr>
                <w:b/>
              </w:rPr>
              <w:t>Зачет</w:t>
            </w:r>
          </w:p>
        </w:tc>
        <w:tc>
          <w:tcPr>
            <w:tcW w:w="444" w:type="pct"/>
            <w:shd w:val="clear" w:color="auto" w:fill="auto"/>
          </w:tcPr>
          <w:p w:rsidR="004772C9" w:rsidRPr="00C17915" w:rsidRDefault="004772C9" w:rsidP="00340EDE">
            <w:pPr>
              <w:pStyle w:val="Style14"/>
              <w:widowControl/>
              <w:ind w:firstLine="0"/>
              <w:jc w:val="left"/>
              <w:rPr>
                <w:b/>
              </w:rPr>
            </w:pPr>
          </w:p>
        </w:tc>
      </w:tr>
    </w:tbl>
    <w:p w:rsidR="004772C9" w:rsidRDefault="004772C9" w:rsidP="004772C9">
      <w:pPr>
        <w:rPr>
          <w:i/>
          <w:szCs w:val="20"/>
          <w:highlight w:val="yellow"/>
        </w:rPr>
      </w:pPr>
    </w:p>
    <w:p w:rsidR="004772C9" w:rsidRDefault="004772C9" w:rsidP="004772C9">
      <w:pPr>
        <w:ind w:firstLine="0"/>
        <w:rPr>
          <w:i/>
          <w:color w:val="C00000"/>
          <w:szCs w:val="20"/>
        </w:rPr>
      </w:pPr>
    </w:p>
    <w:p w:rsidR="004772C9" w:rsidRDefault="004772C9" w:rsidP="004772C9">
      <w:pPr>
        <w:pStyle w:val="1"/>
        <w:rPr>
          <w:rStyle w:val="FontStyle31"/>
          <w:rFonts w:ascii="Times New Roman" w:hAnsi="Times New Roman"/>
          <w:sz w:val="24"/>
          <w:szCs w:val="24"/>
        </w:rPr>
        <w:sectPr w:rsidR="004772C9" w:rsidSect="004772C9">
          <w:pgSz w:w="16839" w:h="11907" w:orient="landscape" w:code="9"/>
          <w:pgMar w:top="1134" w:right="851" w:bottom="1134" w:left="1701" w:header="720" w:footer="720" w:gutter="0"/>
          <w:cols w:space="720"/>
          <w:noEndnote/>
          <w:titlePg/>
          <w:docGrid w:linePitch="326"/>
        </w:sectPr>
      </w:pPr>
    </w:p>
    <w:p w:rsidR="004772C9" w:rsidRPr="00C17915" w:rsidRDefault="004772C9" w:rsidP="004772C9">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 Образовательные и информационные технологии</w:t>
      </w:r>
    </w:p>
    <w:p w:rsidR="004772C9" w:rsidRPr="00D25D70" w:rsidRDefault="004772C9" w:rsidP="004772C9">
      <w:r w:rsidRPr="00D25D70">
        <w:t xml:space="preserve">В рамках дисциплины «Социология </w:t>
      </w:r>
      <w:r>
        <w:t>конфликта</w:t>
      </w:r>
      <w:r w:rsidRPr="00D25D70">
        <w:t>» планируется проведение традиционных и инновационные форм лекционных и практических занятий. Традиционные формы: бинарная лекция, развёрнутая беседа, вопросно-ответная система. Инновационные формы: проблемные лекции и семинары, семинар-дискуссия, семинар-пресс-конференция, комментированное чтение первоисточников, семинар по материалам социологических исследований</w:t>
      </w:r>
    </w:p>
    <w:p w:rsidR="004772C9" w:rsidRPr="00D25D70" w:rsidRDefault="004772C9" w:rsidP="004772C9">
      <w:r w:rsidRPr="00D25D70">
        <w:t>В связи с необходимостью постоянной актуализации нормативных и методиче-ских документов, регламентирующих вопросы планирования, контроля, введения но-ваций в обществе как целостной социокультурной системе в рамках семинарских  занятий, а также в процессе подготовки к ним, задействуются интернет-ресурсы.</w:t>
      </w:r>
    </w:p>
    <w:p w:rsidR="004772C9" w:rsidRPr="00D25D70" w:rsidRDefault="004772C9" w:rsidP="004772C9">
      <w:r w:rsidRPr="00D25D70">
        <w:t>В качестве интерактивных технологий обучения в учебном процессе применяются следующие методы: метод конкретных ситуаций (Case-study), работа в команде, поисковый метод, решение ситуационных задач, написание рефератов и эссе по актуальным социальным проблемам, реферирование и презентация научной статьи, поисковый метод.</w:t>
      </w:r>
    </w:p>
    <w:p w:rsidR="004772C9" w:rsidRDefault="004772C9" w:rsidP="004772C9">
      <w:pPr>
        <w:pStyle w:val="1"/>
        <w:rPr>
          <w:rStyle w:val="FontStyle31"/>
          <w:rFonts w:ascii="Times New Roman" w:hAnsi="Times New Roman" w:cs="Times New Roman"/>
          <w:sz w:val="24"/>
          <w:szCs w:val="24"/>
        </w:rPr>
      </w:pPr>
    </w:p>
    <w:p w:rsidR="004772C9" w:rsidRPr="00C17915" w:rsidRDefault="004772C9" w:rsidP="004772C9">
      <w:pPr>
        <w:pStyle w:val="1"/>
        <w:rPr>
          <w:rStyle w:val="FontStyle31"/>
          <w:rFonts w:ascii="Times New Roman" w:hAnsi="Times New Roman" w:cs="Times New Roman"/>
          <w:sz w:val="24"/>
          <w:szCs w:val="24"/>
        </w:rPr>
      </w:pPr>
      <w:r w:rsidRPr="00C17915">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4772C9" w:rsidRPr="00446A2F" w:rsidRDefault="004772C9" w:rsidP="004772C9">
      <w:pPr>
        <w:pStyle w:val="Default"/>
        <w:ind w:firstLine="709"/>
        <w:jc w:val="both"/>
        <w:rPr>
          <w:bCs/>
        </w:rPr>
      </w:pPr>
      <w:r w:rsidRPr="00446A2F">
        <w:rPr>
          <w:bCs/>
        </w:rPr>
        <w:t xml:space="preserve">Самостоятельная работа студентов предусматривает: </w:t>
      </w:r>
    </w:p>
    <w:p w:rsidR="004772C9" w:rsidRPr="00446A2F" w:rsidRDefault="004772C9" w:rsidP="004772C9">
      <w:pPr>
        <w:pStyle w:val="Default"/>
        <w:numPr>
          <w:ilvl w:val="0"/>
          <w:numId w:val="1"/>
        </w:numPr>
        <w:jc w:val="both"/>
      </w:pPr>
      <w:r w:rsidRPr="00446A2F">
        <w:t xml:space="preserve">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и Интернет-ресурсами; </w:t>
      </w:r>
    </w:p>
    <w:p w:rsidR="004772C9" w:rsidRPr="00446A2F" w:rsidRDefault="004772C9" w:rsidP="004772C9">
      <w:pPr>
        <w:pStyle w:val="Default"/>
        <w:numPr>
          <w:ilvl w:val="0"/>
          <w:numId w:val="1"/>
        </w:numPr>
        <w:jc w:val="both"/>
      </w:pPr>
      <w:r w:rsidRPr="00446A2F">
        <w:t>подготовку к тестированию;</w:t>
      </w:r>
    </w:p>
    <w:p w:rsidR="004772C9" w:rsidRPr="00446A2F" w:rsidRDefault="004772C9" w:rsidP="004772C9">
      <w:pPr>
        <w:pStyle w:val="Default"/>
        <w:numPr>
          <w:ilvl w:val="0"/>
          <w:numId w:val="1"/>
        </w:numPr>
        <w:jc w:val="both"/>
      </w:pPr>
      <w:r w:rsidRPr="00446A2F">
        <w:t>проектирование учебного социологического исследования, включая разработку программы и инструментария;</w:t>
      </w:r>
    </w:p>
    <w:p w:rsidR="004772C9" w:rsidRPr="00446A2F" w:rsidRDefault="004772C9" w:rsidP="004772C9">
      <w:pPr>
        <w:pStyle w:val="Default"/>
        <w:numPr>
          <w:ilvl w:val="0"/>
          <w:numId w:val="1"/>
        </w:numPr>
        <w:jc w:val="both"/>
      </w:pPr>
      <w:r w:rsidRPr="00446A2F">
        <w:t>проведение полевых работ;</w:t>
      </w:r>
    </w:p>
    <w:p w:rsidR="004772C9" w:rsidRPr="00446A2F" w:rsidRDefault="004772C9" w:rsidP="004772C9">
      <w:pPr>
        <w:pStyle w:val="Default"/>
        <w:numPr>
          <w:ilvl w:val="0"/>
          <w:numId w:val="1"/>
        </w:numPr>
        <w:jc w:val="both"/>
      </w:pPr>
      <w:r w:rsidRPr="00446A2F">
        <w:t>обработку, анализ и интерпретацию социологических данных;</w:t>
      </w:r>
    </w:p>
    <w:p w:rsidR="004772C9" w:rsidRPr="00446A2F" w:rsidRDefault="004772C9" w:rsidP="004772C9">
      <w:pPr>
        <w:pStyle w:val="Default"/>
        <w:numPr>
          <w:ilvl w:val="0"/>
          <w:numId w:val="1"/>
        </w:numPr>
        <w:jc w:val="both"/>
      </w:pPr>
      <w:r w:rsidRPr="00446A2F">
        <w:t>составление отчета по итогам учебного социологического исследования;</w:t>
      </w:r>
    </w:p>
    <w:p w:rsidR="004772C9" w:rsidRPr="00446A2F" w:rsidRDefault="004772C9" w:rsidP="004772C9">
      <w:pPr>
        <w:pStyle w:val="Default"/>
        <w:numPr>
          <w:ilvl w:val="0"/>
          <w:numId w:val="1"/>
        </w:numPr>
        <w:jc w:val="both"/>
      </w:pPr>
      <w:r w:rsidRPr="00446A2F">
        <w:t xml:space="preserve">подготовку компьютерной презентации. </w:t>
      </w:r>
    </w:p>
    <w:p w:rsidR="004772C9" w:rsidRPr="00446A2F" w:rsidRDefault="004772C9" w:rsidP="004772C9">
      <w:pPr>
        <w:pStyle w:val="Default"/>
        <w:ind w:firstLine="510"/>
        <w:jc w:val="both"/>
      </w:pPr>
      <w:r w:rsidRPr="00446A2F">
        <w:rPr>
          <w:bCs/>
        </w:rPr>
        <w:t xml:space="preserve">Самостоятельная работа в ходе аудиторных занятий </w:t>
      </w:r>
      <w:r w:rsidRPr="00446A2F">
        <w:t xml:space="preserve">предполагает: составление обзоров литературы и аннотаций, реферирование статей, разработку программы и инструментария СИ, выполнение индивидуальных творческих и исследовательских работ, аналитических заданий. </w:t>
      </w:r>
    </w:p>
    <w:p w:rsidR="004772C9" w:rsidRPr="00446A2F" w:rsidRDefault="004772C9" w:rsidP="004772C9">
      <w:pPr>
        <w:pStyle w:val="Default"/>
        <w:ind w:firstLine="510"/>
        <w:jc w:val="both"/>
      </w:pPr>
      <w:r w:rsidRPr="00446A2F">
        <w:rPr>
          <w:bCs/>
        </w:rPr>
        <w:t xml:space="preserve">Самостоятельная работа под контролем преподавателя </w:t>
      </w:r>
      <w:r w:rsidRPr="00446A2F">
        <w:t xml:space="preserve">предполагает подготовку докладов, подготовку к тестированию в интерактивной форме, подготовку нормативных,  исследовательских и отчетных документов учебного социологического исследования. </w:t>
      </w:r>
    </w:p>
    <w:p w:rsidR="004772C9" w:rsidRPr="00446A2F" w:rsidRDefault="004772C9" w:rsidP="004772C9">
      <w:pPr>
        <w:pStyle w:val="Default"/>
        <w:ind w:firstLine="510"/>
        <w:jc w:val="both"/>
      </w:pPr>
      <w:r w:rsidRPr="00446A2F">
        <w:rPr>
          <w:bCs/>
        </w:rPr>
        <w:t xml:space="preserve">Внеаудиторная самостоятельная работа студентов </w:t>
      </w:r>
      <w:r w:rsidRPr="00446A2F">
        <w:t xml:space="preserve">предполагает подготовку к практическим занятиям, подготовку к контрольным работам, выполнение практических заданий, подготовку к тестированию в интерактивной форме; проведение полевых работ и обработку полученных социологических данных. </w:t>
      </w:r>
    </w:p>
    <w:p w:rsidR="004772C9" w:rsidRPr="00446A2F" w:rsidRDefault="004772C9" w:rsidP="004772C9">
      <w:pPr>
        <w:pStyle w:val="Default"/>
        <w:widowControl/>
        <w:suppressAutoHyphens w:val="0"/>
        <w:ind w:firstLine="510"/>
        <w:jc w:val="both"/>
      </w:pPr>
      <w:r w:rsidRPr="00446A2F">
        <w:rPr>
          <w:bCs/>
        </w:rPr>
        <w:t xml:space="preserve">По данной дисциплине предусмотрены различные виды контроля результатов обучения: </w:t>
      </w:r>
      <w:r w:rsidRPr="00446A2F">
        <w:rPr>
          <w:iCs/>
        </w:rPr>
        <w:t xml:space="preserve">текущий </w:t>
      </w:r>
      <w:r w:rsidRPr="00446A2F">
        <w:t>контроль (еженедельная проверка выполнения заданий и работы с учебной литературой), промежуточный</w:t>
      </w:r>
      <w:r w:rsidRPr="00446A2F">
        <w:rPr>
          <w:iCs/>
        </w:rPr>
        <w:t xml:space="preserve"> </w:t>
      </w:r>
      <w:r w:rsidRPr="00446A2F">
        <w:t xml:space="preserve">контроль в виде зачета. </w:t>
      </w:r>
    </w:p>
    <w:p w:rsidR="004772C9" w:rsidRDefault="004772C9" w:rsidP="004772C9">
      <w:pPr>
        <w:rPr>
          <w:i/>
          <w:color w:val="C00000"/>
        </w:rPr>
      </w:pPr>
    </w:p>
    <w:p w:rsidR="004772C9" w:rsidRDefault="004772C9" w:rsidP="004772C9">
      <w:pPr>
        <w:widowControl/>
        <w:autoSpaceDE/>
        <w:autoSpaceDN/>
        <w:adjustRightInd/>
        <w:spacing w:before="100" w:beforeAutospacing="1" w:after="100" w:afterAutospacing="1"/>
        <w:ind w:firstLine="0"/>
        <w:jc w:val="center"/>
        <w:rPr>
          <w:color w:val="000000"/>
        </w:rPr>
      </w:pPr>
    </w:p>
    <w:p w:rsidR="004772C9" w:rsidRDefault="004772C9" w:rsidP="004772C9">
      <w:pPr>
        <w:widowControl/>
        <w:autoSpaceDE/>
        <w:autoSpaceDN/>
        <w:adjustRightInd/>
        <w:spacing w:before="100" w:beforeAutospacing="1" w:after="100" w:afterAutospacing="1"/>
        <w:ind w:firstLine="0"/>
        <w:jc w:val="center"/>
        <w:rPr>
          <w:color w:val="000000"/>
        </w:rPr>
      </w:pPr>
    </w:p>
    <w:p w:rsidR="004772C9" w:rsidRDefault="004772C9" w:rsidP="004772C9">
      <w:pPr>
        <w:widowControl/>
        <w:autoSpaceDE/>
        <w:autoSpaceDN/>
        <w:adjustRightInd/>
        <w:spacing w:before="100" w:beforeAutospacing="1" w:after="100" w:afterAutospacing="1"/>
        <w:ind w:firstLine="0"/>
        <w:jc w:val="center"/>
        <w:rPr>
          <w:color w:val="000000"/>
        </w:rPr>
      </w:pPr>
    </w:p>
    <w:p w:rsidR="004772C9" w:rsidRDefault="004772C9" w:rsidP="004772C9">
      <w:pPr>
        <w:widowControl/>
        <w:autoSpaceDE/>
        <w:autoSpaceDN/>
        <w:adjustRightInd/>
        <w:spacing w:before="100" w:beforeAutospacing="1" w:after="100" w:afterAutospacing="1"/>
        <w:ind w:firstLine="0"/>
        <w:jc w:val="center"/>
        <w:rPr>
          <w:color w:val="000000"/>
        </w:rPr>
      </w:pPr>
    </w:p>
    <w:p w:rsidR="004772C9" w:rsidRPr="00E809D8" w:rsidRDefault="004772C9" w:rsidP="004772C9">
      <w:pPr>
        <w:widowControl/>
        <w:autoSpaceDE/>
        <w:autoSpaceDN/>
        <w:adjustRightInd/>
        <w:spacing w:before="100" w:beforeAutospacing="1" w:after="100" w:afterAutospacing="1"/>
        <w:ind w:firstLine="0"/>
        <w:jc w:val="center"/>
        <w:rPr>
          <w:color w:val="000000"/>
        </w:rPr>
      </w:pPr>
      <w:r w:rsidRPr="00E809D8">
        <w:rPr>
          <w:color w:val="000000"/>
        </w:rPr>
        <w:t xml:space="preserve"> РЕКОМЕНДАЦИИ</w:t>
      </w:r>
    </w:p>
    <w:p w:rsidR="004772C9" w:rsidRPr="00E809D8" w:rsidRDefault="004772C9" w:rsidP="004772C9">
      <w:pPr>
        <w:widowControl/>
        <w:autoSpaceDE/>
        <w:autoSpaceDN/>
        <w:adjustRightInd/>
        <w:spacing w:before="100" w:beforeAutospacing="1" w:after="100" w:afterAutospacing="1"/>
        <w:ind w:firstLine="0"/>
        <w:jc w:val="center"/>
        <w:rPr>
          <w:color w:val="000000"/>
        </w:rPr>
      </w:pPr>
      <w:r w:rsidRPr="00E809D8">
        <w:rPr>
          <w:color w:val="000000"/>
        </w:rPr>
        <w:t>по организации самостоятельной работы студентов</w:t>
      </w: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1. Основы социологии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Основные понятия социологии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Уровни и функциональное назначение конфликта. Типология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Особенности социальных конфликтов в разных сферах культуры.</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 xml:space="preserve">Тема 2. Динамика социального конфликта </w:t>
      </w:r>
    </w:p>
    <w:p w:rsidR="004772C9" w:rsidRPr="002F6FA9" w:rsidRDefault="004772C9" w:rsidP="004772C9">
      <w:pPr>
        <w:pStyle w:val="HTML"/>
        <w:jc w:val="center"/>
        <w:textAlignment w:val="top"/>
        <w:rPr>
          <w:rFonts w:ascii="Times New Roman" w:hAnsi="Times New Roman" w:cs="Times New Roman"/>
          <w:sz w:val="24"/>
          <w:szCs w:val="24"/>
        </w:rPr>
      </w:pPr>
      <w:r w:rsidRPr="002F6FA9">
        <w:rPr>
          <w:rFonts w:ascii="Times New Roman" w:hAnsi="Times New Roman" w:cs="Times New Roman"/>
          <w:sz w:val="24"/>
          <w:szCs w:val="24"/>
        </w:rPr>
        <w:t>и способы его регулирования</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Эволюция, эскалация и границы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Формула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Регулирование процесса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Завершение конфликта.</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3. Техника анализа и проектирования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Схема анализа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Методы диагностики и экспертизы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Проектирование конфликта.</w:t>
      </w:r>
    </w:p>
    <w:p w:rsidR="004772C9" w:rsidRPr="002F6FA9" w:rsidRDefault="004772C9" w:rsidP="004772C9">
      <w:pPr>
        <w:pStyle w:val="HTML"/>
        <w:jc w:val="both"/>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4. Конфликты в сфере культуры</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Типология конфликтов в сфере культуры. Контркультура.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Функции межкультурных конфликтов: идентификация, интеграция, мобилизация, коммуникация.</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Особенности межкультурной коммуникации.</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5. Особенности этнических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Основные понятия и теории социологии этноконфликтов.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Особенности этнических и этнокультурных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Политизация этнических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Перспективы предотвращения и разрешения этнических конфликтов.</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6. Социология политических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Конфликты и власть.</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Конфликт и консенсус в сфере политики.</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Принуждение, насилие и политическая борьба.</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7. Индивидуальные и групповые стратегии в конфликте</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Индивидуальная и групповая коммуникация в конфликте.</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Поведение в межличностных конфликтах.</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Стратегии поведения в групповых конфликтах.</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Поведение в массовых конфликтах.</w:t>
      </w:r>
    </w:p>
    <w:p w:rsidR="004772C9" w:rsidRPr="002F6FA9" w:rsidRDefault="004772C9" w:rsidP="004772C9">
      <w:pPr>
        <w:pStyle w:val="HTML"/>
        <w:ind w:firstLine="600"/>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8. Социология экономических и трудовых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Основные понятия и теории социологии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Конфликты и консенсус в экономике и хозяйственной жизни.</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lastRenderedPageBreak/>
        <w:t>3. Регулирование конфликтов разного уровня в сфере производства и труда.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Сотрудничество и соперничество в экономике.</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9. Общие стратегии действий в конфликте: борьба и согласие</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Наступательные стратегии: подавление, принуждение, атака, захват, уничтожение.</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Конкурентное действие и его особенности.</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Способы достижения согласия.</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Принципы, типы сотрудничества и их осуществление.</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10. Социология юридических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Социология юридического (правового) конфликта: споры, тяжбы, легитимное и не легитимное насилие, санкции, наказание и др.</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Правовой аспект конфликтов и статус правового соглашения.</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Юридическое регулирование конфликтов: сфера и степень воздействия.</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Адвокатура, судебное разбирательство и прения, внесудебное разрешение конфликтов с применением права.</w:t>
      </w:r>
    </w:p>
    <w:p w:rsidR="004772C9" w:rsidRDefault="004772C9" w:rsidP="004772C9">
      <w:pPr>
        <w:spacing w:before="100" w:after="100"/>
        <w:ind w:firstLine="0"/>
        <w:rPr>
          <w:b/>
          <w:color w:val="000000"/>
        </w:rPr>
      </w:pPr>
    </w:p>
    <w:p w:rsidR="004772C9" w:rsidRPr="00F61475" w:rsidRDefault="004772C9" w:rsidP="004772C9">
      <w:pPr>
        <w:spacing w:before="100" w:after="100"/>
        <w:ind w:firstLine="0"/>
        <w:jc w:val="center"/>
        <w:rPr>
          <w:b/>
          <w:color w:val="000000"/>
        </w:rPr>
      </w:pPr>
      <w:r w:rsidRPr="00F61475">
        <w:rPr>
          <w:b/>
          <w:color w:val="000000"/>
        </w:rPr>
        <w:t>Примерные темы контрольных работ</w:t>
      </w:r>
    </w:p>
    <w:p w:rsidR="004772C9" w:rsidRDefault="004772C9" w:rsidP="004772C9">
      <w:pPr>
        <w:spacing w:before="100" w:after="100"/>
        <w:ind w:firstLine="0"/>
        <w:rPr>
          <w:color w:val="000000"/>
          <w:sz w:val="27"/>
        </w:rPr>
      </w:pP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Pr>
          <w:rFonts w:ascii="Times New Roman" w:hAnsi="Times New Roman" w:cs="Times New Roman"/>
          <w:sz w:val="24"/>
          <w:szCs w:val="24"/>
        </w:rPr>
        <w:t xml:space="preserve">1. </w:t>
      </w:r>
      <w:r w:rsidRPr="002F6FA9">
        <w:rPr>
          <w:rFonts w:ascii="Times New Roman" w:hAnsi="Times New Roman" w:cs="Times New Roman"/>
          <w:sz w:val="24"/>
          <w:szCs w:val="24"/>
        </w:rPr>
        <w:t>Конфликт и согласие в системе социального взаимодействия.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 Коммуникативное пространство человеческих взаимодействий: нарушения, помехи, барьеры и</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налаживание.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3. Современные концепции социального конфликта.</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4. Конфликтология как социологическая теория. Концептуальные основы социологии конфликта и</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согласия.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5. Методика исследования конфликта и согласия. Методы экспертизы конфликта и согласия.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6. Анализ и диагностика конфликта и согласия.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7. Внутриличностные конфликты и гармония личности.</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8. Межличностные конфликты и согласие.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9. Групповые конфликты и согласие.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10. Социальные конфликты в российском обществе.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11. Межрегиональные, международные и межгосударственные конфликты и способы их разрешения.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12. Формы социального протеста: особенности, направленность.</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13. Стратегии социального протеста и партнерство.</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14. Потенциал социального протеста в российском обществе.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15. Конфликты и способы их урегулирования в разных сферах общества.</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16. Социальная напряженность в российском обществе.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17. Насилие как способ конфликтного достижения целей.</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18. Персональное и структурное насилие.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19. Пределы деструктивности индивида и массы.</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20. Способы наступательного и оборонительного поведения.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21. Агрессия и конвенция как способ достижения интересов.</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22. Тактика сдерживания агрессии.</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23. Война как насильственная и агрессивная стратегия принуждения.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24. Дипломатия как способ улаживания конфликта и налаживания сотрудничества.</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25. Сопротивление и методы его преодоления.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lastRenderedPageBreak/>
        <w:t>26. Стратегии конфликтного и конвенционального достижения целей.</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27. Технологии профилактики, урегулирования и разрешения конфликта.</w:t>
      </w:r>
    </w:p>
    <w:p w:rsidR="004772C9" w:rsidRPr="00F61475" w:rsidRDefault="004772C9" w:rsidP="004772C9">
      <w:pPr>
        <w:spacing w:before="100" w:after="100"/>
        <w:ind w:firstLine="0"/>
        <w:rPr>
          <w:color w:val="000000"/>
          <w:sz w:val="27"/>
        </w:rPr>
        <w:sectPr w:rsidR="004772C9" w:rsidRPr="00F61475" w:rsidSect="004772C9">
          <w:pgSz w:w="11907" w:h="16839" w:code="9"/>
          <w:pgMar w:top="1701" w:right="1134" w:bottom="851" w:left="1134" w:header="720" w:footer="720" w:gutter="0"/>
          <w:cols w:space="720"/>
          <w:noEndnote/>
          <w:titlePg/>
          <w:docGrid w:linePitch="326"/>
        </w:sectPr>
      </w:pPr>
    </w:p>
    <w:p w:rsidR="004772C9" w:rsidRPr="004772C9" w:rsidRDefault="004772C9" w:rsidP="004772C9">
      <w:pPr>
        <w:pStyle w:val="1"/>
        <w:rPr>
          <w:rStyle w:val="FontStyle20"/>
          <w:rFonts w:ascii="Times New Roman" w:hAnsi="Times New Roman" w:cs="Times New Roman"/>
          <w:sz w:val="24"/>
          <w:szCs w:val="24"/>
        </w:rPr>
      </w:pPr>
      <w:r w:rsidRPr="004772C9">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4772C9" w:rsidRPr="004772C9" w:rsidRDefault="004772C9" w:rsidP="004772C9">
      <w:pPr>
        <w:rPr>
          <w:b/>
        </w:rPr>
      </w:pPr>
      <w:r w:rsidRPr="004772C9">
        <w:rPr>
          <w:b/>
        </w:rPr>
        <w:t>а) Планируемые результаты обучения и оценочные средства для проведения промежуточной аттестации:</w:t>
      </w:r>
    </w:p>
    <w:p w:rsidR="004772C9" w:rsidRPr="0035754C" w:rsidRDefault="004772C9" w:rsidP="004772C9">
      <w:pPr>
        <w:rPr>
          <w:i/>
        </w:rPr>
      </w:pPr>
    </w:p>
    <w:tbl>
      <w:tblPr>
        <w:tblW w:w="4786" w:type="pct"/>
        <w:tblCellMar>
          <w:left w:w="0" w:type="dxa"/>
          <w:right w:w="0" w:type="dxa"/>
        </w:tblCellMar>
        <w:tblLook w:val="04A0" w:firstRow="1" w:lastRow="0" w:firstColumn="1" w:lastColumn="0" w:noHBand="0" w:noVBand="1"/>
      </w:tblPr>
      <w:tblGrid>
        <w:gridCol w:w="2279"/>
        <w:gridCol w:w="3958"/>
        <w:gridCol w:w="7592"/>
      </w:tblGrid>
      <w:tr w:rsidR="004772C9" w:rsidRPr="00447EE9" w:rsidTr="004772C9">
        <w:trPr>
          <w:trHeight w:val="753"/>
          <w:tblHeader/>
        </w:trPr>
        <w:tc>
          <w:tcPr>
            <w:tcW w:w="8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4772C9" w:rsidRPr="00447EE9" w:rsidRDefault="004772C9" w:rsidP="00340EDE">
            <w:pPr>
              <w:ind w:firstLine="0"/>
              <w:jc w:val="center"/>
            </w:pPr>
            <w:r w:rsidRPr="00447EE9">
              <w:t xml:space="preserve">Структурный элемент </w:t>
            </w:r>
            <w:r w:rsidRPr="00447EE9">
              <w:br/>
              <w:t>компетенции</w:t>
            </w:r>
          </w:p>
        </w:tc>
        <w:tc>
          <w:tcPr>
            <w:tcW w:w="14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4772C9" w:rsidRPr="00447EE9" w:rsidRDefault="004772C9" w:rsidP="00340EDE">
            <w:pPr>
              <w:ind w:firstLine="0"/>
              <w:jc w:val="center"/>
            </w:pPr>
            <w:r w:rsidRPr="00447EE9">
              <w:rPr>
                <w:bCs/>
              </w:rPr>
              <w:t xml:space="preserve">Планируемые результаты обучения </w:t>
            </w:r>
          </w:p>
        </w:tc>
        <w:tc>
          <w:tcPr>
            <w:tcW w:w="27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772C9" w:rsidRPr="00447EE9" w:rsidRDefault="004772C9" w:rsidP="00340EDE">
            <w:pPr>
              <w:ind w:firstLine="0"/>
              <w:jc w:val="center"/>
            </w:pPr>
            <w:r w:rsidRPr="00447EE9">
              <w:t>Оценочные средства</w:t>
            </w:r>
          </w:p>
        </w:tc>
      </w:tr>
      <w:tr w:rsidR="004772C9" w:rsidRPr="00447EE9" w:rsidTr="004772C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772C9" w:rsidRPr="00DF5899" w:rsidRDefault="004772C9" w:rsidP="00340EDE">
            <w:pPr>
              <w:widowControl/>
              <w:autoSpaceDE/>
              <w:autoSpaceDN/>
              <w:adjustRightInd/>
              <w:ind w:firstLine="0"/>
              <w:rPr>
                <w:b/>
              </w:rPr>
            </w:pPr>
            <w:r w:rsidRPr="00DF5899">
              <w:rPr>
                <w:b/>
              </w:rPr>
              <w:t>ПК -6 - готовностью к взаимодействию с участниками образовательного процесса</w:t>
            </w:r>
          </w:p>
          <w:p w:rsidR="004772C9" w:rsidRPr="002649F9" w:rsidRDefault="004772C9" w:rsidP="00340EDE">
            <w:pPr>
              <w:ind w:firstLine="0"/>
              <w:jc w:val="left"/>
              <w:rPr>
                <w:b/>
                <w:color w:val="C00000"/>
              </w:rPr>
            </w:pPr>
          </w:p>
        </w:tc>
      </w:tr>
      <w:tr w:rsidR="004772C9" w:rsidRPr="00447EE9" w:rsidTr="004772C9">
        <w:trPr>
          <w:trHeight w:val="225"/>
        </w:trPr>
        <w:tc>
          <w:tcPr>
            <w:tcW w:w="8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Pr="00447EE9" w:rsidRDefault="004772C9" w:rsidP="00340EDE">
            <w:pPr>
              <w:ind w:firstLine="0"/>
              <w:jc w:val="left"/>
            </w:pPr>
            <w:r w:rsidRPr="00447EE9">
              <w:t>Знать</w:t>
            </w:r>
          </w:p>
        </w:tc>
        <w:tc>
          <w:tcPr>
            <w:tcW w:w="14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Pr="00DF5899" w:rsidRDefault="004772C9" w:rsidP="00340EDE">
            <w:pPr>
              <w:pStyle w:val="af3"/>
              <w:tabs>
                <w:tab w:val="left" w:pos="356"/>
                <w:tab w:val="left" w:pos="851"/>
              </w:tabs>
              <w:ind w:firstLine="0"/>
              <w:rPr>
                <w:rStyle w:val="FontStyle16"/>
                <w:b w:val="0"/>
                <w:sz w:val="24"/>
                <w:szCs w:val="24"/>
              </w:rPr>
            </w:pPr>
            <w:r>
              <w:rPr>
                <w:sz w:val="24"/>
                <w:szCs w:val="24"/>
                <w:lang w:eastAsia="ar-SA"/>
              </w:rPr>
              <w:t>типологию и особенности протекания конфликта</w:t>
            </w:r>
            <w:r w:rsidRPr="00DF5899">
              <w:rPr>
                <w:sz w:val="24"/>
                <w:szCs w:val="24"/>
                <w:lang w:eastAsia="ar-SA"/>
              </w:rPr>
              <w:t xml:space="preserve"> в группе</w:t>
            </w:r>
          </w:p>
        </w:tc>
        <w:tc>
          <w:tcPr>
            <w:tcW w:w="27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772C9" w:rsidRPr="004772C9" w:rsidRDefault="004772C9" w:rsidP="004772C9">
            <w:pPr>
              <w:pStyle w:val="HTML"/>
              <w:tabs>
                <w:tab w:val="clear" w:pos="916"/>
                <w:tab w:val="left" w:pos="567"/>
              </w:tabs>
              <w:jc w:val="center"/>
              <w:textAlignment w:val="top"/>
              <w:rPr>
                <w:rFonts w:ascii="Times New Roman" w:hAnsi="Times New Roman" w:cs="Times New Roman"/>
                <w:b/>
                <w:sz w:val="24"/>
                <w:szCs w:val="24"/>
              </w:rPr>
            </w:pPr>
            <w:r w:rsidRPr="004772C9">
              <w:rPr>
                <w:rFonts w:ascii="Times New Roman" w:hAnsi="Times New Roman" w:cs="Times New Roman"/>
                <w:b/>
                <w:sz w:val="24"/>
                <w:szCs w:val="24"/>
              </w:rPr>
              <w:t>Перечень вопросов к зачёту по курсу «Социология конфликта»</w:t>
            </w:r>
          </w:p>
          <w:p w:rsidR="004772C9" w:rsidRPr="002F6FA9" w:rsidRDefault="004772C9" w:rsidP="004772C9">
            <w:pPr>
              <w:pStyle w:val="HTML"/>
              <w:tabs>
                <w:tab w:val="clear" w:pos="916"/>
                <w:tab w:val="left" w:pos="567"/>
              </w:tabs>
              <w:textAlignment w:val="top"/>
              <w:rPr>
                <w:rFonts w:ascii="Times New Roman" w:hAnsi="Times New Roman" w:cs="Times New Roman"/>
                <w:sz w:val="24"/>
                <w:szCs w:val="24"/>
              </w:rPr>
            </w:pPr>
            <w:r w:rsidRPr="002F6FA9">
              <w:rPr>
                <w:rFonts w:ascii="Times New Roman" w:hAnsi="Times New Roman" w:cs="Times New Roman"/>
                <w:sz w:val="24"/>
                <w:szCs w:val="24"/>
              </w:rPr>
              <w:t xml:space="preserve">                                        </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Предмет социологии конфликта. Соотношение с конфликтологией.</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Основные понятия социологии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Конфликт и согласие в системе социального взаимодействия.</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Типология, уровни и функциональное назначение конфликтов.</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Концепция социально-классового конфликта К. Маркса.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Диалектическая концепция конфликта Р. Дарендорфа.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Игровая модель конфликта А. Рапопорта.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Функционалистское объяснение конфликта. Позитивная роль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Концепция конфликта Л. Козера.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Концепция согласия и насилия И. Гальтунга.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Аналитические концепции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Общие концепции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Общие и специальные методы исследования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Экспертиза социального конфликта. Комплексная диагностика социального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Анализ и диагностика конфликта и согласия.</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Динамика социального конфликта: предпосылки и факторы, причины и движущие силы, структура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Межличностные конфликты и согласие. Динамика внутри- и межличностного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 xml:space="preserve">Групповые конфликты и согласие. Динамика межгруппового </w:t>
            </w:r>
            <w:r w:rsidRPr="002F6FA9">
              <w:rPr>
                <w:rFonts w:ascii="Times New Roman" w:hAnsi="Times New Roman" w:cs="Times New Roman"/>
                <w:sz w:val="24"/>
                <w:szCs w:val="24"/>
              </w:rPr>
              <w:lastRenderedPageBreak/>
              <w:t>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Внутриличностные конфликты и гармония личности.</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Модели поведения в конфликтных ситуациях и многообразие стилей разрешения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Управление конфликтом и способы разрешения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Согласие и его достижение.</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Типы сотрудничества и их осуществление.</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Посредничество в социальных конфликтах.</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Переговоры: стратегии, модели и техники.</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Особенности конкуренции и соперничества как разновидности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Принуждение как способ регулирования и разрешения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Роль насилия в конфликтах. Виды насилия. Война.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Агрессия и методы ее контроля. Тактика сдерживания агрессии.</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Особенности социального и индивидуального протеста.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Формы социального протеста: потенциал социального протеста.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Стратегии социального протеста и партнерства в российском обществе.</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Компромисс как способ регулирования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Технологии профилактики, урегулирования и разрешения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Дипломатия как способ улаживания конфликта и налаживания сотрудничества.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Сопротивление и методы его преодоления.</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Манипуляция в регулировании конфликтов.</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Конфликт как нарушение коммуникации способы ее восстановления.</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Внутри- и межкультурный конфликт. Конфликтогенность повседневной культуры.</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Понятие толерантности: различия субкультур и пределы их совместимости.</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lastRenderedPageBreak/>
              <w:t>Правовые конфликты.</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Экономические конфликты.</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Конфликты в сфере политики. Конкуренция политических элит. Бюрократизация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Политизация социальных конфликтов. Этнополитические конфликты.</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Специфика организационного конфликта.</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Способы разрешения организационных конфликтов и управления ими.</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Межрегиональные, международные конфликты и способы их разрешения.</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Социальные конфликты в российском обществе.</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Социальная напряженность, социальный диалог и партнерство в российском обществе.</w:t>
            </w:r>
          </w:p>
          <w:p w:rsidR="004772C9" w:rsidRPr="002F6FA9" w:rsidRDefault="004772C9" w:rsidP="004772C9">
            <w:pPr>
              <w:pStyle w:val="HTML"/>
              <w:numPr>
                <w:ilvl w:val="0"/>
                <w:numId w:val="24"/>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Способы и перспективы разрешения социальных конфликтов.</w:t>
            </w:r>
          </w:p>
          <w:p w:rsidR="004772C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p>
          <w:p w:rsidR="004772C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center"/>
              <w:textAlignment w:val="top"/>
              <w:rPr>
                <w:rFonts w:ascii="Times New Roman" w:hAnsi="Times New Roman" w:cs="Times New Roman"/>
                <w:sz w:val="24"/>
                <w:szCs w:val="24"/>
              </w:rPr>
            </w:pPr>
            <w:r>
              <w:rPr>
                <w:rFonts w:ascii="Times New Roman" w:hAnsi="Times New Roman" w:cs="Times New Roman"/>
                <w:sz w:val="24"/>
                <w:szCs w:val="24"/>
              </w:rPr>
              <w:t>Темы контрольных работ</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Pr>
                <w:rFonts w:ascii="Times New Roman" w:hAnsi="Times New Roman" w:cs="Times New Roman"/>
                <w:sz w:val="24"/>
                <w:szCs w:val="24"/>
              </w:rPr>
              <w:t xml:space="preserve">1. </w:t>
            </w:r>
            <w:r w:rsidRPr="002F6FA9">
              <w:rPr>
                <w:rFonts w:ascii="Times New Roman" w:hAnsi="Times New Roman" w:cs="Times New Roman"/>
                <w:sz w:val="24"/>
                <w:szCs w:val="24"/>
              </w:rPr>
              <w:t>Конфликт и согласие в системе социального взаимодействия.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 Коммуникативное пространство человеческих взаимодействий: нарушения, помехи, барьеры и</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налаживание.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3. Современные концепции социального конфликта.</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4. Конфликтология как социологическая теория. Концептуальные основы социологии конфликта и</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согласия.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5. Методика исследования конфликта и согласия. Методы экспертизы конфликта и согласия.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6. Анализ и диагностика конфликта и согласия.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7. Внутриличностные конфликты и гармония личности.</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8. Межличностные конфликты и согласие.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9. Групповые конфликты и согласие.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lastRenderedPageBreak/>
              <w:t>10. Социальные конфликты в российском обществе.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11. Межрегиональные, международные и межгосударственные конфликты и способы их разрешения.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12. Формы социального протеста: особенности, направленность.</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13. Стратегии социального протеста и партнерство.</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14. Потенциал социального протеста в российском обществе.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15. Конфликты и способы их урегулирования в разных сферах общества.</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16. Социальная напряженность в российском обществе.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17. Насилие как способ конфликтного достижения целей.</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18. Персональное и структурное насилие.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19. Пределы деструктивности индивида и массы.</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20. Способы наступательного и оборонительного поведения.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21. Агрессия и конвенция как способ достижения интересов.</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22. Тактика сдерживания агрессии.</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23. Война как насильственная и агрессивная стратегия принуждения.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24. Дипломатия как способ улаживания конфликта и налаживания сотрудничества.</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25. Сопротивление и методы его преодоления.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26. Стратегии конфликтного и конвенционального достижения целей.</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27. Технологии профилактики, урегулирования и разрешения конфликта.</w:t>
            </w:r>
          </w:p>
          <w:p w:rsidR="004772C9" w:rsidRPr="00DF6F35" w:rsidRDefault="004772C9" w:rsidP="004772C9">
            <w:pPr>
              <w:widowControl/>
              <w:overflowPunct w:val="0"/>
              <w:textAlignment w:val="baseline"/>
            </w:pPr>
          </w:p>
        </w:tc>
      </w:tr>
      <w:tr w:rsidR="004772C9" w:rsidRPr="00447EE9" w:rsidTr="004772C9">
        <w:trPr>
          <w:trHeight w:val="258"/>
        </w:trPr>
        <w:tc>
          <w:tcPr>
            <w:tcW w:w="8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Pr="00447EE9" w:rsidRDefault="004772C9" w:rsidP="00340EDE">
            <w:pPr>
              <w:ind w:firstLine="0"/>
              <w:jc w:val="left"/>
            </w:pPr>
            <w:r w:rsidRPr="00447EE9">
              <w:lastRenderedPageBreak/>
              <w:t>Уметь</w:t>
            </w:r>
          </w:p>
        </w:tc>
        <w:tc>
          <w:tcPr>
            <w:tcW w:w="14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Pr="00DF5899" w:rsidRDefault="004772C9" w:rsidP="00340EDE">
            <w:pPr>
              <w:pStyle w:val="af3"/>
              <w:tabs>
                <w:tab w:val="left" w:pos="356"/>
                <w:tab w:val="left" w:pos="851"/>
              </w:tabs>
              <w:ind w:firstLine="0"/>
              <w:rPr>
                <w:rStyle w:val="FontStyle16"/>
                <w:b w:val="0"/>
                <w:sz w:val="24"/>
                <w:szCs w:val="24"/>
              </w:rPr>
            </w:pPr>
            <w:r w:rsidRPr="00DF5899">
              <w:rPr>
                <w:sz w:val="24"/>
                <w:szCs w:val="24"/>
                <w:lang w:eastAsia="ar-SA"/>
              </w:rPr>
              <w:t>применять понятийно-категориальный аппарат социологии, идентифицировать принадлежность к социальной группе образовательного процесса</w:t>
            </w:r>
          </w:p>
        </w:tc>
        <w:tc>
          <w:tcPr>
            <w:tcW w:w="27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772C9" w:rsidRPr="004772C9" w:rsidRDefault="004772C9" w:rsidP="004772C9">
            <w:pPr>
              <w:tabs>
                <w:tab w:val="left" w:pos="851"/>
              </w:tabs>
              <w:rPr>
                <w:rStyle w:val="FontStyle20"/>
                <w:rFonts w:ascii="Times New Roman" w:hAnsi="Times New Roman" w:cs="Times New Roman"/>
                <w:sz w:val="24"/>
                <w:szCs w:val="24"/>
              </w:rPr>
            </w:pPr>
            <w:r w:rsidRPr="004772C9">
              <w:rPr>
                <w:rStyle w:val="FontStyle20"/>
                <w:rFonts w:ascii="Times New Roman" w:hAnsi="Times New Roman" w:cs="Times New Roman"/>
                <w:sz w:val="24"/>
                <w:szCs w:val="24"/>
              </w:rPr>
              <w:t>Перечень тем для подготовки к семинарским занятиям</w:t>
            </w:r>
          </w:p>
          <w:p w:rsidR="004772C9" w:rsidRPr="00CF5A7F" w:rsidRDefault="004772C9" w:rsidP="004772C9">
            <w:pPr>
              <w:tabs>
                <w:tab w:val="left" w:pos="851"/>
              </w:tabs>
              <w:rPr>
                <w:rStyle w:val="FontStyle20"/>
                <w:b/>
                <w:i/>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1. Основы социологии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Основные понятия социологии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Уровни и функциональное назначение конфликта. Типология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Особенности социальных конфликтов в разных сферах культуры.</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lastRenderedPageBreak/>
              <w:t xml:space="preserve">Тема 2. Динамика социального конфликта </w:t>
            </w:r>
          </w:p>
          <w:p w:rsidR="004772C9" w:rsidRPr="002F6FA9" w:rsidRDefault="004772C9" w:rsidP="004772C9">
            <w:pPr>
              <w:pStyle w:val="HTML"/>
              <w:jc w:val="center"/>
              <w:textAlignment w:val="top"/>
              <w:rPr>
                <w:rFonts w:ascii="Times New Roman" w:hAnsi="Times New Roman" w:cs="Times New Roman"/>
                <w:sz w:val="24"/>
                <w:szCs w:val="24"/>
              </w:rPr>
            </w:pPr>
            <w:r w:rsidRPr="002F6FA9">
              <w:rPr>
                <w:rFonts w:ascii="Times New Roman" w:hAnsi="Times New Roman" w:cs="Times New Roman"/>
                <w:sz w:val="24"/>
                <w:szCs w:val="24"/>
              </w:rPr>
              <w:t>и способы его регулирования</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Эволюция, эскалация и границы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Формула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Регулирование процесса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Завершение конфликта.</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3. Техника анализа и проектирования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Схема анализа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Методы диагностики и экспертизы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Проектирование конфликта.</w:t>
            </w:r>
          </w:p>
          <w:p w:rsidR="004772C9" w:rsidRPr="002F6FA9" w:rsidRDefault="004772C9" w:rsidP="004772C9">
            <w:pPr>
              <w:pStyle w:val="HTML"/>
              <w:jc w:val="both"/>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4. Конфликты в сфере культуры</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Типология конфликтов в сфере культуры. Контркультура.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Функции межкультурных конфликтов: идентификация, интеграция, мобилизация, коммуникация.</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Особенности межкультурной коммуникации.</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5. Особенности этнических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Основные понятия и теории социологии этноконфликтов.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Особенности этнических и этнокультурных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Политизация этнических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Перспективы предотвращения и разрешения этнических конфликтов.</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6. Социология политических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Конфликты и власть.</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Конфликт и консенсус в сфере политики.</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Принуждение, насилие и политическая борьба.</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7. Индивидуальные и групповые стратегии в конфликте</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Индивидуальная и групповая коммуникация в конфликте.</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lastRenderedPageBreak/>
              <w:t>2. Поведение в межличностных конфликтах.</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Стратегии поведения в групповых конфликтах.</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Поведение в массовых конфликтах.</w:t>
            </w:r>
          </w:p>
          <w:p w:rsidR="004772C9" w:rsidRPr="002F6FA9" w:rsidRDefault="004772C9" w:rsidP="004772C9">
            <w:pPr>
              <w:pStyle w:val="HTML"/>
              <w:ind w:firstLine="600"/>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8. Социология экономических и трудовых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Основные понятия и теории социологии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Конфликты и консенсус в экономике и хозяйственной жизни.</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Регулирование конфликтов разного уровня в сфере производства и труда.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Сотрудничество и соперничество в экономике.</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9. Общие стратегии действий в конфликте: борьба и согласие</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Наступательные стратегии: подавление, принуждение, атака, захват, уничтожение.</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Конкурентное действие и его особенности.</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Способы достижения согласия.</w:t>
            </w:r>
          </w:p>
          <w:p w:rsidR="004772C9" w:rsidRPr="00DF6F35" w:rsidRDefault="004772C9" w:rsidP="004772C9">
            <w:pPr>
              <w:ind w:left="8258" w:right="62" w:firstLine="0"/>
              <w:rPr>
                <w:i/>
                <w:color w:val="C00000"/>
              </w:rPr>
            </w:pPr>
          </w:p>
        </w:tc>
      </w:tr>
      <w:tr w:rsidR="004772C9" w:rsidRPr="00457C1A" w:rsidTr="004772C9">
        <w:trPr>
          <w:trHeight w:val="258"/>
        </w:trPr>
        <w:tc>
          <w:tcPr>
            <w:tcW w:w="8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Pr="00447EE9" w:rsidRDefault="004772C9" w:rsidP="00340EDE">
            <w:pPr>
              <w:ind w:firstLine="0"/>
              <w:jc w:val="left"/>
            </w:pPr>
            <w:r w:rsidRPr="00447EE9">
              <w:lastRenderedPageBreak/>
              <w:t>Владеть</w:t>
            </w:r>
          </w:p>
        </w:tc>
        <w:tc>
          <w:tcPr>
            <w:tcW w:w="14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Pr="00DF5899" w:rsidRDefault="004772C9" w:rsidP="00340EDE">
            <w:pPr>
              <w:pStyle w:val="af3"/>
              <w:tabs>
                <w:tab w:val="left" w:pos="356"/>
                <w:tab w:val="left" w:pos="851"/>
              </w:tabs>
              <w:ind w:firstLine="0"/>
              <w:rPr>
                <w:rStyle w:val="FontStyle16"/>
                <w:b w:val="0"/>
                <w:sz w:val="24"/>
                <w:szCs w:val="24"/>
              </w:rPr>
            </w:pPr>
            <w:r w:rsidRPr="00DF5899">
              <w:rPr>
                <w:sz w:val="24"/>
                <w:szCs w:val="24"/>
              </w:rPr>
              <w:t>навыками применения социологических знаний на практике</w:t>
            </w:r>
            <w:r>
              <w:rPr>
                <w:sz w:val="24"/>
                <w:szCs w:val="24"/>
              </w:rPr>
              <w:t xml:space="preserve"> в решении конфликтов</w:t>
            </w:r>
            <w:r w:rsidRPr="00DF5899">
              <w:rPr>
                <w:sz w:val="24"/>
                <w:szCs w:val="24"/>
              </w:rPr>
              <w:t xml:space="preserve"> (в образовательной деятельности)</w:t>
            </w:r>
          </w:p>
        </w:tc>
        <w:tc>
          <w:tcPr>
            <w:tcW w:w="27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772C9" w:rsidRPr="004772C9" w:rsidRDefault="004772C9" w:rsidP="004772C9">
            <w:pPr>
              <w:shd w:val="clear" w:color="auto" w:fill="FFFFFF"/>
              <w:ind w:firstLine="720"/>
              <w:rPr>
                <w:b/>
                <w:iCs/>
              </w:rPr>
            </w:pPr>
            <w:r w:rsidRPr="004772C9">
              <w:rPr>
                <w:b/>
                <w:iCs/>
              </w:rPr>
              <w:t>Решите конфликтную ситуацию</w:t>
            </w:r>
          </w:p>
          <w:p w:rsidR="004772C9" w:rsidRPr="00456DBF" w:rsidRDefault="004772C9" w:rsidP="004772C9">
            <w:pPr>
              <w:shd w:val="clear" w:color="auto" w:fill="FFFFFF"/>
              <w:ind w:firstLine="720"/>
            </w:pPr>
            <w:r w:rsidRPr="00456DBF">
              <w:rPr>
                <w:i/>
                <w:iCs/>
              </w:rPr>
              <w:t>Ситуация "В новом коллективе"</w:t>
            </w:r>
          </w:p>
          <w:p w:rsidR="004772C9" w:rsidRPr="00456DBF" w:rsidRDefault="004772C9" w:rsidP="004772C9">
            <w:pPr>
              <w:shd w:val="clear" w:color="auto" w:fill="FFFFFF"/>
              <w:ind w:firstLine="720"/>
            </w:pPr>
            <w:r w:rsidRPr="00456DBF">
              <w:t>Начальником цеха № 1 был назначен Л., проявивший себя знающим руководителем в должности мастера. Прежде он умело строил отношения с коллективом на своем участке. Став начальником цеха, Л. продолжал руководствоваться теми же требованиями, что и прежде. Однако если в должности мастера он мог опереться на небольшой, но сплоченный коллектив, то в цехе, с гораздо большим количеством людей, уровень сплоченности был намного ниже. Начались конфликты, так как Л. одинаково доверял и ответственному, и бесшабашному человеку. Нашлись и "помощники", которые под видом "добрых советов" старались оказать на Л. нажим, добиваясь от него льгот и поблажек.</w:t>
            </w:r>
          </w:p>
          <w:p w:rsidR="004772C9" w:rsidRPr="00456DBF" w:rsidRDefault="004772C9" w:rsidP="004772C9">
            <w:pPr>
              <w:shd w:val="clear" w:color="auto" w:fill="FFFFFF"/>
              <w:ind w:firstLine="720"/>
            </w:pPr>
            <w:r w:rsidRPr="00456DBF">
              <w:lastRenderedPageBreak/>
              <w:t>Предложите возможные решения данной ситуации.</w:t>
            </w:r>
          </w:p>
          <w:p w:rsidR="004772C9" w:rsidRPr="00456DBF" w:rsidRDefault="004772C9" w:rsidP="004772C9">
            <w:pPr>
              <w:shd w:val="clear" w:color="auto" w:fill="FFFFFF"/>
              <w:ind w:firstLine="720"/>
              <w:rPr>
                <w:i/>
                <w:iCs/>
              </w:rPr>
            </w:pPr>
          </w:p>
          <w:p w:rsidR="004772C9" w:rsidRPr="00456DBF" w:rsidRDefault="004772C9" w:rsidP="004772C9">
            <w:pPr>
              <w:shd w:val="clear" w:color="auto" w:fill="FFFFFF"/>
              <w:ind w:firstLine="720"/>
            </w:pPr>
            <w:r w:rsidRPr="00456DBF">
              <w:rPr>
                <w:i/>
                <w:iCs/>
              </w:rPr>
              <w:t>Ситуация "Соблюдение дистанции"</w:t>
            </w:r>
          </w:p>
          <w:p w:rsidR="004772C9" w:rsidRPr="00456DBF" w:rsidRDefault="004772C9" w:rsidP="004772C9">
            <w:pPr>
              <w:shd w:val="clear" w:color="auto" w:fill="FFFFFF"/>
              <w:ind w:firstLine="720"/>
            </w:pPr>
            <w:r w:rsidRPr="00456DBF">
              <w:t>Ценным свойством руководителя является не только чувство ответственности, но и умение правильно распределять обязанности среди подчиненных.</w:t>
            </w:r>
          </w:p>
          <w:p w:rsidR="004772C9" w:rsidRPr="00456DBF" w:rsidRDefault="004772C9" w:rsidP="004772C9">
            <w:pPr>
              <w:shd w:val="clear" w:color="auto" w:fill="FFFFFF"/>
              <w:ind w:firstLine="720"/>
            </w:pPr>
            <w:r w:rsidRPr="00456DBF">
              <w:t>Начальником отдела назначили В., много лет проработавшую рядовой сотрудницей. Администрация и сами члены отдела готовы были на первых порах ей помочь. Однако оказалось, что В. сама выбрала свою позицию: перестала не только контактировать с подчиненными по личным вопросам, но и доверять тем, с кем дружила и кого знала на протяжении долгих лет; брала на себя чуть ли не всю работу отдела, не доверяя подчиненным даже переписку. Это создало для нее дополнительные трудности. Старательно соблюдала дистанцию в отношениях: ни с кем не советовалась. В результате в отделе возник конфликт.</w:t>
            </w:r>
          </w:p>
          <w:p w:rsidR="004772C9" w:rsidRPr="00456DBF" w:rsidRDefault="004772C9" w:rsidP="004772C9">
            <w:pPr>
              <w:shd w:val="clear" w:color="auto" w:fill="FFFFFF"/>
              <w:ind w:firstLine="720"/>
            </w:pPr>
            <w:r w:rsidRPr="00456DBF">
              <w:t>Предложите возможные варианты выхода из конфликта.</w:t>
            </w:r>
          </w:p>
          <w:p w:rsidR="004772C9" w:rsidRPr="00456DBF" w:rsidRDefault="004772C9" w:rsidP="004772C9">
            <w:pPr>
              <w:shd w:val="clear" w:color="auto" w:fill="FFFFFF"/>
              <w:ind w:firstLine="720"/>
              <w:rPr>
                <w:i/>
                <w:iCs/>
              </w:rPr>
            </w:pPr>
          </w:p>
          <w:p w:rsidR="004772C9" w:rsidRPr="00456DBF" w:rsidRDefault="004772C9" w:rsidP="004772C9">
            <w:pPr>
              <w:shd w:val="clear" w:color="auto" w:fill="FFFFFF"/>
              <w:ind w:firstLine="720"/>
            </w:pPr>
            <w:r w:rsidRPr="00456DBF">
              <w:rPr>
                <w:i/>
                <w:iCs/>
              </w:rPr>
              <w:t>Ситуация "Сотрудники"</w:t>
            </w:r>
          </w:p>
          <w:p w:rsidR="004772C9" w:rsidRPr="00456DBF" w:rsidRDefault="004772C9" w:rsidP="004772C9">
            <w:pPr>
              <w:shd w:val="clear" w:color="auto" w:fill="FFFFFF"/>
              <w:ind w:firstLine="720"/>
            </w:pPr>
            <w:r w:rsidRPr="00456DBF">
              <w:t>Два сотрудника не хотят работать в одном отделе. Постоянно скандалят, не воспринимают друг друга. Произошел следующий диалог:</w:t>
            </w:r>
          </w:p>
          <w:p w:rsidR="004772C9" w:rsidRPr="00456DBF" w:rsidRDefault="004772C9" w:rsidP="004772C9">
            <w:pPr>
              <w:numPr>
                <w:ilvl w:val="0"/>
                <w:numId w:val="25"/>
              </w:numPr>
              <w:shd w:val="clear" w:color="auto" w:fill="FFFFFF"/>
              <w:tabs>
                <w:tab w:val="left" w:pos="566"/>
              </w:tabs>
              <w:ind w:firstLine="720"/>
            </w:pPr>
            <w:r w:rsidRPr="00456DBF">
              <w:t>Вы опять не сделали срочную работу. Мне приходится ее делать за вас.</w:t>
            </w:r>
          </w:p>
          <w:p w:rsidR="004772C9" w:rsidRPr="00456DBF" w:rsidRDefault="004772C9" w:rsidP="004772C9">
            <w:pPr>
              <w:numPr>
                <w:ilvl w:val="0"/>
                <w:numId w:val="25"/>
              </w:numPr>
              <w:shd w:val="clear" w:color="auto" w:fill="FFFFFF"/>
              <w:tabs>
                <w:tab w:val="left" w:pos="566"/>
              </w:tabs>
              <w:ind w:firstLine="720"/>
              <w:jc w:val="left"/>
            </w:pPr>
            <w:r w:rsidRPr="00456DBF">
              <w:t>Вы мне не начальник. Я сам знаю, что мне делать.</w:t>
            </w:r>
          </w:p>
          <w:p w:rsidR="004772C9" w:rsidRPr="00456DBF" w:rsidRDefault="004772C9" w:rsidP="004772C9">
            <w:pPr>
              <w:shd w:val="clear" w:color="auto" w:fill="FFFFFF"/>
              <w:ind w:firstLine="720"/>
            </w:pPr>
            <w:r w:rsidRPr="00456DBF">
              <w:t>Предложите оптимальное решение ситуации.</w:t>
            </w:r>
          </w:p>
          <w:p w:rsidR="004772C9" w:rsidRPr="00456DBF" w:rsidRDefault="004772C9" w:rsidP="004772C9">
            <w:pPr>
              <w:shd w:val="clear" w:color="auto" w:fill="FFFFFF"/>
              <w:ind w:firstLine="720"/>
              <w:rPr>
                <w:i/>
                <w:iCs/>
              </w:rPr>
            </w:pPr>
          </w:p>
          <w:p w:rsidR="004772C9" w:rsidRPr="00456DBF" w:rsidRDefault="004772C9" w:rsidP="004772C9">
            <w:pPr>
              <w:shd w:val="clear" w:color="auto" w:fill="FFFFFF"/>
              <w:ind w:firstLine="720"/>
            </w:pPr>
            <w:r w:rsidRPr="00456DBF">
              <w:rPr>
                <w:i/>
                <w:iCs/>
              </w:rPr>
              <w:t>Ситуация "Повышение зарплаты"</w:t>
            </w:r>
          </w:p>
          <w:p w:rsidR="004772C9" w:rsidRPr="00456DBF" w:rsidRDefault="004772C9" w:rsidP="004772C9">
            <w:pPr>
              <w:shd w:val="clear" w:color="auto" w:fill="FFFFFF"/>
              <w:ind w:firstLine="720"/>
            </w:pPr>
            <w:r w:rsidRPr="00456DBF">
              <w:t xml:space="preserve">Молодой сотрудник пришел к начальнику требовать повышения заработной платы: "За прошлый месяц я выполнил практически всю работу, а зарплата у меня такая же, как у остальных сотрудников. Я </w:t>
            </w:r>
            <w:r w:rsidRPr="00456DBF">
              <w:lastRenderedPageBreak/>
              <w:t>считаю, что надо оплачивать вложенный труд и прошу повысить мне зарплату".</w:t>
            </w:r>
          </w:p>
          <w:p w:rsidR="004772C9" w:rsidRPr="00456DBF" w:rsidRDefault="004772C9" w:rsidP="004772C9">
            <w:pPr>
              <w:shd w:val="clear" w:color="auto" w:fill="FFFFFF"/>
              <w:ind w:firstLine="720"/>
            </w:pPr>
            <w:r w:rsidRPr="00456DBF">
              <w:t>Начальник: "У вас еще нет опыта и со сложной работой вы не справитесь".</w:t>
            </w:r>
          </w:p>
          <w:p w:rsidR="004772C9" w:rsidRPr="00456DBF" w:rsidRDefault="004772C9" w:rsidP="004772C9">
            <w:pPr>
              <w:shd w:val="clear" w:color="auto" w:fill="FFFFFF"/>
              <w:ind w:firstLine="720"/>
            </w:pPr>
            <w:r w:rsidRPr="00456DBF">
              <w:t>Предложите возможные пути решения проблемы.</w:t>
            </w:r>
          </w:p>
          <w:p w:rsidR="004772C9" w:rsidRPr="00456DBF" w:rsidRDefault="004772C9" w:rsidP="004772C9">
            <w:pPr>
              <w:shd w:val="clear" w:color="auto" w:fill="FFFFFF"/>
              <w:ind w:firstLine="720"/>
            </w:pPr>
            <w:r w:rsidRPr="00456DBF">
              <w:rPr>
                <w:i/>
                <w:iCs/>
              </w:rPr>
              <w:t>Ситуация "Молодая семья"</w:t>
            </w:r>
          </w:p>
          <w:p w:rsidR="004772C9" w:rsidRPr="00456DBF" w:rsidRDefault="004772C9" w:rsidP="004772C9">
            <w:pPr>
              <w:shd w:val="clear" w:color="auto" w:fill="FFFFFF"/>
              <w:ind w:firstLine="720"/>
            </w:pPr>
            <w:r w:rsidRPr="00456DBF">
              <w:t>Молодой специалист А. обратился к руководителю по месту работы с просьбой выделить автомашину для перевоза жены из роддома к матери в деревню. Переезд был вызван тем, что жена после родов чувствовала себя неважно и ей было трудно одной ухаживать за ребенком. Кроме того, молодая семья имела тяжелые жилищные условия. Через секретаря директора А. отказали в просьбе. Посоветовали нанять такси (не интересуясь при этом его финансовыми возможностями) или обратиться за помощью по месту работы жены. А. снова добивался приема и объяснил свое положение руководителю пре</w:t>
            </w:r>
            <w:r>
              <w:t>д</w:t>
            </w:r>
            <w:r w:rsidRPr="00456DBF">
              <w:t>приятия. Ответ был тот же - дать машину он не может. Ребенка рекомендует перевезти не в деревню, а домой. Когда отец ребенка заявил, что сейчас зима, а комната, которую он снимает с женой, холодная, и ребенок может заболеть, ему ответили: "Ничего с ним не будет... Другие живут и не в таких условиях..." Никто из представителей администрации не знал, в каких условиях живет молодая семья, комнату тоже никто не видел. А. порекомендовали обратиться в общественные организации для оказания материальной помощи, на что он в резкой форме бросил обвинение в бездушном отношении к нему. Ушел не только разочарованным, но и обиженным.</w:t>
            </w:r>
          </w:p>
          <w:p w:rsidR="004772C9" w:rsidRPr="00456DBF" w:rsidRDefault="004772C9" w:rsidP="004772C9">
            <w:pPr>
              <w:shd w:val="clear" w:color="auto" w:fill="FFFFFF"/>
              <w:ind w:firstLine="720"/>
            </w:pPr>
            <w:r w:rsidRPr="00456DBF">
              <w:t>Ваше видение решения конфликта.</w:t>
            </w:r>
          </w:p>
          <w:p w:rsidR="004772C9" w:rsidRPr="00447EE9" w:rsidRDefault="004772C9" w:rsidP="00340EDE">
            <w:pPr>
              <w:ind w:left="567" w:firstLine="0"/>
              <w:rPr>
                <w:rFonts w:eastAsia="Calibri"/>
                <w:i/>
                <w:color w:val="C00000"/>
                <w:kern w:val="24"/>
              </w:rPr>
            </w:pPr>
          </w:p>
        </w:tc>
      </w:tr>
      <w:tr w:rsidR="004772C9" w:rsidRPr="00457C1A" w:rsidTr="004772C9">
        <w:trPr>
          <w:trHeight w:val="25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772C9" w:rsidRPr="00E84BDE" w:rsidRDefault="004772C9" w:rsidP="00340EDE">
            <w:pPr>
              <w:ind w:firstLine="0"/>
              <w:rPr>
                <w:b/>
              </w:rPr>
            </w:pPr>
            <w:r w:rsidRPr="00A603CD">
              <w:rPr>
                <w:b/>
              </w:rPr>
              <w:lastRenderedPageBreak/>
              <w:t>ПК-1</w:t>
            </w:r>
            <w:r>
              <w:rPr>
                <w:b/>
              </w:rPr>
              <w:t xml:space="preserve">3 </w:t>
            </w:r>
            <w:r w:rsidRPr="00E84BDE">
              <w:rPr>
                <w:b/>
              </w:rPr>
              <w:t>способностью выявлять и формировать культурные потребности различных социальных групп</w:t>
            </w:r>
            <w:r>
              <w:rPr>
                <w:rFonts w:ascii="Tahoma" w:hAnsi="Tahoma" w:cs="Tahoma"/>
                <w:sz w:val="18"/>
                <w:szCs w:val="18"/>
              </w:rPr>
              <w:t xml:space="preserve"> </w:t>
            </w:r>
          </w:p>
          <w:p w:rsidR="004772C9" w:rsidRPr="002649F9" w:rsidRDefault="004772C9" w:rsidP="00340EDE">
            <w:pPr>
              <w:widowControl/>
              <w:autoSpaceDE/>
              <w:autoSpaceDN/>
              <w:adjustRightInd/>
              <w:spacing w:before="100" w:beforeAutospacing="1" w:after="100" w:afterAutospacing="1"/>
              <w:ind w:firstLine="0"/>
              <w:jc w:val="left"/>
              <w:rPr>
                <w:b/>
              </w:rPr>
            </w:pPr>
          </w:p>
        </w:tc>
      </w:tr>
      <w:tr w:rsidR="004772C9" w:rsidRPr="00457C1A" w:rsidTr="004772C9">
        <w:trPr>
          <w:trHeight w:val="258"/>
        </w:trPr>
        <w:tc>
          <w:tcPr>
            <w:tcW w:w="8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Default="004772C9" w:rsidP="00340EDE">
            <w:pPr>
              <w:ind w:firstLine="0"/>
              <w:jc w:val="left"/>
            </w:pPr>
            <w:r w:rsidRPr="008060B3">
              <w:t>Знать</w:t>
            </w:r>
          </w:p>
          <w:p w:rsidR="004772C9" w:rsidRPr="00447EE9" w:rsidRDefault="004772C9" w:rsidP="00340EDE">
            <w:pPr>
              <w:ind w:firstLine="0"/>
              <w:jc w:val="left"/>
            </w:pPr>
          </w:p>
        </w:tc>
        <w:tc>
          <w:tcPr>
            <w:tcW w:w="14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Pr="00DF5899" w:rsidRDefault="004772C9" w:rsidP="00340EDE">
            <w:pPr>
              <w:pStyle w:val="af3"/>
              <w:tabs>
                <w:tab w:val="left" w:pos="356"/>
                <w:tab w:val="left" w:pos="851"/>
              </w:tabs>
              <w:ind w:firstLine="0"/>
              <w:rPr>
                <w:color w:val="000000"/>
                <w:sz w:val="24"/>
                <w:szCs w:val="24"/>
              </w:rPr>
            </w:pPr>
            <w:r>
              <w:rPr>
                <w:sz w:val="24"/>
                <w:szCs w:val="24"/>
              </w:rPr>
              <w:lastRenderedPageBreak/>
              <w:t xml:space="preserve">теорию причин возникновения </w:t>
            </w:r>
            <w:r>
              <w:rPr>
                <w:sz w:val="24"/>
                <w:szCs w:val="24"/>
              </w:rPr>
              <w:lastRenderedPageBreak/>
              <w:t>конфликтов</w:t>
            </w:r>
          </w:p>
        </w:tc>
        <w:tc>
          <w:tcPr>
            <w:tcW w:w="27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772C9" w:rsidRPr="004772C9" w:rsidRDefault="004772C9" w:rsidP="004772C9">
            <w:pPr>
              <w:pStyle w:val="HTML"/>
              <w:tabs>
                <w:tab w:val="clear" w:pos="916"/>
                <w:tab w:val="left" w:pos="567"/>
              </w:tabs>
              <w:jc w:val="center"/>
              <w:textAlignment w:val="top"/>
              <w:rPr>
                <w:rFonts w:ascii="Times New Roman" w:hAnsi="Times New Roman" w:cs="Times New Roman"/>
                <w:b/>
                <w:sz w:val="24"/>
                <w:szCs w:val="24"/>
              </w:rPr>
            </w:pPr>
            <w:r w:rsidRPr="004772C9">
              <w:rPr>
                <w:rFonts w:ascii="Times New Roman" w:hAnsi="Times New Roman" w:cs="Times New Roman"/>
                <w:b/>
                <w:sz w:val="24"/>
                <w:szCs w:val="24"/>
              </w:rPr>
              <w:lastRenderedPageBreak/>
              <w:t>Перечень вопросов к зачёту по курсу «Социология конфликта»</w:t>
            </w:r>
          </w:p>
          <w:p w:rsidR="004772C9" w:rsidRPr="002F6FA9" w:rsidRDefault="004772C9" w:rsidP="004772C9">
            <w:pPr>
              <w:pStyle w:val="HTML"/>
              <w:tabs>
                <w:tab w:val="clear" w:pos="916"/>
                <w:tab w:val="left" w:pos="567"/>
              </w:tabs>
              <w:textAlignment w:val="top"/>
              <w:rPr>
                <w:rFonts w:ascii="Times New Roman" w:hAnsi="Times New Roman" w:cs="Times New Roman"/>
                <w:sz w:val="24"/>
                <w:szCs w:val="24"/>
              </w:rPr>
            </w:pPr>
            <w:r w:rsidRPr="002F6FA9">
              <w:rPr>
                <w:rFonts w:ascii="Times New Roman" w:hAnsi="Times New Roman" w:cs="Times New Roman"/>
                <w:sz w:val="24"/>
                <w:szCs w:val="24"/>
              </w:rPr>
              <w:lastRenderedPageBreak/>
              <w:t xml:space="preserve">                                        </w:t>
            </w:r>
          </w:p>
          <w:p w:rsidR="004772C9" w:rsidRPr="002F6FA9" w:rsidRDefault="004772C9" w:rsidP="004772C9">
            <w:pPr>
              <w:pStyle w:val="HTML"/>
              <w:numPr>
                <w:ilvl w:val="0"/>
                <w:numId w:val="26"/>
              </w:numPr>
              <w:tabs>
                <w:tab w:val="clear" w:pos="916"/>
                <w:tab w:val="left" w:pos="567"/>
              </w:tabs>
              <w:textAlignment w:val="top"/>
              <w:rPr>
                <w:rFonts w:ascii="Times New Roman" w:hAnsi="Times New Roman" w:cs="Times New Roman"/>
                <w:sz w:val="24"/>
                <w:szCs w:val="24"/>
              </w:rPr>
            </w:pPr>
            <w:r w:rsidRPr="002F6FA9">
              <w:rPr>
                <w:rFonts w:ascii="Times New Roman" w:hAnsi="Times New Roman" w:cs="Times New Roman"/>
                <w:sz w:val="24"/>
                <w:szCs w:val="24"/>
              </w:rPr>
              <w:t>Предмет социологии конфликта. Соотношение с конфликтологией.</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Основные понятия социологии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Конфликт и согласие в системе социального взаимодействия.</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Типология, уровни и функциональное назначение конфликтов.</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Концепция социально-классового конфликта К. Маркса.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Диалектическая концепция конфликта Р. Дарендорфа.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Игровая модель конфликта А. Рапопорта.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Функционалистское объяснение конфликта. Позитивная роль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Концепция конфликта Л. Козера.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Концепция согласия и насилия И. Гальтунга.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Аналитические концепции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Общие концепции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Общие и специальные методы исследования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Экспертиза социального конфликта. Комплексная диагностика социального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Анализ и диагностика конфликта и согласия.</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Динамика социального конфликта: предпосылки и факторы, причины и движущие силы, структура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Межличностные конфликты и согласие. Динамика внутри- и межличностного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Групповые конфликты и согласие. Динамика межгруппового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Внутриличностные конфликты и гармония личности.</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Модели поведения в конфликтных ситуациях и многообразие стилей разрешения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Управление конфликтом и способы разрешения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Согласие и его достижение.</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Типы сотрудничества и их осуществление.</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lastRenderedPageBreak/>
              <w:t>Посредничество в социальных конфликтах.</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Переговоры: стратегии, модели и техники.</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Особенности конкуренции и соперничества как разновидности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Принуждение как способ регулирования и разрешения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Роль насилия в конфликтах. Виды насилия. Война.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Агрессия и методы ее контроля. Тактика сдерживания агрессии.</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Особенности социального и индивидуального протеста.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Формы социального протеста: потенциал социального протеста.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Стратегии социального протеста и партнерства в российском обществе.</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Компромисс как способ регулирования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Технологии профилактики, урегулирования и разрешения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Дипломатия как способ улаживания конфликта и налаживания сотрудничества.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Сопротивление и методы его преодоления.</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Манипуляция в регулировании конфликтов.</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Конфликт как нарушение коммуникации способы ее восстановления.</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Внутри- и межкультурный конфликт. Конфликтогенность повседневной культуры.</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Понятие толерантности: различия субкультур и пределы их совместимости.</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Правовые конфликты.</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Экономические конфликты.</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Конфликты в сфере политики. Конкуренция политических элит. Бюрократизация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Политизация социальных конфликтов. Этнополитические конфликты.</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Специфика организационного конфликта.</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lastRenderedPageBreak/>
              <w:t>Способы разрешения организационных конфликтов и управления ими.</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Межрегиональные, международные конфликты и способы их разрешения.</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Социальные конфликты в российском обществе.</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Социальная напряженность, социальный диалог и партнерство в российском обществе.</w:t>
            </w:r>
          </w:p>
          <w:p w:rsidR="004772C9" w:rsidRPr="002F6FA9" w:rsidRDefault="004772C9" w:rsidP="004772C9">
            <w:pPr>
              <w:pStyle w:val="HTML"/>
              <w:numPr>
                <w:ilvl w:val="0"/>
                <w:numId w:val="26"/>
              </w:numPr>
              <w:tabs>
                <w:tab w:val="clear" w:pos="916"/>
                <w:tab w:val="left" w:pos="567"/>
              </w:tabs>
              <w:ind w:left="567" w:hanging="425"/>
              <w:textAlignment w:val="top"/>
              <w:rPr>
                <w:rFonts w:ascii="Times New Roman" w:hAnsi="Times New Roman" w:cs="Times New Roman"/>
                <w:sz w:val="24"/>
                <w:szCs w:val="24"/>
              </w:rPr>
            </w:pPr>
            <w:r w:rsidRPr="002F6FA9">
              <w:rPr>
                <w:rFonts w:ascii="Times New Roman" w:hAnsi="Times New Roman" w:cs="Times New Roman"/>
                <w:sz w:val="24"/>
                <w:szCs w:val="24"/>
              </w:rPr>
              <w:t>Способы и перспективы разрешения социальных конфликтов.</w:t>
            </w:r>
          </w:p>
          <w:p w:rsidR="004772C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p>
          <w:p w:rsidR="004772C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center"/>
              <w:textAlignment w:val="top"/>
              <w:rPr>
                <w:rFonts w:ascii="Times New Roman" w:hAnsi="Times New Roman" w:cs="Times New Roman"/>
                <w:sz w:val="24"/>
                <w:szCs w:val="24"/>
              </w:rPr>
            </w:pPr>
            <w:r>
              <w:rPr>
                <w:rFonts w:ascii="Times New Roman" w:hAnsi="Times New Roman" w:cs="Times New Roman"/>
                <w:sz w:val="24"/>
                <w:szCs w:val="24"/>
              </w:rPr>
              <w:t>Темы контрольных работ</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Pr>
                <w:rFonts w:ascii="Times New Roman" w:hAnsi="Times New Roman" w:cs="Times New Roman"/>
                <w:sz w:val="24"/>
                <w:szCs w:val="24"/>
              </w:rPr>
              <w:t xml:space="preserve">1. </w:t>
            </w:r>
            <w:r w:rsidRPr="002F6FA9">
              <w:rPr>
                <w:rFonts w:ascii="Times New Roman" w:hAnsi="Times New Roman" w:cs="Times New Roman"/>
                <w:sz w:val="24"/>
                <w:szCs w:val="24"/>
              </w:rPr>
              <w:t>Конфликт и согласие в системе социального взаимодействия.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 Коммуникативное пространство человеческих взаимодействий: нарушения, помехи, барьеры и</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налаживание.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3. Современные концепции социального конфликта.</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4. Конфликтология как социологическая теория. Концептуальные основы социологии конфликта и</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согласия.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5. Методика исследования конфликта и согласия. Методы экспертизы конфликта и согласия.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6. Анализ и диагностика конфликта и согласия.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7. Внутриличностные конфликты и гармония личности.</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8. Межличностные конфликты и согласие.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9. Групповые конфликты и согласие.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10. Социальные конфликты в российском обществе.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11. Межрегиональные, международные и межгосударственные конфликты и способы их разрешения.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12. Формы социального протеста: особенности, направленность.</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13. Стратегии социального протеста и партнерство.</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14. Потенциал социального протеста в российском обществе.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 xml:space="preserve">15. Конфликты и способы их урегулирования в разных сферах </w:t>
            </w:r>
            <w:r w:rsidRPr="002F6FA9">
              <w:rPr>
                <w:rFonts w:ascii="Times New Roman" w:hAnsi="Times New Roman" w:cs="Times New Roman"/>
                <w:sz w:val="24"/>
                <w:szCs w:val="24"/>
              </w:rPr>
              <w:lastRenderedPageBreak/>
              <w:t>общества.</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16. Социальная напряженность в российском обществе.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17. Насилие как способ конфликтного достижения целей.</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18. Персональное и структурное насилие.</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19. Пределы деструктивности индивида и массы.</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20. Способы наступательного и оборонительного поведения.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21. Агрессия и конвенция как способ достижения интересов.</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22. Тактика сдерживания агрессии.</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23. Война как насильственная и агрессивная стратегия принуждения.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24. Дипломатия как способ улаживания конфликта и налаживания сотрудничества.</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25. Сопротивление и методы его преодоления.</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26. Стратегии конфликтного и конвенционального достижения целей.</w:t>
            </w:r>
          </w:p>
          <w:p w:rsidR="004772C9" w:rsidRPr="002F6FA9" w:rsidRDefault="004772C9" w:rsidP="004772C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textAlignment w:val="top"/>
              <w:rPr>
                <w:rFonts w:ascii="Times New Roman" w:hAnsi="Times New Roman" w:cs="Times New Roman"/>
                <w:sz w:val="24"/>
                <w:szCs w:val="24"/>
              </w:rPr>
            </w:pPr>
            <w:r w:rsidRPr="002F6FA9">
              <w:rPr>
                <w:rFonts w:ascii="Times New Roman" w:hAnsi="Times New Roman" w:cs="Times New Roman"/>
                <w:sz w:val="24"/>
                <w:szCs w:val="24"/>
              </w:rPr>
              <w:t>27. Технологии профилактики, урегулирования и разрешения конфликта.</w:t>
            </w:r>
          </w:p>
          <w:p w:rsidR="004772C9" w:rsidRPr="00B61313" w:rsidRDefault="004772C9" w:rsidP="00340EDE">
            <w:pPr>
              <w:ind w:left="567" w:firstLine="0"/>
            </w:pPr>
          </w:p>
        </w:tc>
      </w:tr>
      <w:tr w:rsidR="004772C9" w:rsidRPr="00457C1A" w:rsidTr="004772C9">
        <w:trPr>
          <w:trHeight w:val="258"/>
        </w:trPr>
        <w:tc>
          <w:tcPr>
            <w:tcW w:w="8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Default="004772C9" w:rsidP="00340EDE">
            <w:pPr>
              <w:ind w:firstLine="0"/>
              <w:jc w:val="left"/>
            </w:pPr>
            <w:r w:rsidRPr="008060B3">
              <w:lastRenderedPageBreak/>
              <w:t>Уметь</w:t>
            </w:r>
          </w:p>
        </w:tc>
        <w:tc>
          <w:tcPr>
            <w:tcW w:w="14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Pr="00DF5899" w:rsidRDefault="004772C9" w:rsidP="00340EDE">
            <w:pPr>
              <w:pStyle w:val="af3"/>
              <w:tabs>
                <w:tab w:val="left" w:pos="356"/>
                <w:tab w:val="left" w:pos="851"/>
              </w:tabs>
              <w:ind w:firstLine="0"/>
              <w:rPr>
                <w:color w:val="000000"/>
                <w:sz w:val="24"/>
                <w:szCs w:val="24"/>
              </w:rPr>
            </w:pPr>
            <w:r w:rsidRPr="00DF5899">
              <w:rPr>
                <w:sz w:val="24"/>
                <w:szCs w:val="24"/>
                <w:lang w:eastAsia="ar-SA"/>
              </w:rPr>
              <w:t>идентифицировать личностную принадлежность к социальной группе</w:t>
            </w:r>
          </w:p>
        </w:tc>
        <w:tc>
          <w:tcPr>
            <w:tcW w:w="27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772C9" w:rsidRPr="004772C9" w:rsidRDefault="004772C9" w:rsidP="004772C9">
            <w:pPr>
              <w:tabs>
                <w:tab w:val="left" w:pos="851"/>
              </w:tabs>
              <w:rPr>
                <w:rStyle w:val="FontStyle20"/>
                <w:rFonts w:ascii="Times New Roman" w:hAnsi="Times New Roman" w:cs="Times New Roman"/>
                <w:sz w:val="24"/>
                <w:szCs w:val="24"/>
              </w:rPr>
            </w:pPr>
            <w:r w:rsidRPr="004772C9">
              <w:rPr>
                <w:rStyle w:val="FontStyle20"/>
                <w:rFonts w:ascii="Times New Roman" w:hAnsi="Times New Roman" w:cs="Times New Roman"/>
                <w:sz w:val="24"/>
                <w:szCs w:val="24"/>
              </w:rPr>
              <w:t>Перечень тем для подготовки к семинарским занятиям</w:t>
            </w:r>
          </w:p>
          <w:p w:rsidR="004772C9" w:rsidRPr="00CF5A7F" w:rsidRDefault="004772C9" w:rsidP="004772C9">
            <w:pPr>
              <w:tabs>
                <w:tab w:val="left" w:pos="851"/>
              </w:tabs>
              <w:rPr>
                <w:rStyle w:val="FontStyle20"/>
                <w:b/>
                <w:i/>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1. Основы социологии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Основные понятия социологии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Уровни и функциональное назначение конфликта. Типология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Особенности социальных конфликтов в разных сферах культуры.</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 xml:space="preserve">Тема 2. Динамика социального конфликта </w:t>
            </w:r>
          </w:p>
          <w:p w:rsidR="004772C9" w:rsidRPr="002F6FA9" w:rsidRDefault="004772C9" w:rsidP="004772C9">
            <w:pPr>
              <w:pStyle w:val="HTML"/>
              <w:jc w:val="center"/>
              <w:textAlignment w:val="top"/>
              <w:rPr>
                <w:rFonts w:ascii="Times New Roman" w:hAnsi="Times New Roman" w:cs="Times New Roman"/>
                <w:sz w:val="24"/>
                <w:szCs w:val="24"/>
              </w:rPr>
            </w:pPr>
            <w:r w:rsidRPr="002F6FA9">
              <w:rPr>
                <w:rFonts w:ascii="Times New Roman" w:hAnsi="Times New Roman" w:cs="Times New Roman"/>
                <w:sz w:val="24"/>
                <w:szCs w:val="24"/>
              </w:rPr>
              <w:t>и способы его регулирования</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Эволюция, эскалация и границы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Формула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Регулирование процесса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Завершение конфликта.</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lastRenderedPageBreak/>
              <w:t>Тема 3. Техника анализа и проектирования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Схема анализа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Методы диагностики и экспертизы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Проектирование конфликта.</w:t>
            </w:r>
          </w:p>
          <w:p w:rsidR="004772C9" w:rsidRPr="002F6FA9" w:rsidRDefault="004772C9" w:rsidP="004772C9">
            <w:pPr>
              <w:pStyle w:val="HTML"/>
              <w:jc w:val="both"/>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4. Конфликты в сфере культуры</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Типология конфликтов в сфере культуры. Контркультура.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Функции межкультурных конфликтов: идентификация, интеграция, мобилизация, коммуникация.</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Особенности межкультурной коммуникации.</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5. Особенности этнических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Основные понятия и теории социологии этноконфликтов.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Особенности этнических и этнокультурных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Политизация этнических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Перспективы предотвращения и разрешения этнических конфликтов.</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6. Социология политических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Конфликты и власть.</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Конфликт и консенсус в сфере политики.</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Принуждение, насилие и политическая борьба.</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7. Индивидуальные и групповые стратегии в конфликте</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Индивидуальная и групповая коммуникация в конфликте.</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Поведение в межличностных конфликтах.</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Стратегии поведения в групповых конфликтах.</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Поведение в массовых конфликтах.</w:t>
            </w:r>
          </w:p>
          <w:p w:rsidR="004772C9" w:rsidRPr="002F6FA9" w:rsidRDefault="004772C9" w:rsidP="004772C9">
            <w:pPr>
              <w:pStyle w:val="HTML"/>
              <w:ind w:firstLine="600"/>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8. Социология экономических и трудовых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Основные понятия и теории социологии конфликта.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Конфликты и консенсус в экономике и хозяйственной жизни.</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lastRenderedPageBreak/>
              <w:t>3. Регулирование конфликтов разного уровня в сфере производства и труда.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Сотрудничество и соперничество в экономике.</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9. Общие стратегии действий в конфликте: борьба и согласие</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Наступательные стратегии: подавление, принуждение, атака, захват, уничтожение.</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Конкурентное действие и его особенности.</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Способы достижения согласия.</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Принципы, типы сотрудничества и их осуществление.</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10. Социология юридических конфликтов</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Социология юридического (правового) конфликта: споры, тяжбы, легитимное и не легитимное насилие, санкции, наказание и др.</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Правовой аспект конфликтов и статус правового соглашения.</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Юридическое регулирование конфликтов: сфера и степень воздействия.</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Адвокатура, судебное разбирательство и прения, внесудебное разрешение конфликтов с применением права.</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11. Насилие, агрессия и протест</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Природа и виды насилия.</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2. Агрессия: причины, формы и возможности контроля.</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Социальный протест: факторы, репертуар действий.</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4. Особенности и эффективность различных форм протеста.</w:t>
            </w:r>
          </w:p>
          <w:p w:rsidR="004772C9" w:rsidRPr="002F6FA9" w:rsidRDefault="004772C9" w:rsidP="004772C9">
            <w:pPr>
              <w:pStyle w:val="HTML"/>
              <w:textAlignment w:val="top"/>
              <w:rPr>
                <w:rFonts w:ascii="Times New Roman" w:hAnsi="Times New Roman" w:cs="Times New Roman"/>
                <w:sz w:val="24"/>
                <w:szCs w:val="24"/>
              </w:rPr>
            </w:pPr>
          </w:p>
          <w:p w:rsidR="004772C9" w:rsidRPr="002F6FA9" w:rsidRDefault="004772C9" w:rsidP="004772C9">
            <w:pPr>
              <w:pStyle w:val="HTML"/>
              <w:ind w:firstLine="600"/>
              <w:textAlignment w:val="top"/>
              <w:rPr>
                <w:rFonts w:ascii="Times New Roman" w:hAnsi="Times New Roman" w:cs="Times New Roman"/>
                <w:sz w:val="24"/>
                <w:szCs w:val="24"/>
              </w:rPr>
            </w:pPr>
            <w:r w:rsidRPr="002F6FA9">
              <w:rPr>
                <w:rFonts w:ascii="Times New Roman" w:hAnsi="Times New Roman" w:cs="Times New Roman"/>
                <w:sz w:val="24"/>
                <w:szCs w:val="24"/>
              </w:rPr>
              <w:t>Тема 12. Технологии разрешения конфликтов: посредничество</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1. Посредничество в регулировании отношений: цели, средства и результаты</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 xml:space="preserve">2. Технологии посреднической деятельности по преодолению </w:t>
            </w:r>
            <w:r w:rsidRPr="002F6FA9">
              <w:rPr>
                <w:rFonts w:ascii="Times New Roman" w:hAnsi="Times New Roman" w:cs="Times New Roman"/>
                <w:sz w:val="24"/>
                <w:szCs w:val="24"/>
              </w:rPr>
              <w:lastRenderedPageBreak/>
              <w:t>конфликта и достижению консенсуса</w:t>
            </w:r>
          </w:p>
          <w:p w:rsidR="004772C9" w:rsidRPr="002F6FA9" w:rsidRDefault="004772C9" w:rsidP="004772C9">
            <w:pPr>
              <w:pStyle w:val="HTML"/>
              <w:jc w:val="both"/>
              <w:textAlignment w:val="top"/>
              <w:rPr>
                <w:rFonts w:ascii="Times New Roman" w:hAnsi="Times New Roman" w:cs="Times New Roman"/>
                <w:sz w:val="24"/>
                <w:szCs w:val="24"/>
              </w:rPr>
            </w:pPr>
            <w:r w:rsidRPr="002F6FA9">
              <w:rPr>
                <w:rFonts w:ascii="Times New Roman" w:hAnsi="Times New Roman" w:cs="Times New Roman"/>
                <w:sz w:val="24"/>
                <w:szCs w:val="24"/>
              </w:rPr>
              <w:t>3. Арбитраж и дипломатия как методы посредничества</w:t>
            </w:r>
          </w:p>
          <w:p w:rsidR="004772C9" w:rsidRPr="00B61313" w:rsidRDefault="004772C9" w:rsidP="00340EDE">
            <w:pPr>
              <w:ind w:left="567" w:firstLine="0"/>
            </w:pPr>
          </w:p>
        </w:tc>
      </w:tr>
      <w:tr w:rsidR="004772C9" w:rsidRPr="00457C1A" w:rsidTr="004772C9">
        <w:trPr>
          <w:trHeight w:val="258"/>
        </w:trPr>
        <w:tc>
          <w:tcPr>
            <w:tcW w:w="8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Default="004772C9" w:rsidP="00340EDE">
            <w:pPr>
              <w:ind w:firstLine="0"/>
              <w:jc w:val="left"/>
            </w:pPr>
            <w:r>
              <w:lastRenderedPageBreak/>
              <w:t>Владеть</w:t>
            </w:r>
          </w:p>
        </w:tc>
        <w:tc>
          <w:tcPr>
            <w:tcW w:w="14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72C9" w:rsidRPr="00DF5899" w:rsidRDefault="004772C9" w:rsidP="00340EDE">
            <w:pPr>
              <w:pStyle w:val="af3"/>
              <w:tabs>
                <w:tab w:val="left" w:pos="356"/>
                <w:tab w:val="left" w:pos="851"/>
              </w:tabs>
              <w:ind w:firstLine="0"/>
              <w:rPr>
                <w:color w:val="000000"/>
                <w:sz w:val="24"/>
                <w:szCs w:val="24"/>
              </w:rPr>
            </w:pPr>
            <w:r w:rsidRPr="00DF5899">
              <w:rPr>
                <w:sz w:val="24"/>
                <w:szCs w:val="24"/>
                <w:lang w:eastAsia="ar-SA"/>
              </w:rPr>
              <w:t>навыками применения теории и методологии социологии</w:t>
            </w:r>
            <w:r>
              <w:rPr>
                <w:sz w:val="24"/>
                <w:szCs w:val="24"/>
                <w:lang w:eastAsia="ar-SA"/>
              </w:rPr>
              <w:t xml:space="preserve"> конфликта</w:t>
            </w:r>
            <w:r w:rsidRPr="00DF5899">
              <w:rPr>
                <w:sz w:val="24"/>
                <w:szCs w:val="24"/>
                <w:lang w:eastAsia="ar-SA"/>
              </w:rPr>
              <w:t xml:space="preserve"> </w:t>
            </w:r>
            <w:r w:rsidRPr="00DF5899">
              <w:rPr>
                <w:sz w:val="24"/>
                <w:szCs w:val="24"/>
              </w:rPr>
              <w:t>в профессиональной деятельности</w:t>
            </w:r>
          </w:p>
        </w:tc>
        <w:tc>
          <w:tcPr>
            <w:tcW w:w="27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772C9" w:rsidRPr="004772C9" w:rsidRDefault="004772C9" w:rsidP="004772C9">
            <w:pPr>
              <w:shd w:val="clear" w:color="auto" w:fill="FFFFFF"/>
              <w:ind w:firstLine="720"/>
              <w:jc w:val="center"/>
              <w:rPr>
                <w:b/>
                <w:bCs/>
                <w:spacing w:val="-13"/>
              </w:rPr>
            </w:pPr>
            <w:r w:rsidRPr="004772C9">
              <w:rPr>
                <w:b/>
                <w:bCs/>
                <w:spacing w:val="-13"/>
              </w:rPr>
              <w:t xml:space="preserve">Деловые конфликтные ситуации для самостоятельного решения </w:t>
            </w:r>
          </w:p>
          <w:p w:rsidR="004772C9" w:rsidRPr="004772C9" w:rsidRDefault="004772C9" w:rsidP="004772C9">
            <w:pPr>
              <w:shd w:val="clear" w:color="auto" w:fill="FFFFFF"/>
              <w:ind w:firstLine="720"/>
              <w:jc w:val="center"/>
            </w:pPr>
          </w:p>
          <w:p w:rsidR="004772C9" w:rsidRPr="00456DBF" w:rsidRDefault="004772C9" w:rsidP="004772C9">
            <w:pPr>
              <w:shd w:val="clear" w:color="auto" w:fill="FFFFFF"/>
              <w:ind w:firstLine="720"/>
            </w:pPr>
            <w:r w:rsidRPr="00456DBF">
              <w:rPr>
                <w:i/>
                <w:iCs/>
              </w:rPr>
              <w:t>Ситуация "Рацпредложение"</w:t>
            </w:r>
          </w:p>
          <w:p w:rsidR="004772C9" w:rsidRPr="00456DBF" w:rsidRDefault="004772C9" w:rsidP="004772C9">
            <w:pPr>
              <w:shd w:val="clear" w:color="auto" w:fill="FFFFFF"/>
              <w:ind w:firstLine="720"/>
            </w:pPr>
            <w:r w:rsidRPr="00456DBF">
              <w:t>Научный сотрудник И. поссорился с директором. Многое при этом было непонятно: прежде И. всегда был дисциплинированным, никогда ни с кем не ссорился. А тут вдруг стал агрессивным, накричал на директора, заявив при этом, что "никогда не сможет его уважать".</w:t>
            </w:r>
          </w:p>
          <w:p w:rsidR="004772C9" w:rsidRPr="00456DBF" w:rsidRDefault="004772C9" w:rsidP="004772C9">
            <w:pPr>
              <w:shd w:val="clear" w:color="auto" w:fill="FFFFFF"/>
              <w:ind w:firstLine="720"/>
            </w:pPr>
            <w:r w:rsidRPr="00456DBF">
              <w:t>Казалось бы, на лицо конфликт сотрудника с директором. Но незадолго до этого директор стремился убедить сотрудника, будто его рацпредложение "нецелесообразно и никому не нужно". Сотрудник рацпредложение забрал, а директор использовал его идею и подал как свою. Предложение было принято и внедрено. И. об этом никому не рассказал, но некоторые сотрудники, присутствовавшие при разговоре, знали суть конфликта и не делали из этого тайны. Более того, они поддержали И. и выразили явное недоверие к действиям директора. В порыве гнева И. сказал, что ему не столько жаль рацпредложения, сколько директора, который смог пойти на обман.</w:t>
            </w:r>
          </w:p>
          <w:p w:rsidR="004772C9" w:rsidRPr="00456DBF" w:rsidRDefault="004772C9" w:rsidP="004772C9">
            <w:pPr>
              <w:shd w:val="clear" w:color="auto" w:fill="FFFFFF"/>
              <w:ind w:firstLine="720"/>
            </w:pPr>
            <w:r w:rsidRPr="00456DBF">
              <w:rPr>
                <w:bCs/>
              </w:rPr>
              <w:t>Изложите ваше видение проблемы и возможные пути ее решения.</w:t>
            </w:r>
          </w:p>
          <w:p w:rsidR="004772C9" w:rsidRPr="00456DBF" w:rsidRDefault="004772C9" w:rsidP="004772C9">
            <w:pPr>
              <w:shd w:val="clear" w:color="auto" w:fill="FFFFFF"/>
              <w:ind w:firstLine="720"/>
              <w:rPr>
                <w:i/>
                <w:iCs/>
              </w:rPr>
            </w:pPr>
          </w:p>
          <w:p w:rsidR="004772C9" w:rsidRPr="00456DBF" w:rsidRDefault="004772C9" w:rsidP="004772C9">
            <w:pPr>
              <w:shd w:val="clear" w:color="auto" w:fill="FFFFFF"/>
              <w:ind w:firstLine="720"/>
            </w:pPr>
            <w:r w:rsidRPr="00456DBF">
              <w:rPr>
                <w:i/>
                <w:iCs/>
              </w:rPr>
              <w:t>Ситуация "Несправедливое обвинение"</w:t>
            </w:r>
          </w:p>
          <w:p w:rsidR="004772C9" w:rsidRPr="00456DBF" w:rsidRDefault="004772C9" w:rsidP="004772C9">
            <w:pPr>
              <w:shd w:val="clear" w:color="auto" w:fill="FFFFFF"/>
              <w:ind w:firstLine="720"/>
            </w:pPr>
            <w:r w:rsidRPr="00456DBF">
              <w:t xml:space="preserve">Сменного мастера Я. несправедливо обвинили в том, что будто из-за ее небрежности была выработана ткань пониженного сорта (дефект - полосатость): к этому привело перепутывание партий пряжи. Я. пыталась доказать свою невиновность. Однако в проверке участвовали недостаточно компетентные люди и обвинение осталось в силе. Я. объявили выговор, не приняв во внимание того, что она проработала на предприятии много лет, хорошо знала производство и </w:t>
            </w:r>
            <w:r w:rsidRPr="00456DBF">
              <w:lastRenderedPageBreak/>
              <w:t>справлялась со своими обязанностями, пользовалась уважением в коллективе.</w:t>
            </w:r>
          </w:p>
          <w:p w:rsidR="004772C9" w:rsidRPr="00456DBF" w:rsidRDefault="004772C9" w:rsidP="004772C9">
            <w:pPr>
              <w:shd w:val="clear" w:color="auto" w:fill="FFFFFF"/>
              <w:ind w:firstLine="720"/>
            </w:pPr>
            <w:r w:rsidRPr="00456DBF">
              <w:t>Все это отразилось на настроении Я. и на ее отношении к делу. На работу она часто приходила расстроенной, со сменщиком говорила только официальным тоном, в разговорах с рабочими допускала резкость. Ничего подобного прежде она себе не позволяла.</w:t>
            </w:r>
          </w:p>
          <w:p w:rsidR="004772C9" w:rsidRPr="00456DBF" w:rsidRDefault="004772C9" w:rsidP="004772C9">
            <w:pPr>
              <w:shd w:val="clear" w:color="auto" w:fill="FFFFFF"/>
              <w:ind w:firstLine="720"/>
            </w:pPr>
            <w:r w:rsidRPr="00456DBF">
              <w:t xml:space="preserve">"Выход из создавшейся ситуации в следующем..." </w:t>
            </w:r>
            <w:r w:rsidRPr="00456DBF">
              <w:rPr>
                <w:i/>
                <w:iCs/>
              </w:rPr>
              <w:t>(дополните фразу).</w:t>
            </w:r>
          </w:p>
          <w:p w:rsidR="004772C9" w:rsidRPr="00456DBF" w:rsidRDefault="004772C9" w:rsidP="004772C9">
            <w:pPr>
              <w:shd w:val="clear" w:color="auto" w:fill="FFFFFF"/>
              <w:ind w:firstLine="720"/>
              <w:rPr>
                <w:i/>
                <w:iCs/>
              </w:rPr>
            </w:pPr>
          </w:p>
          <w:p w:rsidR="004772C9" w:rsidRPr="00456DBF" w:rsidRDefault="004772C9" w:rsidP="004772C9">
            <w:pPr>
              <w:shd w:val="clear" w:color="auto" w:fill="FFFFFF"/>
              <w:ind w:firstLine="720"/>
            </w:pPr>
            <w:r w:rsidRPr="00456DBF">
              <w:rPr>
                <w:i/>
                <w:iCs/>
              </w:rPr>
              <w:t>Ситуация "Замечания в форме приказа"</w:t>
            </w:r>
          </w:p>
          <w:p w:rsidR="004772C9" w:rsidRPr="00456DBF" w:rsidRDefault="004772C9" w:rsidP="004772C9">
            <w:pPr>
              <w:shd w:val="clear" w:color="auto" w:fill="FFFFFF"/>
              <w:ind w:firstLine="720"/>
            </w:pPr>
            <w:r w:rsidRPr="00456DBF">
              <w:t>Начальник конструкторского отдела Н. рассчитал данные нового проекта. Их он должен был согласовать с главным инженером П. Рассмотрев материалы, П. сделал ряд замечаний, с которыми Н. принципиально не согласился и стал доказывать свою правоту. П. попытался навязать свое мнение и даже преподнести его в форме приказа. Тогда начальник отдела достаточно резко заявил, что поправки П. не будут учтены в работе, так как он некомпетентен в этой проблеме.</w:t>
            </w:r>
          </w:p>
          <w:p w:rsidR="004772C9" w:rsidRPr="00456DBF" w:rsidRDefault="004772C9" w:rsidP="004772C9">
            <w:pPr>
              <w:shd w:val="clear" w:color="auto" w:fill="FFFFFF"/>
              <w:ind w:firstLine="720"/>
            </w:pPr>
            <w:r w:rsidRPr="00456DBF">
              <w:t xml:space="preserve">"Я считаю, что..." </w:t>
            </w:r>
            <w:r w:rsidRPr="00456DBF">
              <w:rPr>
                <w:i/>
                <w:iCs/>
              </w:rPr>
              <w:t>(окончите фразу).</w:t>
            </w:r>
          </w:p>
          <w:p w:rsidR="004772C9" w:rsidRPr="00456DBF" w:rsidRDefault="004772C9" w:rsidP="004772C9">
            <w:pPr>
              <w:shd w:val="clear" w:color="auto" w:fill="FFFFFF"/>
              <w:ind w:firstLine="720"/>
              <w:rPr>
                <w:i/>
                <w:iCs/>
              </w:rPr>
            </w:pPr>
          </w:p>
          <w:p w:rsidR="004772C9" w:rsidRPr="00456DBF" w:rsidRDefault="004772C9" w:rsidP="004772C9">
            <w:pPr>
              <w:shd w:val="clear" w:color="auto" w:fill="FFFFFF"/>
              <w:ind w:firstLine="720"/>
            </w:pPr>
            <w:r w:rsidRPr="00456DBF">
              <w:rPr>
                <w:i/>
                <w:iCs/>
              </w:rPr>
              <w:t>Ситуация "Обида"</w:t>
            </w:r>
          </w:p>
          <w:p w:rsidR="004772C9" w:rsidRPr="00456DBF" w:rsidRDefault="004772C9" w:rsidP="004772C9">
            <w:pPr>
              <w:shd w:val="clear" w:color="auto" w:fill="FFFFFF"/>
              <w:ind w:firstLine="720"/>
            </w:pPr>
            <w:r w:rsidRPr="00456DBF">
              <w:t>Молодая работница М. пожаловалась, что ее обижает сотрудница Т., и попросила перевести ее в другой отдел. При этом оказалось, что рабочие места М. и Т. находятся рядом и что Т. действительно часто делает М. замечания, многие из которых несправедливы. При этом Т. объяснила, что М. годится ей во внучки, а потому все ее замечания должна принимать с благодарностью. Мастеру показалось, что М. своей подвижностью и непоседливостью раздражает пожилую Т.</w:t>
            </w:r>
          </w:p>
          <w:p w:rsidR="004772C9" w:rsidRPr="00456DBF" w:rsidRDefault="004772C9" w:rsidP="004772C9">
            <w:pPr>
              <w:shd w:val="clear" w:color="auto" w:fill="FFFFFF"/>
              <w:ind w:firstLine="720"/>
            </w:pPr>
            <w:r w:rsidRPr="00456DBF">
              <w:t xml:space="preserve">"В этой ситуации я..." </w:t>
            </w:r>
            <w:r w:rsidRPr="00456DBF">
              <w:rPr>
                <w:i/>
                <w:iCs/>
              </w:rPr>
              <w:t>(дополните фразу).</w:t>
            </w:r>
          </w:p>
          <w:p w:rsidR="004772C9" w:rsidRPr="00456DBF" w:rsidRDefault="004772C9" w:rsidP="004772C9">
            <w:pPr>
              <w:shd w:val="clear" w:color="auto" w:fill="FFFFFF"/>
              <w:ind w:firstLine="720"/>
              <w:rPr>
                <w:i/>
                <w:iCs/>
              </w:rPr>
            </w:pPr>
          </w:p>
          <w:p w:rsidR="004772C9" w:rsidRPr="00456DBF" w:rsidRDefault="004772C9" w:rsidP="004772C9">
            <w:pPr>
              <w:shd w:val="clear" w:color="auto" w:fill="FFFFFF"/>
              <w:ind w:firstLine="720"/>
            </w:pPr>
            <w:r w:rsidRPr="00456DBF">
              <w:rPr>
                <w:i/>
                <w:iCs/>
              </w:rPr>
              <w:lastRenderedPageBreak/>
              <w:t>Ситуация   "Противоположность   характеров"</w:t>
            </w:r>
          </w:p>
          <w:p w:rsidR="004772C9" w:rsidRPr="00456DBF" w:rsidRDefault="004772C9" w:rsidP="004772C9">
            <w:pPr>
              <w:shd w:val="clear" w:color="auto" w:fill="FFFFFF"/>
              <w:ind w:firstLine="720"/>
            </w:pPr>
            <w:r w:rsidRPr="00456DBF">
              <w:t>Сотрудница Р. постоянно ссорилась с Г. - коллегой по работе. Обе пользовались уважением в коллективе, но по характеру были противоположны друг другу. Р. постоянно смеялась, шутила, много говорила, причем любила рассказывать о себе, так что все были в курсе ее личных дел. Она говорила, что любит всех коллег, кроме Г., потому что Г. - скрытная и, наверное, хитрая: все молчит, а сама себе на уме. Р. постоянно поддразнивала Г., высмеивала ее. Г., обычно терпеливая, всегда спокойная и сдержанная, никогда ни с кем не откровенничала. Действительно, о ее личной жизни никто ничего не знал. Однако к коллегам была всегда внимательна, проявляя заинтересованность и доброжелательность. Когда необходимо, давала дельные советы. Если Р. продолжала задевать ее, Г. обычно отшучивалась: "И откуда только берутся такие несерьезные?" Это давало Р. новый заряд отрицательной энергии, и она продолжала нападки с удвоенной силой.</w:t>
            </w:r>
          </w:p>
          <w:p w:rsidR="004772C9" w:rsidRPr="00456DBF" w:rsidRDefault="004772C9" w:rsidP="004772C9">
            <w:pPr>
              <w:shd w:val="clear" w:color="auto" w:fill="FFFFFF"/>
              <w:ind w:firstLine="720"/>
            </w:pPr>
            <w:r w:rsidRPr="00456DBF">
              <w:t xml:space="preserve">"По-моему мнению, конфликт заключается в..." </w:t>
            </w:r>
            <w:r w:rsidRPr="00456DBF">
              <w:rPr>
                <w:i/>
                <w:iCs/>
              </w:rPr>
              <w:t>(окончите фразу).</w:t>
            </w:r>
          </w:p>
          <w:p w:rsidR="004772C9" w:rsidRPr="00456DBF" w:rsidRDefault="004772C9" w:rsidP="004772C9">
            <w:pPr>
              <w:shd w:val="clear" w:color="auto" w:fill="FFFFFF"/>
              <w:ind w:firstLine="720"/>
              <w:rPr>
                <w:i/>
                <w:iCs/>
              </w:rPr>
            </w:pPr>
          </w:p>
          <w:p w:rsidR="004772C9" w:rsidRPr="00456DBF" w:rsidRDefault="004772C9" w:rsidP="004772C9">
            <w:pPr>
              <w:shd w:val="clear" w:color="auto" w:fill="FFFFFF"/>
              <w:ind w:firstLine="720"/>
            </w:pPr>
            <w:r w:rsidRPr="00456DBF">
              <w:rPr>
                <w:i/>
                <w:iCs/>
              </w:rPr>
              <w:t>Ситуация "Сферы влияния"</w:t>
            </w:r>
          </w:p>
          <w:p w:rsidR="004772C9" w:rsidRPr="00456DBF" w:rsidRDefault="004772C9" w:rsidP="004772C9">
            <w:pPr>
              <w:shd w:val="clear" w:color="auto" w:fill="FFFFFF"/>
              <w:ind w:firstLine="720"/>
            </w:pPr>
            <w:r w:rsidRPr="00456DBF">
              <w:t>Приблизительно половина фирмы поддерживает сотрудницу С, а другая половина - коллегу К. Хотя причин для конфликта этих групп нет, они все-таки возникают, поскольку С. и К. постоянно борются за "сферы влияния", стараясь привлечь на свою сторону большинство.</w:t>
            </w:r>
          </w:p>
          <w:p w:rsidR="004772C9" w:rsidRPr="00456DBF" w:rsidRDefault="004772C9" w:rsidP="004772C9">
            <w:pPr>
              <w:shd w:val="clear" w:color="auto" w:fill="FFFFFF"/>
              <w:ind w:firstLine="720"/>
            </w:pPr>
            <w:r w:rsidRPr="00456DBF">
              <w:rPr>
                <w:bCs/>
              </w:rPr>
              <w:t xml:space="preserve">"Я, как руководитель фирмы..." </w:t>
            </w:r>
            <w:r w:rsidRPr="00456DBF">
              <w:rPr>
                <w:i/>
                <w:iCs/>
              </w:rPr>
              <w:t>(продолжите фразу).</w:t>
            </w:r>
          </w:p>
          <w:p w:rsidR="004772C9" w:rsidRPr="00456DBF" w:rsidRDefault="004772C9" w:rsidP="004772C9">
            <w:pPr>
              <w:shd w:val="clear" w:color="auto" w:fill="FFFFFF"/>
              <w:ind w:firstLine="720"/>
            </w:pPr>
            <w:r w:rsidRPr="00456DBF">
              <w:t>В качестве конфликтов особого типа выделены конфликты, возникающие из-за несовместимости психологических, социальных и прочих качеств у двух людей. Такие конфликты могут быть горизонтальными и вертикальными, между неуживчивыми и авторитетными в коллективе людьми. В конфликтах такого рода, как правило, активно участвуют обе стороны. Конфликты, то затухая, то разгораясь, могут длиться годами.</w:t>
            </w:r>
          </w:p>
          <w:p w:rsidR="004772C9" w:rsidRPr="00456DBF" w:rsidRDefault="004772C9" w:rsidP="004772C9">
            <w:pPr>
              <w:shd w:val="clear" w:color="auto" w:fill="FFFFFF"/>
              <w:ind w:firstLine="720"/>
            </w:pPr>
            <w:r w:rsidRPr="00456DBF">
              <w:lastRenderedPageBreak/>
              <w:t>Решать личностные конфликты помогает изоляция конфликтующих друг от друга или психокоррекция личности.</w:t>
            </w:r>
          </w:p>
          <w:p w:rsidR="004772C9" w:rsidRPr="00B61313" w:rsidRDefault="004772C9" w:rsidP="00340EDE">
            <w:pPr>
              <w:ind w:left="567" w:firstLine="0"/>
            </w:pPr>
          </w:p>
        </w:tc>
      </w:tr>
    </w:tbl>
    <w:p w:rsidR="004772C9" w:rsidRPr="0082553C" w:rsidRDefault="004772C9" w:rsidP="004772C9">
      <w:pPr>
        <w:rPr>
          <w:rStyle w:val="a9"/>
        </w:rPr>
        <w:sectPr w:rsidR="004772C9" w:rsidRPr="0082553C" w:rsidSect="004772C9">
          <w:pgSz w:w="16839" w:h="11907" w:orient="landscape" w:code="9"/>
          <w:pgMar w:top="1134" w:right="851" w:bottom="1134" w:left="1701" w:header="720" w:footer="720" w:gutter="0"/>
          <w:cols w:space="720"/>
          <w:noEndnote/>
          <w:titlePg/>
          <w:docGrid w:linePitch="326"/>
        </w:sectPr>
      </w:pPr>
    </w:p>
    <w:p w:rsidR="004772C9" w:rsidRPr="00C2395A" w:rsidRDefault="004772C9" w:rsidP="004772C9">
      <w:pPr>
        <w:rPr>
          <w:b/>
        </w:rPr>
      </w:pPr>
      <w:r w:rsidRPr="00C2395A">
        <w:rPr>
          <w:b/>
        </w:rPr>
        <w:lastRenderedPageBreak/>
        <w:t>б) Порядок проведения промежуточной аттестации, показатели и критерии оценивания:</w:t>
      </w:r>
    </w:p>
    <w:p w:rsidR="004772C9" w:rsidRDefault="004772C9" w:rsidP="004772C9">
      <w:pPr>
        <w:pStyle w:val="1"/>
        <w:spacing w:before="0" w:after="0"/>
        <w:ind w:left="0" w:firstLine="720"/>
        <w:rPr>
          <w:b w:val="0"/>
        </w:rPr>
      </w:pPr>
      <w:r>
        <w:rPr>
          <w:b w:val="0"/>
        </w:rPr>
        <w:t xml:space="preserve">Зачёт </w:t>
      </w:r>
      <w:r w:rsidRPr="002B3257">
        <w:rPr>
          <w:b w:val="0"/>
        </w:rPr>
        <w:t xml:space="preserve"> является формой итогового контроля знаний и умений студентов по данной дисциплине, полученных на лекциях, семинарах и в процессе самостоятельной работы. В период подготовки к зачёту студенты вновь обращаются к учебно- методическому материалу и закрепляют промежуточные знания. Подготовка студента к зачёту включает в себя три этапа: – самостоятельная работа в течение семестра; – непосредственная подготовка в дни, предшествующие зачёту по темам курса; – подготовка к ответу на зачётные вопросы. При подготовке к зачёту студентам целесообразно использовать материалы лекций, учебно-методические комплексы, нормативные документы, основную и дополнительную литературу. На зачет выносится материал в объёме, предусмотренном рабочей программой учебной дисциплины. Зачёт проводится в устной форме. При проведении зачёта в устной форме ведущий преподаватель доводит до сведения студентов накануне зачётно-экзаменационной сессии вопросы, которые в соответствии их с перечнем, пре</w:t>
      </w:r>
      <w:r>
        <w:rPr>
          <w:b w:val="0"/>
        </w:rPr>
        <w:t xml:space="preserve">дставленным в рабочей программе. </w:t>
      </w:r>
      <w:r w:rsidRPr="002B3257">
        <w:rPr>
          <w:b w:val="0"/>
        </w:rPr>
        <w:t xml:space="preserve">Вопросы зачёта заблаговременно утверждаются заведующим кафедрой. Содержание вопросов должно относиться к различным разделам программы с тем, чтобы более полно охватить материал учебной дисциплины. В аудитории, в которой проводится устный зачёт, одновременно может находиться не более шести студентов на одного преподавателя. На подготовку ответов на вопросы зачёта отводится 20 минут. </w:t>
      </w:r>
    </w:p>
    <w:p w:rsidR="004772C9" w:rsidRDefault="004772C9" w:rsidP="004772C9">
      <w:pPr>
        <w:tabs>
          <w:tab w:val="left" w:pos="851"/>
        </w:tabs>
        <w:rPr>
          <w:rStyle w:val="FontStyle20"/>
          <w:b/>
          <w:i/>
          <w:sz w:val="24"/>
          <w:szCs w:val="24"/>
        </w:rPr>
      </w:pPr>
    </w:p>
    <w:p w:rsidR="004772C9" w:rsidRPr="004772C9" w:rsidRDefault="004772C9" w:rsidP="004772C9">
      <w:pPr>
        <w:tabs>
          <w:tab w:val="left" w:pos="851"/>
        </w:tabs>
        <w:rPr>
          <w:rStyle w:val="FontStyle20"/>
          <w:rFonts w:ascii="Times New Roman" w:hAnsi="Times New Roman" w:cs="Times New Roman"/>
          <w:b/>
          <w:sz w:val="24"/>
          <w:szCs w:val="24"/>
        </w:rPr>
      </w:pPr>
      <w:r w:rsidRPr="004772C9">
        <w:rPr>
          <w:rStyle w:val="FontStyle20"/>
          <w:rFonts w:ascii="Times New Roman" w:hAnsi="Times New Roman" w:cs="Times New Roman"/>
          <w:b/>
          <w:sz w:val="24"/>
          <w:szCs w:val="24"/>
        </w:rPr>
        <w:t>Методические рекомендации для подготовки к зачету</w:t>
      </w:r>
    </w:p>
    <w:p w:rsidR="004772C9" w:rsidRPr="004772C9" w:rsidRDefault="004772C9" w:rsidP="004772C9">
      <w:pPr>
        <w:numPr>
          <w:ilvl w:val="0"/>
          <w:numId w:val="2"/>
        </w:numPr>
        <w:tabs>
          <w:tab w:val="left" w:pos="567"/>
        </w:tabs>
        <w:ind w:left="0" w:firstLine="0"/>
        <w:rPr>
          <w:rStyle w:val="FontStyle20"/>
          <w:rFonts w:ascii="Times New Roman" w:hAnsi="Times New Roman" w:cs="Times New Roman"/>
          <w:sz w:val="24"/>
          <w:szCs w:val="24"/>
        </w:rPr>
      </w:pPr>
      <w:r w:rsidRPr="004772C9">
        <w:rPr>
          <w:rStyle w:val="FontStyle20"/>
          <w:rFonts w:ascii="Times New Roman" w:hAnsi="Times New Roman" w:cs="Times New Roman"/>
          <w:sz w:val="24"/>
          <w:szCs w:val="24"/>
        </w:rPr>
        <w:t>регулярно выполнять аудиторные и самостоятельные задания по каждой теме;</w:t>
      </w:r>
    </w:p>
    <w:p w:rsidR="004772C9" w:rsidRPr="004772C9" w:rsidRDefault="004772C9" w:rsidP="004772C9">
      <w:pPr>
        <w:numPr>
          <w:ilvl w:val="0"/>
          <w:numId w:val="2"/>
        </w:numPr>
        <w:tabs>
          <w:tab w:val="left" w:pos="567"/>
        </w:tabs>
        <w:ind w:left="0" w:firstLine="0"/>
        <w:rPr>
          <w:rStyle w:val="FontStyle20"/>
          <w:rFonts w:ascii="Times New Roman" w:hAnsi="Times New Roman" w:cs="Times New Roman"/>
          <w:sz w:val="24"/>
          <w:szCs w:val="24"/>
        </w:rPr>
      </w:pPr>
      <w:r w:rsidRPr="004772C9">
        <w:rPr>
          <w:rStyle w:val="FontStyle20"/>
          <w:rFonts w:ascii="Times New Roman" w:hAnsi="Times New Roman" w:cs="Times New Roman"/>
          <w:sz w:val="24"/>
          <w:szCs w:val="24"/>
        </w:rPr>
        <w:t>поэтапно отчитываться о ходе выполнения курсовой работы;</w:t>
      </w:r>
    </w:p>
    <w:p w:rsidR="004772C9" w:rsidRPr="004772C9" w:rsidRDefault="004772C9" w:rsidP="004772C9">
      <w:pPr>
        <w:numPr>
          <w:ilvl w:val="0"/>
          <w:numId w:val="2"/>
        </w:numPr>
        <w:tabs>
          <w:tab w:val="left" w:pos="567"/>
        </w:tabs>
        <w:ind w:left="0" w:firstLine="0"/>
        <w:rPr>
          <w:rStyle w:val="FontStyle20"/>
          <w:rFonts w:ascii="Times New Roman" w:hAnsi="Times New Roman" w:cs="Times New Roman"/>
          <w:sz w:val="24"/>
          <w:szCs w:val="24"/>
        </w:rPr>
      </w:pPr>
      <w:r w:rsidRPr="004772C9">
        <w:rPr>
          <w:rStyle w:val="FontStyle20"/>
          <w:rFonts w:ascii="Times New Roman" w:hAnsi="Times New Roman" w:cs="Times New Roman"/>
          <w:sz w:val="24"/>
          <w:szCs w:val="24"/>
        </w:rPr>
        <w:t>работать с содержанием конспектов лекций;</w:t>
      </w:r>
    </w:p>
    <w:p w:rsidR="004772C9" w:rsidRPr="004772C9" w:rsidRDefault="004772C9" w:rsidP="004772C9">
      <w:pPr>
        <w:numPr>
          <w:ilvl w:val="0"/>
          <w:numId w:val="2"/>
        </w:numPr>
        <w:tabs>
          <w:tab w:val="left" w:pos="567"/>
        </w:tabs>
        <w:ind w:left="0" w:firstLine="0"/>
        <w:rPr>
          <w:rStyle w:val="FontStyle20"/>
          <w:rFonts w:ascii="Times New Roman" w:hAnsi="Times New Roman" w:cs="Times New Roman"/>
          <w:sz w:val="24"/>
          <w:szCs w:val="24"/>
        </w:rPr>
      </w:pPr>
      <w:r w:rsidRPr="004772C9">
        <w:rPr>
          <w:rStyle w:val="FontStyle20"/>
          <w:rFonts w:ascii="Times New Roman" w:hAnsi="Times New Roman" w:cs="Times New Roman"/>
          <w:sz w:val="24"/>
          <w:szCs w:val="24"/>
        </w:rPr>
        <w:t>работать с содержанием рекомендованной основной и дополнительной литературы;</w:t>
      </w:r>
    </w:p>
    <w:p w:rsidR="004772C9" w:rsidRPr="004772C9" w:rsidRDefault="004772C9" w:rsidP="004772C9">
      <w:pPr>
        <w:numPr>
          <w:ilvl w:val="0"/>
          <w:numId w:val="2"/>
        </w:numPr>
        <w:tabs>
          <w:tab w:val="left" w:pos="567"/>
        </w:tabs>
        <w:ind w:left="0" w:firstLine="0"/>
        <w:rPr>
          <w:rStyle w:val="FontStyle20"/>
          <w:rFonts w:ascii="Times New Roman" w:hAnsi="Times New Roman" w:cs="Times New Roman"/>
          <w:sz w:val="24"/>
          <w:szCs w:val="24"/>
        </w:rPr>
      </w:pPr>
      <w:r w:rsidRPr="004772C9">
        <w:rPr>
          <w:rStyle w:val="FontStyle20"/>
          <w:rFonts w:ascii="Times New Roman" w:hAnsi="Times New Roman" w:cs="Times New Roman"/>
          <w:sz w:val="24"/>
          <w:szCs w:val="24"/>
        </w:rPr>
        <w:t>конспектировать рекомендованные фрагменты первоисточников;</w:t>
      </w:r>
    </w:p>
    <w:p w:rsidR="004772C9" w:rsidRPr="004772C9" w:rsidRDefault="004772C9" w:rsidP="004772C9">
      <w:pPr>
        <w:numPr>
          <w:ilvl w:val="0"/>
          <w:numId w:val="2"/>
        </w:numPr>
        <w:tabs>
          <w:tab w:val="left" w:pos="567"/>
        </w:tabs>
        <w:ind w:left="0" w:firstLine="0"/>
        <w:rPr>
          <w:rStyle w:val="FontStyle20"/>
          <w:rFonts w:ascii="Times New Roman" w:hAnsi="Times New Roman" w:cs="Times New Roman"/>
          <w:sz w:val="24"/>
          <w:szCs w:val="24"/>
        </w:rPr>
      </w:pPr>
      <w:r w:rsidRPr="004772C9">
        <w:rPr>
          <w:rStyle w:val="FontStyle20"/>
          <w:rFonts w:ascii="Times New Roman" w:hAnsi="Times New Roman" w:cs="Times New Roman"/>
          <w:sz w:val="24"/>
          <w:szCs w:val="24"/>
        </w:rPr>
        <w:t>вести словарь понятий и тетрадь с биографическими сведениями;</w:t>
      </w:r>
    </w:p>
    <w:p w:rsidR="004772C9" w:rsidRPr="004772C9" w:rsidRDefault="004772C9" w:rsidP="004772C9">
      <w:pPr>
        <w:numPr>
          <w:ilvl w:val="0"/>
          <w:numId w:val="2"/>
        </w:numPr>
        <w:tabs>
          <w:tab w:val="left" w:pos="567"/>
        </w:tabs>
        <w:ind w:left="0" w:firstLine="0"/>
        <w:rPr>
          <w:rStyle w:val="FontStyle20"/>
          <w:rFonts w:ascii="Times New Roman" w:hAnsi="Times New Roman" w:cs="Times New Roman"/>
          <w:sz w:val="24"/>
          <w:szCs w:val="24"/>
        </w:rPr>
      </w:pPr>
      <w:r w:rsidRPr="004772C9">
        <w:rPr>
          <w:rStyle w:val="FontStyle20"/>
          <w:rFonts w:ascii="Times New Roman" w:hAnsi="Times New Roman" w:cs="Times New Roman"/>
          <w:sz w:val="24"/>
          <w:szCs w:val="24"/>
        </w:rPr>
        <w:t>регулярно обращаться к рекомендованным Интернет-ресурсам;</w:t>
      </w:r>
    </w:p>
    <w:p w:rsidR="004772C9" w:rsidRPr="004772C9" w:rsidRDefault="004772C9" w:rsidP="004772C9">
      <w:pPr>
        <w:numPr>
          <w:ilvl w:val="0"/>
          <w:numId w:val="2"/>
        </w:numPr>
        <w:tabs>
          <w:tab w:val="left" w:pos="567"/>
        </w:tabs>
        <w:ind w:left="0" w:firstLine="0"/>
      </w:pPr>
      <w:r w:rsidRPr="004772C9">
        <w:rPr>
          <w:rStyle w:val="FontStyle20"/>
          <w:rFonts w:ascii="Times New Roman" w:hAnsi="Times New Roman" w:cs="Times New Roman"/>
          <w:sz w:val="24"/>
          <w:szCs w:val="24"/>
        </w:rPr>
        <w:t xml:space="preserve">повышать уровень владения пакетами </w:t>
      </w:r>
      <w:r w:rsidRPr="004772C9">
        <w:t xml:space="preserve">программ </w:t>
      </w:r>
      <w:r w:rsidRPr="004772C9">
        <w:rPr>
          <w:lang w:val="en-US"/>
        </w:rPr>
        <w:t>Word</w:t>
      </w:r>
      <w:r w:rsidRPr="004772C9">
        <w:t xml:space="preserve">, </w:t>
      </w:r>
      <w:r w:rsidRPr="004772C9">
        <w:rPr>
          <w:lang w:val="en-US"/>
        </w:rPr>
        <w:t>Power</w:t>
      </w:r>
      <w:r w:rsidRPr="004772C9">
        <w:t xml:space="preserve"> </w:t>
      </w:r>
      <w:r w:rsidRPr="004772C9">
        <w:rPr>
          <w:lang w:val="en-US"/>
        </w:rPr>
        <w:t>Point</w:t>
      </w:r>
      <w:r w:rsidRPr="004772C9">
        <w:t>;</w:t>
      </w:r>
    </w:p>
    <w:p w:rsidR="004772C9" w:rsidRPr="004772C9" w:rsidRDefault="004772C9" w:rsidP="004772C9">
      <w:pPr>
        <w:numPr>
          <w:ilvl w:val="0"/>
          <w:numId w:val="2"/>
        </w:numPr>
        <w:tabs>
          <w:tab w:val="left" w:pos="426"/>
        </w:tabs>
        <w:ind w:left="0" w:firstLine="0"/>
        <w:rPr>
          <w:rStyle w:val="FontStyle20"/>
          <w:rFonts w:ascii="Times New Roman" w:hAnsi="Times New Roman" w:cs="Times New Roman"/>
          <w:sz w:val="24"/>
          <w:szCs w:val="24"/>
        </w:rPr>
      </w:pPr>
      <w:r w:rsidRPr="004772C9">
        <w:t>совершенствовать навыки публичных выступлений.</w:t>
      </w:r>
    </w:p>
    <w:p w:rsidR="004772C9" w:rsidRPr="004772C9" w:rsidRDefault="004772C9" w:rsidP="004772C9">
      <w:pPr>
        <w:pStyle w:val="1"/>
        <w:spacing w:before="0" w:after="0"/>
        <w:ind w:left="0" w:firstLine="720"/>
        <w:rPr>
          <w:rStyle w:val="FontStyle32"/>
          <w:i w:val="0"/>
          <w:spacing w:val="-4"/>
          <w:sz w:val="24"/>
          <w:szCs w:val="24"/>
        </w:rPr>
      </w:pPr>
    </w:p>
    <w:p w:rsidR="004772C9" w:rsidRDefault="004772C9" w:rsidP="004772C9">
      <w:pPr>
        <w:pStyle w:val="1"/>
        <w:spacing w:before="0" w:after="0"/>
        <w:ind w:left="0" w:firstLine="720"/>
        <w:rPr>
          <w:rStyle w:val="FontStyle32"/>
          <w:i w:val="0"/>
          <w:spacing w:val="-4"/>
          <w:sz w:val="24"/>
          <w:szCs w:val="24"/>
        </w:rPr>
      </w:pPr>
    </w:p>
    <w:p w:rsidR="004772C9" w:rsidRPr="00081013" w:rsidRDefault="004772C9" w:rsidP="004772C9">
      <w:pPr>
        <w:pStyle w:val="1"/>
        <w:spacing w:before="0" w:after="0"/>
        <w:ind w:left="0"/>
        <w:rPr>
          <w:rStyle w:val="FontStyle31"/>
          <w:rFonts w:ascii="Times New Roman" w:hAnsi="Times New Roman" w:cs="Times New Roman"/>
          <w:spacing w:val="-4"/>
          <w:sz w:val="24"/>
          <w:szCs w:val="24"/>
        </w:rPr>
      </w:pPr>
      <w:r w:rsidRPr="00081013">
        <w:rPr>
          <w:rStyle w:val="FontStyle32"/>
          <w:i w:val="0"/>
          <w:spacing w:val="-4"/>
          <w:sz w:val="24"/>
          <w:szCs w:val="24"/>
        </w:rPr>
        <w:t xml:space="preserve">8 </w:t>
      </w:r>
      <w:r w:rsidRPr="00081013">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1E29AD" w:rsidRDefault="001E29AD" w:rsidP="001E29AD">
      <w:pPr>
        <w:pStyle w:val="af7"/>
        <w:rPr>
          <w:color w:val="000000"/>
        </w:rPr>
      </w:pPr>
      <w:r>
        <w:rPr>
          <w:color w:val="000000"/>
        </w:rPr>
        <w:t>а) Основная литература:</w:t>
      </w:r>
    </w:p>
    <w:p w:rsidR="001E29AD" w:rsidRDefault="001E29AD" w:rsidP="001E29AD">
      <w:pPr>
        <w:pStyle w:val="afe"/>
        <w:rPr>
          <w:rFonts w:ascii="Times New Roman" w:hAnsi="Times New Roman"/>
          <w:sz w:val="24"/>
          <w:szCs w:val="24"/>
        </w:rPr>
      </w:pPr>
      <w:r>
        <w:rPr>
          <w:rFonts w:ascii="Times New Roman" w:hAnsi="Times New Roman"/>
          <w:sz w:val="24"/>
          <w:szCs w:val="24"/>
        </w:rPr>
        <w:t xml:space="preserve">1. Распутина С. П. Социология [Электронный ресурс] : учебное пособие / С. П. Распутина, И. А. Тюплина ; МГТУ. - Магнитогорск : МГТУ, 2016. - 1 электрон. опт. диск (CD-ROM). - Режим доступа: </w:t>
      </w:r>
      <w:hyperlink r:id="rId14" w:history="1">
        <w:r>
          <w:rPr>
            <w:rStyle w:val="afa"/>
            <w:szCs w:val="24"/>
          </w:rPr>
          <w:t>https://magtu.informsystema.ru/uploader/fileUpload?name=2713.pdf&amp;show=dcatalogues/1/1131986/2713.pdf&amp;view=true.</w:t>
        </w:r>
      </w:hyperlink>
      <w:r>
        <w:rPr>
          <w:rFonts w:ascii="Times New Roman" w:hAnsi="Times New Roman"/>
          <w:sz w:val="24"/>
          <w:szCs w:val="24"/>
        </w:rPr>
        <w:t xml:space="preserve"> - Макрообъект.</w:t>
      </w:r>
    </w:p>
    <w:p w:rsidR="001E29AD" w:rsidRDefault="001E29AD" w:rsidP="001E29AD">
      <w:pPr>
        <w:pStyle w:val="afe"/>
        <w:rPr>
          <w:rFonts w:ascii="Times New Roman" w:hAnsi="Times New Roman"/>
          <w:sz w:val="24"/>
          <w:szCs w:val="24"/>
        </w:rPr>
      </w:pPr>
    </w:p>
    <w:p w:rsidR="001E29AD" w:rsidRDefault="001E29AD" w:rsidP="001E29AD">
      <w:pPr>
        <w:pStyle w:val="afe"/>
        <w:rPr>
          <w:rFonts w:ascii="Times New Roman" w:hAnsi="Times New Roman"/>
          <w:sz w:val="24"/>
          <w:szCs w:val="24"/>
        </w:rPr>
      </w:pPr>
      <w:r>
        <w:rPr>
          <w:rFonts w:ascii="Times New Roman" w:hAnsi="Times New Roman"/>
          <w:sz w:val="24"/>
          <w:szCs w:val="24"/>
        </w:rPr>
        <w:t xml:space="preserve">2. Тюплина И. А. Экономическая социология [Электронный ресурс] : учебно-методическое пособие / И. А. Тюплина ; МГТУ. - Магнитогорск : МГТУ, 2016. - 1 электрон. опт. диск (CD-ROM). - Режим доступа: </w:t>
      </w:r>
      <w:hyperlink r:id="rId15" w:history="1">
        <w:r>
          <w:rPr>
            <w:rStyle w:val="afa"/>
            <w:szCs w:val="24"/>
          </w:rPr>
          <w:t>https://magtu.informsystema.ru/uploader/fileUpload?name=2547.pdf&amp;show=dcatalogues/1/1130349/2547.pdf&amp;view=true.</w:t>
        </w:r>
      </w:hyperlink>
      <w:r>
        <w:rPr>
          <w:rFonts w:ascii="Times New Roman" w:hAnsi="Times New Roman"/>
          <w:sz w:val="24"/>
          <w:szCs w:val="24"/>
        </w:rPr>
        <w:t xml:space="preserve"> - Макрообъект.</w:t>
      </w:r>
    </w:p>
    <w:p w:rsidR="001E29AD" w:rsidRDefault="001E29AD" w:rsidP="001E29AD">
      <w:pPr>
        <w:pStyle w:val="afe"/>
        <w:rPr>
          <w:rFonts w:ascii="Times New Roman" w:hAnsi="Times New Roman"/>
          <w:sz w:val="24"/>
          <w:szCs w:val="24"/>
        </w:rPr>
      </w:pPr>
    </w:p>
    <w:p w:rsidR="001E29AD" w:rsidRDefault="001E29AD" w:rsidP="001E29AD">
      <w:pPr>
        <w:pStyle w:val="afe"/>
        <w:rPr>
          <w:rFonts w:ascii="Times New Roman" w:hAnsi="Times New Roman"/>
          <w:sz w:val="24"/>
          <w:szCs w:val="24"/>
        </w:rPr>
      </w:pPr>
      <w:r>
        <w:rPr>
          <w:rFonts w:ascii="Times New Roman" w:hAnsi="Times New Roman"/>
          <w:sz w:val="24"/>
          <w:szCs w:val="24"/>
        </w:rPr>
        <w:t>б) Дополнительная литература:</w:t>
      </w:r>
    </w:p>
    <w:p w:rsidR="001E29AD" w:rsidRDefault="001E29AD" w:rsidP="001E29AD">
      <w:r>
        <w:t xml:space="preserve">1. Кривошлыкова М. В. Массовая культура в системе формирования личности </w:t>
      </w:r>
      <w:r>
        <w:lastRenderedPageBreak/>
        <w:t xml:space="preserve">[Электронный ресурс] : учебно-методическое пособие / М. В. Кривошлыкова ; МГТУ. - Магнитогорск : МГТУ, 2016. - 1 электрон. опт. диск (CD-ROM). - Режим доступа: </w:t>
      </w:r>
      <w:hyperlink r:id="rId16" w:history="1">
        <w:r>
          <w:rPr>
            <w:rStyle w:val="afa"/>
          </w:rPr>
          <w:t>https://magtu.informsystema.ru/uploader/fileUpload?name=2484.pdf&amp;show=dcatalogues/1/1130241/2484.pdf&amp;view=true.</w:t>
        </w:r>
      </w:hyperlink>
      <w:r>
        <w:t xml:space="preserve"> - Макрообъект.</w:t>
      </w:r>
    </w:p>
    <w:p w:rsidR="001E29AD" w:rsidRDefault="001E29AD" w:rsidP="001E29AD">
      <w:r>
        <w:t xml:space="preserve">2. Витик С. В. Управление общественными отношениями. Курс лекций [Электронный ресурс] : учебное пособие / С. В. Витик, И. С. Акулова ; МГТУ. - Магнитогорск : МГТУ, 2016. - 1 электрон. опт. диск (CD-ROM). - Режим доступа: </w:t>
      </w:r>
      <w:hyperlink r:id="rId17" w:history="1">
        <w:r>
          <w:rPr>
            <w:rStyle w:val="afa"/>
          </w:rPr>
          <w:t>https://magtu.informsystema.ru/uploader/fileUpload?name=2376.pdf&amp;show=dcatalogues/1/1130051/2376.pdf&amp;view=true.</w:t>
        </w:r>
      </w:hyperlink>
      <w:r>
        <w:t xml:space="preserve"> - Макрообъект.</w:t>
      </w:r>
    </w:p>
    <w:p w:rsidR="001E29AD" w:rsidRDefault="001E29AD" w:rsidP="001E29AD"/>
    <w:p w:rsidR="001E29AD" w:rsidRDefault="001E29AD" w:rsidP="00A51060">
      <w:pPr>
        <w:pStyle w:val="afe"/>
        <w:rPr>
          <w:rFonts w:ascii="Times New Roman" w:hAnsi="Times New Roman"/>
          <w:sz w:val="24"/>
          <w:szCs w:val="24"/>
        </w:rPr>
      </w:pPr>
    </w:p>
    <w:p w:rsidR="00A51060" w:rsidRPr="00C6509C" w:rsidRDefault="00A51060" w:rsidP="00A51060">
      <w:pPr>
        <w:pStyle w:val="afe"/>
        <w:rPr>
          <w:rFonts w:ascii="Times New Roman" w:hAnsi="Times New Roman"/>
          <w:sz w:val="24"/>
          <w:szCs w:val="24"/>
        </w:rPr>
      </w:pPr>
      <w:r w:rsidRPr="00C6509C">
        <w:rPr>
          <w:rFonts w:ascii="Times New Roman" w:hAnsi="Times New Roman"/>
          <w:sz w:val="24"/>
          <w:szCs w:val="24"/>
        </w:rPr>
        <w:t>в) Методические указания:</w:t>
      </w:r>
    </w:p>
    <w:p w:rsidR="00A51060" w:rsidRPr="00C6509C" w:rsidRDefault="00F86177" w:rsidP="00A51060">
      <w:pPr>
        <w:pStyle w:val="afe"/>
        <w:jc w:val="both"/>
        <w:rPr>
          <w:rFonts w:ascii="Times New Roman" w:hAnsi="Times New Roman"/>
          <w:sz w:val="24"/>
          <w:szCs w:val="24"/>
        </w:rPr>
      </w:pPr>
      <w:r>
        <w:rPr>
          <w:rFonts w:ascii="Times New Roman" w:hAnsi="Times New Roman"/>
          <w:sz w:val="24"/>
          <w:szCs w:val="24"/>
        </w:rPr>
        <w:t>см. Приложение 1</w:t>
      </w:r>
    </w:p>
    <w:p w:rsidR="00A51060" w:rsidRPr="00A51060" w:rsidRDefault="00A51060" w:rsidP="00A51060">
      <w:pPr>
        <w:pStyle w:val="af7"/>
        <w:rPr>
          <w:color w:val="000000"/>
          <w:sz w:val="24"/>
        </w:rPr>
      </w:pPr>
      <w:r w:rsidRPr="00A51060">
        <w:rPr>
          <w:color w:val="000000"/>
          <w:sz w:val="24"/>
        </w:rPr>
        <w:t>г) Программное обеспечение и Интернет-ресурсы: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51060" w:rsidRPr="00C6509C" w:rsidTr="000F508A">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A51060" w:rsidRPr="00C6509C" w:rsidRDefault="00A51060" w:rsidP="000F508A">
            <w:pPr>
              <w:contextualSpacing/>
            </w:pPr>
            <w:r w:rsidRPr="00C6509C">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A51060" w:rsidRPr="00C6509C" w:rsidRDefault="00A51060" w:rsidP="000F508A">
            <w:pPr>
              <w:contextualSpacing/>
            </w:pPr>
            <w:r w:rsidRPr="00C6509C">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A51060" w:rsidRPr="00C6509C" w:rsidRDefault="00A51060" w:rsidP="000F508A">
            <w:pPr>
              <w:contextualSpacing/>
            </w:pPr>
            <w:r w:rsidRPr="00C6509C">
              <w:t>Срок действия лицензии</w:t>
            </w:r>
          </w:p>
        </w:tc>
      </w:tr>
      <w:tr w:rsidR="00A51060" w:rsidRPr="00C6509C" w:rsidTr="000F508A">
        <w:tc>
          <w:tcPr>
            <w:tcW w:w="3190" w:type="dxa"/>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MS Windows 7</w:t>
            </w:r>
          </w:p>
        </w:tc>
        <w:tc>
          <w:tcPr>
            <w:tcW w:w="3190" w:type="dxa"/>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11.10.2021</w:t>
            </w:r>
          </w:p>
        </w:tc>
      </w:tr>
      <w:tr w:rsidR="00A51060" w:rsidRPr="00C6509C" w:rsidTr="000F508A">
        <w:tc>
          <w:tcPr>
            <w:tcW w:w="3190" w:type="dxa"/>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MS Office 2007</w:t>
            </w:r>
          </w:p>
        </w:tc>
        <w:tc>
          <w:tcPr>
            <w:tcW w:w="3190" w:type="dxa"/>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бессрочно</w:t>
            </w:r>
          </w:p>
        </w:tc>
      </w:tr>
      <w:tr w:rsidR="00A51060" w:rsidRPr="00C6509C" w:rsidTr="000F508A">
        <w:tc>
          <w:tcPr>
            <w:tcW w:w="3190" w:type="dxa"/>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7Zip</w:t>
            </w:r>
          </w:p>
        </w:tc>
        <w:tc>
          <w:tcPr>
            <w:tcW w:w="3190" w:type="dxa"/>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бессрочно</w:t>
            </w:r>
          </w:p>
        </w:tc>
      </w:tr>
    </w:tbl>
    <w:p w:rsidR="00A51060" w:rsidRPr="00A51060" w:rsidRDefault="00A51060" w:rsidP="00A51060">
      <w:pPr>
        <w:pStyle w:val="af7"/>
        <w:rPr>
          <w:color w:val="000000"/>
          <w:sz w:val="24"/>
        </w:rPr>
      </w:pPr>
      <w:r w:rsidRPr="00A51060">
        <w:rPr>
          <w:color w:val="000000"/>
          <w:sz w:val="24"/>
        </w:rPr>
        <w:t>9. Материально-техническое обеспечение дисциплины</w:t>
      </w:r>
    </w:p>
    <w:p w:rsidR="00A51060" w:rsidRPr="00A51060" w:rsidRDefault="00A51060" w:rsidP="00A51060">
      <w:pPr>
        <w:pStyle w:val="af7"/>
        <w:rPr>
          <w:color w:val="000000"/>
          <w:sz w:val="24"/>
        </w:rPr>
      </w:pPr>
      <w:r w:rsidRPr="00A51060">
        <w:rPr>
          <w:color w:val="000000"/>
          <w:sz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5"/>
      </w:tblGrid>
      <w:tr w:rsidR="00A51060" w:rsidRPr="00C6509C" w:rsidTr="000F508A">
        <w:tc>
          <w:tcPr>
            <w:tcW w:w="1928" w:type="pct"/>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Доска, мультимедийные средства хранения, передачи  и представления информации.</w:t>
            </w:r>
          </w:p>
        </w:tc>
      </w:tr>
      <w:tr w:rsidR="00A51060" w:rsidRPr="00C6509C" w:rsidTr="000F508A">
        <w:tc>
          <w:tcPr>
            <w:tcW w:w="1928" w:type="pct"/>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Доска, мультимедийный проектор, экран</w:t>
            </w:r>
          </w:p>
        </w:tc>
      </w:tr>
      <w:tr w:rsidR="00A51060" w:rsidRPr="00C6509C" w:rsidTr="000F508A">
        <w:tc>
          <w:tcPr>
            <w:tcW w:w="1928" w:type="pct"/>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Помещения для самостоятельной работы обучающихся</w:t>
            </w:r>
            <w:r>
              <w:t>.</w:t>
            </w:r>
          </w:p>
        </w:tc>
        <w:tc>
          <w:tcPr>
            <w:tcW w:w="3072" w:type="pct"/>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A51060" w:rsidRPr="00C6509C" w:rsidTr="000F508A">
        <w:tc>
          <w:tcPr>
            <w:tcW w:w="1928" w:type="pct"/>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A51060" w:rsidRPr="00C6509C" w:rsidRDefault="00A51060" w:rsidP="000F508A">
            <w:pPr>
              <w:contextualSpacing/>
            </w:pPr>
            <w:r w:rsidRPr="00C6509C">
              <w:t>Стеллажи для хранения учебно-наглядных пособий и учебно-методической документации.</w:t>
            </w:r>
          </w:p>
          <w:p w:rsidR="00A51060" w:rsidRPr="00C6509C" w:rsidRDefault="00A51060" w:rsidP="000F508A">
            <w:pPr>
              <w:contextualSpacing/>
            </w:pPr>
          </w:p>
        </w:tc>
      </w:tr>
    </w:tbl>
    <w:p w:rsidR="00F86177" w:rsidRDefault="00F86177" w:rsidP="004772C9">
      <w:pPr>
        <w:pStyle w:val="Style10"/>
        <w:widowControl/>
        <w:rPr>
          <w:rStyle w:val="FontStyle22"/>
          <w:b/>
          <w:sz w:val="24"/>
          <w:szCs w:val="24"/>
        </w:rPr>
        <w:sectPr w:rsidR="00F86177" w:rsidSect="004772C9">
          <w:pgSz w:w="11907" w:h="16839" w:code="9"/>
          <w:pgMar w:top="1701" w:right="1134" w:bottom="851" w:left="1134" w:header="720" w:footer="720" w:gutter="0"/>
          <w:cols w:space="720"/>
          <w:noEndnote/>
          <w:titlePg/>
          <w:docGrid w:linePitch="326"/>
        </w:sectPr>
      </w:pPr>
    </w:p>
    <w:p w:rsidR="00F86177" w:rsidRPr="00F86177" w:rsidRDefault="00F86177" w:rsidP="00F86177">
      <w:pPr>
        <w:widowControl/>
        <w:autoSpaceDE/>
        <w:autoSpaceDN/>
        <w:adjustRightInd/>
        <w:ind w:firstLine="0"/>
        <w:jc w:val="right"/>
        <w:rPr>
          <w:b/>
          <w:bCs/>
        </w:rPr>
      </w:pPr>
      <w:bookmarkStart w:id="0" w:name="_GoBack"/>
      <w:r w:rsidRPr="00F86177">
        <w:rPr>
          <w:b/>
          <w:bCs/>
        </w:rPr>
        <w:lastRenderedPageBreak/>
        <w:t>Приложение 1</w:t>
      </w:r>
    </w:p>
    <w:p w:rsidR="00F86177" w:rsidRPr="00F86177" w:rsidRDefault="00F86177" w:rsidP="00F86177">
      <w:pPr>
        <w:widowControl/>
        <w:autoSpaceDE/>
        <w:autoSpaceDN/>
        <w:adjustRightInd/>
        <w:ind w:firstLine="0"/>
        <w:rPr>
          <w:b/>
          <w:bCs/>
        </w:rPr>
      </w:pPr>
    </w:p>
    <w:p w:rsidR="00F86177" w:rsidRPr="00F86177" w:rsidRDefault="00F86177" w:rsidP="00F86177">
      <w:pPr>
        <w:widowControl/>
        <w:autoSpaceDE/>
        <w:autoSpaceDN/>
        <w:adjustRightInd/>
        <w:ind w:firstLine="0"/>
        <w:rPr>
          <w:b/>
          <w:bCs/>
        </w:rPr>
      </w:pPr>
      <w:r w:rsidRPr="00F86177">
        <w:rPr>
          <w:b/>
          <w:bCs/>
        </w:rPr>
        <w:t xml:space="preserve">Методические рекомендации для самостоятельной работы студентов </w:t>
      </w:r>
    </w:p>
    <w:p w:rsidR="00F86177" w:rsidRPr="00F86177" w:rsidRDefault="00F86177" w:rsidP="00F86177">
      <w:pPr>
        <w:widowControl/>
        <w:autoSpaceDE/>
        <w:autoSpaceDN/>
        <w:adjustRightInd/>
        <w:ind w:firstLine="0"/>
      </w:pPr>
      <w:r w:rsidRPr="00F86177">
        <w:t xml:space="preserve">В ходе выполнения самостоятельной работы по данному курсу,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F86177" w:rsidRPr="00F86177" w:rsidRDefault="00F86177" w:rsidP="00F86177">
      <w:pPr>
        <w:widowControl/>
        <w:autoSpaceDE/>
        <w:autoSpaceDN/>
        <w:adjustRightInd/>
        <w:ind w:firstLine="0"/>
      </w:pPr>
      <w:r w:rsidRPr="00F86177">
        <w:rPr>
          <w:b/>
          <w:bCs/>
        </w:rPr>
        <w:t>Конспект лекции.</w:t>
      </w:r>
      <w:r w:rsidRPr="00F86177">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F86177" w:rsidRPr="00F86177" w:rsidRDefault="00F86177" w:rsidP="00F86177">
      <w:pPr>
        <w:widowControl/>
        <w:autoSpaceDE/>
        <w:autoSpaceDN/>
        <w:adjustRightInd/>
        <w:ind w:firstLine="0"/>
      </w:pPr>
      <w:r w:rsidRPr="00F86177">
        <w:t>просмотреть свои записи после окончания лекции. Подчеркните и отметьте разными цветами фломастера важные моменты в записях. Внесите необходимые дополнения.  Ответьте на вопросы</w:t>
      </w:r>
    </w:p>
    <w:p w:rsidR="00F86177" w:rsidRPr="00F86177" w:rsidRDefault="00F86177" w:rsidP="00F86177">
      <w:pPr>
        <w:widowControl/>
        <w:autoSpaceDE/>
        <w:autoSpaceDN/>
        <w:adjustRightInd/>
        <w:ind w:firstLine="0"/>
      </w:pPr>
      <w:r w:rsidRPr="00F86177">
        <w:rPr>
          <w:b/>
          <w:bCs/>
        </w:rPr>
        <w:t xml:space="preserve">Подготовка к семинарским занятиям. </w:t>
      </w:r>
      <w:r w:rsidRPr="00F86177">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F86177" w:rsidRPr="00F86177" w:rsidRDefault="00F86177" w:rsidP="00F86177">
      <w:pPr>
        <w:widowControl/>
        <w:autoSpaceDE/>
        <w:autoSpaceDN/>
        <w:adjustRightInd/>
        <w:ind w:firstLine="0"/>
      </w:pPr>
      <w:r w:rsidRPr="00F86177">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F86177" w:rsidRPr="00F86177" w:rsidRDefault="00F86177" w:rsidP="00F86177">
      <w:pPr>
        <w:widowControl/>
        <w:autoSpaceDE/>
        <w:autoSpaceDN/>
        <w:adjustRightInd/>
        <w:ind w:firstLine="0"/>
      </w:pPr>
      <w:r w:rsidRPr="00F86177">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F86177" w:rsidRPr="00F86177" w:rsidRDefault="00F86177" w:rsidP="00F86177">
      <w:pPr>
        <w:widowControl/>
        <w:autoSpaceDE/>
        <w:autoSpaceDN/>
        <w:adjustRightInd/>
        <w:ind w:firstLine="0"/>
        <w:rPr>
          <w:b/>
          <w:bCs/>
        </w:rPr>
      </w:pPr>
      <w:r w:rsidRPr="00F86177">
        <w:rPr>
          <w:b/>
          <w:bCs/>
        </w:rPr>
        <w:t>Подготовка к зачету</w:t>
      </w:r>
    </w:p>
    <w:p w:rsidR="00F86177" w:rsidRPr="00F86177" w:rsidRDefault="00F86177" w:rsidP="00F86177">
      <w:pPr>
        <w:widowControl/>
        <w:autoSpaceDE/>
        <w:autoSpaceDN/>
        <w:adjustRightInd/>
        <w:ind w:firstLine="0"/>
      </w:pPr>
      <w:r w:rsidRPr="00F86177">
        <w:t>Перед началом подготовки к экзаменам необходимо просмотреть весь материал и отложить тот, что хорошо знаком, а начинать учить незнакомый, новый</w:t>
      </w:r>
    </w:p>
    <w:p w:rsidR="00F86177" w:rsidRPr="00F86177" w:rsidRDefault="00F86177" w:rsidP="00F86177">
      <w:pPr>
        <w:widowControl/>
        <w:autoSpaceDE/>
        <w:autoSpaceDN/>
        <w:adjustRightInd/>
        <w:ind w:firstLine="0"/>
      </w:pPr>
      <w:r w:rsidRPr="00F86177">
        <w:t>Начинай готовиться к экзаменам заранее, понемногу, по частям, сохраняя спокойствие. Составь план на каждый день подготовки, необходимо четко определить, что именно сегодня будет изучаться. А также необходимо определить время занятий с учетом ритмов организма.</w:t>
      </w:r>
    </w:p>
    <w:p w:rsidR="00F86177" w:rsidRPr="00F86177" w:rsidRDefault="00F86177" w:rsidP="00F86177">
      <w:pPr>
        <w:widowControl/>
        <w:autoSpaceDE/>
        <w:autoSpaceDN/>
        <w:adjustRightInd/>
        <w:ind w:firstLine="0"/>
      </w:pPr>
      <w:r w:rsidRPr="00F86177">
        <w:t>К трудно запоминаемому материалу необходимо возвращаться несколько раз, просматривать его в течение нескольких минут вечером, а затем еще раз - утром.</w:t>
      </w:r>
    </w:p>
    <w:p w:rsidR="00F86177" w:rsidRPr="00F86177" w:rsidRDefault="00F86177" w:rsidP="00F86177">
      <w:pPr>
        <w:widowControl/>
        <w:autoSpaceDE/>
        <w:autoSpaceDN/>
        <w:adjustRightInd/>
        <w:ind w:firstLine="0"/>
      </w:pPr>
      <w:r w:rsidRPr="00F86177">
        <w:t>Очень полезно составлять планы конкретных тем и держать их в уме, а не зазубривать всю тему полностью «от» и «до». Можно также практиковать написание вопросов в виде краткого, тезисного изложения материала.</w:t>
      </w:r>
    </w:p>
    <w:p w:rsidR="00F86177" w:rsidRPr="00F86177" w:rsidRDefault="00F86177" w:rsidP="00F86177">
      <w:pPr>
        <w:widowControl/>
        <w:autoSpaceDE/>
        <w:autoSpaceDN/>
        <w:adjustRightInd/>
        <w:ind w:firstLine="0"/>
      </w:pPr>
      <w:r w:rsidRPr="00F86177">
        <w:lastRenderedPageBreak/>
        <w:t>Заучиваемый материал лучше разбить на смысловые куски, стараясь, чтобы их количество не превышало семи. Смысловые куски материала необходимо укрупнять и обобщать, выражая главную мысль одной фразой. Текст можно сильно сократить, представив его в виде схемы</w:t>
      </w:r>
    </w:p>
    <w:p w:rsidR="00F86177" w:rsidRPr="00F86177" w:rsidRDefault="00F86177" w:rsidP="00F86177">
      <w:pPr>
        <w:widowControl/>
        <w:autoSpaceDE/>
        <w:autoSpaceDN/>
        <w:adjustRightInd/>
        <w:ind w:firstLine="0"/>
      </w:pPr>
      <w:r w:rsidRPr="00F86177">
        <w:t>Пересказ текста своими словами приводит к лучшему его запоминанию, чем многократное чтение, поскольку это активная, организованная целью умственная работа</w:t>
      </w:r>
    </w:p>
    <w:p w:rsidR="00F86177" w:rsidRPr="00F86177" w:rsidRDefault="00F86177" w:rsidP="00F86177">
      <w:pPr>
        <w:widowControl/>
        <w:autoSpaceDE/>
        <w:autoSpaceDN/>
        <w:adjustRightInd/>
        <w:ind w:firstLine="0"/>
        <w:rPr>
          <w:b/>
          <w:bCs/>
        </w:rPr>
      </w:pPr>
      <w:r w:rsidRPr="00F86177">
        <w:rPr>
          <w:b/>
          <w:bCs/>
        </w:rPr>
        <w:t>Подготовка к контрольной работе</w:t>
      </w:r>
    </w:p>
    <w:p w:rsidR="00F86177" w:rsidRPr="00F86177" w:rsidRDefault="00F86177" w:rsidP="00F86177">
      <w:pPr>
        <w:widowControl/>
        <w:tabs>
          <w:tab w:val="left" w:pos="993"/>
        </w:tabs>
        <w:autoSpaceDE/>
        <w:autoSpaceDN/>
        <w:adjustRightInd/>
        <w:ind w:firstLine="0"/>
        <w:rPr>
          <w:shd w:val="clear" w:color="auto" w:fill="FFFFFF"/>
        </w:rPr>
      </w:pPr>
      <w:r w:rsidRPr="00F86177">
        <w:rPr>
          <w:shd w:val="clear" w:color="auto" w:fill="FFFFFF"/>
        </w:rPr>
        <w:t>Контрольная работа – это обязательная форма организации процесса обучения. Она подразумевает контроль и проверку знаний, полученных учащимся в ходе изучения предмета. </w:t>
      </w:r>
    </w:p>
    <w:p w:rsidR="00F86177" w:rsidRPr="00F86177" w:rsidRDefault="00F86177" w:rsidP="00F86177">
      <w:pPr>
        <w:widowControl/>
        <w:tabs>
          <w:tab w:val="left" w:pos="993"/>
        </w:tabs>
        <w:autoSpaceDE/>
        <w:autoSpaceDN/>
        <w:adjustRightInd/>
        <w:ind w:firstLine="0"/>
        <w:rPr>
          <w:shd w:val="clear" w:color="auto" w:fill="FFFFFF"/>
        </w:rPr>
      </w:pPr>
      <w:r w:rsidRPr="00F86177">
        <w:rPr>
          <w:shd w:val="clear" w:color="auto" w:fill="FFFFFF"/>
        </w:rPr>
        <w:t>оставьте полный список вопросов касательно теории темы, по которой будет проведена контрольная работа. Лучше всего вынести их на отдельный лист бумаги. Так будет намного удобнее, чем постоянно работать с книгой.</w:t>
      </w:r>
    </w:p>
    <w:p w:rsidR="00F86177" w:rsidRPr="00F86177" w:rsidRDefault="00F86177" w:rsidP="00F86177">
      <w:pPr>
        <w:widowControl/>
        <w:tabs>
          <w:tab w:val="left" w:pos="993"/>
        </w:tabs>
        <w:autoSpaceDE/>
        <w:autoSpaceDN/>
        <w:adjustRightInd/>
        <w:ind w:firstLine="0"/>
        <w:rPr>
          <w:shd w:val="clear" w:color="auto" w:fill="FFFFFF"/>
        </w:rPr>
      </w:pPr>
      <w:r w:rsidRPr="00F86177">
        <w:rPr>
          <w:shd w:val="clear" w:color="auto" w:fill="FFFFFF"/>
        </w:rPr>
        <w:t>Приведите информацию к определенной структуре. Подпишите около каждого вопроса страницы, на которых описывается ответ или пояснение</w:t>
      </w:r>
    </w:p>
    <w:p w:rsidR="00F86177" w:rsidRPr="00F86177" w:rsidRDefault="00F86177" w:rsidP="00F86177">
      <w:pPr>
        <w:widowControl/>
        <w:numPr>
          <w:ilvl w:val="0"/>
          <w:numId w:val="28"/>
        </w:numPr>
        <w:shd w:val="clear" w:color="auto" w:fill="FFFFFF"/>
        <w:autoSpaceDE/>
        <w:autoSpaceDN/>
        <w:adjustRightInd/>
        <w:ind w:left="240"/>
      </w:pPr>
      <w:r w:rsidRPr="00F86177">
        <w:t>Начните изучение заготовленного материала. Для начала можете просто бегло прочитать всю необходимую информацию и отметить ту, что вы уже знаете. После беглого прочтения начните заучивать те понятия, которые даются вам труднее всего и заканчивайте легкими.</w:t>
      </w:r>
    </w:p>
    <w:p w:rsidR="00F86177" w:rsidRPr="00F86177" w:rsidRDefault="00F86177" w:rsidP="00F86177">
      <w:pPr>
        <w:widowControl/>
        <w:numPr>
          <w:ilvl w:val="0"/>
          <w:numId w:val="28"/>
        </w:numPr>
        <w:shd w:val="clear" w:color="auto" w:fill="FFFFFF"/>
        <w:autoSpaceDE/>
        <w:autoSpaceDN/>
        <w:adjustRightInd/>
        <w:ind w:left="240"/>
      </w:pPr>
      <w:r w:rsidRPr="00F86177">
        <w:rPr>
          <w:shd w:val="clear" w:color="auto" w:fill="FFFFFF"/>
        </w:rPr>
        <w:t>После того как вы более-менее знаете теорию, ее следует закрепить практикой – задачами по теме</w:t>
      </w:r>
    </w:p>
    <w:p w:rsidR="00F86177" w:rsidRPr="00F86177" w:rsidRDefault="00F86177" w:rsidP="00F86177">
      <w:pPr>
        <w:widowControl/>
        <w:tabs>
          <w:tab w:val="left" w:pos="993"/>
        </w:tabs>
        <w:autoSpaceDE/>
        <w:autoSpaceDN/>
        <w:adjustRightInd/>
        <w:ind w:firstLine="0"/>
      </w:pPr>
      <w:r w:rsidRPr="00F86177">
        <w:rPr>
          <w:b/>
          <w:bCs/>
        </w:rPr>
        <w:t>Методические указания по</w:t>
      </w:r>
      <w:r w:rsidRPr="00F86177">
        <w:t xml:space="preserve"> </w:t>
      </w:r>
      <w:r w:rsidRPr="00F86177">
        <w:rPr>
          <w:b/>
          <w:bCs/>
        </w:rPr>
        <w:t>выполнению практического задания</w:t>
      </w:r>
      <w:r w:rsidRPr="00F86177">
        <w:t xml:space="preserve"> рекомендуется следовать следующему общему алгоритму:</w:t>
      </w:r>
    </w:p>
    <w:p w:rsidR="00F86177" w:rsidRPr="00F86177" w:rsidRDefault="00F86177" w:rsidP="00F86177">
      <w:pPr>
        <w:widowControl/>
        <w:tabs>
          <w:tab w:val="left" w:pos="180"/>
        </w:tabs>
        <w:autoSpaceDE/>
        <w:autoSpaceDN/>
        <w:adjustRightInd/>
        <w:ind w:firstLine="0"/>
      </w:pPr>
      <w:r w:rsidRPr="00F86177">
        <w:t>1.</w:t>
      </w:r>
      <w:r w:rsidRPr="00F86177">
        <w:tab/>
        <w:t xml:space="preserve">Проработать конспект лекции на предмет выявления непонятных моментов те-мы. </w:t>
      </w:r>
    </w:p>
    <w:p w:rsidR="00F86177" w:rsidRPr="00F86177" w:rsidRDefault="00F86177" w:rsidP="00F86177">
      <w:pPr>
        <w:widowControl/>
        <w:tabs>
          <w:tab w:val="left" w:pos="180"/>
        </w:tabs>
        <w:autoSpaceDE/>
        <w:autoSpaceDN/>
        <w:adjustRightInd/>
        <w:ind w:firstLine="0"/>
      </w:pPr>
      <w:r w:rsidRPr="00F86177">
        <w:t>2.</w:t>
      </w:r>
      <w:r w:rsidRPr="00F86177">
        <w:tab/>
        <w:t>В случае наличия непонятных моментов сформулировать вопросы.</w:t>
      </w:r>
    </w:p>
    <w:p w:rsidR="00F86177" w:rsidRPr="00F86177" w:rsidRDefault="00F86177" w:rsidP="00F86177">
      <w:pPr>
        <w:widowControl/>
        <w:tabs>
          <w:tab w:val="left" w:pos="180"/>
        </w:tabs>
        <w:autoSpaceDE/>
        <w:autoSpaceDN/>
        <w:adjustRightInd/>
        <w:ind w:firstLine="0"/>
      </w:pPr>
      <w:r w:rsidRPr="00F86177">
        <w:t>3.</w:t>
      </w:r>
      <w:r w:rsidRPr="00F86177">
        <w:tab/>
        <w:t>Найти и изучить дополнительный материал по теме, используя рекомендованную литературу и электронные ресурсы учебных пособий в сети Интернет.</w:t>
      </w:r>
    </w:p>
    <w:p w:rsidR="00F86177" w:rsidRPr="00F86177" w:rsidRDefault="00F86177" w:rsidP="00F86177">
      <w:pPr>
        <w:widowControl/>
        <w:tabs>
          <w:tab w:val="left" w:pos="180"/>
        </w:tabs>
        <w:autoSpaceDE/>
        <w:autoSpaceDN/>
        <w:adjustRightInd/>
        <w:ind w:firstLine="0"/>
      </w:pPr>
      <w:r w:rsidRPr="00F86177">
        <w:t>4.</w:t>
      </w:r>
      <w:r w:rsidRPr="00F86177">
        <w:tab/>
        <w:t>Ответить на возникшие в ходе изучения темы вопросы.</w:t>
      </w:r>
    </w:p>
    <w:p w:rsidR="00F86177" w:rsidRPr="00F86177" w:rsidRDefault="00F86177" w:rsidP="00F86177">
      <w:pPr>
        <w:widowControl/>
        <w:tabs>
          <w:tab w:val="left" w:pos="180"/>
        </w:tabs>
        <w:autoSpaceDE/>
        <w:autoSpaceDN/>
        <w:adjustRightInd/>
        <w:ind w:firstLine="0"/>
      </w:pPr>
      <w:r w:rsidRPr="00F86177">
        <w:t>5.</w:t>
      </w:r>
      <w:r w:rsidRPr="00F86177">
        <w:tab/>
        <w:t>Выписать трактовки основных понятий, законов, принципов и т.п. по теме лекции.</w:t>
      </w:r>
    </w:p>
    <w:p w:rsidR="00F86177" w:rsidRPr="00F86177" w:rsidRDefault="00F86177" w:rsidP="00F86177">
      <w:pPr>
        <w:widowControl/>
        <w:tabs>
          <w:tab w:val="left" w:pos="180"/>
        </w:tabs>
        <w:autoSpaceDE/>
        <w:autoSpaceDN/>
        <w:adjustRightInd/>
        <w:ind w:firstLine="0"/>
      </w:pPr>
      <w:r w:rsidRPr="00F86177">
        <w:t>6.</w:t>
      </w:r>
      <w:r w:rsidRPr="00F86177">
        <w:tab/>
        <w:t xml:space="preserve">Из перечня вопросов к зачету выбрать те, которые отражают содержание лекции. </w:t>
      </w:r>
    </w:p>
    <w:p w:rsidR="00F86177" w:rsidRPr="00F86177" w:rsidRDefault="00F86177" w:rsidP="00F86177">
      <w:pPr>
        <w:widowControl/>
        <w:tabs>
          <w:tab w:val="left" w:pos="180"/>
        </w:tabs>
        <w:autoSpaceDE/>
        <w:autoSpaceDN/>
        <w:adjustRightInd/>
        <w:ind w:firstLine="0"/>
      </w:pPr>
      <w:r w:rsidRPr="00F86177">
        <w:t>7.</w:t>
      </w:r>
      <w:r w:rsidRPr="00F86177">
        <w:tab/>
        <w:t>Найти ответы на эти вопросы в тексте лекций и дополнительном материале.</w:t>
      </w:r>
    </w:p>
    <w:p w:rsidR="00F86177" w:rsidRPr="00F86177" w:rsidRDefault="00F86177" w:rsidP="00F86177">
      <w:pPr>
        <w:widowControl/>
        <w:tabs>
          <w:tab w:val="left" w:pos="180"/>
        </w:tabs>
        <w:autoSpaceDE/>
        <w:autoSpaceDN/>
        <w:adjustRightInd/>
        <w:ind w:firstLine="0"/>
      </w:pPr>
      <w:r w:rsidRPr="00F86177">
        <w:t>8.</w:t>
      </w:r>
      <w:r w:rsidRPr="00F86177">
        <w:tab/>
        <w:t>Оформить материал в письменном виде</w:t>
      </w:r>
    </w:p>
    <w:p w:rsidR="00F86177" w:rsidRPr="00F86177" w:rsidRDefault="00F86177" w:rsidP="00F86177">
      <w:pPr>
        <w:widowControl/>
        <w:autoSpaceDE/>
        <w:autoSpaceDN/>
        <w:adjustRightInd/>
        <w:ind w:firstLine="0"/>
        <w:rPr>
          <w:b/>
          <w:bCs/>
        </w:rPr>
      </w:pPr>
    </w:p>
    <w:p w:rsidR="00F86177" w:rsidRPr="00F86177" w:rsidRDefault="00F86177" w:rsidP="00F86177">
      <w:pPr>
        <w:widowControl/>
        <w:autoSpaceDE/>
        <w:autoSpaceDN/>
        <w:adjustRightInd/>
        <w:ind w:firstLine="0"/>
      </w:pPr>
      <w:r w:rsidRPr="00F86177">
        <w:rPr>
          <w:b/>
          <w:bCs/>
        </w:rPr>
        <w:t>Реферат</w:t>
      </w:r>
      <w:r w:rsidRPr="00F86177">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F86177" w:rsidRPr="00F86177" w:rsidRDefault="00F86177" w:rsidP="00F86177">
      <w:pPr>
        <w:widowControl/>
        <w:autoSpaceDE/>
        <w:autoSpaceDN/>
        <w:adjustRightInd/>
        <w:ind w:firstLine="0"/>
      </w:pPr>
      <w:r w:rsidRPr="00F86177">
        <w:t xml:space="preserve">Студентам предлагается два вида рефератных работ: </w:t>
      </w:r>
    </w:p>
    <w:p w:rsidR="00F86177" w:rsidRPr="00F86177" w:rsidRDefault="00F86177" w:rsidP="00F86177">
      <w:pPr>
        <w:widowControl/>
        <w:autoSpaceDE/>
        <w:autoSpaceDN/>
        <w:adjustRightInd/>
        <w:ind w:firstLine="0"/>
      </w:pPr>
      <w:r w:rsidRPr="00F86177">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F86177" w:rsidRPr="00F86177" w:rsidRDefault="00F86177" w:rsidP="00F86177">
      <w:pPr>
        <w:widowControl/>
        <w:autoSpaceDE/>
        <w:autoSpaceDN/>
        <w:adjustRightInd/>
        <w:ind w:firstLine="0"/>
      </w:pPr>
      <w:r w:rsidRPr="00F86177">
        <w:lastRenderedPageBreak/>
        <w:t xml:space="preserve">Реферат по теме  представляет обзор научных взглядов и концепций по проблемному вопросу в изучаемой теме. </w:t>
      </w:r>
    </w:p>
    <w:p w:rsidR="00F86177" w:rsidRPr="00F86177" w:rsidRDefault="00F86177" w:rsidP="00F86177">
      <w:pPr>
        <w:widowControl/>
        <w:autoSpaceDE/>
        <w:autoSpaceDN/>
        <w:adjustRightInd/>
        <w:ind w:firstLine="0"/>
      </w:pPr>
      <w:r w:rsidRPr="00F86177">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F86177" w:rsidRPr="00F86177" w:rsidRDefault="00F86177" w:rsidP="00F86177">
      <w:pPr>
        <w:widowControl/>
        <w:autoSpaceDE/>
        <w:autoSpaceDN/>
        <w:adjustRightInd/>
        <w:ind w:firstLine="0"/>
      </w:pPr>
      <w:r w:rsidRPr="00F86177">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F86177" w:rsidRPr="00F86177" w:rsidRDefault="00F86177" w:rsidP="00F86177">
      <w:pPr>
        <w:widowControl/>
        <w:autoSpaceDE/>
        <w:autoSpaceDN/>
        <w:adjustRightInd/>
        <w:ind w:firstLine="0"/>
      </w:pPr>
      <w:r w:rsidRPr="00F86177">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F86177" w:rsidRPr="00F86177" w:rsidRDefault="00F86177" w:rsidP="00F86177">
      <w:pPr>
        <w:widowControl/>
        <w:autoSpaceDE/>
        <w:autoSpaceDN/>
        <w:adjustRightInd/>
        <w:ind w:firstLine="0"/>
      </w:pPr>
      <w:r w:rsidRPr="00F86177">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F86177" w:rsidRPr="00F86177" w:rsidRDefault="00F86177" w:rsidP="00F86177">
      <w:pPr>
        <w:widowControl/>
        <w:autoSpaceDE/>
        <w:autoSpaceDN/>
        <w:adjustRightInd/>
        <w:ind w:firstLine="0"/>
      </w:pPr>
      <w:r w:rsidRPr="00F86177">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F86177" w:rsidRPr="00F86177" w:rsidRDefault="00F86177" w:rsidP="00F86177">
      <w:pPr>
        <w:widowControl/>
        <w:autoSpaceDE/>
        <w:autoSpaceDN/>
        <w:adjustRightInd/>
        <w:ind w:firstLine="0"/>
      </w:pPr>
      <w:r w:rsidRPr="00F86177">
        <w:t>В реферате в обязательном порядке размещаются титульный лист, план или оглавление работы, а также список используемой литературы.</w:t>
      </w:r>
    </w:p>
    <w:p w:rsidR="00F86177" w:rsidRPr="00F86177" w:rsidRDefault="00F86177" w:rsidP="00F86177">
      <w:pPr>
        <w:widowControl/>
        <w:autoSpaceDE/>
        <w:autoSpaceDN/>
        <w:adjustRightInd/>
        <w:ind w:firstLine="0"/>
      </w:pPr>
      <w:r w:rsidRPr="00F86177">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F86177" w:rsidRPr="00F86177" w:rsidRDefault="00F86177" w:rsidP="00F86177">
      <w:pPr>
        <w:widowControl/>
        <w:autoSpaceDE/>
        <w:autoSpaceDN/>
        <w:adjustRightInd/>
        <w:ind w:firstLine="0"/>
      </w:pPr>
      <w:r w:rsidRPr="00F86177">
        <w:rPr>
          <w:b/>
          <w:bCs/>
        </w:rPr>
        <w:t>Доклад</w:t>
      </w:r>
      <w:r w:rsidRPr="00F86177">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F86177" w:rsidRPr="00F86177" w:rsidRDefault="00F86177" w:rsidP="00F86177">
      <w:pPr>
        <w:widowControl/>
        <w:autoSpaceDE/>
        <w:autoSpaceDN/>
        <w:adjustRightInd/>
        <w:ind w:firstLine="0"/>
      </w:pPr>
      <w:r w:rsidRPr="00F86177">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F86177" w:rsidRPr="00F86177" w:rsidRDefault="00F86177" w:rsidP="00F86177">
      <w:pPr>
        <w:widowControl/>
        <w:autoSpaceDE/>
        <w:autoSpaceDN/>
        <w:adjustRightInd/>
        <w:ind w:firstLine="0"/>
      </w:pPr>
      <w:r w:rsidRPr="00F86177">
        <w:t xml:space="preserve">При работе над докладом следует учесть некоторые специфические особенности: </w:t>
      </w:r>
    </w:p>
    <w:p w:rsidR="00F86177" w:rsidRPr="00F86177" w:rsidRDefault="00F86177" w:rsidP="00F86177">
      <w:pPr>
        <w:widowControl/>
        <w:numPr>
          <w:ilvl w:val="0"/>
          <w:numId w:val="27"/>
        </w:numPr>
        <w:tabs>
          <w:tab w:val="left" w:pos="851"/>
        </w:tabs>
        <w:autoSpaceDE/>
        <w:autoSpaceDN/>
        <w:adjustRightInd/>
        <w:ind w:left="0" w:firstLine="567"/>
        <w:rPr>
          <w:lang w:eastAsia="en-US"/>
        </w:rPr>
      </w:pPr>
      <w:r w:rsidRPr="00F86177">
        <w:rPr>
          <w:lang w:eastAsia="en-US"/>
        </w:rPr>
        <w:t xml:space="preserve">Объем доклада должен согласовываться со временем, отведенным для выступления. </w:t>
      </w:r>
    </w:p>
    <w:p w:rsidR="00F86177" w:rsidRPr="00F86177" w:rsidRDefault="00F86177" w:rsidP="00F86177">
      <w:pPr>
        <w:widowControl/>
        <w:numPr>
          <w:ilvl w:val="0"/>
          <w:numId w:val="27"/>
        </w:numPr>
        <w:tabs>
          <w:tab w:val="left" w:pos="851"/>
        </w:tabs>
        <w:autoSpaceDE/>
        <w:autoSpaceDN/>
        <w:adjustRightInd/>
        <w:ind w:left="0" w:firstLine="567"/>
      </w:pPr>
      <w:r w:rsidRPr="00F86177">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F86177" w:rsidRPr="00F86177" w:rsidRDefault="00F86177" w:rsidP="00F86177">
      <w:pPr>
        <w:widowControl/>
        <w:numPr>
          <w:ilvl w:val="0"/>
          <w:numId w:val="27"/>
        </w:numPr>
        <w:tabs>
          <w:tab w:val="left" w:pos="851"/>
        </w:tabs>
        <w:autoSpaceDE/>
        <w:autoSpaceDN/>
        <w:adjustRightInd/>
        <w:ind w:left="0" w:firstLine="567"/>
      </w:pPr>
      <w:r w:rsidRPr="00F86177">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F86177" w:rsidRPr="00F86177" w:rsidRDefault="00F86177" w:rsidP="00F86177">
      <w:pPr>
        <w:widowControl/>
        <w:autoSpaceDE/>
        <w:autoSpaceDN/>
        <w:adjustRightInd/>
        <w:ind w:firstLine="0"/>
      </w:pPr>
      <w:r w:rsidRPr="00F86177">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w:t>
      </w:r>
      <w:r w:rsidRPr="00F86177">
        <w:lastRenderedPageBreak/>
        <w:t xml:space="preserve">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F86177" w:rsidRPr="00F86177" w:rsidRDefault="00F86177" w:rsidP="00F86177">
      <w:pPr>
        <w:widowControl/>
        <w:autoSpaceDE/>
        <w:autoSpaceDN/>
        <w:adjustRightInd/>
        <w:ind w:firstLine="0"/>
      </w:pPr>
      <w:r w:rsidRPr="00F86177">
        <w:t xml:space="preserve">При подготовке к устному выступлению возьмите на вооружение некоторые советы: </w:t>
      </w:r>
    </w:p>
    <w:p w:rsidR="00F86177" w:rsidRPr="00F86177" w:rsidRDefault="00F86177" w:rsidP="00F86177">
      <w:pPr>
        <w:widowControl/>
        <w:numPr>
          <w:ilvl w:val="0"/>
          <w:numId w:val="27"/>
        </w:numPr>
        <w:autoSpaceDE/>
        <w:autoSpaceDN/>
        <w:adjustRightInd/>
        <w:ind w:left="0" w:firstLine="567"/>
        <w:rPr>
          <w:lang w:eastAsia="en-US"/>
        </w:rPr>
      </w:pPr>
      <w:r w:rsidRPr="00F86177">
        <w:rPr>
          <w:lang w:eastAsia="en-US"/>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F86177" w:rsidRPr="00F86177" w:rsidRDefault="00F86177" w:rsidP="00F86177">
      <w:pPr>
        <w:widowControl/>
        <w:numPr>
          <w:ilvl w:val="0"/>
          <w:numId w:val="27"/>
        </w:numPr>
        <w:autoSpaceDE/>
        <w:autoSpaceDN/>
        <w:adjustRightInd/>
        <w:ind w:left="0" w:firstLine="567"/>
      </w:pPr>
      <w:r w:rsidRPr="00F86177">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F86177" w:rsidRPr="00F86177" w:rsidRDefault="00F86177" w:rsidP="00F86177">
      <w:pPr>
        <w:widowControl/>
        <w:numPr>
          <w:ilvl w:val="0"/>
          <w:numId w:val="27"/>
        </w:numPr>
        <w:autoSpaceDE/>
        <w:autoSpaceDN/>
        <w:adjustRightInd/>
        <w:ind w:left="0" w:firstLine="567"/>
      </w:pPr>
      <w:r w:rsidRPr="00F86177">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F86177" w:rsidRPr="00F86177" w:rsidRDefault="00F86177" w:rsidP="00F86177">
      <w:pPr>
        <w:widowControl/>
        <w:numPr>
          <w:ilvl w:val="0"/>
          <w:numId w:val="27"/>
        </w:numPr>
        <w:autoSpaceDE/>
        <w:autoSpaceDN/>
        <w:adjustRightInd/>
        <w:ind w:left="0" w:firstLine="567"/>
      </w:pPr>
      <w:r w:rsidRPr="00F86177">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F86177" w:rsidRPr="00F86177" w:rsidRDefault="00F86177" w:rsidP="00F86177">
      <w:pPr>
        <w:widowControl/>
        <w:numPr>
          <w:ilvl w:val="0"/>
          <w:numId w:val="27"/>
        </w:numPr>
        <w:autoSpaceDE/>
        <w:autoSpaceDN/>
        <w:adjustRightInd/>
        <w:ind w:left="0" w:firstLine="567"/>
      </w:pPr>
      <w:r w:rsidRPr="00F86177">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F86177" w:rsidRPr="00F86177" w:rsidRDefault="00F86177" w:rsidP="00F86177">
      <w:pPr>
        <w:widowControl/>
        <w:numPr>
          <w:ilvl w:val="0"/>
          <w:numId w:val="27"/>
        </w:numPr>
        <w:autoSpaceDE/>
        <w:autoSpaceDN/>
        <w:adjustRightInd/>
        <w:ind w:left="0" w:firstLine="567"/>
      </w:pPr>
      <w:r w:rsidRPr="00F86177">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F86177" w:rsidRPr="00F86177" w:rsidRDefault="00F86177" w:rsidP="00F86177">
      <w:pPr>
        <w:widowControl/>
        <w:numPr>
          <w:ilvl w:val="0"/>
          <w:numId w:val="27"/>
        </w:numPr>
        <w:autoSpaceDE/>
        <w:autoSpaceDN/>
        <w:adjustRightInd/>
        <w:ind w:left="0" w:firstLine="567"/>
      </w:pPr>
      <w:r w:rsidRPr="00F86177">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F86177" w:rsidRPr="00F86177" w:rsidRDefault="00F86177" w:rsidP="00F86177">
      <w:pPr>
        <w:widowControl/>
        <w:numPr>
          <w:ilvl w:val="0"/>
          <w:numId w:val="27"/>
        </w:numPr>
        <w:autoSpaceDE/>
        <w:autoSpaceDN/>
        <w:adjustRightInd/>
        <w:ind w:left="0" w:firstLine="567"/>
      </w:pPr>
      <w:r w:rsidRPr="00F86177">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F86177" w:rsidRPr="00F86177" w:rsidRDefault="00F86177" w:rsidP="00F86177">
      <w:pPr>
        <w:widowControl/>
        <w:numPr>
          <w:ilvl w:val="0"/>
          <w:numId w:val="27"/>
        </w:numPr>
        <w:autoSpaceDE/>
        <w:autoSpaceDN/>
        <w:adjustRightInd/>
        <w:ind w:left="0" w:firstLine="567"/>
      </w:pPr>
      <w:r w:rsidRPr="00F86177">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w:t>
      </w:r>
      <w:r w:rsidRPr="00F86177">
        <w:lastRenderedPageBreak/>
        <w:t xml:space="preserve">свою дикцию, интонации, жесты. Сделайте так, чтобы они помогали, а не мешали успешно представить публики подготовленный вами доклад. </w:t>
      </w:r>
    </w:p>
    <w:p w:rsidR="00F86177" w:rsidRPr="00F86177" w:rsidRDefault="00F86177" w:rsidP="00F86177">
      <w:pPr>
        <w:widowControl/>
        <w:autoSpaceDE/>
        <w:autoSpaceDN/>
        <w:adjustRightInd/>
        <w:ind w:firstLine="0"/>
      </w:pPr>
      <w:r w:rsidRPr="00F86177">
        <w:rPr>
          <w:b/>
          <w:bCs/>
        </w:rPr>
        <w:t>Презентация</w:t>
      </w:r>
      <w:r w:rsidRPr="00F86177">
        <w:t xml:space="preserve"> – современный способ устного или письменного представления информации с использованием мультимедийных технологий. </w:t>
      </w:r>
    </w:p>
    <w:p w:rsidR="00F86177" w:rsidRPr="00F86177" w:rsidRDefault="00F86177" w:rsidP="00F86177">
      <w:pPr>
        <w:widowControl/>
        <w:autoSpaceDE/>
        <w:autoSpaceDN/>
        <w:adjustRightInd/>
        <w:ind w:firstLine="0"/>
      </w:pPr>
      <w:r w:rsidRPr="00F86177">
        <w:t xml:space="preserve">Существует несколько вариантов презентаций. </w:t>
      </w:r>
    </w:p>
    <w:p w:rsidR="00F86177" w:rsidRPr="00F86177" w:rsidRDefault="00F86177" w:rsidP="00F86177">
      <w:pPr>
        <w:widowControl/>
        <w:numPr>
          <w:ilvl w:val="0"/>
          <w:numId w:val="27"/>
        </w:numPr>
        <w:autoSpaceDE/>
        <w:autoSpaceDN/>
        <w:adjustRightInd/>
        <w:ind w:left="0" w:firstLine="567"/>
        <w:rPr>
          <w:lang w:val="en-US" w:eastAsia="en-US"/>
        </w:rPr>
      </w:pPr>
      <w:r w:rsidRPr="00F86177">
        <w:rPr>
          <w:lang w:eastAsia="en-US"/>
        </w:rPr>
        <w:t xml:space="preserve"> Презентация с выступлением докладчика</w:t>
      </w:r>
    </w:p>
    <w:p w:rsidR="00F86177" w:rsidRPr="00F86177" w:rsidRDefault="00F86177" w:rsidP="00F86177">
      <w:pPr>
        <w:widowControl/>
        <w:numPr>
          <w:ilvl w:val="0"/>
          <w:numId w:val="27"/>
        </w:numPr>
        <w:autoSpaceDE/>
        <w:autoSpaceDN/>
        <w:adjustRightInd/>
        <w:ind w:left="0" w:firstLine="567"/>
      </w:pPr>
      <w:r w:rsidRPr="00F86177">
        <w:t xml:space="preserve">Презентация с комментариями докладчика </w:t>
      </w:r>
    </w:p>
    <w:p w:rsidR="00F86177" w:rsidRPr="00F86177" w:rsidRDefault="00F86177" w:rsidP="00F86177">
      <w:pPr>
        <w:widowControl/>
        <w:numPr>
          <w:ilvl w:val="0"/>
          <w:numId w:val="27"/>
        </w:numPr>
        <w:autoSpaceDE/>
        <w:autoSpaceDN/>
        <w:adjustRightInd/>
        <w:ind w:left="0" w:firstLine="567"/>
      </w:pPr>
      <w:r w:rsidRPr="00F86177">
        <w:t xml:space="preserve">Презентация для самостоятельного просмотра, которая может демонстрироваться перед аудиторией без участия докладчика. </w:t>
      </w:r>
    </w:p>
    <w:p w:rsidR="00F86177" w:rsidRPr="00F86177" w:rsidRDefault="00F86177" w:rsidP="00F86177">
      <w:pPr>
        <w:widowControl/>
        <w:autoSpaceDE/>
        <w:autoSpaceDN/>
        <w:adjustRightInd/>
        <w:ind w:firstLine="0"/>
      </w:pPr>
      <w:r w:rsidRPr="00F86177">
        <w:t xml:space="preserve">Подготовка презентации включает в себя несколько этапов: </w:t>
      </w:r>
    </w:p>
    <w:p w:rsidR="00F86177" w:rsidRPr="00F86177" w:rsidRDefault="00F86177" w:rsidP="00F86177">
      <w:pPr>
        <w:widowControl/>
        <w:autoSpaceDE/>
        <w:autoSpaceDN/>
        <w:adjustRightInd/>
        <w:ind w:firstLine="0"/>
      </w:pPr>
      <w:r w:rsidRPr="00F86177">
        <w:t xml:space="preserve">1. Планирование презентации </w:t>
      </w:r>
    </w:p>
    <w:p w:rsidR="00F86177" w:rsidRPr="00F86177" w:rsidRDefault="00F86177" w:rsidP="00F86177">
      <w:pPr>
        <w:widowControl/>
        <w:autoSpaceDE/>
        <w:autoSpaceDN/>
        <w:adjustRightInd/>
        <w:ind w:firstLine="0"/>
      </w:pPr>
      <w:r w:rsidRPr="00F86177">
        <w:t xml:space="preserve">От ответов на эти вопросы будет зависеть всё построение презентации: </w:t>
      </w:r>
    </w:p>
    <w:p w:rsidR="00F86177" w:rsidRPr="00F86177" w:rsidRDefault="00F86177" w:rsidP="00F86177">
      <w:pPr>
        <w:widowControl/>
        <w:numPr>
          <w:ilvl w:val="0"/>
          <w:numId w:val="27"/>
        </w:numPr>
        <w:autoSpaceDE/>
        <w:autoSpaceDN/>
        <w:adjustRightInd/>
        <w:ind w:left="0" w:firstLine="567"/>
        <w:rPr>
          <w:lang w:eastAsia="en-US"/>
        </w:rPr>
      </w:pPr>
      <w:r w:rsidRPr="00F86177">
        <w:rPr>
          <w:lang w:eastAsia="en-US"/>
        </w:rPr>
        <w:t xml:space="preserve"> каково предназначение и смысл презентации (демонстрация результатов научной работы, защита дипломного проекта и т.д.); </w:t>
      </w:r>
    </w:p>
    <w:p w:rsidR="00F86177" w:rsidRPr="00F86177" w:rsidRDefault="00F86177" w:rsidP="00F86177">
      <w:pPr>
        <w:widowControl/>
        <w:numPr>
          <w:ilvl w:val="0"/>
          <w:numId w:val="27"/>
        </w:numPr>
        <w:autoSpaceDE/>
        <w:autoSpaceDN/>
        <w:adjustRightInd/>
        <w:ind w:left="0" w:firstLine="567"/>
      </w:pPr>
      <w:r w:rsidRPr="00F86177">
        <w:t xml:space="preserve"> какую роль будет выполнять презентация в ходе выступления (сопровождение доклада или его иллюстрация); </w:t>
      </w:r>
    </w:p>
    <w:p w:rsidR="00F86177" w:rsidRPr="00F86177" w:rsidRDefault="00F86177" w:rsidP="00F86177">
      <w:pPr>
        <w:widowControl/>
        <w:numPr>
          <w:ilvl w:val="0"/>
          <w:numId w:val="27"/>
        </w:numPr>
        <w:autoSpaceDE/>
        <w:autoSpaceDN/>
        <w:adjustRightInd/>
        <w:ind w:left="0" w:firstLine="567"/>
      </w:pPr>
      <w:r w:rsidRPr="00F86177">
        <w:t xml:space="preserve"> какова цель презентации (информирование, убеждение или анализ); </w:t>
      </w:r>
    </w:p>
    <w:p w:rsidR="00F86177" w:rsidRPr="00F86177" w:rsidRDefault="00F86177" w:rsidP="00F86177">
      <w:pPr>
        <w:widowControl/>
        <w:numPr>
          <w:ilvl w:val="0"/>
          <w:numId w:val="27"/>
        </w:numPr>
        <w:autoSpaceDE/>
        <w:autoSpaceDN/>
        <w:adjustRightInd/>
        <w:ind w:left="0" w:firstLine="567"/>
      </w:pPr>
      <w:r w:rsidRPr="00F86177">
        <w:t xml:space="preserve"> на какое время рассчитана презентация (короткое - 5-10 минут или продолжительное - 15-20 минут); </w:t>
      </w:r>
    </w:p>
    <w:p w:rsidR="00F86177" w:rsidRPr="00F86177" w:rsidRDefault="00F86177" w:rsidP="00F86177">
      <w:pPr>
        <w:widowControl/>
        <w:numPr>
          <w:ilvl w:val="0"/>
          <w:numId w:val="27"/>
        </w:numPr>
        <w:autoSpaceDE/>
        <w:autoSpaceDN/>
        <w:adjustRightInd/>
        <w:ind w:left="0" w:firstLine="567"/>
      </w:pPr>
      <w:r w:rsidRPr="00F86177">
        <w:t xml:space="preserve"> каков размер и состав зрительской аудитории (10-15 человек или 80-100; преподаватели, студенты или смешенная аудитория). </w:t>
      </w:r>
    </w:p>
    <w:p w:rsidR="00F86177" w:rsidRPr="00F86177" w:rsidRDefault="00F86177" w:rsidP="00F86177">
      <w:pPr>
        <w:widowControl/>
        <w:autoSpaceDE/>
        <w:autoSpaceDN/>
        <w:adjustRightInd/>
        <w:ind w:firstLine="0"/>
      </w:pPr>
      <w:r w:rsidRPr="00F86177">
        <w:t xml:space="preserve">2. Структурирование информации </w:t>
      </w:r>
    </w:p>
    <w:p w:rsidR="00F86177" w:rsidRPr="00F86177" w:rsidRDefault="00F86177" w:rsidP="00F86177">
      <w:pPr>
        <w:widowControl/>
        <w:numPr>
          <w:ilvl w:val="0"/>
          <w:numId w:val="27"/>
        </w:numPr>
        <w:autoSpaceDE/>
        <w:autoSpaceDN/>
        <w:adjustRightInd/>
        <w:ind w:left="0" w:firstLine="567"/>
        <w:rPr>
          <w:lang w:eastAsia="en-US"/>
        </w:rPr>
      </w:pPr>
      <w:r w:rsidRPr="00F86177">
        <w:rPr>
          <w:lang w:eastAsia="en-US"/>
        </w:rPr>
        <w:t xml:space="preserve">в презентации не должна быть менее 10 слайдов, а общее их количество превышать 20 - 25. </w:t>
      </w:r>
    </w:p>
    <w:p w:rsidR="00F86177" w:rsidRPr="00F86177" w:rsidRDefault="00F86177" w:rsidP="00F86177">
      <w:pPr>
        <w:widowControl/>
        <w:numPr>
          <w:ilvl w:val="0"/>
          <w:numId w:val="27"/>
        </w:numPr>
        <w:autoSpaceDE/>
        <w:autoSpaceDN/>
        <w:adjustRightInd/>
        <w:ind w:left="0" w:firstLine="567"/>
      </w:pPr>
      <w:r w:rsidRPr="00F86177">
        <w:t xml:space="preserve"> основными принципами при составлении презентации должны быть ясность, наглядность, логичность и запоминаемость; </w:t>
      </w:r>
    </w:p>
    <w:p w:rsidR="00F86177" w:rsidRPr="00F86177" w:rsidRDefault="00F86177" w:rsidP="00F86177">
      <w:pPr>
        <w:widowControl/>
        <w:numPr>
          <w:ilvl w:val="0"/>
          <w:numId w:val="27"/>
        </w:numPr>
        <w:autoSpaceDE/>
        <w:autoSpaceDN/>
        <w:adjustRightInd/>
        <w:ind w:left="0" w:firstLine="567"/>
      </w:pPr>
      <w:r w:rsidRPr="00F86177">
        <w:t xml:space="preserve"> презентация должна иметь сценарий и четкую структуру, в которой будут отражены все причинно-следственные связи, </w:t>
      </w:r>
    </w:p>
    <w:p w:rsidR="00F86177" w:rsidRPr="00F86177" w:rsidRDefault="00F86177" w:rsidP="00F86177">
      <w:pPr>
        <w:widowControl/>
        <w:numPr>
          <w:ilvl w:val="0"/>
          <w:numId w:val="27"/>
        </w:numPr>
        <w:autoSpaceDE/>
        <w:autoSpaceDN/>
        <w:adjustRightInd/>
        <w:ind w:left="0" w:firstLine="567"/>
      </w:pPr>
      <w:r w:rsidRPr="00F86177">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F86177" w:rsidRPr="00F86177" w:rsidRDefault="00F86177" w:rsidP="00F86177">
      <w:pPr>
        <w:widowControl/>
        <w:numPr>
          <w:ilvl w:val="0"/>
          <w:numId w:val="27"/>
        </w:numPr>
        <w:autoSpaceDE/>
        <w:autoSpaceDN/>
        <w:adjustRightInd/>
        <w:ind w:left="0" w:firstLine="567"/>
      </w:pPr>
      <w:r w:rsidRPr="00F86177">
        <w:t xml:space="preserve"> первый шаг – это определение главной идеи, вокруг которой будет строиться презентация; </w:t>
      </w:r>
    </w:p>
    <w:p w:rsidR="00F86177" w:rsidRPr="00F86177" w:rsidRDefault="00F86177" w:rsidP="00F86177">
      <w:pPr>
        <w:widowControl/>
        <w:numPr>
          <w:ilvl w:val="0"/>
          <w:numId w:val="27"/>
        </w:numPr>
        <w:autoSpaceDE/>
        <w:autoSpaceDN/>
        <w:adjustRightInd/>
        <w:ind w:left="0" w:firstLine="567"/>
      </w:pPr>
      <w:r w:rsidRPr="00F86177">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F86177" w:rsidRPr="00F86177" w:rsidRDefault="00F86177" w:rsidP="00F86177">
      <w:pPr>
        <w:widowControl/>
        <w:numPr>
          <w:ilvl w:val="0"/>
          <w:numId w:val="27"/>
        </w:numPr>
        <w:autoSpaceDE/>
        <w:autoSpaceDN/>
        <w:adjustRightInd/>
        <w:ind w:left="0" w:firstLine="567"/>
      </w:pPr>
      <w:r w:rsidRPr="00F86177">
        <w:t xml:space="preserve"> сюжеты презентации могут разъяснять или иллюстрировать основные положения доклада в самых разнообразных вариантах. </w:t>
      </w:r>
    </w:p>
    <w:p w:rsidR="00F86177" w:rsidRPr="00F86177" w:rsidRDefault="00F86177" w:rsidP="00F86177">
      <w:pPr>
        <w:widowControl/>
        <w:autoSpaceDE/>
        <w:autoSpaceDN/>
        <w:adjustRightInd/>
        <w:ind w:firstLine="0"/>
      </w:pPr>
      <w:r w:rsidRPr="00F86177">
        <w:t xml:space="preserve">Очень важно найти правильный баланс между речью докладчика и сопровождающими её мультимедийными элементами. </w:t>
      </w:r>
    </w:p>
    <w:p w:rsidR="00F86177" w:rsidRPr="00F86177" w:rsidRDefault="00F86177" w:rsidP="00F86177">
      <w:pPr>
        <w:widowControl/>
        <w:autoSpaceDE/>
        <w:autoSpaceDN/>
        <w:adjustRightInd/>
        <w:ind w:left="567" w:firstLine="0"/>
      </w:pPr>
      <w:r w:rsidRPr="00F86177">
        <w:rPr>
          <w:lang w:val="en-US"/>
        </w:rPr>
        <w:t xml:space="preserve">Для этого целесообразно: </w:t>
      </w:r>
    </w:p>
    <w:p w:rsidR="00F86177" w:rsidRPr="00F86177" w:rsidRDefault="00F86177" w:rsidP="00F86177">
      <w:pPr>
        <w:widowControl/>
        <w:numPr>
          <w:ilvl w:val="0"/>
          <w:numId w:val="27"/>
        </w:numPr>
        <w:autoSpaceDE/>
        <w:autoSpaceDN/>
        <w:adjustRightInd/>
        <w:ind w:left="0" w:firstLine="567"/>
      </w:pPr>
      <w:r w:rsidRPr="00F86177">
        <w:t xml:space="preserve"> определить, что будет представлено на каждом слайде, что будет в это время говориться, как будет сделан переход к следующему слайду; </w:t>
      </w:r>
    </w:p>
    <w:p w:rsidR="00F86177" w:rsidRPr="00F86177" w:rsidRDefault="00F86177" w:rsidP="00F86177">
      <w:pPr>
        <w:widowControl/>
        <w:numPr>
          <w:ilvl w:val="0"/>
          <w:numId w:val="27"/>
        </w:numPr>
        <w:autoSpaceDE/>
        <w:autoSpaceDN/>
        <w:adjustRightInd/>
        <w:ind w:left="0" w:firstLine="567"/>
      </w:pPr>
      <w:r w:rsidRPr="00F86177">
        <w:t xml:space="preserve"> самые важные идеи и мысли отразить и на слайдах и произнести словами, тогда как второстепенные – либо словами, либо на слайдах; </w:t>
      </w:r>
    </w:p>
    <w:p w:rsidR="00F86177" w:rsidRPr="00F86177" w:rsidRDefault="00F86177" w:rsidP="00F86177">
      <w:pPr>
        <w:widowControl/>
        <w:numPr>
          <w:ilvl w:val="0"/>
          <w:numId w:val="27"/>
        </w:numPr>
        <w:autoSpaceDE/>
        <w:autoSpaceDN/>
        <w:adjustRightInd/>
        <w:ind w:left="0" w:firstLine="567"/>
      </w:pPr>
      <w:r w:rsidRPr="00F86177">
        <w:t xml:space="preserve"> информацию на слайдах представить в виде тезисов – они сопровождают подробное изложение мыслей выступающего, а не наоборот; </w:t>
      </w:r>
    </w:p>
    <w:p w:rsidR="00F86177" w:rsidRPr="00F86177" w:rsidRDefault="00F86177" w:rsidP="00F86177">
      <w:pPr>
        <w:widowControl/>
        <w:numPr>
          <w:ilvl w:val="0"/>
          <w:numId w:val="27"/>
        </w:numPr>
        <w:autoSpaceDE/>
        <w:autoSpaceDN/>
        <w:adjustRightInd/>
        <w:ind w:left="0" w:firstLine="567"/>
      </w:pPr>
      <w:r w:rsidRPr="00F86177">
        <w:t xml:space="preserve"> для разъяснения положений доклада использовать разные виды слайдов: с текстом, с таблицами, с диаграммами; </w:t>
      </w:r>
    </w:p>
    <w:p w:rsidR="00F86177" w:rsidRPr="00F86177" w:rsidRDefault="00F86177" w:rsidP="00F86177">
      <w:pPr>
        <w:widowControl/>
        <w:numPr>
          <w:ilvl w:val="0"/>
          <w:numId w:val="27"/>
        </w:numPr>
        <w:autoSpaceDE/>
        <w:autoSpaceDN/>
        <w:adjustRightInd/>
        <w:ind w:left="0" w:firstLine="567"/>
      </w:pPr>
      <w:r w:rsidRPr="00F86177">
        <w:lastRenderedPageBreak/>
        <w:t xml:space="preserve"> любая презентация должна иметь собственную драматургию, в которой есть: </w:t>
      </w:r>
    </w:p>
    <w:p w:rsidR="00F86177" w:rsidRPr="00F86177" w:rsidRDefault="00F86177" w:rsidP="00F86177">
      <w:pPr>
        <w:widowControl/>
        <w:autoSpaceDE/>
        <w:autoSpaceDN/>
        <w:adjustRightInd/>
        <w:ind w:firstLine="0"/>
      </w:pPr>
      <w:r w:rsidRPr="00F86177">
        <w:t xml:space="preserve">«завязка» - пробуждение интереса аудитории к теме сообщения (яркий наглядный пример); </w:t>
      </w:r>
    </w:p>
    <w:p w:rsidR="00F86177" w:rsidRPr="00F86177" w:rsidRDefault="00F86177" w:rsidP="00F86177">
      <w:pPr>
        <w:widowControl/>
        <w:autoSpaceDE/>
        <w:autoSpaceDN/>
        <w:adjustRightInd/>
        <w:ind w:firstLine="0"/>
      </w:pPr>
      <w:r w:rsidRPr="00F86177">
        <w:t xml:space="preserve">«развитие» - демонстрация основной информации в логической последовательности (чередование текстовых и графических слайдов); </w:t>
      </w:r>
    </w:p>
    <w:p w:rsidR="00F86177" w:rsidRPr="00F86177" w:rsidRDefault="00F86177" w:rsidP="00F86177">
      <w:pPr>
        <w:widowControl/>
        <w:autoSpaceDE/>
        <w:autoSpaceDN/>
        <w:adjustRightInd/>
        <w:ind w:firstLine="0"/>
      </w:pPr>
      <w:r w:rsidRPr="00F86177">
        <w:t xml:space="preserve">«кульминация» - представление самого главного, нового, неожиданного (эмоциональный речевой или иллюстративный образ); </w:t>
      </w:r>
    </w:p>
    <w:p w:rsidR="00F86177" w:rsidRPr="00F86177" w:rsidRDefault="00F86177" w:rsidP="00F86177">
      <w:pPr>
        <w:widowControl/>
        <w:autoSpaceDE/>
        <w:autoSpaceDN/>
        <w:adjustRightInd/>
        <w:ind w:left="567" w:firstLine="0"/>
      </w:pPr>
      <w:r w:rsidRPr="00F86177">
        <w:t xml:space="preserve">«развязка» - формулирование выводов или практических рекомендаций (видеоряд). </w:t>
      </w:r>
    </w:p>
    <w:p w:rsidR="00F86177" w:rsidRPr="00F86177" w:rsidRDefault="00F86177" w:rsidP="00F86177">
      <w:pPr>
        <w:widowControl/>
        <w:autoSpaceDE/>
        <w:autoSpaceDN/>
        <w:adjustRightInd/>
        <w:ind w:firstLine="0"/>
        <w:rPr>
          <w:b/>
          <w:bCs/>
        </w:rPr>
      </w:pPr>
    </w:p>
    <w:p w:rsidR="00F86177" w:rsidRPr="00F86177" w:rsidRDefault="00F86177" w:rsidP="00F86177">
      <w:pPr>
        <w:widowControl/>
        <w:autoSpaceDE/>
        <w:autoSpaceDN/>
        <w:adjustRightInd/>
        <w:ind w:firstLine="0"/>
        <w:rPr>
          <w:b/>
          <w:bCs/>
        </w:rPr>
      </w:pPr>
      <w:r w:rsidRPr="00F86177">
        <w:rPr>
          <w:b/>
          <w:bCs/>
        </w:rPr>
        <w:t>Подготовка к тестированию</w:t>
      </w:r>
    </w:p>
    <w:p w:rsidR="00F86177" w:rsidRPr="00F86177" w:rsidRDefault="00F86177" w:rsidP="00F86177">
      <w:pPr>
        <w:widowControl/>
        <w:autoSpaceDE/>
        <w:autoSpaceDN/>
        <w:adjustRightInd/>
        <w:ind w:firstLine="0"/>
      </w:pPr>
      <w:r w:rsidRPr="00F86177">
        <w:t>По типу все задания теста делятся на закрытые и открытые. Закрытый вопрос подразумевает выбор правильного варианта ответа из нескольких предложенных (как правило, таких вариантов четыре). Открытый вопрос не имеет вариантов ответа, напоминая, таким образом, обычный вопрос из письменной контрольной работы. Большая часть тестовых заданий чаще всего относится именно к закрытому типу. Времени на их выполнение, как нетрудно догадаться, требуется меньше, чем на задания открытого типа (ничего не надо писать, нужно лишь отметить условным знаком выбранный ответ), но и оцениваются ответы на эти вопросы не так высоко, как ответы на вопросы открытого типа.</w:t>
      </w:r>
    </w:p>
    <w:p w:rsidR="00F86177" w:rsidRPr="00F86177" w:rsidRDefault="00F86177" w:rsidP="00F86177">
      <w:pPr>
        <w:widowControl/>
        <w:autoSpaceDE/>
        <w:autoSpaceDN/>
        <w:adjustRightInd/>
        <w:ind w:firstLine="0"/>
      </w:pPr>
      <w:r w:rsidRPr="00F86177">
        <w:t>Всю подготовительную работу к прохождению теста можно условно разбить  на два основных направления. Первое – это изучение  учебного материала как такового.</w:t>
      </w:r>
    </w:p>
    <w:p w:rsidR="00F86177" w:rsidRPr="00F86177" w:rsidRDefault="00F86177" w:rsidP="00F86177">
      <w:pPr>
        <w:widowControl/>
        <w:autoSpaceDE/>
        <w:autoSpaceDN/>
        <w:adjustRightInd/>
        <w:ind w:firstLine="0"/>
      </w:pPr>
      <w:r w:rsidRPr="00F86177">
        <w:t>необходимо изучать теорию и  тренироваться в решении задач и выполнении упражнений.</w:t>
      </w:r>
    </w:p>
    <w:p w:rsidR="00F86177" w:rsidRPr="00F86177" w:rsidRDefault="00F86177" w:rsidP="00F86177">
      <w:pPr>
        <w:widowControl/>
        <w:autoSpaceDE/>
        <w:autoSpaceDN/>
        <w:adjustRightInd/>
        <w:ind w:firstLine="0"/>
      </w:pPr>
      <w:r w:rsidRPr="00F86177">
        <w:t>Для этого понадобятся специальные  тренировочные пособия – учебные тесты с указанием правильных ответов.</w:t>
      </w:r>
    </w:p>
    <w:p w:rsidR="00F86177" w:rsidRPr="00F86177" w:rsidRDefault="00F86177" w:rsidP="00F86177">
      <w:pPr>
        <w:widowControl/>
        <w:autoSpaceDE/>
        <w:autoSpaceDN/>
        <w:adjustRightInd/>
        <w:ind w:firstLine="0"/>
      </w:pPr>
      <w:r w:rsidRPr="00F86177">
        <w:t>Закончив прохождение одного тренировочного теста, обязательно отметить вопросы, на которые даны неправильные ответы. Нужно выписать  на отдельный листок темы, которые вызвали затруднение. Это – слабые места. Открыв учебник, внимательно проштудировать соответствующий раздел, прорешать все предлагаемые задачи, ответить на все вопросы в конце каждого параграфа. Только после этого нужно  приниматься за выполнение следующего тренировочного теста.</w:t>
      </w:r>
    </w:p>
    <w:p w:rsidR="00F86177" w:rsidRPr="00F86177" w:rsidRDefault="00F86177" w:rsidP="00F86177">
      <w:pPr>
        <w:widowControl/>
        <w:autoSpaceDE/>
        <w:autoSpaceDN/>
        <w:adjustRightInd/>
        <w:ind w:firstLine="0"/>
      </w:pPr>
      <w:r w:rsidRPr="00F86177">
        <w:t xml:space="preserve">              Учащиеся сами заметят положительную динамику. Каждый последующий тест должен приносить больше очков, чем предыдущий.</w:t>
      </w:r>
    </w:p>
    <w:p w:rsidR="00F86177" w:rsidRPr="00F86177" w:rsidRDefault="00F86177" w:rsidP="00F86177">
      <w:pPr>
        <w:widowControl/>
        <w:autoSpaceDE/>
        <w:autoSpaceDN/>
        <w:adjustRightInd/>
        <w:ind w:firstLine="0"/>
      </w:pPr>
      <w:r w:rsidRPr="00F86177">
        <w:t>как только получат тест. Вначале необходимо внимательно прочитать вопросы. Польза от этого двойная – во – первых, будет настройка на предмет, во – вторых, можно определить, в каких заданиях вопросы «пересекаются» (иногда бывает, что один вопрос в скрытой форме содержит ответ на другой).</w:t>
      </w:r>
    </w:p>
    <w:p w:rsidR="00F86177" w:rsidRPr="00F86177" w:rsidRDefault="00F86177" w:rsidP="00F86177">
      <w:pPr>
        <w:widowControl/>
        <w:autoSpaceDE/>
        <w:autoSpaceDN/>
        <w:adjustRightInd/>
        <w:ind w:firstLine="0"/>
      </w:pPr>
      <w:r w:rsidRPr="00F86177">
        <w:t>Необходимо мысленно отметить вопросы, которые показались трудными или вызывают сомнения. Можно записать их номера на листке для черновика.</w:t>
      </w:r>
    </w:p>
    <w:p w:rsidR="00F86177" w:rsidRPr="00F86177" w:rsidRDefault="00F86177" w:rsidP="00F86177">
      <w:pPr>
        <w:widowControl/>
        <w:autoSpaceDE/>
        <w:autoSpaceDN/>
        <w:adjustRightInd/>
        <w:ind w:firstLine="0"/>
      </w:pPr>
      <w:r w:rsidRPr="00F86177">
        <w:t>Теперь следует приступить к ответам, отвечая на те вопросы , в которых уверены, не тратя на обдумывание каждого из них больше 1 минуты. Если этого времени покажется недостаточно, чтобы найти правильный ответ, нужно пропустить вопрос  и двигаться дальше.</w:t>
      </w:r>
    </w:p>
    <w:p w:rsidR="00F86177" w:rsidRPr="00F86177" w:rsidRDefault="00F86177" w:rsidP="00F86177">
      <w:pPr>
        <w:widowControl/>
        <w:autoSpaceDE/>
        <w:autoSpaceDN/>
        <w:adjustRightInd/>
        <w:ind w:firstLine="0"/>
        <w:rPr>
          <w:b/>
          <w:bCs/>
        </w:rPr>
      </w:pPr>
      <w:r w:rsidRPr="00F86177">
        <w:t>Пройдя весь тест до конца, пропуская трудные  задания, затем необходимо вернуться к пропущенным заданиям. Теперь уже не торопясь, не подгоняя себя, а спокойно и внимательно вдуматься в заданный вопрос. Возможно, другие выполненные задания подскажут правильный ответ. Если время позволяет, нужно продолжать работать над тестовыми заданиями</w:t>
      </w:r>
    </w:p>
    <w:bookmarkEnd w:id="0"/>
    <w:p w:rsidR="00A51060" w:rsidRPr="00081013" w:rsidRDefault="00A51060" w:rsidP="004772C9">
      <w:pPr>
        <w:pStyle w:val="Style10"/>
        <w:widowControl/>
        <w:rPr>
          <w:rStyle w:val="FontStyle22"/>
          <w:b/>
          <w:sz w:val="24"/>
          <w:szCs w:val="24"/>
        </w:rPr>
      </w:pPr>
    </w:p>
    <w:sectPr w:rsidR="00A51060" w:rsidRPr="00081013" w:rsidSect="004772C9">
      <w:pgSz w:w="11907" w:h="16839" w:code="9"/>
      <w:pgMar w:top="1701" w:right="1134" w:bottom="851" w:left="1134"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C5B" w:rsidRDefault="00DA5C5B" w:rsidP="003E4E25">
      <w:r>
        <w:separator/>
      </w:r>
    </w:p>
  </w:endnote>
  <w:endnote w:type="continuationSeparator" w:id="0">
    <w:p w:rsidR="00DA5C5B" w:rsidRDefault="00DA5C5B" w:rsidP="003E4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623" w:rsidRDefault="003E4E25" w:rsidP="0087519F">
    <w:pPr>
      <w:pStyle w:val="a3"/>
      <w:framePr w:wrap="around" w:vAnchor="text" w:hAnchor="margin" w:xAlign="right" w:y="1"/>
      <w:rPr>
        <w:rStyle w:val="a5"/>
      </w:rPr>
    </w:pPr>
    <w:r>
      <w:rPr>
        <w:rStyle w:val="a5"/>
      </w:rPr>
      <w:fldChar w:fldCharType="begin"/>
    </w:r>
    <w:r w:rsidR="004772C9">
      <w:rPr>
        <w:rStyle w:val="a5"/>
      </w:rPr>
      <w:instrText xml:space="preserve">PAGE  </w:instrText>
    </w:r>
    <w:r>
      <w:rPr>
        <w:rStyle w:val="a5"/>
      </w:rPr>
      <w:fldChar w:fldCharType="end"/>
    </w:r>
  </w:p>
  <w:p w:rsidR="00040623" w:rsidRDefault="00DA5C5B"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623" w:rsidRDefault="003E4E25" w:rsidP="0087519F">
    <w:pPr>
      <w:pStyle w:val="a3"/>
      <w:framePr w:wrap="around" w:vAnchor="text" w:hAnchor="margin" w:xAlign="right" w:y="1"/>
      <w:rPr>
        <w:rStyle w:val="a5"/>
      </w:rPr>
    </w:pPr>
    <w:r>
      <w:rPr>
        <w:rStyle w:val="a5"/>
      </w:rPr>
      <w:fldChar w:fldCharType="begin"/>
    </w:r>
    <w:r w:rsidR="004772C9">
      <w:rPr>
        <w:rStyle w:val="a5"/>
      </w:rPr>
      <w:instrText xml:space="preserve">PAGE  </w:instrText>
    </w:r>
    <w:r>
      <w:rPr>
        <w:rStyle w:val="a5"/>
      </w:rPr>
      <w:fldChar w:fldCharType="separate"/>
    </w:r>
    <w:r w:rsidR="00F86177">
      <w:rPr>
        <w:rStyle w:val="a5"/>
        <w:noProof/>
      </w:rPr>
      <w:t>37</w:t>
    </w:r>
    <w:r>
      <w:rPr>
        <w:rStyle w:val="a5"/>
      </w:rPr>
      <w:fldChar w:fldCharType="end"/>
    </w:r>
  </w:p>
  <w:p w:rsidR="00040623" w:rsidRDefault="00DA5C5B"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C5B" w:rsidRDefault="00DA5C5B" w:rsidP="003E4E25">
      <w:r>
        <w:separator/>
      </w:r>
    </w:p>
  </w:footnote>
  <w:footnote w:type="continuationSeparator" w:id="0">
    <w:p w:rsidR="00DA5C5B" w:rsidRDefault="00DA5C5B" w:rsidP="003E4E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A60CC52"/>
    <w:lvl w:ilvl="0">
      <w:numFmt w:val="bullet"/>
      <w:lvlText w:val="*"/>
      <w:lvlJc w:val="left"/>
    </w:lvl>
  </w:abstractNum>
  <w:abstractNum w:abstractNumId="1">
    <w:nsid w:val="002B20B8"/>
    <w:multiLevelType w:val="hybridMultilevel"/>
    <w:tmpl w:val="C8200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942887"/>
    <w:multiLevelType w:val="hybridMultilevel"/>
    <w:tmpl w:val="D79E4358"/>
    <w:lvl w:ilvl="0" w:tplc="FFFFFFFF">
      <w:start w:val="1"/>
      <w:numFmt w:val="decimal"/>
      <w:lvlText w:val="%1."/>
      <w:lvlJc w:val="left"/>
      <w:pPr>
        <w:tabs>
          <w:tab w:val="num" w:pos="360"/>
        </w:tabs>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521B2B"/>
    <w:multiLevelType w:val="singleLevel"/>
    <w:tmpl w:val="FAEA96C6"/>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4">
    <w:nsid w:val="0A767D72"/>
    <w:multiLevelType w:val="hybridMultilevel"/>
    <w:tmpl w:val="813A1588"/>
    <w:lvl w:ilvl="0" w:tplc="FFFFFFFF">
      <w:start w:val="1"/>
      <w:numFmt w:val="decimal"/>
      <w:lvlText w:val="%1."/>
      <w:lvlJc w:val="left"/>
      <w:pPr>
        <w:tabs>
          <w:tab w:val="num" w:pos="360"/>
        </w:tabs>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780F7A"/>
    <w:multiLevelType w:val="hybridMultilevel"/>
    <w:tmpl w:val="C8200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B51803"/>
    <w:multiLevelType w:val="multilevel"/>
    <w:tmpl w:val="D14CDD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88F6A1D"/>
    <w:multiLevelType w:val="singleLevel"/>
    <w:tmpl w:val="2BD85E52"/>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8">
    <w:nsid w:val="1B5072CD"/>
    <w:multiLevelType w:val="hybridMultilevel"/>
    <w:tmpl w:val="B2E2F3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B5F4BE2"/>
    <w:multiLevelType w:val="hybridMultilevel"/>
    <w:tmpl w:val="C7FCC972"/>
    <w:lvl w:ilvl="0" w:tplc="FFFFFFFF">
      <w:start w:val="1"/>
      <w:numFmt w:val="decimal"/>
      <w:lvlText w:val="%1."/>
      <w:lvlJc w:val="left"/>
      <w:pPr>
        <w:tabs>
          <w:tab w:val="num" w:pos="360"/>
        </w:tabs>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B87170"/>
    <w:multiLevelType w:val="singleLevel"/>
    <w:tmpl w:val="3A006580"/>
    <w:lvl w:ilvl="0">
      <w:start w:val="1"/>
      <w:numFmt w:val="decimal"/>
      <w:lvlText w:val="%1. "/>
      <w:legacy w:legacy="1" w:legacySpace="0" w:legacyIndent="283"/>
      <w:lvlJc w:val="left"/>
      <w:pPr>
        <w:ind w:left="283" w:hanging="283"/>
      </w:pPr>
      <w:rPr>
        <w:rFonts w:ascii="Times New Roman" w:hAnsi="Times New Roman" w:hint="default"/>
        <w:b w:val="0"/>
        <w:i w:val="0"/>
        <w:sz w:val="24"/>
        <w:szCs w:val="24"/>
        <w:u w:val="none"/>
      </w:rPr>
    </w:lvl>
  </w:abstractNum>
  <w:abstractNum w:abstractNumId="11">
    <w:nsid w:val="3F252C39"/>
    <w:multiLevelType w:val="hybridMultilevel"/>
    <w:tmpl w:val="78CCB3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E43E38"/>
    <w:multiLevelType w:val="hybridMultilevel"/>
    <w:tmpl w:val="66506C0A"/>
    <w:lvl w:ilvl="0" w:tplc="2BD85E52">
      <w:start w:val="1"/>
      <w:numFmt w:val="decimal"/>
      <w:lvlText w:val="%1. "/>
      <w:legacy w:legacy="1" w:legacySpace="0" w:legacyIndent="283"/>
      <w:lvlJc w:val="left"/>
      <w:pPr>
        <w:ind w:left="283" w:hanging="283"/>
      </w:pPr>
      <w:rPr>
        <w:rFonts w:ascii="Times New Roman" w:hAnsi="Times New Roman" w:hint="default"/>
        <w:b w:val="0"/>
        <w:i w:val="0"/>
        <w:sz w:val="2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6032F1E"/>
    <w:multiLevelType w:val="hybridMultilevel"/>
    <w:tmpl w:val="AFE8C240"/>
    <w:lvl w:ilvl="0" w:tplc="2BD85E52">
      <w:start w:val="1"/>
      <w:numFmt w:val="decimal"/>
      <w:lvlText w:val="%1. "/>
      <w:legacy w:legacy="1" w:legacySpace="0" w:legacyIndent="283"/>
      <w:lvlJc w:val="left"/>
      <w:pPr>
        <w:ind w:left="283" w:hanging="283"/>
      </w:pPr>
      <w:rPr>
        <w:rFonts w:ascii="Times New Roman" w:hAnsi="Times New Roman" w:hint="default"/>
        <w:b w:val="0"/>
        <w:i w:val="0"/>
        <w:sz w:val="2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8204159"/>
    <w:multiLevelType w:val="hybridMultilevel"/>
    <w:tmpl w:val="ED7A0398"/>
    <w:lvl w:ilvl="0" w:tplc="3A006580">
      <w:start w:val="1"/>
      <w:numFmt w:val="decimal"/>
      <w:lvlText w:val="%1. "/>
      <w:lvlJc w:val="left"/>
      <w:pPr>
        <w:ind w:left="360" w:hanging="360"/>
      </w:pPr>
      <w:rPr>
        <w:rFonts w:ascii="Times New Roman" w:hAnsi="Times New Roman" w:hint="default"/>
        <w:b w:val="0"/>
        <w:i w:val="0"/>
        <w:sz w:val="24"/>
        <w:szCs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50A518FA"/>
    <w:multiLevelType w:val="hybridMultilevel"/>
    <w:tmpl w:val="BDF6F56A"/>
    <w:lvl w:ilvl="0" w:tplc="2BD85E52">
      <w:start w:val="1"/>
      <w:numFmt w:val="decimal"/>
      <w:lvlText w:val="%1. "/>
      <w:legacy w:legacy="1" w:legacySpace="0" w:legacyIndent="283"/>
      <w:lvlJc w:val="left"/>
      <w:pPr>
        <w:ind w:left="283" w:hanging="283"/>
      </w:pPr>
      <w:rPr>
        <w:rFonts w:ascii="Times New Roman" w:hAnsi="Times New Roman" w:hint="default"/>
        <w:b w:val="0"/>
        <w:i w:val="0"/>
        <w:sz w:val="2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1F735D6"/>
    <w:multiLevelType w:val="hybridMultilevel"/>
    <w:tmpl w:val="FFF054F6"/>
    <w:lvl w:ilvl="0" w:tplc="2BD85E52">
      <w:start w:val="1"/>
      <w:numFmt w:val="decimal"/>
      <w:lvlText w:val="%1. "/>
      <w:legacy w:legacy="1" w:legacySpace="0" w:legacyIndent="283"/>
      <w:lvlJc w:val="left"/>
      <w:pPr>
        <w:ind w:left="283" w:hanging="283"/>
      </w:pPr>
      <w:rPr>
        <w:rFonts w:ascii="Times New Roman" w:hAnsi="Times New Roman" w:hint="default"/>
        <w:b w:val="0"/>
        <w:i w:val="0"/>
        <w:sz w:val="2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7E06AD6"/>
    <w:multiLevelType w:val="hybridMultilevel"/>
    <w:tmpl w:val="D0FE4900"/>
    <w:lvl w:ilvl="0" w:tplc="2BD85E52">
      <w:start w:val="1"/>
      <w:numFmt w:val="decimal"/>
      <w:lvlText w:val="%1. "/>
      <w:legacy w:legacy="1" w:legacySpace="0" w:legacyIndent="283"/>
      <w:lvlJc w:val="left"/>
      <w:pPr>
        <w:ind w:left="283" w:hanging="283"/>
      </w:pPr>
      <w:rPr>
        <w:rFonts w:ascii="Times New Roman" w:hAnsi="Times New Roman" w:hint="default"/>
        <w:b w:val="0"/>
        <w:i w:val="0"/>
        <w:sz w:val="2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8562C5C"/>
    <w:multiLevelType w:val="hybridMultilevel"/>
    <w:tmpl w:val="1B68AA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96675D5"/>
    <w:multiLevelType w:val="hybridMultilevel"/>
    <w:tmpl w:val="72325C06"/>
    <w:lvl w:ilvl="0" w:tplc="04190001">
      <w:start w:val="1"/>
      <w:numFmt w:val="bullet"/>
      <w:lvlText w:val=""/>
      <w:lvlJc w:val="left"/>
      <w:pPr>
        <w:ind w:left="360" w:hanging="360"/>
      </w:pPr>
      <w:rPr>
        <w:rFonts w:ascii="Symbol" w:hAnsi="Symbol" w:hint="default"/>
        <w:b w:val="0"/>
        <w:i w:val="0"/>
        <w:sz w:val="24"/>
        <w:szCs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5A9C4EE1"/>
    <w:multiLevelType w:val="hybridMultilevel"/>
    <w:tmpl w:val="B3741ECE"/>
    <w:lvl w:ilvl="0" w:tplc="FAEA96C6">
      <w:start w:val="1"/>
      <w:numFmt w:val="decimal"/>
      <w:lvlText w:val="%1. "/>
      <w:legacy w:legacy="1" w:legacySpace="0" w:legacyIndent="283"/>
      <w:lvlJc w:val="left"/>
      <w:pPr>
        <w:ind w:left="283" w:hanging="283"/>
      </w:pPr>
      <w:rPr>
        <w:rFonts w:ascii="Times New Roman" w:hAnsi="Times New Roman" w:hint="default"/>
        <w:b w:val="0"/>
        <w:i w:val="0"/>
        <w:sz w:val="2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C015523"/>
    <w:multiLevelType w:val="hybridMultilevel"/>
    <w:tmpl w:val="10E23072"/>
    <w:lvl w:ilvl="0" w:tplc="8474C0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0834B9A"/>
    <w:multiLevelType w:val="hybridMultilevel"/>
    <w:tmpl w:val="68865DFC"/>
    <w:lvl w:ilvl="0" w:tplc="8474C0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0A149DE"/>
    <w:multiLevelType w:val="hybridMultilevel"/>
    <w:tmpl w:val="1CB83C9A"/>
    <w:lvl w:ilvl="0" w:tplc="FAEA96C6">
      <w:start w:val="1"/>
      <w:numFmt w:val="decimal"/>
      <w:lvlText w:val="%1. "/>
      <w:legacy w:legacy="1" w:legacySpace="0" w:legacyIndent="283"/>
      <w:lvlJc w:val="left"/>
      <w:pPr>
        <w:ind w:left="283" w:hanging="283"/>
      </w:pPr>
      <w:rPr>
        <w:rFonts w:ascii="Times New Roman" w:hAnsi="Times New Roman" w:hint="default"/>
        <w:b w:val="0"/>
        <w:i w:val="0"/>
        <w:sz w:val="2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B5B5B49"/>
    <w:multiLevelType w:val="hybridMultilevel"/>
    <w:tmpl w:val="706081A0"/>
    <w:lvl w:ilvl="0" w:tplc="FAEA96C6">
      <w:start w:val="1"/>
      <w:numFmt w:val="decimal"/>
      <w:lvlText w:val="%1. "/>
      <w:legacy w:legacy="1" w:legacySpace="0" w:legacyIndent="283"/>
      <w:lvlJc w:val="left"/>
      <w:pPr>
        <w:ind w:left="283" w:hanging="283"/>
      </w:pPr>
      <w:rPr>
        <w:rFonts w:ascii="Times New Roman" w:hAnsi="Times New Roman" w:hint="default"/>
        <w:b w:val="0"/>
        <w:i w:val="0"/>
        <w:sz w:val="2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00E086E"/>
    <w:multiLevelType w:val="hybridMultilevel"/>
    <w:tmpl w:val="08C6E89E"/>
    <w:lvl w:ilvl="0" w:tplc="6D0E525A">
      <w:start w:val="1"/>
      <w:numFmt w:val="decimal"/>
      <w:lvlText w:val="%1. "/>
      <w:legacy w:legacy="1" w:legacySpace="0" w:legacyIndent="283"/>
      <w:lvlJc w:val="left"/>
      <w:pPr>
        <w:ind w:left="283" w:hanging="283"/>
      </w:pPr>
      <w:rPr>
        <w:rFonts w:ascii="Times New Roman" w:hAnsi="Times New Roman" w:hint="default"/>
        <w:b w:val="0"/>
        <w:i w:val="0"/>
        <w:sz w:val="2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4EB29BE"/>
    <w:multiLevelType w:val="hybridMultilevel"/>
    <w:tmpl w:val="27DED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2"/>
  </w:num>
  <w:num w:numId="4">
    <w:abstractNumId w:val="4"/>
  </w:num>
  <w:num w:numId="5">
    <w:abstractNumId w:val="9"/>
  </w:num>
  <w:num w:numId="6">
    <w:abstractNumId w:val="7"/>
  </w:num>
  <w:num w:numId="7">
    <w:abstractNumId w:val="12"/>
  </w:num>
  <w:num w:numId="8">
    <w:abstractNumId w:val="15"/>
  </w:num>
  <w:num w:numId="9">
    <w:abstractNumId w:val="16"/>
  </w:num>
  <w:num w:numId="10">
    <w:abstractNumId w:val="3"/>
  </w:num>
  <w:num w:numId="11">
    <w:abstractNumId w:val="20"/>
  </w:num>
  <w:num w:numId="12">
    <w:abstractNumId w:val="23"/>
  </w:num>
  <w:num w:numId="13">
    <w:abstractNumId w:val="13"/>
  </w:num>
  <w:num w:numId="14">
    <w:abstractNumId w:val="17"/>
  </w:num>
  <w:num w:numId="15">
    <w:abstractNumId w:val="24"/>
  </w:num>
  <w:num w:numId="16">
    <w:abstractNumId w:val="10"/>
  </w:num>
  <w:num w:numId="17">
    <w:abstractNumId w:val="14"/>
  </w:num>
  <w:num w:numId="18">
    <w:abstractNumId w:val="27"/>
  </w:num>
  <w:num w:numId="19">
    <w:abstractNumId w:val="8"/>
  </w:num>
  <w:num w:numId="20">
    <w:abstractNumId w:val="25"/>
  </w:num>
  <w:num w:numId="21">
    <w:abstractNumId w:val="21"/>
  </w:num>
  <w:num w:numId="22">
    <w:abstractNumId w:val="22"/>
  </w:num>
  <w:num w:numId="23">
    <w:abstractNumId w:val="19"/>
  </w:num>
  <w:num w:numId="24">
    <w:abstractNumId w:val="1"/>
  </w:num>
  <w:num w:numId="25">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26">
    <w:abstractNumId w:val="5"/>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772C9"/>
    <w:rsid w:val="001A24E6"/>
    <w:rsid w:val="001E29AD"/>
    <w:rsid w:val="003E4E25"/>
    <w:rsid w:val="004772C9"/>
    <w:rsid w:val="0049503E"/>
    <w:rsid w:val="00527C45"/>
    <w:rsid w:val="008649E6"/>
    <w:rsid w:val="00A51060"/>
    <w:rsid w:val="00CE77C1"/>
    <w:rsid w:val="00D26FBB"/>
    <w:rsid w:val="00DA5C5B"/>
    <w:rsid w:val="00E26D2D"/>
    <w:rsid w:val="00F86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2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4772C9"/>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4772C9"/>
    <w:pPr>
      <w:keepNext/>
      <w:autoSpaceDE/>
      <w:autoSpaceDN/>
      <w:adjustRightInd/>
      <w:ind w:firstLine="400"/>
      <w:outlineLvl w:val="1"/>
    </w:pPr>
    <w:rPr>
      <w:b/>
      <w:bCs/>
      <w:i/>
      <w:szCs w:val="20"/>
    </w:rPr>
  </w:style>
  <w:style w:type="paragraph" w:styleId="4">
    <w:name w:val="heading 4"/>
    <w:basedOn w:val="a"/>
    <w:next w:val="a"/>
    <w:link w:val="40"/>
    <w:semiHidden/>
    <w:unhideWhenUsed/>
    <w:qFormat/>
    <w:rsid w:val="004772C9"/>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772C9"/>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4772C9"/>
    <w:rPr>
      <w:rFonts w:ascii="Times New Roman" w:eastAsia="Times New Roman" w:hAnsi="Times New Roman" w:cs="Times New Roman"/>
      <w:b/>
      <w:bCs/>
      <w:i/>
      <w:sz w:val="24"/>
      <w:szCs w:val="20"/>
      <w:lang w:eastAsia="ru-RU"/>
    </w:rPr>
  </w:style>
  <w:style w:type="character" w:customStyle="1" w:styleId="40">
    <w:name w:val="Заголовок 4 Знак"/>
    <w:basedOn w:val="a0"/>
    <w:link w:val="4"/>
    <w:semiHidden/>
    <w:rsid w:val="004772C9"/>
    <w:rPr>
      <w:rFonts w:ascii="Calibri" w:eastAsia="Times New Roman" w:hAnsi="Calibri" w:cs="Times New Roman"/>
      <w:b/>
      <w:bCs/>
      <w:sz w:val="28"/>
      <w:szCs w:val="28"/>
      <w:lang w:eastAsia="ru-RU"/>
    </w:rPr>
  </w:style>
  <w:style w:type="paragraph" w:customStyle="1" w:styleId="Style1">
    <w:name w:val="Style1"/>
    <w:basedOn w:val="a"/>
    <w:rsid w:val="004772C9"/>
  </w:style>
  <w:style w:type="paragraph" w:customStyle="1" w:styleId="Style2">
    <w:name w:val="Style2"/>
    <w:basedOn w:val="a"/>
    <w:rsid w:val="004772C9"/>
  </w:style>
  <w:style w:type="paragraph" w:customStyle="1" w:styleId="Style3">
    <w:name w:val="Style3"/>
    <w:basedOn w:val="a"/>
    <w:rsid w:val="004772C9"/>
  </w:style>
  <w:style w:type="paragraph" w:customStyle="1" w:styleId="Style4">
    <w:name w:val="Style4"/>
    <w:basedOn w:val="a"/>
    <w:rsid w:val="004772C9"/>
  </w:style>
  <w:style w:type="paragraph" w:customStyle="1" w:styleId="Style5">
    <w:name w:val="Style5"/>
    <w:basedOn w:val="a"/>
    <w:rsid w:val="004772C9"/>
  </w:style>
  <w:style w:type="paragraph" w:customStyle="1" w:styleId="Style6">
    <w:name w:val="Style6"/>
    <w:basedOn w:val="a"/>
    <w:rsid w:val="004772C9"/>
  </w:style>
  <w:style w:type="paragraph" w:customStyle="1" w:styleId="Style7">
    <w:name w:val="Style7"/>
    <w:basedOn w:val="a"/>
    <w:rsid w:val="004772C9"/>
  </w:style>
  <w:style w:type="paragraph" w:customStyle="1" w:styleId="Style8">
    <w:name w:val="Style8"/>
    <w:basedOn w:val="a"/>
    <w:rsid w:val="004772C9"/>
  </w:style>
  <w:style w:type="character" w:customStyle="1" w:styleId="FontStyle11">
    <w:name w:val="Font Style11"/>
    <w:basedOn w:val="a0"/>
    <w:rsid w:val="004772C9"/>
    <w:rPr>
      <w:rFonts w:ascii="Times New Roman" w:hAnsi="Times New Roman" w:cs="Times New Roman"/>
      <w:sz w:val="10"/>
      <w:szCs w:val="10"/>
    </w:rPr>
  </w:style>
  <w:style w:type="character" w:customStyle="1" w:styleId="FontStyle12">
    <w:name w:val="Font Style12"/>
    <w:basedOn w:val="a0"/>
    <w:rsid w:val="004772C9"/>
    <w:rPr>
      <w:rFonts w:ascii="Georgia" w:hAnsi="Georgia" w:cs="Georgia"/>
      <w:b/>
      <w:bCs/>
      <w:sz w:val="12"/>
      <w:szCs w:val="12"/>
    </w:rPr>
  </w:style>
  <w:style w:type="character" w:customStyle="1" w:styleId="FontStyle13">
    <w:name w:val="Font Style13"/>
    <w:basedOn w:val="a0"/>
    <w:rsid w:val="004772C9"/>
    <w:rPr>
      <w:rFonts w:ascii="Times New Roman" w:hAnsi="Times New Roman" w:cs="Times New Roman"/>
      <w:b/>
      <w:bCs/>
      <w:sz w:val="12"/>
      <w:szCs w:val="12"/>
    </w:rPr>
  </w:style>
  <w:style w:type="character" w:customStyle="1" w:styleId="FontStyle14">
    <w:name w:val="Font Style14"/>
    <w:basedOn w:val="a0"/>
    <w:rsid w:val="004772C9"/>
    <w:rPr>
      <w:rFonts w:ascii="Times New Roman" w:hAnsi="Times New Roman" w:cs="Times New Roman"/>
      <w:b/>
      <w:bCs/>
      <w:sz w:val="14"/>
      <w:szCs w:val="14"/>
    </w:rPr>
  </w:style>
  <w:style w:type="character" w:customStyle="1" w:styleId="FontStyle15">
    <w:name w:val="Font Style15"/>
    <w:basedOn w:val="a0"/>
    <w:rsid w:val="004772C9"/>
    <w:rPr>
      <w:rFonts w:ascii="Times New Roman" w:hAnsi="Times New Roman" w:cs="Times New Roman"/>
      <w:b/>
      <w:bCs/>
      <w:sz w:val="18"/>
      <w:szCs w:val="18"/>
    </w:rPr>
  </w:style>
  <w:style w:type="character" w:customStyle="1" w:styleId="FontStyle16">
    <w:name w:val="Font Style16"/>
    <w:basedOn w:val="a0"/>
    <w:uiPriority w:val="99"/>
    <w:rsid w:val="004772C9"/>
    <w:rPr>
      <w:rFonts w:ascii="Times New Roman" w:hAnsi="Times New Roman" w:cs="Times New Roman"/>
      <w:b/>
      <w:bCs/>
      <w:sz w:val="16"/>
      <w:szCs w:val="16"/>
    </w:rPr>
  </w:style>
  <w:style w:type="character" w:customStyle="1" w:styleId="FontStyle17">
    <w:name w:val="Font Style17"/>
    <w:basedOn w:val="a0"/>
    <w:rsid w:val="004772C9"/>
    <w:rPr>
      <w:rFonts w:ascii="Times New Roman" w:hAnsi="Times New Roman" w:cs="Times New Roman"/>
      <w:b/>
      <w:bCs/>
      <w:sz w:val="16"/>
      <w:szCs w:val="16"/>
    </w:rPr>
  </w:style>
  <w:style w:type="character" w:customStyle="1" w:styleId="FontStyle18">
    <w:name w:val="Font Style18"/>
    <w:basedOn w:val="a0"/>
    <w:uiPriority w:val="99"/>
    <w:rsid w:val="004772C9"/>
    <w:rPr>
      <w:rFonts w:ascii="Times New Roman" w:hAnsi="Times New Roman" w:cs="Times New Roman"/>
      <w:b/>
      <w:bCs/>
      <w:sz w:val="10"/>
      <w:szCs w:val="10"/>
    </w:rPr>
  </w:style>
  <w:style w:type="character" w:customStyle="1" w:styleId="FontStyle19">
    <w:name w:val="Font Style19"/>
    <w:basedOn w:val="a0"/>
    <w:rsid w:val="004772C9"/>
    <w:rPr>
      <w:rFonts w:ascii="Times New Roman" w:hAnsi="Times New Roman" w:cs="Times New Roman"/>
      <w:i/>
      <w:iCs/>
      <w:sz w:val="12"/>
      <w:szCs w:val="12"/>
    </w:rPr>
  </w:style>
  <w:style w:type="character" w:customStyle="1" w:styleId="FontStyle20">
    <w:name w:val="Font Style20"/>
    <w:basedOn w:val="a0"/>
    <w:rsid w:val="004772C9"/>
    <w:rPr>
      <w:rFonts w:ascii="Georgia" w:hAnsi="Georgia" w:cs="Georgia"/>
      <w:sz w:val="12"/>
      <w:szCs w:val="12"/>
    </w:rPr>
  </w:style>
  <w:style w:type="character" w:customStyle="1" w:styleId="FontStyle21">
    <w:name w:val="Font Style21"/>
    <w:basedOn w:val="a0"/>
    <w:uiPriority w:val="99"/>
    <w:rsid w:val="004772C9"/>
    <w:rPr>
      <w:rFonts w:ascii="Times New Roman" w:hAnsi="Times New Roman" w:cs="Times New Roman"/>
      <w:sz w:val="12"/>
      <w:szCs w:val="12"/>
    </w:rPr>
  </w:style>
  <w:style w:type="character" w:customStyle="1" w:styleId="FontStyle22">
    <w:name w:val="Font Style22"/>
    <w:basedOn w:val="a0"/>
    <w:uiPriority w:val="99"/>
    <w:rsid w:val="004772C9"/>
    <w:rPr>
      <w:rFonts w:ascii="Times New Roman" w:hAnsi="Times New Roman" w:cs="Times New Roman"/>
      <w:sz w:val="20"/>
      <w:szCs w:val="20"/>
    </w:rPr>
  </w:style>
  <w:style w:type="character" w:customStyle="1" w:styleId="FontStyle23">
    <w:name w:val="Font Style23"/>
    <w:basedOn w:val="a0"/>
    <w:rsid w:val="004772C9"/>
    <w:rPr>
      <w:rFonts w:ascii="Times New Roman" w:hAnsi="Times New Roman" w:cs="Times New Roman"/>
      <w:b/>
      <w:bCs/>
      <w:sz w:val="12"/>
      <w:szCs w:val="12"/>
    </w:rPr>
  </w:style>
  <w:style w:type="character" w:customStyle="1" w:styleId="FontStyle24">
    <w:name w:val="Font Style24"/>
    <w:basedOn w:val="a0"/>
    <w:rsid w:val="004772C9"/>
    <w:rPr>
      <w:rFonts w:ascii="Times New Roman" w:hAnsi="Times New Roman" w:cs="Times New Roman"/>
      <w:b/>
      <w:bCs/>
      <w:sz w:val="10"/>
      <w:szCs w:val="10"/>
    </w:rPr>
  </w:style>
  <w:style w:type="character" w:customStyle="1" w:styleId="FontStyle25">
    <w:name w:val="Font Style25"/>
    <w:basedOn w:val="a0"/>
    <w:rsid w:val="004772C9"/>
    <w:rPr>
      <w:rFonts w:ascii="Times New Roman" w:hAnsi="Times New Roman" w:cs="Times New Roman"/>
      <w:i/>
      <w:iCs/>
      <w:sz w:val="12"/>
      <w:szCs w:val="12"/>
    </w:rPr>
  </w:style>
  <w:style w:type="paragraph" w:customStyle="1" w:styleId="Style9">
    <w:name w:val="Style9"/>
    <w:basedOn w:val="a"/>
    <w:rsid w:val="004772C9"/>
  </w:style>
  <w:style w:type="paragraph" w:customStyle="1" w:styleId="Style10">
    <w:name w:val="Style10"/>
    <w:basedOn w:val="a"/>
    <w:uiPriority w:val="99"/>
    <w:rsid w:val="004772C9"/>
  </w:style>
  <w:style w:type="paragraph" w:customStyle="1" w:styleId="Style11">
    <w:name w:val="Style11"/>
    <w:basedOn w:val="a"/>
    <w:rsid w:val="004772C9"/>
  </w:style>
  <w:style w:type="paragraph" w:customStyle="1" w:styleId="Style12">
    <w:name w:val="Style12"/>
    <w:basedOn w:val="a"/>
    <w:rsid w:val="004772C9"/>
  </w:style>
  <w:style w:type="paragraph" w:customStyle="1" w:styleId="Style13">
    <w:name w:val="Style13"/>
    <w:basedOn w:val="a"/>
    <w:rsid w:val="004772C9"/>
  </w:style>
  <w:style w:type="paragraph" w:customStyle="1" w:styleId="Style14">
    <w:name w:val="Style14"/>
    <w:basedOn w:val="a"/>
    <w:rsid w:val="004772C9"/>
  </w:style>
  <w:style w:type="paragraph" w:customStyle="1" w:styleId="Style15">
    <w:name w:val="Style15"/>
    <w:basedOn w:val="a"/>
    <w:rsid w:val="004772C9"/>
  </w:style>
  <w:style w:type="paragraph" w:customStyle="1" w:styleId="Style16">
    <w:name w:val="Style16"/>
    <w:basedOn w:val="a"/>
    <w:rsid w:val="004772C9"/>
  </w:style>
  <w:style w:type="paragraph" w:customStyle="1" w:styleId="Style17">
    <w:name w:val="Style17"/>
    <w:basedOn w:val="a"/>
    <w:rsid w:val="004772C9"/>
  </w:style>
  <w:style w:type="paragraph" w:customStyle="1" w:styleId="Style18">
    <w:name w:val="Style18"/>
    <w:basedOn w:val="a"/>
    <w:rsid w:val="004772C9"/>
  </w:style>
  <w:style w:type="paragraph" w:customStyle="1" w:styleId="Style19">
    <w:name w:val="Style19"/>
    <w:basedOn w:val="a"/>
    <w:rsid w:val="004772C9"/>
  </w:style>
  <w:style w:type="character" w:customStyle="1" w:styleId="FontStyle26">
    <w:name w:val="Font Style26"/>
    <w:basedOn w:val="a0"/>
    <w:rsid w:val="004772C9"/>
    <w:rPr>
      <w:rFonts w:ascii="Times New Roman" w:hAnsi="Times New Roman" w:cs="Times New Roman"/>
      <w:b/>
      <w:bCs/>
      <w:sz w:val="12"/>
      <w:szCs w:val="12"/>
    </w:rPr>
  </w:style>
  <w:style w:type="character" w:customStyle="1" w:styleId="FontStyle27">
    <w:name w:val="Font Style27"/>
    <w:basedOn w:val="a0"/>
    <w:rsid w:val="004772C9"/>
    <w:rPr>
      <w:rFonts w:ascii="Times New Roman" w:hAnsi="Times New Roman" w:cs="Times New Roman"/>
      <w:b/>
      <w:bCs/>
      <w:sz w:val="10"/>
      <w:szCs w:val="10"/>
    </w:rPr>
  </w:style>
  <w:style w:type="character" w:customStyle="1" w:styleId="FontStyle28">
    <w:name w:val="Font Style28"/>
    <w:basedOn w:val="a0"/>
    <w:rsid w:val="004772C9"/>
    <w:rPr>
      <w:rFonts w:ascii="Constantia" w:hAnsi="Constantia" w:cs="Constantia"/>
      <w:b/>
      <w:bCs/>
      <w:smallCaps/>
      <w:sz w:val="10"/>
      <w:szCs w:val="10"/>
    </w:rPr>
  </w:style>
  <w:style w:type="character" w:customStyle="1" w:styleId="FontStyle29">
    <w:name w:val="Font Style29"/>
    <w:basedOn w:val="a0"/>
    <w:rsid w:val="004772C9"/>
    <w:rPr>
      <w:rFonts w:ascii="Times New Roman" w:hAnsi="Times New Roman" w:cs="Times New Roman"/>
      <w:b/>
      <w:bCs/>
      <w:sz w:val="10"/>
      <w:szCs w:val="10"/>
    </w:rPr>
  </w:style>
  <w:style w:type="character" w:customStyle="1" w:styleId="FontStyle30">
    <w:name w:val="Font Style30"/>
    <w:basedOn w:val="a0"/>
    <w:rsid w:val="004772C9"/>
    <w:rPr>
      <w:rFonts w:ascii="Times New Roman" w:hAnsi="Times New Roman" w:cs="Times New Roman"/>
      <w:b/>
      <w:bCs/>
      <w:sz w:val="10"/>
      <w:szCs w:val="10"/>
    </w:rPr>
  </w:style>
  <w:style w:type="character" w:customStyle="1" w:styleId="FontStyle31">
    <w:name w:val="Font Style31"/>
    <w:basedOn w:val="a0"/>
    <w:rsid w:val="004772C9"/>
    <w:rPr>
      <w:rFonts w:ascii="Georgia" w:hAnsi="Georgia" w:cs="Georgia"/>
      <w:sz w:val="12"/>
      <w:szCs w:val="12"/>
    </w:rPr>
  </w:style>
  <w:style w:type="character" w:customStyle="1" w:styleId="FontStyle32">
    <w:name w:val="Font Style32"/>
    <w:basedOn w:val="a0"/>
    <w:rsid w:val="004772C9"/>
    <w:rPr>
      <w:rFonts w:ascii="Times New Roman" w:hAnsi="Times New Roman" w:cs="Times New Roman"/>
      <w:i/>
      <w:iCs/>
      <w:sz w:val="12"/>
      <w:szCs w:val="12"/>
    </w:rPr>
  </w:style>
  <w:style w:type="character" w:customStyle="1" w:styleId="FontStyle33">
    <w:name w:val="Font Style33"/>
    <w:basedOn w:val="a0"/>
    <w:rsid w:val="004772C9"/>
    <w:rPr>
      <w:rFonts w:ascii="Times New Roman" w:hAnsi="Times New Roman" w:cs="Times New Roman"/>
      <w:b/>
      <w:bCs/>
      <w:sz w:val="12"/>
      <w:szCs w:val="12"/>
    </w:rPr>
  </w:style>
  <w:style w:type="character" w:customStyle="1" w:styleId="FontStyle34">
    <w:name w:val="Font Style34"/>
    <w:basedOn w:val="a0"/>
    <w:rsid w:val="004772C9"/>
    <w:rPr>
      <w:rFonts w:ascii="Times New Roman" w:hAnsi="Times New Roman" w:cs="Times New Roman"/>
      <w:sz w:val="12"/>
      <w:szCs w:val="12"/>
    </w:rPr>
  </w:style>
  <w:style w:type="character" w:customStyle="1" w:styleId="FontStyle35">
    <w:name w:val="Font Style35"/>
    <w:basedOn w:val="a0"/>
    <w:rsid w:val="004772C9"/>
    <w:rPr>
      <w:rFonts w:ascii="Times New Roman" w:hAnsi="Times New Roman" w:cs="Times New Roman"/>
      <w:smallCaps/>
      <w:sz w:val="12"/>
      <w:szCs w:val="12"/>
    </w:rPr>
  </w:style>
  <w:style w:type="character" w:customStyle="1" w:styleId="FontStyle36">
    <w:name w:val="Font Style36"/>
    <w:basedOn w:val="a0"/>
    <w:rsid w:val="004772C9"/>
    <w:rPr>
      <w:rFonts w:ascii="Times New Roman" w:hAnsi="Times New Roman" w:cs="Times New Roman"/>
      <w:sz w:val="12"/>
      <w:szCs w:val="12"/>
    </w:rPr>
  </w:style>
  <w:style w:type="character" w:customStyle="1" w:styleId="FontStyle37">
    <w:name w:val="Font Style37"/>
    <w:basedOn w:val="a0"/>
    <w:rsid w:val="004772C9"/>
    <w:rPr>
      <w:rFonts w:ascii="Times New Roman" w:hAnsi="Times New Roman" w:cs="Times New Roman"/>
      <w:spacing w:val="10"/>
      <w:sz w:val="12"/>
      <w:szCs w:val="12"/>
    </w:rPr>
  </w:style>
  <w:style w:type="character" w:customStyle="1" w:styleId="FontStyle38">
    <w:name w:val="Font Style38"/>
    <w:basedOn w:val="a0"/>
    <w:rsid w:val="004772C9"/>
    <w:rPr>
      <w:rFonts w:ascii="Times New Roman" w:hAnsi="Times New Roman" w:cs="Times New Roman"/>
      <w:b/>
      <w:bCs/>
      <w:sz w:val="10"/>
      <w:szCs w:val="10"/>
    </w:rPr>
  </w:style>
  <w:style w:type="character" w:customStyle="1" w:styleId="FontStyle39">
    <w:name w:val="Font Style39"/>
    <w:basedOn w:val="a0"/>
    <w:rsid w:val="004772C9"/>
    <w:rPr>
      <w:rFonts w:ascii="Times New Roman" w:hAnsi="Times New Roman" w:cs="Times New Roman"/>
      <w:i/>
      <w:iCs/>
      <w:sz w:val="14"/>
      <w:szCs w:val="14"/>
    </w:rPr>
  </w:style>
  <w:style w:type="character" w:customStyle="1" w:styleId="FontStyle40">
    <w:name w:val="Font Style40"/>
    <w:basedOn w:val="a0"/>
    <w:rsid w:val="004772C9"/>
    <w:rPr>
      <w:rFonts w:ascii="Times New Roman" w:hAnsi="Times New Roman" w:cs="Times New Roman"/>
      <w:i/>
      <w:iCs/>
      <w:sz w:val="12"/>
      <w:szCs w:val="12"/>
    </w:rPr>
  </w:style>
  <w:style w:type="paragraph" w:customStyle="1" w:styleId="Style20">
    <w:name w:val="Style20"/>
    <w:basedOn w:val="a"/>
    <w:rsid w:val="004772C9"/>
  </w:style>
  <w:style w:type="paragraph" w:customStyle="1" w:styleId="Style21">
    <w:name w:val="Style21"/>
    <w:basedOn w:val="a"/>
    <w:rsid w:val="004772C9"/>
  </w:style>
  <w:style w:type="paragraph" w:customStyle="1" w:styleId="Style22">
    <w:name w:val="Style22"/>
    <w:basedOn w:val="a"/>
    <w:rsid w:val="004772C9"/>
  </w:style>
  <w:style w:type="paragraph" w:customStyle="1" w:styleId="Style23">
    <w:name w:val="Style23"/>
    <w:basedOn w:val="a"/>
    <w:rsid w:val="004772C9"/>
  </w:style>
  <w:style w:type="paragraph" w:customStyle="1" w:styleId="Style24">
    <w:name w:val="Style24"/>
    <w:basedOn w:val="a"/>
    <w:rsid w:val="004772C9"/>
  </w:style>
  <w:style w:type="character" w:customStyle="1" w:styleId="FontStyle41">
    <w:name w:val="Font Style41"/>
    <w:basedOn w:val="a0"/>
    <w:rsid w:val="004772C9"/>
    <w:rPr>
      <w:rFonts w:ascii="Tahoma" w:hAnsi="Tahoma" w:cs="Tahoma"/>
      <w:sz w:val="22"/>
      <w:szCs w:val="22"/>
    </w:rPr>
  </w:style>
  <w:style w:type="character" w:customStyle="1" w:styleId="FontStyle42">
    <w:name w:val="Font Style42"/>
    <w:basedOn w:val="a0"/>
    <w:rsid w:val="004772C9"/>
    <w:rPr>
      <w:rFonts w:ascii="Times New Roman" w:hAnsi="Times New Roman" w:cs="Times New Roman"/>
      <w:spacing w:val="-10"/>
      <w:sz w:val="24"/>
      <w:szCs w:val="24"/>
    </w:rPr>
  </w:style>
  <w:style w:type="character" w:customStyle="1" w:styleId="FontStyle43">
    <w:name w:val="Font Style43"/>
    <w:basedOn w:val="a0"/>
    <w:rsid w:val="004772C9"/>
    <w:rPr>
      <w:rFonts w:ascii="Courier New" w:hAnsi="Courier New" w:cs="Courier New"/>
      <w:b/>
      <w:bCs/>
      <w:i/>
      <w:iCs/>
      <w:sz w:val="12"/>
      <w:szCs w:val="12"/>
    </w:rPr>
  </w:style>
  <w:style w:type="character" w:customStyle="1" w:styleId="FontStyle44">
    <w:name w:val="Font Style44"/>
    <w:basedOn w:val="a0"/>
    <w:rsid w:val="004772C9"/>
    <w:rPr>
      <w:rFonts w:ascii="Times New Roman" w:hAnsi="Times New Roman" w:cs="Times New Roman"/>
      <w:b/>
      <w:bCs/>
      <w:sz w:val="42"/>
      <w:szCs w:val="42"/>
    </w:rPr>
  </w:style>
  <w:style w:type="paragraph" w:customStyle="1" w:styleId="Style25">
    <w:name w:val="Style25"/>
    <w:basedOn w:val="a"/>
    <w:rsid w:val="004772C9"/>
  </w:style>
  <w:style w:type="paragraph" w:customStyle="1" w:styleId="Style26">
    <w:name w:val="Style26"/>
    <w:basedOn w:val="a"/>
    <w:rsid w:val="004772C9"/>
  </w:style>
  <w:style w:type="paragraph" w:customStyle="1" w:styleId="Style27">
    <w:name w:val="Style27"/>
    <w:basedOn w:val="a"/>
    <w:rsid w:val="004772C9"/>
  </w:style>
  <w:style w:type="paragraph" w:customStyle="1" w:styleId="Style28">
    <w:name w:val="Style28"/>
    <w:basedOn w:val="a"/>
    <w:rsid w:val="004772C9"/>
  </w:style>
  <w:style w:type="paragraph" w:customStyle="1" w:styleId="Style29">
    <w:name w:val="Style29"/>
    <w:basedOn w:val="a"/>
    <w:rsid w:val="004772C9"/>
  </w:style>
  <w:style w:type="paragraph" w:customStyle="1" w:styleId="Style30">
    <w:name w:val="Style30"/>
    <w:basedOn w:val="a"/>
    <w:rsid w:val="004772C9"/>
  </w:style>
  <w:style w:type="paragraph" w:customStyle="1" w:styleId="Style31">
    <w:name w:val="Style31"/>
    <w:basedOn w:val="a"/>
    <w:rsid w:val="004772C9"/>
  </w:style>
  <w:style w:type="paragraph" w:customStyle="1" w:styleId="Style32">
    <w:name w:val="Style32"/>
    <w:basedOn w:val="a"/>
    <w:rsid w:val="004772C9"/>
  </w:style>
  <w:style w:type="paragraph" w:customStyle="1" w:styleId="Style33">
    <w:name w:val="Style33"/>
    <w:basedOn w:val="a"/>
    <w:rsid w:val="004772C9"/>
  </w:style>
  <w:style w:type="paragraph" w:customStyle="1" w:styleId="Style34">
    <w:name w:val="Style34"/>
    <w:basedOn w:val="a"/>
    <w:rsid w:val="004772C9"/>
  </w:style>
  <w:style w:type="paragraph" w:customStyle="1" w:styleId="Style35">
    <w:name w:val="Style35"/>
    <w:basedOn w:val="a"/>
    <w:rsid w:val="004772C9"/>
  </w:style>
  <w:style w:type="character" w:customStyle="1" w:styleId="FontStyle45">
    <w:name w:val="Font Style45"/>
    <w:basedOn w:val="a0"/>
    <w:rsid w:val="004772C9"/>
    <w:rPr>
      <w:rFonts w:ascii="Times New Roman" w:hAnsi="Times New Roman" w:cs="Times New Roman"/>
      <w:i/>
      <w:iCs/>
      <w:spacing w:val="10"/>
      <w:sz w:val="16"/>
      <w:szCs w:val="16"/>
    </w:rPr>
  </w:style>
  <w:style w:type="character" w:customStyle="1" w:styleId="FontStyle46">
    <w:name w:val="Font Style46"/>
    <w:basedOn w:val="a0"/>
    <w:rsid w:val="004772C9"/>
    <w:rPr>
      <w:rFonts w:ascii="Constantia" w:hAnsi="Constantia" w:cs="Constantia"/>
      <w:sz w:val="14"/>
      <w:szCs w:val="14"/>
    </w:rPr>
  </w:style>
  <w:style w:type="character" w:customStyle="1" w:styleId="FontStyle47">
    <w:name w:val="Font Style47"/>
    <w:basedOn w:val="a0"/>
    <w:rsid w:val="004772C9"/>
    <w:rPr>
      <w:rFonts w:ascii="Times New Roman" w:hAnsi="Times New Roman" w:cs="Times New Roman"/>
      <w:b/>
      <w:bCs/>
      <w:sz w:val="12"/>
      <w:szCs w:val="12"/>
    </w:rPr>
  </w:style>
  <w:style w:type="character" w:customStyle="1" w:styleId="FontStyle48">
    <w:name w:val="Font Style48"/>
    <w:basedOn w:val="a0"/>
    <w:rsid w:val="004772C9"/>
    <w:rPr>
      <w:rFonts w:ascii="Times New Roman" w:hAnsi="Times New Roman" w:cs="Times New Roman"/>
      <w:b/>
      <w:bCs/>
      <w:spacing w:val="-20"/>
      <w:sz w:val="32"/>
      <w:szCs w:val="32"/>
    </w:rPr>
  </w:style>
  <w:style w:type="character" w:customStyle="1" w:styleId="FontStyle49">
    <w:name w:val="Font Style49"/>
    <w:basedOn w:val="a0"/>
    <w:rsid w:val="004772C9"/>
    <w:rPr>
      <w:rFonts w:ascii="Times New Roman" w:hAnsi="Times New Roman" w:cs="Times New Roman"/>
      <w:i/>
      <w:iCs/>
      <w:w w:val="50"/>
      <w:sz w:val="42"/>
      <w:szCs w:val="42"/>
    </w:rPr>
  </w:style>
  <w:style w:type="character" w:customStyle="1" w:styleId="FontStyle50">
    <w:name w:val="Font Style50"/>
    <w:basedOn w:val="a0"/>
    <w:rsid w:val="004772C9"/>
    <w:rPr>
      <w:rFonts w:ascii="Times New Roman" w:hAnsi="Times New Roman" w:cs="Times New Roman"/>
      <w:sz w:val="14"/>
      <w:szCs w:val="14"/>
    </w:rPr>
  </w:style>
  <w:style w:type="character" w:customStyle="1" w:styleId="FontStyle51">
    <w:name w:val="Font Style51"/>
    <w:basedOn w:val="a0"/>
    <w:rsid w:val="004772C9"/>
    <w:rPr>
      <w:rFonts w:ascii="Times New Roman" w:hAnsi="Times New Roman" w:cs="Times New Roman"/>
      <w:sz w:val="16"/>
      <w:szCs w:val="16"/>
    </w:rPr>
  </w:style>
  <w:style w:type="character" w:customStyle="1" w:styleId="FontStyle52">
    <w:name w:val="Font Style52"/>
    <w:basedOn w:val="a0"/>
    <w:rsid w:val="004772C9"/>
    <w:rPr>
      <w:rFonts w:ascii="Times New Roman" w:hAnsi="Times New Roman" w:cs="Times New Roman"/>
      <w:b/>
      <w:bCs/>
      <w:sz w:val="10"/>
      <w:szCs w:val="10"/>
    </w:rPr>
  </w:style>
  <w:style w:type="character" w:customStyle="1" w:styleId="FontStyle53">
    <w:name w:val="Font Style53"/>
    <w:basedOn w:val="a0"/>
    <w:rsid w:val="004772C9"/>
    <w:rPr>
      <w:rFonts w:ascii="Times New Roman" w:hAnsi="Times New Roman" w:cs="Times New Roman"/>
      <w:spacing w:val="-10"/>
      <w:sz w:val="14"/>
      <w:szCs w:val="14"/>
    </w:rPr>
  </w:style>
  <w:style w:type="character" w:customStyle="1" w:styleId="FontStyle54">
    <w:name w:val="Font Style54"/>
    <w:basedOn w:val="a0"/>
    <w:rsid w:val="004772C9"/>
    <w:rPr>
      <w:rFonts w:ascii="Times New Roman" w:hAnsi="Times New Roman" w:cs="Times New Roman"/>
      <w:sz w:val="22"/>
      <w:szCs w:val="22"/>
    </w:rPr>
  </w:style>
  <w:style w:type="character" w:customStyle="1" w:styleId="FontStyle55">
    <w:name w:val="Font Style55"/>
    <w:basedOn w:val="a0"/>
    <w:rsid w:val="004772C9"/>
    <w:rPr>
      <w:rFonts w:ascii="Times New Roman" w:hAnsi="Times New Roman" w:cs="Times New Roman"/>
      <w:sz w:val="42"/>
      <w:szCs w:val="42"/>
    </w:rPr>
  </w:style>
  <w:style w:type="character" w:customStyle="1" w:styleId="FontStyle56">
    <w:name w:val="Font Style56"/>
    <w:basedOn w:val="a0"/>
    <w:rsid w:val="004772C9"/>
    <w:rPr>
      <w:rFonts w:ascii="Times New Roman" w:hAnsi="Times New Roman" w:cs="Times New Roman"/>
      <w:i/>
      <w:iCs/>
      <w:sz w:val="16"/>
      <w:szCs w:val="16"/>
    </w:rPr>
  </w:style>
  <w:style w:type="character" w:customStyle="1" w:styleId="FontStyle57">
    <w:name w:val="Font Style57"/>
    <w:basedOn w:val="a0"/>
    <w:rsid w:val="004772C9"/>
    <w:rPr>
      <w:rFonts w:ascii="Times New Roman" w:hAnsi="Times New Roman" w:cs="Times New Roman"/>
      <w:sz w:val="20"/>
      <w:szCs w:val="20"/>
    </w:rPr>
  </w:style>
  <w:style w:type="character" w:customStyle="1" w:styleId="FontStyle58">
    <w:name w:val="Font Style58"/>
    <w:basedOn w:val="a0"/>
    <w:rsid w:val="004772C9"/>
    <w:rPr>
      <w:rFonts w:ascii="Times New Roman" w:hAnsi="Times New Roman" w:cs="Times New Roman"/>
      <w:b/>
      <w:bCs/>
      <w:i/>
      <w:iCs/>
      <w:sz w:val="18"/>
      <w:szCs w:val="18"/>
    </w:rPr>
  </w:style>
  <w:style w:type="character" w:customStyle="1" w:styleId="FontStyle59">
    <w:name w:val="Font Style59"/>
    <w:basedOn w:val="a0"/>
    <w:rsid w:val="004772C9"/>
    <w:rPr>
      <w:rFonts w:ascii="Times New Roman" w:hAnsi="Times New Roman" w:cs="Times New Roman"/>
      <w:b/>
      <w:bCs/>
      <w:i/>
      <w:iCs/>
      <w:sz w:val="20"/>
      <w:szCs w:val="20"/>
    </w:rPr>
  </w:style>
  <w:style w:type="character" w:customStyle="1" w:styleId="FontStyle60">
    <w:name w:val="Font Style60"/>
    <w:basedOn w:val="a0"/>
    <w:rsid w:val="004772C9"/>
    <w:rPr>
      <w:rFonts w:ascii="Times New Roman" w:hAnsi="Times New Roman" w:cs="Times New Roman"/>
      <w:b/>
      <w:bCs/>
      <w:i/>
      <w:iCs/>
      <w:sz w:val="18"/>
      <w:szCs w:val="18"/>
    </w:rPr>
  </w:style>
  <w:style w:type="paragraph" w:styleId="a3">
    <w:name w:val="footer"/>
    <w:basedOn w:val="a"/>
    <w:link w:val="a4"/>
    <w:rsid w:val="004772C9"/>
    <w:pPr>
      <w:tabs>
        <w:tab w:val="center" w:pos="4677"/>
        <w:tab w:val="right" w:pos="9355"/>
      </w:tabs>
    </w:pPr>
  </w:style>
  <w:style w:type="character" w:customStyle="1" w:styleId="a4">
    <w:name w:val="Нижний колонтитул Знак"/>
    <w:basedOn w:val="a0"/>
    <w:link w:val="a3"/>
    <w:rsid w:val="004772C9"/>
    <w:rPr>
      <w:rFonts w:ascii="Times New Roman" w:eastAsia="Times New Roman" w:hAnsi="Times New Roman" w:cs="Times New Roman"/>
      <w:sz w:val="24"/>
      <w:szCs w:val="24"/>
      <w:lang w:eastAsia="ru-RU"/>
    </w:rPr>
  </w:style>
  <w:style w:type="character" w:styleId="a5">
    <w:name w:val="page number"/>
    <w:basedOn w:val="a0"/>
    <w:rsid w:val="004772C9"/>
  </w:style>
  <w:style w:type="table" w:styleId="a6">
    <w:name w:val="Table Grid"/>
    <w:basedOn w:val="a1"/>
    <w:uiPriority w:val="59"/>
    <w:rsid w:val="004772C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4772C9"/>
    <w:pPr>
      <w:keepNext/>
      <w:autoSpaceDE/>
      <w:autoSpaceDN/>
      <w:adjustRightInd/>
      <w:ind w:firstLine="400"/>
      <w:outlineLvl w:val="1"/>
    </w:pPr>
    <w:rPr>
      <w:rFonts w:cs="Arial"/>
      <w:szCs w:val="28"/>
    </w:rPr>
  </w:style>
  <w:style w:type="paragraph" w:customStyle="1" w:styleId="Style77">
    <w:name w:val="Style77"/>
    <w:basedOn w:val="a"/>
    <w:rsid w:val="004772C9"/>
  </w:style>
  <w:style w:type="character" w:customStyle="1" w:styleId="FontStyle278">
    <w:name w:val="Font Style278"/>
    <w:basedOn w:val="a0"/>
    <w:rsid w:val="004772C9"/>
    <w:rPr>
      <w:rFonts w:ascii="Times New Roman" w:hAnsi="Times New Roman" w:cs="Times New Roman"/>
      <w:sz w:val="20"/>
      <w:szCs w:val="20"/>
    </w:rPr>
  </w:style>
  <w:style w:type="paragraph" w:customStyle="1" w:styleId="Style55">
    <w:name w:val="Style55"/>
    <w:basedOn w:val="a"/>
    <w:rsid w:val="004772C9"/>
  </w:style>
  <w:style w:type="paragraph" w:customStyle="1" w:styleId="Style63">
    <w:name w:val="Style63"/>
    <w:basedOn w:val="a"/>
    <w:rsid w:val="004772C9"/>
  </w:style>
  <w:style w:type="paragraph" w:customStyle="1" w:styleId="Style70">
    <w:name w:val="Style70"/>
    <w:basedOn w:val="a"/>
    <w:rsid w:val="004772C9"/>
  </w:style>
  <w:style w:type="paragraph" w:customStyle="1" w:styleId="Style79">
    <w:name w:val="Style79"/>
    <w:basedOn w:val="a"/>
    <w:rsid w:val="004772C9"/>
  </w:style>
  <w:style w:type="paragraph" w:customStyle="1" w:styleId="Style80">
    <w:name w:val="Style80"/>
    <w:basedOn w:val="a"/>
    <w:rsid w:val="004772C9"/>
  </w:style>
  <w:style w:type="paragraph" w:customStyle="1" w:styleId="Style85">
    <w:name w:val="Style85"/>
    <w:basedOn w:val="a"/>
    <w:rsid w:val="004772C9"/>
  </w:style>
  <w:style w:type="paragraph" w:customStyle="1" w:styleId="Style89">
    <w:name w:val="Style89"/>
    <w:basedOn w:val="a"/>
    <w:rsid w:val="004772C9"/>
  </w:style>
  <w:style w:type="paragraph" w:customStyle="1" w:styleId="Style113">
    <w:name w:val="Style113"/>
    <w:basedOn w:val="a"/>
    <w:rsid w:val="004772C9"/>
  </w:style>
  <w:style w:type="paragraph" w:customStyle="1" w:styleId="Style114">
    <w:name w:val="Style114"/>
    <w:basedOn w:val="a"/>
    <w:rsid w:val="004772C9"/>
  </w:style>
  <w:style w:type="paragraph" w:customStyle="1" w:styleId="Style116">
    <w:name w:val="Style116"/>
    <w:basedOn w:val="a"/>
    <w:rsid w:val="004772C9"/>
  </w:style>
  <w:style w:type="character" w:customStyle="1" w:styleId="FontStyle258">
    <w:name w:val="Font Style258"/>
    <w:basedOn w:val="a0"/>
    <w:rsid w:val="004772C9"/>
    <w:rPr>
      <w:rFonts w:ascii="Times New Roman" w:hAnsi="Times New Roman" w:cs="Times New Roman"/>
      <w:b/>
      <w:bCs/>
      <w:spacing w:val="-10"/>
      <w:sz w:val="14"/>
      <w:szCs w:val="14"/>
    </w:rPr>
  </w:style>
  <w:style w:type="character" w:customStyle="1" w:styleId="FontStyle276">
    <w:name w:val="Font Style276"/>
    <w:basedOn w:val="a0"/>
    <w:rsid w:val="004772C9"/>
    <w:rPr>
      <w:rFonts w:ascii="Times New Roman" w:hAnsi="Times New Roman" w:cs="Times New Roman"/>
      <w:b/>
      <w:bCs/>
      <w:sz w:val="20"/>
      <w:szCs w:val="20"/>
    </w:rPr>
  </w:style>
  <w:style w:type="character" w:customStyle="1" w:styleId="FontStyle277">
    <w:name w:val="Font Style277"/>
    <w:basedOn w:val="a0"/>
    <w:rsid w:val="004772C9"/>
    <w:rPr>
      <w:rFonts w:ascii="Times New Roman" w:hAnsi="Times New Roman" w:cs="Times New Roman"/>
      <w:b/>
      <w:bCs/>
      <w:i/>
      <w:iCs/>
      <w:sz w:val="20"/>
      <w:szCs w:val="20"/>
    </w:rPr>
  </w:style>
  <w:style w:type="character" w:customStyle="1" w:styleId="FontStyle279">
    <w:name w:val="Font Style279"/>
    <w:basedOn w:val="a0"/>
    <w:rsid w:val="004772C9"/>
    <w:rPr>
      <w:rFonts w:ascii="Georgia" w:hAnsi="Georgia" w:cs="Georgia"/>
      <w:b/>
      <w:bCs/>
      <w:spacing w:val="-10"/>
      <w:sz w:val="10"/>
      <w:szCs w:val="10"/>
    </w:rPr>
  </w:style>
  <w:style w:type="character" w:customStyle="1" w:styleId="FontStyle280">
    <w:name w:val="Font Style280"/>
    <w:basedOn w:val="a0"/>
    <w:rsid w:val="004772C9"/>
    <w:rPr>
      <w:rFonts w:ascii="Times New Roman" w:hAnsi="Times New Roman" w:cs="Times New Roman"/>
      <w:sz w:val="36"/>
      <w:szCs w:val="36"/>
    </w:rPr>
  </w:style>
  <w:style w:type="character" w:customStyle="1" w:styleId="FontStyle281">
    <w:name w:val="Font Style281"/>
    <w:basedOn w:val="a0"/>
    <w:rsid w:val="004772C9"/>
    <w:rPr>
      <w:rFonts w:ascii="Times New Roman" w:hAnsi="Times New Roman" w:cs="Times New Roman"/>
      <w:b/>
      <w:bCs/>
      <w:spacing w:val="-10"/>
      <w:sz w:val="12"/>
      <w:szCs w:val="12"/>
    </w:rPr>
  </w:style>
  <w:style w:type="character" w:customStyle="1" w:styleId="FontStyle282">
    <w:name w:val="Font Style282"/>
    <w:basedOn w:val="a0"/>
    <w:rsid w:val="004772C9"/>
    <w:rPr>
      <w:rFonts w:ascii="Times New Roman" w:hAnsi="Times New Roman" w:cs="Times New Roman"/>
      <w:b/>
      <w:bCs/>
      <w:spacing w:val="-10"/>
      <w:sz w:val="12"/>
      <w:szCs w:val="12"/>
    </w:rPr>
  </w:style>
  <w:style w:type="paragraph" w:customStyle="1" w:styleId="ConsPlusTitle">
    <w:name w:val="ConsPlusTitle"/>
    <w:rsid w:val="004772C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4772C9"/>
    <w:pPr>
      <w:widowControl/>
      <w:autoSpaceDE/>
      <w:autoSpaceDN/>
      <w:adjustRightInd/>
      <w:ind w:firstLine="709"/>
    </w:pPr>
    <w:rPr>
      <w:i/>
      <w:iCs/>
    </w:rPr>
  </w:style>
  <w:style w:type="character" w:customStyle="1" w:styleId="a8">
    <w:name w:val="Основной текст с отступом Знак"/>
    <w:basedOn w:val="a0"/>
    <w:link w:val="a7"/>
    <w:rsid w:val="004772C9"/>
    <w:rPr>
      <w:rFonts w:ascii="Times New Roman" w:eastAsia="Times New Roman" w:hAnsi="Times New Roman" w:cs="Times New Roman"/>
      <w:i/>
      <w:iCs/>
      <w:sz w:val="24"/>
      <w:szCs w:val="24"/>
      <w:lang w:eastAsia="ru-RU"/>
    </w:rPr>
  </w:style>
  <w:style w:type="character" w:styleId="a9">
    <w:name w:val="Emphasis"/>
    <w:basedOn w:val="a0"/>
    <w:qFormat/>
    <w:rsid w:val="004772C9"/>
    <w:rPr>
      <w:i/>
      <w:iCs/>
    </w:rPr>
  </w:style>
  <w:style w:type="paragraph" w:styleId="aa">
    <w:name w:val="Balloon Text"/>
    <w:basedOn w:val="a"/>
    <w:link w:val="ab"/>
    <w:semiHidden/>
    <w:rsid w:val="004772C9"/>
    <w:rPr>
      <w:rFonts w:ascii="Tahoma" w:hAnsi="Tahoma" w:cs="Tahoma"/>
      <w:sz w:val="16"/>
      <w:szCs w:val="16"/>
    </w:rPr>
  </w:style>
  <w:style w:type="character" w:customStyle="1" w:styleId="ab">
    <w:name w:val="Текст выноски Знак"/>
    <w:basedOn w:val="a0"/>
    <w:link w:val="aa"/>
    <w:semiHidden/>
    <w:rsid w:val="004772C9"/>
    <w:rPr>
      <w:rFonts w:ascii="Tahoma" w:eastAsia="Times New Roman" w:hAnsi="Tahoma" w:cs="Tahoma"/>
      <w:sz w:val="16"/>
      <w:szCs w:val="16"/>
      <w:lang w:eastAsia="ru-RU"/>
    </w:rPr>
  </w:style>
  <w:style w:type="paragraph" w:styleId="ac">
    <w:name w:val="header"/>
    <w:aliases w:val=" Знак"/>
    <w:basedOn w:val="a"/>
    <w:link w:val="ad"/>
    <w:uiPriority w:val="99"/>
    <w:rsid w:val="004772C9"/>
    <w:pPr>
      <w:tabs>
        <w:tab w:val="center" w:pos="4677"/>
        <w:tab w:val="right" w:pos="9355"/>
      </w:tabs>
    </w:pPr>
  </w:style>
  <w:style w:type="character" w:customStyle="1" w:styleId="ad">
    <w:name w:val="Верхний колонтитул Знак"/>
    <w:aliases w:val=" Знак Знак"/>
    <w:basedOn w:val="a0"/>
    <w:link w:val="ac"/>
    <w:uiPriority w:val="99"/>
    <w:rsid w:val="004772C9"/>
    <w:rPr>
      <w:rFonts w:ascii="Times New Roman" w:eastAsia="Times New Roman" w:hAnsi="Times New Roman" w:cs="Times New Roman"/>
      <w:sz w:val="24"/>
      <w:szCs w:val="24"/>
      <w:lang w:eastAsia="ru-RU"/>
    </w:rPr>
  </w:style>
  <w:style w:type="character" w:styleId="ae">
    <w:name w:val="annotation reference"/>
    <w:basedOn w:val="a0"/>
    <w:rsid w:val="004772C9"/>
    <w:rPr>
      <w:sz w:val="16"/>
      <w:szCs w:val="16"/>
    </w:rPr>
  </w:style>
  <w:style w:type="paragraph" w:styleId="af">
    <w:name w:val="annotation text"/>
    <w:basedOn w:val="a"/>
    <w:link w:val="af0"/>
    <w:rsid w:val="004772C9"/>
    <w:rPr>
      <w:sz w:val="20"/>
      <w:szCs w:val="20"/>
    </w:rPr>
  </w:style>
  <w:style w:type="character" w:customStyle="1" w:styleId="af0">
    <w:name w:val="Текст примечания Знак"/>
    <w:basedOn w:val="a0"/>
    <w:link w:val="af"/>
    <w:rsid w:val="004772C9"/>
    <w:rPr>
      <w:rFonts w:ascii="Times New Roman" w:eastAsia="Times New Roman" w:hAnsi="Times New Roman" w:cs="Times New Roman"/>
      <w:sz w:val="20"/>
      <w:szCs w:val="20"/>
      <w:lang w:eastAsia="ru-RU"/>
    </w:rPr>
  </w:style>
  <w:style w:type="paragraph" w:styleId="af1">
    <w:name w:val="annotation subject"/>
    <w:basedOn w:val="af"/>
    <w:next w:val="af"/>
    <w:link w:val="af2"/>
    <w:rsid w:val="004772C9"/>
    <w:rPr>
      <w:b/>
      <w:bCs/>
    </w:rPr>
  </w:style>
  <w:style w:type="character" w:customStyle="1" w:styleId="af2">
    <w:name w:val="Тема примечания Знак"/>
    <w:basedOn w:val="af0"/>
    <w:link w:val="af1"/>
    <w:rsid w:val="004772C9"/>
    <w:rPr>
      <w:rFonts w:ascii="Times New Roman" w:eastAsia="Times New Roman" w:hAnsi="Times New Roman" w:cs="Times New Roman"/>
      <w:b/>
      <w:bCs/>
      <w:sz w:val="20"/>
      <w:szCs w:val="20"/>
      <w:lang w:eastAsia="ru-RU"/>
    </w:rPr>
  </w:style>
  <w:style w:type="paragraph" w:styleId="af3">
    <w:name w:val="footnote text"/>
    <w:basedOn w:val="a"/>
    <w:link w:val="af4"/>
    <w:rsid w:val="004772C9"/>
    <w:rPr>
      <w:sz w:val="20"/>
      <w:szCs w:val="20"/>
    </w:rPr>
  </w:style>
  <w:style w:type="character" w:customStyle="1" w:styleId="af4">
    <w:name w:val="Текст сноски Знак"/>
    <w:basedOn w:val="a0"/>
    <w:link w:val="af3"/>
    <w:rsid w:val="004772C9"/>
    <w:rPr>
      <w:rFonts w:ascii="Times New Roman" w:eastAsia="Times New Roman" w:hAnsi="Times New Roman" w:cs="Times New Roman"/>
      <w:sz w:val="20"/>
      <w:szCs w:val="20"/>
      <w:lang w:eastAsia="ru-RU"/>
    </w:rPr>
  </w:style>
  <w:style w:type="character" w:styleId="af5">
    <w:name w:val="footnote reference"/>
    <w:basedOn w:val="a0"/>
    <w:rsid w:val="004772C9"/>
    <w:rPr>
      <w:vertAlign w:val="superscript"/>
    </w:rPr>
  </w:style>
  <w:style w:type="paragraph" w:customStyle="1" w:styleId="11">
    <w:name w:val="Обычный1"/>
    <w:rsid w:val="004772C9"/>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4772C9"/>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4772C9"/>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4772C9"/>
    <w:rPr>
      <w:rFonts w:ascii="Times New Roman" w:eastAsia="Times New Roman" w:hAnsi="Times New Roman" w:cs="Times New Roman"/>
      <w:sz w:val="24"/>
      <w:szCs w:val="24"/>
      <w:lang w:eastAsia="ru-RU"/>
    </w:rPr>
  </w:style>
  <w:style w:type="paragraph" w:styleId="24">
    <w:name w:val="Body Text Indent 2"/>
    <w:basedOn w:val="a"/>
    <w:link w:val="25"/>
    <w:uiPriority w:val="99"/>
    <w:rsid w:val="004772C9"/>
    <w:pPr>
      <w:spacing w:after="120" w:line="480" w:lineRule="auto"/>
      <w:ind w:left="283"/>
    </w:pPr>
  </w:style>
  <w:style w:type="character" w:customStyle="1" w:styleId="25">
    <w:name w:val="Основной текст с отступом 2 Знак"/>
    <w:basedOn w:val="a0"/>
    <w:link w:val="24"/>
    <w:uiPriority w:val="99"/>
    <w:rsid w:val="004772C9"/>
    <w:rPr>
      <w:rFonts w:ascii="Times New Roman" w:eastAsia="Times New Roman" w:hAnsi="Times New Roman" w:cs="Times New Roman"/>
      <w:sz w:val="24"/>
      <w:szCs w:val="24"/>
      <w:lang w:eastAsia="ru-RU"/>
    </w:rPr>
  </w:style>
  <w:style w:type="paragraph" w:styleId="af7">
    <w:name w:val="Normal (Web)"/>
    <w:basedOn w:val="a"/>
    <w:uiPriority w:val="99"/>
    <w:rsid w:val="004772C9"/>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4772C9"/>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4772C9"/>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4772C9"/>
  </w:style>
  <w:style w:type="character" w:customStyle="1" w:styleId="butback">
    <w:name w:val="butback"/>
    <w:basedOn w:val="a0"/>
    <w:rsid w:val="004772C9"/>
  </w:style>
  <w:style w:type="character" w:customStyle="1" w:styleId="submenu-table">
    <w:name w:val="submenu-table"/>
    <w:basedOn w:val="a0"/>
    <w:rsid w:val="004772C9"/>
  </w:style>
  <w:style w:type="paragraph" w:customStyle="1" w:styleId="p3">
    <w:name w:val="p3"/>
    <w:basedOn w:val="a"/>
    <w:rsid w:val="004772C9"/>
    <w:pPr>
      <w:widowControl/>
      <w:autoSpaceDE/>
      <w:autoSpaceDN/>
      <w:adjustRightInd/>
      <w:spacing w:before="100" w:beforeAutospacing="1" w:after="100" w:afterAutospacing="1"/>
      <w:ind w:firstLine="0"/>
      <w:jc w:val="left"/>
    </w:pPr>
  </w:style>
  <w:style w:type="character" w:styleId="afa">
    <w:name w:val="Hyperlink"/>
    <w:basedOn w:val="a0"/>
    <w:rsid w:val="004772C9"/>
    <w:rPr>
      <w:color w:val="0000FF"/>
      <w:u w:val="single"/>
    </w:rPr>
  </w:style>
  <w:style w:type="character" w:customStyle="1" w:styleId="WW-Absatz-Standardschriftart11111111111111">
    <w:name w:val="WW-Absatz-Standardschriftart11111111111111"/>
    <w:uiPriority w:val="99"/>
    <w:rsid w:val="004772C9"/>
  </w:style>
  <w:style w:type="paragraph" w:customStyle="1" w:styleId="TableContents">
    <w:name w:val="Table Contents"/>
    <w:basedOn w:val="a"/>
    <w:rsid w:val="004772C9"/>
    <w:pPr>
      <w:suppressLineNumbers/>
      <w:suppressAutoHyphens/>
      <w:autoSpaceDE/>
      <w:adjustRightInd/>
      <w:ind w:firstLine="0"/>
      <w:jc w:val="left"/>
    </w:pPr>
    <w:rPr>
      <w:rFonts w:eastAsia="Andale Sans UI" w:cs="Tahoma"/>
      <w:kern w:val="3"/>
      <w:lang w:val="de-DE" w:eastAsia="ja-JP" w:bidi="fa-IR"/>
    </w:rPr>
  </w:style>
  <w:style w:type="paragraph" w:customStyle="1" w:styleId="Default">
    <w:name w:val="Default"/>
    <w:basedOn w:val="a"/>
    <w:uiPriority w:val="99"/>
    <w:rsid w:val="004772C9"/>
    <w:pPr>
      <w:suppressAutoHyphens/>
      <w:autoSpaceDN/>
      <w:adjustRightInd/>
      <w:ind w:firstLine="0"/>
      <w:jc w:val="left"/>
    </w:pPr>
    <w:rPr>
      <w:color w:val="000000"/>
    </w:rPr>
  </w:style>
  <w:style w:type="paragraph" w:styleId="3">
    <w:name w:val="Body Text Indent 3"/>
    <w:basedOn w:val="a"/>
    <w:link w:val="30"/>
    <w:uiPriority w:val="99"/>
    <w:unhideWhenUsed/>
    <w:rsid w:val="004772C9"/>
    <w:pPr>
      <w:spacing w:after="120"/>
      <w:ind w:left="283"/>
    </w:pPr>
    <w:rPr>
      <w:sz w:val="16"/>
      <w:szCs w:val="16"/>
    </w:rPr>
  </w:style>
  <w:style w:type="character" w:customStyle="1" w:styleId="30">
    <w:name w:val="Основной текст с отступом 3 Знак"/>
    <w:basedOn w:val="a0"/>
    <w:link w:val="3"/>
    <w:uiPriority w:val="99"/>
    <w:rsid w:val="004772C9"/>
    <w:rPr>
      <w:rFonts w:ascii="Times New Roman" w:eastAsia="Times New Roman" w:hAnsi="Times New Roman" w:cs="Times New Roman"/>
      <w:sz w:val="16"/>
      <w:szCs w:val="16"/>
      <w:lang w:eastAsia="ru-RU"/>
    </w:rPr>
  </w:style>
  <w:style w:type="paragraph" w:styleId="afb">
    <w:name w:val="Body Text"/>
    <w:basedOn w:val="a"/>
    <w:link w:val="afc"/>
    <w:uiPriority w:val="99"/>
    <w:rsid w:val="004772C9"/>
    <w:pPr>
      <w:spacing w:after="120"/>
    </w:pPr>
  </w:style>
  <w:style w:type="character" w:customStyle="1" w:styleId="afc">
    <w:name w:val="Основной текст Знак"/>
    <w:basedOn w:val="a0"/>
    <w:link w:val="afb"/>
    <w:uiPriority w:val="99"/>
    <w:rsid w:val="004772C9"/>
    <w:rPr>
      <w:rFonts w:ascii="Times New Roman" w:eastAsia="Times New Roman" w:hAnsi="Times New Roman" w:cs="Times New Roman"/>
      <w:sz w:val="24"/>
      <w:szCs w:val="24"/>
      <w:lang w:eastAsia="ru-RU"/>
    </w:rPr>
  </w:style>
  <w:style w:type="paragraph" w:customStyle="1" w:styleId="220">
    <w:name w:val="Основной текст 22"/>
    <w:basedOn w:val="a"/>
    <w:rsid w:val="004772C9"/>
    <w:pPr>
      <w:autoSpaceDE/>
      <w:autoSpaceDN/>
      <w:adjustRightInd/>
      <w:ind w:firstLine="0"/>
    </w:pPr>
    <w:rPr>
      <w:szCs w:val="20"/>
    </w:rPr>
  </w:style>
  <w:style w:type="paragraph" w:customStyle="1" w:styleId="afd">
    <w:name w:val="Основной текст документа"/>
    <w:basedOn w:val="a"/>
    <w:rsid w:val="004772C9"/>
    <w:pPr>
      <w:widowControl/>
      <w:autoSpaceDE/>
      <w:autoSpaceDN/>
      <w:adjustRightInd/>
      <w:ind w:firstLine="0"/>
    </w:pPr>
    <w:rPr>
      <w:sz w:val="28"/>
    </w:rPr>
  </w:style>
  <w:style w:type="paragraph" w:customStyle="1" w:styleId="Iauiue">
    <w:name w:val="Iau?iue"/>
    <w:rsid w:val="004772C9"/>
    <w:pPr>
      <w:spacing w:after="0" w:line="240" w:lineRule="auto"/>
    </w:pPr>
    <w:rPr>
      <w:rFonts w:ascii="Times New Roman" w:eastAsia="Times New Roman" w:hAnsi="Times New Roman" w:cs="Times New Roman"/>
      <w:sz w:val="24"/>
      <w:szCs w:val="20"/>
      <w:lang w:eastAsia="ru-RU"/>
    </w:rPr>
  </w:style>
  <w:style w:type="character" w:customStyle="1" w:styleId="serp-urlitem">
    <w:name w:val="serp-url__item"/>
    <w:basedOn w:val="a0"/>
    <w:rsid w:val="004772C9"/>
  </w:style>
  <w:style w:type="paragraph" w:styleId="afe">
    <w:name w:val="No Spacing"/>
    <w:uiPriority w:val="1"/>
    <w:qFormat/>
    <w:rsid w:val="004772C9"/>
    <w:pPr>
      <w:spacing w:after="0" w:line="240" w:lineRule="auto"/>
    </w:pPr>
    <w:rPr>
      <w:rFonts w:ascii="Calibri" w:eastAsia="Calibri" w:hAnsi="Calibri" w:cs="Times New Roman"/>
    </w:rPr>
  </w:style>
  <w:style w:type="paragraph" w:customStyle="1" w:styleId="aff">
    <w:name w:val="Для таблиц"/>
    <w:basedOn w:val="a"/>
    <w:rsid w:val="004772C9"/>
    <w:pPr>
      <w:widowControl/>
      <w:autoSpaceDE/>
      <w:autoSpaceDN/>
      <w:adjustRightInd/>
      <w:ind w:firstLine="0"/>
      <w:jc w:val="left"/>
    </w:pPr>
  </w:style>
  <w:style w:type="paragraph" w:styleId="31">
    <w:name w:val="List 3"/>
    <w:basedOn w:val="a"/>
    <w:uiPriority w:val="99"/>
    <w:unhideWhenUsed/>
    <w:rsid w:val="004772C9"/>
    <w:pPr>
      <w:ind w:left="849" w:hanging="283"/>
      <w:contextualSpacing/>
    </w:pPr>
  </w:style>
  <w:style w:type="paragraph" w:styleId="26">
    <w:name w:val="List 2"/>
    <w:basedOn w:val="a"/>
    <w:uiPriority w:val="99"/>
    <w:unhideWhenUsed/>
    <w:rsid w:val="004772C9"/>
    <w:pPr>
      <w:ind w:left="566" w:hanging="283"/>
      <w:contextualSpacing/>
    </w:pPr>
  </w:style>
  <w:style w:type="paragraph" w:styleId="HTML">
    <w:name w:val="HTML Preformatted"/>
    <w:basedOn w:val="a"/>
    <w:link w:val="HTML0"/>
    <w:unhideWhenUsed/>
    <w:rsid w:val="00477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sz w:val="20"/>
      <w:szCs w:val="20"/>
    </w:rPr>
  </w:style>
  <w:style w:type="character" w:customStyle="1" w:styleId="HTML0">
    <w:name w:val="Стандартный HTML Знак"/>
    <w:basedOn w:val="a0"/>
    <w:link w:val="HTML"/>
    <w:rsid w:val="004772C9"/>
    <w:rPr>
      <w:rFonts w:ascii="Courier New" w:eastAsia="Times New Roman" w:hAnsi="Courier New" w:cs="Courier New"/>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F86177"/>
    <w:pPr>
      <w:widowControl/>
      <w:autoSpaceDE/>
      <w:autoSpaceDN/>
      <w:adjustRightInd/>
      <w:spacing w:before="100" w:beforeAutospacing="1" w:after="100" w:afterAutospacing="1"/>
      <w:ind w:firstLine="0"/>
      <w:jc w:val="left"/>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8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magtu.informsystema.ru/uploader/fileUpload?name=2376.pdf&amp;show=dcatalogues/1/1130051/2376.pdf&amp;view=true." TargetMode="External"/><Relationship Id="rId2" Type="http://schemas.openxmlformats.org/officeDocument/2006/relationships/numbering" Target="numbering.xml"/><Relationship Id="rId16" Type="http://schemas.openxmlformats.org/officeDocument/2006/relationships/hyperlink" Target="https://magtu.informsystema.ru/uploader/fileUpload?name=2484.pdf&amp;show=dcatalogues/1/1130241/2484.pdf&amp;view=tr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s://magtu.informsystema.ru/uploader/fileUpload?name=2547.pdf&amp;show=dcatalogues/1/1130349/2547.pdf&amp;view=true."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agtu.informsystema.ru/uploader/fileUpload?name=2713.pdf&amp;show=dcatalogues/1/1131986/2713.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73389-552C-44A1-ADD6-F70EEDB14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9109</Words>
  <Characters>51924</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60912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hp</cp:lastModifiedBy>
  <cp:revision>2</cp:revision>
  <dcterms:created xsi:type="dcterms:W3CDTF">2020-11-24T18:57:00Z</dcterms:created>
  <dcterms:modified xsi:type="dcterms:W3CDTF">2020-11-24T18:57:00Z</dcterms:modified>
</cp:coreProperties>
</file>