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1" w:rsidRDefault="00373E01" w:rsidP="00373E01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75498" cy="9157849"/>
            <wp:effectExtent l="0" t="0" r="6350" b="5715"/>
            <wp:docPr id="2" name="Рисунок 2" descr="F:\УОА\2018-19\Акредитация ФГОС+\ФГОС ВО_РП_2018-2019\Сканы титулов рабочих программ 2018г\Ульчицкий\Архитектура\Совр. пробл. истор. и теор. арх.  гра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льчицкий\Архитектура\Совр. пробл. истор. и теор. арх.  град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8" t="4434" r="2365" b="5171"/>
                    <a:stretch/>
                  </pic:blipFill>
                  <pic:spPr bwMode="auto">
                    <a:xfrm>
                      <a:off x="0" y="0"/>
                      <a:ext cx="5983096" cy="916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E01" w:rsidRDefault="00373E01" w:rsidP="00373E01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41761" cy="9080719"/>
            <wp:effectExtent l="0" t="0" r="0" b="6350"/>
            <wp:docPr id="3" name="Рисунок 3" descr="F:\УОА\2018-19\Акредитация ФГОС+\ФГОС ВО_РП_2018-2019\Сканы титулов рабочих программ 2018г\Ульчицкий\Архитектура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льчицкий\Архитектура\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6" t="5781" r="1827" b="11578"/>
                    <a:stretch/>
                  </pic:blipFill>
                  <pic:spPr bwMode="auto">
                    <a:xfrm>
                      <a:off x="0" y="0"/>
                      <a:ext cx="6450440" cy="909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E01" w:rsidRDefault="00373E01" w:rsidP="00373E01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604071" cy="8327150"/>
            <wp:effectExtent l="0" t="0" r="6350" b="0"/>
            <wp:docPr id="4" name="Рисунок 4" descr="F:\УОА\2018-19\Акредитация ФГОС+\ФГОС ВО_РП_2018-2019\Сканы титулов рабочих программ 2018г\Ульчицкий\Архитектура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льчицкий\Архитектура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6527" r="3379" b="17242"/>
                    <a:stretch/>
                  </pic:blipFill>
                  <pic:spPr bwMode="auto">
                    <a:xfrm>
                      <a:off x="0" y="0"/>
                      <a:ext cx="6612468" cy="833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E01" w:rsidRDefault="00373E0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373E01" w:rsidRDefault="00373E0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373E01" w:rsidRDefault="00373E0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F37DC6" w:rsidRPr="006F4620" w:rsidRDefault="00F37DC6" w:rsidP="00F37DC6">
      <w:pPr>
        <w:pStyle w:val="Style9"/>
        <w:widowControl/>
        <w:ind w:firstLine="720"/>
        <w:rPr>
          <w:i/>
        </w:rPr>
      </w:pPr>
      <w:r w:rsidRPr="006F4620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ED3BD4" w:rsidRPr="00ED3BD4">
        <w:rPr>
          <w:rStyle w:val="FontStyle16"/>
          <w:b w:val="0"/>
          <w:sz w:val="24"/>
          <w:szCs w:val="24"/>
        </w:rPr>
        <w:t>Современные проблемы истории и теории а</w:t>
      </w:r>
      <w:r w:rsidR="00ED3BD4" w:rsidRPr="00ED3BD4">
        <w:rPr>
          <w:rStyle w:val="FontStyle16"/>
          <w:b w:val="0"/>
          <w:sz w:val="24"/>
          <w:szCs w:val="24"/>
        </w:rPr>
        <w:t>р</w:t>
      </w:r>
      <w:r w:rsidR="00ED3BD4" w:rsidRPr="00ED3BD4">
        <w:rPr>
          <w:rStyle w:val="FontStyle16"/>
          <w:b w:val="0"/>
          <w:sz w:val="24"/>
          <w:szCs w:val="24"/>
        </w:rPr>
        <w:t>хитектуры, градостроительства и дизайна</w:t>
      </w:r>
      <w:r w:rsidRPr="006F4620">
        <w:rPr>
          <w:rStyle w:val="FontStyle16"/>
          <w:b w:val="0"/>
          <w:sz w:val="24"/>
          <w:szCs w:val="24"/>
        </w:rPr>
        <w:t xml:space="preserve">» являются: </w:t>
      </w:r>
      <w:r w:rsidR="00ED3BD4" w:rsidRPr="00B356B9">
        <w:t>формирование об</w:t>
      </w:r>
      <w:r w:rsidR="00ED3BD4">
        <w:t>щекультурных и пр</w:t>
      </w:r>
      <w:r w:rsidR="00ED3BD4">
        <w:t>о</w:t>
      </w:r>
      <w:r w:rsidR="00ED3BD4">
        <w:t>фессиональных</w:t>
      </w:r>
      <w:r w:rsidR="00ED3BD4" w:rsidRPr="00B356B9">
        <w:t xml:space="preserve"> компетенций и навыков их реализации в практической деятельности в процессе изучения с</w:t>
      </w:r>
      <w:r w:rsidR="00ED3BD4">
        <w:t>овременных проблем истории архитектуры,</w:t>
      </w:r>
      <w:r w:rsidR="00ED3BD4" w:rsidRPr="00B356B9">
        <w:t xml:space="preserve"> градостроительства </w:t>
      </w:r>
      <w:r w:rsidR="00ED3BD4">
        <w:t>и дизайна</w:t>
      </w:r>
      <w:r w:rsidRPr="006F4620">
        <w:t xml:space="preserve"> в соотве</w:t>
      </w:r>
      <w:r w:rsidRPr="006F4620">
        <w:t>т</w:t>
      </w:r>
      <w:r w:rsidRPr="006F4620">
        <w:t xml:space="preserve">ствии с требованиями ФГОС </w:t>
      </w:r>
      <w:proofErr w:type="gramStart"/>
      <w:r w:rsidRPr="006F4620">
        <w:t>ВО</w:t>
      </w:r>
      <w:proofErr w:type="gramEnd"/>
      <w:r w:rsidRPr="006F4620">
        <w:t xml:space="preserve"> </w:t>
      </w:r>
      <w:proofErr w:type="gramStart"/>
      <w:r w:rsidRPr="006F4620">
        <w:t>по</w:t>
      </w:r>
      <w:proofErr w:type="gramEnd"/>
      <w:r w:rsidRPr="006F4620">
        <w:t xml:space="preserve"> направлению подготовки бакалавров 07.03.01 Архитектура.</w:t>
      </w:r>
    </w:p>
    <w:p w:rsidR="00F37DC6" w:rsidRDefault="00F37DC6" w:rsidP="002A720F">
      <w:pPr>
        <w:rPr>
          <w:rStyle w:val="FontStyle16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85238" w:rsidRDefault="0049314C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Дисциплина «</w:t>
      </w:r>
      <w:r w:rsidR="00ED3BD4" w:rsidRPr="00ED3BD4">
        <w:rPr>
          <w:rStyle w:val="FontStyle16"/>
          <w:b w:val="0"/>
          <w:sz w:val="24"/>
          <w:szCs w:val="24"/>
        </w:rPr>
        <w:t>Современные проблемы истории и теории архитектуры, градостроительства и дизайна</w:t>
      </w:r>
      <w:r w:rsidRPr="00585238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85238">
        <w:rPr>
          <w:rStyle w:val="FontStyle16"/>
          <w:b w:val="0"/>
          <w:sz w:val="24"/>
          <w:szCs w:val="24"/>
        </w:rPr>
        <w:t>вариативную часть</w:t>
      </w:r>
      <w:r w:rsidRPr="00585238">
        <w:rPr>
          <w:rStyle w:val="FontStyle16"/>
          <w:b w:val="0"/>
          <w:sz w:val="24"/>
          <w:szCs w:val="24"/>
        </w:rPr>
        <w:t xml:space="preserve"> </w:t>
      </w:r>
      <w:r w:rsidR="004329F5" w:rsidRPr="00585238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Pr="00585238" w:rsidRDefault="0049314C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Для изучени</w:t>
      </w:r>
      <w:r w:rsidR="00497E39" w:rsidRPr="00585238">
        <w:rPr>
          <w:rStyle w:val="FontStyle16"/>
          <w:b w:val="0"/>
          <w:sz w:val="24"/>
          <w:szCs w:val="24"/>
        </w:rPr>
        <w:t xml:space="preserve">я дисциплины необходимы знания, </w:t>
      </w:r>
      <w:r w:rsidRPr="00585238">
        <w:rPr>
          <w:rStyle w:val="FontStyle16"/>
          <w:b w:val="0"/>
          <w:sz w:val="24"/>
          <w:szCs w:val="24"/>
        </w:rPr>
        <w:t xml:space="preserve">умения, </w:t>
      </w:r>
      <w:r w:rsidR="00497E39" w:rsidRPr="00585238">
        <w:rPr>
          <w:rStyle w:val="FontStyle16"/>
          <w:b w:val="0"/>
          <w:sz w:val="24"/>
          <w:szCs w:val="24"/>
        </w:rPr>
        <w:t>навыки</w:t>
      </w:r>
      <w:r w:rsidRPr="00585238">
        <w:rPr>
          <w:rStyle w:val="FontStyle16"/>
          <w:b w:val="0"/>
          <w:sz w:val="24"/>
          <w:szCs w:val="24"/>
        </w:rPr>
        <w:t>, сформированные в р</w:t>
      </w:r>
      <w:r w:rsidRPr="00585238">
        <w:rPr>
          <w:rStyle w:val="FontStyle16"/>
          <w:b w:val="0"/>
          <w:sz w:val="24"/>
          <w:szCs w:val="24"/>
        </w:rPr>
        <w:t>е</w:t>
      </w:r>
      <w:r w:rsidRPr="00585238">
        <w:rPr>
          <w:rStyle w:val="FontStyle16"/>
          <w:b w:val="0"/>
          <w:sz w:val="24"/>
          <w:szCs w:val="24"/>
        </w:rPr>
        <w:t xml:space="preserve">зультате изучения </w:t>
      </w:r>
      <w:r w:rsidR="00497E39" w:rsidRPr="00585238">
        <w:rPr>
          <w:rStyle w:val="FontStyle16"/>
          <w:b w:val="0"/>
          <w:sz w:val="24"/>
          <w:szCs w:val="24"/>
        </w:rPr>
        <w:t xml:space="preserve">дисциплин: </w:t>
      </w:r>
      <w:r w:rsidR="00ED3BD4">
        <w:rPr>
          <w:rStyle w:val="FontStyle16"/>
          <w:b w:val="0"/>
          <w:sz w:val="24"/>
          <w:szCs w:val="24"/>
        </w:rPr>
        <w:t>«</w:t>
      </w:r>
      <w:r w:rsidR="00ED3BD4" w:rsidRPr="000C7FA1">
        <w:rPr>
          <w:iCs/>
          <w:color w:val="000000"/>
        </w:rPr>
        <w:t>История пространственных и пластических искусств (архите</w:t>
      </w:r>
      <w:r w:rsidR="00ED3BD4" w:rsidRPr="000C7FA1">
        <w:rPr>
          <w:iCs/>
          <w:color w:val="000000"/>
        </w:rPr>
        <w:t>к</w:t>
      </w:r>
      <w:r w:rsidR="00ED3BD4" w:rsidRPr="000C7FA1">
        <w:rPr>
          <w:iCs/>
          <w:color w:val="000000"/>
        </w:rPr>
        <w:t>туры, градостроительства, изобразительных искусств, дизайна и др.)</w:t>
      </w:r>
      <w:r w:rsidR="00ED3BD4" w:rsidRPr="000C7FA1">
        <w:t>»</w:t>
      </w:r>
      <w:r w:rsidR="00ED3BD4">
        <w:t>, «</w:t>
      </w:r>
      <w:r w:rsidR="00ED3BD4" w:rsidRPr="000C7FA1">
        <w:rPr>
          <w:iCs/>
          <w:color w:val="000000"/>
          <w:w w:val="110"/>
        </w:rPr>
        <w:t>Философия иску</w:t>
      </w:r>
      <w:r w:rsidR="00ED3BD4" w:rsidRPr="000C7FA1">
        <w:rPr>
          <w:iCs/>
          <w:color w:val="000000"/>
          <w:w w:val="110"/>
        </w:rPr>
        <w:t>с</w:t>
      </w:r>
      <w:r w:rsidR="00ED3BD4" w:rsidRPr="000C7FA1">
        <w:rPr>
          <w:iCs/>
          <w:color w:val="000000"/>
          <w:w w:val="110"/>
        </w:rPr>
        <w:t>ства»</w:t>
      </w:r>
      <w:r w:rsidR="00ED3BD4">
        <w:rPr>
          <w:iCs/>
          <w:color w:val="000000"/>
          <w:w w:val="110"/>
        </w:rPr>
        <w:t>, «</w:t>
      </w:r>
      <w:r w:rsidR="00ED3BD4" w:rsidRPr="000C7FA1">
        <w:rPr>
          <w:iCs/>
          <w:color w:val="000000"/>
          <w:w w:val="110"/>
        </w:rPr>
        <w:t>Основы теории градостроительства и районной планировки</w:t>
      </w:r>
      <w:r w:rsidR="00ED3BD4">
        <w:rPr>
          <w:iCs/>
          <w:color w:val="000000"/>
          <w:w w:val="110"/>
        </w:rPr>
        <w:t>», «</w:t>
      </w:r>
      <w:r w:rsidR="00ED3BD4" w:rsidRPr="00974DEA">
        <w:rPr>
          <w:iCs/>
          <w:color w:val="000000"/>
          <w:w w:val="110"/>
        </w:rPr>
        <w:t>Архитектурная морфология и типология»</w:t>
      </w:r>
      <w:r w:rsidR="00ED3BD4">
        <w:rPr>
          <w:iCs/>
          <w:color w:val="000000"/>
          <w:w w:val="110"/>
        </w:rPr>
        <w:t xml:space="preserve">, </w:t>
      </w:r>
      <w:r w:rsidR="00ED3BD4">
        <w:rPr>
          <w:rStyle w:val="FontStyle16"/>
          <w:b w:val="0"/>
          <w:sz w:val="24"/>
          <w:szCs w:val="24"/>
        </w:rPr>
        <w:t>«</w:t>
      </w:r>
      <w:r w:rsidR="00ED3BD4" w:rsidRPr="00990C3C">
        <w:rPr>
          <w:iCs/>
        </w:rPr>
        <w:t>Архитектура и религия»</w:t>
      </w:r>
      <w:r w:rsidRPr="00585238">
        <w:rPr>
          <w:rStyle w:val="FontStyle16"/>
          <w:b w:val="0"/>
          <w:sz w:val="24"/>
          <w:szCs w:val="24"/>
        </w:rPr>
        <w:t>.</w:t>
      </w:r>
    </w:p>
    <w:p w:rsidR="00497E39" w:rsidRPr="00585238" w:rsidRDefault="00497E39" w:rsidP="00585238">
      <w:pPr>
        <w:ind w:firstLine="381"/>
        <w:rPr>
          <w:rStyle w:val="FontStyle16"/>
          <w:b w:val="0"/>
          <w:bCs w:val="0"/>
          <w:sz w:val="24"/>
          <w:szCs w:val="24"/>
        </w:rPr>
      </w:pPr>
      <w:r w:rsidRPr="00585238">
        <w:t>Изучение студентами курса «</w:t>
      </w:r>
      <w:r w:rsidR="00ED3BD4" w:rsidRPr="00ED3BD4">
        <w:rPr>
          <w:rStyle w:val="FontStyle16"/>
          <w:b w:val="0"/>
          <w:sz w:val="24"/>
          <w:szCs w:val="24"/>
        </w:rPr>
        <w:t>Современные проблемы истории и теории архитектуры, град</w:t>
      </w:r>
      <w:r w:rsidR="00ED3BD4" w:rsidRPr="00ED3BD4">
        <w:rPr>
          <w:rStyle w:val="FontStyle16"/>
          <w:b w:val="0"/>
          <w:sz w:val="24"/>
          <w:szCs w:val="24"/>
        </w:rPr>
        <w:t>о</w:t>
      </w:r>
      <w:r w:rsidR="00ED3BD4" w:rsidRPr="00ED3BD4">
        <w:rPr>
          <w:rStyle w:val="FontStyle16"/>
          <w:b w:val="0"/>
          <w:sz w:val="24"/>
          <w:szCs w:val="24"/>
        </w:rPr>
        <w:t>строительства и дизайна</w:t>
      </w:r>
      <w:r w:rsidRPr="00585238">
        <w:t xml:space="preserve">» </w:t>
      </w:r>
      <w:r w:rsidR="00ED3BD4" w:rsidRPr="006F4620">
        <w:t>должно содейство</w:t>
      </w:r>
      <w:r w:rsidR="00ED3BD4" w:rsidRPr="006F4620">
        <w:softHyphen/>
        <w:t>вать более  глубокому осмыслению процессов вл</w:t>
      </w:r>
      <w:r w:rsidR="00ED3BD4" w:rsidRPr="006F4620">
        <w:t>и</w:t>
      </w:r>
      <w:r w:rsidR="00ED3BD4" w:rsidRPr="006F4620">
        <w:t xml:space="preserve">яющих на формирование современной архитектуры, знанию современных и актуальных направлений в общемировой и региональной архитектуре и градостроительстве. Знания </w:t>
      </w:r>
      <w:r w:rsidR="00ED3BD4">
        <w:t>в</w:t>
      </w:r>
      <w:r w:rsidR="00ED3BD4" w:rsidRPr="006F4620">
        <w:t xml:space="preserve"> </w:t>
      </w:r>
      <w:r w:rsidR="00ED3BD4">
        <w:t>соо</w:t>
      </w:r>
      <w:r w:rsidR="00ED3BD4">
        <w:t>т</w:t>
      </w:r>
      <w:r w:rsidR="00ED3BD4">
        <w:t>ветствующей области</w:t>
      </w:r>
      <w:r w:rsidR="00ED3BD4" w:rsidRPr="006F4620">
        <w:t xml:space="preserve"> и опыт в изучении различных творческих методов современных архите</w:t>
      </w:r>
      <w:r w:rsidR="00ED3BD4" w:rsidRPr="006F4620">
        <w:t>к</w:t>
      </w:r>
      <w:r w:rsidR="00ED3BD4" w:rsidRPr="006F4620">
        <w:t>торов помогут будущему архитектору в развитии профессиональных и общекультурных комп</w:t>
      </w:r>
      <w:r w:rsidR="00ED3BD4" w:rsidRPr="006F4620">
        <w:t>е</w:t>
      </w:r>
      <w:r w:rsidR="00ED3BD4" w:rsidRPr="006F4620">
        <w:t>тенций</w:t>
      </w:r>
      <w:r w:rsidR="00ED3BD4">
        <w:t xml:space="preserve"> </w:t>
      </w:r>
      <w:r w:rsidR="00ED3BD4" w:rsidRPr="006F4620">
        <w:t>в развитии профессиональных и общекультурных компетенций</w:t>
      </w:r>
      <w:r w:rsidRPr="00585238">
        <w:t xml:space="preserve">.  </w:t>
      </w:r>
    </w:p>
    <w:p w:rsidR="0049314C" w:rsidRPr="00585238" w:rsidRDefault="00497E39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Знания, умения и</w:t>
      </w:r>
      <w:r w:rsidR="00773127" w:rsidRPr="00585238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навыки</w:t>
      </w:r>
      <w:r w:rsidR="00773127" w:rsidRPr="00585238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 w:rsidR="00585238" w:rsidRPr="00585238">
        <w:rPr>
          <w:rStyle w:val="FontStyle16"/>
          <w:b w:val="0"/>
          <w:sz w:val="24"/>
          <w:szCs w:val="24"/>
        </w:rPr>
        <w:t>,</w:t>
      </w:r>
      <w:r w:rsidR="00773127" w:rsidRPr="00585238">
        <w:rPr>
          <w:rStyle w:val="FontStyle16"/>
          <w:b w:val="0"/>
          <w:sz w:val="24"/>
          <w:szCs w:val="24"/>
        </w:rPr>
        <w:t xml:space="preserve"> будут необх</w:t>
      </w:r>
      <w:r w:rsidR="00773127" w:rsidRPr="00585238">
        <w:rPr>
          <w:rStyle w:val="FontStyle16"/>
          <w:b w:val="0"/>
          <w:sz w:val="24"/>
          <w:szCs w:val="24"/>
        </w:rPr>
        <w:t>о</w:t>
      </w:r>
      <w:r w:rsidR="00773127" w:rsidRPr="00585238">
        <w:rPr>
          <w:rStyle w:val="FontStyle16"/>
          <w:b w:val="0"/>
          <w:sz w:val="24"/>
          <w:szCs w:val="24"/>
        </w:rPr>
        <w:t xml:space="preserve">димы </w:t>
      </w:r>
      <w:r w:rsidRPr="00585238">
        <w:rPr>
          <w:rStyle w:val="FontStyle16"/>
          <w:b w:val="0"/>
          <w:sz w:val="24"/>
          <w:szCs w:val="24"/>
        </w:rPr>
        <w:t>при изучении дисциплин вариативной части блока 1: «Архитектурное проектирование жилых, общественных зданий и комплексов», «Архитектурное проектирование промышле</w:t>
      </w:r>
      <w:r w:rsidRPr="00585238">
        <w:rPr>
          <w:rStyle w:val="FontStyle16"/>
          <w:b w:val="0"/>
          <w:sz w:val="24"/>
          <w:szCs w:val="24"/>
        </w:rPr>
        <w:t>н</w:t>
      </w:r>
      <w:r w:rsidRPr="00585238">
        <w:rPr>
          <w:rStyle w:val="FontStyle16"/>
          <w:b w:val="0"/>
          <w:sz w:val="24"/>
          <w:szCs w:val="24"/>
        </w:rPr>
        <w:t>ных, автотранспортных, коммунально-складских зданий, сооружений и комплексов», «Эстетика архитектуры и дизайна», «Архитектурная параметрика, компьютерное моделирование и визу</w:t>
      </w:r>
      <w:r w:rsidRPr="00585238">
        <w:rPr>
          <w:rStyle w:val="FontStyle16"/>
          <w:b w:val="0"/>
          <w:sz w:val="24"/>
          <w:szCs w:val="24"/>
        </w:rPr>
        <w:t>а</w:t>
      </w:r>
      <w:r w:rsidRPr="00585238">
        <w:rPr>
          <w:rStyle w:val="FontStyle16"/>
          <w:b w:val="0"/>
          <w:sz w:val="24"/>
          <w:szCs w:val="24"/>
        </w:rPr>
        <w:t>лизация проекта», и дисциплины базовой части блока 3: «Подготовка к защите и защита в</w:t>
      </w:r>
      <w:r w:rsidRPr="00585238">
        <w:rPr>
          <w:rStyle w:val="FontStyle16"/>
          <w:b w:val="0"/>
          <w:sz w:val="24"/>
          <w:szCs w:val="24"/>
        </w:rPr>
        <w:t>ы</w:t>
      </w:r>
      <w:r w:rsidRPr="00585238">
        <w:rPr>
          <w:rStyle w:val="FontStyle16"/>
          <w:b w:val="0"/>
          <w:sz w:val="24"/>
          <w:szCs w:val="24"/>
        </w:rPr>
        <w:t>пускной квалификационной работы» образовательной программы по направлению 07.03.01 А</w:t>
      </w:r>
      <w:r w:rsidRPr="00585238">
        <w:rPr>
          <w:rStyle w:val="FontStyle16"/>
          <w:b w:val="0"/>
          <w:sz w:val="24"/>
          <w:szCs w:val="24"/>
        </w:rPr>
        <w:t>р</w:t>
      </w:r>
      <w:r w:rsidRPr="00585238">
        <w:rPr>
          <w:rStyle w:val="FontStyle16"/>
          <w:b w:val="0"/>
          <w:sz w:val="24"/>
          <w:szCs w:val="24"/>
        </w:rPr>
        <w:t>хитектура</w:t>
      </w:r>
      <w:r w:rsidR="00773127" w:rsidRPr="00585238">
        <w:rPr>
          <w:rStyle w:val="FontStyle16"/>
          <w:b w:val="0"/>
          <w:sz w:val="24"/>
          <w:szCs w:val="24"/>
        </w:rPr>
        <w:t>.</w:t>
      </w:r>
    </w:p>
    <w:p w:rsidR="00497E39" w:rsidRPr="00C17915" w:rsidRDefault="00497E39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ED3BD4" w:rsidRPr="00ED3BD4">
        <w:rPr>
          <w:rStyle w:val="FontStyle16"/>
          <w:b w:val="0"/>
          <w:sz w:val="24"/>
          <w:szCs w:val="24"/>
        </w:rPr>
        <w:t>Современные проблемы истории и теории архитектуры, градостроительства и дизайна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</w:t>
      </w:r>
      <w:r w:rsidRPr="00C17915">
        <w:rPr>
          <w:rStyle w:val="FontStyle16"/>
          <w:b w:val="0"/>
          <w:sz w:val="24"/>
          <w:szCs w:val="24"/>
        </w:rPr>
        <w:t>м</w:t>
      </w:r>
      <w:r w:rsidRPr="00C17915">
        <w:rPr>
          <w:rStyle w:val="FontStyle16"/>
          <w:b w:val="0"/>
          <w:sz w:val="24"/>
          <w:szCs w:val="24"/>
        </w:rPr>
        <w:t>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4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ED3BD4" w:rsidP="005C5F1A">
            <w:pPr>
              <w:ind w:firstLine="0"/>
              <w:jc w:val="left"/>
            </w:pPr>
            <w:r>
              <w:rPr>
                <w:b/>
                <w:bCs/>
              </w:rPr>
              <w:t>ОК-14</w:t>
            </w:r>
            <w:r w:rsidR="00585238" w:rsidRPr="00867EBA">
              <w:rPr>
                <w:b/>
                <w:bCs/>
              </w:rPr>
              <w:t xml:space="preserve"> </w:t>
            </w:r>
            <w:r w:rsidRPr="00ED3BD4">
              <w:rPr>
                <w:b/>
                <w:bCs/>
              </w:rPr>
              <w:t>готовностью уважительно и бережно относиться к архитектурному и историческ</w:t>
            </w:r>
            <w:r w:rsidRPr="00ED3BD4">
              <w:rPr>
                <w:b/>
                <w:bCs/>
              </w:rPr>
              <w:t>о</w:t>
            </w:r>
            <w:r w:rsidRPr="00ED3BD4">
              <w:rPr>
                <w:b/>
                <w:bCs/>
              </w:rPr>
              <w:t>му наследию, культурным традициям, терпимо воспринимать социальные и культурные различия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ED3BD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356B9">
              <w:t>основные направления в современной архитектуре</w:t>
            </w:r>
            <w:r>
              <w:t>,</w:t>
            </w:r>
            <w:r w:rsidRPr="00B356B9">
              <w:t xml:space="preserve"> градостроительстве</w:t>
            </w:r>
            <w:r>
              <w:t xml:space="preserve"> и дизайне</w:t>
            </w:r>
            <w:r w:rsidR="00C640B4" w:rsidRPr="00867EBA">
              <w:rPr>
                <w:i/>
              </w:rPr>
              <w:t>;</w:t>
            </w:r>
          </w:p>
          <w:p w:rsidR="00C640B4" w:rsidRPr="00867EBA" w:rsidRDefault="00ED3BD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356B9">
              <w:t xml:space="preserve">реализацию фундаментальных человеческих представлений о мировой </w:t>
            </w:r>
            <w:r>
              <w:t>культуре</w:t>
            </w:r>
            <w:r w:rsidR="00C640B4" w:rsidRPr="00867EBA">
              <w:rPr>
                <w:i/>
              </w:rPr>
              <w:t>;</w:t>
            </w:r>
          </w:p>
          <w:p w:rsidR="00C640B4" w:rsidRPr="00867EBA" w:rsidRDefault="00585238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867EBA">
              <w:t xml:space="preserve">основные шедевры и наиболее значимые события и явления в современной </w:t>
            </w:r>
            <w:r w:rsidRPr="00867EBA">
              <w:lastRenderedPageBreak/>
              <w:t>архитектуре, пространственных и пластических искусствах</w:t>
            </w:r>
            <w:r w:rsidR="00220922">
              <w:t>;</w:t>
            </w:r>
          </w:p>
          <w:p w:rsidR="00C640B4" w:rsidRPr="00867EBA" w:rsidRDefault="00585238" w:rsidP="0058523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867EBA">
              <w:t>актуальные направления в современной архитектуре на момент изучения курса</w:t>
            </w:r>
            <w:r w:rsidR="00867EBA" w:rsidRPr="00867EBA">
              <w:rPr>
                <w:i/>
              </w:rPr>
              <w:t>.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0E2888" w:rsidP="005C5F1A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ОК-15</w:t>
            </w:r>
            <w:r w:rsidR="00585238" w:rsidRPr="00867EBA">
              <w:rPr>
                <w:b/>
                <w:bCs/>
              </w:rPr>
              <w:t xml:space="preserve"> </w:t>
            </w:r>
            <w:r w:rsidRPr="000E2888">
              <w:rPr>
                <w:b/>
                <w:bCs/>
              </w:rPr>
              <w:t>пониманием значения гуманистических ценностей для сохранения и развития с</w:t>
            </w:r>
            <w:r w:rsidRPr="000E2888">
              <w:rPr>
                <w:b/>
                <w:bCs/>
              </w:rPr>
              <w:t>о</w:t>
            </w:r>
            <w:r w:rsidRPr="000E2888">
              <w:rPr>
                <w:b/>
                <w:bCs/>
              </w:rPr>
              <w:t>временной цивилизации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2888" w:rsidRDefault="000E2888" w:rsidP="005C5F1A">
            <w:pPr>
              <w:ind w:firstLine="0"/>
              <w:jc w:val="left"/>
            </w:pPr>
          </w:p>
          <w:p w:rsidR="00C640B4" w:rsidRPr="000E2888" w:rsidRDefault="000E2888" w:rsidP="000E28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356B9">
              <w:t>содержание  и принципы построения современной системы законодател</w:t>
            </w:r>
            <w:r w:rsidRPr="00B356B9">
              <w:t>ь</w:t>
            </w:r>
            <w:r w:rsidRPr="00B356B9">
              <w:t xml:space="preserve">ства в сфере </w:t>
            </w:r>
            <w:r>
              <w:t>средового проектирования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0E2888" w:rsidP="005C5F1A">
            <w:pPr>
              <w:ind w:firstLine="0"/>
              <w:jc w:val="left"/>
            </w:pPr>
            <w:r>
              <w:rPr>
                <w:b/>
                <w:bCs/>
              </w:rPr>
              <w:t>ПК-17</w:t>
            </w:r>
            <w:r w:rsidR="00801306" w:rsidRPr="00867EBA">
              <w:rPr>
                <w:b/>
                <w:bCs/>
              </w:rPr>
              <w:t xml:space="preserve"> </w:t>
            </w:r>
            <w:r w:rsidRPr="000E2888">
              <w:rPr>
                <w:b/>
                <w:bCs/>
              </w:rPr>
              <w:t>способностью действовать со знанием исторических и культурных прецедентов в местной и мировой культуре, в смежных сферах пространственных искусств</w:t>
            </w: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2888" w:rsidRPr="00FE3CBD" w:rsidRDefault="000E2888" w:rsidP="00FE3CB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356B9">
              <w:rPr>
                <w:iCs/>
              </w:rPr>
              <w:t xml:space="preserve">ориентироваться в </w:t>
            </w:r>
            <w:r w:rsidRPr="00B356B9">
              <w:t>современных проблемах истории  теории ар</w:t>
            </w:r>
            <w:r>
              <w:t xml:space="preserve">хитектуры, </w:t>
            </w:r>
            <w:r w:rsidRPr="00B356B9">
              <w:t xml:space="preserve">градостроительства </w:t>
            </w:r>
            <w:r>
              <w:t xml:space="preserve">и дизайна, </w:t>
            </w:r>
            <w:r w:rsidRPr="00B356B9">
              <w:t>и применить знания  на реальных объектах</w:t>
            </w:r>
            <w:r w:rsidR="00FE3CBD">
              <w:t>.</w:t>
            </w: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E2888" w:rsidRDefault="00C640B4" w:rsidP="000E288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</w:p>
          <w:p w:rsidR="000E2888" w:rsidRPr="000E2888" w:rsidRDefault="000E2888" w:rsidP="0080130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356B9">
              <w:rPr>
                <w:iCs/>
              </w:rPr>
              <w:t>навыками работы со специализированной литературой</w:t>
            </w:r>
            <w:r>
              <w:rPr>
                <w:iCs/>
              </w:rPr>
              <w:t>;</w:t>
            </w:r>
          </w:p>
          <w:p w:rsidR="000E2888" w:rsidRPr="000E2888" w:rsidRDefault="000E2888" w:rsidP="0080130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356B9">
              <w:rPr>
                <w:iCs/>
              </w:rPr>
              <w:t>методами сбора и анализа фактографического материа</w:t>
            </w:r>
            <w:r>
              <w:rPr>
                <w:iCs/>
              </w:rPr>
              <w:t>ла;</w:t>
            </w:r>
          </w:p>
          <w:p w:rsidR="000E2888" w:rsidRPr="00867EBA" w:rsidRDefault="000E2888" w:rsidP="0080130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356B9">
              <w:rPr>
                <w:iCs/>
              </w:rPr>
              <w:t>актуальной информации в данной области знаний</w:t>
            </w:r>
            <w:r>
              <w:rPr>
                <w:iCs/>
              </w:rP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373E01">
          <w:footerReference w:type="even" r:id="rId16"/>
          <w:footerReference w:type="default" r:id="rId17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7754E4" w:rsidRPr="00867EBA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lastRenderedPageBreak/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>ы (модуля)</w:t>
      </w:r>
      <w:r w:rsidR="00E022FE" w:rsidRPr="00867EBA">
        <w:rPr>
          <w:rStyle w:val="FontStyle18"/>
          <w:b/>
          <w:sz w:val="24"/>
          <w:szCs w:val="24"/>
        </w:rPr>
        <w:t xml:space="preserve"> </w:t>
      </w:r>
    </w:p>
    <w:p w:rsidR="007754E4" w:rsidRPr="00867EB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867EBA" w:rsidRPr="00867EBA">
        <w:rPr>
          <w:rStyle w:val="FontStyle18"/>
          <w:b w:val="0"/>
          <w:sz w:val="24"/>
          <w:szCs w:val="24"/>
        </w:rPr>
        <w:t>5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Pr="00867EBA">
        <w:rPr>
          <w:rStyle w:val="FontStyle18"/>
          <w:b w:val="0"/>
          <w:sz w:val="24"/>
          <w:szCs w:val="24"/>
        </w:rPr>
        <w:t xml:space="preserve">единиц </w:t>
      </w:r>
      <w:r w:rsidR="00867EBA" w:rsidRPr="00867EBA">
        <w:rPr>
          <w:rStyle w:val="FontStyle18"/>
          <w:b w:val="0"/>
          <w:sz w:val="24"/>
          <w:szCs w:val="24"/>
        </w:rPr>
        <w:t>180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867EBA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контактная работа – 90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ab/>
      </w:r>
      <w:r w:rsidR="00867EBA" w:rsidRPr="00867EBA">
        <w:rPr>
          <w:rStyle w:val="FontStyle18"/>
          <w:b w:val="0"/>
          <w:sz w:val="24"/>
          <w:szCs w:val="24"/>
        </w:rPr>
        <w:t>–</w:t>
      </w:r>
      <w:r w:rsidR="00867EBA" w:rsidRPr="00867EBA">
        <w:rPr>
          <w:rStyle w:val="FontStyle18"/>
          <w:b w:val="0"/>
          <w:sz w:val="24"/>
          <w:szCs w:val="24"/>
        </w:rPr>
        <w:tab/>
      </w:r>
      <w:proofErr w:type="gramStart"/>
      <w:r w:rsidR="00867EBA" w:rsidRPr="00867EBA">
        <w:rPr>
          <w:rStyle w:val="FontStyle18"/>
          <w:b w:val="0"/>
          <w:sz w:val="24"/>
          <w:szCs w:val="24"/>
        </w:rPr>
        <w:t>аудиторная</w:t>
      </w:r>
      <w:proofErr w:type="gramEnd"/>
      <w:r w:rsidR="00867EBA" w:rsidRPr="00867EBA">
        <w:rPr>
          <w:rStyle w:val="FontStyle18"/>
          <w:b w:val="0"/>
          <w:sz w:val="24"/>
          <w:szCs w:val="24"/>
        </w:rPr>
        <w:t xml:space="preserve"> – 90</w:t>
      </w:r>
      <w:r w:rsidRPr="00867EB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67EBA" w:rsidRDefault="00867EBA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ab/>
        <w:t>–</w:t>
      </w:r>
      <w:r w:rsidRPr="00867EBA">
        <w:rPr>
          <w:rStyle w:val="FontStyle18"/>
          <w:b w:val="0"/>
          <w:sz w:val="24"/>
          <w:szCs w:val="24"/>
        </w:rPr>
        <w:tab/>
      </w:r>
      <w:proofErr w:type="gramStart"/>
      <w:r w:rsidRPr="00867EB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67EBA">
        <w:rPr>
          <w:rStyle w:val="FontStyle18"/>
          <w:b w:val="0"/>
          <w:sz w:val="24"/>
          <w:szCs w:val="24"/>
        </w:rPr>
        <w:t xml:space="preserve"> – 54</w:t>
      </w:r>
      <w:r w:rsidR="003267AD" w:rsidRPr="00867EB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867EB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867EBA" w:rsidRPr="00867EBA">
        <w:rPr>
          <w:rStyle w:val="FontStyle18"/>
          <w:b w:val="0"/>
          <w:sz w:val="24"/>
          <w:szCs w:val="24"/>
        </w:rPr>
        <w:t>та – 54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Pr="00867EBA">
        <w:rPr>
          <w:rStyle w:val="FontStyle18"/>
          <w:b w:val="0"/>
          <w:sz w:val="24"/>
          <w:szCs w:val="24"/>
        </w:rPr>
        <w:t>часов;</w:t>
      </w:r>
    </w:p>
    <w:p w:rsidR="0035681F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</w:r>
      <w:r w:rsidR="00D17066" w:rsidRPr="00867EBA">
        <w:rPr>
          <w:rStyle w:val="FontStyle18"/>
          <w:b w:val="0"/>
          <w:sz w:val="24"/>
          <w:szCs w:val="24"/>
        </w:rPr>
        <w:t>подготовка к экзамену</w:t>
      </w:r>
      <w:r w:rsidRPr="00867EBA">
        <w:rPr>
          <w:rStyle w:val="FontStyle18"/>
          <w:b w:val="0"/>
          <w:sz w:val="24"/>
          <w:szCs w:val="24"/>
        </w:rPr>
        <w:t xml:space="preserve"> – </w:t>
      </w:r>
      <w:r w:rsidR="00867EBA" w:rsidRPr="00867EBA">
        <w:rPr>
          <w:rStyle w:val="FontStyle18"/>
          <w:b w:val="0"/>
          <w:sz w:val="24"/>
          <w:szCs w:val="24"/>
        </w:rPr>
        <w:t>36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867EBA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 xml:space="preserve"> </w:t>
      </w:r>
    </w:p>
    <w:p w:rsidR="00867EBA" w:rsidRPr="00C17915" w:rsidRDefault="00867EB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E15C5A" w:rsidTr="00D7036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D7036D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15C5A" w:rsidTr="00D7036D">
        <w:trPr>
          <w:trHeight w:val="268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5C5A">
              <w:t>1. Раздел</w:t>
            </w:r>
            <w:r w:rsidR="00867EBA" w:rsidRPr="00E15C5A">
              <w:t xml:space="preserve">. </w:t>
            </w:r>
            <w:r w:rsidR="000E2888" w:rsidRPr="00961492">
              <w:t>Архитектура и дизайн в конте</w:t>
            </w:r>
            <w:r w:rsidR="000E2888" w:rsidRPr="00961492">
              <w:t>к</w:t>
            </w:r>
            <w:r w:rsidR="000E2888" w:rsidRPr="00961492">
              <w:t>сте мировой культуры; основные  напра</w:t>
            </w:r>
            <w:r w:rsidR="000E2888" w:rsidRPr="00961492">
              <w:t>в</w:t>
            </w:r>
            <w:r w:rsidR="000E2888" w:rsidRPr="00961492">
              <w:t>ления в архитектурной и градостроител</w:t>
            </w:r>
            <w:r w:rsidR="000E2888" w:rsidRPr="00961492">
              <w:t>ь</w:t>
            </w:r>
            <w:r w:rsidR="000E2888" w:rsidRPr="00961492">
              <w:t>ной науке и её место в системе наук</w:t>
            </w:r>
            <w:r w:rsidR="00867EBA" w:rsidRPr="00E15C5A">
              <w:t>.</w:t>
            </w:r>
          </w:p>
        </w:tc>
        <w:tc>
          <w:tcPr>
            <w:tcW w:w="186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0E2888" w:rsidRPr="00E15C5A" w:rsidTr="00D7036D">
        <w:trPr>
          <w:trHeight w:val="422"/>
        </w:trPr>
        <w:tc>
          <w:tcPr>
            <w:tcW w:w="1425" w:type="pct"/>
          </w:tcPr>
          <w:p w:rsidR="000E2888" w:rsidRPr="00B50525" w:rsidRDefault="000E2888" w:rsidP="000E2888">
            <w:pPr>
              <w:pStyle w:val="Style14"/>
              <w:widowControl/>
              <w:ind w:firstLine="0"/>
            </w:pPr>
            <w:r w:rsidRPr="00B50525">
              <w:t xml:space="preserve">1.1. Тема. </w:t>
            </w:r>
            <w:r>
              <w:t>Глобальное влияние постмоде</w:t>
            </w:r>
            <w:r>
              <w:t>р</w:t>
            </w:r>
            <w:r>
              <w:t>низма в искусстве и архитектуре</w:t>
            </w:r>
            <w:r w:rsidRPr="00B50525">
              <w:t>.</w:t>
            </w:r>
          </w:p>
        </w:tc>
        <w:tc>
          <w:tcPr>
            <w:tcW w:w="186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2</w:t>
            </w:r>
          </w:p>
        </w:tc>
        <w:tc>
          <w:tcPr>
            <w:tcW w:w="220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E2888" w:rsidRPr="0036051C" w:rsidRDefault="000E2888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0E2888" w:rsidRPr="00E15C5A" w:rsidRDefault="000E2888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0E2888" w:rsidRPr="00E15C5A" w:rsidTr="00D7036D">
        <w:trPr>
          <w:trHeight w:val="422"/>
        </w:trPr>
        <w:tc>
          <w:tcPr>
            <w:tcW w:w="1425" w:type="pct"/>
          </w:tcPr>
          <w:p w:rsidR="000E2888" w:rsidRPr="00B50525" w:rsidRDefault="000E2888" w:rsidP="000E2888">
            <w:pPr>
              <w:pStyle w:val="Style14"/>
              <w:widowControl/>
              <w:ind w:firstLine="0"/>
            </w:pPr>
            <w:r w:rsidRPr="00B50525">
              <w:t xml:space="preserve">1.2. Тема. </w:t>
            </w:r>
            <w:r>
              <w:t>Брутализм и его прогрессивное влияние.</w:t>
            </w:r>
          </w:p>
        </w:tc>
        <w:tc>
          <w:tcPr>
            <w:tcW w:w="186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2</w:t>
            </w:r>
          </w:p>
        </w:tc>
        <w:tc>
          <w:tcPr>
            <w:tcW w:w="220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E2888" w:rsidRPr="00E15C5A" w:rsidRDefault="000E2888" w:rsidP="00764D4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0E2888" w:rsidRPr="00E15C5A" w:rsidRDefault="000E2888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0E2888" w:rsidRPr="00E15C5A" w:rsidTr="00D7036D">
        <w:trPr>
          <w:trHeight w:val="422"/>
        </w:trPr>
        <w:tc>
          <w:tcPr>
            <w:tcW w:w="1425" w:type="pct"/>
          </w:tcPr>
          <w:p w:rsidR="000E2888" w:rsidRPr="00B50525" w:rsidRDefault="000E2888" w:rsidP="000E2888">
            <w:pPr>
              <w:pStyle w:val="Style14"/>
              <w:widowControl/>
              <w:ind w:firstLine="0"/>
            </w:pPr>
            <w:r w:rsidRPr="00B50525">
              <w:t xml:space="preserve">1.3. Тема. </w:t>
            </w:r>
            <w:r>
              <w:t>Минимализм</w:t>
            </w:r>
            <w:r w:rsidRPr="00B50525">
              <w:t>.</w:t>
            </w:r>
          </w:p>
        </w:tc>
        <w:tc>
          <w:tcPr>
            <w:tcW w:w="186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2</w:t>
            </w:r>
          </w:p>
        </w:tc>
        <w:tc>
          <w:tcPr>
            <w:tcW w:w="220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E2888" w:rsidRPr="00E15C5A" w:rsidRDefault="000E2888" w:rsidP="00764D4C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lastRenderedPageBreak/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0E2888" w:rsidRPr="00E15C5A" w:rsidRDefault="000E2888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0E2888" w:rsidRPr="00E15C5A" w:rsidTr="00D7036D">
        <w:trPr>
          <w:trHeight w:val="422"/>
        </w:trPr>
        <w:tc>
          <w:tcPr>
            <w:tcW w:w="1425" w:type="pct"/>
          </w:tcPr>
          <w:p w:rsidR="000E2888" w:rsidRPr="00B50525" w:rsidRDefault="000E2888" w:rsidP="000E2888">
            <w:pPr>
              <w:pStyle w:val="Style14"/>
              <w:widowControl/>
              <w:ind w:firstLine="0"/>
            </w:pPr>
            <w:r w:rsidRPr="00B50525">
              <w:lastRenderedPageBreak/>
              <w:t xml:space="preserve">1.4. Тема. </w:t>
            </w:r>
            <w:r>
              <w:t>Китч</w:t>
            </w:r>
            <w:r w:rsidRPr="00B50525">
              <w:t>.</w:t>
            </w:r>
          </w:p>
        </w:tc>
        <w:tc>
          <w:tcPr>
            <w:tcW w:w="186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2</w:t>
            </w:r>
          </w:p>
        </w:tc>
        <w:tc>
          <w:tcPr>
            <w:tcW w:w="220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E2888" w:rsidRPr="0036051C" w:rsidRDefault="000E2888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0E2888" w:rsidRPr="00E15C5A" w:rsidRDefault="000E2888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ОК-1</w:t>
            </w:r>
            <w:r>
              <w:rPr>
                <w:i/>
              </w:rPr>
              <w:t>4</w:t>
            </w:r>
            <w:r w:rsidRPr="00E15C5A">
              <w:rPr>
                <w:i/>
              </w:rPr>
              <w:t xml:space="preserve"> – з</w:t>
            </w:r>
          </w:p>
        </w:tc>
      </w:tr>
      <w:tr w:rsidR="000E2888" w:rsidRPr="00E15C5A" w:rsidTr="00D7036D">
        <w:trPr>
          <w:trHeight w:val="422"/>
        </w:trPr>
        <w:tc>
          <w:tcPr>
            <w:tcW w:w="1425" w:type="pct"/>
          </w:tcPr>
          <w:p w:rsidR="000E2888" w:rsidRPr="00B50525" w:rsidRDefault="000E2888" w:rsidP="000E2888">
            <w:pPr>
              <w:pStyle w:val="Style14"/>
              <w:widowControl/>
              <w:ind w:firstLine="0"/>
            </w:pPr>
            <w:r w:rsidRPr="00B50525">
              <w:t xml:space="preserve">1.5. </w:t>
            </w:r>
            <w:r>
              <w:t>Эклектика</w:t>
            </w:r>
            <w:r w:rsidRPr="00B50525">
              <w:t>.</w:t>
            </w:r>
          </w:p>
        </w:tc>
        <w:tc>
          <w:tcPr>
            <w:tcW w:w="186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0E2888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E2888" w:rsidRPr="00E15C5A" w:rsidRDefault="000E2888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E2888" w:rsidRPr="00E15C5A" w:rsidRDefault="000E2888" w:rsidP="002E340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0E2888" w:rsidRPr="00E15C5A" w:rsidRDefault="000E2888" w:rsidP="002E34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0E2888" w:rsidRPr="00E15C5A" w:rsidRDefault="000E288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0E2888" w:rsidRPr="00E15C5A" w:rsidRDefault="000E2888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2E3403" w:rsidRPr="00E15C5A" w:rsidTr="00D7036D">
        <w:trPr>
          <w:trHeight w:val="422"/>
        </w:trPr>
        <w:tc>
          <w:tcPr>
            <w:tcW w:w="1425" w:type="pct"/>
          </w:tcPr>
          <w:p w:rsidR="002E3403" w:rsidRPr="00E15C5A" w:rsidRDefault="000E2888" w:rsidP="000E2888">
            <w:pPr>
              <w:pStyle w:val="Style14"/>
              <w:widowControl/>
              <w:ind w:firstLine="0"/>
            </w:pPr>
            <w:r>
              <w:t>1.6</w:t>
            </w:r>
            <w:r w:rsidR="002E3403" w:rsidRPr="00E15C5A">
              <w:t xml:space="preserve">. Тема. </w:t>
            </w:r>
            <w:r>
              <w:t>Семинар по материалам всех пройденных тем</w:t>
            </w:r>
            <w:r w:rsidR="002E3403" w:rsidRPr="00E15C5A">
              <w:t xml:space="preserve">. 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2E3403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E3403" w:rsidRPr="00E15C5A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2E3403" w:rsidRPr="0036051C" w:rsidRDefault="002E3403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Подготовка докладов по зар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нее обозначенным в рабочей программе дисциплины темам.</w:t>
            </w: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семинарские занятия;</w:t>
            </w:r>
          </w:p>
        </w:tc>
        <w:tc>
          <w:tcPr>
            <w:tcW w:w="372" w:type="pct"/>
          </w:tcPr>
          <w:p w:rsidR="002E3403" w:rsidRPr="00E15C5A" w:rsidRDefault="000E2888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ПК-17</w:t>
            </w:r>
            <w:r w:rsidR="002E3403" w:rsidRPr="00E15C5A">
              <w:rPr>
                <w:i/>
              </w:rPr>
              <w:t xml:space="preserve"> - </w:t>
            </w:r>
            <w:proofErr w:type="spellStart"/>
            <w:r w:rsidR="002E3403"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3267AD" w:rsidRPr="00E15C5A" w:rsidTr="00D7036D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267AD" w:rsidRPr="00E15C5A" w:rsidRDefault="00867EBA" w:rsidP="00D7036D">
            <w:pPr>
              <w:pStyle w:val="Style14"/>
              <w:widowControl/>
              <w:ind w:firstLine="0"/>
              <w:jc w:val="center"/>
            </w:pPr>
            <w:r w:rsidRPr="00E15C5A">
              <w:t>1</w:t>
            </w:r>
            <w:r w:rsidR="00D7036D">
              <w:t>0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3267A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E15C5A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  <w:rPr>
                <w:b/>
              </w:rPr>
            </w:pPr>
            <w:r w:rsidRPr="00674EE2">
              <w:t>2. Раздел.</w:t>
            </w:r>
            <w:r>
              <w:rPr>
                <w:color w:val="C00000"/>
              </w:rPr>
              <w:t xml:space="preserve"> </w:t>
            </w:r>
            <w:r w:rsidRPr="00B356B9">
              <w:t>Закономерности развития фун</w:t>
            </w:r>
            <w:r w:rsidRPr="00B356B9">
              <w:t>к</w:t>
            </w:r>
            <w:r w:rsidRPr="00B356B9">
              <w:t xml:space="preserve">ции, формирования и развёртывания </w:t>
            </w:r>
            <w:r>
              <w:t>арх</w:t>
            </w:r>
            <w:r>
              <w:t>и</w:t>
            </w:r>
            <w:r>
              <w:t>тектурной среды.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</w:pPr>
            <w:r>
              <w:t>2.1</w:t>
            </w:r>
            <w:r w:rsidRPr="00B50525">
              <w:t xml:space="preserve">. Тема. </w:t>
            </w:r>
            <w:r>
              <w:t>Проблемы развития градостро</w:t>
            </w:r>
            <w:r>
              <w:t>и</w:t>
            </w:r>
            <w:r>
              <w:t>тельной науки.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7036D" w:rsidRPr="0036051C" w:rsidRDefault="00D7036D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 xml:space="preserve">териалами, справочниками, </w:t>
            </w:r>
            <w:r w:rsidRPr="00E15C5A">
              <w:rPr>
                <w:bCs/>
                <w:i/>
                <w:iCs/>
              </w:rPr>
              <w:lastRenderedPageBreak/>
              <w:t>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lastRenderedPageBreak/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7036D" w:rsidRPr="00E15C5A" w:rsidRDefault="00D7036D" w:rsidP="00373E0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</w:pPr>
            <w:r>
              <w:lastRenderedPageBreak/>
              <w:t>2.2</w:t>
            </w:r>
            <w:r w:rsidRPr="00B50525">
              <w:t xml:space="preserve">. Тема. </w:t>
            </w:r>
            <w:r>
              <w:t>Проблемы развития архите</w:t>
            </w:r>
            <w:r>
              <w:t>к</w:t>
            </w:r>
            <w:r>
              <w:t>турной науки</w:t>
            </w:r>
            <w:r w:rsidRPr="00B50525">
              <w:t>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7036D" w:rsidRPr="00E15C5A" w:rsidRDefault="00D7036D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7036D" w:rsidRPr="00E15C5A" w:rsidRDefault="00D7036D" w:rsidP="00373E0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</w:pPr>
            <w:r>
              <w:t>2.3</w:t>
            </w:r>
            <w:r w:rsidRPr="00B50525">
              <w:t xml:space="preserve">. Тема. </w:t>
            </w:r>
            <w:r>
              <w:t>Развитие «традиционных» арх</w:t>
            </w:r>
            <w:r>
              <w:t>и</w:t>
            </w:r>
            <w:r>
              <w:t>тектурных и дизайнерских школ в России.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7036D" w:rsidRPr="00E15C5A" w:rsidRDefault="00D7036D" w:rsidP="00373E01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7036D" w:rsidRPr="00E15C5A" w:rsidRDefault="00D7036D" w:rsidP="00373E0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ОК-15</w:t>
            </w:r>
            <w:r w:rsidRPr="00E15C5A">
              <w:rPr>
                <w:i/>
              </w:rPr>
              <w:t xml:space="preserve"> – з</w:t>
            </w: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</w:pPr>
            <w:r>
              <w:t>2.4</w:t>
            </w:r>
            <w:r w:rsidRPr="00B50525">
              <w:t xml:space="preserve">. Тема. </w:t>
            </w:r>
            <w:r>
              <w:t>Возникновение и развитие «не традиционных» архитектурно-дизайнерских школ в России.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7036D" w:rsidRPr="0036051C" w:rsidRDefault="00D7036D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7036D" w:rsidRPr="00E15C5A" w:rsidRDefault="00D7036D" w:rsidP="00373E0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ОК-1</w:t>
            </w:r>
            <w:r>
              <w:rPr>
                <w:i/>
              </w:rPr>
              <w:t>5</w:t>
            </w:r>
            <w:r w:rsidRPr="00E15C5A">
              <w:rPr>
                <w:i/>
              </w:rPr>
              <w:t xml:space="preserve"> – з</w:t>
            </w: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Default="00D7036D" w:rsidP="00D7036D">
            <w:pPr>
              <w:pStyle w:val="Style14"/>
              <w:widowControl/>
              <w:ind w:firstLine="0"/>
            </w:pPr>
            <w:r>
              <w:t>2.5</w:t>
            </w:r>
            <w:r w:rsidRPr="00B50525">
              <w:t>. Тема.</w:t>
            </w:r>
            <w:r>
              <w:t xml:space="preserve"> Взаимодействие архитектурно-градостроительной науки с другими обл</w:t>
            </w:r>
            <w:r>
              <w:t>а</w:t>
            </w:r>
            <w:r>
              <w:t>стями знаний.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7036D" w:rsidRPr="00E15C5A" w:rsidRDefault="00D7036D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7036D" w:rsidRPr="00E15C5A" w:rsidRDefault="00D7036D" w:rsidP="00373E0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ОК-14</w:t>
            </w:r>
            <w:r w:rsidRPr="00E15C5A">
              <w:rPr>
                <w:i/>
              </w:rPr>
              <w:t xml:space="preserve"> – з</w:t>
            </w: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</w:pPr>
            <w:r>
              <w:t>2.6</w:t>
            </w:r>
            <w:r w:rsidRPr="00E15C5A">
              <w:t xml:space="preserve">. Тема. </w:t>
            </w:r>
            <w:r>
              <w:t>Семинар по материалам всех пройденных тем</w:t>
            </w:r>
            <w:r w:rsidRPr="00E15C5A">
              <w:t>.</w:t>
            </w:r>
          </w:p>
        </w:tc>
        <w:tc>
          <w:tcPr>
            <w:tcW w:w="186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D7036D" w:rsidRPr="0036051C" w:rsidRDefault="00D7036D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Подготовка докладов по зар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нее обозначенным в рабочей программе дисциплины темам.</w:t>
            </w:r>
          </w:p>
        </w:tc>
        <w:tc>
          <w:tcPr>
            <w:tcW w:w="97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7036D" w:rsidRPr="00E15C5A" w:rsidRDefault="00D7036D" w:rsidP="00373E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семинарские занятия;</w:t>
            </w:r>
          </w:p>
        </w:tc>
        <w:tc>
          <w:tcPr>
            <w:tcW w:w="372" w:type="pct"/>
          </w:tcPr>
          <w:p w:rsidR="00D7036D" w:rsidRPr="00E15C5A" w:rsidRDefault="00D7036D" w:rsidP="00373E0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</w:pPr>
            <w:r w:rsidRPr="00E15C5A">
              <w:lastRenderedPageBreak/>
              <w:t>Итого по разделу</w:t>
            </w:r>
          </w:p>
        </w:tc>
        <w:tc>
          <w:tcPr>
            <w:tcW w:w="186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</w:pPr>
            <w:r>
              <w:t>3</w:t>
            </w:r>
            <w:r w:rsidRPr="00B50525">
              <w:t xml:space="preserve">. Раздел. </w:t>
            </w:r>
            <w:r w:rsidRPr="00B356B9">
              <w:t>Реализация фундаментальных человеческих представлений о миро</w:t>
            </w:r>
            <w:r>
              <w:t>вом дизайне архитектурной среды</w:t>
            </w:r>
          </w:p>
        </w:tc>
        <w:tc>
          <w:tcPr>
            <w:tcW w:w="186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4C059B" w:rsidRPr="00E15C5A" w:rsidTr="00D7036D">
        <w:trPr>
          <w:trHeight w:val="499"/>
        </w:trPr>
        <w:tc>
          <w:tcPr>
            <w:tcW w:w="1425" w:type="pct"/>
          </w:tcPr>
          <w:p w:rsidR="004C059B" w:rsidRPr="00B50525" w:rsidRDefault="004C059B" w:rsidP="00D7036D">
            <w:pPr>
              <w:pStyle w:val="Style14"/>
              <w:widowControl/>
              <w:ind w:firstLine="0"/>
            </w:pPr>
            <w:r>
              <w:t>3</w:t>
            </w:r>
            <w:r w:rsidRPr="00B50525">
              <w:t xml:space="preserve">.1. Тема. </w:t>
            </w:r>
            <w:proofErr w:type="spellStart"/>
            <w:r>
              <w:t>Дигитальная</w:t>
            </w:r>
            <w:proofErr w:type="spellEnd"/>
            <w:r>
              <w:t xml:space="preserve"> архитектура.</w:t>
            </w:r>
          </w:p>
        </w:tc>
        <w:tc>
          <w:tcPr>
            <w:tcW w:w="186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C059B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C059B" w:rsidRDefault="00C80F9A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C059B" w:rsidRPr="00E15C5A" w:rsidRDefault="004C059B" w:rsidP="00373E01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4C059B" w:rsidRPr="00C80F9A" w:rsidRDefault="004C059B" w:rsidP="00C80F9A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4C059B" w:rsidRPr="00E15C5A" w:rsidRDefault="004C059B" w:rsidP="00373E01">
            <w:pPr>
              <w:ind w:firstLine="0"/>
            </w:pPr>
            <w:r w:rsidRPr="00E15C5A">
              <w:rPr>
                <w:i/>
              </w:rPr>
              <w:t>– проверка индивидуальных заданий;</w:t>
            </w:r>
          </w:p>
        </w:tc>
        <w:tc>
          <w:tcPr>
            <w:tcW w:w="372" w:type="pct"/>
          </w:tcPr>
          <w:p w:rsidR="004C059B" w:rsidRPr="00E15C5A" w:rsidRDefault="004C059B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4C059B" w:rsidRPr="00E15C5A" w:rsidTr="00D7036D">
        <w:trPr>
          <w:trHeight w:val="499"/>
        </w:trPr>
        <w:tc>
          <w:tcPr>
            <w:tcW w:w="1425" w:type="pct"/>
          </w:tcPr>
          <w:p w:rsidR="004C059B" w:rsidRPr="00B50525" w:rsidRDefault="004C059B" w:rsidP="00D7036D">
            <w:pPr>
              <w:pStyle w:val="Style14"/>
              <w:widowControl/>
              <w:ind w:firstLine="0"/>
            </w:pPr>
            <w:r>
              <w:t>3</w:t>
            </w:r>
            <w:r w:rsidRPr="00B50525">
              <w:t xml:space="preserve">.2. Тема. </w:t>
            </w:r>
            <w:r>
              <w:t>Семиотические механизмы в манипуляции архитектурного простра</w:t>
            </w:r>
            <w:r>
              <w:t>н</w:t>
            </w:r>
            <w:r>
              <w:t>ства.</w:t>
            </w:r>
          </w:p>
        </w:tc>
        <w:tc>
          <w:tcPr>
            <w:tcW w:w="186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C059B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C059B" w:rsidRDefault="00C80F9A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C059B" w:rsidRPr="00E15C5A" w:rsidRDefault="004C059B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4C059B" w:rsidRPr="00E15C5A" w:rsidRDefault="004C059B" w:rsidP="00373E01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4C059B" w:rsidRPr="00E15C5A" w:rsidRDefault="004C059B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4C059B" w:rsidRPr="00E15C5A" w:rsidTr="00D7036D">
        <w:trPr>
          <w:trHeight w:val="499"/>
        </w:trPr>
        <w:tc>
          <w:tcPr>
            <w:tcW w:w="1425" w:type="pct"/>
          </w:tcPr>
          <w:p w:rsidR="004C059B" w:rsidRPr="00B50525" w:rsidRDefault="004C059B" w:rsidP="00D7036D">
            <w:pPr>
              <w:pStyle w:val="Style14"/>
              <w:widowControl/>
              <w:ind w:firstLine="0"/>
            </w:pPr>
            <w:r>
              <w:t>3</w:t>
            </w:r>
            <w:r w:rsidRPr="00B50525">
              <w:t xml:space="preserve">.3. Тема. </w:t>
            </w:r>
            <w:r>
              <w:t>Архитектурная деятельность в постиндустриальном мире.</w:t>
            </w:r>
          </w:p>
        </w:tc>
        <w:tc>
          <w:tcPr>
            <w:tcW w:w="186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C059B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C059B" w:rsidRDefault="00C80F9A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C059B" w:rsidRPr="00E15C5A" w:rsidRDefault="004C059B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4C059B" w:rsidRPr="00E15C5A" w:rsidRDefault="004C059B" w:rsidP="00373E01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4C059B" w:rsidRPr="00E15C5A" w:rsidRDefault="004C059B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4C059B" w:rsidRPr="00E15C5A" w:rsidTr="00D7036D">
        <w:trPr>
          <w:trHeight w:val="499"/>
        </w:trPr>
        <w:tc>
          <w:tcPr>
            <w:tcW w:w="1425" w:type="pct"/>
          </w:tcPr>
          <w:p w:rsidR="004C059B" w:rsidRPr="00B50525" w:rsidRDefault="004C059B" w:rsidP="00D7036D">
            <w:pPr>
              <w:ind w:firstLine="0"/>
            </w:pPr>
            <w:r>
              <w:t>3</w:t>
            </w:r>
            <w:r w:rsidRPr="00B50525">
              <w:t xml:space="preserve">.4. Тема. </w:t>
            </w:r>
            <w:r>
              <w:t>Метафизика архитектуры: война со смыслом.</w:t>
            </w:r>
          </w:p>
          <w:p w:rsidR="004C059B" w:rsidRPr="00B50525" w:rsidRDefault="004C059B" w:rsidP="00D7036D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C059B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C059B" w:rsidRDefault="00C80F9A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C059B" w:rsidRPr="00E15C5A" w:rsidRDefault="004C059B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4C059B" w:rsidRPr="00E15C5A" w:rsidRDefault="004C059B" w:rsidP="00373E01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4C059B" w:rsidRPr="00E15C5A" w:rsidRDefault="004C059B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4C059B" w:rsidRPr="00E15C5A" w:rsidTr="00D7036D">
        <w:trPr>
          <w:trHeight w:val="499"/>
        </w:trPr>
        <w:tc>
          <w:tcPr>
            <w:tcW w:w="1425" w:type="pct"/>
          </w:tcPr>
          <w:p w:rsidR="004C059B" w:rsidRPr="00B50525" w:rsidRDefault="004C059B" w:rsidP="0036051C">
            <w:pPr>
              <w:ind w:firstLine="0"/>
            </w:pPr>
            <w:r>
              <w:t>3</w:t>
            </w:r>
            <w:r w:rsidRPr="00B50525">
              <w:t xml:space="preserve">.5. Тема. </w:t>
            </w:r>
            <w:r>
              <w:t>Параметрические тенденции в развитии архитектуры, градостроител</w:t>
            </w:r>
            <w:r>
              <w:t>ь</w:t>
            </w:r>
            <w:r>
              <w:t>стве и дизайне.</w:t>
            </w:r>
          </w:p>
        </w:tc>
        <w:tc>
          <w:tcPr>
            <w:tcW w:w="186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C059B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4C059B" w:rsidRPr="00E15C5A" w:rsidRDefault="004C059B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C059B" w:rsidRDefault="00C80F9A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4C059B" w:rsidRPr="0036051C" w:rsidRDefault="004C059B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</w:tc>
        <w:tc>
          <w:tcPr>
            <w:tcW w:w="974" w:type="pct"/>
          </w:tcPr>
          <w:p w:rsidR="004C059B" w:rsidRPr="00E15C5A" w:rsidRDefault="004C059B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4C059B" w:rsidRPr="00E15C5A" w:rsidRDefault="004C059B" w:rsidP="00373E01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4C059B" w:rsidRPr="00E15C5A" w:rsidRDefault="00C80F9A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C80F9A" w:rsidRPr="00E15C5A" w:rsidTr="00D7036D">
        <w:trPr>
          <w:trHeight w:val="499"/>
        </w:trPr>
        <w:tc>
          <w:tcPr>
            <w:tcW w:w="1425" w:type="pct"/>
          </w:tcPr>
          <w:p w:rsidR="00C80F9A" w:rsidRDefault="00C80F9A" w:rsidP="00D7036D">
            <w:pPr>
              <w:ind w:firstLine="0"/>
            </w:pPr>
            <w:r>
              <w:t>3.6</w:t>
            </w:r>
            <w:r w:rsidRPr="00E15C5A">
              <w:t xml:space="preserve">. Тема. </w:t>
            </w:r>
            <w:r>
              <w:t xml:space="preserve">Публичная </w:t>
            </w:r>
            <w:r w:rsidRPr="00E15C5A">
              <w:t>защита курсовой р</w:t>
            </w:r>
            <w:r w:rsidRPr="00E15C5A">
              <w:t>а</w:t>
            </w:r>
            <w:r w:rsidRPr="00E15C5A">
              <w:t>боты</w:t>
            </w:r>
            <w:r>
              <w:t xml:space="preserve"> с презентацией</w:t>
            </w:r>
          </w:p>
        </w:tc>
        <w:tc>
          <w:tcPr>
            <w:tcW w:w="186" w:type="pct"/>
          </w:tcPr>
          <w:p w:rsidR="00C80F9A" w:rsidRDefault="00C80F9A" w:rsidP="00373E0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0F9A" w:rsidRDefault="00C80F9A" w:rsidP="00373E0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C80F9A" w:rsidRPr="00E15C5A" w:rsidRDefault="00C80F9A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докладов по зар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нее обозначенным в рабочей программе дисциплины темам.</w:t>
            </w:r>
          </w:p>
          <w:p w:rsidR="00C80F9A" w:rsidRPr="00E15C5A" w:rsidRDefault="00C80F9A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80F9A" w:rsidRPr="00E15C5A" w:rsidRDefault="00C80F9A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C80F9A" w:rsidRPr="00E15C5A" w:rsidRDefault="00C80F9A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защита проекта (публи</w:t>
            </w:r>
            <w:r w:rsidRPr="00E15C5A">
              <w:rPr>
                <w:i/>
              </w:rPr>
              <w:t>ч</w:t>
            </w:r>
            <w:r w:rsidRPr="00E15C5A">
              <w:rPr>
                <w:i/>
              </w:rPr>
              <w:lastRenderedPageBreak/>
              <w:t>ная);</w:t>
            </w:r>
          </w:p>
        </w:tc>
        <w:tc>
          <w:tcPr>
            <w:tcW w:w="372" w:type="pct"/>
          </w:tcPr>
          <w:p w:rsidR="00C80F9A" w:rsidRPr="00E15C5A" w:rsidRDefault="00C80F9A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lastRenderedPageBreak/>
              <w:t>ПК-17</w:t>
            </w:r>
            <w:r w:rsidRPr="00E15C5A">
              <w:rPr>
                <w:i/>
              </w:rPr>
              <w:t xml:space="preserve"> - </w:t>
            </w:r>
            <w:proofErr w:type="spellStart"/>
            <w:r w:rsidRPr="00E15C5A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</w:tc>
      </w:tr>
      <w:tr w:rsidR="00C80F9A" w:rsidRPr="00E15C5A" w:rsidTr="00D7036D">
        <w:trPr>
          <w:trHeight w:val="499"/>
        </w:trPr>
        <w:tc>
          <w:tcPr>
            <w:tcW w:w="1425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</w:pPr>
            <w:r w:rsidRPr="00E15C5A">
              <w:lastRenderedPageBreak/>
              <w:t>Итого по разделу</w:t>
            </w:r>
          </w:p>
        </w:tc>
        <w:tc>
          <w:tcPr>
            <w:tcW w:w="186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36</w:t>
            </w:r>
          </w:p>
        </w:tc>
        <w:tc>
          <w:tcPr>
            <w:tcW w:w="222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80F9A" w:rsidRPr="00E15C5A" w:rsidRDefault="00C80F9A" w:rsidP="00373E01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1075" w:type="pct"/>
          </w:tcPr>
          <w:p w:rsidR="00C80F9A" w:rsidRPr="00E15C5A" w:rsidRDefault="00C80F9A" w:rsidP="00373E01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C80F9A" w:rsidRPr="00E15C5A" w:rsidRDefault="00C80F9A" w:rsidP="00373E0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80F9A" w:rsidRDefault="00C80F9A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36051C" w:rsidRPr="00E15C5A" w:rsidTr="00D7036D">
        <w:trPr>
          <w:trHeight w:val="70"/>
        </w:trPr>
        <w:tc>
          <w:tcPr>
            <w:tcW w:w="1425" w:type="pct"/>
          </w:tcPr>
          <w:p w:rsidR="0036051C" w:rsidRPr="00B50525" w:rsidRDefault="0036051C" w:rsidP="0036051C">
            <w:pPr>
              <w:pStyle w:val="Style14"/>
              <w:widowControl/>
              <w:ind w:firstLine="0"/>
              <w:rPr>
                <w:b/>
              </w:rPr>
            </w:pPr>
            <w:r>
              <w:t>4</w:t>
            </w:r>
            <w:r w:rsidRPr="00B50525">
              <w:t>. Раздел.</w:t>
            </w:r>
            <w:r>
              <w:t xml:space="preserve"> </w:t>
            </w:r>
            <w:r w:rsidRPr="00B356B9">
              <w:t>Содержание и принципы п</w:t>
            </w:r>
            <w:r w:rsidRPr="00B356B9">
              <w:t>о</w:t>
            </w:r>
            <w:r w:rsidRPr="00B356B9">
              <w:t>строения системы законодатель</w:t>
            </w:r>
            <w:r>
              <w:t>ства в сф</w:t>
            </w:r>
            <w:r>
              <w:t>е</w:t>
            </w:r>
            <w:r>
              <w:t xml:space="preserve">ре архитектуры, </w:t>
            </w:r>
            <w:r w:rsidRPr="00B356B9">
              <w:t>градостроительства</w:t>
            </w:r>
            <w:r>
              <w:t xml:space="preserve"> и д</w:t>
            </w:r>
            <w:r>
              <w:t>и</w:t>
            </w:r>
            <w:r>
              <w:t>зайна</w:t>
            </w:r>
            <w:r w:rsidRPr="00B356B9">
              <w:t>. Прогностические исследования</w:t>
            </w:r>
            <w:r>
              <w:t>.</w:t>
            </w:r>
          </w:p>
        </w:tc>
        <w:tc>
          <w:tcPr>
            <w:tcW w:w="186" w:type="pct"/>
          </w:tcPr>
          <w:p w:rsidR="0036051C" w:rsidRPr="00D7036D" w:rsidRDefault="0036051C" w:rsidP="005D285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4" w:type="pct"/>
          </w:tcPr>
          <w:p w:rsidR="0036051C" w:rsidRPr="00D7036D" w:rsidRDefault="0036051C" w:rsidP="0006603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0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6051C" w:rsidRPr="00E15C5A" w:rsidTr="00D7036D">
        <w:trPr>
          <w:trHeight w:val="499"/>
        </w:trPr>
        <w:tc>
          <w:tcPr>
            <w:tcW w:w="1425" w:type="pct"/>
          </w:tcPr>
          <w:p w:rsidR="0036051C" w:rsidRPr="00B50525" w:rsidRDefault="0036051C" w:rsidP="0036051C">
            <w:pPr>
              <w:ind w:firstLine="0"/>
            </w:pPr>
            <w:r>
              <w:t>4</w:t>
            </w:r>
            <w:r w:rsidRPr="00B50525">
              <w:t>.</w:t>
            </w:r>
            <w:r>
              <w:t>1</w:t>
            </w:r>
            <w:r w:rsidRPr="00B50525">
              <w:t xml:space="preserve">. Тема. </w:t>
            </w:r>
            <w:r>
              <w:t>Проблемы развития мегапол</w:t>
            </w:r>
            <w:r>
              <w:t>и</w:t>
            </w:r>
            <w:r>
              <w:t>сов и моногородов в России</w:t>
            </w:r>
          </w:p>
        </w:tc>
        <w:tc>
          <w:tcPr>
            <w:tcW w:w="186" w:type="pct"/>
          </w:tcPr>
          <w:p w:rsidR="0036051C" w:rsidRPr="00D7036D" w:rsidRDefault="0036051C" w:rsidP="0006603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36051C">
              <w:t>8</w:t>
            </w:r>
          </w:p>
        </w:tc>
        <w:tc>
          <w:tcPr>
            <w:tcW w:w="194" w:type="pct"/>
          </w:tcPr>
          <w:p w:rsidR="0036051C" w:rsidRPr="00D7036D" w:rsidRDefault="0036051C" w:rsidP="0006603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0" w:type="pct"/>
          </w:tcPr>
          <w:p w:rsidR="0036051C" w:rsidRPr="00E15C5A" w:rsidRDefault="0036051C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CF01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36051C" w:rsidRPr="00E15C5A" w:rsidRDefault="0036051C" w:rsidP="002E340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36051C" w:rsidRPr="0036051C" w:rsidRDefault="0036051C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6051C" w:rsidRPr="00E15C5A" w:rsidRDefault="0036051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051C" w:rsidRPr="00E15C5A" w:rsidRDefault="0036051C" w:rsidP="00AA0E6B">
            <w:pPr>
              <w:ind w:firstLine="0"/>
            </w:pPr>
            <w:r w:rsidRPr="00E15C5A">
              <w:rPr>
                <w:i/>
              </w:rPr>
              <w:t>– проверка индивидуальных заданий;</w:t>
            </w:r>
          </w:p>
        </w:tc>
        <w:tc>
          <w:tcPr>
            <w:tcW w:w="372" w:type="pct"/>
          </w:tcPr>
          <w:p w:rsidR="0036051C" w:rsidRPr="00E15C5A" w:rsidRDefault="0036051C" w:rsidP="00E15C5A">
            <w:pPr>
              <w:pStyle w:val="Style14"/>
              <w:widowControl/>
              <w:ind w:firstLine="0"/>
            </w:pPr>
            <w:r w:rsidRPr="00E15C5A">
              <w:t>ПК-8 – у</w:t>
            </w:r>
          </w:p>
          <w:p w:rsidR="0036051C" w:rsidRPr="00E15C5A" w:rsidRDefault="0036051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6051C" w:rsidRPr="00E15C5A" w:rsidTr="00D7036D">
        <w:trPr>
          <w:trHeight w:val="499"/>
        </w:trPr>
        <w:tc>
          <w:tcPr>
            <w:tcW w:w="1425" w:type="pct"/>
          </w:tcPr>
          <w:p w:rsidR="0036051C" w:rsidRPr="00B50525" w:rsidRDefault="0036051C" w:rsidP="0036051C">
            <w:pPr>
              <w:ind w:firstLine="0"/>
            </w:pPr>
            <w:r>
              <w:t>4.2.</w:t>
            </w:r>
            <w:r w:rsidRPr="00B50525">
              <w:t xml:space="preserve"> Тема. </w:t>
            </w:r>
            <w:r>
              <w:t>Проблемы возрождения и ра</w:t>
            </w:r>
            <w:r>
              <w:t>з</w:t>
            </w:r>
            <w:r>
              <w:t>вития средних и малых городов в реги</w:t>
            </w:r>
            <w:r>
              <w:t>о</w:t>
            </w:r>
            <w:r>
              <w:t>нах России</w:t>
            </w:r>
          </w:p>
        </w:tc>
        <w:tc>
          <w:tcPr>
            <w:tcW w:w="186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051C" w:rsidRPr="00E15C5A" w:rsidRDefault="0036051C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CF01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36051C" w:rsidRPr="00E15C5A" w:rsidRDefault="0036051C" w:rsidP="002E340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36051C" w:rsidRPr="00E15C5A" w:rsidRDefault="0036051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6051C" w:rsidRPr="00E15C5A" w:rsidRDefault="0036051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051C" w:rsidRPr="00E15C5A" w:rsidRDefault="0036051C" w:rsidP="00AA0E6B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36051C" w:rsidRPr="00E15C5A" w:rsidRDefault="0036051C" w:rsidP="00E15C5A">
            <w:pPr>
              <w:pStyle w:val="Style14"/>
              <w:widowControl/>
              <w:ind w:firstLine="0"/>
            </w:pPr>
            <w:r w:rsidRPr="00E15C5A">
              <w:t>ПК-8 – у</w:t>
            </w:r>
          </w:p>
          <w:p w:rsidR="0036051C" w:rsidRPr="00E15C5A" w:rsidRDefault="0036051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6051C" w:rsidRPr="00E15C5A" w:rsidTr="00D7036D">
        <w:trPr>
          <w:trHeight w:val="499"/>
        </w:trPr>
        <w:tc>
          <w:tcPr>
            <w:tcW w:w="1425" w:type="pct"/>
          </w:tcPr>
          <w:p w:rsidR="0036051C" w:rsidRPr="00B50525" w:rsidRDefault="0036051C" w:rsidP="0036051C">
            <w:pPr>
              <w:ind w:firstLine="0"/>
            </w:pPr>
            <w:r>
              <w:t>4.3.</w:t>
            </w:r>
            <w:r w:rsidRPr="00B50525">
              <w:t xml:space="preserve"> Тема. </w:t>
            </w:r>
            <w:r>
              <w:t>Основные стили и направления в архитектуре и дизайне развивающиеся в России сегодня</w:t>
            </w:r>
            <w:r w:rsidRPr="00B50525">
              <w:t>.</w:t>
            </w:r>
          </w:p>
        </w:tc>
        <w:tc>
          <w:tcPr>
            <w:tcW w:w="186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051C" w:rsidRPr="00E15C5A" w:rsidRDefault="0036051C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CF01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36051C" w:rsidRPr="00E15C5A" w:rsidRDefault="0036051C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36051C" w:rsidRPr="00E15C5A" w:rsidRDefault="0036051C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6051C" w:rsidRPr="00E15C5A" w:rsidRDefault="0036051C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051C" w:rsidRPr="00E15C5A" w:rsidRDefault="0036051C" w:rsidP="00863D1A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36051C" w:rsidRPr="00E15C5A" w:rsidRDefault="0036051C" w:rsidP="00E15C5A">
            <w:pPr>
              <w:pStyle w:val="Style14"/>
              <w:widowControl/>
              <w:ind w:firstLine="0"/>
            </w:pPr>
            <w:r w:rsidRPr="00E15C5A">
              <w:t>ПК-8 – у</w:t>
            </w:r>
          </w:p>
          <w:p w:rsidR="0036051C" w:rsidRPr="00E15C5A" w:rsidRDefault="0036051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t>ПК-18 - у</w:t>
            </w:r>
          </w:p>
        </w:tc>
      </w:tr>
      <w:tr w:rsidR="0036051C" w:rsidRPr="00E15C5A" w:rsidTr="00D7036D">
        <w:trPr>
          <w:trHeight w:val="499"/>
        </w:trPr>
        <w:tc>
          <w:tcPr>
            <w:tcW w:w="1425" w:type="pct"/>
          </w:tcPr>
          <w:p w:rsidR="0036051C" w:rsidRPr="00B50525" w:rsidRDefault="0036051C" w:rsidP="0036051C">
            <w:pPr>
              <w:ind w:firstLine="0"/>
            </w:pPr>
            <w:r>
              <w:t>4.4. Т</w:t>
            </w:r>
            <w:r w:rsidRPr="00B50525">
              <w:t xml:space="preserve">ема. </w:t>
            </w:r>
            <w:r>
              <w:t>«Качественная архитектура». Лучшие реализованные проекты после</w:t>
            </w:r>
            <w:r>
              <w:t>д</w:t>
            </w:r>
            <w:r>
              <w:t>них лет в России.</w:t>
            </w:r>
          </w:p>
        </w:tc>
        <w:tc>
          <w:tcPr>
            <w:tcW w:w="186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051C" w:rsidRPr="00E15C5A" w:rsidRDefault="0036051C" w:rsidP="002E3403">
            <w:pPr>
              <w:pStyle w:val="Style14"/>
              <w:widowControl/>
              <w:ind w:firstLine="0"/>
              <w:jc w:val="center"/>
            </w:pPr>
            <w:r w:rsidRPr="00E15C5A">
              <w:t>6</w:t>
            </w: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CF01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36051C" w:rsidRPr="00E15C5A" w:rsidRDefault="0036051C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36051C" w:rsidRPr="00E15C5A" w:rsidRDefault="0036051C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6051C" w:rsidRPr="00E15C5A" w:rsidRDefault="0036051C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051C" w:rsidRPr="00E15C5A" w:rsidRDefault="0036051C" w:rsidP="00863D1A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36051C" w:rsidRPr="00E15C5A" w:rsidRDefault="0036051C" w:rsidP="00E15C5A">
            <w:pPr>
              <w:pStyle w:val="Style14"/>
              <w:widowControl/>
              <w:ind w:firstLine="0"/>
            </w:pPr>
            <w:r w:rsidRPr="00E15C5A">
              <w:t>ПК-8 – у</w:t>
            </w:r>
          </w:p>
          <w:p w:rsidR="0036051C" w:rsidRPr="00E15C5A" w:rsidRDefault="0036051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t>ПК-18 - у</w:t>
            </w:r>
          </w:p>
        </w:tc>
      </w:tr>
      <w:tr w:rsidR="0036051C" w:rsidRPr="00E15C5A" w:rsidTr="00D7036D">
        <w:trPr>
          <w:trHeight w:val="499"/>
        </w:trPr>
        <w:tc>
          <w:tcPr>
            <w:tcW w:w="1425" w:type="pct"/>
          </w:tcPr>
          <w:p w:rsidR="0036051C" w:rsidRDefault="0036051C" w:rsidP="0036051C">
            <w:pPr>
              <w:ind w:firstLine="0"/>
            </w:pPr>
            <w:r>
              <w:t>4.5. Тема. Будущее российской архитект</w:t>
            </w:r>
            <w:r>
              <w:t>у</w:t>
            </w:r>
            <w:r>
              <w:t>ры, градостроительства и дизайна.</w:t>
            </w:r>
          </w:p>
        </w:tc>
        <w:tc>
          <w:tcPr>
            <w:tcW w:w="186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051C" w:rsidRPr="00E15C5A" w:rsidRDefault="0036051C" w:rsidP="002E3403">
            <w:pPr>
              <w:pStyle w:val="Style14"/>
              <w:widowControl/>
              <w:ind w:firstLine="0"/>
              <w:jc w:val="center"/>
            </w:pPr>
            <w:r w:rsidRPr="00E15C5A">
              <w:t>6</w:t>
            </w: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36051C" w:rsidRPr="00E15C5A" w:rsidRDefault="0036051C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Подготовка к лабораторно-практическому занятию.</w:t>
            </w:r>
          </w:p>
          <w:p w:rsidR="0036051C" w:rsidRPr="00E15C5A" w:rsidRDefault="0036051C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6051C" w:rsidRPr="00E15C5A" w:rsidRDefault="0036051C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051C" w:rsidRPr="00E15C5A" w:rsidRDefault="0036051C" w:rsidP="00863D1A">
            <w:pPr>
              <w:ind w:firstLine="0"/>
            </w:pPr>
            <w:r w:rsidRPr="00E15C5A">
              <w:rPr>
                <w:i/>
              </w:rPr>
              <w:t>– лабораторные работы;</w:t>
            </w:r>
          </w:p>
        </w:tc>
        <w:tc>
          <w:tcPr>
            <w:tcW w:w="372" w:type="pct"/>
          </w:tcPr>
          <w:p w:rsidR="0036051C" w:rsidRPr="00E15C5A" w:rsidRDefault="0036051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t xml:space="preserve">ПК-18 - </w:t>
            </w:r>
            <w:proofErr w:type="spellStart"/>
            <w:r w:rsidRPr="00E15C5A">
              <w:t>ув</w:t>
            </w:r>
            <w:proofErr w:type="spellEnd"/>
          </w:p>
        </w:tc>
      </w:tr>
      <w:tr w:rsidR="0036051C" w:rsidRPr="00E15C5A" w:rsidTr="00D7036D">
        <w:trPr>
          <w:trHeight w:val="499"/>
        </w:trPr>
        <w:tc>
          <w:tcPr>
            <w:tcW w:w="1425" w:type="pct"/>
          </w:tcPr>
          <w:p w:rsidR="0036051C" w:rsidRDefault="0036051C" w:rsidP="0036051C">
            <w:pPr>
              <w:ind w:firstLine="0"/>
            </w:pPr>
            <w:r>
              <w:lastRenderedPageBreak/>
              <w:t>4.6. Тема. Подготовка к экзамену</w:t>
            </w:r>
          </w:p>
        </w:tc>
        <w:tc>
          <w:tcPr>
            <w:tcW w:w="186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6051C" w:rsidRPr="00E15C5A" w:rsidRDefault="0036051C" w:rsidP="002E3403">
            <w:pPr>
              <w:pStyle w:val="Style14"/>
              <w:widowControl/>
              <w:ind w:firstLine="0"/>
              <w:jc w:val="center"/>
            </w:pPr>
            <w:r w:rsidRPr="00E15C5A">
              <w:t>6</w:t>
            </w:r>
          </w:p>
        </w:tc>
        <w:tc>
          <w:tcPr>
            <w:tcW w:w="222" w:type="pct"/>
          </w:tcPr>
          <w:p w:rsidR="0036051C" w:rsidRPr="00E15C5A" w:rsidRDefault="0036051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051C" w:rsidRPr="00E15C5A" w:rsidRDefault="0036051C" w:rsidP="00CF0113">
            <w:pPr>
              <w:pStyle w:val="Style14"/>
              <w:widowControl/>
              <w:ind w:firstLine="0"/>
              <w:jc w:val="center"/>
            </w:pPr>
            <w:r w:rsidRPr="00E15C5A">
              <w:t>4</w:t>
            </w:r>
          </w:p>
        </w:tc>
        <w:tc>
          <w:tcPr>
            <w:tcW w:w="1075" w:type="pct"/>
          </w:tcPr>
          <w:p w:rsidR="0036051C" w:rsidRPr="004C4F58" w:rsidRDefault="0036051C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4C4F58">
              <w:rPr>
                <w:bCs/>
                <w:i/>
                <w:iCs/>
                <w:sz w:val="24"/>
              </w:rPr>
              <w:t>Работа с компьютерными об</w:t>
            </w:r>
            <w:r w:rsidRPr="004C4F58">
              <w:rPr>
                <w:bCs/>
                <w:i/>
                <w:iCs/>
                <w:sz w:val="24"/>
              </w:rPr>
              <w:t>у</w:t>
            </w:r>
            <w:r w:rsidRPr="004C4F58">
              <w:rPr>
                <w:bCs/>
                <w:i/>
                <w:iCs/>
                <w:sz w:val="24"/>
              </w:rPr>
              <w:t>чающими программами, эле</w:t>
            </w:r>
            <w:r w:rsidRPr="004C4F58">
              <w:rPr>
                <w:bCs/>
                <w:i/>
                <w:iCs/>
                <w:sz w:val="24"/>
              </w:rPr>
              <w:t>к</w:t>
            </w:r>
            <w:r w:rsidRPr="004C4F58">
              <w:rPr>
                <w:bCs/>
                <w:i/>
                <w:iCs/>
                <w:sz w:val="24"/>
              </w:rPr>
              <w:t>тронными учебниками, тр</w:t>
            </w:r>
            <w:r w:rsidRPr="004C4F58">
              <w:rPr>
                <w:bCs/>
                <w:i/>
                <w:iCs/>
                <w:sz w:val="24"/>
              </w:rPr>
              <w:t>е</w:t>
            </w:r>
            <w:r w:rsidRPr="004C4F58">
              <w:rPr>
                <w:bCs/>
                <w:i/>
                <w:iCs/>
                <w:sz w:val="24"/>
              </w:rPr>
              <w:t>нажерами, тестовыми сист</w:t>
            </w:r>
            <w:r w:rsidRPr="004C4F58">
              <w:rPr>
                <w:bCs/>
                <w:i/>
                <w:iCs/>
                <w:sz w:val="24"/>
              </w:rPr>
              <w:t>е</w:t>
            </w:r>
            <w:r w:rsidRPr="004C4F58">
              <w:rPr>
                <w:bCs/>
                <w:i/>
                <w:iCs/>
                <w:sz w:val="24"/>
              </w:rPr>
              <w:t>мами.</w:t>
            </w:r>
          </w:p>
          <w:p w:rsidR="0036051C" w:rsidRPr="004C4F58" w:rsidRDefault="0036051C" w:rsidP="00CF011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4C4F58">
              <w:rPr>
                <w:bCs/>
                <w:i/>
                <w:iCs/>
              </w:rPr>
              <w:t>Разработка проекта (индив</w:t>
            </w:r>
            <w:r w:rsidRPr="004C4F58">
              <w:rPr>
                <w:bCs/>
                <w:i/>
                <w:iCs/>
              </w:rPr>
              <w:t>и</w:t>
            </w:r>
            <w:r w:rsidRPr="004C4F58">
              <w:rPr>
                <w:bCs/>
                <w:i/>
                <w:iCs/>
              </w:rPr>
              <w:t>дуальная или групповая).</w:t>
            </w:r>
          </w:p>
          <w:p w:rsidR="0036051C" w:rsidRPr="004C4F58" w:rsidRDefault="0036051C" w:rsidP="00CF011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4F58">
              <w:rPr>
                <w:bCs/>
                <w:i/>
                <w:iCs/>
              </w:rPr>
              <w:t>Подготовка докладов по зар</w:t>
            </w:r>
            <w:r w:rsidRPr="004C4F58">
              <w:rPr>
                <w:bCs/>
                <w:i/>
                <w:iCs/>
              </w:rPr>
              <w:t>а</w:t>
            </w:r>
            <w:r w:rsidRPr="004C4F58">
              <w:rPr>
                <w:bCs/>
                <w:i/>
                <w:iCs/>
              </w:rPr>
              <w:t>нее обозначенным в рабочей программе дисциплины темам.</w:t>
            </w:r>
          </w:p>
        </w:tc>
        <w:tc>
          <w:tcPr>
            <w:tcW w:w="974" w:type="pct"/>
          </w:tcPr>
          <w:p w:rsidR="0036051C" w:rsidRPr="004C4F58" w:rsidRDefault="0036051C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4F58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4F5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4F58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6051C" w:rsidRPr="004C4F58" w:rsidRDefault="0036051C" w:rsidP="00CF0113">
            <w:pPr>
              <w:ind w:firstLine="0"/>
              <w:rPr>
                <w:i/>
              </w:rPr>
            </w:pPr>
            <w:r w:rsidRPr="004C4F58">
              <w:rPr>
                <w:i/>
              </w:rPr>
              <w:t>– проектные работы;</w:t>
            </w:r>
          </w:p>
          <w:p w:rsidR="0036051C" w:rsidRPr="004C4F58" w:rsidRDefault="0036051C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4F58">
              <w:rPr>
                <w:i/>
              </w:rPr>
              <w:t>– защита проекта (публи</w:t>
            </w:r>
            <w:r w:rsidRPr="004C4F58">
              <w:rPr>
                <w:i/>
              </w:rPr>
              <w:t>ч</w:t>
            </w:r>
            <w:r w:rsidRPr="004C4F58">
              <w:rPr>
                <w:i/>
              </w:rPr>
              <w:t>ная);</w:t>
            </w:r>
          </w:p>
        </w:tc>
        <w:tc>
          <w:tcPr>
            <w:tcW w:w="372" w:type="pct"/>
          </w:tcPr>
          <w:p w:rsidR="0036051C" w:rsidRPr="00E15C5A" w:rsidRDefault="0036051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t xml:space="preserve">ПК-18 - </w:t>
            </w:r>
            <w:proofErr w:type="spellStart"/>
            <w:r w:rsidRPr="00E15C5A">
              <w:t>ув</w:t>
            </w:r>
            <w:proofErr w:type="spellEnd"/>
          </w:p>
        </w:tc>
      </w:tr>
      <w:tr w:rsidR="00CF0113" w:rsidRPr="00E15C5A" w:rsidTr="00D7036D">
        <w:trPr>
          <w:trHeight w:val="499"/>
        </w:trPr>
        <w:tc>
          <w:tcPr>
            <w:tcW w:w="1425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F0113" w:rsidRPr="00E15C5A" w:rsidRDefault="0036051C" w:rsidP="002E3403">
            <w:pPr>
              <w:pStyle w:val="Style14"/>
              <w:widowControl/>
              <w:ind w:firstLine="0"/>
              <w:jc w:val="center"/>
            </w:pPr>
            <w:r>
              <w:t>36</w:t>
            </w:r>
          </w:p>
        </w:tc>
        <w:tc>
          <w:tcPr>
            <w:tcW w:w="222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F0113" w:rsidRPr="00E15C5A" w:rsidRDefault="0036051C" w:rsidP="00CF0113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1075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E15C5A" w:rsidTr="00D7036D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18</w:t>
            </w:r>
          </w:p>
        </w:tc>
        <w:tc>
          <w:tcPr>
            <w:tcW w:w="220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72</w:t>
            </w:r>
          </w:p>
        </w:tc>
        <w:tc>
          <w:tcPr>
            <w:tcW w:w="22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267AD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E15C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>ция (экзамен/ курсовой проект (работа))</w:t>
            </w: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15C5A" w:rsidRPr="00E15C5A" w:rsidTr="00D7036D">
        <w:trPr>
          <w:trHeight w:val="499"/>
        </w:trPr>
        <w:tc>
          <w:tcPr>
            <w:tcW w:w="1425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72</w:t>
            </w:r>
          </w:p>
        </w:tc>
        <w:tc>
          <w:tcPr>
            <w:tcW w:w="222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5" w:type="pct"/>
            <w:shd w:val="clear" w:color="auto" w:fill="auto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E15C5A" w:rsidRPr="00E15C5A" w:rsidRDefault="00E15C5A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3267AD" w:rsidRPr="00E15C5A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E321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E3214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106C4" w:rsidRPr="000E3214" w:rsidRDefault="005106C4" w:rsidP="005106C4">
      <w:r w:rsidRPr="000E3214">
        <w:t>На занятиях решаются задачи, конкретизирующие общие положения, изложенные на лекциях.</w:t>
      </w:r>
    </w:p>
    <w:p w:rsidR="005106C4" w:rsidRPr="000E3214" w:rsidRDefault="005106C4" w:rsidP="005106C4">
      <w:r w:rsidRPr="000E3214">
        <w:t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</w:t>
      </w:r>
      <w:r w:rsidRPr="000E3214">
        <w:t>е</w:t>
      </w:r>
      <w:r w:rsidRPr="000E3214">
        <w:t xml:space="preserve">нии задач. </w:t>
      </w:r>
    </w:p>
    <w:p w:rsidR="005106C4" w:rsidRPr="000E3214" w:rsidRDefault="005106C4" w:rsidP="005106C4">
      <w:pPr>
        <w:rPr>
          <w:rFonts w:cs="Georgia"/>
        </w:rPr>
      </w:pPr>
      <w:r w:rsidRPr="000E3214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0E3214">
        <w:rPr>
          <w:rStyle w:val="FontStyle20"/>
          <w:rFonts w:ascii="Times New Roman" w:hAnsi="Times New Roman"/>
          <w:sz w:val="24"/>
          <w:szCs w:val="24"/>
        </w:rPr>
        <w:t>а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бакалавриата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сп</w:t>
      </w:r>
      <w:r w:rsidRPr="000E3214">
        <w:rPr>
          <w:rStyle w:val="FontStyle20"/>
          <w:rFonts w:ascii="Times New Roman" w:hAnsi="Times New Roman"/>
          <w:sz w:val="24"/>
          <w:szCs w:val="24"/>
        </w:rPr>
        <w:t>е</w:t>
      </w:r>
      <w:r w:rsidRPr="000E3214">
        <w:rPr>
          <w:rStyle w:val="FontStyle20"/>
          <w:rFonts w:ascii="Times New Roman" w:hAnsi="Times New Roman"/>
          <w:sz w:val="24"/>
          <w:szCs w:val="24"/>
        </w:rPr>
        <w:t>циалитета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 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при проведении учебных занятий организация обеспечивает развитие у обучающи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х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ся навыков командной работы, межличностной коммуникации, принятия решений, лидерских качеств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106C4" w:rsidRPr="000E3214" w:rsidRDefault="005106C4" w:rsidP="005106C4">
      <w:r w:rsidRPr="000E3214">
        <w:t xml:space="preserve">В этой связи применяется такие виды </w:t>
      </w:r>
      <w:proofErr w:type="gramStart"/>
      <w:r w:rsidRPr="000E3214">
        <w:t>образовательных</w:t>
      </w:r>
      <w:proofErr w:type="gramEnd"/>
      <w:r w:rsidRPr="000E3214">
        <w:t xml:space="preserve"> технологии, как:</w:t>
      </w:r>
    </w:p>
    <w:p w:rsidR="00A72A9A" w:rsidRPr="000E3214" w:rsidRDefault="005154A1" w:rsidP="005106C4">
      <w:pPr>
        <w:pStyle w:val="af4"/>
        <w:numPr>
          <w:ilvl w:val="0"/>
          <w:numId w:val="31"/>
        </w:numPr>
        <w:ind w:left="-142" w:firstLine="709"/>
        <w:rPr>
          <w:lang w:val="ru-RU"/>
        </w:rPr>
      </w:pPr>
      <w:r w:rsidRPr="000E3214">
        <w:rPr>
          <w:b/>
          <w:lang w:val="ru-RU"/>
        </w:rPr>
        <w:t>Традиционные образовательные технологии</w:t>
      </w:r>
      <w:r w:rsidRPr="000E3214">
        <w:t> </w:t>
      </w:r>
      <w:r w:rsidRPr="000E3214">
        <w:rPr>
          <w:lang w:val="ru-RU"/>
        </w:rPr>
        <w:t>ориентируются на</w:t>
      </w:r>
      <w:r w:rsidRPr="000E3214">
        <w:t> </w:t>
      </w:r>
      <w:r w:rsidRPr="000E3214">
        <w:rPr>
          <w:lang w:val="ru-RU"/>
        </w:rPr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106C4" w:rsidRPr="000E3214" w:rsidRDefault="005106C4" w:rsidP="005106C4">
      <w:pPr>
        <w:pStyle w:val="af4"/>
        <w:ind w:left="-142"/>
        <w:rPr>
          <w:lang w:val="ru-RU"/>
        </w:rPr>
      </w:pPr>
      <w:r w:rsidRPr="000E3214">
        <w:rPr>
          <w:lang w:val="ru-RU"/>
        </w:rPr>
        <w:t>Наряду с использованием традиционных образовательных технологий, также пр</w:t>
      </w:r>
      <w:r w:rsidRPr="000E3214">
        <w:rPr>
          <w:lang w:val="ru-RU"/>
        </w:rPr>
        <w:t>и</w:t>
      </w:r>
      <w:r w:rsidRPr="000E3214">
        <w:rPr>
          <w:lang w:val="ru-RU"/>
        </w:rPr>
        <w:t xml:space="preserve">меняются: </w:t>
      </w:r>
    </w:p>
    <w:p w:rsidR="00A72A9A" w:rsidRPr="000E3214" w:rsidRDefault="00A72A9A" w:rsidP="00A72A9A"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традиционных технологий:</w:t>
      </w:r>
    </w:p>
    <w:p w:rsidR="00A72A9A" w:rsidRPr="000E3214" w:rsidRDefault="005154A1" w:rsidP="00A72A9A">
      <w:r w:rsidRPr="000E3214">
        <w:t>Информационная лекция – последовательное изложение материала в дисциплина</w:t>
      </w:r>
      <w:r w:rsidRPr="000E3214">
        <w:t>р</w:t>
      </w:r>
      <w:r w:rsidRPr="000E3214">
        <w:t>ной логике, осуществляемое преимущественно вербальными средствами (монолог преп</w:t>
      </w:r>
      <w:r w:rsidRPr="000E3214">
        <w:t>о</w:t>
      </w:r>
      <w:r w:rsidRPr="000E3214">
        <w:t>давателя).</w:t>
      </w:r>
    </w:p>
    <w:p w:rsidR="00A72A9A" w:rsidRPr="000E3214" w:rsidRDefault="005154A1" w:rsidP="00A72A9A">
      <w:r w:rsidRPr="000E3214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0E3214">
        <w:t>е</w:t>
      </w:r>
      <w:r w:rsidRPr="000E3214">
        <w:t>мой обязательной и дополнительной литературы.</w:t>
      </w:r>
    </w:p>
    <w:p w:rsidR="00A72A9A" w:rsidRPr="000E3214" w:rsidRDefault="005154A1" w:rsidP="00A72A9A">
      <w:r w:rsidRPr="000E321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0E3214">
        <w:t>е</w:t>
      </w:r>
      <w:r w:rsidRPr="000E3214">
        <w:t>альных объектов.</w:t>
      </w:r>
    </w:p>
    <w:p w:rsidR="005106C4" w:rsidRPr="000E3214" w:rsidRDefault="005106C4" w:rsidP="005106C4">
      <w:pPr>
        <w:pStyle w:val="a6"/>
        <w:ind w:firstLine="567"/>
        <w:rPr>
          <w:i w:val="0"/>
        </w:rPr>
      </w:pPr>
      <w:r w:rsidRPr="000E3214">
        <w:rPr>
          <w:i w:val="0"/>
        </w:rPr>
        <w:t>Семинарское занятие проводится по результатам лекционного материала.</w:t>
      </w:r>
    </w:p>
    <w:p w:rsidR="005106C4" w:rsidRPr="000E3214" w:rsidRDefault="000E3214" w:rsidP="00A72A9A">
      <w:r w:rsidRPr="000E3214">
        <w:t xml:space="preserve">Также в процессе обучения дополнительно используются </w:t>
      </w:r>
    </w:p>
    <w:p w:rsidR="00A72A9A" w:rsidRPr="000E3214" w:rsidRDefault="005154A1" w:rsidP="00A72A9A">
      <w:r w:rsidRPr="000E3214">
        <w:t xml:space="preserve">2. </w:t>
      </w:r>
      <w:r w:rsidRPr="000E3214">
        <w:rPr>
          <w:b/>
        </w:rPr>
        <w:t>Технологии проблемного обучения</w:t>
      </w:r>
      <w:r w:rsidRPr="000E321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A72A9A" w:rsidRPr="000E3214" w:rsidRDefault="00A72A9A" w:rsidP="00A72A9A">
      <w:pPr>
        <w:rPr>
          <w:b/>
        </w:rPr>
      </w:pPr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0E3214" w:rsidRDefault="005154A1" w:rsidP="00A72A9A">
      <w:r w:rsidRPr="000E3214">
        <w:t>Проблемная лекция – изложение материала, предполагающее постановку пробле</w:t>
      </w:r>
      <w:r w:rsidRPr="000E3214">
        <w:t>м</w:t>
      </w:r>
      <w:r w:rsidRPr="000E3214">
        <w:t>ных и дискуссионных вопросов, освещение различных научных подходов, авторские ко</w:t>
      </w:r>
      <w:r w:rsidRPr="000E3214">
        <w:t>м</w:t>
      </w:r>
      <w:r w:rsidRPr="000E3214">
        <w:t>ментарии, связанные с различными моделями интерпретации изучаемого материала. </w:t>
      </w:r>
    </w:p>
    <w:p w:rsidR="00A72A9A" w:rsidRPr="000E3214" w:rsidRDefault="000E3214" w:rsidP="00A72A9A">
      <w:r w:rsidRPr="000E3214">
        <w:t>3</w:t>
      </w:r>
      <w:r w:rsidR="005154A1" w:rsidRPr="000E3214">
        <w:t>. </w:t>
      </w:r>
      <w:r w:rsidR="005154A1" w:rsidRPr="000E3214">
        <w:rPr>
          <w:b/>
        </w:rPr>
        <w:t>Технологии проектного обучения</w:t>
      </w:r>
      <w:r w:rsidR="005154A1" w:rsidRPr="000E3214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="005154A1" w:rsidRPr="000E3214">
        <w:t>о</w:t>
      </w:r>
      <w:r w:rsidR="005154A1" w:rsidRPr="000E3214">
        <w:t>ставленных задач, планирование хода работы, поиск доступных и оптимальных ресурсов, поэтапную реализацию плана работы, презентацию результат</w:t>
      </w:r>
      <w:r w:rsidR="00A72A9A" w:rsidRPr="000E3214">
        <w:t xml:space="preserve">ов работы, их осмысление и </w:t>
      </w:r>
      <w:proofErr w:type="spellStart"/>
      <w:r w:rsidR="00A72A9A" w:rsidRPr="000E3214">
        <w:t>рефл</w:t>
      </w:r>
      <w:r w:rsidR="005154A1" w:rsidRPr="000E3214">
        <w:t>ксию</w:t>
      </w:r>
      <w:proofErr w:type="spellEnd"/>
      <w:r w:rsidR="005154A1" w:rsidRPr="000E3214">
        <w:t>.</w:t>
      </w:r>
    </w:p>
    <w:p w:rsidR="00A72A9A" w:rsidRPr="000E3214" w:rsidRDefault="005154A1" w:rsidP="00A72A9A">
      <w:pPr>
        <w:rPr>
          <w:b/>
        </w:rPr>
      </w:pPr>
      <w:r w:rsidRPr="000E3214">
        <w:rPr>
          <w:b/>
        </w:rPr>
        <w:t>Основные типы проектов:</w:t>
      </w:r>
    </w:p>
    <w:p w:rsidR="00C13928" w:rsidRPr="000E3214" w:rsidRDefault="005154A1" w:rsidP="000E3214">
      <w:r w:rsidRPr="000E3214">
        <w:t>Творческий проект, как правило, не имеет детально проработанной структуры; уче</w:t>
      </w:r>
      <w:r w:rsidRPr="000E3214">
        <w:t>б</w:t>
      </w:r>
      <w:r w:rsidRPr="000E3214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</w:t>
      </w:r>
      <w:r w:rsidR="000E3214" w:rsidRPr="000E3214">
        <w:t>.</w:t>
      </w:r>
    </w:p>
    <w:p w:rsidR="00C13928" w:rsidRPr="000E3214" w:rsidRDefault="000E3214" w:rsidP="00A72A9A">
      <w:pPr>
        <w:rPr>
          <w:b/>
        </w:rPr>
      </w:pPr>
      <w:r w:rsidRPr="000E3214">
        <w:rPr>
          <w:b/>
        </w:rPr>
        <w:t>Применяются ф</w:t>
      </w:r>
      <w:r w:rsidR="00C13928" w:rsidRPr="000E3214">
        <w:rPr>
          <w:b/>
        </w:rPr>
        <w:t>ормы</w:t>
      </w:r>
      <w:r w:rsidR="005154A1" w:rsidRPr="000E3214">
        <w:rPr>
          <w:b/>
        </w:rPr>
        <w:t xml:space="preserve"> учебных занятий с использованием специализированных интерактивных технологий:</w:t>
      </w:r>
    </w:p>
    <w:p w:rsidR="00C13928" w:rsidRPr="000E3214" w:rsidRDefault="005154A1" w:rsidP="00A72A9A">
      <w:r w:rsidRPr="000E3214">
        <w:lastRenderedPageBreak/>
        <w:t>Семинар-дискуссия – коллективное обсуждение какого-либо спорного вопроса, пр</w:t>
      </w:r>
      <w:r w:rsidRPr="000E3214">
        <w:t>о</w:t>
      </w:r>
      <w:r w:rsidRPr="000E3214">
        <w:t>блемы, выявление мнений в группе (межгрупповой диалог, дискуссия как спор-диалог).</w:t>
      </w:r>
    </w:p>
    <w:p w:rsidR="00C13928" w:rsidRPr="000E3214" w:rsidRDefault="005154A1" w:rsidP="00A72A9A">
      <w:r w:rsidRPr="000E3214">
        <w:t>6.</w:t>
      </w:r>
      <w:r w:rsidR="00C13928" w:rsidRPr="000E3214">
        <w:t xml:space="preserve"> </w:t>
      </w:r>
      <w:r w:rsidRPr="000E3214">
        <w:rPr>
          <w:b/>
        </w:rPr>
        <w:t>Информационно-коммуникационные образовательные технологии</w:t>
      </w:r>
      <w:r w:rsidRPr="000E3214">
        <w:t> – орган</w:t>
      </w:r>
      <w:r w:rsidRPr="000E3214">
        <w:t>и</w:t>
      </w:r>
      <w:r w:rsidRPr="000E3214">
        <w:t>зация образовательного процесса, основанная на применении специализированных пр</w:t>
      </w:r>
      <w:r w:rsidRPr="000E3214">
        <w:t>о</w:t>
      </w:r>
      <w:r w:rsidRPr="000E3214">
        <w:t>граммных сред и технических средств работы с информацией.</w:t>
      </w:r>
    </w:p>
    <w:p w:rsidR="00C13928" w:rsidRPr="000E3214" w:rsidRDefault="00C13928" w:rsidP="00A72A9A">
      <w:r w:rsidRPr="000E3214">
        <w:t>Формы</w:t>
      </w:r>
      <w:r w:rsidR="005154A1" w:rsidRPr="000E3214">
        <w:t xml:space="preserve"> учебных занятий с использованием информационно-коммуникационных технологий:</w:t>
      </w:r>
    </w:p>
    <w:p w:rsidR="00C13928" w:rsidRPr="000E3214" w:rsidRDefault="005154A1" w:rsidP="00A72A9A">
      <w:proofErr w:type="gramStart"/>
      <w:r w:rsidRPr="000E3214">
        <w:t>Лекция-визуализация – изложение содержания сопровождается презентацией (д</w:t>
      </w:r>
      <w:r w:rsidRPr="000E3214">
        <w:t>е</w:t>
      </w:r>
      <w:r w:rsidRPr="000E3214">
        <w:t xml:space="preserve">монстрацией учебных материалов, представленных в различных знаковых системах, в </w:t>
      </w:r>
      <w:proofErr w:type="spellStart"/>
      <w:r w:rsidRPr="000E3214">
        <w:t>т.ч</w:t>
      </w:r>
      <w:proofErr w:type="spellEnd"/>
      <w:r w:rsidRPr="000E3214">
        <w:t>. иллюстративных, графических, аудио- и видеоматериалов).</w:t>
      </w:r>
      <w:proofErr w:type="gramEnd"/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промежуточной итоговой работы является устный опрос по лекционному материалу, участие в семинаре, промежуточные просмотры этапов выполнения лабор</w:t>
      </w:r>
      <w:r w:rsidRPr="000E3214">
        <w:rPr>
          <w:i w:val="0"/>
        </w:rPr>
        <w:t>а</w:t>
      </w:r>
      <w:r w:rsidRPr="000E3214">
        <w:rPr>
          <w:i w:val="0"/>
        </w:rPr>
        <w:t>торных работ и курсовой работы.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итоговой работы является выставка-просмотр с дискуссионной защитой; доклад с визуальным материалом.</w:t>
      </w:r>
    </w:p>
    <w:p w:rsidR="000E3214" w:rsidRPr="000E3214" w:rsidRDefault="000E3214" w:rsidP="000E3214">
      <w:pP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0E3214">
        <w:t>Предусмотрено посещение выставок современного искусства в городе. Посещение виртуальных галерей современного искусства, архитектуры и современных простра</w:t>
      </w:r>
      <w:r w:rsidRPr="000E3214">
        <w:t>н</w:t>
      </w:r>
      <w:r w:rsidRPr="000E3214">
        <w:t>ственных и пластических искусств.</w:t>
      </w:r>
    </w:p>
    <w:p w:rsidR="000E3214" w:rsidRPr="000E3214" w:rsidRDefault="000E3214" w:rsidP="00A72A9A">
      <w:pPr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63D1A" w:rsidRPr="00562393" w:rsidRDefault="00863D1A" w:rsidP="00863D1A">
      <w:proofErr w:type="gramStart"/>
      <w:r w:rsidRPr="00562393">
        <w:t>Самостоятельная работа включает в себя подготовку к лекционным и лабораторным занятиям, курсовую работу: поиск и изучение литературы, сбор и анализ иллюстративного материала, выполнение живописных и графических работ, макетно-пластических мод</w:t>
      </w:r>
      <w:r w:rsidRPr="00562393">
        <w:t>е</w:t>
      </w:r>
      <w:r w:rsidRPr="00562393">
        <w:t>лей, разработка на компьютере чертежей и объемных изображений в 2 и 3Д графических редакторах, набор текста, подготовка к печати и оформление подрамника и альбома, те</w:t>
      </w:r>
      <w:r w:rsidRPr="00562393">
        <w:t>к</w:t>
      </w:r>
      <w:r w:rsidRPr="00562393">
        <w:t>стового и иллюстративного материала,  подготовка к защите курсовой</w:t>
      </w:r>
      <w:proofErr w:type="gramEnd"/>
      <w:r w:rsidRPr="00562393">
        <w:t xml:space="preserve"> работы, написание экзаменационного доклада по выбранной теме. </w:t>
      </w:r>
    </w:p>
    <w:p w:rsidR="0036051C" w:rsidRDefault="00863D1A" w:rsidP="00863D1A">
      <w:r w:rsidRPr="00562393">
        <w:t>Особенностями методики работы со студентами, занимающихся архитектурно-художественной и проектной практикой, является наряду с обсуждением на лекционных занятиях общетеоретических вопросов</w:t>
      </w:r>
      <w:r w:rsidR="0036051C">
        <w:t xml:space="preserve"> связанных с </w:t>
      </w:r>
      <w:r w:rsidRPr="00562393">
        <w:t xml:space="preserve"> </w:t>
      </w:r>
      <w:r w:rsidR="0036051C">
        <w:rPr>
          <w:rStyle w:val="FontStyle16"/>
          <w:b w:val="0"/>
          <w:sz w:val="24"/>
          <w:szCs w:val="24"/>
        </w:rPr>
        <w:t>с</w:t>
      </w:r>
      <w:r w:rsidR="0036051C" w:rsidRPr="00ED3BD4">
        <w:rPr>
          <w:rStyle w:val="FontStyle16"/>
          <w:b w:val="0"/>
          <w:sz w:val="24"/>
          <w:szCs w:val="24"/>
        </w:rPr>
        <w:t>овременны</w:t>
      </w:r>
      <w:r w:rsidR="0036051C">
        <w:rPr>
          <w:rStyle w:val="FontStyle16"/>
          <w:b w:val="0"/>
          <w:sz w:val="24"/>
          <w:szCs w:val="24"/>
        </w:rPr>
        <w:t>ми</w:t>
      </w:r>
      <w:r w:rsidR="0036051C" w:rsidRPr="00ED3BD4">
        <w:rPr>
          <w:rStyle w:val="FontStyle16"/>
          <w:b w:val="0"/>
          <w:sz w:val="24"/>
          <w:szCs w:val="24"/>
        </w:rPr>
        <w:t xml:space="preserve"> проблем</w:t>
      </w:r>
      <w:r w:rsidR="0036051C">
        <w:rPr>
          <w:rStyle w:val="FontStyle16"/>
          <w:b w:val="0"/>
          <w:sz w:val="24"/>
          <w:szCs w:val="24"/>
        </w:rPr>
        <w:t>ами</w:t>
      </w:r>
      <w:r w:rsidR="0036051C" w:rsidRPr="00ED3BD4">
        <w:rPr>
          <w:rStyle w:val="FontStyle16"/>
          <w:b w:val="0"/>
          <w:sz w:val="24"/>
          <w:szCs w:val="24"/>
        </w:rPr>
        <w:t xml:space="preserve"> истории и теории архитектуры, градостроительства и дизайна</w:t>
      </w:r>
      <w:r w:rsidRPr="00562393">
        <w:t>, экспериментальный поиск, распол</w:t>
      </w:r>
      <w:r w:rsidRPr="00562393">
        <w:t>а</w:t>
      </w:r>
      <w:r w:rsidRPr="00562393">
        <w:t xml:space="preserve">гающего к решению конкретных задач. </w:t>
      </w:r>
    </w:p>
    <w:p w:rsidR="00863D1A" w:rsidRPr="00562393" w:rsidRDefault="00863D1A" w:rsidP="00863D1A">
      <w:r w:rsidRPr="00562393">
        <w:t>Основные требования к самостоятельной работе включают: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четкую аргументацию причины обращения к данной проблеме;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выделение дискуссионного аспекта данной проблемы;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активное использование знаний, умений и владений из ранее изученных дисциплин в циклах </w:t>
      </w:r>
      <w:r w:rsidR="00B45E0A" w:rsidRPr="00585238">
        <w:t>«Профессиональные средства подачи проекта (архитектурный рисунок, жив</w:t>
      </w:r>
      <w:r w:rsidR="00B45E0A" w:rsidRPr="00585238">
        <w:t>о</w:t>
      </w:r>
      <w:r w:rsidR="00B45E0A" w:rsidRPr="00585238">
        <w:t>пись, графика)», «Теория и методология проектирования», «История пространственных и пластических искусств (архитектуры, градостроительства, изобразительных искусств, д</w:t>
      </w:r>
      <w:r w:rsidR="00B45E0A" w:rsidRPr="00585238">
        <w:t>и</w:t>
      </w:r>
      <w:r w:rsidR="00B45E0A" w:rsidRPr="00585238">
        <w:t>зайна и др.)», «Объемно-пространственная композиция»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выводы и резюме, выявление значимости конкретной проблемы в развитии совр</w:t>
      </w:r>
      <w:r w:rsidRPr="00562393">
        <w:t>е</w:t>
      </w:r>
      <w:r w:rsidRPr="00562393">
        <w:t>менной архитектуры;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качественное техническое выполнение художественно-графических, проектных, макетных и пр. работ по заданиям;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использование дополнительной литературы;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использование специализированного программного обеспечения и Интернет ресу</w:t>
      </w:r>
      <w:r w:rsidRPr="00562393">
        <w:t>р</w:t>
      </w:r>
      <w:r w:rsidRPr="00562393">
        <w:t>сов.</w:t>
      </w:r>
    </w:p>
    <w:p w:rsidR="0036051C" w:rsidRDefault="0036051C" w:rsidP="0036051C">
      <w:pPr>
        <w:ind w:right="105" w:firstLine="0"/>
      </w:pPr>
    </w:p>
    <w:p w:rsidR="008A6993" w:rsidRDefault="008A6993" w:rsidP="0036051C">
      <w:pPr>
        <w:ind w:right="105" w:firstLine="0"/>
      </w:pPr>
    </w:p>
    <w:p w:rsidR="008A6993" w:rsidRDefault="008A6993" w:rsidP="0036051C">
      <w:pPr>
        <w:ind w:right="105" w:firstLine="0"/>
      </w:pPr>
    </w:p>
    <w:p w:rsidR="008A6993" w:rsidRDefault="008A6993" w:rsidP="0036051C">
      <w:pPr>
        <w:ind w:right="105" w:firstLine="0"/>
      </w:pPr>
    </w:p>
    <w:p w:rsidR="004A0975" w:rsidRDefault="00C46A96" w:rsidP="003A6484">
      <w:pPr>
        <w:ind w:right="105" w:firstLine="540"/>
        <w:rPr>
          <w:b/>
        </w:rPr>
      </w:pPr>
      <w:r w:rsidRPr="00EC3A5F">
        <w:rPr>
          <w:b/>
        </w:rPr>
        <w:lastRenderedPageBreak/>
        <w:t>Презентация</w:t>
      </w:r>
      <w:r w:rsidR="004A0975" w:rsidRPr="00EC3A5F">
        <w:rPr>
          <w:b/>
        </w:rPr>
        <w:t xml:space="preserve"> и защита </w:t>
      </w:r>
      <w:r w:rsidR="00325B74" w:rsidRPr="00EC3A5F">
        <w:rPr>
          <w:b/>
        </w:rPr>
        <w:t>курсовой работы</w:t>
      </w:r>
    </w:p>
    <w:p w:rsidR="003A6484" w:rsidRPr="00EC3A5F" w:rsidRDefault="003A6484" w:rsidP="003A6484">
      <w:pPr>
        <w:ind w:right="105" w:firstLine="540"/>
        <w:rPr>
          <w:b/>
        </w:rPr>
      </w:pPr>
    </w:p>
    <w:p w:rsidR="004A0975" w:rsidRDefault="004A0975" w:rsidP="004A0975">
      <w:pPr>
        <w:pStyle w:val="af8"/>
        <w:ind w:firstLine="540"/>
        <w:jc w:val="both"/>
        <w:rPr>
          <w:szCs w:val="24"/>
        </w:rPr>
      </w:pPr>
      <w:r w:rsidRPr="00FF2AAC">
        <w:rPr>
          <w:szCs w:val="24"/>
        </w:rPr>
        <w:t>Основание также приобретает композиционное пластическое и колористическое р</w:t>
      </w:r>
      <w:r w:rsidRPr="00FF2AAC">
        <w:rPr>
          <w:szCs w:val="24"/>
        </w:rPr>
        <w:t>е</w:t>
      </w:r>
      <w:r w:rsidRPr="00FF2AAC">
        <w:rPr>
          <w:szCs w:val="24"/>
        </w:rPr>
        <w:t>шение. На наш взгляд, подача материала студенческого учебного проекта, копирующая форму подачи проектной организации, лишает студенческий проект развивающего и об</w:t>
      </w:r>
      <w:r w:rsidRPr="00FF2AAC">
        <w:rPr>
          <w:szCs w:val="24"/>
        </w:rPr>
        <w:t>у</w:t>
      </w:r>
      <w:r w:rsidRPr="00FF2AAC">
        <w:rPr>
          <w:szCs w:val="24"/>
        </w:rPr>
        <w:t>чающего смысла и не отражает эмоционального содержания самого процесса проектир</w:t>
      </w:r>
      <w:r w:rsidRPr="00FF2AAC">
        <w:rPr>
          <w:szCs w:val="24"/>
        </w:rPr>
        <w:t>о</w:t>
      </w:r>
      <w:r w:rsidRPr="00FF2AAC">
        <w:rPr>
          <w:szCs w:val="24"/>
        </w:rPr>
        <w:t>вания и его результата. Поэтому проектный материал предлагается подавать на подрамн</w:t>
      </w:r>
      <w:r w:rsidRPr="00FF2AAC">
        <w:rPr>
          <w:szCs w:val="24"/>
        </w:rPr>
        <w:t>и</w:t>
      </w:r>
      <w:r w:rsidRPr="00FF2AAC">
        <w:rPr>
          <w:szCs w:val="24"/>
        </w:rPr>
        <w:t>ке, как формально живописную картину, композиционная целостность которой в большой степени подчиняется законам живописи либо в форме презентации с использованием пр</w:t>
      </w:r>
      <w:r w:rsidRPr="00FF2AAC">
        <w:rPr>
          <w:szCs w:val="24"/>
        </w:rPr>
        <w:t>о</w:t>
      </w:r>
      <w:r w:rsidRPr="00FF2AAC">
        <w:rPr>
          <w:szCs w:val="24"/>
        </w:rPr>
        <w:t>екционного оборудования. Подача проекта в какой-то мере напоминает то живописное изображение функций, с которым студент начинал работать на первом этапе. Этот прием проектной подачи не отрицает изготовления стандартных проектных и технических изо</w:t>
      </w:r>
      <w:r w:rsidRPr="00FF2AAC">
        <w:rPr>
          <w:szCs w:val="24"/>
        </w:rPr>
        <w:t>б</w:t>
      </w:r>
      <w:r w:rsidRPr="00FF2AAC">
        <w:rPr>
          <w:szCs w:val="24"/>
        </w:rPr>
        <w:t>ражений, как рабочего материала. Этот прием подачи важен для диалога «студент - пед</w:t>
      </w:r>
      <w:r w:rsidRPr="00FF2AAC">
        <w:rPr>
          <w:szCs w:val="24"/>
        </w:rPr>
        <w:t>а</w:t>
      </w:r>
      <w:r w:rsidRPr="00FF2AAC">
        <w:rPr>
          <w:szCs w:val="24"/>
        </w:rPr>
        <w:t>гог», потому что, на взгляд разработчика данной методики доц. Френкеля Э.З.,  отражает творческую суть учебной деятельности.</w:t>
      </w:r>
    </w:p>
    <w:p w:rsidR="008A6993" w:rsidRDefault="008A6993" w:rsidP="008A6993">
      <w:pPr>
        <w:pStyle w:val="23"/>
        <w:spacing w:after="0" w:line="240" w:lineRule="auto"/>
        <w:ind w:left="0" w:firstLine="540"/>
      </w:pPr>
      <w:r w:rsidRPr="00FF2AAC">
        <w:t xml:space="preserve">Проводится в форме выставки-просмотра всех работ проделанных за семестр, а так же итоговой курсовой работы. Обязательные (минимальные) требования к сдаче работ по </w:t>
      </w:r>
      <w:proofErr w:type="gramStart"/>
      <w:r w:rsidRPr="00FF2AAC">
        <w:t>КР</w:t>
      </w:r>
      <w:proofErr w:type="gramEnd"/>
      <w:r w:rsidRPr="00FF2AAC">
        <w:t>: 1 подрамник 50х50 см - проект выполненный в цветной графике (ручная или компь</w:t>
      </w:r>
      <w:r w:rsidRPr="00FF2AAC">
        <w:t>ю</w:t>
      </w:r>
      <w:r w:rsidRPr="00FF2AAC">
        <w:t>терная подача); альбом формата А3 оформленный по требования руководителя (титул</w:t>
      </w:r>
      <w:r w:rsidRPr="00FF2AAC">
        <w:t>ь</w:t>
      </w:r>
      <w:r w:rsidRPr="00FF2AAC">
        <w:t>ный лист, биография художника, иллюстрирующая его творчество, 2-3 копии его работ, переработка или картина в манере художника, фото рабочих макетов – 1-2 листа, функц</w:t>
      </w:r>
      <w:r w:rsidRPr="00FF2AAC">
        <w:t>и</w:t>
      </w:r>
      <w:r w:rsidRPr="00FF2AAC">
        <w:t xml:space="preserve">ональная схема, поэтажные планы, фасады, </w:t>
      </w:r>
      <w:proofErr w:type="spellStart"/>
      <w:r w:rsidRPr="00FF2AAC">
        <w:t>рзрез</w:t>
      </w:r>
      <w:proofErr w:type="spellEnd"/>
      <w:r w:rsidRPr="00FF2AAC">
        <w:t>, уменьшенная копия КР.</w:t>
      </w:r>
      <w:r w:rsidRPr="004A0975">
        <w:t xml:space="preserve"> </w:t>
      </w:r>
    </w:p>
    <w:p w:rsidR="00325B74" w:rsidRDefault="00325B74" w:rsidP="004A0975">
      <w:pPr>
        <w:pStyle w:val="af8"/>
        <w:ind w:firstLine="540"/>
        <w:jc w:val="both"/>
        <w:rPr>
          <w:szCs w:val="24"/>
        </w:rPr>
      </w:pPr>
    </w:p>
    <w:p w:rsidR="008A6993" w:rsidRDefault="008A6993" w:rsidP="00373E01">
      <w:pPr>
        <w:ind w:firstLine="0"/>
        <w:jc w:val="center"/>
        <w:rPr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51ECE110" wp14:editId="0782F53D">
            <wp:extent cx="3615070" cy="4905788"/>
            <wp:effectExtent l="0" t="0" r="4445" b="9525"/>
            <wp:docPr id="28" name="Рисунок 28" descr="E:\MyWorks\Универ\Уч_пособия_Методички\Современная архитектура_методичка\СДА-09\Баева\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E:\MyWorks\Универ\Уч_пособия_Методички\Современная архитектура_методичка\СДА-09\Баева\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40" cy="4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5F" w:rsidRDefault="00EC3A5F" w:rsidP="00FE3CBD">
      <w:pPr>
        <w:spacing w:line="360" w:lineRule="auto"/>
        <w:ind w:firstLine="0"/>
        <w:rPr>
          <w:i/>
          <w:sz w:val="20"/>
          <w:szCs w:val="20"/>
        </w:rPr>
      </w:pPr>
    </w:p>
    <w:p w:rsidR="00373E01" w:rsidRDefault="00373E01" w:rsidP="00FE3CBD">
      <w:pPr>
        <w:spacing w:line="360" w:lineRule="auto"/>
        <w:ind w:firstLine="0"/>
        <w:rPr>
          <w:b/>
          <w:caps/>
          <w:sz w:val="20"/>
          <w:szCs w:val="20"/>
        </w:rPr>
      </w:pPr>
    </w:p>
    <w:p w:rsidR="00EC3A5F" w:rsidRPr="00FF2AAC" w:rsidRDefault="00FE3CBD" w:rsidP="00FF2AAC">
      <w:pPr>
        <w:ind w:firstLine="0"/>
        <w:jc w:val="center"/>
        <w:rPr>
          <w:b/>
        </w:rPr>
      </w:pPr>
      <w:r w:rsidRPr="00FF2AAC">
        <w:rPr>
          <w:b/>
        </w:rPr>
        <w:lastRenderedPageBreak/>
        <w:t>Подготовка к э</w:t>
      </w:r>
      <w:r w:rsidR="00EC3A5F" w:rsidRPr="00FF2AAC">
        <w:rPr>
          <w:b/>
        </w:rPr>
        <w:t>кзамен</w:t>
      </w:r>
      <w:r w:rsidRPr="00FF2AAC">
        <w:rPr>
          <w:b/>
        </w:rPr>
        <w:t>у</w:t>
      </w:r>
    </w:p>
    <w:p w:rsidR="00EC3A5F" w:rsidRDefault="00EC3A5F" w:rsidP="00FF2AAC">
      <w:pPr>
        <w:ind w:firstLine="540"/>
      </w:pPr>
      <w:r w:rsidRPr="00FF2AAC">
        <w:t xml:space="preserve"> К экзамену допускаются студенты, выполнившие в полном объеме все задания по дисциплине и защитившие </w:t>
      </w:r>
      <w:proofErr w:type="gramStart"/>
      <w:r w:rsidRPr="00FF2AAC">
        <w:t>КР</w:t>
      </w:r>
      <w:proofErr w:type="gramEnd"/>
      <w:r w:rsidRPr="00FF2AAC">
        <w:t xml:space="preserve"> за семестр, проводится в форме </w:t>
      </w:r>
      <w:r w:rsidR="00863D1A" w:rsidRPr="00FF2AAC">
        <w:t>коллективной выставки-</w:t>
      </w:r>
      <w:r w:rsidRPr="00FF2AAC">
        <w:t xml:space="preserve">презентации </w:t>
      </w:r>
      <w:r w:rsidR="00863D1A" w:rsidRPr="00FF2AAC">
        <w:t xml:space="preserve">работ </w:t>
      </w:r>
      <w:r w:rsidRPr="00FF2AAC">
        <w:t xml:space="preserve">с использованием </w:t>
      </w:r>
      <w:r w:rsidR="00863D1A" w:rsidRPr="00FF2AAC">
        <w:t>мультимедийного оборудования</w:t>
      </w:r>
      <w:r w:rsidRPr="00FF2AAC">
        <w:t xml:space="preserve"> </w:t>
      </w:r>
      <w:r w:rsidR="00863D1A" w:rsidRPr="00FF2AAC">
        <w:t>и экспозиционный материал в виде демонстрационных стендов/ итоговых планшетов</w:t>
      </w:r>
      <w:r w:rsidRPr="00FF2AAC">
        <w:t>. Обязательные (мин</w:t>
      </w:r>
      <w:r w:rsidRPr="00FF2AAC">
        <w:t>и</w:t>
      </w:r>
      <w:r w:rsidRPr="00FF2AAC">
        <w:t>мальные) требования к сдаче экзамена: планшет (минимальные раз</w:t>
      </w:r>
      <w:r w:rsidR="00863D1A" w:rsidRPr="00FF2AAC">
        <w:t>меры – 50х50</w:t>
      </w:r>
      <w:r w:rsidRPr="00FF2AAC">
        <w:t xml:space="preserve"> см) или </w:t>
      </w:r>
      <w:proofErr w:type="gramStart"/>
      <w:r w:rsidRPr="00FF2AAC">
        <w:t>презентация</w:t>
      </w:r>
      <w:proofErr w:type="gramEnd"/>
      <w:r w:rsidRPr="00FF2AAC">
        <w:t xml:space="preserve"> выполненная в </w:t>
      </w:r>
      <w:proofErr w:type="spellStart"/>
      <w:r w:rsidRPr="00FF2AAC">
        <w:t>Power</w:t>
      </w:r>
      <w:proofErr w:type="spellEnd"/>
      <w:r w:rsidRPr="00FF2AAC">
        <w:t xml:space="preserve"> </w:t>
      </w:r>
      <w:proofErr w:type="spellStart"/>
      <w:r w:rsidRPr="00FF2AAC">
        <w:t>Point</w:t>
      </w:r>
      <w:proofErr w:type="spellEnd"/>
      <w:r w:rsidRPr="00FF2AAC">
        <w:t xml:space="preserve"> или другом редакторе записанная на CD-R нос</w:t>
      </w:r>
      <w:r w:rsidRPr="00FF2AAC">
        <w:t>и</w:t>
      </w:r>
      <w:r w:rsidRPr="00FF2AAC">
        <w:t>тель. В электронном виде на CD-R сдает</w:t>
      </w:r>
      <w:r w:rsidR="00863D1A" w:rsidRPr="00FF2AAC">
        <w:t xml:space="preserve">ся так же планшет </w:t>
      </w:r>
      <w:proofErr w:type="gramStart"/>
      <w:r w:rsidRPr="00FF2AAC">
        <w:t>КР</w:t>
      </w:r>
      <w:proofErr w:type="gramEnd"/>
      <w:r w:rsidRPr="00FF2AAC">
        <w:t>, альбом, фото цветного м</w:t>
      </w:r>
      <w:r w:rsidRPr="00FF2AAC">
        <w:t>а</w:t>
      </w:r>
      <w:r w:rsidRPr="00FF2AAC">
        <w:t>кета, презентация или экзаменационный планшет, пр. материалы не вошедшие в альбом, но раскрывающие содержани</w:t>
      </w:r>
      <w:r w:rsidR="00863D1A" w:rsidRPr="00FF2AAC">
        <w:t xml:space="preserve">е </w:t>
      </w:r>
      <w:r w:rsidRPr="00FF2AAC">
        <w:t>КР, лабораторных, практических заданий и самостоятел</w:t>
      </w:r>
      <w:r w:rsidRPr="00FF2AAC">
        <w:t>ь</w:t>
      </w:r>
      <w:r w:rsidRPr="00FF2AAC">
        <w:t xml:space="preserve">ных работ. </w:t>
      </w:r>
      <w:r w:rsidR="00863D1A" w:rsidRPr="00FF2AAC">
        <w:t>Выставка проводится в учебной аудитории, или в аудитории для самосто</w:t>
      </w:r>
      <w:r w:rsidR="00863D1A" w:rsidRPr="00FF2AAC">
        <w:t>я</w:t>
      </w:r>
      <w:r w:rsidR="00863D1A" w:rsidRPr="00FF2AAC">
        <w:t>тельных работ, закрепленной за группой.</w:t>
      </w:r>
    </w:p>
    <w:p w:rsidR="00863D1A" w:rsidRDefault="00863D1A" w:rsidP="00EC3A5F">
      <w:pPr>
        <w:spacing w:line="360" w:lineRule="auto"/>
        <w:ind w:firstLine="540"/>
      </w:pPr>
    </w:p>
    <w:p w:rsidR="00863D1A" w:rsidRPr="00FE3CBD" w:rsidRDefault="00863D1A" w:rsidP="00863D1A">
      <w:pPr>
        <w:ind w:firstLine="0"/>
        <w:jc w:val="center"/>
        <w:rPr>
          <w:sz w:val="20"/>
          <w:szCs w:val="20"/>
          <w:highlight w:val="yellow"/>
        </w:rPr>
      </w:pPr>
    </w:p>
    <w:p w:rsidR="00863D1A" w:rsidRDefault="00863D1A" w:rsidP="00EC3A5F">
      <w:pPr>
        <w:spacing w:line="360" w:lineRule="auto"/>
        <w:ind w:firstLine="540"/>
      </w:pPr>
    </w:p>
    <w:p w:rsidR="00863D1A" w:rsidRDefault="00863D1A" w:rsidP="00EC3A5F">
      <w:pPr>
        <w:spacing w:line="360" w:lineRule="auto"/>
        <w:ind w:firstLine="540"/>
      </w:pPr>
    </w:p>
    <w:p w:rsidR="00863D1A" w:rsidRPr="00863D1A" w:rsidRDefault="00863D1A" w:rsidP="00863D1A">
      <w:pPr>
        <w:spacing w:line="360" w:lineRule="auto"/>
        <w:ind w:firstLine="0"/>
      </w:pPr>
    </w:p>
    <w:p w:rsidR="00EC3A5F" w:rsidRPr="00EC3A5F" w:rsidRDefault="00EC3A5F" w:rsidP="00EC3A5F">
      <w:pPr>
        <w:rPr>
          <w:rFonts w:eastAsia="Calibri"/>
        </w:rPr>
      </w:pPr>
    </w:p>
    <w:p w:rsidR="00951970" w:rsidRDefault="00951970" w:rsidP="00FE3CBD">
      <w:pPr>
        <w:ind w:firstLine="0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3A6484">
        <w:t xml:space="preserve">обучения по </w:t>
      </w:r>
      <w:r w:rsidR="003A6484">
        <w:t>дисциплине</w:t>
      </w:r>
      <w:proofErr w:type="gramEnd"/>
      <w:r w:rsidR="003A6484">
        <w:t xml:space="preserve"> «</w:t>
      </w:r>
      <w:r w:rsidR="00FE3CBD" w:rsidRPr="00ED3BD4">
        <w:rPr>
          <w:rStyle w:val="FontStyle16"/>
          <w:b w:val="0"/>
          <w:sz w:val="24"/>
          <w:szCs w:val="24"/>
        </w:rPr>
        <w:t>Современные проблемы истории и теории архитектуры, градостроительства и дизайна</w:t>
      </w:r>
      <w:r w:rsidR="003A6484">
        <w:t>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</w:t>
      </w:r>
      <w:r w:rsidR="003A6484" w:rsidRPr="003A6484">
        <w:t>защиты курсово</w:t>
      </w:r>
      <w:r w:rsidR="003A6484">
        <w:t xml:space="preserve">й </w:t>
      </w:r>
      <w:r w:rsidR="003A6484" w:rsidRPr="003A6484">
        <w:t>рабо</w:t>
      </w:r>
      <w:r w:rsidR="003A6484">
        <w:t xml:space="preserve">ты и </w:t>
      </w:r>
      <w:r w:rsidRPr="003A6484">
        <w:t>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865CCF" w:rsidRPr="003A6484" w:rsidRDefault="0023330D" w:rsidP="00197B5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F2677" w:rsidRDefault="0023330D" w:rsidP="00197B54">
      <w:pPr>
        <w:rPr>
          <w:b/>
        </w:rPr>
      </w:pPr>
      <w:r w:rsidRPr="000F2677">
        <w:rPr>
          <w:b/>
        </w:rPr>
        <w:t>а) 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F2677" w:rsidRDefault="00FE3CBD" w:rsidP="009B0FB4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bCs/>
              </w:rPr>
              <w:t>ОК-14</w:t>
            </w:r>
            <w:r w:rsidRPr="00867EBA">
              <w:rPr>
                <w:b/>
                <w:bCs/>
              </w:rPr>
              <w:t xml:space="preserve"> </w:t>
            </w:r>
            <w:r w:rsidRPr="00ED3BD4">
              <w:rPr>
                <w:b/>
                <w:bCs/>
              </w:rPr>
              <w:t>готовностью уважительно и бережно относиться к архитектурному и историческому наследию, культурным традициям, терпимо во</w:t>
            </w:r>
            <w:r w:rsidRPr="00ED3BD4">
              <w:rPr>
                <w:b/>
                <w:bCs/>
              </w:rPr>
              <w:t>с</w:t>
            </w:r>
            <w:r w:rsidRPr="00ED3BD4">
              <w:rPr>
                <w:b/>
                <w:bCs/>
              </w:rPr>
              <w:t>принимать социальные и культурные различия</w:t>
            </w:r>
          </w:p>
        </w:tc>
      </w:tr>
      <w:tr w:rsidR="00877E3C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F2677" w:rsidRDefault="00877E3C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3CBD" w:rsidRPr="00867EBA" w:rsidRDefault="00FE3CBD" w:rsidP="00FE3CB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356B9">
              <w:t>основные направления в современной архитектуре</w:t>
            </w:r>
            <w:r>
              <w:t>,</w:t>
            </w:r>
            <w:r w:rsidRPr="00B356B9">
              <w:t xml:space="preserve"> градостроительстве</w:t>
            </w:r>
            <w:r>
              <w:t xml:space="preserve"> и дизайне</w:t>
            </w:r>
            <w:r w:rsidRPr="00867EBA">
              <w:rPr>
                <w:i/>
              </w:rPr>
              <w:t>;</w:t>
            </w:r>
          </w:p>
          <w:p w:rsidR="00FE3CBD" w:rsidRPr="00867EBA" w:rsidRDefault="00FE3CBD" w:rsidP="00FE3CB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356B9">
              <w:t>реализацию фундаментальных челов</w:t>
            </w:r>
            <w:r w:rsidRPr="00B356B9">
              <w:t>е</w:t>
            </w:r>
            <w:r w:rsidRPr="00B356B9">
              <w:t xml:space="preserve">ческих представлений о мировой </w:t>
            </w:r>
            <w:r>
              <w:t>культуре</w:t>
            </w:r>
            <w:r w:rsidRPr="00867EBA">
              <w:rPr>
                <w:i/>
              </w:rPr>
              <w:t>;</w:t>
            </w:r>
          </w:p>
          <w:p w:rsidR="00FE3CBD" w:rsidRPr="00867EBA" w:rsidRDefault="00FE3CBD" w:rsidP="00FE3CB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867EBA">
              <w:t>основные шедевры и наиболее знач</w:t>
            </w:r>
            <w:r w:rsidRPr="00867EBA">
              <w:t>и</w:t>
            </w:r>
            <w:r w:rsidRPr="00867EBA">
              <w:t>мые события и явления в современной а</w:t>
            </w:r>
            <w:r w:rsidRPr="00867EBA">
              <w:t>р</w:t>
            </w:r>
            <w:r w:rsidRPr="00867EBA">
              <w:t>хитектуре, пространственных и пластич</w:t>
            </w:r>
            <w:r w:rsidRPr="00867EBA">
              <w:t>е</w:t>
            </w:r>
            <w:r w:rsidRPr="00867EBA">
              <w:t>ских искусствах</w:t>
            </w:r>
            <w:r>
              <w:t>;</w:t>
            </w:r>
          </w:p>
          <w:p w:rsidR="00877E3C" w:rsidRPr="000F2677" w:rsidRDefault="00FE3CBD" w:rsidP="00FE3CB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867EBA">
              <w:t>актуальные направления в современной архитектуре на момент изучения курса</w:t>
            </w:r>
            <w:r w:rsidRPr="00867EBA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E01" w:rsidRDefault="00373E01" w:rsidP="00373E01">
            <w:pPr>
              <w:jc w:val="center"/>
              <w:rPr>
                <w:b/>
              </w:rPr>
            </w:pPr>
            <w:r w:rsidRPr="00936F4C">
              <w:rPr>
                <w:b/>
              </w:rPr>
              <w:t>Перечень вопросов к экзамену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Зарождение дизайна, как вида проектно-художественной деятельности и школы У. Морриса и Макинтоша в Англии.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Антиэклектизм</w:t>
            </w:r>
            <w:proofErr w:type="spellEnd"/>
            <w:r w:rsidRPr="00EA14E9">
              <w:t>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Стиль Модерн.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Стиль Ар-</w:t>
            </w:r>
            <w:proofErr w:type="spellStart"/>
            <w:r w:rsidRPr="00EA14E9">
              <w:t>нуво</w:t>
            </w:r>
            <w:proofErr w:type="spellEnd"/>
            <w:r w:rsidRPr="00EA14E9">
              <w:t>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Стиль Сецессион.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 xml:space="preserve">Антропософская архитектура, экспрессионизм и </w:t>
            </w:r>
            <w:proofErr w:type="spellStart"/>
            <w:r w:rsidRPr="00EA14E9">
              <w:t>неоэкспрессионизм</w:t>
            </w:r>
            <w:proofErr w:type="spellEnd"/>
            <w:r w:rsidRPr="00EA14E9">
              <w:t>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«</w:t>
            </w:r>
            <w:proofErr w:type="spellStart"/>
            <w:r w:rsidRPr="00EA14E9">
              <w:t>Баухауз</w:t>
            </w:r>
            <w:proofErr w:type="spellEnd"/>
            <w:r w:rsidRPr="00EA14E9">
              <w:t>».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Развитие функционализма и техницизма в архитектуре.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Футуризм и футуристическая архитектура.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«Органическая архитектура» Ф.Л. Райта.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 xml:space="preserve">Формирование интернационального стиля. 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«Русский авангард» и возникновение конструктивизма в архитектуре.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Историзм в советской архитектуре.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lastRenderedPageBreak/>
              <w:t>Стиль «Ар-</w:t>
            </w:r>
            <w:proofErr w:type="spellStart"/>
            <w:r w:rsidRPr="00EA14E9">
              <w:t>деко</w:t>
            </w:r>
            <w:proofErr w:type="spellEnd"/>
            <w:r w:rsidRPr="00EA14E9">
              <w:t>».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Архитектура двухполюсного мира после 2-й Мировой войны.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Необрутализм</w:t>
            </w:r>
            <w:proofErr w:type="spellEnd"/>
            <w:r w:rsidRPr="00EA14E9">
              <w:t xml:space="preserve"> в архитектуре и постиндустриализм в дизайне. Основные представ</w:t>
            </w:r>
            <w:r w:rsidRPr="00EA14E9">
              <w:t>и</w:t>
            </w:r>
            <w:r w:rsidRPr="00EA14E9">
              <w:t>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Неофункционализм</w:t>
            </w:r>
            <w:proofErr w:type="spellEnd"/>
            <w:r w:rsidRPr="00EA14E9">
              <w:t xml:space="preserve"> в архитектуре.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 xml:space="preserve"> Структурализм, </w:t>
            </w:r>
            <w:proofErr w:type="spellStart"/>
            <w:r w:rsidRPr="00EA14E9">
              <w:t>постфункционализм</w:t>
            </w:r>
            <w:proofErr w:type="spellEnd"/>
            <w:r w:rsidRPr="00EA14E9">
              <w:t xml:space="preserve">, </w:t>
            </w:r>
            <w:proofErr w:type="spellStart"/>
            <w:r w:rsidRPr="00EA14E9">
              <w:t>неоэкспрессионизм</w:t>
            </w:r>
            <w:proofErr w:type="spellEnd"/>
            <w:r w:rsidRPr="00EA14E9">
              <w:t xml:space="preserve"> и </w:t>
            </w:r>
            <w:proofErr w:type="spellStart"/>
            <w:r w:rsidRPr="00EA14E9">
              <w:t>антифункционализм</w:t>
            </w:r>
            <w:proofErr w:type="spellEnd"/>
            <w:r w:rsidRPr="00EA14E9">
              <w:t xml:space="preserve"> в зарубежной архитектуре.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Идеи метаболизма в архитектуре Японии, группа «</w:t>
            </w:r>
            <w:proofErr w:type="spellStart"/>
            <w:r w:rsidRPr="00EA14E9">
              <w:t>Аркигрэм</w:t>
            </w:r>
            <w:proofErr w:type="spellEnd"/>
            <w:r w:rsidRPr="00EA14E9">
              <w:t>» в Великобритании НЭР в России.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Постмодернизм в архитектуре 70-90-х  гг. ХХ в. Основные представители и п</w:t>
            </w:r>
            <w:r w:rsidRPr="00EA14E9">
              <w:t>о</w:t>
            </w:r>
            <w:r w:rsidRPr="00EA14E9">
              <w:t>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Стиль «</w:t>
            </w:r>
            <w:proofErr w:type="gramStart"/>
            <w:r w:rsidRPr="00EA14E9">
              <w:t>Хай-тек</w:t>
            </w:r>
            <w:proofErr w:type="gramEnd"/>
            <w:r w:rsidRPr="00EA14E9">
              <w:t>».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Деконструктивизм</w:t>
            </w:r>
            <w:proofErr w:type="spellEnd"/>
            <w:r w:rsidRPr="00EA14E9">
              <w:t xml:space="preserve"> в архитектуре.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Притцкеровская</w:t>
            </w:r>
            <w:proofErr w:type="spellEnd"/>
            <w:r w:rsidRPr="00EA14E9">
              <w:t xml:space="preserve"> премия в архитектуре и ее лауреаты.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Актуальные направления в современной архитектуре и дизайне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r w:rsidRPr="00EA14E9">
              <w:t>Неоавангардизм. Основные представители и постройки.</w:t>
            </w:r>
          </w:p>
          <w:p w:rsidR="00373E01" w:rsidRPr="00EA14E9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Постметаболизм</w:t>
            </w:r>
            <w:proofErr w:type="spellEnd"/>
            <w:r w:rsidRPr="00EA14E9">
              <w:t xml:space="preserve"> (авторская архитектура). Основные представители и постройки.</w:t>
            </w:r>
          </w:p>
          <w:p w:rsidR="00373E01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Неомодернизм</w:t>
            </w:r>
            <w:proofErr w:type="spellEnd"/>
            <w:r w:rsidRPr="00EA14E9">
              <w:t xml:space="preserve"> в России и за рубежом. Основные представители и постройки.</w:t>
            </w:r>
          </w:p>
          <w:p w:rsidR="00877E3C" w:rsidRPr="00373E01" w:rsidRDefault="00373E01" w:rsidP="00373E0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567" w:hanging="567"/>
              <w:jc w:val="left"/>
            </w:pPr>
            <w:proofErr w:type="spellStart"/>
            <w:r w:rsidRPr="00EA14E9">
              <w:t>Экоархитектура</w:t>
            </w:r>
            <w:proofErr w:type="spellEnd"/>
            <w:r w:rsidRPr="00EA14E9">
              <w:t xml:space="preserve"> («Эко-</w:t>
            </w:r>
            <w:proofErr w:type="spellStart"/>
            <w:r w:rsidRPr="00EA14E9">
              <w:t>тэк</w:t>
            </w:r>
            <w:proofErr w:type="spellEnd"/>
            <w:r w:rsidRPr="00EA14E9">
              <w:t>»). Основные представители и постройки.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F2677" w:rsidRDefault="00FE3CBD" w:rsidP="009B0FB4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bCs/>
              </w:rPr>
              <w:lastRenderedPageBreak/>
              <w:t>ОК-15</w:t>
            </w:r>
            <w:r w:rsidRPr="00867EBA">
              <w:rPr>
                <w:b/>
                <w:bCs/>
              </w:rPr>
              <w:t xml:space="preserve"> </w:t>
            </w:r>
            <w:r w:rsidRPr="000E2888">
              <w:rPr>
                <w:b/>
                <w:bCs/>
              </w:rPr>
              <w:t>пониманием значения гуманистических ценностей для сохранения и развития современной цивилизации</w:t>
            </w:r>
          </w:p>
        </w:tc>
      </w:tr>
      <w:tr w:rsidR="00FE3CBD" w:rsidRPr="000F2677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3CBD" w:rsidRPr="000F2677" w:rsidRDefault="00FE3CBD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3CBD" w:rsidRPr="000F2677" w:rsidRDefault="00FE3CBD" w:rsidP="00373E0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356B9">
              <w:t xml:space="preserve">содержание  и принципы построения современной системы законодательства в сфере </w:t>
            </w:r>
            <w:r>
              <w:t>средового проектирования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3CBD" w:rsidRDefault="00373E01" w:rsidP="00373E01">
            <w:pPr>
              <w:ind w:firstLine="0"/>
              <w:jc w:val="center"/>
              <w:rPr>
                <w:b/>
              </w:rPr>
            </w:pPr>
            <w:r w:rsidRPr="00373E01">
              <w:rPr>
                <w:b/>
              </w:rPr>
              <w:t>Перечень дополнительных вопросов к экзамену и области градостроительного з</w:t>
            </w:r>
            <w:r w:rsidRPr="00373E01">
              <w:rPr>
                <w:b/>
              </w:rPr>
              <w:t>а</w:t>
            </w:r>
            <w:r w:rsidRPr="00373E01">
              <w:rPr>
                <w:b/>
              </w:rPr>
              <w:t>конодательства и права</w:t>
            </w:r>
          </w:p>
          <w:p w:rsidR="00373E01" w:rsidRPr="00191FAC" w:rsidRDefault="00373E01" w:rsidP="00373E01">
            <w:pPr>
              <w:tabs>
                <w:tab w:val="left" w:pos="0"/>
              </w:tabs>
              <w:ind w:firstLine="321"/>
              <w:jc w:val="left"/>
            </w:pPr>
            <w:r>
              <w:t xml:space="preserve">1. </w:t>
            </w:r>
            <w:r w:rsidRPr="00FB25DC">
              <w:t xml:space="preserve">Структура, предмет и объект градостроительной деятельности. </w:t>
            </w:r>
          </w:p>
          <w:p w:rsidR="00373E01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t>2.</w:t>
            </w:r>
            <w:r w:rsidRPr="00FB25DC">
              <w:rPr>
                <w:rFonts w:eastAsia="TimesNewRomanPSMT"/>
              </w:rPr>
              <w:t>.</w:t>
            </w:r>
            <w:r>
              <w:rPr>
                <w:rFonts w:eastAsia="TimesNewRomanPSMT"/>
              </w:rPr>
              <w:t xml:space="preserve"> </w:t>
            </w:r>
            <w:r w:rsidRPr="00FB25DC">
              <w:rPr>
                <w:rFonts w:eastAsia="TimesNewRomanPSMT"/>
              </w:rPr>
              <w:t>Иерархия градостроительной документации</w:t>
            </w:r>
          </w:p>
          <w:p w:rsidR="00373E01" w:rsidRPr="00FB25DC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t xml:space="preserve">3. </w:t>
            </w:r>
            <w:r w:rsidR="009C46BE">
              <w:rPr>
                <w:rFonts w:eastAsia="TimesNewRomanPSMT"/>
              </w:rPr>
              <w:t>Система расселения</w:t>
            </w:r>
            <w:r>
              <w:rPr>
                <w:rFonts w:eastAsia="TimesNewRomanPSMT"/>
              </w:rPr>
              <w:t>.</w:t>
            </w:r>
          </w:p>
          <w:p w:rsidR="00373E01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4. </w:t>
            </w:r>
            <w:r w:rsidRPr="00FB25DC">
              <w:rPr>
                <w:rFonts w:eastAsia="TimesNewRomanPSMT"/>
              </w:rPr>
              <w:t>Объект и предмет дисциплины</w:t>
            </w:r>
            <w:r w:rsidR="009C46BE">
              <w:rPr>
                <w:rFonts w:eastAsia="TimesNewRomanPSMT"/>
              </w:rPr>
              <w:t xml:space="preserve"> - территориальное планирование</w:t>
            </w:r>
            <w:r>
              <w:rPr>
                <w:rFonts w:eastAsia="TimesNewRomanPSMT"/>
              </w:rPr>
              <w:t>.</w:t>
            </w:r>
          </w:p>
          <w:p w:rsidR="009C46BE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FB25DC">
              <w:rPr>
                <w:rFonts w:eastAsia="TimesNewRomanPSMT"/>
              </w:rPr>
              <w:t>. Градостроительные системы.</w:t>
            </w:r>
            <w:r>
              <w:rPr>
                <w:rFonts w:eastAsia="TimesNewRomanPSMT"/>
              </w:rPr>
              <w:t xml:space="preserve"> </w:t>
            </w:r>
          </w:p>
          <w:p w:rsidR="00373E01" w:rsidRPr="00FB25DC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  <w:r w:rsidRPr="00FB25DC">
              <w:rPr>
                <w:rFonts w:eastAsia="TimesNewRomanPSMT"/>
              </w:rPr>
              <w:t>. Иерархия структурно-планировочных единиц в городе</w:t>
            </w:r>
            <w:r>
              <w:rPr>
                <w:rFonts w:eastAsia="TimesNewRomanPSMT"/>
              </w:rPr>
              <w:t>.</w:t>
            </w:r>
          </w:p>
          <w:p w:rsidR="009C46BE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  <w:r w:rsidRPr="00FB25DC">
              <w:rPr>
                <w:rFonts w:eastAsia="TimesNewRomanPSMT"/>
              </w:rPr>
              <w:t>. Планировочная организация города.</w:t>
            </w:r>
            <w:r>
              <w:rPr>
                <w:rFonts w:eastAsia="TimesNewRomanPSMT"/>
              </w:rPr>
              <w:t xml:space="preserve">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 xml:space="preserve">8. </w:t>
            </w:r>
            <w:r w:rsidR="00373E01" w:rsidRPr="00FB25DC">
              <w:rPr>
                <w:rFonts w:eastAsia="TimesNewRomanPSMT"/>
              </w:rPr>
              <w:t xml:space="preserve">Планировочная структура.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  <w:r w:rsidR="00373E01" w:rsidRPr="00FB25DC">
              <w:rPr>
                <w:rFonts w:eastAsia="TimesNewRomanPSMT"/>
              </w:rPr>
              <w:t>. Зонирование города.</w:t>
            </w:r>
            <w:r w:rsidR="00373E01">
              <w:rPr>
                <w:rFonts w:eastAsia="TimesNewRomanPSMT"/>
              </w:rPr>
              <w:t xml:space="preserve">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10. </w:t>
            </w:r>
            <w:r w:rsidR="00373E01" w:rsidRPr="00FB25DC">
              <w:rPr>
                <w:rFonts w:eastAsia="TimesNewRomanPSMT"/>
              </w:rPr>
              <w:t xml:space="preserve">Функциональное зонирование.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11. </w:t>
            </w:r>
            <w:r w:rsidR="00373E01" w:rsidRPr="00FB25DC">
              <w:rPr>
                <w:rFonts w:eastAsia="TimesNewRomanPSMT"/>
              </w:rPr>
              <w:t>Основные принципы функциональной</w:t>
            </w:r>
            <w:r w:rsidR="00373E01">
              <w:rPr>
                <w:rFonts w:eastAsia="TimesNewRomanPSMT"/>
              </w:rPr>
              <w:t xml:space="preserve"> </w:t>
            </w:r>
            <w:r w:rsidR="00373E01" w:rsidRPr="00FB25DC">
              <w:rPr>
                <w:rFonts w:eastAsia="TimesNewRomanPSMT"/>
              </w:rPr>
              <w:t xml:space="preserve">организации города. </w:t>
            </w:r>
          </w:p>
          <w:p w:rsidR="00373E01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12. </w:t>
            </w:r>
            <w:r w:rsidR="00373E01" w:rsidRPr="00FB25DC">
              <w:rPr>
                <w:rFonts w:eastAsia="TimesNewRomanPSMT"/>
              </w:rPr>
              <w:t>Поясное зонирование. Градостроительное зонирование</w:t>
            </w:r>
            <w:r w:rsidR="00373E01">
              <w:rPr>
                <w:rFonts w:eastAsia="TimesNewRomanPSMT"/>
              </w:rPr>
              <w:t>.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13</w:t>
            </w:r>
            <w:r w:rsidR="00373E01" w:rsidRPr="00FB25DC">
              <w:rPr>
                <w:rFonts w:eastAsia="TimesNewRomanPSMT"/>
              </w:rPr>
              <w:t>. Селитебная зона города.</w:t>
            </w:r>
            <w:r w:rsidR="00373E01">
              <w:rPr>
                <w:rFonts w:eastAsia="TimesNewRomanPSMT"/>
              </w:rPr>
              <w:t xml:space="preserve">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14. </w:t>
            </w:r>
            <w:r w:rsidR="00373E01" w:rsidRPr="00FB25DC">
              <w:rPr>
                <w:rFonts w:eastAsia="TimesNewRomanPSMT"/>
              </w:rPr>
              <w:t xml:space="preserve">Планировочная организация селитебной территории.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15. </w:t>
            </w:r>
            <w:r w:rsidR="00373E01" w:rsidRPr="00FB25DC">
              <w:rPr>
                <w:rFonts w:eastAsia="TimesNewRomanPSMT"/>
              </w:rPr>
              <w:t>Принцип</w:t>
            </w:r>
            <w:r w:rsidR="00373E01">
              <w:rPr>
                <w:rFonts w:eastAsia="TimesNewRomanPSMT"/>
              </w:rPr>
              <w:t xml:space="preserve">ы </w:t>
            </w:r>
            <w:r w:rsidR="00373E01" w:rsidRPr="00FB25DC">
              <w:rPr>
                <w:rFonts w:eastAsia="TimesNewRomanPSMT"/>
              </w:rPr>
              <w:t xml:space="preserve">микрорайонирования. </w:t>
            </w:r>
          </w:p>
          <w:p w:rsidR="009C46BE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16. </w:t>
            </w:r>
            <w:r w:rsidR="00373E01" w:rsidRPr="00FB25DC">
              <w:rPr>
                <w:rFonts w:eastAsia="TimesNewRomanPSMT"/>
              </w:rPr>
              <w:t>Структурные элементы селитьбы – квартал, микрорайон.</w:t>
            </w:r>
            <w:r w:rsidR="00373E01">
              <w:rPr>
                <w:rFonts w:eastAsia="TimesNewRomanPSMT"/>
              </w:rPr>
              <w:t xml:space="preserve"> </w:t>
            </w:r>
            <w:r w:rsidR="00373E01" w:rsidRPr="00FB25DC">
              <w:rPr>
                <w:rFonts w:eastAsia="TimesNewRomanPSMT"/>
              </w:rPr>
              <w:t>Влияние природно-климатических условий на характер размещения и</w:t>
            </w:r>
            <w:r w:rsidR="00373E01">
              <w:rPr>
                <w:rFonts w:eastAsia="TimesNewRomanPSMT"/>
              </w:rPr>
              <w:t xml:space="preserve"> </w:t>
            </w:r>
            <w:r w:rsidR="00373E01" w:rsidRPr="00FB25DC">
              <w:rPr>
                <w:rFonts w:eastAsia="TimesNewRomanPSMT"/>
              </w:rPr>
              <w:t xml:space="preserve">планировочную организацию жилой застройки. </w:t>
            </w:r>
          </w:p>
          <w:p w:rsidR="00373E01" w:rsidRDefault="009C46BE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17. </w:t>
            </w:r>
            <w:r w:rsidR="00373E01" w:rsidRPr="00FB25DC">
              <w:rPr>
                <w:rFonts w:eastAsia="TimesNewRomanPSMT"/>
              </w:rPr>
              <w:t>Нормативно-расчетные показатели</w:t>
            </w:r>
            <w:r w:rsidR="00373E01">
              <w:rPr>
                <w:rFonts w:eastAsia="TimesNewRomanPSMT"/>
              </w:rPr>
              <w:t xml:space="preserve"> </w:t>
            </w:r>
            <w:r w:rsidR="00373E01" w:rsidRPr="00FB25DC">
              <w:rPr>
                <w:rFonts w:eastAsia="TimesNewRomanPSMT"/>
              </w:rPr>
              <w:t>жилой застройки. Социально-экономические характеристики жилой застройки</w:t>
            </w:r>
            <w:r w:rsidR="00373E01">
              <w:rPr>
                <w:rFonts w:eastAsia="TimesNewRomanPSMT"/>
              </w:rPr>
              <w:t xml:space="preserve"> различной этажности.</w:t>
            </w:r>
          </w:p>
          <w:p w:rsidR="009C46BE" w:rsidRDefault="00373E01" w:rsidP="00373E01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9C46BE">
              <w:rPr>
                <w:rFonts w:eastAsia="TimesNewRomanPSMT"/>
              </w:rPr>
              <w:t>8</w:t>
            </w:r>
            <w:r w:rsidRPr="00FB25DC">
              <w:rPr>
                <w:rFonts w:eastAsia="TimesNewRomanPSMT"/>
              </w:rPr>
              <w:t>. Понятие а</w:t>
            </w:r>
            <w:r>
              <w:rPr>
                <w:rFonts w:eastAsia="TimesNewRomanPSMT"/>
              </w:rPr>
              <w:t>нсамбля городской застройки</w:t>
            </w:r>
            <w:r w:rsidRPr="00FB25DC">
              <w:rPr>
                <w:rFonts w:eastAsia="TimesNewRomanPSMT"/>
              </w:rPr>
              <w:t xml:space="preserve">. </w:t>
            </w:r>
          </w:p>
          <w:p w:rsidR="009C46BE" w:rsidRDefault="009C46BE" w:rsidP="009C46BE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19. </w:t>
            </w:r>
            <w:r w:rsidR="00373E01">
              <w:rPr>
                <w:rFonts w:eastAsia="TimesNewRomanPSMT"/>
              </w:rPr>
              <w:t>Вертикальное зонирование.</w:t>
            </w:r>
          </w:p>
          <w:p w:rsidR="00373E01" w:rsidRPr="009C46BE" w:rsidRDefault="009C46BE" w:rsidP="009C46BE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20. </w:t>
            </w:r>
            <w:r w:rsidR="00373E01" w:rsidRPr="00FB25DC">
              <w:rPr>
                <w:rFonts w:eastAsia="TimesNewRomanPSMT"/>
              </w:rPr>
              <w:t>Классификация озелененных территорий.</w:t>
            </w:r>
          </w:p>
        </w:tc>
      </w:tr>
      <w:tr w:rsidR="00FE3CBD" w:rsidRPr="000F2677" w:rsidTr="005662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3CBD" w:rsidRPr="000F2677" w:rsidRDefault="00FE3CBD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>ПК-17</w:t>
            </w:r>
            <w:r w:rsidRPr="00867EBA">
              <w:rPr>
                <w:b/>
                <w:bCs/>
              </w:rPr>
              <w:t xml:space="preserve"> </w:t>
            </w:r>
            <w:r w:rsidRPr="000E2888">
              <w:rPr>
                <w:b/>
                <w:bCs/>
              </w:rPr>
              <w:t>способностью действовать со знанием исторических и культурных прецедентов в местной и мировой культуре, в смежных сферах пр</w:t>
            </w:r>
            <w:r w:rsidRPr="000E2888">
              <w:rPr>
                <w:b/>
                <w:bCs/>
              </w:rPr>
              <w:t>о</w:t>
            </w:r>
            <w:r w:rsidRPr="000E2888">
              <w:rPr>
                <w:b/>
                <w:bCs/>
              </w:rPr>
              <w:t>странственных искусств</w:t>
            </w:r>
          </w:p>
        </w:tc>
      </w:tr>
      <w:tr w:rsidR="00FE3CBD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3CBD" w:rsidRPr="000F2677" w:rsidRDefault="00FE3CBD" w:rsidP="005C0C5E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3CBD" w:rsidRPr="000F2677" w:rsidRDefault="00FE3CBD" w:rsidP="00816A8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356B9">
              <w:rPr>
                <w:iCs/>
              </w:rPr>
              <w:t xml:space="preserve">ориентироваться в </w:t>
            </w:r>
            <w:r w:rsidRPr="00B356B9">
              <w:t>современных пр</w:t>
            </w:r>
            <w:r w:rsidRPr="00B356B9">
              <w:t>о</w:t>
            </w:r>
            <w:r w:rsidRPr="00B356B9">
              <w:t>блемах истории  теории ар</w:t>
            </w:r>
            <w:r>
              <w:t xml:space="preserve">хитектуры, </w:t>
            </w:r>
            <w:r w:rsidRPr="00B356B9">
              <w:t>гр</w:t>
            </w:r>
            <w:r w:rsidRPr="00B356B9">
              <w:t>а</w:t>
            </w:r>
            <w:r w:rsidRPr="00B356B9">
              <w:t xml:space="preserve">достроительства </w:t>
            </w:r>
            <w:r>
              <w:t xml:space="preserve">и дизайна, </w:t>
            </w:r>
            <w:r w:rsidRPr="00B356B9">
              <w:t>и применить знания  на реальных объектах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E01" w:rsidRPr="000F2677" w:rsidRDefault="00373E01" w:rsidP="00373E01">
            <w:pPr>
              <w:ind w:firstLine="0"/>
              <w:jc w:val="center"/>
              <w:rPr>
                <w:b/>
              </w:rPr>
            </w:pPr>
            <w:r w:rsidRPr="000F2677">
              <w:rPr>
                <w:b/>
              </w:rPr>
              <w:t xml:space="preserve">Темы </w:t>
            </w:r>
            <w:proofErr w:type="gramStart"/>
            <w:r>
              <w:rPr>
                <w:b/>
              </w:rPr>
              <w:t>практических</w:t>
            </w:r>
            <w:proofErr w:type="gramEnd"/>
            <w:r w:rsidRPr="000F2677">
              <w:rPr>
                <w:b/>
              </w:rPr>
              <w:t xml:space="preserve"> </w:t>
            </w:r>
            <w:r>
              <w:rPr>
                <w:b/>
              </w:rPr>
              <w:t xml:space="preserve">задний </w:t>
            </w:r>
            <w:r w:rsidRPr="000F2677">
              <w:rPr>
                <w:b/>
              </w:rPr>
              <w:t xml:space="preserve">для </w:t>
            </w:r>
            <w:r>
              <w:rPr>
                <w:b/>
              </w:rPr>
              <w:t>промежуточного контроля</w:t>
            </w:r>
          </w:p>
          <w:p w:rsidR="00373E01" w:rsidRPr="000F2677" w:rsidRDefault="00373E01" w:rsidP="00373E01">
            <w:pPr>
              <w:tabs>
                <w:tab w:val="left" w:pos="0"/>
              </w:tabs>
              <w:ind w:left="567" w:hanging="567"/>
              <w:jc w:val="left"/>
            </w:pPr>
            <w:r w:rsidRPr="000F2677">
              <w:rPr>
                <w:caps/>
              </w:rPr>
              <w:tab/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Творческий метод и архитектура </w:t>
            </w:r>
            <w:proofErr w:type="spellStart"/>
            <w:r w:rsidRPr="00B12B1A">
              <w:t>Ле</w:t>
            </w:r>
            <w:proofErr w:type="spellEnd"/>
            <w:r w:rsidRPr="00B12B1A">
              <w:t xml:space="preserve"> Корбюзье.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Архитектурная школа </w:t>
            </w:r>
            <w:proofErr w:type="spellStart"/>
            <w:r w:rsidRPr="00B12B1A">
              <w:t>Баухауз</w:t>
            </w:r>
            <w:proofErr w:type="spellEnd"/>
            <w:r w:rsidRPr="00B12B1A">
              <w:t xml:space="preserve"> и ее представители.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Конструктивизм и конструктивисты.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>Творчество архитектора К. Мельникова.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Стиль </w:t>
            </w:r>
            <w:proofErr w:type="gramStart"/>
            <w:r w:rsidRPr="00B12B1A">
              <w:t>Хай-тек</w:t>
            </w:r>
            <w:proofErr w:type="gramEnd"/>
            <w:r w:rsidRPr="00B12B1A">
              <w:t xml:space="preserve"> в архитектуре.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>Постмодернизм как глобальное явление в искусстве и его влияние на современную архитектуру.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>Ар-</w:t>
            </w:r>
            <w:proofErr w:type="spellStart"/>
            <w:r w:rsidRPr="00B12B1A">
              <w:t>деко</w:t>
            </w:r>
            <w:proofErr w:type="spellEnd"/>
            <w:r w:rsidRPr="00B12B1A">
              <w:t xml:space="preserve"> и ар-</w:t>
            </w:r>
            <w:proofErr w:type="spellStart"/>
            <w:r w:rsidRPr="00B12B1A">
              <w:t>нуво</w:t>
            </w:r>
            <w:proofErr w:type="spellEnd"/>
            <w:r w:rsidRPr="00B12B1A">
              <w:t xml:space="preserve"> в зарубежной и советской архитектуре.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Развитие архитектуры </w:t>
            </w:r>
            <w:proofErr w:type="spellStart"/>
            <w:r w:rsidRPr="00B12B1A">
              <w:t>неомодернизма</w:t>
            </w:r>
            <w:proofErr w:type="spellEnd"/>
            <w:r w:rsidRPr="00B12B1A">
              <w:t xml:space="preserve"> в России и основные его представители.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lastRenderedPageBreak/>
              <w:t xml:space="preserve">Архитектурное бюро </w:t>
            </w:r>
            <w:proofErr w:type="spellStart"/>
            <w:r w:rsidRPr="00B12B1A">
              <w:t>Coop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Himmelb</w:t>
            </w:r>
            <w:proofErr w:type="spellEnd"/>
            <w:r w:rsidRPr="00B12B1A">
              <w:t>(l)</w:t>
            </w:r>
            <w:proofErr w:type="spellStart"/>
            <w:r w:rsidRPr="00B12B1A">
              <w:t>au</w:t>
            </w:r>
            <w:proofErr w:type="spellEnd"/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Архитектурная мастерская Ф. </w:t>
            </w:r>
            <w:proofErr w:type="spellStart"/>
            <w:r w:rsidRPr="00B12B1A">
              <w:t>Гери</w:t>
            </w:r>
            <w:proofErr w:type="spellEnd"/>
            <w:r w:rsidRPr="00B12B1A">
              <w:t>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Архитектура метаболизма и </w:t>
            </w:r>
            <w:proofErr w:type="spellStart"/>
            <w:r w:rsidRPr="00B12B1A">
              <w:t>метаболисты</w:t>
            </w:r>
            <w:proofErr w:type="spellEnd"/>
            <w:r w:rsidRPr="00B12B1A">
              <w:t xml:space="preserve">. 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Архитектура уникального реализованного шедевра: </w:t>
            </w:r>
            <w:proofErr w:type="spellStart"/>
            <w:r w:rsidRPr="00B12B1A">
              <w:t>Кунстхаус</w:t>
            </w:r>
            <w:proofErr w:type="spellEnd"/>
            <w:r w:rsidRPr="00B12B1A">
              <w:t xml:space="preserve"> в </w:t>
            </w:r>
            <w:proofErr w:type="spellStart"/>
            <w:r w:rsidRPr="00B12B1A">
              <w:t>Граце</w:t>
            </w:r>
            <w:proofErr w:type="spellEnd"/>
            <w:r w:rsidRPr="00B12B1A">
              <w:t>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Архитектура не реализованной утопии: </w:t>
            </w:r>
            <w:proofErr w:type="spellStart"/>
            <w:r w:rsidRPr="00B12B1A">
              <w:t>Наркомтяжпром</w:t>
            </w:r>
            <w:proofErr w:type="spellEnd"/>
            <w:r w:rsidRPr="00B12B1A">
              <w:t xml:space="preserve"> И. Леонидова.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</w:t>
            </w:r>
            <w:proofErr w:type="spellStart"/>
            <w:r w:rsidRPr="00B12B1A">
              <w:t>Заха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Хадид</w:t>
            </w:r>
            <w:proofErr w:type="spellEnd"/>
            <w:r w:rsidRPr="00B12B1A">
              <w:t xml:space="preserve"> и ее частная архитектурная фирма «</w:t>
            </w:r>
            <w:proofErr w:type="spellStart"/>
            <w:r w:rsidRPr="00B12B1A">
              <w:t>Zaha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Hadid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Architects</w:t>
            </w:r>
            <w:proofErr w:type="spellEnd"/>
            <w:r w:rsidRPr="00B12B1A">
              <w:t>».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Творчество В. Кандинского.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 Творческий метод и не реализованные проекты Я. </w:t>
            </w:r>
            <w:proofErr w:type="spellStart"/>
            <w:r w:rsidRPr="00B12B1A">
              <w:t>Чернихова</w:t>
            </w:r>
            <w:proofErr w:type="spellEnd"/>
            <w:r w:rsidRPr="00B12B1A">
              <w:t>.</w:t>
            </w:r>
          </w:p>
          <w:p w:rsidR="00373E01" w:rsidRPr="00B12B1A" w:rsidRDefault="00373E01" w:rsidP="00373E01">
            <w:pPr>
              <w:numPr>
                <w:ilvl w:val="0"/>
                <w:numId w:val="42"/>
              </w:numPr>
            </w:pPr>
            <w:r w:rsidRPr="00B12B1A">
              <w:t xml:space="preserve">Новое обращение к местным традициям – </w:t>
            </w:r>
            <w:proofErr w:type="spellStart"/>
            <w:r w:rsidRPr="00B12B1A">
              <w:t>неовернакулярная</w:t>
            </w:r>
            <w:proofErr w:type="spellEnd"/>
            <w:r w:rsidRPr="00B12B1A">
              <w:t xml:space="preserve"> архитектура 80-х гг.</w:t>
            </w:r>
          </w:p>
          <w:p w:rsidR="00373E01" w:rsidRDefault="00373E01" w:rsidP="00373E01">
            <w:pPr>
              <w:numPr>
                <w:ilvl w:val="0"/>
                <w:numId w:val="42"/>
              </w:numPr>
            </w:pPr>
            <w:r w:rsidRPr="00B12B1A">
              <w:t>Минимализм в архитектуре.</w:t>
            </w:r>
          </w:p>
          <w:p w:rsidR="00373E01" w:rsidRDefault="00373E01" w:rsidP="00373E01">
            <w:pPr>
              <w:ind w:left="659"/>
            </w:pPr>
          </w:p>
          <w:p w:rsidR="00FE3CBD" w:rsidRPr="000F2677" w:rsidRDefault="00373E01" w:rsidP="00373E01">
            <w:pPr>
              <w:tabs>
                <w:tab w:val="left" w:pos="0"/>
                <w:tab w:val="left" w:pos="540"/>
                <w:tab w:val="left" w:pos="3060"/>
              </w:tabs>
              <w:ind w:left="38" w:firstLine="0"/>
              <w:jc w:val="left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По желанию студента и согласованию с руководителем, темы рефератов могут быть скорректированы, дополнены или полностью изменены.</w:t>
            </w:r>
          </w:p>
        </w:tc>
      </w:tr>
      <w:tr w:rsidR="00FE3CBD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3CBD" w:rsidRPr="000F2677" w:rsidRDefault="00FE3CBD" w:rsidP="005C0C5E">
            <w:pPr>
              <w:ind w:firstLine="0"/>
              <w:jc w:val="left"/>
            </w:pPr>
            <w:r w:rsidRPr="000F267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3CBD" w:rsidRPr="000E2888" w:rsidRDefault="00FE3CBD" w:rsidP="00FE3CB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356B9">
              <w:rPr>
                <w:iCs/>
              </w:rPr>
              <w:t>навыками работы со специализирова</w:t>
            </w:r>
            <w:r w:rsidRPr="00B356B9">
              <w:rPr>
                <w:iCs/>
              </w:rPr>
              <w:t>н</w:t>
            </w:r>
            <w:r w:rsidRPr="00B356B9">
              <w:rPr>
                <w:iCs/>
              </w:rPr>
              <w:t>ной литературой</w:t>
            </w:r>
            <w:r>
              <w:rPr>
                <w:iCs/>
              </w:rPr>
              <w:t>;</w:t>
            </w:r>
          </w:p>
          <w:p w:rsidR="00FE3CBD" w:rsidRPr="000E2888" w:rsidRDefault="00FE3CBD" w:rsidP="00FE3CB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356B9">
              <w:rPr>
                <w:iCs/>
              </w:rPr>
              <w:t>методами сбора и анализа фактограф</w:t>
            </w:r>
            <w:r w:rsidRPr="00B356B9">
              <w:rPr>
                <w:iCs/>
              </w:rPr>
              <w:t>и</w:t>
            </w:r>
            <w:r w:rsidRPr="00B356B9">
              <w:rPr>
                <w:iCs/>
              </w:rPr>
              <w:t>ческого материа</w:t>
            </w:r>
            <w:r>
              <w:rPr>
                <w:iCs/>
              </w:rPr>
              <w:t>ла;</w:t>
            </w:r>
          </w:p>
          <w:p w:rsidR="00FE3CBD" w:rsidRPr="000F2677" w:rsidRDefault="00FE3CBD" w:rsidP="00FE3CB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356B9">
              <w:rPr>
                <w:iCs/>
              </w:rPr>
              <w:t>актуальной информации в данной обл</w:t>
            </w:r>
            <w:r w:rsidRPr="00B356B9">
              <w:rPr>
                <w:iCs/>
              </w:rPr>
              <w:t>а</w:t>
            </w:r>
            <w:r w:rsidRPr="00B356B9">
              <w:rPr>
                <w:iCs/>
              </w:rPr>
              <w:t>сти знаний</w:t>
            </w:r>
            <w:r>
              <w:rPr>
                <w:iCs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E01" w:rsidRDefault="00373E01" w:rsidP="00373E01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Комплексное задание</w:t>
            </w:r>
          </w:p>
          <w:p w:rsidR="00373E01" w:rsidRPr="000F2677" w:rsidRDefault="00373E01" w:rsidP="00373E01">
            <w:pPr>
              <w:ind w:firstLine="708"/>
              <w:jc w:val="center"/>
            </w:pPr>
            <w:r w:rsidRPr="00373E01">
              <w:t xml:space="preserve">Темы для </w:t>
            </w:r>
            <w:r>
              <w:t xml:space="preserve">написания </w:t>
            </w:r>
            <w:r w:rsidRPr="00373E01">
              <w:t>рефератов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Творческий метод и архитектура </w:t>
            </w:r>
            <w:proofErr w:type="spellStart"/>
            <w:r w:rsidRPr="00B12B1A">
              <w:t>Ле</w:t>
            </w:r>
            <w:proofErr w:type="spellEnd"/>
            <w:r w:rsidRPr="00B12B1A">
              <w:t xml:space="preserve"> Корбюзье.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Архитектурная школа </w:t>
            </w:r>
            <w:proofErr w:type="spellStart"/>
            <w:r w:rsidRPr="00B12B1A">
              <w:t>Баухауз</w:t>
            </w:r>
            <w:proofErr w:type="spellEnd"/>
            <w:r w:rsidRPr="00B12B1A">
              <w:t xml:space="preserve"> и ее представители.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Конструктивизм и конструктивисты.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>Творчество архитектора К. Мельникова.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Стиль </w:t>
            </w:r>
            <w:proofErr w:type="gramStart"/>
            <w:r w:rsidRPr="00B12B1A">
              <w:t>Хай-тек</w:t>
            </w:r>
            <w:proofErr w:type="gramEnd"/>
            <w:r w:rsidRPr="00B12B1A">
              <w:t xml:space="preserve"> в архитектуре.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>Постмодернизм как глобальное явление в искусстве и его влияние на современную архитектуру.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>Ар-</w:t>
            </w:r>
            <w:proofErr w:type="spellStart"/>
            <w:r w:rsidRPr="00B12B1A">
              <w:t>деко</w:t>
            </w:r>
            <w:proofErr w:type="spellEnd"/>
            <w:r w:rsidRPr="00B12B1A">
              <w:t xml:space="preserve"> и ар-</w:t>
            </w:r>
            <w:proofErr w:type="spellStart"/>
            <w:r w:rsidRPr="00B12B1A">
              <w:t>нуво</w:t>
            </w:r>
            <w:proofErr w:type="spellEnd"/>
            <w:r w:rsidRPr="00B12B1A">
              <w:t xml:space="preserve"> в зарубежной и советской архитектуре.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Развитие архитектуры </w:t>
            </w:r>
            <w:proofErr w:type="spellStart"/>
            <w:r w:rsidRPr="00B12B1A">
              <w:t>неомодернизма</w:t>
            </w:r>
            <w:proofErr w:type="spellEnd"/>
            <w:r w:rsidRPr="00B12B1A">
              <w:t xml:space="preserve"> в России и основные его представители.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Архитектурное бюро </w:t>
            </w:r>
            <w:proofErr w:type="spellStart"/>
            <w:r w:rsidRPr="00B12B1A">
              <w:t>Coop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Himmelb</w:t>
            </w:r>
            <w:proofErr w:type="spellEnd"/>
            <w:r w:rsidRPr="00B12B1A">
              <w:t>(l)</w:t>
            </w:r>
            <w:proofErr w:type="spellStart"/>
            <w:r w:rsidRPr="00B12B1A">
              <w:t>au</w:t>
            </w:r>
            <w:proofErr w:type="spellEnd"/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Архитектурная мастерская Ф. </w:t>
            </w:r>
            <w:proofErr w:type="spellStart"/>
            <w:r w:rsidRPr="00B12B1A">
              <w:t>Гери</w:t>
            </w:r>
            <w:proofErr w:type="spellEnd"/>
            <w:r w:rsidRPr="00B12B1A">
              <w:t>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Архитектура метаболизма и </w:t>
            </w:r>
            <w:proofErr w:type="spellStart"/>
            <w:r w:rsidRPr="00B12B1A">
              <w:t>метаболисты</w:t>
            </w:r>
            <w:proofErr w:type="spellEnd"/>
            <w:r w:rsidRPr="00B12B1A">
              <w:t xml:space="preserve">. 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Архитектура уникального реализованного шедевра: </w:t>
            </w:r>
            <w:proofErr w:type="spellStart"/>
            <w:r w:rsidRPr="00B12B1A">
              <w:t>Кунстхаус</w:t>
            </w:r>
            <w:proofErr w:type="spellEnd"/>
            <w:r w:rsidRPr="00B12B1A">
              <w:t xml:space="preserve"> в </w:t>
            </w:r>
            <w:proofErr w:type="spellStart"/>
            <w:r w:rsidRPr="00B12B1A">
              <w:t>Граце</w:t>
            </w:r>
            <w:proofErr w:type="spellEnd"/>
            <w:r w:rsidRPr="00B12B1A">
              <w:t>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Архитектура не реализованной утопии: </w:t>
            </w:r>
            <w:proofErr w:type="spellStart"/>
            <w:r w:rsidRPr="00B12B1A">
              <w:t>Наркомтяжпром</w:t>
            </w:r>
            <w:proofErr w:type="spellEnd"/>
            <w:r w:rsidRPr="00B12B1A">
              <w:t xml:space="preserve"> И. Леонидова.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lastRenderedPageBreak/>
              <w:t xml:space="preserve"> </w:t>
            </w:r>
            <w:proofErr w:type="spellStart"/>
            <w:r w:rsidRPr="00B12B1A">
              <w:t>Заха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Хадид</w:t>
            </w:r>
            <w:proofErr w:type="spellEnd"/>
            <w:r w:rsidRPr="00B12B1A">
              <w:t xml:space="preserve"> и ее частная архитектурная фирма «</w:t>
            </w:r>
            <w:proofErr w:type="spellStart"/>
            <w:r w:rsidRPr="00B12B1A">
              <w:t>Zaha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Hadid</w:t>
            </w:r>
            <w:proofErr w:type="spellEnd"/>
            <w:r w:rsidRPr="00B12B1A">
              <w:t xml:space="preserve"> </w:t>
            </w:r>
            <w:proofErr w:type="spellStart"/>
            <w:r w:rsidRPr="00B12B1A">
              <w:t>Architects</w:t>
            </w:r>
            <w:proofErr w:type="spellEnd"/>
            <w:r w:rsidRPr="00B12B1A">
              <w:t>».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Творчество В. Кандинского.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 Творческий метод и не реализованные проекты Я. </w:t>
            </w:r>
            <w:proofErr w:type="spellStart"/>
            <w:r w:rsidRPr="00B12B1A">
              <w:t>Чернихова</w:t>
            </w:r>
            <w:proofErr w:type="spellEnd"/>
            <w:r w:rsidRPr="00B12B1A">
              <w:t>.</w:t>
            </w:r>
          </w:p>
          <w:p w:rsidR="00373E01" w:rsidRPr="00B12B1A" w:rsidRDefault="00373E01" w:rsidP="00373E01">
            <w:pPr>
              <w:numPr>
                <w:ilvl w:val="0"/>
                <w:numId w:val="33"/>
              </w:numPr>
            </w:pPr>
            <w:r w:rsidRPr="00B12B1A">
              <w:t xml:space="preserve">Новое обращение к местным традициям – </w:t>
            </w:r>
            <w:proofErr w:type="spellStart"/>
            <w:r w:rsidRPr="00B12B1A">
              <w:t>неовернакулярная</w:t>
            </w:r>
            <w:proofErr w:type="spellEnd"/>
            <w:r w:rsidRPr="00B12B1A">
              <w:t xml:space="preserve"> архитектура 80-х гг.</w:t>
            </w:r>
          </w:p>
          <w:p w:rsidR="00FE3CBD" w:rsidRPr="009C46BE" w:rsidRDefault="00373E01" w:rsidP="009C46BE">
            <w:pPr>
              <w:numPr>
                <w:ilvl w:val="0"/>
                <w:numId w:val="33"/>
              </w:numPr>
            </w:pPr>
            <w:r w:rsidRPr="00B12B1A">
              <w:t>Минимализм в архитектуре.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>или «не представлен», имеет право на повторную переаттестацию в соответствие с</w:t>
      </w:r>
      <w:r w:rsidR="009C46BE">
        <w:rPr>
          <w:color w:val="000000"/>
          <w:spacing w:val="2"/>
        </w:rPr>
        <w:t xml:space="preserve"> актуальн</w:t>
      </w:r>
      <w:r w:rsidR="009C46BE">
        <w:rPr>
          <w:color w:val="000000"/>
          <w:spacing w:val="2"/>
        </w:rPr>
        <w:t>ы</w:t>
      </w:r>
      <w:r w:rsidR="009C46BE">
        <w:rPr>
          <w:color w:val="000000"/>
          <w:spacing w:val="2"/>
        </w:rPr>
        <w:t xml:space="preserve">ми документами СМК </w:t>
      </w:r>
      <w:r>
        <w:rPr>
          <w:color w:val="000000"/>
          <w:spacing w:val="2"/>
        </w:rPr>
        <w:t xml:space="preserve">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</w:t>
      </w:r>
      <w:r>
        <w:rPr>
          <w:i/>
          <w:color w:val="000000"/>
          <w:spacing w:val="2"/>
        </w:rPr>
        <w:t>е</w:t>
      </w:r>
      <w:r>
        <w:rPr>
          <w:i/>
          <w:color w:val="000000"/>
          <w:spacing w:val="2"/>
        </w:rPr>
        <w:t>скую неуспеваемость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6B0095">
      <w:pPr>
        <w:numPr>
          <w:ilvl w:val="0"/>
          <w:numId w:val="37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представлять работу, уровень графической, макетной подачи;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0E3750" w:rsidRPr="00B45E0A" w:rsidRDefault="006B0095" w:rsidP="00B45E0A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4C19F2" w:rsidRPr="006B0095" w:rsidRDefault="000E3750" w:rsidP="004C19F2">
      <w:r w:rsidRPr="006B0095">
        <w:t xml:space="preserve">Курсовая работа </w:t>
      </w:r>
      <w:r w:rsidR="004C19F2" w:rsidRPr="006B0095">
        <w:t>выполняется под руководством преподавателя, в процессе ее нап</w:t>
      </w:r>
      <w:r w:rsidR="004C19F2" w:rsidRPr="006B0095">
        <w:t>и</w:t>
      </w:r>
      <w:r w:rsidR="004C19F2" w:rsidRPr="006B0095">
        <w:t xml:space="preserve">сания </w:t>
      </w:r>
      <w:proofErr w:type="gramStart"/>
      <w:r w:rsidR="004C19F2" w:rsidRPr="006B0095">
        <w:t>обучающийся</w:t>
      </w:r>
      <w:proofErr w:type="gramEnd"/>
      <w:r w:rsidR="004C19F2" w:rsidRPr="006B0095">
        <w:t xml:space="preserve"> развивает навыки к научной работе, закрепляя и одновременно ра</w:t>
      </w:r>
      <w:r w:rsidR="004C19F2" w:rsidRPr="006B0095">
        <w:t>с</w:t>
      </w:r>
      <w:r w:rsidR="004C19F2" w:rsidRPr="006B0095">
        <w:t>ширяя знания, полученные при изучении курса «</w:t>
      </w:r>
      <w:r w:rsidR="006B0095" w:rsidRPr="006B0095">
        <w:t>Современная архитектура. Современные пространственные и пластические искусства</w:t>
      </w:r>
      <w:r w:rsidR="004C19F2" w:rsidRPr="006B0095">
        <w:t xml:space="preserve">». При выполнении курсовой </w:t>
      </w:r>
      <w:proofErr w:type="gramStart"/>
      <w:r w:rsidR="004C19F2" w:rsidRPr="006B0095">
        <w:t>работы</w:t>
      </w:r>
      <w:proofErr w:type="gramEnd"/>
      <w:r w:rsidR="004C19F2" w:rsidRPr="006B0095">
        <w:t xml:space="preserve"> обуч</w:t>
      </w:r>
      <w:r w:rsidR="004C19F2" w:rsidRPr="006B0095">
        <w:t>а</w:t>
      </w:r>
      <w:r w:rsidR="004C19F2" w:rsidRPr="006B0095">
        <w:t xml:space="preserve">ющийся должен показать свое умение работать </w:t>
      </w:r>
      <w:r w:rsidR="006B0095" w:rsidRPr="006B0095">
        <w:t>творчески, понимать творческий метод, выбранного им стиля или направления, сформировать собственное представление о кул</w:t>
      </w:r>
      <w:r w:rsidR="006B0095" w:rsidRPr="006B0095">
        <w:t>ь</w:t>
      </w:r>
      <w:r w:rsidR="006B0095" w:rsidRPr="006B0095">
        <w:t>туре подачи проектного материала</w:t>
      </w:r>
      <w:r w:rsidR="004C19F2" w:rsidRPr="006B0095">
        <w:t>.</w:t>
      </w:r>
    </w:p>
    <w:p w:rsidR="004C19F2" w:rsidRPr="006B0095" w:rsidRDefault="004C19F2" w:rsidP="004C19F2">
      <w:r w:rsidRPr="006B0095">
        <w:t xml:space="preserve">В процессе </w:t>
      </w:r>
      <w:r w:rsidR="006B0095" w:rsidRPr="006B0095">
        <w:t>выполнения</w:t>
      </w:r>
      <w:r w:rsidRPr="006B0095">
        <w:t xml:space="preserve"> курсовой </w:t>
      </w:r>
      <w:proofErr w:type="gramStart"/>
      <w:r w:rsidRPr="006B0095">
        <w:t>работы</w:t>
      </w:r>
      <w:proofErr w:type="gramEnd"/>
      <w:r w:rsidRPr="006B0095">
        <w:t xml:space="preserve"> обучающийся должен разобраться в теор</w:t>
      </w:r>
      <w:r w:rsidRPr="006B0095">
        <w:t>е</w:t>
      </w:r>
      <w:r w:rsidRPr="006B0095">
        <w:t>тических вопросах избранной темы, самостоятельно проанализировать практический м</w:t>
      </w:r>
      <w:r w:rsidRPr="006B0095">
        <w:t>а</w:t>
      </w:r>
      <w:r w:rsidRPr="006B0095">
        <w:t>териал, разобрать и обосновать практические предложения.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>Показатели и критерии оценивания курсовой работы</w:t>
      </w:r>
      <w:r w:rsidR="00774E6A">
        <w:rPr>
          <w:b/>
        </w:rPr>
        <w:t xml:space="preserve"> и экзамена</w:t>
      </w:r>
      <w:r w:rsidRPr="00774E6A">
        <w:rPr>
          <w:b/>
        </w:rPr>
        <w:t>:</w:t>
      </w:r>
    </w:p>
    <w:p w:rsidR="004C19F2" w:rsidRPr="00774E6A" w:rsidRDefault="004C19F2" w:rsidP="004C19F2">
      <w:proofErr w:type="gramStart"/>
      <w:r w:rsidRPr="00774E6A">
        <w:t xml:space="preserve">– на оценку </w:t>
      </w:r>
      <w:r w:rsidRPr="00774E6A">
        <w:rPr>
          <w:b/>
        </w:rPr>
        <w:t>«отлично»</w:t>
      </w:r>
      <w:r w:rsidRPr="00774E6A">
        <w:t xml:space="preserve"> (5 баллов) 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объяснения информации, но и интеллектуальные навыки решения пр</w:t>
      </w:r>
      <w:r w:rsidRPr="00774E6A">
        <w:t>о</w:t>
      </w:r>
      <w:r w:rsidRPr="00774E6A">
        <w:t xml:space="preserve">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  <w:proofErr w:type="gramEnd"/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«хорошо»</w:t>
      </w:r>
      <w:r w:rsidRPr="00774E6A">
        <w:t xml:space="preserve"> (4 балла) – </w:t>
      </w:r>
      <w:r w:rsidR="008155AE" w:rsidRPr="00774E6A">
        <w:t xml:space="preserve">работа выполнена в соответствии с заданием, </w:t>
      </w:r>
      <w:proofErr w:type="gramStart"/>
      <w:r w:rsidRPr="00774E6A">
        <w:t>об</w:t>
      </w:r>
      <w:r w:rsidRPr="00774E6A">
        <w:t>у</w:t>
      </w:r>
      <w:r w:rsidRPr="00774E6A">
        <w:t>чающийся</w:t>
      </w:r>
      <w:proofErr w:type="gramEnd"/>
      <w:r w:rsidRPr="00774E6A">
        <w:t xml:space="preserve"> показывает </w:t>
      </w:r>
      <w:proofErr w:type="spellStart"/>
      <w:r w:rsidRPr="00774E6A">
        <w:t>знания</w:t>
      </w:r>
      <w:r w:rsidR="00774E6A" w:rsidRPr="00774E6A">
        <w:t>и</w:t>
      </w:r>
      <w:proofErr w:type="spellEnd"/>
      <w:r w:rsidR="00774E6A" w:rsidRPr="00774E6A">
        <w:t xml:space="preserve"> умения</w:t>
      </w:r>
      <w:r w:rsidRPr="00774E6A">
        <w:t xml:space="preserve"> не только на уровне воспроизведения и объяснения информации, но и интеллектуальные навыки решения проблем и задач, нахождения </w:t>
      </w:r>
      <w:r w:rsidR="00774E6A" w:rsidRPr="00774E6A">
        <w:t>реш</w:t>
      </w:r>
      <w:r w:rsidR="00774E6A" w:rsidRPr="00774E6A">
        <w:t>е</w:t>
      </w:r>
      <w:r w:rsidR="00774E6A" w:rsidRPr="00774E6A">
        <w:t xml:space="preserve">ний </w:t>
      </w:r>
      <w:r w:rsidRPr="00774E6A">
        <w:t xml:space="preserve">уникальных </w:t>
      </w:r>
      <w:r w:rsidR="00774E6A" w:rsidRPr="00774E6A">
        <w:t>творческих задач</w:t>
      </w:r>
      <w:r w:rsidRPr="00774E6A">
        <w:t>;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«удовлетворительно»</w:t>
      </w:r>
      <w:r w:rsidR="008155AE" w:rsidRPr="00774E6A">
        <w:t xml:space="preserve"> (3 балла)</w:t>
      </w:r>
      <w:r w:rsidRPr="00774E6A">
        <w:t xml:space="preserve"> – </w:t>
      </w:r>
      <w:r w:rsidR="008155AE" w:rsidRPr="00774E6A">
        <w:t xml:space="preserve">работа выполнена в соответствии с заданием, </w:t>
      </w:r>
      <w:proofErr w:type="gramStart"/>
      <w:r w:rsidR="008155AE" w:rsidRPr="00774E6A">
        <w:t>обучающийся</w:t>
      </w:r>
      <w:proofErr w:type="gramEnd"/>
      <w:r w:rsidR="008155AE" w:rsidRPr="00774E6A">
        <w:t xml:space="preserve"> показывает </w:t>
      </w:r>
      <w:r w:rsidR="00F75A6F" w:rsidRPr="00774E6A">
        <w:t xml:space="preserve">знания </w:t>
      </w:r>
      <w:r w:rsidRPr="00774E6A">
        <w:t>на уровне воспроизведения и объяснения и</w:t>
      </w:r>
      <w:r w:rsidRPr="00774E6A">
        <w:t>н</w:t>
      </w:r>
      <w:r w:rsidRPr="00774E6A">
        <w:t xml:space="preserve">формации, интеллектуальные навыки решения простых </w:t>
      </w:r>
      <w:r w:rsidR="00774E6A" w:rsidRPr="00774E6A">
        <w:t xml:space="preserve">творческих </w:t>
      </w:r>
      <w:r w:rsidRPr="00774E6A">
        <w:t>задач;</w:t>
      </w:r>
    </w:p>
    <w:p w:rsidR="00374491" w:rsidRPr="00774E6A" w:rsidRDefault="004C19F2" w:rsidP="004C19F2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="008155AE" w:rsidRPr="00774E6A">
        <w:t xml:space="preserve"> (2 балла)</w:t>
      </w:r>
      <w:r w:rsidRPr="00774E6A">
        <w:t xml:space="preserve"> – </w:t>
      </w:r>
      <w:r w:rsidR="008155AE" w:rsidRPr="00774E6A">
        <w:t xml:space="preserve">задание преподавателя выполнено частично, в процессе защиты работы </w:t>
      </w:r>
      <w:proofErr w:type="gramStart"/>
      <w:r w:rsidR="008155AE" w:rsidRPr="00774E6A">
        <w:t>обучающийся</w:t>
      </w:r>
      <w:proofErr w:type="gramEnd"/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8155AE" w:rsidRPr="00774E6A" w:rsidRDefault="008155AE" w:rsidP="008155AE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(1 балл) – задание преподавателя </w:t>
      </w:r>
      <w:r w:rsidR="00774E6A" w:rsidRPr="00774E6A">
        <w:t>не выполн</w:t>
      </w:r>
      <w:r w:rsidR="00774E6A" w:rsidRPr="00774E6A">
        <w:t>е</w:t>
      </w:r>
      <w:r w:rsidR="00774E6A" w:rsidRPr="00774E6A">
        <w:t>но</w:t>
      </w:r>
      <w:r w:rsidRPr="00774E6A">
        <w:t>, обучающийся не может воспроизвести и объяснить содержание, не может показать интеллектуальные навыки решения поставленной</w:t>
      </w:r>
      <w:r w:rsidR="00774E6A" w:rsidRPr="00774E6A">
        <w:t xml:space="preserve"> творческой</w:t>
      </w:r>
      <w:r w:rsidRPr="00774E6A">
        <w:t xml:space="preserve"> задачи.</w:t>
      </w:r>
    </w:p>
    <w:p w:rsidR="00900E33" w:rsidRPr="00774E6A" w:rsidRDefault="00900E33" w:rsidP="00900E33">
      <w:pPr>
        <w:tabs>
          <w:tab w:val="left" w:pos="851"/>
        </w:tabs>
        <w:rPr>
          <w:color w:val="C00000"/>
        </w:rPr>
      </w:pPr>
    </w:p>
    <w:p w:rsidR="00951970" w:rsidRPr="00F73365" w:rsidRDefault="00774E6A" w:rsidP="00F73365">
      <w:pPr>
        <w:rPr>
          <w:rStyle w:val="FontStyle32"/>
          <w:i w:val="0"/>
          <w:iCs w:val="0"/>
          <w:color w:val="C00000"/>
          <w:sz w:val="24"/>
          <w:szCs w:val="24"/>
          <w:highlight w:val="yellow"/>
        </w:rPr>
      </w:pPr>
      <w:r w:rsidRPr="00774E6A">
        <w:rPr>
          <w:color w:val="000000"/>
        </w:rPr>
        <w:lastRenderedPageBreak/>
        <w:t xml:space="preserve">Оценки «отлично», «хорошо», «удовлетворительно» означают </w:t>
      </w:r>
      <w:proofErr w:type="gramStart"/>
      <w:r w:rsidRPr="00774E6A">
        <w:rPr>
          <w:color w:val="000000"/>
        </w:rPr>
        <w:t>успешную</w:t>
      </w:r>
      <w:proofErr w:type="gramEnd"/>
      <w:r w:rsidRPr="00774E6A">
        <w:rPr>
          <w:color w:val="000000"/>
        </w:rPr>
        <w:t xml:space="preserve">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F73365" w:rsidRPr="00C17915" w:rsidRDefault="00F73365" w:rsidP="00F73365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1145A" w:rsidRPr="00C17915" w:rsidRDefault="0091145A" w:rsidP="0091145A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1145A" w:rsidRDefault="0091145A" w:rsidP="0091145A">
      <w:pPr>
        <w:numPr>
          <w:ilvl w:val="0"/>
          <w:numId w:val="38"/>
        </w:numPr>
        <w:shd w:val="clear" w:color="auto" w:fill="FFFFFF"/>
        <w:tabs>
          <w:tab w:val="left" w:pos="0"/>
        </w:tabs>
        <w:spacing w:line="322" w:lineRule="exact"/>
        <w:jc w:val="left"/>
        <w:rPr>
          <w:color w:val="000000"/>
          <w:spacing w:val="-11"/>
        </w:rPr>
      </w:pPr>
      <w:r>
        <w:rPr>
          <w:color w:val="000000"/>
          <w:spacing w:val="-11"/>
        </w:rPr>
        <w:t>Ульчицкий, О.А. и др. Современная архитектура. Современные пространственные и пл</w:t>
      </w:r>
      <w:r>
        <w:rPr>
          <w:color w:val="000000"/>
          <w:spacing w:val="-11"/>
        </w:rPr>
        <w:t>а</w:t>
      </w:r>
      <w:r>
        <w:rPr>
          <w:color w:val="000000"/>
          <w:spacing w:val="-11"/>
        </w:rPr>
        <w:t xml:space="preserve">стические искусства </w:t>
      </w:r>
      <w:r w:rsidRPr="001435AF">
        <w:rPr>
          <w:color w:val="000000"/>
          <w:spacing w:val="-11"/>
        </w:rPr>
        <w:t>[</w:t>
      </w:r>
      <w:r>
        <w:rPr>
          <w:color w:val="000000"/>
          <w:spacing w:val="-11"/>
        </w:rPr>
        <w:t>Электронный ресурс</w:t>
      </w:r>
      <w:r w:rsidRPr="001435AF">
        <w:rPr>
          <w:color w:val="000000"/>
          <w:spacing w:val="-11"/>
        </w:rPr>
        <w:t>]</w:t>
      </w:r>
      <w:r>
        <w:rPr>
          <w:color w:val="000000"/>
          <w:spacing w:val="-11"/>
        </w:rPr>
        <w:t xml:space="preserve">: учебное пособие / О.А. Ульчицкий, Е.К. Булатова, А.И. </w:t>
      </w:r>
      <w:proofErr w:type="spellStart"/>
      <w:r>
        <w:rPr>
          <w:color w:val="000000"/>
          <w:spacing w:val="-11"/>
        </w:rPr>
        <w:t>Антипанов</w:t>
      </w:r>
      <w:proofErr w:type="spellEnd"/>
      <w:r>
        <w:rPr>
          <w:color w:val="000000"/>
          <w:spacing w:val="-11"/>
        </w:rPr>
        <w:t>; ФГБОУ ВПО «Магнитогорский государственный технический университет ми. Г.И. Носова» - Электрон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т</w:t>
      </w:r>
      <w:proofErr w:type="gramEnd"/>
      <w:r>
        <w:rPr>
          <w:color w:val="000000"/>
          <w:spacing w:val="-11"/>
        </w:rPr>
        <w:t>екстовые дан. (19,6 Мб). – Магнитогорск: ФГБОУ ВПО «МГТУ», 2015. – 1 электрон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о</w:t>
      </w:r>
      <w:proofErr w:type="gramEnd"/>
      <w:r>
        <w:rPr>
          <w:color w:val="000000"/>
          <w:spacing w:val="-11"/>
        </w:rPr>
        <w:t>пт. Диск (</w:t>
      </w:r>
      <w:r>
        <w:rPr>
          <w:color w:val="000000"/>
          <w:spacing w:val="-11"/>
          <w:lang w:val="en-US"/>
        </w:rPr>
        <w:t>CD</w:t>
      </w:r>
      <w:r w:rsidRPr="001435AF">
        <w:rPr>
          <w:color w:val="000000"/>
          <w:spacing w:val="-11"/>
        </w:rPr>
        <w:t>-</w:t>
      </w:r>
      <w:r>
        <w:rPr>
          <w:color w:val="000000"/>
          <w:spacing w:val="-11"/>
          <w:lang w:val="en-US"/>
        </w:rPr>
        <w:t>R</w:t>
      </w:r>
      <w:r w:rsidRPr="001435AF">
        <w:rPr>
          <w:color w:val="000000"/>
          <w:spacing w:val="-11"/>
        </w:rPr>
        <w:t>)</w:t>
      </w:r>
    </w:p>
    <w:p w:rsidR="0091145A" w:rsidRPr="00676C14" w:rsidRDefault="0091145A" w:rsidP="0091145A">
      <w:pPr>
        <w:numPr>
          <w:ilvl w:val="0"/>
          <w:numId w:val="38"/>
        </w:numPr>
        <w:shd w:val="clear" w:color="auto" w:fill="FFFFFF"/>
        <w:tabs>
          <w:tab w:val="left" w:pos="0"/>
        </w:tabs>
        <w:spacing w:line="322" w:lineRule="exact"/>
        <w:jc w:val="left"/>
        <w:rPr>
          <w:color w:val="000000"/>
          <w:spacing w:val="-11"/>
        </w:rPr>
      </w:pPr>
      <w:proofErr w:type="spellStart"/>
      <w:r w:rsidRPr="00865DB1">
        <w:rPr>
          <w:color w:val="000000"/>
          <w:spacing w:val="1"/>
        </w:rPr>
        <w:t>Орельская</w:t>
      </w:r>
      <w:proofErr w:type="spellEnd"/>
      <w:r w:rsidRPr="00865DB1">
        <w:rPr>
          <w:color w:val="000000"/>
          <w:spacing w:val="1"/>
        </w:rPr>
        <w:t>, О.</w:t>
      </w:r>
      <w:r>
        <w:rPr>
          <w:color w:val="000000"/>
          <w:spacing w:val="1"/>
        </w:rPr>
        <w:t xml:space="preserve"> </w:t>
      </w:r>
      <w:r w:rsidRPr="00865DB1">
        <w:rPr>
          <w:color w:val="000000"/>
          <w:spacing w:val="1"/>
        </w:rPr>
        <w:t>В. Современная зарубежная архитектура</w:t>
      </w:r>
      <w:r>
        <w:rPr>
          <w:color w:val="000000"/>
          <w:spacing w:val="1"/>
        </w:rP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865DB1">
        <w:rPr>
          <w:color w:val="000000"/>
          <w:spacing w:val="1"/>
        </w:rPr>
        <w:t>: учеб</w:t>
      </w:r>
      <w:proofErr w:type="gramStart"/>
      <w:r w:rsidRPr="00865DB1">
        <w:rPr>
          <w:color w:val="000000"/>
          <w:spacing w:val="1"/>
        </w:rPr>
        <w:t>.</w:t>
      </w:r>
      <w:proofErr w:type="gramEnd"/>
      <w:r w:rsidRPr="00865DB1">
        <w:rPr>
          <w:color w:val="000000"/>
          <w:spacing w:val="1"/>
        </w:rPr>
        <w:t xml:space="preserve"> </w:t>
      </w:r>
      <w:proofErr w:type="gramStart"/>
      <w:r w:rsidRPr="00865DB1">
        <w:rPr>
          <w:color w:val="000000"/>
          <w:spacing w:val="1"/>
        </w:rPr>
        <w:t>п</w:t>
      </w:r>
      <w:proofErr w:type="gramEnd"/>
      <w:r w:rsidRPr="00865DB1">
        <w:rPr>
          <w:color w:val="000000"/>
          <w:spacing w:val="1"/>
        </w:rPr>
        <w:t xml:space="preserve">особие для студ. </w:t>
      </w:r>
      <w:proofErr w:type="spellStart"/>
      <w:r w:rsidRPr="00865DB1">
        <w:rPr>
          <w:color w:val="000000"/>
          <w:spacing w:val="1"/>
        </w:rPr>
        <w:t>высш</w:t>
      </w:r>
      <w:proofErr w:type="spellEnd"/>
      <w:r w:rsidRPr="00865DB1">
        <w:rPr>
          <w:color w:val="000000"/>
          <w:spacing w:val="1"/>
        </w:rPr>
        <w:t>. учеб. заведений / О.</w:t>
      </w:r>
      <w:r>
        <w:rPr>
          <w:color w:val="000000"/>
          <w:spacing w:val="1"/>
        </w:rPr>
        <w:t xml:space="preserve"> </w:t>
      </w:r>
      <w:r w:rsidRPr="00865DB1">
        <w:rPr>
          <w:color w:val="000000"/>
          <w:spacing w:val="1"/>
        </w:rPr>
        <w:t xml:space="preserve">В. </w:t>
      </w:r>
      <w:proofErr w:type="spellStart"/>
      <w:r w:rsidRPr="00865DB1">
        <w:rPr>
          <w:color w:val="000000"/>
          <w:spacing w:val="1"/>
        </w:rPr>
        <w:t>Орельская</w:t>
      </w:r>
      <w:proofErr w:type="spellEnd"/>
      <w:r w:rsidRPr="00865DB1">
        <w:rPr>
          <w:color w:val="000000"/>
          <w:spacing w:val="1"/>
        </w:rPr>
        <w:t>. – 2-е изд., стер. – М.: Издательский центр «Академия», 2007.</w:t>
      </w:r>
    </w:p>
    <w:p w:rsidR="0091145A" w:rsidRPr="00C17915" w:rsidRDefault="0091145A" w:rsidP="0091145A">
      <w:pPr>
        <w:rPr>
          <w:i/>
          <w:color w:val="C00000"/>
        </w:rPr>
      </w:pPr>
    </w:p>
    <w:p w:rsidR="0091145A" w:rsidRPr="00C17915" w:rsidRDefault="0091145A" w:rsidP="0091145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1145A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r>
        <w:rPr>
          <w:color w:val="000000"/>
          <w:spacing w:val="-11"/>
        </w:rPr>
        <w:t xml:space="preserve">Булатова Е.К. Ульчицкий О.А. Основы научной деятельности в области архитектуры </w:t>
      </w:r>
      <w:r w:rsidRPr="00C42305">
        <w:rPr>
          <w:color w:val="000000"/>
          <w:spacing w:val="-11"/>
        </w:rPr>
        <w:t>[</w:t>
      </w:r>
      <w:r>
        <w:rPr>
          <w:color w:val="000000"/>
          <w:spacing w:val="-11"/>
        </w:rPr>
        <w:t>Эле</w:t>
      </w:r>
      <w:r>
        <w:rPr>
          <w:color w:val="000000"/>
          <w:spacing w:val="-11"/>
        </w:rPr>
        <w:t>к</w:t>
      </w:r>
      <w:r>
        <w:rPr>
          <w:color w:val="000000"/>
          <w:spacing w:val="-11"/>
        </w:rPr>
        <w:t>тронный ресурс</w:t>
      </w:r>
      <w:r w:rsidRPr="00C42305">
        <w:rPr>
          <w:color w:val="000000"/>
          <w:spacing w:val="-11"/>
        </w:rPr>
        <w:t>]</w:t>
      </w:r>
      <w:proofErr w:type="gramStart"/>
      <w:r>
        <w:rPr>
          <w:color w:val="000000"/>
          <w:spacing w:val="-11"/>
        </w:rPr>
        <w:t xml:space="preserve"> :</w:t>
      </w:r>
      <w:proofErr w:type="gramEnd"/>
      <w:r>
        <w:rPr>
          <w:color w:val="000000"/>
          <w:spacing w:val="-11"/>
        </w:rPr>
        <w:t xml:space="preserve">  учебное пособие </w:t>
      </w:r>
      <w:r w:rsidRPr="00C42305">
        <w:rPr>
          <w:color w:val="000000"/>
          <w:spacing w:val="-11"/>
        </w:rPr>
        <w:t>Е.К. Булатова</w:t>
      </w:r>
      <w:r>
        <w:rPr>
          <w:color w:val="000000"/>
          <w:spacing w:val="-11"/>
        </w:rPr>
        <w:t xml:space="preserve">, О.А. Ульчицкий ; </w:t>
      </w:r>
      <w:r w:rsidRPr="00C42305">
        <w:rPr>
          <w:color w:val="000000"/>
          <w:spacing w:val="-11"/>
        </w:rPr>
        <w:t>МГТУ. - Магнитогорск</w:t>
      </w:r>
      <w:proofErr w:type="gramStart"/>
      <w:r w:rsidRPr="00C42305">
        <w:rPr>
          <w:color w:val="000000"/>
          <w:spacing w:val="-11"/>
        </w:rPr>
        <w:t xml:space="preserve"> :</w:t>
      </w:r>
      <w:proofErr w:type="gramEnd"/>
      <w:r w:rsidRPr="00C42305">
        <w:rPr>
          <w:color w:val="000000"/>
          <w:spacing w:val="-11"/>
        </w:rPr>
        <w:t xml:space="preserve"> МГТУ, 201</w:t>
      </w:r>
      <w:r>
        <w:rPr>
          <w:color w:val="000000"/>
          <w:spacing w:val="-11"/>
        </w:rPr>
        <w:t>9</w:t>
      </w:r>
      <w:r w:rsidRPr="00C42305">
        <w:rPr>
          <w:color w:val="000000"/>
          <w:spacing w:val="-11"/>
        </w:rPr>
        <w:t>. - 1 электрон</w:t>
      </w:r>
      <w:proofErr w:type="gramStart"/>
      <w:r w:rsidRPr="00C42305">
        <w:rPr>
          <w:color w:val="000000"/>
          <w:spacing w:val="-11"/>
        </w:rPr>
        <w:t>.</w:t>
      </w:r>
      <w:proofErr w:type="gramEnd"/>
      <w:r w:rsidRPr="00C42305">
        <w:rPr>
          <w:color w:val="000000"/>
          <w:spacing w:val="-11"/>
        </w:rPr>
        <w:t xml:space="preserve"> </w:t>
      </w:r>
      <w:proofErr w:type="gramStart"/>
      <w:r w:rsidRPr="00C42305">
        <w:rPr>
          <w:color w:val="000000"/>
          <w:spacing w:val="-11"/>
        </w:rPr>
        <w:t>о</w:t>
      </w:r>
      <w:proofErr w:type="gramEnd"/>
      <w:r w:rsidRPr="00C42305">
        <w:rPr>
          <w:color w:val="000000"/>
          <w:spacing w:val="-11"/>
        </w:rPr>
        <w:t xml:space="preserve">пт. диск (CD-ROM). - </w:t>
      </w:r>
      <w:proofErr w:type="spellStart"/>
      <w:r w:rsidRPr="00C42305">
        <w:rPr>
          <w:color w:val="000000"/>
          <w:spacing w:val="-11"/>
        </w:rPr>
        <w:t>Загл</w:t>
      </w:r>
      <w:proofErr w:type="spellEnd"/>
      <w:r w:rsidRPr="00C42305">
        <w:rPr>
          <w:color w:val="000000"/>
          <w:spacing w:val="-11"/>
        </w:rPr>
        <w:t>. с титул</w:t>
      </w:r>
      <w:proofErr w:type="gramStart"/>
      <w:r w:rsidRPr="00C42305">
        <w:rPr>
          <w:color w:val="000000"/>
          <w:spacing w:val="-11"/>
        </w:rPr>
        <w:t>.</w:t>
      </w:r>
      <w:proofErr w:type="gramEnd"/>
      <w:r w:rsidRPr="00C42305">
        <w:rPr>
          <w:color w:val="000000"/>
          <w:spacing w:val="-11"/>
        </w:rPr>
        <w:t xml:space="preserve"> </w:t>
      </w:r>
      <w:proofErr w:type="gramStart"/>
      <w:r w:rsidRPr="00C42305">
        <w:rPr>
          <w:color w:val="000000"/>
          <w:spacing w:val="-11"/>
        </w:rPr>
        <w:t>э</w:t>
      </w:r>
      <w:proofErr w:type="gramEnd"/>
      <w:r w:rsidRPr="00C42305">
        <w:rPr>
          <w:color w:val="000000"/>
          <w:spacing w:val="-11"/>
        </w:rPr>
        <w:t>крана. - URL: (дата обращения: 04.10.2019). - Макрообъект. - Текст</w:t>
      </w:r>
      <w:proofErr w:type="gramStart"/>
      <w:r w:rsidRPr="00C42305">
        <w:rPr>
          <w:color w:val="000000"/>
          <w:spacing w:val="-11"/>
        </w:rPr>
        <w:t xml:space="preserve"> :</w:t>
      </w:r>
      <w:proofErr w:type="gramEnd"/>
      <w:r w:rsidRPr="00C42305">
        <w:rPr>
          <w:color w:val="000000"/>
          <w:spacing w:val="-11"/>
        </w:rPr>
        <w:t xml:space="preserve"> электронный. - Сведения доступны также на CD-ROM.</w:t>
      </w:r>
    </w:p>
    <w:p w:rsidR="0091145A" w:rsidRPr="00AB674D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r>
        <w:rPr>
          <w:color w:val="000000"/>
          <w:spacing w:val="-11"/>
        </w:rPr>
        <w:t xml:space="preserve">Проблемы архитектуры и дизайна архитектурной среды в Уральском регионе </w:t>
      </w:r>
      <w:r w:rsidRPr="00C42305">
        <w:rPr>
          <w:color w:val="000000"/>
          <w:spacing w:val="-11"/>
        </w:rPr>
        <w:t>[</w:t>
      </w:r>
      <w:r>
        <w:rPr>
          <w:color w:val="000000"/>
          <w:spacing w:val="-11"/>
        </w:rPr>
        <w:t>Электронный ресурс</w:t>
      </w:r>
      <w:r w:rsidRPr="00C42305">
        <w:rPr>
          <w:color w:val="000000"/>
          <w:spacing w:val="-11"/>
        </w:rPr>
        <w:t>]</w:t>
      </w:r>
      <w:r>
        <w:rPr>
          <w:color w:val="000000"/>
          <w:spacing w:val="-11"/>
        </w:rPr>
        <w:t xml:space="preserve"> : межвузовский сборник научных трудов / под общ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р</w:t>
      </w:r>
      <w:proofErr w:type="gramEnd"/>
      <w:r>
        <w:rPr>
          <w:color w:val="000000"/>
          <w:spacing w:val="-11"/>
        </w:rPr>
        <w:t xml:space="preserve">ед. О.А. </w:t>
      </w:r>
      <w:proofErr w:type="spellStart"/>
      <w:r>
        <w:rPr>
          <w:color w:val="000000"/>
          <w:spacing w:val="-11"/>
        </w:rPr>
        <w:t>Ульчицкого</w:t>
      </w:r>
      <w:proofErr w:type="spellEnd"/>
      <w:r>
        <w:rPr>
          <w:color w:val="000000"/>
          <w:spacing w:val="-11"/>
        </w:rPr>
        <w:t>, Д.Д. Хисмату</w:t>
      </w:r>
      <w:r>
        <w:rPr>
          <w:color w:val="000000"/>
          <w:spacing w:val="-11"/>
        </w:rPr>
        <w:t>л</w:t>
      </w:r>
      <w:r>
        <w:rPr>
          <w:color w:val="000000"/>
          <w:spacing w:val="-11"/>
        </w:rPr>
        <w:t xml:space="preserve">линой ; </w:t>
      </w:r>
      <w:r w:rsidRPr="00C42305">
        <w:rPr>
          <w:color w:val="000000"/>
          <w:spacing w:val="-11"/>
        </w:rPr>
        <w:t>МГТУ. - Магнитогорск</w:t>
      </w:r>
      <w:proofErr w:type="gramStart"/>
      <w:r w:rsidRPr="00C42305">
        <w:rPr>
          <w:color w:val="000000"/>
          <w:spacing w:val="-11"/>
        </w:rPr>
        <w:t xml:space="preserve"> :</w:t>
      </w:r>
      <w:proofErr w:type="gramEnd"/>
      <w:r w:rsidRPr="00C42305">
        <w:rPr>
          <w:color w:val="000000"/>
          <w:spacing w:val="-11"/>
        </w:rPr>
        <w:t xml:space="preserve"> МГТУ, 201</w:t>
      </w:r>
      <w:r>
        <w:rPr>
          <w:color w:val="000000"/>
          <w:spacing w:val="-11"/>
        </w:rPr>
        <w:t>9</w:t>
      </w:r>
      <w:r w:rsidRPr="00C42305">
        <w:rPr>
          <w:color w:val="000000"/>
          <w:spacing w:val="-11"/>
        </w:rPr>
        <w:t>. - 1 электрон</w:t>
      </w:r>
      <w:proofErr w:type="gramStart"/>
      <w:r w:rsidRPr="00C42305">
        <w:rPr>
          <w:color w:val="000000"/>
          <w:spacing w:val="-11"/>
        </w:rPr>
        <w:t>.</w:t>
      </w:r>
      <w:proofErr w:type="gramEnd"/>
      <w:r w:rsidRPr="00C42305">
        <w:rPr>
          <w:color w:val="000000"/>
          <w:spacing w:val="-11"/>
        </w:rPr>
        <w:t xml:space="preserve"> </w:t>
      </w:r>
      <w:proofErr w:type="gramStart"/>
      <w:r w:rsidRPr="00C42305">
        <w:rPr>
          <w:color w:val="000000"/>
          <w:spacing w:val="-11"/>
        </w:rPr>
        <w:t>о</w:t>
      </w:r>
      <w:proofErr w:type="gramEnd"/>
      <w:r w:rsidRPr="00C42305">
        <w:rPr>
          <w:color w:val="000000"/>
          <w:spacing w:val="-11"/>
        </w:rPr>
        <w:t xml:space="preserve">пт. диск (CD-ROM). - </w:t>
      </w:r>
      <w:proofErr w:type="spellStart"/>
      <w:r w:rsidRPr="00C42305">
        <w:rPr>
          <w:color w:val="000000"/>
          <w:spacing w:val="-11"/>
        </w:rPr>
        <w:t>Загл</w:t>
      </w:r>
      <w:proofErr w:type="spellEnd"/>
      <w:r w:rsidRPr="00C42305">
        <w:rPr>
          <w:color w:val="000000"/>
          <w:spacing w:val="-11"/>
        </w:rPr>
        <w:t>. с титул</w:t>
      </w:r>
      <w:proofErr w:type="gramStart"/>
      <w:r w:rsidRPr="00C42305">
        <w:rPr>
          <w:color w:val="000000"/>
          <w:spacing w:val="-11"/>
        </w:rPr>
        <w:t>.</w:t>
      </w:r>
      <w:proofErr w:type="gramEnd"/>
      <w:r w:rsidRPr="00C42305">
        <w:rPr>
          <w:color w:val="000000"/>
          <w:spacing w:val="-11"/>
        </w:rPr>
        <w:t xml:space="preserve"> </w:t>
      </w:r>
      <w:proofErr w:type="gramStart"/>
      <w:r w:rsidRPr="00C42305">
        <w:rPr>
          <w:color w:val="000000"/>
          <w:spacing w:val="-11"/>
        </w:rPr>
        <w:t>э</w:t>
      </w:r>
      <w:proofErr w:type="gramEnd"/>
      <w:r w:rsidRPr="00C42305">
        <w:rPr>
          <w:color w:val="000000"/>
          <w:spacing w:val="-11"/>
        </w:rPr>
        <w:t>крана. - URL: (дата обращения: 04.10.2019). - Макрообъект. - Текст</w:t>
      </w:r>
      <w:proofErr w:type="gramStart"/>
      <w:r w:rsidRPr="00C42305">
        <w:rPr>
          <w:color w:val="000000"/>
          <w:spacing w:val="-11"/>
        </w:rPr>
        <w:t xml:space="preserve"> :</w:t>
      </w:r>
      <w:proofErr w:type="gramEnd"/>
      <w:r w:rsidRPr="00C42305">
        <w:rPr>
          <w:color w:val="000000"/>
          <w:spacing w:val="-11"/>
        </w:rPr>
        <w:t xml:space="preserve"> электронный. - Сведения д</w:t>
      </w:r>
      <w:r w:rsidRPr="00C42305">
        <w:rPr>
          <w:color w:val="000000"/>
          <w:spacing w:val="-11"/>
        </w:rPr>
        <w:t>о</w:t>
      </w:r>
      <w:r w:rsidRPr="00C42305">
        <w:rPr>
          <w:color w:val="000000"/>
          <w:spacing w:val="-11"/>
        </w:rPr>
        <w:t>ступны также на CD-ROM</w:t>
      </w:r>
      <w:r>
        <w:rPr>
          <w:color w:val="000000"/>
          <w:spacing w:val="-11"/>
        </w:rPr>
        <w:t>.</w:t>
      </w:r>
    </w:p>
    <w:p w:rsidR="0091145A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r>
        <w:rPr>
          <w:color w:val="000000"/>
          <w:spacing w:val="-11"/>
        </w:rPr>
        <w:t xml:space="preserve">Вавилонская, Т. В. История пространственных искусств. Архитектура </w:t>
      </w:r>
      <w:r>
        <w:rPr>
          <w:color w:val="000000"/>
          <w:spacing w:val="-11"/>
          <w:lang w:val="en-US"/>
        </w:rPr>
        <w:t>XX</w:t>
      </w:r>
      <w:r w:rsidRPr="00F73365">
        <w:rPr>
          <w:color w:val="000000"/>
          <w:spacing w:val="-11"/>
        </w:rPr>
        <w:t>-</w:t>
      </w:r>
      <w:r>
        <w:rPr>
          <w:color w:val="000000"/>
          <w:spacing w:val="-11"/>
          <w:lang w:val="en-US"/>
        </w:rPr>
        <w:t>XXI</w:t>
      </w:r>
      <w:r w:rsidRPr="00F73365">
        <w:rPr>
          <w:color w:val="000000"/>
          <w:spacing w:val="-11"/>
        </w:rPr>
        <w:t xml:space="preserve"> </w:t>
      </w:r>
      <w:r>
        <w:rPr>
          <w:color w:val="000000"/>
          <w:spacing w:val="-11"/>
        </w:rPr>
        <w:t>вв.</w:t>
      </w:r>
      <w:r w:rsidRPr="00E218AB">
        <w:rPr>
          <w:color w:val="000000"/>
          <w:spacing w:val="-11"/>
        </w:rP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>
        <w:rPr>
          <w:color w:val="000000"/>
          <w:spacing w:val="-11"/>
        </w:rPr>
        <w:t>: учеб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п</w:t>
      </w:r>
      <w:proofErr w:type="gramEnd"/>
      <w:r>
        <w:rPr>
          <w:color w:val="000000"/>
          <w:spacing w:val="-11"/>
        </w:rPr>
        <w:t>особие в 2-х частях: Архитектура модернизма. Архитектура постмодернизма / Т. В. Вавило</w:t>
      </w:r>
      <w:r>
        <w:rPr>
          <w:color w:val="000000"/>
          <w:spacing w:val="-11"/>
        </w:rPr>
        <w:t>н</w:t>
      </w:r>
      <w:r>
        <w:rPr>
          <w:color w:val="000000"/>
          <w:spacing w:val="-11"/>
        </w:rPr>
        <w:t xml:space="preserve">ская. – Самара: </w:t>
      </w:r>
      <w:proofErr w:type="spellStart"/>
      <w:r>
        <w:rPr>
          <w:color w:val="000000"/>
          <w:spacing w:val="-11"/>
        </w:rPr>
        <w:t>Самарск</w:t>
      </w:r>
      <w:proofErr w:type="spellEnd"/>
      <w:r>
        <w:rPr>
          <w:color w:val="000000"/>
          <w:spacing w:val="-11"/>
        </w:rPr>
        <w:t>. гос. арх</w:t>
      </w:r>
      <w:proofErr w:type="gramStart"/>
      <w:r>
        <w:rPr>
          <w:color w:val="000000"/>
          <w:spacing w:val="-11"/>
        </w:rPr>
        <w:t>.-</w:t>
      </w:r>
      <w:proofErr w:type="gramEnd"/>
      <w:r>
        <w:rPr>
          <w:color w:val="000000"/>
          <w:spacing w:val="-11"/>
        </w:rPr>
        <w:t xml:space="preserve">строит. ун-т, 2016. – 359 с.  </w:t>
      </w:r>
    </w:p>
    <w:p w:rsidR="0091145A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proofErr w:type="spellStart"/>
      <w:r>
        <w:rPr>
          <w:color w:val="000000"/>
          <w:spacing w:val="-11"/>
        </w:rPr>
        <w:t>Добрицина</w:t>
      </w:r>
      <w:proofErr w:type="spellEnd"/>
      <w:r>
        <w:rPr>
          <w:color w:val="000000"/>
          <w:spacing w:val="-11"/>
        </w:rPr>
        <w:t>, И. А. От постмодернизма к нелинейной архитектуре</w:t>
      </w:r>
      <w:r w:rsidRPr="00E218AB">
        <w:rPr>
          <w:color w:val="000000"/>
          <w:spacing w:val="-11"/>
        </w:rP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>
        <w:rPr>
          <w:color w:val="000000"/>
          <w:spacing w:val="-11"/>
        </w:rPr>
        <w:t xml:space="preserve">: архитектура в контексте философии и науки / И. А. </w:t>
      </w:r>
      <w:proofErr w:type="spellStart"/>
      <w:r>
        <w:rPr>
          <w:color w:val="000000"/>
          <w:spacing w:val="-11"/>
        </w:rPr>
        <w:t>Добрицина</w:t>
      </w:r>
      <w:proofErr w:type="spellEnd"/>
      <w:r>
        <w:rPr>
          <w:color w:val="000000"/>
          <w:spacing w:val="-11"/>
        </w:rPr>
        <w:t>. – М.: Прогресс-Традиция, 2004. – 416 с.</w:t>
      </w:r>
    </w:p>
    <w:p w:rsidR="0091145A" w:rsidRPr="00F73365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proofErr w:type="spellStart"/>
      <w:r>
        <w:rPr>
          <w:color w:val="000000"/>
          <w:spacing w:val="-11"/>
        </w:rPr>
        <w:t>Дженкс</w:t>
      </w:r>
      <w:proofErr w:type="spellEnd"/>
      <w:r>
        <w:rPr>
          <w:color w:val="000000"/>
          <w:spacing w:val="-11"/>
        </w:rPr>
        <w:t xml:space="preserve">, Ч. Язык архитектуры постмодернизма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>
        <w:rPr>
          <w:color w:val="000000"/>
          <w:spacing w:val="-11"/>
        </w:rPr>
        <w:t xml:space="preserve">: пер. с англ. А.В. </w:t>
      </w:r>
      <w:proofErr w:type="spellStart"/>
      <w:r>
        <w:rPr>
          <w:color w:val="000000"/>
          <w:spacing w:val="-11"/>
        </w:rPr>
        <w:t>Рябушина</w:t>
      </w:r>
      <w:proofErr w:type="spellEnd"/>
      <w:r>
        <w:rPr>
          <w:color w:val="000000"/>
          <w:spacing w:val="-11"/>
        </w:rPr>
        <w:t xml:space="preserve">, М.В. </w:t>
      </w:r>
      <w:proofErr w:type="spellStart"/>
      <w:r>
        <w:rPr>
          <w:color w:val="000000"/>
          <w:spacing w:val="-11"/>
        </w:rPr>
        <w:t>Уваровой</w:t>
      </w:r>
      <w:proofErr w:type="spellEnd"/>
      <w:r>
        <w:rPr>
          <w:color w:val="000000"/>
          <w:spacing w:val="-11"/>
        </w:rPr>
        <w:t>; под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р</w:t>
      </w:r>
      <w:proofErr w:type="gramEnd"/>
      <w:r>
        <w:rPr>
          <w:color w:val="000000"/>
          <w:spacing w:val="-11"/>
        </w:rPr>
        <w:t xml:space="preserve">ед. А.В. </w:t>
      </w:r>
      <w:proofErr w:type="spellStart"/>
      <w:r>
        <w:rPr>
          <w:color w:val="000000"/>
          <w:spacing w:val="-11"/>
        </w:rPr>
        <w:t>Рябушина</w:t>
      </w:r>
      <w:proofErr w:type="spellEnd"/>
      <w:r>
        <w:rPr>
          <w:color w:val="000000"/>
          <w:spacing w:val="-11"/>
        </w:rPr>
        <w:t xml:space="preserve">, В.Л. Хайта. – М.: </w:t>
      </w:r>
      <w:proofErr w:type="spellStart"/>
      <w:r>
        <w:rPr>
          <w:color w:val="000000"/>
          <w:spacing w:val="-11"/>
        </w:rPr>
        <w:t>Стройиздат</w:t>
      </w:r>
      <w:proofErr w:type="spellEnd"/>
      <w:r>
        <w:rPr>
          <w:color w:val="000000"/>
          <w:spacing w:val="-11"/>
        </w:rPr>
        <w:t xml:space="preserve">, 1988. </w:t>
      </w:r>
    </w:p>
    <w:p w:rsidR="0091145A" w:rsidRPr="00865DB1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r w:rsidRPr="006F4620">
        <w:t>Френкель</w:t>
      </w:r>
      <w:r>
        <w:t>,</w:t>
      </w:r>
      <w:r w:rsidRPr="006F4620">
        <w:t xml:space="preserve"> Э.</w:t>
      </w:r>
      <w:r>
        <w:t xml:space="preserve"> </w:t>
      </w:r>
      <w:r w:rsidRPr="006F4620">
        <w:t>З. Макетирование при выполнении учебных заданий и курсовых пр</w:t>
      </w:r>
      <w:r w:rsidRPr="006F4620">
        <w:t>о</w:t>
      </w:r>
      <w:r w:rsidRPr="006F4620">
        <w:t>ектов. Практические приемы изготовления архитектурных макетов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: </w:t>
      </w:r>
      <w:r>
        <w:t>учеб</w:t>
      </w:r>
      <w:proofErr w:type="gramStart"/>
      <w:r>
        <w:t>.</w:t>
      </w:r>
      <w:proofErr w:type="gramEnd"/>
      <w:r w:rsidRPr="006F4620">
        <w:t xml:space="preserve"> </w:t>
      </w:r>
      <w:proofErr w:type="gramStart"/>
      <w:r>
        <w:t>п</w:t>
      </w:r>
      <w:proofErr w:type="gramEnd"/>
      <w:r w:rsidRPr="006F4620">
        <w:t>особие</w:t>
      </w:r>
      <w:r>
        <w:t xml:space="preserve"> / Э. З. Френкель</w:t>
      </w:r>
      <w:r w:rsidRPr="006F4620">
        <w:t>. –  Магнитогорск: ГОУ ВПО  «МГТУ», 2007.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360"/>
        <w:jc w:val="left"/>
        <w:rPr>
          <w:color w:val="000000"/>
          <w:spacing w:val="-11"/>
        </w:rPr>
      </w:pPr>
      <w:r w:rsidRPr="006F4620">
        <w:rPr>
          <w:color w:val="000000"/>
          <w:spacing w:val="-11"/>
        </w:rPr>
        <w:t>Иконников</w:t>
      </w:r>
      <w:r>
        <w:rPr>
          <w:color w:val="000000"/>
          <w:spacing w:val="-11"/>
        </w:rPr>
        <w:t>,</w:t>
      </w:r>
      <w:r w:rsidRPr="006F4620">
        <w:rPr>
          <w:color w:val="000000"/>
          <w:spacing w:val="-11"/>
        </w:rPr>
        <w:t xml:space="preserve"> А.</w:t>
      </w:r>
      <w:r>
        <w:rPr>
          <w:color w:val="000000"/>
          <w:spacing w:val="-11"/>
        </w:rPr>
        <w:t xml:space="preserve"> </w:t>
      </w:r>
      <w:r w:rsidRPr="006F4620">
        <w:rPr>
          <w:color w:val="000000"/>
          <w:spacing w:val="-11"/>
        </w:rPr>
        <w:t xml:space="preserve">В. Архитектура </w:t>
      </w:r>
      <w:r w:rsidRPr="006F4620">
        <w:rPr>
          <w:color w:val="000000"/>
          <w:spacing w:val="-11"/>
          <w:lang w:val="en-US"/>
        </w:rPr>
        <w:t>XX</w:t>
      </w:r>
      <w:r>
        <w:rPr>
          <w:color w:val="000000"/>
          <w:spacing w:val="-11"/>
        </w:rPr>
        <w:t xml:space="preserve"> века. Утопии и реальность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>
        <w:rPr>
          <w:color w:val="000000"/>
          <w:spacing w:val="-11"/>
        </w:rPr>
        <w:t>: монография, изд.</w:t>
      </w:r>
      <w:r w:rsidRPr="006F4620">
        <w:rPr>
          <w:color w:val="000000"/>
          <w:spacing w:val="-11"/>
        </w:rPr>
        <w:t xml:space="preserve"> в двух томах</w:t>
      </w:r>
      <w:r>
        <w:rPr>
          <w:color w:val="000000"/>
          <w:spacing w:val="-11"/>
        </w:rPr>
        <w:t xml:space="preserve"> / А. В. Иконников</w:t>
      </w:r>
      <w:r w:rsidRPr="006F4620">
        <w:rPr>
          <w:color w:val="000000"/>
          <w:spacing w:val="-11"/>
        </w:rPr>
        <w:t>. –  М.: Прогресс-Традиция,  2001-2002.</w:t>
      </w:r>
      <w:r>
        <w:rPr>
          <w:color w:val="000000"/>
          <w:spacing w:val="-11"/>
        </w:rPr>
        <w:t xml:space="preserve"> – 672с.</w:t>
      </w:r>
    </w:p>
    <w:p w:rsidR="0091145A" w:rsidRPr="006F4620" w:rsidRDefault="0091145A" w:rsidP="0091145A">
      <w:pPr>
        <w:widowControl/>
        <w:numPr>
          <w:ilvl w:val="0"/>
          <w:numId w:val="39"/>
        </w:numPr>
        <w:autoSpaceDE/>
        <w:autoSpaceDN/>
        <w:adjustRightInd/>
        <w:ind w:left="0" w:firstLine="360"/>
        <w:jc w:val="left"/>
      </w:pPr>
      <w:r w:rsidRPr="006F4620">
        <w:t>Иконников А.</w:t>
      </w:r>
      <w:r>
        <w:t xml:space="preserve"> </w:t>
      </w:r>
      <w:r w:rsidRPr="006F4620">
        <w:t>В. Утопическое мышление и архитектура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  / А.</w:t>
      </w:r>
      <w:r>
        <w:t xml:space="preserve"> </w:t>
      </w:r>
      <w:r w:rsidRPr="006F4620">
        <w:t>В. Иконников. – М.: Архитектура-С, 2004.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r w:rsidRPr="006F4620">
        <w:t>Современная советская архитектура 1955-1980 гг.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: </w:t>
      </w:r>
      <w:r>
        <w:t>у</w:t>
      </w:r>
      <w:r w:rsidRPr="006F4620">
        <w:t xml:space="preserve">чебник для вузов / </w:t>
      </w:r>
      <w:r w:rsidRPr="00E218AB">
        <w:t>[</w:t>
      </w:r>
      <w:r w:rsidRPr="006F4620">
        <w:t>Н.</w:t>
      </w:r>
      <w:r>
        <w:t xml:space="preserve"> </w:t>
      </w:r>
      <w:r w:rsidRPr="006F4620">
        <w:t xml:space="preserve">П. </w:t>
      </w:r>
      <w:proofErr w:type="spellStart"/>
      <w:r w:rsidRPr="006F4620">
        <w:t>Былинкин</w:t>
      </w:r>
      <w:proofErr w:type="spellEnd"/>
      <w:r w:rsidRPr="00023DAD">
        <w:t xml:space="preserve"> </w:t>
      </w:r>
      <w:r>
        <w:t>и др.</w:t>
      </w:r>
      <w:r w:rsidRPr="00023DAD">
        <w:t>]</w:t>
      </w:r>
      <w:r w:rsidRPr="006F4620">
        <w:t xml:space="preserve">; </w:t>
      </w:r>
      <w:r>
        <w:t>п</w:t>
      </w:r>
      <w:r w:rsidRPr="006F4620">
        <w:t>од ред. Н.</w:t>
      </w:r>
      <w:r>
        <w:t xml:space="preserve"> </w:t>
      </w:r>
      <w:r w:rsidRPr="006F4620">
        <w:t xml:space="preserve">П. </w:t>
      </w:r>
      <w:proofErr w:type="spellStart"/>
      <w:r w:rsidRPr="006F4620">
        <w:t>Былинкина</w:t>
      </w:r>
      <w:proofErr w:type="spellEnd"/>
      <w:r w:rsidRPr="006F4620">
        <w:t>, А.</w:t>
      </w:r>
      <w:r>
        <w:t xml:space="preserve"> </w:t>
      </w:r>
      <w:r w:rsidRPr="006F4620">
        <w:t xml:space="preserve">В. Рябушкина. – М.: </w:t>
      </w:r>
      <w:proofErr w:type="spellStart"/>
      <w:r w:rsidRPr="006F4620">
        <w:t>Стройиздат</w:t>
      </w:r>
      <w:proofErr w:type="spellEnd"/>
      <w:r w:rsidRPr="006F4620">
        <w:t>, 1985.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proofErr w:type="spellStart"/>
      <w:r w:rsidRPr="006F4620">
        <w:t>Маклакова</w:t>
      </w:r>
      <w:proofErr w:type="spellEnd"/>
      <w:r>
        <w:t>,</w:t>
      </w:r>
      <w:r w:rsidRPr="006F4620">
        <w:t xml:space="preserve"> Т.</w:t>
      </w:r>
      <w:r>
        <w:t xml:space="preserve"> Г. Архитектура ХХ века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>
        <w:t>: к</w:t>
      </w:r>
      <w:r w:rsidRPr="006F4620">
        <w:t>онспект лекций / Т.</w:t>
      </w:r>
      <w:r>
        <w:t xml:space="preserve"> </w:t>
      </w:r>
      <w:r w:rsidRPr="006F4620">
        <w:t xml:space="preserve">Г. </w:t>
      </w:r>
      <w:proofErr w:type="spellStart"/>
      <w:r w:rsidRPr="006F4620">
        <w:t>Маклакова</w:t>
      </w:r>
      <w:proofErr w:type="spellEnd"/>
      <w:r w:rsidRPr="006F4620">
        <w:t xml:space="preserve"> – М.:</w:t>
      </w:r>
      <w:r>
        <w:t xml:space="preserve"> </w:t>
      </w:r>
      <w:r w:rsidRPr="006F4620">
        <w:t>МГСУ, 1995.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r>
        <w:t>Курт, З</w:t>
      </w:r>
      <w:r w:rsidRPr="006F4620">
        <w:t>. Структура и форма в современной архитектуре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 / К. </w:t>
      </w:r>
      <w:proofErr w:type="spellStart"/>
      <w:r w:rsidRPr="006F4620">
        <w:t>Зигель</w:t>
      </w:r>
      <w:proofErr w:type="spellEnd"/>
      <w:r w:rsidRPr="006F4620">
        <w:t xml:space="preserve">. – М.: </w:t>
      </w:r>
      <w:proofErr w:type="spellStart"/>
      <w:r w:rsidRPr="006F4620">
        <w:t>Стройиздат</w:t>
      </w:r>
      <w:proofErr w:type="spellEnd"/>
      <w:r w:rsidRPr="006F4620">
        <w:t>, 1965.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proofErr w:type="spellStart"/>
      <w:r w:rsidRPr="006F4620">
        <w:t>Чернихов</w:t>
      </w:r>
      <w:proofErr w:type="spellEnd"/>
      <w:r>
        <w:t>,</w:t>
      </w:r>
      <w:r w:rsidRPr="006F4620">
        <w:t xml:space="preserve"> Я.</w:t>
      </w:r>
      <w:r>
        <w:t xml:space="preserve"> </w:t>
      </w:r>
      <w:r w:rsidRPr="006F4620">
        <w:t>Г. Основы современной архитектуры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 / Я.</w:t>
      </w:r>
      <w:r>
        <w:t xml:space="preserve"> </w:t>
      </w:r>
      <w:r w:rsidRPr="006F4620">
        <w:t xml:space="preserve">Г. </w:t>
      </w:r>
      <w:proofErr w:type="spellStart"/>
      <w:r w:rsidRPr="006F4620">
        <w:t>Чернихов</w:t>
      </w:r>
      <w:proofErr w:type="spellEnd"/>
      <w:r w:rsidRPr="006F4620">
        <w:t xml:space="preserve"> - Л.: Изд. ЛОА, 1931.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proofErr w:type="spellStart"/>
      <w:r w:rsidRPr="006F4620">
        <w:lastRenderedPageBreak/>
        <w:t>Бархин</w:t>
      </w:r>
      <w:proofErr w:type="spellEnd"/>
      <w:r>
        <w:t>,</w:t>
      </w:r>
      <w:r w:rsidRPr="006F4620">
        <w:t xml:space="preserve"> Б.</w:t>
      </w:r>
      <w:r>
        <w:t xml:space="preserve"> </w:t>
      </w:r>
      <w:r w:rsidRPr="006F4620">
        <w:t>Г. Методика архитектурного проектирования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: </w:t>
      </w:r>
      <w:r>
        <w:t>учеб</w:t>
      </w:r>
      <w:proofErr w:type="gramStart"/>
      <w:r>
        <w:t>.</w:t>
      </w:r>
      <w:proofErr w:type="gramEnd"/>
      <w:r w:rsidRPr="006F4620">
        <w:t xml:space="preserve"> </w:t>
      </w:r>
      <w:proofErr w:type="gramStart"/>
      <w:r w:rsidRPr="006F4620">
        <w:t>п</w:t>
      </w:r>
      <w:proofErr w:type="gramEnd"/>
      <w:r w:rsidRPr="006F4620">
        <w:t>особие для ВУЗов. / Б.</w:t>
      </w:r>
      <w:r>
        <w:t xml:space="preserve"> </w:t>
      </w:r>
      <w:r w:rsidRPr="006F4620">
        <w:t xml:space="preserve">Г. </w:t>
      </w:r>
      <w:proofErr w:type="spellStart"/>
      <w:r w:rsidRPr="006F4620">
        <w:t>Бархин</w:t>
      </w:r>
      <w:proofErr w:type="spellEnd"/>
      <w:r w:rsidRPr="006F4620">
        <w:t xml:space="preserve">. – 2-е изд., </w:t>
      </w:r>
      <w:proofErr w:type="spellStart"/>
      <w:r w:rsidRPr="006F4620">
        <w:t>перераб</w:t>
      </w:r>
      <w:proofErr w:type="spellEnd"/>
      <w:r w:rsidRPr="006F4620">
        <w:t xml:space="preserve">. и доп. – М.: </w:t>
      </w:r>
      <w:proofErr w:type="spellStart"/>
      <w:r w:rsidRPr="006F4620">
        <w:t>Стройиздат</w:t>
      </w:r>
      <w:proofErr w:type="spellEnd"/>
      <w:r w:rsidRPr="006F4620">
        <w:t>, 1982.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proofErr w:type="spellStart"/>
      <w:r w:rsidRPr="006F4620">
        <w:t>Фриллинг</w:t>
      </w:r>
      <w:proofErr w:type="spellEnd"/>
      <w:r>
        <w:t xml:space="preserve">, Г. </w:t>
      </w:r>
      <w:r w:rsidRPr="006F4620">
        <w:t>Человек, цвет, пространство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t xml:space="preserve"> / Г. </w:t>
      </w:r>
      <w:proofErr w:type="spellStart"/>
      <w:r w:rsidRPr="006F4620">
        <w:t>Фриллинг</w:t>
      </w:r>
      <w:proofErr w:type="spellEnd"/>
      <w:r w:rsidRPr="006F4620">
        <w:t>, К. Ауэр. – М.: Прогресс, 1990.</w:t>
      </w:r>
    </w:p>
    <w:p w:rsidR="0091145A" w:rsidRPr="006F4620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r w:rsidRPr="006F4620">
        <w:t>Архитектура и антропософия</w:t>
      </w:r>
      <w: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>
        <w:t>: с</w:t>
      </w:r>
      <w:r w:rsidRPr="006F4620">
        <w:t xml:space="preserve">ост. и отв. ред. А. </w:t>
      </w:r>
      <w:proofErr w:type="spellStart"/>
      <w:r w:rsidRPr="006F4620">
        <w:t>Соколина</w:t>
      </w:r>
      <w:proofErr w:type="spellEnd"/>
      <w:r w:rsidRPr="006F4620">
        <w:t>. – М.: «Изд</w:t>
      </w:r>
      <w:r w:rsidRPr="006F4620">
        <w:t>а</w:t>
      </w:r>
      <w:r w:rsidRPr="006F4620">
        <w:t>тельство КМК», 2001.</w:t>
      </w:r>
    </w:p>
    <w:p w:rsidR="0091145A" w:rsidRPr="00AB674D" w:rsidRDefault="0091145A" w:rsidP="0091145A">
      <w:pPr>
        <w:numPr>
          <w:ilvl w:val="0"/>
          <w:numId w:val="39"/>
        </w:numPr>
        <w:shd w:val="clear" w:color="auto" w:fill="FFFFFF"/>
        <w:spacing w:line="322" w:lineRule="exact"/>
        <w:ind w:left="0" w:firstLine="360"/>
      </w:pPr>
      <w:r w:rsidRPr="006F4620">
        <w:rPr>
          <w:color w:val="000000"/>
          <w:spacing w:val="2"/>
        </w:rPr>
        <w:t>Современные проблемы архитектуры, изобразительного искусства и дизайна</w:t>
      </w:r>
      <w:r>
        <w:rPr>
          <w:color w:val="000000"/>
          <w:spacing w:val="2"/>
        </w:rPr>
        <w:t xml:space="preserve"> </w:t>
      </w:r>
      <w:r w:rsidRPr="00E218AB">
        <w:rPr>
          <w:color w:val="000000"/>
          <w:spacing w:val="1"/>
        </w:rPr>
        <w:t>[</w:t>
      </w:r>
      <w:r>
        <w:rPr>
          <w:color w:val="000000"/>
          <w:spacing w:val="1"/>
        </w:rPr>
        <w:t>Текст</w:t>
      </w:r>
      <w:r w:rsidRPr="00E218AB">
        <w:rPr>
          <w:color w:val="000000"/>
          <w:spacing w:val="1"/>
        </w:rPr>
        <w:t>]</w:t>
      </w:r>
      <w:r w:rsidRPr="006F4620">
        <w:rPr>
          <w:color w:val="000000"/>
          <w:spacing w:val="2"/>
        </w:rPr>
        <w:t xml:space="preserve">: </w:t>
      </w:r>
      <w:proofErr w:type="spellStart"/>
      <w:r>
        <w:rPr>
          <w:color w:val="000000"/>
          <w:spacing w:val="2"/>
        </w:rPr>
        <w:t>м</w:t>
      </w:r>
      <w:r w:rsidRPr="006F4620">
        <w:rPr>
          <w:color w:val="000000"/>
          <w:spacing w:val="2"/>
        </w:rPr>
        <w:t>ежвуз</w:t>
      </w:r>
      <w:proofErr w:type="spellEnd"/>
      <w:r w:rsidRPr="006F4620">
        <w:rPr>
          <w:color w:val="000000"/>
          <w:spacing w:val="2"/>
        </w:rPr>
        <w:t>. сб. науч. тр.</w:t>
      </w:r>
      <w:r>
        <w:rPr>
          <w:color w:val="000000"/>
          <w:spacing w:val="2"/>
        </w:rPr>
        <w:t xml:space="preserve"> </w:t>
      </w:r>
      <w:r w:rsidRPr="006F4620">
        <w:rPr>
          <w:color w:val="000000"/>
          <w:spacing w:val="2"/>
        </w:rPr>
        <w:t xml:space="preserve">– </w:t>
      </w:r>
      <w:proofErr w:type="spellStart"/>
      <w:r w:rsidRPr="006F4620">
        <w:rPr>
          <w:color w:val="000000"/>
          <w:spacing w:val="2"/>
        </w:rPr>
        <w:t>Вып</w:t>
      </w:r>
      <w:proofErr w:type="spellEnd"/>
      <w:r w:rsidRPr="006F4620">
        <w:rPr>
          <w:color w:val="000000"/>
          <w:spacing w:val="2"/>
        </w:rPr>
        <w:t>. 2.</w:t>
      </w:r>
      <w:r>
        <w:rPr>
          <w:color w:val="000000"/>
          <w:spacing w:val="2"/>
        </w:rPr>
        <w:t xml:space="preserve"> </w:t>
      </w:r>
      <w:r w:rsidRPr="006F4620">
        <w:rPr>
          <w:color w:val="000000"/>
          <w:spacing w:val="2"/>
        </w:rPr>
        <w:t xml:space="preserve">/ </w:t>
      </w:r>
      <w:r>
        <w:rPr>
          <w:color w:val="000000"/>
          <w:spacing w:val="2"/>
        </w:rPr>
        <w:t>о</w:t>
      </w:r>
      <w:r w:rsidRPr="006F4620">
        <w:rPr>
          <w:color w:val="000000"/>
          <w:spacing w:val="2"/>
        </w:rPr>
        <w:t xml:space="preserve">тв. </w:t>
      </w:r>
      <w:r>
        <w:rPr>
          <w:color w:val="000000"/>
          <w:spacing w:val="2"/>
        </w:rPr>
        <w:t>р</w:t>
      </w:r>
      <w:r w:rsidRPr="006F4620">
        <w:rPr>
          <w:color w:val="000000"/>
          <w:spacing w:val="2"/>
        </w:rPr>
        <w:t>ед. О.</w:t>
      </w:r>
      <w:r>
        <w:rPr>
          <w:color w:val="000000"/>
          <w:spacing w:val="2"/>
        </w:rPr>
        <w:t xml:space="preserve"> </w:t>
      </w:r>
      <w:r w:rsidRPr="006F4620">
        <w:rPr>
          <w:color w:val="000000"/>
          <w:spacing w:val="2"/>
        </w:rPr>
        <w:t xml:space="preserve">А. Ульчицкий. – Магнитогорск: ГОУ ВПО «МГТУ», 2009. </w:t>
      </w:r>
    </w:p>
    <w:p w:rsidR="0091145A" w:rsidRPr="001F60BA" w:rsidRDefault="0091145A" w:rsidP="0091145A">
      <w:pPr>
        <w:shd w:val="clear" w:color="auto" w:fill="FFFFFF"/>
        <w:spacing w:line="322" w:lineRule="exact"/>
        <w:ind w:left="360" w:firstLine="0"/>
      </w:pPr>
    </w:p>
    <w:p w:rsidR="0091145A" w:rsidRDefault="0091145A" w:rsidP="0091145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1145A" w:rsidRPr="00C17915" w:rsidRDefault="0091145A" w:rsidP="0091145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22"/>
        </w:rPr>
        <w:t xml:space="preserve">1. </w:t>
      </w:r>
      <w:r w:rsidRPr="00194828">
        <w:rPr>
          <w:rStyle w:val="FontStyle22"/>
        </w:rPr>
        <w:t xml:space="preserve">Ульчицкий О.А. </w:t>
      </w:r>
      <w:r w:rsidRPr="00194828">
        <w:t>Современные пространственные и пластические искусства. Совр</w:t>
      </w:r>
      <w:r w:rsidRPr="00194828">
        <w:t>е</w:t>
      </w:r>
      <w:r w:rsidRPr="00194828">
        <w:t xml:space="preserve">менная архитектура и </w:t>
      </w:r>
      <w:proofErr w:type="gramStart"/>
      <w:r w:rsidRPr="00194828">
        <w:t>дизайн</w:t>
      </w:r>
      <w:proofErr w:type="gramEnd"/>
      <w:r w:rsidRPr="00194828">
        <w:t xml:space="preserve"> / Методические указания к лабораторным, практическим з</w:t>
      </w:r>
      <w:r w:rsidRPr="00194828">
        <w:t>а</w:t>
      </w:r>
      <w:r w:rsidRPr="00194828">
        <w:t>нятиям, самостоятельной работе и курсовом проектированию для специальностей 270301.65 «Архитектура», 270302.65 «Дизайн архитектурной среды», 270300.62 «Арх</w:t>
      </w:r>
      <w:r w:rsidRPr="00194828">
        <w:t>и</w:t>
      </w:r>
      <w:r w:rsidRPr="00194828">
        <w:t>тектура», направлений подготовки 07.03.01 «Архитектура» и 07.03.03 «Дизайн архите</w:t>
      </w:r>
      <w:r w:rsidRPr="00194828">
        <w:t>к</w:t>
      </w:r>
      <w:r w:rsidRPr="00194828">
        <w:t xml:space="preserve">турной среды». Магнитогорск: Изд-во Магнитогорск. гос. </w:t>
      </w:r>
      <w:proofErr w:type="spellStart"/>
      <w:r w:rsidRPr="00194828">
        <w:t>техн</w:t>
      </w:r>
      <w:proofErr w:type="spellEnd"/>
      <w:r>
        <w:t xml:space="preserve">. </w:t>
      </w:r>
      <w:proofErr w:type="spellStart"/>
      <w:r>
        <w:t>ун</w:t>
      </w:r>
      <w:proofErr w:type="gramStart"/>
      <w:r>
        <w:t>.т</w:t>
      </w:r>
      <w:proofErr w:type="gramEnd"/>
      <w:r>
        <w:t>а</w:t>
      </w:r>
      <w:proofErr w:type="spellEnd"/>
      <w:r>
        <w:t xml:space="preserve"> им. Г.И. Носова, 2015. </w:t>
      </w:r>
      <w:r w:rsidRPr="00194828">
        <w:t>13 с.</w:t>
      </w:r>
    </w:p>
    <w:p w:rsidR="0091145A" w:rsidRDefault="0091145A" w:rsidP="0091145A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1145A" w:rsidRDefault="0091145A" w:rsidP="0091145A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1145A" w:rsidRDefault="0091145A" w:rsidP="0091145A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31DD6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lang w:val="en-US"/>
              </w:rPr>
              <w:t>Adobe</w:t>
            </w:r>
            <w:r w:rsidRPr="00131DD6">
              <w:t xml:space="preserve"> </w:t>
            </w:r>
            <w:r w:rsidRPr="00131DD6">
              <w:rPr>
                <w:lang w:val="en-US"/>
              </w:rPr>
              <w:t>Photoshop</w:t>
            </w:r>
            <w:r w:rsidRPr="00131DD6">
              <w:t xml:space="preserve"> </w:t>
            </w:r>
            <w:r w:rsidRPr="00131DD6">
              <w:rPr>
                <w:lang w:val="en-US"/>
              </w:rPr>
              <w:t>Extended</w:t>
            </w:r>
            <w:r w:rsidRPr="00131DD6">
              <w:t xml:space="preserve"> </w:t>
            </w:r>
            <w:r w:rsidRPr="00131DD6">
              <w:rPr>
                <w:lang w:val="en-US"/>
              </w:rPr>
              <w:t>CS</w:t>
            </w:r>
            <w:r w:rsidRPr="00131DD6">
              <w:t>5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t>№ лицензии  9851104 нач</w:t>
            </w:r>
            <w:r w:rsidRPr="00131DD6">
              <w:t>а</w:t>
            </w:r>
            <w:r w:rsidRPr="00131DD6">
              <w:t>ло эксплуатации 25.04.2012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t>бессрочно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t>№ лицензии  4091784 нач</w:t>
            </w:r>
            <w:r w:rsidRPr="00131DD6">
              <w:t>а</w:t>
            </w:r>
            <w:r w:rsidRPr="00131DD6">
              <w:t>ло эксплуатации 16.04.2012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t>февраль 2020г.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Kaspersky</w:t>
            </w:r>
            <w:r w:rsidRPr="00131DD6">
              <w:t xml:space="preserve"> </w:t>
            </w:r>
            <w:proofErr w:type="spellStart"/>
            <w:r w:rsidRPr="00131DD6">
              <w:rPr>
                <w:lang w:val="en-US"/>
              </w:rPr>
              <w:t>Endroint</w:t>
            </w:r>
            <w:proofErr w:type="spellEnd"/>
            <w:r w:rsidRPr="00131DD6">
              <w:t xml:space="preserve"> </w:t>
            </w:r>
            <w:r w:rsidRPr="00131DD6">
              <w:rPr>
                <w:lang w:val="en-US"/>
              </w:rPr>
              <w:t>Security</w:t>
            </w:r>
            <w:r w:rsidRPr="00131DD6">
              <w:t xml:space="preserve"> для бизнеса- Стандартный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</w:pPr>
            <w:r w:rsidRPr="00131DD6">
              <w:t>Д-300-18 от 21.03.2018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ind w:firstLine="0"/>
              <w:jc w:val="center"/>
            </w:pPr>
            <w:r w:rsidRPr="00131DD6">
              <w:t>28.01.2020</w:t>
            </w:r>
          </w:p>
          <w:p w:rsidR="0091145A" w:rsidRPr="00131DD6" w:rsidRDefault="0091145A" w:rsidP="00CD1690">
            <w:pPr>
              <w:pStyle w:val="Style8"/>
              <w:ind w:firstLine="0"/>
              <w:jc w:val="center"/>
            </w:pP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Microsoft</w:t>
            </w:r>
            <w:r w:rsidRPr="00131DD6">
              <w:t xml:space="preserve"> </w:t>
            </w:r>
            <w:r w:rsidRPr="00131DD6">
              <w:rPr>
                <w:lang w:val="en-US"/>
              </w:rPr>
              <w:t>Office</w:t>
            </w:r>
            <w:r w:rsidRPr="00131DD6">
              <w:t xml:space="preserve"> </w:t>
            </w:r>
            <w:r w:rsidRPr="00131DD6">
              <w:rPr>
                <w:lang w:val="en-US"/>
              </w:rPr>
              <w:t>Professional</w:t>
            </w:r>
            <w:r w:rsidRPr="00131DD6">
              <w:t xml:space="preserve"> </w:t>
            </w:r>
            <w:r w:rsidRPr="00131DD6">
              <w:rPr>
                <w:lang w:val="en-US"/>
              </w:rPr>
              <w:t>Plus</w:t>
            </w:r>
            <w:r w:rsidRPr="00131DD6">
              <w:t>2010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</w:pPr>
            <w:r w:rsidRPr="00131DD6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ind w:firstLine="0"/>
              <w:jc w:val="center"/>
            </w:pPr>
            <w:r w:rsidRPr="00131DD6">
              <w:t>бессрочно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Microsoft</w:t>
            </w:r>
            <w:r w:rsidRPr="00131DD6">
              <w:t xml:space="preserve"> </w:t>
            </w:r>
            <w:r w:rsidRPr="00131DD6">
              <w:rPr>
                <w:lang w:val="en-US"/>
              </w:rPr>
              <w:t>Office</w:t>
            </w:r>
            <w:r w:rsidRPr="00131DD6">
              <w:t xml:space="preserve"> </w:t>
            </w:r>
            <w:r w:rsidRPr="00131DD6">
              <w:rPr>
                <w:lang w:val="en-US"/>
              </w:rPr>
              <w:t>Professional</w:t>
            </w:r>
            <w:r w:rsidRPr="00131DD6">
              <w:t xml:space="preserve"> </w:t>
            </w:r>
            <w:r w:rsidRPr="00131DD6">
              <w:rPr>
                <w:lang w:val="en-US"/>
              </w:rPr>
              <w:t>Plus</w:t>
            </w:r>
            <w:r w:rsidRPr="00131DD6">
              <w:t>2007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</w:pPr>
            <w:r w:rsidRPr="00131DD6">
              <w:t>№ лицензии 42373644 нач</w:t>
            </w:r>
            <w:r w:rsidRPr="00131DD6">
              <w:t>а</w:t>
            </w:r>
            <w:r w:rsidRPr="00131DD6">
              <w:t>ло эксплуатации 28.06.2007</w:t>
            </w:r>
          </w:p>
          <w:p w:rsidR="0091145A" w:rsidRPr="00131DD6" w:rsidRDefault="0091145A" w:rsidP="00CD1690">
            <w:pPr>
              <w:pStyle w:val="Style8"/>
              <w:ind w:firstLine="0"/>
              <w:jc w:val="center"/>
            </w:pPr>
            <w:r w:rsidRPr="00131DD6">
              <w:t>№ лицензии 46188366 нач</w:t>
            </w:r>
            <w:r w:rsidRPr="00131DD6">
              <w:t>а</w:t>
            </w:r>
            <w:r w:rsidRPr="00131DD6">
              <w:t>ло эксплуатации 26.11.2009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ind w:firstLine="0"/>
              <w:jc w:val="center"/>
            </w:pPr>
            <w:r w:rsidRPr="00131DD6">
              <w:t>бессрочно</w:t>
            </w:r>
          </w:p>
          <w:p w:rsidR="0091145A" w:rsidRPr="00131DD6" w:rsidRDefault="0091145A" w:rsidP="00CD1690">
            <w:pPr>
              <w:ind w:firstLine="0"/>
              <w:jc w:val="center"/>
            </w:pPr>
          </w:p>
          <w:p w:rsidR="0091145A" w:rsidRPr="00131DD6" w:rsidRDefault="0091145A" w:rsidP="00CD1690">
            <w:pPr>
              <w:ind w:firstLine="0"/>
              <w:jc w:val="center"/>
            </w:pPr>
            <w:r w:rsidRPr="00131DD6">
              <w:t>бессрочно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131DD6">
              <w:rPr>
                <w:lang w:val="en-US"/>
              </w:rPr>
              <w:t>Microsoft</w:t>
            </w:r>
            <w:r w:rsidRPr="00131DD6">
              <w:t xml:space="preserve"> </w:t>
            </w:r>
            <w:r w:rsidRPr="00131DD6">
              <w:rPr>
                <w:lang w:val="en-US"/>
              </w:rPr>
              <w:t>Windows</w:t>
            </w:r>
            <w:r w:rsidRPr="00131DD6">
              <w:t xml:space="preserve"> </w:t>
            </w:r>
            <w:proofErr w:type="spellStart"/>
            <w:r w:rsidRPr="00131DD6">
              <w:rPr>
                <w:lang w:val="en-US"/>
              </w:rPr>
              <w:t>Profess</w:t>
            </w:r>
            <w:r w:rsidRPr="00131DD6">
              <w:rPr>
                <w:lang w:val="en-US"/>
              </w:rPr>
              <w:t>i</w:t>
            </w:r>
            <w:r w:rsidRPr="00131DD6">
              <w:rPr>
                <w:lang w:val="en-US"/>
              </w:rPr>
              <w:t>oal</w:t>
            </w:r>
            <w:proofErr w:type="spellEnd"/>
            <w:r w:rsidRPr="00131DD6">
              <w:t xml:space="preserve"> 7 </w:t>
            </w:r>
            <w:r w:rsidRPr="00131DD6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ind w:firstLine="0"/>
              <w:jc w:val="center"/>
              <w:rPr>
                <w:lang w:val="en-US"/>
              </w:rPr>
            </w:pPr>
            <w:r w:rsidRPr="00131DD6">
              <w:t>бессрочно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rPr>
                <w:lang w:val="en-US"/>
              </w:rPr>
            </w:pPr>
            <w:r w:rsidRPr="00131DD6">
              <w:rPr>
                <w:lang w:val="en-US"/>
              </w:rPr>
              <w:t xml:space="preserve">Microsoft Windows Vista </w:t>
            </w:r>
            <w:proofErr w:type="spellStart"/>
            <w:r w:rsidRPr="00131DD6">
              <w:rPr>
                <w:lang w:val="en-US"/>
              </w:rPr>
              <w:t>B</w:t>
            </w:r>
            <w:r w:rsidRPr="00131DD6">
              <w:rPr>
                <w:lang w:val="en-US"/>
              </w:rPr>
              <w:t>i</w:t>
            </w:r>
            <w:r w:rsidRPr="00131DD6">
              <w:rPr>
                <w:lang w:val="en-US"/>
              </w:rPr>
              <w:t>siness</w:t>
            </w:r>
            <w:proofErr w:type="spellEnd"/>
            <w:r w:rsidRPr="00131DD6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t>№ лицензии-42649837, начало эксплуатации 28.06.2007</w:t>
            </w:r>
          </w:p>
        </w:tc>
        <w:tc>
          <w:tcPr>
            <w:tcW w:w="3191" w:type="dxa"/>
          </w:tcPr>
          <w:p w:rsidR="0091145A" w:rsidRPr="00131DD6" w:rsidRDefault="0091145A" w:rsidP="00CD1690">
            <w:pPr>
              <w:ind w:firstLine="0"/>
              <w:jc w:val="center"/>
              <w:rPr>
                <w:lang w:val="en-US"/>
              </w:rPr>
            </w:pPr>
            <w:r w:rsidRPr="00131DD6">
              <w:t>бессрочно</w:t>
            </w:r>
          </w:p>
        </w:tc>
      </w:tr>
      <w:tr w:rsidR="0091145A" w:rsidRPr="00131DD6" w:rsidTr="00CD1690">
        <w:tc>
          <w:tcPr>
            <w:tcW w:w="3190" w:type="dxa"/>
          </w:tcPr>
          <w:p w:rsidR="0091145A" w:rsidRPr="00131DD6" w:rsidRDefault="0091145A" w:rsidP="00CD1690">
            <w:pPr>
              <w:pStyle w:val="Style8"/>
              <w:ind w:firstLine="0"/>
              <w:rPr>
                <w:lang w:val="en-US"/>
              </w:rPr>
            </w:pPr>
            <w:r w:rsidRPr="00131DD6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91145A" w:rsidRPr="00131DD6" w:rsidRDefault="0091145A" w:rsidP="00CD1690">
            <w:pPr>
              <w:ind w:firstLine="71"/>
            </w:pPr>
            <w:proofErr w:type="spellStart"/>
            <w:r w:rsidRPr="00131DD6">
              <w:rPr>
                <w:lang w:val="en-US"/>
              </w:rPr>
              <w:t>Свободно</w:t>
            </w:r>
            <w:proofErr w:type="spellEnd"/>
            <w:r w:rsidRPr="00131DD6">
              <w:rPr>
                <w:lang w:val="en-US"/>
              </w:rPr>
              <w:t xml:space="preserve"> </w:t>
            </w:r>
            <w:proofErr w:type="spellStart"/>
            <w:r w:rsidRPr="00131DD6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</w:tcPr>
          <w:p w:rsidR="0091145A" w:rsidRPr="00131DD6" w:rsidRDefault="0091145A" w:rsidP="00CD1690">
            <w:pPr>
              <w:ind w:firstLine="0"/>
              <w:jc w:val="center"/>
            </w:pPr>
            <w:r w:rsidRPr="00131DD6">
              <w:t>бессрочно</w:t>
            </w:r>
          </w:p>
        </w:tc>
      </w:tr>
    </w:tbl>
    <w:p w:rsidR="0091145A" w:rsidRPr="00C17915" w:rsidRDefault="0091145A" w:rsidP="0091145A">
      <w:pPr>
        <w:pStyle w:val="Style8"/>
        <w:widowControl/>
        <w:rPr>
          <w:rStyle w:val="FontStyle21"/>
          <w:b/>
          <w:sz w:val="24"/>
          <w:szCs w:val="24"/>
        </w:rPr>
      </w:pPr>
    </w:p>
    <w:p w:rsidR="0091145A" w:rsidRDefault="0091145A" w:rsidP="0091145A">
      <w:pPr>
        <w:widowControl/>
        <w:numPr>
          <w:ilvl w:val="1"/>
          <w:numId w:val="40"/>
        </w:numPr>
        <w:tabs>
          <w:tab w:val="clear" w:pos="1200"/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Lib.students.ru - Студенческая библиотека lib.students.ru </w:t>
      </w:r>
      <w:r w:rsidRPr="004760CB">
        <w:rPr>
          <w:iCs/>
          <w:color w:val="000000"/>
          <w:lang w:val="en-US"/>
        </w:rPr>
        <w:t>URL</w:t>
      </w:r>
      <w:r w:rsidRPr="004760CB">
        <w:rPr>
          <w:iCs/>
          <w:color w:val="000000"/>
        </w:rPr>
        <w:t xml:space="preserve">: </w:t>
      </w:r>
      <w:r w:rsidRPr="004760CB">
        <w:rPr>
          <w:iCs/>
          <w:color w:val="000000"/>
          <w:lang w:val="en-US"/>
        </w:rPr>
        <w:t>http</w:t>
      </w:r>
      <w:r w:rsidRPr="004760CB">
        <w:rPr>
          <w:iCs/>
          <w:color w:val="000000"/>
        </w:rPr>
        <w:t>://</w:t>
      </w:r>
      <w:r w:rsidRPr="004760CB">
        <w:rPr>
          <w:iCs/>
          <w:color w:val="000000"/>
          <w:lang w:val="en-US"/>
        </w:rPr>
        <w:t>www</w:t>
      </w:r>
      <w:r w:rsidRPr="004760CB">
        <w:rPr>
          <w:iCs/>
          <w:color w:val="000000"/>
        </w:rPr>
        <w:t>.</w:t>
      </w:r>
      <w:r w:rsidRPr="004760CB">
        <w:rPr>
          <w:iCs/>
          <w:color w:val="000000"/>
          <w:lang w:val="en-US"/>
        </w:rPr>
        <w:t>lib</w:t>
      </w:r>
      <w:r w:rsidRPr="004760CB">
        <w:rPr>
          <w:iCs/>
          <w:color w:val="000000"/>
        </w:rPr>
        <w:t>.</w:t>
      </w:r>
      <w:r w:rsidRPr="004760CB">
        <w:rPr>
          <w:iCs/>
          <w:color w:val="000000"/>
          <w:lang w:val="en-US"/>
        </w:rPr>
        <w:t>students</w:t>
      </w:r>
      <w:r w:rsidRPr="004760CB">
        <w:rPr>
          <w:iCs/>
          <w:color w:val="000000"/>
        </w:rPr>
        <w:t>.</w:t>
      </w:r>
      <w:proofErr w:type="spellStart"/>
      <w:r w:rsidRPr="004760CB">
        <w:rPr>
          <w:iCs/>
          <w:color w:val="000000"/>
          <w:lang w:val="en-US"/>
        </w:rPr>
        <w:t>ru</w:t>
      </w:r>
      <w:proofErr w:type="spellEnd"/>
      <w:r w:rsidRPr="004760CB">
        <w:rPr>
          <w:iCs/>
          <w:color w:val="000000"/>
        </w:rPr>
        <w:t xml:space="preserve">. 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proofErr w:type="spellStart"/>
      <w:r w:rsidRPr="00887FE0">
        <w:rPr>
          <w:iCs/>
          <w:color w:val="000000"/>
        </w:rPr>
        <w:t>Public.Ru</w:t>
      </w:r>
      <w:proofErr w:type="spellEnd"/>
      <w:r w:rsidRPr="00887FE0">
        <w:rPr>
          <w:iCs/>
          <w:color w:val="000000"/>
        </w:rPr>
        <w:t xml:space="preserve"> - </w:t>
      </w:r>
      <w:proofErr w:type="gramStart"/>
      <w:r w:rsidRPr="00887FE0">
        <w:rPr>
          <w:iCs/>
          <w:color w:val="000000"/>
        </w:rPr>
        <w:t>публичная</w:t>
      </w:r>
      <w:proofErr w:type="gramEnd"/>
      <w:r w:rsidRPr="00887FE0">
        <w:rPr>
          <w:iCs/>
          <w:color w:val="000000"/>
        </w:rPr>
        <w:t xml:space="preserve"> интернет-библиотека </w:t>
      </w:r>
      <w:r w:rsidRPr="004760CB">
        <w:rPr>
          <w:iCs/>
          <w:color w:val="000000"/>
        </w:rPr>
        <w:t xml:space="preserve">URL:http://www.public.ru/. 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clear" w:pos="1200"/>
          <w:tab w:val="left" w:pos="0"/>
          <w:tab w:val="num" w:pos="700"/>
          <w:tab w:val="left" w:pos="84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Государственная публичная научно-техническая библиотека России URL: http://www.gpntb.ru/. </w:t>
      </w:r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clear" w:pos="1200"/>
          <w:tab w:val="left" w:pos="0"/>
        </w:tabs>
        <w:ind w:left="0" w:firstLine="567"/>
        <w:rPr>
          <w:b/>
        </w:rPr>
      </w:pPr>
      <w:r>
        <w:rPr>
          <w:iCs/>
          <w:color w:val="000000"/>
        </w:rPr>
        <w:t xml:space="preserve"> </w:t>
      </w:r>
      <w:r w:rsidRPr="00887FE0">
        <w:rPr>
          <w:iCs/>
          <w:color w:val="000000"/>
        </w:rPr>
        <w:t>Научная библиотека Санкт-Петербургског</w:t>
      </w:r>
      <w:r>
        <w:rPr>
          <w:iCs/>
          <w:color w:val="000000"/>
        </w:rPr>
        <w:t>о Государственного Университ</w:t>
      </w:r>
      <w:r>
        <w:rPr>
          <w:iCs/>
          <w:color w:val="000000"/>
        </w:rPr>
        <w:t>е</w:t>
      </w:r>
      <w:r>
        <w:rPr>
          <w:iCs/>
          <w:color w:val="000000"/>
        </w:rPr>
        <w:t xml:space="preserve">та </w:t>
      </w:r>
      <w:r w:rsidRPr="009535A3">
        <w:rPr>
          <w:iCs/>
        </w:rPr>
        <w:t xml:space="preserve">URL: </w:t>
      </w:r>
      <w:hyperlink r:id="rId19" w:history="1">
        <w:r w:rsidRPr="00976182">
          <w:rPr>
            <w:rStyle w:val="afa"/>
            <w:b w:val="0"/>
            <w:iCs/>
            <w:color w:val="auto"/>
          </w:rPr>
          <w:t>http://www.lib.pu.ru/</w:t>
        </w:r>
      </w:hyperlink>
      <w:r w:rsidRPr="00976182">
        <w:rPr>
          <w:b/>
          <w:iCs/>
        </w:rPr>
        <w:t>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lastRenderedPageBreak/>
        <w:t xml:space="preserve">Российская Государственная библиотека URL:http://www.rsl.ru/. </w:t>
      </w:r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b/>
        </w:rPr>
      </w:pPr>
      <w:r w:rsidRPr="00887FE0">
        <w:rPr>
          <w:iCs/>
          <w:color w:val="000000"/>
        </w:rPr>
        <w:t xml:space="preserve">Российская национальная библиотека URL: </w:t>
      </w:r>
      <w:hyperlink r:id="rId20" w:history="1">
        <w:r w:rsidRPr="00976182">
          <w:rPr>
            <w:rStyle w:val="afa"/>
            <w:b w:val="0"/>
            <w:iCs/>
            <w:color w:val="auto"/>
          </w:rPr>
          <w:t>http://www.nlr.ru/</w:t>
        </w:r>
      </w:hyperlink>
      <w:r w:rsidRPr="00976182">
        <w:rPr>
          <w:b/>
          <w:iCs/>
        </w:rPr>
        <w:t>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 xml:space="preserve">Электронная библиотека университета на базе электронного каталога </w:t>
      </w:r>
      <w:r>
        <w:noBreakHyphen/>
        <w:t xml:space="preserve"> </w:t>
      </w:r>
      <w:r w:rsidRPr="006270E6">
        <w:t>Дог</w:t>
      </w:r>
      <w:r w:rsidRPr="006270E6">
        <w:t>о</w:t>
      </w:r>
      <w:r w:rsidRPr="006270E6">
        <w:t xml:space="preserve">вор на подключение к облачным ресурсам и сервисам АИБС </w:t>
      </w:r>
      <w:r>
        <w:t>«</w:t>
      </w:r>
      <w:r w:rsidRPr="006270E6">
        <w:t xml:space="preserve">МАРК </w:t>
      </w:r>
      <w:proofErr w:type="spellStart"/>
      <w:r w:rsidRPr="006270E6">
        <w:t>Cloud</w:t>
      </w:r>
      <w:proofErr w:type="spellEnd"/>
      <w:r>
        <w:t>».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proofErr w:type="spellStart"/>
      <w:r>
        <w:t>Айбукс</w:t>
      </w:r>
      <w:proofErr w:type="gramStart"/>
      <w:r>
        <w:t>.р</w:t>
      </w:r>
      <w:proofErr w:type="gramEnd"/>
      <w:r>
        <w:t>у</w:t>
      </w:r>
      <w:proofErr w:type="spellEnd"/>
      <w:r>
        <w:t>/</w:t>
      </w:r>
      <w:r w:rsidRPr="00243644">
        <w:t>ibooks</w:t>
      </w:r>
      <w:r>
        <w:t>.</w:t>
      </w:r>
      <w:r w:rsidRPr="00243644">
        <w:t>ru</w:t>
      </w:r>
      <w:r>
        <w:t xml:space="preserve">» - </w:t>
      </w:r>
      <w:r w:rsidRPr="006270E6">
        <w:t>Договор № Д-992</w:t>
      </w:r>
      <w:r>
        <w:t>-</w:t>
      </w:r>
      <w:r w:rsidRPr="00C223EA">
        <w:t>17 от 25.08.2017 на оказание услуг</w:t>
      </w:r>
      <w:r>
        <w:t xml:space="preserve"> по предоставлению доступа (01.09.2017 - 31.08.2018) к Электронно-библиотечной системе «</w:t>
      </w:r>
      <w:proofErr w:type="spellStart"/>
      <w:r>
        <w:t>Айбукс.ру</w:t>
      </w:r>
      <w:proofErr w:type="spellEnd"/>
      <w:r>
        <w:t>/</w:t>
      </w:r>
      <w:r w:rsidRPr="00243644">
        <w:t>ibooks</w:t>
      </w:r>
      <w:r>
        <w:t>.</w:t>
      </w:r>
      <w:r w:rsidRPr="00243644">
        <w:t>ru</w:t>
      </w:r>
      <w:r>
        <w:t>», заключенный с ООО «</w:t>
      </w:r>
      <w:proofErr w:type="spellStart"/>
      <w:r>
        <w:t>Айбукс</w:t>
      </w:r>
      <w:proofErr w:type="spellEnd"/>
      <w:r>
        <w:t>»</w:t>
      </w:r>
      <w:r w:rsidRPr="00343444">
        <w:rPr>
          <w:color w:val="000000"/>
        </w:rPr>
        <w:t>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>ЭБС ЮРАЙТ www.biblio-online.ru» - Договор Д-1216-16 от 16.08.2017</w:t>
      </w:r>
      <w:r w:rsidRPr="006270E6">
        <w:t xml:space="preserve"> </w:t>
      </w:r>
      <w:r>
        <w:t xml:space="preserve">на предоставление доступа </w:t>
      </w:r>
      <w:r w:rsidRPr="006270E6">
        <w:t>(01.09.2016 - 31.08.2017)</w:t>
      </w:r>
      <w:r>
        <w:t xml:space="preserve"> к Электронно-библиотечной системе, заключенный с </w:t>
      </w:r>
      <w:r w:rsidRPr="006270E6">
        <w:t xml:space="preserve">ООО </w:t>
      </w:r>
      <w:r>
        <w:t>«</w:t>
      </w:r>
      <w:r w:rsidRPr="006270E6">
        <w:t>Электронное издательство ЮРАЙТ</w:t>
      </w:r>
      <w:r>
        <w:t>».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343444">
        <w:rPr>
          <w:color w:val="000000"/>
        </w:rPr>
        <w:t>«</w:t>
      </w:r>
      <w:proofErr w:type="spellStart"/>
      <w:r w:rsidRPr="00343444">
        <w:rPr>
          <w:color w:val="000000"/>
        </w:rPr>
        <w:t>Библиокомплектатор</w:t>
      </w:r>
      <w:proofErr w:type="spellEnd"/>
      <w:r w:rsidRPr="00343444">
        <w:rPr>
          <w:color w:val="000000"/>
        </w:rPr>
        <w:t>» – Договор № Д-1216-16 от 25.08.2016 на предоставл</w:t>
      </w:r>
      <w:r w:rsidRPr="00343444">
        <w:rPr>
          <w:color w:val="000000"/>
        </w:rPr>
        <w:t>е</w:t>
      </w:r>
      <w:r w:rsidRPr="00343444">
        <w:rPr>
          <w:color w:val="000000"/>
        </w:rPr>
        <w:t>ние доступа к электронно-библиотечной системе, заключенный с ООО «Ай Пи Эр М</w:t>
      </w:r>
      <w:r w:rsidRPr="00343444">
        <w:rPr>
          <w:color w:val="000000"/>
        </w:rPr>
        <w:t>е</w:t>
      </w:r>
      <w:r w:rsidRPr="00343444">
        <w:rPr>
          <w:color w:val="000000"/>
        </w:rPr>
        <w:t>диа».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343444">
        <w:rPr>
          <w:color w:val="000000"/>
        </w:rPr>
        <w:t>«</w:t>
      </w:r>
      <w:r w:rsidRPr="00E73675">
        <w:t>ZNANIUM</w:t>
      </w:r>
      <w:r>
        <w:t>.</w:t>
      </w:r>
      <w:r w:rsidRPr="00E73675">
        <w:t>COM</w:t>
      </w:r>
      <w:r>
        <w:t xml:space="preserve">» - Контракт </w:t>
      </w:r>
      <w:r w:rsidRPr="00C223EA">
        <w:t xml:space="preserve">№2406 </w:t>
      </w:r>
      <w:proofErr w:type="spellStart"/>
      <w:r w:rsidRPr="00C223EA">
        <w:t>эбс</w:t>
      </w:r>
      <w:proofErr w:type="spellEnd"/>
      <w:r w:rsidRPr="00C223EA">
        <w:t xml:space="preserve"> К-27-17 </w:t>
      </w:r>
      <w:r>
        <w:t>от 25.08.2017 на оказание услуг по предоставлению доступа (01.09.2017 - 31.08.2018) к электронным изданиям, з</w:t>
      </w:r>
      <w:r>
        <w:t>а</w:t>
      </w:r>
      <w:r>
        <w:t>ключенный с ООО «ЗНАНИУМ»</w:t>
      </w:r>
      <w:r w:rsidRPr="00343444">
        <w:rPr>
          <w:color w:val="000000"/>
        </w:rPr>
        <w:t>.</w:t>
      </w:r>
    </w:p>
    <w:p w:rsidR="0091145A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 xml:space="preserve">«ЭБС ЛАНЬ </w:t>
      </w:r>
      <w:r w:rsidRPr="00E73675">
        <w:t xml:space="preserve">/ </w:t>
      </w:r>
      <w:r>
        <w:t>ww</w:t>
      </w:r>
      <w:r w:rsidRPr="00E73675">
        <w:t>w</w:t>
      </w:r>
      <w:r>
        <w:t xml:space="preserve">.e.lanbook.com» - </w:t>
      </w:r>
      <w:r w:rsidRPr="00E73675">
        <w:t>Контракт К-26-17 от 21.08.2017 на оказ</w:t>
      </w:r>
      <w:r w:rsidRPr="00E73675">
        <w:t>а</w:t>
      </w:r>
      <w:r w:rsidRPr="00E73675">
        <w:t>ние услуг по предоставлению доступа (01.09.2017 - 31.08.2018) к электронным изданиям, заключ</w:t>
      </w:r>
      <w:r>
        <w:t>енный с ООО «Издательство Лань»</w:t>
      </w:r>
      <w:r w:rsidRPr="00343444">
        <w:rPr>
          <w:color w:val="000000"/>
        </w:rPr>
        <w:t>.</w:t>
      </w:r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>«</w:t>
      </w:r>
      <w:r w:rsidRPr="00976182">
        <w:rPr>
          <w:color w:val="000000"/>
        </w:rPr>
        <w:t xml:space="preserve">Архитектоника» (современная архитектура и </w:t>
      </w:r>
      <w:proofErr w:type="spellStart"/>
      <w:r w:rsidRPr="00976182">
        <w:rPr>
          <w:color w:val="000000"/>
        </w:rPr>
        <w:t>дзайн</w:t>
      </w:r>
      <w:proofErr w:type="spellEnd"/>
      <w:r w:rsidRPr="00976182">
        <w:rPr>
          <w:color w:val="000000"/>
        </w:rPr>
        <w:t xml:space="preserve">) </w:t>
      </w:r>
      <w:hyperlink r:id="rId21" w:history="1">
        <w:r w:rsidRPr="00976182">
          <w:rPr>
            <w:rStyle w:val="afa"/>
            <w:lang w:val="en-US"/>
          </w:rPr>
          <w:t>http</w:t>
        </w:r>
        <w:r w:rsidRPr="00976182">
          <w:rPr>
            <w:rStyle w:val="afa"/>
          </w:rPr>
          <w:t>://</w:t>
        </w:r>
        <w:proofErr w:type="spellStart"/>
        <w:r w:rsidRPr="00976182">
          <w:rPr>
            <w:rStyle w:val="afa"/>
            <w:lang w:val="en-US"/>
          </w:rPr>
          <w:t>architektonika</w:t>
        </w:r>
        <w:proofErr w:type="spellEnd"/>
        <w:r w:rsidRPr="00976182">
          <w:rPr>
            <w:rStyle w:val="afa"/>
          </w:rPr>
          <w:t>.</w:t>
        </w:r>
        <w:proofErr w:type="spellStart"/>
        <w:r w:rsidRPr="00976182">
          <w:rPr>
            <w:rStyle w:val="afa"/>
            <w:lang w:val="en-US"/>
          </w:rPr>
          <w:t>ru</w:t>
        </w:r>
        <w:proofErr w:type="spellEnd"/>
        <w:r w:rsidRPr="00976182">
          <w:rPr>
            <w:rStyle w:val="afa"/>
          </w:rPr>
          <w:t>;\</w:t>
        </w:r>
      </w:hyperlink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976182">
        <w:rPr>
          <w:color w:val="000000"/>
        </w:rPr>
        <w:t>Архитектор. Сайт московских архитекторов –</w:t>
      </w:r>
      <w:r w:rsidRPr="00976182">
        <w:t xml:space="preserve"> </w:t>
      </w:r>
      <w:hyperlink r:id="rId22" w:history="1">
        <w:r w:rsidRPr="00976182">
          <w:rPr>
            <w:rStyle w:val="afa"/>
            <w:lang w:val="en-US"/>
          </w:rPr>
          <w:t>htt</w:t>
        </w:r>
        <w:r w:rsidRPr="00976182">
          <w:rPr>
            <w:rStyle w:val="afa"/>
          </w:rPr>
          <w:t>p://www.archinfo.ru/#</w:t>
        </w:r>
      </w:hyperlink>
      <w:proofErr w:type="gramStart"/>
      <w:r w:rsidRPr="00976182">
        <w:rPr>
          <w:color w:val="000000"/>
        </w:rPr>
        <w:t xml:space="preserve"> ;</w:t>
      </w:r>
      <w:proofErr w:type="gramEnd"/>
      <w:r w:rsidRPr="00976182">
        <w:rPr>
          <w:color w:val="000000"/>
        </w:rPr>
        <w:t xml:space="preserve"> </w:t>
      </w:r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976182">
        <w:rPr>
          <w:color w:val="000000"/>
          <w:lang w:val="en-US"/>
        </w:rPr>
        <w:t>European Association for Architectural</w:t>
      </w:r>
      <w:r w:rsidRPr="00976182">
        <w:rPr>
          <w:lang w:val="en-US"/>
        </w:rPr>
        <w:t xml:space="preserve"> </w:t>
      </w:r>
      <w:r w:rsidRPr="00976182">
        <w:rPr>
          <w:color w:val="000000"/>
          <w:lang w:val="en-US"/>
        </w:rPr>
        <w:t xml:space="preserve">Education (EAAE)  </w:t>
      </w:r>
      <w:hyperlink r:id="rId23" w:history="1">
        <w:r w:rsidRPr="00976182">
          <w:rPr>
            <w:rStyle w:val="afa"/>
            <w:lang w:val="en-US"/>
          </w:rPr>
          <w:t>http://www.eaae.be/eaae2/index.php</w:t>
        </w:r>
      </w:hyperlink>
      <w:r w:rsidRPr="00976182">
        <w:rPr>
          <w:color w:val="000000"/>
          <w:lang w:val="en-US"/>
        </w:rPr>
        <w:t xml:space="preserve"> ;</w:t>
      </w:r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976182">
        <w:rPr>
          <w:color w:val="000000"/>
        </w:rPr>
        <w:t>Российский общеобразовательный портал. Коллекция: мировая художестве</w:t>
      </w:r>
      <w:r w:rsidRPr="00976182">
        <w:rPr>
          <w:color w:val="000000"/>
        </w:rPr>
        <w:t>н</w:t>
      </w:r>
      <w:r w:rsidRPr="00976182">
        <w:rPr>
          <w:color w:val="000000"/>
        </w:rPr>
        <w:t>ная культура –</w:t>
      </w:r>
      <w:r w:rsidRPr="00976182">
        <w:t xml:space="preserve"> </w:t>
      </w:r>
      <w:hyperlink r:id="rId24" w:history="1">
        <w:r w:rsidRPr="00976182">
          <w:rPr>
            <w:rStyle w:val="afa"/>
          </w:rPr>
          <w:t>http://artclassic.edu.ru</w:t>
        </w:r>
      </w:hyperlink>
      <w:proofErr w:type="gramStart"/>
      <w:r w:rsidRPr="00976182">
        <w:rPr>
          <w:color w:val="000000"/>
        </w:rPr>
        <w:t xml:space="preserve"> ;</w:t>
      </w:r>
      <w:proofErr w:type="gramEnd"/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976182">
        <w:rPr>
          <w:color w:val="000000"/>
          <w:lang w:val="en-US"/>
        </w:rPr>
        <w:t>Environmental Design Research Association</w:t>
      </w:r>
      <w:r w:rsidRPr="00976182">
        <w:rPr>
          <w:lang w:val="en-US"/>
        </w:rPr>
        <w:t xml:space="preserve"> </w:t>
      </w:r>
      <w:r w:rsidRPr="00976182">
        <w:rPr>
          <w:color w:val="000000"/>
          <w:lang w:val="en-US"/>
        </w:rPr>
        <w:t xml:space="preserve">(EDRA) – </w:t>
      </w:r>
      <w:hyperlink r:id="rId25" w:history="1">
        <w:r w:rsidRPr="00976182">
          <w:rPr>
            <w:rStyle w:val="afa"/>
            <w:lang w:val="en-US"/>
          </w:rPr>
          <w:t>http://www.edra.org/</w:t>
        </w:r>
      </w:hyperlink>
      <w:r w:rsidRPr="00976182">
        <w:rPr>
          <w:color w:val="000000"/>
          <w:lang w:val="en-US"/>
        </w:rPr>
        <w:t>;</w:t>
      </w:r>
    </w:p>
    <w:p w:rsidR="0091145A" w:rsidRPr="00976182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976182">
        <w:rPr>
          <w:lang w:val="en-US"/>
        </w:rPr>
        <w:t xml:space="preserve"> </w:t>
      </w:r>
      <w:r w:rsidRPr="00976182">
        <w:rPr>
          <w:color w:val="000000"/>
        </w:rPr>
        <w:t xml:space="preserve">«Архитектура России» (российский архитектурный портал) – </w:t>
      </w:r>
      <w:hyperlink r:id="rId26" w:history="1">
        <w:r w:rsidRPr="00976182">
          <w:rPr>
            <w:rStyle w:val="afa"/>
            <w:lang w:val="en-US"/>
          </w:rPr>
          <w:t>http</w:t>
        </w:r>
        <w:r w:rsidRPr="00976182">
          <w:rPr>
            <w:rStyle w:val="afa"/>
          </w:rPr>
          <w:t>://</w:t>
        </w:r>
        <w:proofErr w:type="spellStart"/>
        <w:r w:rsidRPr="00976182">
          <w:rPr>
            <w:rStyle w:val="afa"/>
            <w:lang w:val="en-US"/>
          </w:rPr>
          <w:t>archi</w:t>
        </w:r>
        <w:proofErr w:type="spellEnd"/>
        <w:r w:rsidRPr="00976182">
          <w:rPr>
            <w:rStyle w:val="afa"/>
          </w:rPr>
          <w:t>.</w:t>
        </w:r>
        <w:proofErr w:type="spellStart"/>
        <w:r w:rsidRPr="00976182">
          <w:rPr>
            <w:rStyle w:val="afa"/>
            <w:lang w:val="en-US"/>
          </w:rPr>
          <w:t>ru</w:t>
        </w:r>
        <w:proofErr w:type="spellEnd"/>
      </w:hyperlink>
      <w:r w:rsidRPr="00976182">
        <w:rPr>
          <w:color w:val="000000"/>
        </w:rPr>
        <w:t xml:space="preserve"> </w:t>
      </w:r>
    </w:p>
    <w:p w:rsidR="0091145A" w:rsidRPr="005C0C5E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lang w:val="en-US"/>
        </w:rPr>
        <w:t>Autodesk, 3Ds Max. (2012). Available from: Open Source Repository &lt;http://usa.autodesk.com/&gt; (accessed 23 July 2012).</w:t>
      </w:r>
    </w:p>
    <w:p w:rsidR="0091145A" w:rsidRPr="005C0C5E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lang w:val="en-US"/>
        </w:rPr>
        <w:t>Grasshopper 3D. (2014) Available from: Open Source Repository &lt;http://www.grasshopper3d.com/&gt; (accessed 1 October 2014).</w:t>
      </w:r>
    </w:p>
    <w:p w:rsidR="0091145A" w:rsidRPr="005C0C5E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proofErr w:type="spellStart"/>
      <w:r w:rsidRPr="005C0C5E">
        <w:rPr>
          <w:sz w:val="23"/>
          <w:szCs w:val="23"/>
          <w:lang w:val="en-US"/>
        </w:rPr>
        <w:t>MaxScript</w:t>
      </w:r>
      <w:proofErr w:type="spellEnd"/>
      <w:r w:rsidRPr="005C0C5E">
        <w:rPr>
          <w:sz w:val="23"/>
          <w:szCs w:val="23"/>
          <w:lang w:val="en-US"/>
        </w:rPr>
        <w:t xml:space="preserve">. (2012). Available from: Open Source Repository &lt;http://docs.autodesk.com/&gt; (accessed 23 July 2012). </w:t>
      </w:r>
    </w:p>
    <w:p w:rsidR="0091145A" w:rsidRPr="005C0C5E" w:rsidRDefault="0091145A" w:rsidP="0091145A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rStyle w:val="FontStyle21"/>
          <w:sz w:val="24"/>
          <w:szCs w:val="24"/>
        </w:rPr>
        <w:t>Ссылка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для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скачивания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дистрибутивов</w:t>
      </w:r>
      <w:r w:rsidRPr="005C0C5E">
        <w:rPr>
          <w:rStyle w:val="FontStyle21"/>
          <w:sz w:val="24"/>
          <w:szCs w:val="24"/>
          <w:lang w:val="en-US"/>
        </w:rPr>
        <w:t xml:space="preserve">: </w:t>
      </w:r>
      <w:r w:rsidRPr="005C0C5E">
        <w:rPr>
          <w:rStyle w:val="afb"/>
          <w:b w:val="0"/>
          <w:lang w:val="en-US"/>
        </w:rPr>
        <w:t>Latest Grasshopper for Rhino 5.0 (Wi</w:t>
      </w:r>
      <w:r w:rsidRPr="005C0C5E">
        <w:rPr>
          <w:rStyle w:val="afb"/>
          <w:b w:val="0"/>
          <w:lang w:val="en-US"/>
        </w:rPr>
        <w:t>n</w:t>
      </w:r>
      <w:r w:rsidRPr="005C0C5E">
        <w:rPr>
          <w:rStyle w:val="afb"/>
          <w:b w:val="0"/>
          <w:lang w:val="en-US"/>
        </w:rPr>
        <w:t>dows only);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afb"/>
          <w:b w:val="0"/>
          <w:lang w:val="en-US"/>
        </w:rPr>
        <w:t xml:space="preserve">Old Grasshopper for Rhino 4.0 (Windows only); - </w:t>
      </w:r>
      <w:r w:rsidRPr="005C0C5E">
        <w:rPr>
          <w:rStyle w:val="FontStyle21"/>
          <w:i/>
          <w:sz w:val="24"/>
          <w:szCs w:val="24"/>
          <w:lang w:val="en-US"/>
        </w:rPr>
        <w:t>URL:</w:t>
      </w:r>
      <w:r w:rsidRPr="005C0C5E">
        <w:rPr>
          <w:lang w:val="en-US"/>
        </w:rPr>
        <w:t xml:space="preserve"> </w:t>
      </w:r>
      <w:hyperlink r:id="rId27" w:history="1">
        <w:r w:rsidRPr="00B45E0A">
          <w:rPr>
            <w:rStyle w:val="afa"/>
            <w:b w:val="0"/>
            <w:color w:val="auto"/>
            <w:lang w:val="en-US"/>
          </w:rPr>
          <w:t>http://www.grasshopper3d.com/page/download-1</w:t>
        </w:r>
      </w:hyperlink>
    </w:p>
    <w:p w:rsidR="00F35F60" w:rsidRPr="0091145A" w:rsidRDefault="00F35F60" w:rsidP="0091145A">
      <w:pPr>
        <w:widowControl/>
        <w:suppressAutoHyphens/>
        <w:autoSpaceDE/>
        <w:autoSpaceDN/>
        <w:adjustRightInd/>
        <w:ind w:firstLine="0"/>
      </w:pPr>
      <w:bookmarkStart w:id="0" w:name="_GoBack"/>
      <w:bookmarkEnd w:id="0"/>
    </w:p>
    <w:p w:rsidR="000F2677" w:rsidRPr="00C17915" w:rsidRDefault="000F2677" w:rsidP="000F2677">
      <w:pPr>
        <w:pStyle w:val="1"/>
        <w:ind w:left="0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F2677" w:rsidRPr="00C17915" w:rsidRDefault="000F2677" w:rsidP="000F2677">
      <w:r w:rsidRPr="00C17915">
        <w:t>Материально-техническое обеспечение дисциплины включает:</w:t>
      </w:r>
    </w:p>
    <w:p w:rsidR="000F2677" w:rsidRPr="00C17915" w:rsidRDefault="000F2677" w:rsidP="000F2677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574D1" w:rsidRDefault="000F2677" w:rsidP="00ED3BD4">
            <w:pPr>
              <w:ind w:firstLine="0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574D1" w:rsidRDefault="000F2677" w:rsidP="00ED3BD4">
            <w:pPr>
              <w:ind w:firstLine="0"/>
            </w:pPr>
            <w:r w:rsidRPr="005574D1">
              <w:t>Оснащение аудитории</w:t>
            </w:r>
          </w:p>
        </w:tc>
      </w:tr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C0C5E" w:rsidRDefault="000F2677" w:rsidP="00ED3BD4">
            <w:pPr>
              <w:ind w:firstLine="0"/>
            </w:pPr>
            <w:r w:rsidRPr="005C0C5E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00083" w:rsidRDefault="000F2677" w:rsidP="00ED3BD4">
            <w:pPr>
              <w:ind w:firstLine="0"/>
            </w:pPr>
            <w:r w:rsidRPr="00500083">
              <w:t>Мультимедийные средства хранения, передачи  и представления информации</w:t>
            </w:r>
          </w:p>
        </w:tc>
      </w:tr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C0C5E" w:rsidRDefault="000F2677" w:rsidP="00ED3BD4">
            <w:pPr>
              <w:ind w:firstLine="0"/>
            </w:pPr>
            <w:r w:rsidRPr="005C0C5E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00083" w:rsidRDefault="000F2677" w:rsidP="00ED3BD4">
            <w:pPr>
              <w:ind w:firstLine="0"/>
            </w:pPr>
            <w:r w:rsidRPr="00500083">
              <w:t xml:space="preserve">Персональные компьютеры с пакетом </w:t>
            </w:r>
            <w:r w:rsidRPr="005C0C5E">
              <w:t>MS</w:t>
            </w:r>
            <w:r w:rsidRPr="00500083">
              <w:t xml:space="preserve"> </w:t>
            </w:r>
            <w:proofErr w:type="spellStart"/>
            <w:r w:rsidRPr="005C0C5E">
              <w:t>Office</w:t>
            </w:r>
            <w:proofErr w:type="spellEnd"/>
            <w:r w:rsidRPr="00500083">
              <w:t>, в</w:t>
            </w:r>
            <w:r w:rsidRPr="00500083">
              <w:t>ы</w:t>
            </w:r>
            <w:r w:rsidRPr="00500083">
              <w:t>ходом в Интернет и с доступом в электронную и</w:t>
            </w:r>
            <w:r w:rsidRPr="00500083">
              <w:t>н</w:t>
            </w:r>
            <w:r w:rsidRPr="00500083">
              <w:t>формационно-образовательную среду университета</w:t>
            </w:r>
          </w:p>
        </w:tc>
      </w:tr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7" w:rsidRPr="000E58FB" w:rsidRDefault="000F2677" w:rsidP="00ED3BD4">
            <w:pPr>
              <w:ind w:firstLine="0"/>
            </w:pPr>
            <w:r w:rsidRPr="000E58F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7" w:rsidRPr="000E58FB" w:rsidRDefault="000F2677" w:rsidP="00ED3BD4">
            <w:pPr>
              <w:ind w:firstLine="0"/>
            </w:pPr>
            <w:r w:rsidRPr="000E58FB">
              <w:t xml:space="preserve">Персональные компьютеры с пакетом </w:t>
            </w:r>
            <w:r w:rsidRPr="000E58FB">
              <w:rPr>
                <w:lang w:val="en-US"/>
              </w:rPr>
              <w:t>MS</w:t>
            </w:r>
            <w:r w:rsidRPr="000E58FB">
              <w:t xml:space="preserve"> </w:t>
            </w:r>
            <w:r w:rsidRPr="000E58FB">
              <w:rPr>
                <w:lang w:val="en-US"/>
              </w:rPr>
              <w:t>Office</w:t>
            </w:r>
            <w:r w:rsidRPr="000E58FB">
              <w:t>, в</w:t>
            </w:r>
            <w:r w:rsidRPr="000E58FB">
              <w:t>ы</w:t>
            </w:r>
            <w:r w:rsidRPr="000E58FB">
              <w:t>ходом в Интернет и с доступом в электронную и</w:t>
            </w:r>
            <w:r w:rsidRPr="000E58FB">
              <w:t>н</w:t>
            </w:r>
            <w:r w:rsidRPr="000E58FB">
              <w:t xml:space="preserve">формационно-образовательную среду университета </w:t>
            </w:r>
          </w:p>
        </w:tc>
      </w:tr>
      <w:tr w:rsidR="000F2677" w:rsidRPr="000E58FB" w:rsidTr="00ED3BD4">
        <w:trPr>
          <w:trHeight w:val="443"/>
        </w:trPr>
        <w:tc>
          <w:tcPr>
            <w:tcW w:w="1928" w:type="pct"/>
          </w:tcPr>
          <w:p w:rsidR="000F2677" w:rsidRPr="000E58FB" w:rsidRDefault="000F2677" w:rsidP="00ED3BD4">
            <w:r w:rsidRPr="000E58FB">
              <w:t xml:space="preserve">Методический фонд </w:t>
            </w:r>
          </w:p>
        </w:tc>
        <w:tc>
          <w:tcPr>
            <w:tcW w:w="3072" w:type="pct"/>
          </w:tcPr>
          <w:p w:rsidR="000F2677" w:rsidRPr="000E58FB" w:rsidRDefault="000F2677" w:rsidP="00ED3BD4">
            <w:pPr>
              <w:ind w:firstLine="0"/>
            </w:pPr>
            <w:r>
              <w:t>У</w:t>
            </w:r>
            <w:r w:rsidRPr="000E58FB">
              <w:t>чебно-творческие работы студентов, альбомы, ку</w:t>
            </w:r>
            <w:r w:rsidRPr="000E58FB">
              <w:t>р</w:t>
            </w:r>
            <w:r w:rsidRPr="000E58FB">
              <w:t xml:space="preserve">совые и экзаменационные работы, макеты рисунок, </w:t>
            </w:r>
            <w:r w:rsidRPr="000E58FB">
              <w:lastRenderedPageBreak/>
              <w:t>живопись); методические рисунки.</w:t>
            </w:r>
          </w:p>
          <w:p w:rsidR="000F2677" w:rsidRPr="000E58FB" w:rsidRDefault="000F2677" w:rsidP="00ED3BD4">
            <w:pPr>
              <w:ind w:firstLine="0"/>
            </w:pPr>
            <w:r w:rsidRPr="000E58FB">
              <w:t>Учебно-методические альбомы, фотографии работ и пр.</w:t>
            </w:r>
          </w:p>
        </w:tc>
      </w:tr>
    </w:tbl>
    <w:p w:rsidR="007754E4" w:rsidRPr="009F11C0" w:rsidRDefault="007754E4" w:rsidP="00F73365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F9" w:rsidRDefault="00093FF9">
      <w:r>
        <w:separator/>
      </w:r>
    </w:p>
  </w:endnote>
  <w:endnote w:type="continuationSeparator" w:id="0">
    <w:p w:rsidR="00093FF9" w:rsidRDefault="0009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01" w:rsidRDefault="00373E0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E01" w:rsidRDefault="00373E0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01" w:rsidRDefault="00373E0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145A">
      <w:rPr>
        <w:rStyle w:val="a4"/>
        <w:noProof/>
      </w:rPr>
      <w:t>2</w:t>
    </w:r>
    <w:r>
      <w:rPr>
        <w:rStyle w:val="a4"/>
      </w:rPr>
      <w:fldChar w:fldCharType="end"/>
    </w:r>
  </w:p>
  <w:p w:rsidR="00373E01" w:rsidRDefault="00373E0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F9" w:rsidRDefault="00093FF9">
      <w:r>
        <w:separator/>
      </w:r>
    </w:p>
  </w:footnote>
  <w:footnote w:type="continuationSeparator" w:id="0">
    <w:p w:rsidR="00093FF9" w:rsidRDefault="0009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D04"/>
    <w:multiLevelType w:val="hybridMultilevel"/>
    <w:tmpl w:val="7D92CDD2"/>
    <w:lvl w:ilvl="0" w:tplc="937A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84A1321"/>
    <w:multiLevelType w:val="hybridMultilevel"/>
    <w:tmpl w:val="3A12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80797"/>
    <w:multiLevelType w:val="hybridMultilevel"/>
    <w:tmpl w:val="27A2F3B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DD3C071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3973B3"/>
    <w:multiLevelType w:val="multilevel"/>
    <w:tmpl w:val="B6DE0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D18E0"/>
    <w:multiLevelType w:val="hybridMultilevel"/>
    <w:tmpl w:val="111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63323"/>
    <w:multiLevelType w:val="multilevel"/>
    <w:tmpl w:val="B6A447F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877377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DF44835"/>
    <w:multiLevelType w:val="hybridMultilevel"/>
    <w:tmpl w:val="44447182"/>
    <w:lvl w:ilvl="0" w:tplc="E07A3B84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AF4A1C"/>
    <w:multiLevelType w:val="hybridMultilevel"/>
    <w:tmpl w:val="DD442FDE"/>
    <w:lvl w:ilvl="0" w:tplc="C2EA30E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EB0A35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BFC3743"/>
    <w:multiLevelType w:val="singleLevel"/>
    <w:tmpl w:val="5922DC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8"/>
  </w:num>
  <w:num w:numId="5">
    <w:abstractNumId w:val="41"/>
  </w:num>
  <w:num w:numId="6">
    <w:abstractNumId w:val="42"/>
  </w:num>
  <w:num w:numId="7">
    <w:abstractNumId w:val="23"/>
  </w:num>
  <w:num w:numId="8">
    <w:abstractNumId w:val="32"/>
  </w:num>
  <w:num w:numId="9">
    <w:abstractNumId w:val="14"/>
  </w:num>
  <w:num w:numId="10">
    <w:abstractNumId w:val="4"/>
  </w:num>
  <w:num w:numId="11">
    <w:abstractNumId w:val="20"/>
  </w:num>
  <w:num w:numId="12">
    <w:abstractNumId w:val="18"/>
  </w:num>
  <w:num w:numId="13">
    <w:abstractNumId w:val="40"/>
  </w:num>
  <w:num w:numId="14">
    <w:abstractNumId w:val="10"/>
  </w:num>
  <w:num w:numId="15">
    <w:abstractNumId w:val="16"/>
  </w:num>
  <w:num w:numId="16">
    <w:abstractNumId w:val="35"/>
  </w:num>
  <w:num w:numId="17">
    <w:abstractNumId w:val="25"/>
  </w:num>
  <w:num w:numId="18">
    <w:abstractNumId w:val="6"/>
  </w:num>
  <w:num w:numId="19">
    <w:abstractNumId w:val="31"/>
  </w:num>
  <w:num w:numId="20">
    <w:abstractNumId w:val="21"/>
  </w:num>
  <w:num w:numId="21">
    <w:abstractNumId w:val="8"/>
  </w:num>
  <w:num w:numId="22">
    <w:abstractNumId w:val="30"/>
  </w:num>
  <w:num w:numId="23">
    <w:abstractNumId w:val="29"/>
  </w:num>
  <w:num w:numId="24">
    <w:abstractNumId w:val="17"/>
  </w:num>
  <w:num w:numId="25">
    <w:abstractNumId w:val="3"/>
  </w:num>
  <w:num w:numId="26">
    <w:abstractNumId w:val="26"/>
  </w:num>
  <w:num w:numId="27">
    <w:abstractNumId w:val="11"/>
  </w:num>
  <w:num w:numId="28">
    <w:abstractNumId w:val="13"/>
  </w:num>
  <w:num w:numId="29">
    <w:abstractNumId w:val="0"/>
  </w:num>
  <w:num w:numId="30">
    <w:abstractNumId w:val="38"/>
  </w:num>
  <w:num w:numId="31">
    <w:abstractNumId w:val="36"/>
  </w:num>
  <w:num w:numId="32">
    <w:abstractNumId w:val="33"/>
  </w:num>
  <w:num w:numId="33">
    <w:abstractNumId w:val="37"/>
  </w:num>
  <w:num w:numId="34">
    <w:abstractNumId w:val="15"/>
  </w:num>
  <w:num w:numId="35">
    <w:abstractNumId w:val="22"/>
  </w:num>
  <w:num w:numId="36">
    <w:abstractNumId w:val="1"/>
  </w:num>
  <w:num w:numId="37">
    <w:abstractNumId w:val="34"/>
  </w:num>
  <w:num w:numId="38">
    <w:abstractNumId w:val="39"/>
  </w:num>
  <w:num w:numId="39">
    <w:abstractNumId w:val="7"/>
  </w:num>
  <w:num w:numId="40">
    <w:abstractNumId w:val="1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3FF9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733"/>
    <w:rsid w:val="000B0916"/>
    <w:rsid w:val="000B1C9E"/>
    <w:rsid w:val="000B4357"/>
    <w:rsid w:val="000B6909"/>
    <w:rsid w:val="000B7DA2"/>
    <w:rsid w:val="000D6F40"/>
    <w:rsid w:val="000E2888"/>
    <w:rsid w:val="000E3100"/>
    <w:rsid w:val="000E3214"/>
    <w:rsid w:val="000E3750"/>
    <w:rsid w:val="000F10A7"/>
    <w:rsid w:val="000F229A"/>
    <w:rsid w:val="000F2677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675F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0BA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64F"/>
    <w:rsid w:val="00220733"/>
    <w:rsid w:val="00220922"/>
    <w:rsid w:val="00224A52"/>
    <w:rsid w:val="00224D9E"/>
    <w:rsid w:val="00226996"/>
    <w:rsid w:val="00226B27"/>
    <w:rsid w:val="0023330D"/>
    <w:rsid w:val="00234856"/>
    <w:rsid w:val="00234EF9"/>
    <w:rsid w:val="00242461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FE5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6017"/>
    <w:rsid w:val="002D7C1C"/>
    <w:rsid w:val="002E102E"/>
    <w:rsid w:val="002E3403"/>
    <w:rsid w:val="002E4F95"/>
    <w:rsid w:val="002E61E7"/>
    <w:rsid w:val="002E7BC9"/>
    <w:rsid w:val="002F3881"/>
    <w:rsid w:val="0030679B"/>
    <w:rsid w:val="00311633"/>
    <w:rsid w:val="00311DA1"/>
    <w:rsid w:val="00317051"/>
    <w:rsid w:val="00321DD2"/>
    <w:rsid w:val="0032470F"/>
    <w:rsid w:val="00325B74"/>
    <w:rsid w:val="003267AD"/>
    <w:rsid w:val="00326AAC"/>
    <w:rsid w:val="0033060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051C"/>
    <w:rsid w:val="003622D7"/>
    <w:rsid w:val="0036544D"/>
    <w:rsid w:val="003672B3"/>
    <w:rsid w:val="00373275"/>
    <w:rsid w:val="00373E01"/>
    <w:rsid w:val="00374491"/>
    <w:rsid w:val="00375235"/>
    <w:rsid w:val="00376D35"/>
    <w:rsid w:val="003832A5"/>
    <w:rsid w:val="003851AD"/>
    <w:rsid w:val="00385E0E"/>
    <w:rsid w:val="00386487"/>
    <w:rsid w:val="00386642"/>
    <w:rsid w:val="00386A49"/>
    <w:rsid w:val="0039211A"/>
    <w:rsid w:val="00396837"/>
    <w:rsid w:val="00397F23"/>
    <w:rsid w:val="003A648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39"/>
    <w:rsid w:val="004A0975"/>
    <w:rsid w:val="004A154B"/>
    <w:rsid w:val="004A433E"/>
    <w:rsid w:val="004A620F"/>
    <w:rsid w:val="004B2897"/>
    <w:rsid w:val="004C059B"/>
    <w:rsid w:val="004C19F2"/>
    <w:rsid w:val="004C3079"/>
    <w:rsid w:val="004C33DF"/>
    <w:rsid w:val="004C4F58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06C4"/>
    <w:rsid w:val="00512B26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201"/>
    <w:rsid w:val="005672B3"/>
    <w:rsid w:val="005678A2"/>
    <w:rsid w:val="005720E6"/>
    <w:rsid w:val="0057672B"/>
    <w:rsid w:val="00583D7D"/>
    <w:rsid w:val="00584079"/>
    <w:rsid w:val="00585238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C0C5E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E44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132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09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C3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811"/>
    <w:rsid w:val="00737995"/>
    <w:rsid w:val="007424B9"/>
    <w:rsid w:val="0074644C"/>
    <w:rsid w:val="00750095"/>
    <w:rsid w:val="00750DED"/>
    <w:rsid w:val="00753955"/>
    <w:rsid w:val="00756D53"/>
    <w:rsid w:val="00761603"/>
    <w:rsid w:val="00764D4C"/>
    <w:rsid w:val="00765A4E"/>
    <w:rsid w:val="00767409"/>
    <w:rsid w:val="00773127"/>
    <w:rsid w:val="007739B4"/>
    <w:rsid w:val="00773D44"/>
    <w:rsid w:val="00774E6A"/>
    <w:rsid w:val="007754E4"/>
    <w:rsid w:val="00775BCB"/>
    <w:rsid w:val="00777CC9"/>
    <w:rsid w:val="00787DAA"/>
    <w:rsid w:val="0079022C"/>
    <w:rsid w:val="00795323"/>
    <w:rsid w:val="00796251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49AE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D1A"/>
    <w:rsid w:val="00865CCF"/>
    <w:rsid w:val="0086698D"/>
    <w:rsid w:val="00867EBA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6993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E33"/>
    <w:rsid w:val="00904D31"/>
    <w:rsid w:val="00907C4E"/>
    <w:rsid w:val="00910AD0"/>
    <w:rsid w:val="00911298"/>
    <w:rsid w:val="0091145A"/>
    <w:rsid w:val="009125BE"/>
    <w:rsid w:val="0091343B"/>
    <w:rsid w:val="00917417"/>
    <w:rsid w:val="00922C31"/>
    <w:rsid w:val="0092312B"/>
    <w:rsid w:val="0093082C"/>
    <w:rsid w:val="0093107E"/>
    <w:rsid w:val="009345C6"/>
    <w:rsid w:val="009357BB"/>
    <w:rsid w:val="0094280E"/>
    <w:rsid w:val="00947704"/>
    <w:rsid w:val="00951970"/>
    <w:rsid w:val="00955AB9"/>
    <w:rsid w:val="009640BD"/>
    <w:rsid w:val="0097412A"/>
    <w:rsid w:val="00974F1C"/>
    <w:rsid w:val="00974FA5"/>
    <w:rsid w:val="00977945"/>
    <w:rsid w:val="009801F2"/>
    <w:rsid w:val="0098294B"/>
    <w:rsid w:val="00982B17"/>
    <w:rsid w:val="00982EB2"/>
    <w:rsid w:val="00986340"/>
    <w:rsid w:val="009927EF"/>
    <w:rsid w:val="00994A36"/>
    <w:rsid w:val="00994C55"/>
    <w:rsid w:val="0099713B"/>
    <w:rsid w:val="009A4D0B"/>
    <w:rsid w:val="009A660D"/>
    <w:rsid w:val="009B0FB4"/>
    <w:rsid w:val="009C15E7"/>
    <w:rsid w:val="009C46BE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19C2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401FA"/>
    <w:rsid w:val="00B45E0A"/>
    <w:rsid w:val="00B52493"/>
    <w:rsid w:val="00B56311"/>
    <w:rsid w:val="00B655AD"/>
    <w:rsid w:val="00B663BC"/>
    <w:rsid w:val="00B67105"/>
    <w:rsid w:val="00B72C01"/>
    <w:rsid w:val="00B77289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5090"/>
    <w:rsid w:val="00C80F9A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113"/>
    <w:rsid w:val="00CF75CD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1895"/>
    <w:rsid w:val="00D656D8"/>
    <w:rsid w:val="00D65E1A"/>
    <w:rsid w:val="00D67FAA"/>
    <w:rsid w:val="00D70308"/>
    <w:rsid w:val="00D7036D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C5A"/>
    <w:rsid w:val="00E177AB"/>
    <w:rsid w:val="00E20CB0"/>
    <w:rsid w:val="00E26511"/>
    <w:rsid w:val="00E3775D"/>
    <w:rsid w:val="00E41338"/>
    <w:rsid w:val="00E51070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A5F"/>
    <w:rsid w:val="00ED2A96"/>
    <w:rsid w:val="00ED3631"/>
    <w:rsid w:val="00ED36E4"/>
    <w:rsid w:val="00ED3BD4"/>
    <w:rsid w:val="00EE0A0B"/>
    <w:rsid w:val="00EE6E3C"/>
    <w:rsid w:val="00EF11D8"/>
    <w:rsid w:val="00EF1946"/>
    <w:rsid w:val="00EF48C1"/>
    <w:rsid w:val="00F01650"/>
    <w:rsid w:val="00F0244F"/>
    <w:rsid w:val="00F046DF"/>
    <w:rsid w:val="00F075AF"/>
    <w:rsid w:val="00F13A84"/>
    <w:rsid w:val="00F17818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D03"/>
    <w:rsid w:val="00F5544D"/>
    <w:rsid w:val="00F637F1"/>
    <w:rsid w:val="00F655DC"/>
    <w:rsid w:val="00F664FE"/>
    <w:rsid w:val="00F73365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CBD"/>
    <w:rsid w:val="00FE6C50"/>
    <w:rsid w:val="00FF1EDB"/>
    <w:rsid w:val="00FF20BD"/>
    <w:rsid w:val="00FF2AAC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hyperlink" Target="http://archi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rchitektonika.ru;\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edra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nlr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artclassic.edu.r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www.eaae.be/eaae2/index.php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lib.pu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www.archinfo.ru/" TargetMode="External"/><Relationship Id="rId27" Type="http://schemas.openxmlformats.org/officeDocument/2006/relationships/hyperlink" Target="http://www.grasshopper3d.com/page/download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ACD269E-1B3B-4B05-B887-128926D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5789</Words>
  <Characters>33000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Ульчицкий О.А.</cp:lastModifiedBy>
  <cp:revision>15</cp:revision>
  <cp:lastPrinted>2018-05-21T06:19:00Z</cp:lastPrinted>
  <dcterms:created xsi:type="dcterms:W3CDTF">2018-10-12T06:50:00Z</dcterms:created>
  <dcterms:modified xsi:type="dcterms:W3CDTF">2020-02-27T08:38:00Z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