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3C1A" w:rsidRPr="007317FE" w:rsidRDefault="00CF3C1A" w:rsidP="007D3996">
      <w:pPr>
        <w:jc w:val="both"/>
        <w:rPr>
          <w:i/>
          <w:sz w:val="20"/>
          <w:szCs w:val="20"/>
        </w:rPr>
      </w:pPr>
      <w:r>
        <w:rPr>
          <w:rStyle w:val="FontStyle16"/>
          <w:b w:val="0"/>
          <w:bCs/>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5pt;height:726.75pt">
            <v:imagedata r:id="rId7" o:title="" croptop="2457f" cropbottom="5561f" cropleft="7528f" cropright="4369f"/>
          </v:shape>
        </w:pict>
      </w:r>
      <w:r w:rsidRPr="00A16768">
        <w:rPr>
          <w:rStyle w:val="FontStyle16"/>
          <w:b w:val="0"/>
          <w:bCs/>
          <w:sz w:val="28"/>
          <w:szCs w:val="28"/>
        </w:rPr>
        <w:br w:type="page"/>
      </w:r>
      <w:r>
        <w:rPr>
          <w:rStyle w:val="FontStyle16"/>
          <w:b w:val="0"/>
          <w:bCs/>
          <w:sz w:val="28"/>
          <w:szCs w:val="28"/>
        </w:rPr>
        <w:pict>
          <v:shape id="_x0000_i1026" type="#_x0000_t75" style="width:463.5pt;height:614.25pt">
            <v:imagedata r:id="rId8" o:title="" croptop="8311f" cropbottom="4688f" cropleft="6030f" cropright="3313f"/>
          </v:shape>
        </w:pict>
      </w:r>
    </w:p>
    <w:p w:rsidR="00CF3C1A" w:rsidRDefault="00CF3C1A" w:rsidP="007D3996">
      <w:pPr>
        <w:pStyle w:val="Heading2"/>
        <w:spacing w:after="200"/>
        <w:ind w:firstLine="0"/>
        <w:jc w:val="left"/>
      </w:pPr>
      <w:r w:rsidRPr="007317FE">
        <w:rPr>
          <w:rStyle w:val="FontStyle16"/>
          <w:b/>
          <w:bCs w:val="0"/>
          <w:sz w:val="28"/>
          <w:szCs w:val="28"/>
        </w:rPr>
        <w:br w:type="page"/>
      </w:r>
      <w:r>
        <w:rPr>
          <w:rStyle w:val="FontStyle16"/>
          <w:b/>
          <w:bCs w:val="0"/>
          <w:sz w:val="28"/>
          <w:szCs w:val="28"/>
        </w:rPr>
        <w:pict>
          <v:shape id="_x0000_i1027" type="#_x0000_t75" style="width:480.75pt;height:621.75pt">
            <v:imagedata r:id="rId9" o:title="" croptop="3942f" cropbottom="9380f" cropleft="5270f" cropright="3162f"/>
          </v:shape>
        </w:pict>
      </w:r>
      <w:r>
        <w:t xml:space="preserve"> </w:t>
      </w:r>
    </w:p>
    <w:p w:rsidR="00CF3C1A" w:rsidRPr="008D285F" w:rsidRDefault="00CF3C1A" w:rsidP="00C04019">
      <w:pPr>
        <w:keepNext/>
        <w:autoSpaceDE/>
        <w:autoSpaceDN/>
        <w:adjustRightInd/>
        <w:spacing w:before="240" w:after="120"/>
        <w:ind w:left="567"/>
        <w:jc w:val="both"/>
        <w:outlineLvl w:val="0"/>
        <w:rPr>
          <w:b/>
          <w:bCs/>
          <w:iCs/>
        </w:rPr>
      </w:pPr>
      <w:r>
        <w:br w:type="page"/>
      </w:r>
      <w:r w:rsidRPr="008D285F">
        <w:rPr>
          <w:b/>
          <w:bCs/>
          <w:iCs/>
        </w:rPr>
        <w:t>1 Цели освоения дисциплины</w:t>
      </w:r>
    </w:p>
    <w:p w:rsidR="00CF3C1A" w:rsidRPr="008D285F" w:rsidRDefault="00CF3C1A" w:rsidP="007D36A2">
      <w:pPr>
        <w:pStyle w:val="Style9"/>
        <w:widowControl/>
        <w:spacing w:line="228" w:lineRule="auto"/>
        <w:ind w:firstLine="567"/>
        <w:jc w:val="both"/>
        <w:rPr>
          <w:rStyle w:val="FontStyle21"/>
          <w:sz w:val="24"/>
        </w:rPr>
      </w:pPr>
      <w:r w:rsidRPr="008D285F">
        <w:rPr>
          <w:rStyle w:val="FontStyle16"/>
          <w:b w:val="0"/>
          <w:bCs/>
          <w:sz w:val="24"/>
        </w:rPr>
        <w:t>Целями освоения дисциплины «</w:t>
      </w:r>
      <w:r>
        <w:rPr>
          <w:rStyle w:val="FontStyle16"/>
          <w:b w:val="0"/>
          <w:bCs/>
          <w:sz w:val="24"/>
        </w:rPr>
        <w:t xml:space="preserve">Регистрация и защита </w:t>
      </w:r>
      <w:r w:rsidRPr="008D285F">
        <w:rPr>
          <w:rStyle w:val="FontStyle16"/>
          <w:b w:val="0"/>
          <w:bCs/>
          <w:sz w:val="24"/>
        </w:rPr>
        <w:t>прав</w:t>
      </w:r>
      <w:r>
        <w:rPr>
          <w:rStyle w:val="FontStyle16"/>
          <w:b w:val="0"/>
          <w:bCs/>
          <w:sz w:val="24"/>
        </w:rPr>
        <w:t xml:space="preserve"> интеллектуальной со</w:t>
      </w:r>
      <w:r>
        <w:rPr>
          <w:rStyle w:val="FontStyle16"/>
          <w:b w:val="0"/>
          <w:bCs/>
          <w:sz w:val="24"/>
        </w:rPr>
        <w:t>б</w:t>
      </w:r>
      <w:r>
        <w:rPr>
          <w:rStyle w:val="FontStyle16"/>
          <w:b w:val="0"/>
          <w:bCs/>
          <w:sz w:val="24"/>
        </w:rPr>
        <w:t>ственности в области архитектуры</w:t>
      </w:r>
      <w:r w:rsidRPr="008D285F">
        <w:rPr>
          <w:rStyle w:val="FontStyle16"/>
          <w:b w:val="0"/>
          <w:bCs/>
          <w:sz w:val="24"/>
        </w:rPr>
        <w:t>» являются: передача</w:t>
      </w:r>
      <w:r w:rsidRPr="008D285F">
        <w:rPr>
          <w:rStyle w:val="FontStyle21"/>
          <w:sz w:val="24"/>
        </w:rPr>
        <w:t xml:space="preserve"> студентам необходимых в совр</w:t>
      </w:r>
      <w:r w:rsidRPr="008D285F">
        <w:rPr>
          <w:rStyle w:val="FontStyle21"/>
          <w:sz w:val="24"/>
        </w:rPr>
        <w:t>е</w:t>
      </w:r>
      <w:r w:rsidRPr="008D285F">
        <w:rPr>
          <w:rStyle w:val="FontStyle21"/>
          <w:sz w:val="24"/>
        </w:rPr>
        <w:t>менном обществе знаний о правовом режиме и порядке использования результатов тво</w:t>
      </w:r>
      <w:r w:rsidRPr="008D285F">
        <w:rPr>
          <w:rStyle w:val="FontStyle21"/>
          <w:sz w:val="24"/>
        </w:rPr>
        <w:t>р</w:t>
      </w:r>
      <w:r w:rsidRPr="008D285F">
        <w:rPr>
          <w:rStyle w:val="FontStyle21"/>
          <w:sz w:val="24"/>
        </w:rPr>
        <w:t>ческой деятельности и приравненных к ним объектов, а также развитие способности к в</w:t>
      </w:r>
      <w:r w:rsidRPr="008D285F">
        <w:rPr>
          <w:rStyle w:val="FontStyle21"/>
          <w:sz w:val="24"/>
        </w:rPr>
        <w:t>ы</w:t>
      </w:r>
      <w:r w:rsidRPr="008D285F">
        <w:rPr>
          <w:rStyle w:val="FontStyle21"/>
          <w:sz w:val="24"/>
        </w:rPr>
        <w:t>работке самостоятельных концепций в сфере охраны интеллектуальной со</w:t>
      </w:r>
      <w:r w:rsidRPr="008D285F">
        <w:rPr>
          <w:rStyle w:val="FontStyle21"/>
          <w:sz w:val="24"/>
        </w:rPr>
        <w:t>б</w:t>
      </w:r>
      <w:r w:rsidRPr="008D285F">
        <w:rPr>
          <w:rStyle w:val="FontStyle21"/>
          <w:sz w:val="24"/>
        </w:rPr>
        <w:t>ственности.</w:t>
      </w:r>
    </w:p>
    <w:p w:rsidR="00CF3C1A" w:rsidRPr="00C04019" w:rsidRDefault="00CF3C1A" w:rsidP="00C04019">
      <w:pPr>
        <w:keepNext/>
        <w:autoSpaceDE/>
        <w:autoSpaceDN/>
        <w:adjustRightInd/>
        <w:spacing w:before="240" w:after="120"/>
        <w:ind w:left="567"/>
        <w:jc w:val="both"/>
        <w:outlineLvl w:val="0"/>
        <w:rPr>
          <w:b/>
          <w:bCs/>
          <w:iCs/>
        </w:rPr>
      </w:pPr>
      <w:r w:rsidRPr="008D285F">
        <w:rPr>
          <w:b/>
          <w:bCs/>
          <w:iCs/>
        </w:rPr>
        <w:t>2 Место дисциплины в структуре образовательной программы подготовки</w:t>
      </w:r>
      <w:r w:rsidRPr="00C04019">
        <w:rPr>
          <w:b/>
          <w:bCs/>
          <w:iCs/>
        </w:rPr>
        <w:br/>
        <w:t xml:space="preserve"> бакалавра</w:t>
      </w:r>
    </w:p>
    <w:p w:rsidR="00CF3C1A" w:rsidRPr="00BE0826" w:rsidRDefault="00CF3C1A" w:rsidP="007D36A2">
      <w:pPr>
        <w:spacing w:line="228" w:lineRule="auto"/>
        <w:ind w:firstLine="567"/>
        <w:jc w:val="both"/>
        <w:rPr>
          <w:bCs/>
        </w:rPr>
      </w:pPr>
      <w:r w:rsidRPr="00BE0826">
        <w:rPr>
          <w:bCs/>
        </w:rPr>
        <w:t xml:space="preserve">Дисциплина </w:t>
      </w:r>
      <w:r>
        <w:rPr>
          <w:bCs/>
        </w:rPr>
        <w:t>«Регистрация и защита прав интеллектуальной собственности в области архитектуры»</w:t>
      </w:r>
      <w:r w:rsidRPr="00BE0826">
        <w:rPr>
          <w:bCs/>
        </w:rPr>
        <w:t xml:space="preserve">входит в вариативную часть блока </w:t>
      </w:r>
      <w:r w:rsidRPr="00BE0826">
        <w:t>1 образовательной программы (Б1.В.ДВ – дисциплины по выбору вариативной ч</w:t>
      </w:r>
      <w:r w:rsidRPr="00BE0826">
        <w:t>а</w:t>
      </w:r>
      <w:r w:rsidRPr="00BE0826">
        <w:t>сти).</w:t>
      </w:r>
      <w:r w:rsidRPr="00BE0826">
        <w:rPr>
          <w:bCs/>
        </w:rPr>
        <w:t xml:space="preserve"> </w:t>
      </w:r>
      <w:r w:rsidRPr="00BE0826">
        <w:t xml:space="preserve">Изучение студентами курса </w:t>
      </w:r>
      <w:r>
        <w:t>«Регистрация и защита прав интеллектуальной собственности в области архитектуры»</w:t>
      </w:r>
      <w:r w:rsidRPr="00BE0826">
        <w:t>должно содейств</w:t>
      </w:r>
      <w:r w:rsidRPr="00BE0826">
        <w:t>о</w:t>
      </w:r>
      <w:r w:rsidRPr="00BE0826">
        <w:t>вать осуществлению юридической деятельности в области защиты собственных интелле</w:t>
      </w:r>
      <w:r w:rsidRPr="00BE0826">
        <w:t>к</w:t>
      </w:r>
      <w:r w:rsidRPr="00BE0826">
        <w:t>туальных прав на результаты творческой деятельности и приравненные к ним об</w:t>
      </w:r>
      <w:r w:rsidRPr="00BE0826">
        <w:t>ъ</w:t>
      </w:r>
      <w:r w:rsidRPr="00BE0826">
        <w:t>екты.</w:t>
      </w:r>
    </w:p>
    <w:p w:rsidR="00CF3C1A" w:rsidRPr="00BE0826" w:rsidRDefault="00CF3C1A" w:rsidP="007D36A2">
      <w:pPr>
        <w:spacing w:line="228" w:lineRule="auto"/>
        <w:ind w:firstLine="567"/>
        <w:jc w:val="both"/>
      </w:pPr>
      <w:r w:rsidRPr="00BE0826">
        <w:t>Задачи курса состоят в выработке у студентов комплексной системы знаний о прав</w:t>
      </w:r>
      <w:r w:rsidRPr="00BE0826">
        <w:t>о</w:t>
      </w:r>
      <w:r w:rsidRPr="00BE0826">
        <w:t>вом механизме частноправового (с элементами публично-правового) регулирования р</w:t>
      </w:r>
      <w:r w:rsidRPr="00BE0826">
        <w:t>е</w:t>
      </w:r>
      <w:r w:rsidRPr="00BE0826">
        <w:t>зультатов творческого труда в области дизайна архитектурной среды. Так же задачей я</w:t>
      </w:r>
      <w:r w:rsidRPr="00BE0826">
        <w:t>в</w:t>
      </w:r>
      <w:r w:rsidRPr="00BE0826">
        <w:t>ляется освоение нормативной базы, рег</w:t>
      </w:r>
      <w:r w:rsidRPr="00BE0826">
        <w:t>у</w:t>
      </w:r>
      <w:r w:rsidRPr="00BE0826">
        <w:t>лирующей отношения, связанные с созданием и использованием в экономическом обороте объектов интеллектуальной собственности. Дисциплина предусматривает изучение не только российского права, но и отдельных а</w:t>
      </w:r>
      <w:r w:rsidRPr="00BE0826">
        <w:t>с</w:t>
      </w:r>
      <w:r w:rsidRPr="00BE0826">
        <w:t>пектов международного и зарубежного права, регулирующего интеллектуальную со</w:t>
      </w:r>
      <w:r w:rsidRPr="00BE0826">
        <w:t>б</w:t>
      </w:r>
      <w:r w:rsidRPr="00BE0826">
        <w:t>ственность.</w:t>
      </w:r>
    </w:p>
    <w:p w:rsidR="00CF3C1A" w:rsidRPr="00BE0826" w:rsidRDefault="00CF3C1A" w:rsidP="007D36A2">
      <w:pPr>
        <w:pStyle w:val="ListParagraph"/>
        <w:shd w:val="clear" w:color="auto" w:fill="FFFFFF"/>
        <w:spacing w:line="228" w:lineRule="auto"/>
        <w:ind w:left="0" w:firstLine="567"/>
      </w:pPr>
      <w:r w:rsidRPr="00A50884">
        <w:t>Для изучения дисциплины необходимы знания</w:t>
      </w:r>
      <w:r>
        <w:t xml:space="preserve">, </w:t>
      </w:r>
      <w:r w:rsidRPr="00A50884">
        <w:t>у</w:t>
      </w:r>
      <w:r>
        <w:t>мения и навыки</w:t>
      </w:r>
      <w:r w:rsidRPr="00A50884">
        <w:t xml:space="preserve">, сформированные в </w:t>
      </w:r>
      <w:r w:rsidRPr="00BE0826">
        <w:t>результате освоения дисциплин: «Обществознание» в объеме программы средней школы; «Правоведение», «Продв</w:t>
      </w:r>
      <w:r w:rsidRPr="00BE0826">
        <w:t>и</w:t>
      </w:r>
      <w:r w:rsidRPr="00BE0826">
        <w:t>жение научной продукции».</w:t>
      </w:r>
    </w:p>
    <w:p w:rsidR="00CF3C1A" w:rsidRPr="00580F24" w:rsidRDefault="00CF3C1A" w:rsidP="007D36A2">
      <w:pPr>
        <w:spacing w:line="228" w:lineRule="auto"/>
        <w:ind w:firstLine="567"/>
        <w:jc w:val="both"/>
        <w:rPr>
          <w:highlight w:val="yellow"/>
        </w:rPr>
      </w:pPr>
      <w:r>
        <w:t>Знания и умения, полученные студентами при изучении дисциплины, необходимы при изучении дисциплины «Организация профессиональной деятельности архитектора и архитектора-дизайнера», прохождении Производственной пр</w:t>
      </w:r>
      <w:r>
        <w:t>о</w:t>
      </w:r>
      <w:r>
        <w:t>ектно-исследовательской практики.</w:t>
      </w:r>
    </w:p>
    <w:p w:rsidR="00CF3C1A" w:rsidRPr="00C04019" w:rsidRDefault="00CF3C1A" w:rsidP="00C04019">
      <w:pPr>
        <w:keepNext/>
        <w:autoSpaceDE/>
        <w:autoSpaceDN/>
        <w:adjustRightInd/>
        <w:spacing w:before="240" w:after="120"/>
        <w:ind w:left="567"/>
        <w:jc w:val="both"/>
        <w:outlineLvl w:val="0"/>
        <w:rPr>
          <w:b/>
          <w:bCs/>
          <w:iCs/>
        </w:rPr>
      </w:pPr>
      <w:r w:rsidRPr="00C04019">
        <w:rPr>
          <w:b/>
          <w:bCs/>
          <w:iCs/>
        </w:rPr>
        <w:t>3 Компетенции обучающегося, формируемые в результате освоения</w:t>
      </w:r>
      <w:r w:rsidRPr="00C04019">
        <w:rPr>
          <w:b/>
          <w:bCs/>
          <w:iCs/>
        </w:rPr>
        <w:br/>
        <w:t>дисциплины и планируемые результаты обучения</w:t>
      </w:r>
    </w:p>
    <w:p w:rsidR="00CF3C1A" w:rsidRPr="00357950" w:rsidRDefault="00CF3C1A" w:rsidP="00AB1C04">
      <w:pPr>
        <w:ind w:firstLine="567"/>
        <w:jc w:val="both"/>
        <w:rPr>
          <w:iCs/>
          <w:spacing w:val="-6"/>
        </w:rPr>
      </w:pPr>
      <w:r w:rsidRPr="00357950">
        <w:t xml:space="preserve">В результате освоения дисциплины </w:t>
      </w:r>
      <w:r>
        <w:t>«Регистрация и защита прав интеллектуальной собственности в области архитектуры»</w:t>
      </w:r>
      <w:r w:rsidRPr="00357950">
        <w:t>обучающийся должен обладать следующими ко</w:t>
      </w:r>
      <w:r w:rsidRPr="00357950">
        <w:t>м</w:t>
      </w:r>
      <w:r w:rsidRPr="00357950">
        <w:t>петенциями:</w:t>
      </w:r>
    </w:p>
    <w:p w:rsidR="00CF3C1A" w:rsidRPr="007D36A2" w:rsidRDefault="00CF3C1A" w:rsidP="00AB1C04">
      <w:pPr>
        <w:ind w:firstLine="399"/>
        <w:rPr>
          <w:sz w:val="20"/>
          <w:u w:val="single"/>
        </w:rPr>
      </w:pPr>
    </w:p>
    <w:tbl>
      <w:tblPr>
        <w:tblW w:w="4884" w:type="pct"/>
        <w:jc w:val="center"/>
        <w:tblCellMar>
          <w:left w:w="0" w:type="dxa"/>
          <w:right w:w="0" w:type="dxa"/>
        </w:tblCellMar>
        <w:tblLook w:val="04A0"/>
      </w:tblPr>
      <w:tblGrid>
        <w:gridCol w:w="1678"/>
        <w:gridCol w:w="7616"/>
      </w:tblGrid>
      <w:tr w:rsidR="00CF3C1A" w:rsidRPr="00AB1C04" w:rsidTr="0036471F">
        <w:trPr>
          <w:trHeight w:val="611"/>
          <w:tblHeader/>
          <w:jc w:val="center"/>
        </w:trPr>
        <w:tc>
          <w:tcPr>
            <w:tcW w:w="90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CF3C1A" w:rsidRPr="00AB1C04" w:rsidRDefault="00CF3C1A" w:rsidP="007D36A2">
            <w:pPr>
              <w:widowControl/>
              <w:autoSpaceDE/>
              <w:autoSpaceDN/>
              <w:adjustRightInd/>
              <w:spacing w:line="228" w:lineRule="auto"/>
              <w:jc w:val="center"/>
              <w:rPr>
                <w:szCs w:val="22"/>
                <w:lang w:val="en-US" w:eastAsia="en-US"/>
              </w:rPr>
            </w:pPr>
            <w:r w:rsidRPr="00AB1C04">
              <w:rPr>
                <w:szCs w:val="22"/>
                <w:lang w:val="en-US" w:eastAsia="en-US"/>
              </w:rPr>
              <w:t xml:space="preserve">Структурный </w:t>
            </w:r>
            <w:r w:rsidRPr="00AB1C04">
              <w:rPr>
                <w:szCs w:val="22"/>
                <w:lang w:val="en-US" w:eastAsia="en-US"/>
              </w:rPr>
              <w:br/>
              <w:t xml:space="preserve">элемент </w:t>
            </w:r>
            <w:r w:rsidRPr="00AB1C04">
              <w:rPr>
                <w:szCs w:val="22"/>
                <w:lang w:val="en-US" w:eastAsia="en-US"/>
              </w:rPr>
              <w:br/>
              <w:t>компетенции</w:t>
            </w:r>
          </w:p>
        </w:tc>
        <w:tc>
          <w:tcPr>
            <w:tcW w:w="409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F3C1A" w:rsidRPr="00AB1C04" w:rsidRDefault="00CF3C1A" w:rsidP="007D36A2">
            <w:pPr>
              <w:widowControl/>
              <w:autoSpaceDE/>
              <w:autoSpaceDN/>
              <w:adjustRightInd/>
              <w:spacing w:line="228" w:lineRule="auto"/>
              <w:jc w:val="center"/>
              <w:rPr>
                <w:szCs w:val="22"/>
                <w:lang w:val="en-US" w:eastAsia="en-US"/>
              </w:rPr>
            </w:pPr>
            <w:r w:rsidRPr="00AB1C04">
              <w:rPr>
                <w:bCs/>
                <w:szCs w:val="22"/>
                <w:lang w:val="en-US" w:eastAsia="en-US"/>
              </w:rPr>
              <w:t xml:space="preserve">Планируемые результаты обучения </w:t>
            </w:r>
          </w:p>
        </w:tc>
      </w:tr>
      <w:tr w:rsidR="00CF3C1A" w:rsidRPr="00483E14" w:rsidTr="0036471F">
        <w:trPr>
          <w:trHeight w:val="283"/>
          <w:jc w:val="center"/>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F3C1A" w:rsidRPr="00483E14" w:rsidRDefault="00CF3C1A" w:rsidP="00483E14">
            <w:pPr>
              <w:spacing w:line="228" w:lineRule="auto"/>
              <w:jc w:val="both"/>
              <w:rPr>
                <w:b/>
                <w:bCs/>
              </w:rPr>
            </w:pPr>
            <w:r w:rsidRPr="00483E14">
              <w:rPr>
                <w:b/>
                <w:bCs/>
              </w:rPr>
              <w:t>ОК-7: Понимание социальной значимости своей будущей профессии, высокая м</w:t>
            </w:r>
            <w:r w:rsidRPr="00483E14">
              <w:rPr>
                <w:b/>
                <w:bCs/>
              </w:rPr>
              <w:t>о</w:t>
            </w:r>
            <w:r w:rsidRPr="00483E14">
              <w:rPr>
                <w:b/>
                <w:bCs/>
              </w:rPr>
              <w:t>тивация к осуществлению профессиональной деятельности, к повышению уровня профессиональной компетенции</w:t>
            </w:r>
          </w:p>
        </w:tc>
      </w:tr>
      <w:tr w:rsidR="00CF3C1A" w:rsidRPr="0043627B" w:rsidTr="00B2488E">
        <w:trPr>
          <w:trHeight w:val="164"/>
          <w:jc w:val="center"/>
        </w:trPr>
        <w:tc>
          <w:tcPr>
            <w:tcW w:w="90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F3C1A" w:rsidRPr="0043627B" w:rsidRDefault="00CF3C1A" w:rsidP="00B2488E">
            <w:pPr>
              <w:widowControl/>
              <w:autoSpaceDE/>
              <w:autoSpaceDN/>
              <w:adjustRightInd/>
              <w:spacing w:line="228" w:lineRule="auto"/>
              <w:rPr>
                <w:szCs w:val="22"/>
                <w:lang w:val="en-US" w:eastAsia="en-US"/>
              </w:rPr>
            </w:pPr>
            <w:r w:rsidRPr="0043627B">
              <w:rPr>
                <w:szCs w:val="22"/>
                <w:lang w:val="en-US" w:eastAsia="en-US"/>
              </w:rPr>
              <w:t>Знать</w:t>
            </w:r>
          </w:p>
        </w:tc>
        <w:tc>
          <w:tcPr>
            <w:tcW w:w="409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F3C1A" w:rsidRPr="0043627B" w:rsidRDefault="00CF3C1A" w:rsidP="00591476">
            <w:pPr>
              <w:widowControl/>
              <w:numPr>
                <w:ilvl w:val="0"/>
                <w:numId w:val="8"/>
              </w:numPr>
              <w:tabs>
                <w:tab w:val="left" w:pos="356"/>
                <w:tab w:val="left" w:pos="851"/>
              </w:tabs>
              <w:autoSpaceDE/>
              <w:autoSpaceDN/>
              <w:adjustRightInd/>
              <w:spacing w:line="228" w:lineRule="auto"/>
              <w:ind w:left="0" w:firstLine="0"/>
              <w:jc w:val="both"/>
            </w:pPr>
            <w:r w:rsidRPr="00E658AC">
              <w:t>права интеллектуальной собственности как совокупности правовых норм; различные способы защиты прав авторов и пользоват</w:t>
            </w:r>
            <w:r w:rsidRPr="00E658AC">
              <w:t>е</w:t>
            </w:r>
            <w:r w:rsidRPr="00E658AC">
              <w:t>лей.</w:t>
            </w:r>
          </w:p>
        </w:tc>
      </w:tr>
      <w:tr w:rsidR="00CF3C1A" w:rsidRPr="00A7772E" w:rsidTr="00B2488E">
        <w:trPr>
          <w:trHeight w:val="164"/>
          <w:jc w:val="center"/>
        </w:trPr>
        <w:tc>
          <w:tcPr>
            <w:tcW w:w="90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F3C1A" w:rsidRPr="00A7772E" w:rsidRDefault="00CF3C1A" w:rsidP="00B2488E">
            <w:pPr>
              <w:widowControl/>
              <w:autoSpaceDE/>
              <w:autoSpaceDN/>
              <w:adjustRightInd/>
              <w:spacing w:line="228" w:lineRule="auto"/>
              <w:rPr>
                <w:szCs w:val="22"/>
                <w:lang w:val="en-US" w:eastAsia="en-US"/>
              </w:rPr>
            </w:pPr>
            <w:r w:rsidRPr="00A7772E">
              <w:rPr>
                <w:szCs w:val="22"/>
                <w:lang w:val="en-US" w:eastAsia="en-US"/>
              </w:rPr>
              <w:t>Уметь</w:t>
            </w:r>
          </w:p>
        </w:tc>
        <w:tc>
          <w:tcPr>
            <w:tcW w:w="409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F3C1A" w:rsidRPr="00A7772E" w:rsidRDefault="00CF3C1A" w:rsidP="00591476">
            <w:pPr>
              <w:widowControl/>
              <w:tabs>
                <w:tab w:val="left" w:pos="356"/>
                <w:tab w:val="left" w:pos="851"/>
              </w:tabs>
              <w:autoSpaceDE/>
              <w:autoSpaceDN/>
              <w:adjustRightInd/>
              <w:spacing w:line="228" w:lineRule="auto"/>
              <w:jc w:val="center"/>
            </w:pPr>
            <w:r w:rsidRPr="00A7772E">
              <w:t>−</w:t>
            </w:r>
          </w:p>
        </w:tc>
      </w:tr>
      <w:tr w:rsidR="00CF3C1A" w:rsidRPr="00A7772E" w:rsidTr="00B2488E">
        <w:trPr>
          <w:trHeight w:val="164"/>
          <w:jc w:val="center"/>
        </w:trPr>
        <w:tc>
          <w:tcPr>
            <w:tcW w:w="90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F3C1A" w:rsidRPr="00A7772E" w:rsidRDefault="00CF3C1A" w:rsidP="00B2488E">
            <w:pPr>
              <w:widowControl/>
              <w:autoSpaceDE/>
              <w:autoSpaceDN/>
              <w:adjustRightInd/>
              <w:spacing w:line="228" w:lineRule="auto"/>
              <w:rPr>
                <w:szCs w:val="22"/>
                <w:lang w:val="en-US" w:eastAsia="en-US"/>
              </w:rPr>
            </w:pPr>
            <w:r w:rsidRPr="00A7772E">
              <w:rPr>
                <w:szCs w:val="22"/>
                <w:lang w:val="en-US" w:eastAsia="en-US"/>
              </w:rPr>
              <w:t>Владеть</w:t>
            </w:r>
          </w:p>
        </w:tc>
        <w:tc>
          <w:tcPr>
            <w:tcW w:w="409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F3C1A" w:rsidRPr="00A7772E" w:rsidRDefault="00CF3C1A" w:rsidP="00591476">
            <w:pPr>
              <w:widowControl/>
              <w:tabs>
                <w:tab w:val="left" w:pos="356"/>
                <w:tab w:val="left" w:pos="851"/>
              </w:tabs>
              <w:autoSpaceDE/>
              <w:autoSpaceDN/>
              <w:adjustRightInd/>
              <w:spacing w:line="228" w:lineRule="auto"/>
              <w:jc w:val="center"/>
            </w:pPr>
            <w:r w:rsidRPr="00A7772E">
              <w:t>−</w:t>
            </w:r>
          </w:p>
        </w:tc>
      </w:tr>
      <w:tr w:rsidR="00CF3C1A" w:rsidRPr="00483E14" w:rsidTr="0036471F">
        <w:trPr>
          <w:trHeight w:val="283"/>
          <w:jc w:val="center"/>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F3C1A" w:rsidRPr="00483E14" w:rsidRDefault="00CF3C1A" w:rsidP="00483E14">
            <w:pPr>
              <w:spacing w:line="228" w:lineRule="auto"/>
              <w:jc w:val="both"/>
              <w:rPr>
                <w:b/>
                <w:bCs/>
              </w:rPr>
            </w:pPr>
            <w:r w:rsidRPr="00483E14">
              <w:rPr>
                <w:b/>
                <w:bCs/>
              </w:rPr>
              <w:t>ПК-9: Способность согласовывать и защищать проекты в органах государстве</w:t>
            </w:r>
            <w:r w:rsidRPr="00483E14">
              <w:rPr>
                <w:b/>
                <w:bCs/>
              </w:rPr>
              <w:t>н</w:t>
            </w:r>
            <w:r w:rsidRPr="00483E14">
              <w:rPr>
                <w:b/>
                <w:bCs/>
              </w:rPr>
              <w:t>ной власти и местного самоуправления, на публичных слушаниях и в органах эк</w:t>
            </w:r>
            <w:r w:rsidRPr="00483E14">
              <w:rPr>
                <w:b/>
                <w:bCs/>
              </w:rPr>
              <w:t>с</w:t>
            </w:r>
            <w:r w:rsidRPr="00483E14">
              <w:rPr>
                <w:b/>
                <w:bCs/>
              </w:rPr>
              <w:t>пертизы</w:t>
            </w:r>
          </w:p>
        </w:tc>
      </w:tr>
      <w:tr w:rsidR="00CF3C1A" w:rsidRPr="0043627B" w:rsidTr="0036471F">
        <w:trPr>
          <w:trHeight w:val="225"/>
          <w:jc w:val="center"/>
        </w:trPr>
        <w:tc>
          <w:tcPr>
            <w:tcW w:w="90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F3C1A" w:rsidRPr="0043627B" w:rsidRDefault="00CF3C1A" w:rsidP="007D36A2">
            <w:pPr>
              <w:widowControl/>
              <w:autoSpaceDE/>
              <w:autoSpaceDN/>
              <w:adjustRightInd/>
              <w:spacing w:line="228" w:lineRule="auto"/>
              <w:rPr>
                <w:szCs w:val="22"/>
                <w:lang w:val="en-US" w:eastAsia="en-US"/>
              </w:rPr>
            </w:pPr>
            <w:r w:rsidRPr="0043627B">
              <w:rPr>
                <w:szCs w:val="22"/>
                <w:lang w:val="en-US" w:eastAsia="en-US"/>
              </w:rPr>
              <w:t>Знать</w:t>
            </w:r>
          </w:p>
        </w:tc>
        <w:tc>
          <w:tcPr>
            <w:tcW w:w="409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F3C1A" w:rsidRPr="0043627B" w:rsidRDefault="00CF3C1A" w:rsidP="00591476">
            <w:pPr>
              <w:widowControl/>
              <w:tabs>
                <w:tab w:val="left" w:pos="356"/>
                <w:tab w:val="left" w:pos="851"/>
              </w:tabs>
              <w:autoSpaceDE/>
              <w:autoSpaceDN/>
              <w:adjustRightInd/>
              <w:spacing w:line="228" w:lineRule="auto"/>
              <w:jc w:val="center"/>
            </w:pPr>
            <w:r w:rsidRPr="0043627B">
              <w:t>−</w:t>
            </w:r>
          </w:p>
        </w:tc>
      </w:tr>
      <w:tr w:rsidR="00CF3C1A" w:rsidRPr="0043627B" w:rsidTr="0036471F">
        <w:trPr>
          <w:trHeight w:val="258"/>
          <w:jc w:val="center"/>
        </w:trPr>
        <w:tc>
          <w:tcPr>
            <w:tcW w:w="90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F3C1A" w:rsidRPr="0043627B" w:rsidRDefault="00CF3C1A" w:rsidP="007D36A2">
            <w:pPr>
              <w:widowControl/>
              <w:autoSpaceDE/>
              <w:autoSpaceDN/>
              <w:adjustRightInd/>
              <w:spacing w:line="228" w:lineRule="auto"/>
              <w:rPr>
                <w:szCs w:val="22"/>
                <w:lang w:val="en-US" w:eastAsia="en-US"/>
              </w:rPr>
            </w:pPr>
            <w:r w:rsidRPr="0043627B">
              <w:rPr>
                <w:szCs w:val="22"/>
                <w:lang w:val="en-US" w:eastAsia="en-US"/>
              </w:rPr>
              <w:t>Уметь</w:t>
            </w:r>
          </w:p>
        </w:tc>
        <w:tc>
          <w:tcPr>
            <w:tcW w:w="409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F3C1A" w:rsidRPr="0043627B" w:rsidRDefault="00CF3C1A" w:rsidP="00591476">
            <w:pPr>
              <w:widowControl/>
              <w:numPr>
                <w:ilvl w:val="0"/>
                <w:numId w:val="8"/>
              </w:numPr>
              <w:tabs>
                <w:tab w:val="left" w:pos="356"/>
                <w:tab w:val="left" w:pos="851"/>
              </w:tabs>
              <w:autoSpaceDE/>
              <w:autoSpaceDN/>
              <w:adjustRightInd/>
              <w:spacing w:line="228" w:lineRule="auto"/>
              <w:ind w:left="0" w:firstLine="0"/>
              <w:jc w:val="both"/>
            </w:pPr>
            <w:r w:rsidRPr="0043627B">
              <w:t>разбираться и правильно применять нормы права в отношениях и</w:t>
            </w:r>
            <w:r w:rsidRPr="0043627B">
              <w:t>н</w:t>
            </w:r>
            <w:r w:rsidRPr="0043627B">
              <w:t>теллектуальной собственности.</w:t>
            </w:r>
          </w:p>
        </w:tc>
      </w:tr>
      <w:tr w:rsidR="00CF3C1A" w:rsidRPr="00A7772E" w:rsidTr="0036471F">
        <w:trPr>
          <w:trHeight w:val="164"/>
          <w:jc w:val="center"/>
        </w:trPr>
        <w:tc>
          <w:tcPr>
            <w:tcW w:w="90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F3C1A" w:rsidRPr="00A7772E" w:rsidRDefault="00CF3C1A" w:rsidP="007D36A2">
            <w:pPr>
              <w:widowControl/>
              <w:autoSpaceDE/>
              <w:autoSpaceDN/>
              <w:adjustRightInd/>
              <w:spacing w:line="228" w:lineRule="auto"/>
              <w:rPr>
                <w:szCs w:val="22"/>
                <w:lang w:val="en-US" w:eastAsia="en-US"/>
              </w:rPr>
            </w:pPr>
            <w:r w:rsidRPr="00A7772E">
              <w:rPr>
                <w:szCs w:val="22"/>
                <w:lang w:val="en-US" w:eastAsia="en-US"/>
              </w:rPr>
              <w:t>Владеть</w:t>
            </w:r>
          </w:p>
        </w:tc>
        <w:tc>
          <w:tcPr>
            <w:tcW w:w="409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F3C1A" w:rsidRPr="00A7772E" w:rsidRDefault="00CF3C1A" w:rsidP="00591476">
            <w:pPr>
              <w:widowControl/>
              <w:numPr>
                <w:ilvl w:val="0"/>
                <w:numId w:val="8"/>
              </w:numPr>
              <w:tabs>
                <w:tab w:val="left" w:pos="356"/>
                <w:tab w:val="left" w:pos="851"/>
              </w:tabs>
              <w:autoSpaceDE/>
              <w:autoSpaceDN/>
              <w:adjustRightInd/>
              <w:spacing w:line="228" w:lineRule="auto"/>
              <w:ind w:left="0" w:firstLine="0"/>
              <w:jc w:val="both"/>
            </w:pPr>
            <w:r w:rsidRPr="00A7772E">
              <w:t>навыками защиты проекта на публичных слушаниях.</w:t>
            </w:r>
          </w:p>
        </w:tc>
      </w:tr>
      <w:tr w:rsidR="00CF3C1A" w:rsidRPr="00483E14" w:rsidTr="00B2488E">
        <w:trPr>
          <w:trHeight w:val="283"/>
          <w:jc w:val="center"/>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F3C1A" w:rsidRPr="00483E14" w:rsidRDefault="00CF3C1A" w:rsidP="00483E14">
            <w:pPr>
              <w:spacing w:line="228" w:lineRule="auto"/>
              <w:jc w:val="both"/>
              <w:rPr>
                <w:b/>
                <w:bCs/>
              </w:rPr>
            </w:pPr>
            <w:r w:rsidRPr="00483E14">
              <w:rPr>
                <w:b/>
                <w:bCs/>
              </w:rPr>
              <w:t>ПК-10: Способность оказывать профессиональные услуги, организовывать пр</w:t>
            </w:r>
            <w:r w:rsidRPr="00483E14">
              <w:rPr>
                <w:b/>
                <w:bCs/>
              </w:rPr>
              <w:t>о</w:t>
            </w:r>
            <w:r w:rsidRPr="00483E14">
              <w:rPr>
                <w:b/>
                <w:bCs/>
              </w:rPr>
              <w:t>ектный процесс исходя из знания профессионального, делового, финансового и з</w:t>
            </w:r>
            <w:r w:rsidRPr="00483E14">
              <w:rPr>
                <w:b/>
                <w:bCs/>
              </w:rPr>
              <w:t>а</w:t>
            </w:r>
            <w:r w:rsidRPr="00483E14">
              <w:rPr>
                <w:b/>
                <w:bCs/>
              </w:rPr>
              <w:t>конодательного контекстов, интересов общества, заказчиков и пользователей</w:t>
            </w:r>
          </w:p>
        </w:tc>
      </w:tr>
      <w:tr w:rsidR="00CF3C1A" w:rsidRPr="0043627B" w:rsidTr="0036471F">
        <w:trPr>
          <w:trHeight w:val="164"/>
          <w:jc w:val="center"/>
        </w:trPr>
        <w:tc>
          <w:tcPr>
            <w:tcW w:w="90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F3C1A" w:rsidRPr="0043627B" w:rsidRDefault="00CF3C1A" w:rsidP="00B2488E">
            <w:pPr>
              <w:widowControl/>
              <w:autoSpaceDE/>
              <w:autoSpaceDN/>
              <w:adjustRightInd/>
              <w:spacing w:line="228" w:lineRule="auto"/>
              <w:rPr>
                <w:szCs w:val="22"/>
                <w:lang w:val="en-US" w:eastAsia="en-US"/>
              </w:rPr>
            </w:pPr>
            <w:r w:rsidRPr="0043627B">
              <w:rPr>
                <w:szCs w:val="22"/>
                <w:lang w:val="en-US" w:eastAsia="en-US"/>
              </w:rPr>
              <w:t>Знать</w:t>
            </w:r>
          </w:p>
        </w:tc>
        <w:tc>
          <w:tcPr>
            <w:tcW w:w="409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F3C1A" w:rsidRPr="0043627B" w:rsidRDefault="00CF3C1A" w:rsidP="00591476">
            <w:pPr>
              <w:widowControl/>
              <w:numPr>
                <w:ilvl w:val="0"/>
                <w:numId w:val="8"/>
              </w:numPr>
              <w:tabs>
                <w:tab w:val="left" w:pos="356"/>
                <w:tab w:val="left" w:pos="851"/>
              </w:tabs>
              <w:autoSpaceDE/>
              <w:autoSpaceDN/>
              <w:adjustRightInd/>
              <w:spacing w:line="228" w:lineRule="auto"/>
              <w:ind w:left="0" w:firstLine="0"/>
              <w:jc w:val="both"/>
            </w:pPr>
            <w:r w:rsidRPr="0043627B">
              <w:t>правовой механизм частноправового (с элементами пу</w:t>
            </w:r>
            <w:r w:rsidRPr="0043627B">
              <w:t>б</w:t>
            </w:r>
            <w:r w:rsidRPr="0043627B">
              <w:t>лично-правового) регулирования результатов творческого труда в области а</w:t>
            </w:r>
            <w:r w:rsidRPr="0043627B">
              <w:t>р</w:t>
            </w:r>
            <w:r w:rsidRPr="0043627B">
              <w:t>хитектуры и дизайна;</w:t>
            </w:r>
          </w:p>
          <w:p w:rsidR="00CF3C1A" w:rsidRPr="0043627B" w:rsidRDefault="00CF3C1A" w:rsidP="00591476">
            <w:pPr>
              <w:widowControl/>
              <w:numPr>
                <w:ilvl w:val="0"/>
                <w:numId w:val="8"/>
              </w:numPr>
              <w:tabs>
                <w:tab w:val="left" w:pos="356"/>
                <w:tab w:val="left" w:pos="851"/>
              </w:tabs>
              <w:autoSpaceDE/>
              <w:autoSpaceDN/>
              <w:adjustRightInd/>
              <w:spacing w:line="228" w:lineRule="auto"/>
              <w:ind w:left="0" w:firstLine="0"/>
              <w:jc w:val="both"/>
            </w:pPr>
            <w:r w:rsidRPr="0043627B">
              <w:t>базовые нормативно-правовые документы</w:t>
            </w:r>
            <w:r>
              <w:t xml:space="preserve"> </w:t>
            </w:r>
            <w:r w:rsidRPr="0043627B">
              <w:t>в архитектурно-строительной области.</w:t>
            </w:r>
          </w:p>
        </w:tc>
      </w:tr>
      <w:tr w:rsidR="00CF3C1A" w:rsidRPr="0043627B" w:rsidTr="0036471F">
        <w:trPr>
          <w:trHeight w:val="164"/>
          <w:jc w:val="center"/>
        </w:trPr>
        <w:tc>
          <w:tcPr>
            <w:tcW w:w="90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F3C1A" w:rsidRPr="0043627B" w:rsidRDefault="00CF3C1A" w:rsidP="00B2488E">
            <w:pPr>
              <w:widowControl/>
              <w:autoSpaceDE/>
              <w:autoSpaceDN/>
              <w:adjustRightInd/>
              <w:spacing w:line="228" w:lineRule="auto"/>
              <w:rPr>
                <w:szCs w:val="22"/>
                <w:lang w:val="en-US" w:eastAsia="en-US"/>
              </w:rPr>
            </w:pPr>
            <w:r w:rsidRPr="0043627B">
              <w:rPr>
                <w:szCs w:val="22"/>
                <w:lang w:val="en-US" w:eastAsia="en-US"/>
              </w:rPr>
              <w:t>Уметь</w:t>
            </w:r>
          </w:p>
        </w:tc>
        <w:tc>
          <w:tcPr>
            <w:tcW w:w="409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F3C1A" w:rsidRPr="0043627B" w:rsidRDefault="00CF3C1A" w:rsidP="00591476">
            <w:pPr>
              <w:widowControl/>
              <w:numPr>
                <w:ilvl w:val="0"/>
                <w:numId w:val="8"/>
              </w:numPr>
              <w:tabs>
                <w:tab w:val="left" w:pos="356"/>
                <w:tab w:val="left" w:pos="851"/>
              </w:tabs>
              <w:autoSpaceDE/>
              <w:autoSpaceDN/>
              <w:adjustRightInd/>
              <w:spacing w:line="228" w:lineRule="auto"/>
              <w:ind w:left="0" w:firstLine="0"/>
              <w:jc w:val="both"/>
            </w:pPr>
            <w:r w:rsidRPr="0043627B">
              <w:t>учитывать интересы общества, заказчиков и пользователей, а также действующие нормативные требования в архите</w:t>
            </w:r>
            <w:r w:rsidRPr="0043627B">
              <w:t>к</w:t>
            </w:r>
            <w:r w:rsidRPr="0043627B">
              <w:t>турно-строительной области при оказании професси</w:t>
            </w:r>
            <w:r w:rsidRPr="0043627B">
              <w:t>о</w:t>
            </w:r>
            <w:r w:rsidRPr="0043627B">
              <w:t>нальных услуг.</w:t>
            </w:r>
          </w:p>
        </w:tc>
      </w:tr>
      <w:tr w:rsidR="00CF3C1A" w:rsidRPr="00AB1C04" w:rsidTr="0036471F">
        <w:trPr>
          <w:trHeight w:val="164"/>
          <w:jc w:val="center"/>
        </w:trPr>
        <w:tc>
          <w:tcPr>
            <w:tcW w:w="90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F3C1A" w:rsidRPr="00A7772E" w:rsidRDefault="00CF3C1A" w:rsidP="00591476">
            <w:pPr>
              <w:widowControl/>
              <w:autoSpaceDE/>
              <w:autoSpaceDN/>
              <w:adjustRightInd/>
              <w:spacing w:line="228" w:lineRule="auto"/>
              <w:rPr>
                <w:szCs w:val="22"/>
                <w:lang w:val="en-US" w:eastAsia="en-US"/>
              </w:rPr>
            </w:pPr>
            <w:r w:rsidRPr="00A7772E">
              <w:rPr>
                <w:szCs w:val="22"/>
                <w:lang w:val="en-US" w:eastAsia="en-US"/>
              </w:rPr>
              <w:t>Владеть</w:t>
            </w:r>
          </w:p>
        </w:tc>
        <w:tc>
          <w:tcPr>
            <w:tcW w:w="409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F3C1A" w:rsidRPr="00A7772E" w:rsidRDefault="00CF3C1A" w:rsidP="00591476">
            <w:pPr>
              <w:widowControl/>
              <w:tabs>
                <w:tab w:val="left" w:pos="356"/>
                <w:tab w:val="left" w:pos="851"/>
              </w:tabs>
              <w:autoSpaceDE/>
              <w:autoSpaceDN/>
              <w:adjustRightInd/>
              <w:spacing w:line="228" w:lineRule="auto"/>
              <w:jc w:val="center"/>
            </w:pPr>
            <w:r w:rsidRPr="00A7772E">
              <w:t>−</w:t>
            </w:r>
          </w:p>
        </w:tc>
      </w:tr>
    </w:tbl>
    <w:p w:rsidR="00CF3C1A" w:rsidRDefault="00CF3C1A" w:rsidP="00AB1C04">
      <w:pPr>
        <w:pStyle w:val="Style4"/>
        <w:widowControl/>
        <w:ind w:firstLine="720"/>
        <w:jc w:val="both"/>
        <w:rPr>
          <w:rStyle w:val="FontStyle18"/>
          <w:b w:val="0"/>
          <w:bCs/>
          <w:i/>
          <w:sz w:val="24"/>
          <w:highlight w:val="yellow"/>
        </w:rPr>
      </w:pPr>
    </w:p>
    <w:p w:rsidR="00CF3C1A" w:rsidRDefault="00CF3C1A" w:rsidP="00AB1C04">
      <w:pPr>
        <w:pStyle w:val="Style4"/>
        <w:widowControl/>
        <w:ind w:firstLine="720"/>
        <w:jc w:val="both"/>
        <w:rPr>
          <w:rStyle w:val="FontStyle18"/>
          <w:b w:val="0"/>
          <w:bCs/>
          <w:i/>
          <w:sz w:val="24"/>
          <w:highlight w:val="yellow"/>
        </w:rPr>
        <w:sectPr w:rsidR="00CF3C1A" w:rsidSect="00580F24">
          <w:footerReference w:type="even" r:id="rId10"/>
          <w:footerReference w:type="default" r:id="rId11"/>
          <w:pgSz w:w="11907" w:h="16840" w:code="9"/>
          <w:pgMar w:top="1134" w:right="851" w:bottom="851" w:left="1701" w:header="720" w:footer="720" w:gutter="0"/>
          <w:cols w:space="720"/>
          <w:noEndnote/>
          <w:titlePg/>
          <w:docGrid w:linePitch="326"/>
        </w:sectPr>
      </w:pPr>
    </w:p>
    <w:p w:rsidR="00CF3C1A" w:rsidRPr="00C04019" w:rsidRDefault="00CF3C1A" w:rsidP="00AB1C04">
      <w:pPr>
        <w:keepNext/>
        <w:autoSpaceDE/>
        <w:autoSpaceDN/>
        <w:adjustRightInd/>
        <w:spacing w:before="240" w:after="120"/>
        <w:ind w:left="567"/>
        <w:jc w:val="both"/>
        <w:outlineLvl w:val="0"/>
        <w:rPr>
          <w:b/>
          <w:bCs/>
          <w:iCs/>
        </w:rPr>
      </w:pPr>
      <w:r>
        <w:rPr>
          <w:b/>
          <w:bCs/>
          <w:iCs/>
        </w:rPr>
        <w:t>4</w:t>
      </w:r>
      <w:r w:rsidRPr="00C04019">
        <w:rPr>
          <w:b/>
          <w:bCs/>
          <w:iCs/>
        </w:rPr>
        <w:t xml:space="preserve"> Структура и содержание дисциплины</w:t>
      </w:r>
    </w:p>
    <w:p w:rsidR="00CF3C1A" w:rsidRPr="0006731C" w:rsidRDefault="00CF3C1A" w:rsidP="0006731C">
      <w:pPr>
        <w:widowControl/>
        <w:ind w:firstLine="567"/>
        <w:jc w:val="both"/>
        <w:rPr>
          <w:bCs/>
        </w:rPr>
      </w:pPr>
      <w:r w:rsidRPr="0006731C">
        <w:rPr>
          <w:bCs/>
        </w:rPr>
        <w:t xml:space="preserve">Общая трудоемкость дисциплины составляет </w:t>
      </w:r>
      <w:r>
        <w:rPr>
          <w:bCs/>
          <w:u w:val="single"/>
        </w:rPr>
        <w:t>4</w:t>
      </w:r>
      <w:r w:rsidRPr="0006731C">
        <w:rPr>
          <w:bCs/>
        </w:rPr>
        <w:t xml:space="preserve"> зачетных единицы </w:t>
      </w:r>
      <w:r w:rsidRPr="0006731C">
        <w:rPr>
          <w:bCs/>
          <w:u w:val="single"/>
        </w:rPr>
        <w:t>1</w:t>
      </w:r>
      <w:r>
        <w:rPr>
          <w:bCs/>
          <w:u w:val="single"/>
        </w:rPr>
        <w:t>44</w:t>
      </w:r>
      <w:r w:rsidRPr="0006731C">
        <w:rPr>
          <w:bCs/>
        </w:rPr>
        <w:t xml:space="preserve"> акад. час</w:t>
      </w:r>
      <w:r>
        <w:rPr>
          <w:bCs/>
        </w:rPr>
        <w:t>а</w:t>
      </w:r>
      <w:r w:rsidRPr="0006731C">
        <w:rPr>
          <w:bCs/>
        </w:rPr>
        <w:t>, в том числе:</w:t>
      </w:r>
    </w:p>
    <w:p w:rsidR="00CF3C1A" w:rsidRPr="0006731C" w:rsidRDefault="00CF3C1A" w:rsidP="00591476">
      <w:pPr>
        <w:widowControl/>
        <w:numPr>
          <w:ilvl w:val="0"/>
          <w:numId w:val="9"/>
        </w:numPr>
        <w:tabs>
          <w:tab w:val="left" w:pos="851"/>
        </w:tabs>
        <w:autoSpaceDE/>
        <w:autoSpaceDN/>
        <w:adjustRightInd/>
        <w:ind w:left="567" w:firstLine="0"/>
        <w:jc w:val="both"/>
        <w:rPr>
          <w:bCs/>
          <w:lang w:val="en-US" w:eastAsia="en-US"/>
        </w:rPr>
      </w:pPr>
      <w:r w:rsidRPr="0006731C">
        <w:rPr>
          <w:bCs/>
          <w:lang w:val="en-US" w:eastAsia="en-US"/>
        </w:rPr>
        <w:t xml:space="preserve">контактная работа – </w:t>
      </w:r>
      <w:r>
        <w:rPr>
          <w:bCs/>
          <w:u w:val="single"/>
          <w:lang w:eastAsia="en-US"/>
        </w:rPr>
        <w:t>76,1</w:t>
      </w:r>
      <w:r w:rsidRPr="0006731C">
        <w:rPr>
          <w:bCs/>
          <w:lang w:val="en-US" w:eastAsia="en-US"/>
        </w:rPr>
        <w:t xml:space="preserve"> акад. час</w:t>
      </w:r>
      <w:r>
        <w:rPr>
          <w:bCs/>
          <w:lang w:eastAsia="en-US"/>
        </w:rPr>
        <w:t>а</w:t>
      </w:r>
      <w:r w:rsidRPr="0006731C">
        <w:rPr>
          <w:bCs/>
          <w:lang w:val="en-US" w:eastAsia="en-US"/>
        </w:rPr>
        <w:t>:</w:t>
      </w:r>
    </w:p>
    <w:p w:rsidR="00CF3C1A" w:rsidRDefault="00CF3C1A" w:rsidP="00591476">
      <w:pPr>
        <w:widowControl/>
        <w:numPr>
          <w:ilvl w:val="0"/>
          <w:numId w:val="9"/>
        </w:numPr>
        <w:tabs>
          <w:tab w:val="left" w:pos="1134"/>
        </w:tabs>
        <w:autoSpaceDE/>
        <w:autoSpaceDN/>
        <w:adjustRightInd/>
        <w:ind w:left="567" w:firstLine="284"/>
        <w:jc w:val="both"/>
        <w:rPr>
          <w:bCs/>
          <w:lang w:eastAsia="en-US"/>
        </w:rPr>
      </w:pPr>
      <w:r w:rsidRPr="0006731C">
        <w:rPr>
          <w:bCs/>
          <w:lang w:eastAsia="en-US"/>
        </w:rPr>
        <w:t xml:space="preserve">аудиторная – </w:t>
      </w:r>
      <w:r>
        <w:rPr>
          <w:bCs/>
          <w:u w:val="single"/>
          <w:lang w:eastAsia="en-US"/>
        </w:rPr>
        <w:t>72</w:t>
      </w:r>
      <w:r w:rsidRPr="0006731C">
        <w:rPr>
          <w:bCs/>
          <w:lang w:eastAsia="en-US"/>
        </w:rPr>
        <w:t xml:space="preserve"> акад. часа;</w:t>
      </w:r>
    </w:p>
    <w:p w:rsidR="00CF3C1A" w:rsidRPr="0006731C" w:rsidRDefault="00CF3C1A" w:rsidP="00591476">
      <w:pPr>
        <w:widowControl/>
        <w:numPr>
          <w:ilvl w:val="0"/>
          <w:numId w:val="9"/>
        </w:numPr>
        <w:tabs>
          <w:tab w:val="left" w:pos="1134"/>
        </w:tabs>
        <w:autoSpaceDE/>
        <w:autoSpaceDN/>
        <w:adjustRightInd/>
        <w:ind w:left="567" w:firstLine="284"/>
        <w:jc w:val="both"/>
        <w:rPr>
          <w:bCs/>
          <w:lang w:eastAsia="en-US"/>
        </w:rPr>
      </w:pPr>
      <w:r>
        <w:rPr>
          <w:bCs/>
          <w:lang w:eastAsia="en-US"/>
        </w:rPr>
        <w:t>вне</w:t>
      </w:r>
      <w:r w:rsidRPr="0006731C">
        <w:rPr>
          <w:bCs/>
          <w:lang w:eastAsia="en-US"/>
        </w:rPr>
        <w:t xml:space="preserve">аудиторная – </w:t>
      </w:r>
      <w:r>
        <w:rPr>
          <w:bCs/>
          <w:u w:val="single"/>
          <w:lang w:eastAsia="en-US"/>
        </w:rPr>
        <w:t>4,1</w:t>
      </w:r>
      <w:r w:rsidRPr="0006731C">
        <w:rPr>
          <w:bCs/>
          <w:lang w:eastAsia="en-US"/>
        </w:rPr>
        <w:t xml:space="preserve"> акад. часа;</w:t>
      </w:r>
    </w:p>
    <w:p w:rsidR="00CF3C1A" w:rsidRPr="0006731C" w:rsidRDefault="00CF3C1A" w:rsidP="00591476">
      <w:pPr>
        <w:widowControl/>
        <w:numPr>
          <w:ilvl w:val="0"/>
          <w:numId w:val="9"/>
        </w:numPr>
        <w:tabs>
          <w:tab w:val="left" w:pos="851"/>
        </w:tabs>
        <w:autoSpaceDE/>
        <w:autoSpaceDN/>
        <w:adjustRightInd/>
        <w:ind w:left="567" w:firstLine="0"/>
        <w:jc w:val="both"/>
        <w:rPr>
          <w:bCs/>
          <w:lang w:eastAsia="en-US"/>
        </w:rPr>
      </w:pPr>
      <w:r w:rsidRPr="0006731C">
        <w:rPr>
          <w:bCs/>
          <w:lang w:eastAsia="en-US"/>
        </w:rPr>
        <w:t xml:space="preserve">самостоятельная работа – </w:t>
      </w:r>
      <w:r>
        <w:rPr>
          <w:bCs/>
          <w:u w:val="single"/>
          <w:lang w:eastAsia="en-US"/>
        </w:rPr>
        <w:t>32,2</w:t>
      </w:r>
      <w:r w:rsidRPr="0006731C">
        <w:rPr>
          <w:bCs/>
          <w:lang w:eastAsia="en-US"/>
        </w:rPr>
        <w:t xml:space="preserve"> акад. час</w:t>
      </w:r>
      <w:r>
        <w:rPr>
          <w:bCs/>
          <w:lang w:eastAsia="en-US"/>
        </w:rPr>
        <w:t>а</w:t>
      </w:r>
      <w:r w:rsidRPr="0006731C">
        <w:rPr>
          <w:bCs/>
          <w:lang w:eastAsia="en-US"/>
        </w:rPr>
        <w:t>;</w:t>
      </w:r>
    </w:p>
    <w:p w:rsidR="00CF3C1A" w:rsidRPr="0006731C" w:rsidRDefault="00CF3C1A" w:rsidP="00591476">
      <w:pPr>
        <w:widowControl/>
        <w:numPr>
          <w:ilvl w:val="0"/>
          <w:numId w:val="9"/>
        </w:numPr>
        <w:tabs>
          <w:tab w:val="left" w:pos="851"/>
        </w:tabs>
        <w:autoSpaceDE/>
        <w:autoSpaceDN/>
        <w:adjustRightInd/>
        <w:ind w:left="567" w:firstLine="0"/>
        <w:jc w:val="both"/>
        <w:rPr>
          <w:bCs/>
          <w:lang w:eastAsia="en-US"/>
        </w:rPr>
      </w:pPr>
      <w:r w:rsidRPr="0006731C">
        <w:rPr>
          <w:bCs/>
          <w:lang w:eastAsia="en-US"/>
        </w:rPr>
        <w:t xml:space="preserve">подготовка к экзамену – </w:t>
      </w:r>
      <w:r w:rsidRPr="0006731C">
        <w:rPr>
          <w:bCs/>
          <w:u w:val="single"/>
          <w:lang w:eastAsia="en-US"/>
        </w:rPr>
        <w:t>3</w:t>
      </w:r>
      <w:r>
        <w:rPr>
          <w:bCs/>
          <w:u w:val="single"/>
          <w:lang w:eastAsia="en-US"/>
        </w:rPr>
        <w:t>5,7</w:t>
      </w:r>
      <w:r w:rsidRPr="0006731C">
        <w:rPr>
          <w:bCs/>
          <w:lang w:eastAsia="en-US"/>
        </w:rPr>
        <w:t xml:space="preserve"> акад. час</w:t>
      </w:r>
      <w:r>
        <w:rPr>
          <w:bCs/>
          <w:lang w:eastAsia="en-US"/>
        </w:rPr>
        <w:t>а</w:t>
      </w:r>
      <w:r w:rsidRPr="0006731C">
        <w:rPr>
          <w:bCs/>
          <w:lang w:eastAsia="en-US"/>
        </w:rPr>
        <w:t>.</w:t>
      </w:r>
    </w:p>
    <w:p w:rsidR="00CF3C1A" w:rsidRDefault="00CF3C1A" w:rsidP="0006731C">
      <w:pPr>
        <w:pStyle w:val="Style4"/>
        <w:widowControl/>
        <w:ind w:firstLine="567"/>
        <w:jc w:val="both"/>
        <w:rPr>
          <w:rStyle w:val="FontStyle18"/>
          <w:b w:val="0"/>
          <w:bCs/>
          <w:sz w:val="24"/>
          <w:highlight w:val="yellow"/>
        </w:rPr>
      </w:pPr>
    </w:p>
    <w:tbl>
      <w:tblPr>
        <w:tblW w:w="49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134"/>
        <w:gridCol w:w="536"/>
        <w:gridCol w:w="560"/>
        <w:gridCol w:w="654"/>
        <w:gridCol w:w="816"/>
        <w:gridCol w:w="958"/>
        <w:gridCol w:w="3194"/>
        <w:gridCol w:w="2892"/>
        <w:gridCol w:w="1086"/>
      </w:tblGrid>
      <w:tr w:rsidR="00CF3C1A" w:rsidRPr="004A2669" w:rsidTr="00A97A8A">
        <w:trPr>
          <w:cantSplit/>
          <w:trHeight w:val="1156"/>
          <w:tblHeader/>
          <w:jc w:val="center"/>
        </w:trPr>
        <w:tc>
          <w:tcPr>
            <w:tcW w:w="1394" w:type="pct"/>
            <w:vMerge w:val="restart"/>
            <w:vAlign w:val="center"/>
          </w:tcPr>
          <w:p w:rsidR="00CF3C1A" w:rsidRPr="004A2669" w:rsidRDefault="00CF3C1A" w:rsidP="0062336C">
            <w:pPr>
              <w:widowControl/>
              <w:jc w:val="center"/>
            </w:pPr>
            <w:r w:rsidRPr="004A2669">
              <w:t>Раздел/ тема</w:t>
            </w:r>
          </w:p>
          <w:p w:rsidR="00CF3C1A" w:rsidRPr="004A2669" w:rsidRDefault="00CF3C1A" w:rsidP="0062336C">
            <w:pPr>
              <w:widowControl/>
              <w:jc w:val="center"/>
            </w:pPr>
            <w:r w:rsidRPr="004A2669">
              <w:t>дисциплины</w:t>
            </w:r>
          </w:p>
        </w:tc>
        <w:tc>
          <w:tcPr>
            <w:tcW w:w="181" w:type="pct"/>
            <w:vMerge w:val="restart"/>
            <w:textDirection w:val="btLr"/>
            <w:vAlign w:val="center"/>
          </w:tcPr>
          <w:p w:rsidR="00CF3C1A" w:rsidRPr="004A2669" w:rsidRDefault="00CF3C1A" w:rsidP="0062336C">
            <w:pPr>
              <w:widowControl/>
              <w:ind w:left="113" w:right="113"/>
              <w:jc w:val="center"/>
              <w:rPr>
                <w:iCs/>
              </w:rPr>
            </w:pPr>
            <w:r w:rsidRPr="004A2669">
              <w:rPr>
                <w:iCs/>
              </w:rPr>
              <w:t>Семестр</w:t>
            </w:r>
          </w:p>
        </w:tc>
        <w:tc>
          <w:tcPr>
            <w:tcW w:w="684" w:type="pct"/>
            <w:gridSpan w:val="3"/>
            <w:vAlign w:val="center"/>
          </w:tcPr>
          <w:p w:rsidR="00CF3C1A" w:rsidRPr="004A2669" w:rsidRDefault="00CF3C1A" w:rsidP="0062336C">
            <w:pPr>
              <w:jc w:val="center"/>
            </w:pPr>
            <w:r w:rsidRPr="004A2669">
              <w:t xml:space="preserve">Аудиторная </w:t>
            </w:r>
            <w:r w:rsidRPr="004A2669">
              <w:br/>
              <w:t>контактная раб</w:t>
            </w:r>
            <w:r w:rsidRPr="004A2669">
              <w:t>о</w:t>
            </w:r>
            <w:r w:rsidRPr="004A2669">
              <w:t xml:space="preserve">та </w:t>
            </w:r>
            <w:r w:rsidRPr="004A2669">
              <w:br/>
              <w:t>(в акад. часах)</w:t>
            </w:r>
          </w:p>
        </w:tc>
        <w:tc>
          <w:tcPr>
            <w:tcW w:w="323" w:type="pct"/>
            <w:vMerge w:val="restart"/>
            <w:textDirection w:val="btLr"/>
            <w:vAlign w:val="center"/>
          </w:tcPr>
          <w:p w:rsidR="00CF3C1A" w:rsidRPr="004A2669" w:rsidRDefault="00CF3C1A" w:rsidP="0062336C">
            <w:pPr>
              <w:widowControl/>
              <w:ind w:left="-40" w:right="113"/>
              <w:jc w:val="center"/>
            </w:pPr>
            <w:r w:rsidRPr="004A2669">
              <w:t>Самостоятельная р</w:t>
            </w:r>
            <w:r w:rsidRPr="004A2669">
              <w:t>а</w:t>
            </w:r>
            <w:r w:rsidRPr="004A2669">
              <w:t>бота (в акад. часах)</w:t>
            </w:r>
          </w:p>
        </w:tc>
        <w:tc>
          <w:tcPr>
            <w:tcW w:w="1077" w:type="pct"/>
            <w:vMerge w:val="restart"/>
            <w:vAlign w:val="center"/>
          </w:tcPr>
          <w:p w:rsidR="00CF3C1A" w:rsidRPr="004A2669" w:rsidRDefault="00CF3C1A" w:rsidP="0062336C">
            <w:pPr>
              <w:widowControl/>
              <w:ind w:left="-40"/>
              <w:jc w:val="center"/>
            </w:pPr>
            <w:r w:rsidRPr="004A2669">
              <w:t xml:space="preserve">Вид самостоятельной </w:t>
            </w:r>
            <w:r w:rsidRPr="004A2669">
              <w:br/>
              <w:t>работы</w:t>
            </w:r>
          </w:p>
        </w:tc>
        <w:tc>
          <w:tcPr>
            <w:tcW w:w="975" w:type="pct"/>
            <w:vMerge w:val="restart"/>
            <w:vAlign w:val="center"/>
          </w:tcPr>
          <w:p w:rsidR="00CF3C1A" w:rsidRPr="004A2669" w:rsidRDefault="00CF3C1A" w:rsidP="0062336C">
            <w:pPr>
              <w:widowControl/>
              <w:ind w:left="-40"/>
              <w:jc w:val="center"/>
            </w:pPr>
            <w:r w:rsidRPr="004A2669">
              <w:t xml:space="preserve">Форма текущего контроля успеваемости и </w:t>
            </w:r>
            <w:r w:rsidRPr="004A2669">
              <w:br/>
              <w:t>промежуточной аттестации</w:t>
            </w:r>
          </w:p>
        </w:tc>
        <w:tc>
          <w:tcPr>
            <w:tcW w:w="366" w:type="pct"/>
            <w:vMerge w:val="restart"/>
            <w:textDirection w:val="btLr"/>
            <w:vAlign w:val="center"/>
          </w:tcPr>
          <w:p w:rsidR="00CF3C1A" w:rsidRPr="004A2669" w:rsidRDefault="00CF3C1A" w:rsidP="0062336C">
            <w:pPr>
              <w:widowControl/>
              <w:ind w:left="-40" w:right="113"/>
              <w:jc w:val="center"/>
            </w:pPr>
            <w:r w:rsidRPr="004A2669">
              <w:rPr>
                <w:sz w:val="22"/>
                <w:szCs w:val="22"/>
              </w:rPr>
              <w:t xml:space="preserve">Код и структурный </w:t>
            </w:r>
            <w:r w:rsidRPr="004A2669">
              <w:rPr>
                <w:sz w:val="22"/>
                <w:szCs w:val="22"/>
              </w:rPr>
              <w:br/>
              <w:t xml:space="preserve">элемент </w:t>
            </w:r>
            <w:r w:rsidRPr="004A2669">
              <w:rPr>
                <w:sz w:val="22"/>
                <w:szCs w:val="22"/>
              </w:rPr>
              <w:br/>
              <w:t>компетенции</w:t>
            </w:r>
          </w:p>
        </w:tc>
      </w:tr>
      <w:tr w:rsidR="00CF3C1A" w:rsidRPr="004A2669" w:rsidTr="00A97A8A">
        <w:trPr>
          <w:cantSplit/>
          <w:trHeight w:val="1134"/>
          <w:tblHeader/>
          <w:jc w:val="center"/>
        </w:trPr>
        <w:tc>
          <w:tcPr>
            <w:tcW w:w="1394" w:type="pct"/>
            <w:vMerge/>
          </w:tcPr>
          <w:p w:rsidR="00CF3C1A" w:rsidRPr="004A2669" w:rsidRDefault="00CF3C1A" w:rsidP="0062336C">
            <w:pPr>
              <w:widowControl/>
              <w:ind w:firstLine="567"/>
              <w:jc w:val="center"/>
            </w:pPr>
          </w:p>
        </w:tc>
        <w:tc>
          <w:tcPr>
            <w:tcW w:w="181" w:type="pct"/>
            <w:vMerge/>
          </w:tcPr>
          <w:p w:rsidR="00CF3C1A" w:rsidRPr="004A2669" w:rsidRDefault="00CF3C1A" w:rsidP="0062336C">
            <w:pPr>
              <w:widowControl/>
              <w:ind w:firstLine="567"/>
              <w:jc w:val="center"/>
            </w:pPr>
          </w:p>
        </w:tc>
        <w:tc>
          <w:tcPr>
            <w:tcW w:w="189" w:type="pct"/>
            <w:textDirection w:val="btLr"/>
            <w:vAlign w:val="center"/>
          </w:tcPr>
          <w:p w:rsidR="00CF3C1A" w:rsidRPr="004A2669" w:rsidRDefault="00CF3C1A" w:rsidP="0062336C">
            <w:pPr>
              <w:widowControl/>
              <w:jc w:val="center"/>
            </w:pPr>
            <w:r w:rsidRPr="004A2669">
              <w:t>лекции</w:t>
            </w:r>
          </w:p>
        </w:tc>
        <w:tc>
          <w:tcPr>
            <w:tcW w:w="220" w:type="pct"/>
            <w:textDirection w:val="btLr"/>
            <w:vAlign w:val="center"/>
          </w:tcPr>
          <w:p w:rsidR="00CF3C1A" w:rsidRPr="004A2669" w:rsidRDefault="00CF3C1A" w:rsidP="0062336C">
            <w:pPr>
              <w:widowControl/>
              <w:jc w:val="center"/>
            </w:pPr>
            <w:r w:rsidRPr="004A2669">
              <w:t>лаборат.</w:t>
            </w:r>
          </w:p>
          <w:p w:rsidR="00CF3C1A" w:rsidRPr="004A2669" w:rsidRDefault="00CF3C1A" w:rsidP="0062336C">
            <w:pPr>
              <w:widowControl/>
              <w:jc w:val="center"/>
            </w:pPr>
            <w:r w:rsidRPr="004A2669">
              <w:t>занятия</w:t>
            </w:r>
          </w:p>
        </w:tc>
        <w:tc>
          <w:tcPr>
            <w:tcW w:w="275" w:type="pct"/>
            <w:textDirection w:val="btLr"/>
            <w:vAlign w:val="center"/>
          </w:tcPr>
          <w:p w:rsidR="00CF3C1A" w:rsidRPr="004A2669" w:rsidRDefault="00CF3C1A" w:rsidP="0062336C">
            <w:pPr>
              <w:widowControl/>
              <w:jc w:val="center"/>
            </w:pPr>
            <w:r w:rsidRPr="004A2669">
              <w:t>практич. занятия</w:t>
            </w:r>
          </w:p>
        </w:tc>
        <w:tc>
          <w:tcPr>
            <w:tcW w:w="323" w:type="pct"/>
            <w:vMerge/>
            <w:textDirection w:val="btLr"/>
          </w:tcPr>
          <w:p w:rsidR="00CF3C1A" w:rsidRPr="004A2669" w:rsidRDefault="00CF3C1A" w:rsidP="0062336C">
            <w:pPr>
              <w:widowControl/>
              <w:ind w:firstLine="567"/>
              <w:jc w:val="center"/>
            </w:pPr>
          </w:p>
        </w:tc>
        <w:tc>
          <w:tcPr>
            <w:tcW w:w="1077" w:type="pct"/>
            <w:vMerge/>
            <w:textDirection w:val="btLr"/>
          </w:tcPr>
          <w:p w:rsidR="00CF3C1A" w:rsidRPr="004A2669" w:rsidRDefault="00CF3C1A" w:rsidP="0062336C">
            <w:pPr>
              <w:widowControl/>
              <w:ind w:firstLine="567"/>
              <w:jc w:val="center"/>
            </w:pPr>
          </w:p>
        </w:tc>
        <w:tc>
          <w:tcPr>
            <w:tcW w:w="975" w:type="pct"/>
            <w:vMerge/>
            <w:textDirection w:val="btLr"/>
            <w:vAlign w:val="center"/>
          </w:tcPr>
          <w:p w:rsidR="00CF3C1A" w:rsidRPr="004A2669" w:rsidRDefault="00CF3C1A" w:rsidP="0062336C">
            <w:pPr>
              <w:widowControl/>
              <w:ind w:firstLine="567"/>
              <w:jc w:val="center"/>
            </w:pPr>
          </w:p>
        </w:tc>
        <w:tc>
          <w:tcPr>
            <w:tcW w:w="366" w:type="pct"/>
            <w:vMerge/>
            <w:textDirection w:val="btLr"/>
          </w:tcPr>
          <w:p w:rsidR="00CF3C1A" w:rsidRPr="004A2669" w:rsidRDefault="00CF3C1A" w:rsidP="0062336C">
            <w:pPr>
              <w:widowControl/>
              <w:ind w:firstLine="567"/>
              <w:jc w:val="center"/>
            </w:pPr>
          </w:p>
        </w:tc>
      </w:tr>
      <w:tr w:rsidR="00CF3C1A" w:rsidRPr="004A2669" w:rsidTr="00A97A8A">
        <w:trPr>
          <w:trHeight w:val="268"/>
          <w:jc w:val="center"/>
        </w:trPr>
        <w:tc>
          <w:tcPr>
            <w:tcW w:w="1394" w:type="pct"/>
          </w:tcPr>
          <w:p w:rsidR="00CF3C1A" w:rsidRPr="004A2669" w:rsidRDefault="00CF3C1A" w:rsidP="00A97A8A">
            <w:pPr>
              <w:widowControl/>
              <w:jc w:val="both"/>
            </w:pPr>
            <w:r w:rsidRPr="004A2669">
              <w:t>1. Предмет и базовые аспекты дисц</w:t>
            </w:r>
            <w:r w:rsidRPr="004A2669">
              <w:t>и</w:t>
            </w:r>
            <w:r w:rsidRPr="004A2669">
              <w:t>плины «Регистрация и защита авто</w:t>
            </w:r>
            <w:r w:rsidRPr="004A2669">
              <w:t>р</w:t>
            </w:r>
            <w:r w:rsidRPr="004A2669">
              <w:t>ских прав».</w:t>
            </w:r>
          </w:p>
        </w:tc>
        <w:tc>
          <w:tcPr>
            <w:tcW w:w="181" w:type="pct"/>
          </w:tcPr>
          <w:p w:rsidR="00CF3C1A" w:rsidRPr="004A2669" w:rsidRDefault="00CF3C1A" w:rsidP="0036471F">
            <w:pPr>
              <w:pStyle w:val="Style14"/>
              <w:widowControl/>
              <w:jc w:val="center"/>
              <w:rPr>
                <w:lang w:val="en-US"/>
              </w:rPr>
            </w:pPr>
            <w:r w:rsidRPr="004A2669">
              <w:rPr>
                <w:lang w:val="en-US"/>
              </w:rPr>
              <w:t>7</w:t>
            </w:r>
          </w:p>
        </w:tc>
        <w:tc>
          <w:tcPr>
            <w:tcW w:w="189" w:type="pct"/>
          </w:tcPr>
          <w:p w:rsidR="00CF3C1A" w:rsidRPr="004A2669" w:rsidRDefault="00CF3C1A" w:rsidP="0036471F">
            <w:pPr>
              <w:pStyle w:val="Style14"/>
              <w:widowControl/>
              <w:jc w:val="center"/>
              <w:rPr>
                <w:lang w:val="en-US"/>
              </w:rPr>
            </w:pPr>
            <w:r w:rsidRPr="004A2669">
              <w:rPr>
                <w:lang w:val="en-US"/>
              </w:rPr>
              <w:t>2</w:t>
            </w:r>
          </w:p>
        </w:tc>
        <w:tc>
          <w:tcPr>
            <w:tcW w:w="220" w:type="pct"/>
          </w:tcPr>
          <w:p w:rsidR="00CF3C1A" w:rsidRPr="004A2669" w:rsidRDefault="00CF3C1A" w:rsidP="0036471F">
            <w:pPr>
              <w:pStyle w:val="Style14"/>
              <w:widowControl/>
              <w:jc w:val="center"/>
            </w:pPr>
          </w:p>
        </w:tc>
        <w:tc>
          <w:tcPr>
            <w:tcW w:w="275" w:type="pct"/>
          </w:tcPr>
          <w:p w:rsidR="00CF3C1A" w:rsidRPr="004A2669" w:rsidRDefault="00CF3C1A" w:rsidP="0036471F">
            <w:pPr>
              <w:pStyle w:val="Style14"/>
              <w:widowControl/>
              <w:jc w:val="center"/>
            </w:pPr>
          </w:p>
        </w:tc>
        <w:tc>
          <w:tcPr>
            <w:tcW w:w="323" w:type="pct"/>
          </w:tcPr>
          <w:p w:rsidR="00CF3C1A" w:rsidRPr="004A2669" w:rsidRDefault="00CF3C1A" w:rsidP="0036471F">
            <w:pPr>
              <w:pStyle w:val="Style14"/>
              <w:widowControl/>
              <w:jc w:val="center"/>
              <w:rPr>
                <w:lang w:val="en-US"/>
              </w:rPr>
            </w:pPr>
            <w:r w:rsidRPr="004A2669">
              <w:rPr>
                <w:lang w:val="en-US"/>
              </w:rPr>
              <w:t>2</w:t>
            </w:r>
          </w:p>
        </w:tc>
        <w:tc>
          <w:tcPr>
            <w:tcW w:w="1077" w:type="pct"/>
          </w:tcPr>
          <w:p w:rsidR="00CF3C1A" w:rsidRPr="004A2669" w:rsidRDefault="00CF3C1A" w:rsidP="0067519B">
            <w:pPr>
              <w:jc w:val="both"/>
            </w:pPr>
            <w:r w:rsidRPr="004A2669">
              <w:t>Самостоятельное изучение учебной литературы;</w:t>
            </w:r>
          </w:p>
          <w:p w:rsidR="00CF3C1A" w:rsidRPr="004A2669" w:rsidRDefault="00CF3C1A" w:rsidP="0067519B">
            <w:pPr>
              <w:jc w:val="both"/>
            </w:pPr>
            <w:r w:rsidRPr="004A2669">
              <w:t>подготовка к лекционным з</w:t>
            </w:r>
            <w:r w:rsidRPr="004A2669">
              <w:t>а</w:t>
            </w:r>
            <w:r w:rsidRPr="004A2669">
              <w:t>нятиям</w:t>
            </w:r>
          </w:p>
        </w:tc>
        <w:tc>
          <w:tcPr>
            <w:tcW w:w="975" w:type="pct"/>
          </w:tcPr>
          <w:p w:rsidR="00CF3C1A" w:rsidRPr="004A2669" w:rsidRDefault="00CF3C1A" w:rsidP="0067519B">
            <w:pPr>
              <w:widowControl/>
              <w:jc w:val="both"/>
            </w:pPr>
            <w:r w:rsidRPr="004A2669">
              <w:t>Устный опрос</w:t>
            </w:r>
          </w:p>
        </w:tc>
        <w:tc>
          <w:tcPr>
            <w:tcW w:w="366" w:type="pct"/>
          </w:tcPr>
          <w:p w:rsidR="00CF3C1A" w:rsidRPr="004A2669" w:rsidRDefault="00CF3C1A" w:rsidP="00A97A8A">
            <w:pPr>
              <w:widowControl/>
            </w:pPr>
            <w:r w:rsidRPr="004A2669">
              <w:t>ОК-7 – з</w:t>
            </w:r>
          </w:p>
          <w:p w:rsidR="00CF3C1A" w:rsidRPr="004A2669" w:rsidRDefault="00CF3C1A" w:rsidP="00A97A8A">
            <w:pPr>
              <w:widowControl/>
            </w:pPr>
            <w:r w:rsidRPr="004A2669">
              <w:t>ПК-10 – з</w:t>
            </w:r>
          </w:p>
        </w:tc>
      </w:tr>
      <w:tr w:rsidR="00CF3C1A" w:rsidRPr="004A2669" w:rsidTr="00A97A8A">
        <w:trPr>
          <w:trHeight w:val="268"/>
          <w:jc w:val="center"/>
        </w:trPr>
        <w:tc>
          <w:tcPr>
            <w:tcW w:w="1394" w:type="pct"/>
          </w:tcPr>
          <w:p w:rsidR="00CF3C1A" w:rsidRPr="004A2669" w:rsidRDefault="00CF3C1A" w:rsidP="00A97A8A">
            <w:pPr>
              <w:widowControl/>
              <w:jc w:val="both"/>
            </w:pPr>
            <w:r w:rsidRPr="004A2669">
              <w:t>2. Источники авторского права</w:t>
            </w:r>
          </w:p>
        </w:tc>
        <w:tc>
          <w:tcPr>
            <w:tcW w:w="181" w:type="pct"/>
          </w:tcPr>
          <w:p w:rsidR="00CF3C1A" w:rsidRPr="004A2669" w:rsidRDefault="00CF3C1A" w:rsidP="0036471F">
            <w:pPr>
              <w:pStyle w:val="Style14"/>
              <w:widowControl/>
              <w:jc w:val="center"/>
              <w:rPr>
                <w:lang w:val="en-US"/>
              </w:rPr>
            </w:pPr>
            <w:r w:rsidRPr="004A2669">
              <w:rPr>
                <w:lang w:val="en-US"/>
              </w:rPr>
              <w:t>7</w:t>
            </w:r>
          </w:p>
        </w:tc>
        <w:tc>
          <w:tcPr>
            <w:tcW w:w="189" w:type="pct"/>
          </w:tcPr>
          <w:p w:rsidR="00CF3C1A" w:rsidRPr="004A2669" w:rsidRDefault="00CF3C1A" w:rsidP="0036471F">
            <w:pPr>
              <w:pStyle w:val="Style14"/>
              <w:widowControl/>
              <w:jc w:val="center"/>
              <w:rPr>
                <w:lang w:val="en-US"/>
              </w:rPr>
            </w:pPr>
            <w:r w:rsidRPr="004A2669">
              <w:rPr>
                <w:lang w:val="en-US"/>
              </w:rPr>
              <w:t>2</w:t>
            </w:r>
          </w:p>
        </w:tc>
        <w:tc>
          <w:tcPr>
            <w:tcW w:w="220" w:type="pct"/>
          </w:tcPr>
          <w:p w:rsidR="00CF3C1A" w:rsidRPr="004A2669" w:rsidRDefault="00CF3C1A" w:rsidP="0036471F">
            <w:pPr>
              <w:pStyle w:val="Style14"/>
              <w:widowControl/>
              <w:jc w:val="center"/>
            </w:pPr>
          </w:p>
        </w:tc>
        <w:tc>
          <w:tcPr>
            <w:tcW w:w="275" w:type="pct"/>
          </w:tcPr>
          <w:p w:rsidR="00CF3C1A" w:rsidRPr="004A2669" w:rsidRDefault="00CF3C1A" w:rsidP="0036471F">
            <w:pPr>
              <w:pStyle w:val="Style14"/>
              <w:widowControl/>
              <w:jc w:val="center"/>
            </w:pPr>
            <w:r w:rsidRPr="004A2669">
              <w:t>4</w:t>
            </w:r>
          </w:p>
        </w:tc>
        <w:tc>
          <w:tcPr>
            <w:tcW w:w="323" w:type="pct"/>
          </w:tcPr>
          <w:p w:rsidR="00CF3C1A" w:rsidRPr="004A2669" w:rsidRDefault="00CF3C1A" w:rsidP="0036471F">
            <w:pPr>
              <w:pStyle w:val="Style14"/>
              <w:widowControl/>
              <w:jc w:val="center"/>
            </w:pPr>
            <w:r w:rsidRPr="004A2669">
              <w:t>2</w:t>
            </w:r>
          </w:p>
        </w:tc>
        <w:tc>
          <w:tcPr>
            <w:tcW w:w="1077" w:type="pct"/>
          </w:tcPr>
          <w:p w:rsidR="00CF3C1A" w:rsidRPr="004A2669" w:rsidRDefault="00CF3C1A" w:rsidP="0067519B">
            <w:pPr>
              <w:jc w:val="both"/>
            </w:pPr>
            <w:r w:rsidRPr="004A2669">
              <w:t>Самостоятельное изучение учебной литературы;</w:t>
            </w:r>
          </w:p>
          <w:p w:rsidR="00CF3C1A" w:rsidRPr="004A2669" w:rsidRDefault="00CF3C1A" w:rsidP="0067519B">
            <w:pPr>
              <w:jc w:val="both"/>
            </w:pPr>
            <w:r w:rsidRPr="004A2669">
              <w:t>подготовка к лекционным и практическим занятиям</w:t>
            </w:r>
          </w:p>
        </w:tc>
        <w:tc>
          <w:tcPr>
            <w:tcW w:w="975" w:type="pct"/>
          </w:tcPr>
          <w:p w:rsidR="00CF3C1A" w:rsidRPr="004A2669" w:rsidRDefault="00CF3C1A" w:rsidP="0067519B">
            <w:pPr>
              <w:jc w:val="both"/>
            </w:pPr>
            <w:r w:rsidRPr="004A2669">
              <w:t>Выступление на практич</w:t>
            </w:r>
            <w:r w:rsidRPr="004A2669">
              <w:t>е</w:t>
            </w:r>
            <w:r w:rsidRPr="004A2669">
              <w:t>ском зан</w:t>
            </w:r>
            <w:r w:rsidRPr="004A2669">
              <w:t>я</w:t>
            </w:r>
            <w:r w:rsidRPr="004A2669">
              <w:t>тии;</w:t>
            </w:r>
          </w:p>
          <w:p w:rsidR="00CF3C1A" w:rsidRPr="004A2669" w:rsidRDefault="00CF3C1A" w:rsidP="0067519B">
            <w:pPr>
              <w:jc w:val="both"/>
            </w:pPr>
            <w:r w:rsidRPr="004A2669">
              <w:t>отчет по самостоятел</w:t>
            </w:r>
            <w:r w:rsidRPr="004A2669">
              <w:t>ь</w:t>
            </w:r>
            <w:r w:rsidRPr="004A2669">
              <w:t>ной раб</w:t>
            </w:r>
            <w:r w:rsidRPr="004A2669">
              <w:t>о</w:t>
            </w:r>
            <w:r w:rsidRPr="004A2669">
              <w:t>те;</w:t>
            </w:r>
          </w:p>
          <w:p w:rsidR="00CF3C1A" w:rsidRPr="004A2669" w:rsidRDefault="00CF3C1A" w:rsidP="0067519B">
            <w:pPr>
              <w:jc w:val="both"/>
            </w:pPr>
            <w:r w:rsidRPr="004A2669">
              <w:t>устный опрос</w:t>
            </w:r>
          </w:p>
        </w:tc>
        <w:tc>
          <w:tcPr>
            <w:tcW w:w="366" w:type="pct"/>
          </w:tcPr>
          <w:p w:rsidR="00CF3C1A" w:rsidRPr="004A2669" w:rsidRDefault="00CF3C1A" w:rsidP="00E6131F">
            <w:pPr>
              <w:widowControl/>
            </w:pPr>
            <w:r w:rsidRPr="004A2669">
              <w:t>ОК-7 – з</w:t>
            </w:r>
          </w:p>
          <w:p w:rsidR="00CF3C1A" w:rsidRPr="004A2669" w:rsidRDefault="00CF3C1A" w:rsidP="00E6131F">
            <w:pPr>
              <w:widowControl/>
            </w:pPr>
            <w:r w:rsidRPr="004A2669">
              <w:t>ПК-10 – з</w:t>
            </w:r>
          </w:p>
        </w:tc>
      </w:tr>
      <w:tr w:rsidR="00CF3C1A" w:rsidRPr="004A2669" w:rsidTr="00A97A8A">
        <w:trPr>
          <w:trHeight w:val="268"/>
          <w:jc w:val="center"/>
        </w:trPr>
        <w:tc>
          <w:tcPr>
            <w:tcW w:w="1394" w:type="pct"/>
          </w:tcPr>
          <w:p w:rsidR="00CF3C1A" w:rsidRPr="004A2669" w:rsidRDefault="00CF3C1A" w:rsidP="00A97A8A">
            <w:pPr>
              <w:widowControl/>
              <w:jc w:val="both"/>
            </w:pPr>
            <w:r w:rsidRPr="004A2669">
              <w:t>3. Объекты и субъекты авторского права</w:t>
            </w:r>
          </w:p>
        </w:tc>
        <w:tc>
          <w:tcPr>
            <w:tcW w:w="181" w:type="pct"/>
          </w:tcPr>
          <w:p w:rsidR="00CF3C1A" w:rsidRPr="004A2669" w:rsidRDefault="00CF3C1A" w:rsidP="0036471F">
            <w:pPr>
              <w:pStyle w:val="Style14"/>
              <w:widowControl/>
              <w:jc w:val="center"/>
              <w:rPr>
                <w:lang w:val="en-US"/>
              </w:rPr>
            </w:pPr>
            <w:r w:rsidRPr="004A2669">
              <w:rPr>
                <w:lang w:val="en-US"/>
              </w:rPr>
              <w:t>7</w:t>
            </w:r>
          </w:p>
        </w:tc>
        <w:tc>
          <w:tcPr>
            <w:tcW w:w="189" w:type="pct"/>
          </w:tcPr>
          <w:p w:rsidR="00CF3C1A" w:rsidRPr="004A2669" w:rsidRDefault="00CF3C1A" w:rsidP="0036471F">
            <w:pPr>
              <w:pStyle w:val="Style14"/>
              <w:widowControl/>
              <w:jc w:val="center"/>
              <w:rPr>
                <w:lang w:val="en-US"/>
              </w:rPr>
            </w:pPr>
            <w:r w:rsidRPr="004A2669">
              <w:rPr>
                <w:lang w:val="en-US"/>
              </w:rPr>
              <w:t>4</w:t>
            </w:r>
          </w:p>
        </w:tc>
        <w:tc>
          <w:tcPr>
            <w:tcW w:w="220" w:type="pct"/>
          </w:tcPr>
          <w:p w:rsidR="00CF3C1A" w:rsidRPr="004A2669" w:rsidRDefault="00CF3C1A" w:rsidP="0036471F">
            <w:pPr>
              <w:pStyle w:val="Style14"/>
              <w:widowControl/>
              <w:jc w:val="center"/>
            </w:pPr>
          </w:p>
        </w:tc>
        <w:tc>
          <w:tcPr>
            <w:tcW w:w="275" w:type="pct"/>
          </w:tcPr>
          <w:p w:rsidR="00CF3C1A" w:rsidRPr="004A2669" w:rsidRDefault="00CF3C1A" w:rsidP="0036471F">
            <w:pPr>
              <w:pStyle w:val="Style14"/>
              <w:widowControl/>
              <w:jc w:val="center"/>
            </w:pPr>
            <w:r w:rsidRPr="004A2669">
              <w:t>4</w:t>
            </w:r>
            <w:r w:rsidRPr="004A2669">
              <w:rPr>
                <w:lang w:val="en-US"/>
              </w:rPr>
              <w:t>/2</w:t>
            </w:r>
            <w:r w:rsidRPr="004A2669">
              <w:t>И</w:t>
            </w:r>
          </w:p>
        </w:tc>
        <w:tc>
          <w:tcPr>
            <w:tcW w:w="323" w:type="pct"/>
          </w:tcPr>
          <w:p w:rsidR="00CF3C1A" w:rsidRPr="004A2669" w:rsidRDefault="00CF3C1A" w:rsidP="0036471F">
            <w:pPr>
              <w:pStyle w:val="Style14"/>
              <w:widowControl/>
              <w:jc w:val="center"/>
            </w:pPr>
            <w:r w:rsidRPr="004A2669">
              <w:t>2</w:t>
            </w:r>
          </w:p>
        </w:tc>
        <w:tc>
          <w:tcPr>
            <w:tcW w:w="1077" w:type="pct"/>
          </w:tcPr>
          <w:p w:rsidR="00CF3C1A" w:rsidRPr="004A2669" w:rsidRDefault="00CF3C1A" w:rsidP="0067519B">
            <w:pPr>
              <w:jc w:val="both"/>
            </w:pPr>
            <w:r w:rsidRPr="004A2669">
              <w:t>Самостоятельное изучение учебной литературы;</w:t>
            </w:r>
          </w:p>
          <w:p w:rsidR="00CF3C1A" w:rsidRPr="004A2669" w:rsidRDefault="00CF3C1A" w:rsidP="0067519B">
            <w:pPr>
              <w:jc w:val="both"/>
            </w:pPr>
            <w:r w:rsidRPr="004A2669">
              <w:t>подготовка к лекционным и практическим занятиям</w:t>
            </w:r>
          </w:p>
        </w:tc>
        <w:tc>
          <w:tcPr>
            <w:tcW w:w="975" w:type="pct"/>
          </w:tcPr>
          <w:p w:rsidR="00CF3C1A" w:rsidRPr="004A2669" w:rsidRDefault="00CF3C1A" w:rsidP="0067519B">
            <w:pPr>
              <w:jc w:val="both"/>
            </w:pPr>
            <w:r w:rsidRPr="004A2669">
              <w:t>Выступление на практич</w:t>
            </w:r>
            <w:r w:rsidRPr="004A2669">
              <w:t>е</w:t>
            </w:r>
            <w:r w:rsidRPr="004A2669">
              <w:t>ском зан</w:t>
            </w:r>
            <w:r w:rsidRPr="004A2669">
              <w:t>я</w:t>
            </w:r>
            <w:r w:rsidRPr="004A2669">
              <w:t>тии;</w:t>
            </w:r>
          </w:p>
          <w:p w:rsidR="00CF3C1A" w:rsidRPr="004A2669" w:rsidRDefault="00CF3C1A" w:rsidP="0067519B">
            <w:pPr>
              <w:jc w:val="both"/>
            </w:pPr>
            <w:r w:rsidRPr="004A2669">
              <w:t>отчет по сам</w:t>
            </w:r>
            <w:r w:rsidRPr="004A2669">
              <w:t>о</w:t>
            </w:r>
            <w:r w:rsidRPr="004A2669">
              <w:t>стоятельной раб</w:t>
            </w:r>
            <w:r w:rsidRPr="004A2669">
              <w:t>о</w:t>
            </w:r>
            <w:r w:rsidRPr="004A2669">
              <w:t>те;</w:t>
            </w:r>
          </w:p>
          <w:p w:rsidR="00CF3C1A" w:rsidRPr="004A2669" w:rsidRDefault="00CF3C1A" w:rsidP="0067519B">
            <w:pPr>
              <w:jc w:val="both"/>
            </w:pPr>
            <w:r w:rsidRPr="004A2669">
              <w:t>устный опрос</w:t>
            </w:r>
          </w:p>
        </w:tc>
        <w:tc>
          <w:tcPr>
            <w:tcW w:w="366" w:type="pct"/>
          </w:tcPr>
          <w:p w:rsidR="00CF3C1A" w:rsidRPr="004A2669" w:rsidRDefault="00CF3C1A" w:rsidP="00E6131F">
            <w:pPr>
              <w:widowControl/>
            </w:pPr>
            <w:r w:rsidRPr="004A2669">
              <w:t>ОК-7 – з</w:t>
            </w:r>
          </w:p>
          <w:p w:rsidR="00CF3C1A" w:rsidRPr="004A2669" w:rsidRDefault="00CF3C1A" w:rsidP="00E6131F">
            <w:pPr>
              <w:widowControl/>
            </w:pPr>
            <w:r w:rsidRPr="004A2669">
              <w:t>ПК-9 – у</w:t>
            </w:r>
          </w:p>
          <w:p w:rsidR="00CF3C1A" w:rsidRPr="004A2669" w:rsidRDefault="00CF3C1A" w:rsidP="00E6131F">
            <w:pPr>
              <w:widowControl/>
            </w:pPr>
            <w:r w:rsidRPr="004A2669">
              <w:t>ПК-10 – зу</w:t>
            </w:r>
          </w:p>
        </w:tc>
      </w:tr>
      <w:tr w:rsidR="00CF3C1A" w:rsidRPr="004A2669" w:rsidTr="00A97A8A">
        <w:trPr>
          <w:trHeight w:val="268"/>
          <w:jc w:val="center"/>
        </w:trPr>
        <w:tc>
          <w:tcPr>
            <w:tcW w:w="1394" w:type="pct"/>
          </w:tcPr>
          <w:p w:rsidR="00CF3C1A" w:rsidRPr="004A2669" w:rsidRDefault="00CF3C1A" w:rsidP="00A97A8A">
            <w:pPr>
              <w:widowControl/>
              <w:jc w:val="both"/>
            </w:pPr>
            <w:r w:rsidRPr="004A2669">
              <w:t>4. Понятие и содержание авто</w:t>
            </w:r>
            <w:r w:rsidRPr="004A2669">
              <w:t>р</w:t>
            </w:r>
            <w:r w:rsidRPr="004A2669">
              <w:t>ских прав</w:t>
            </w:r>
          </w:p>
        </w:tc>
        <w:tc>
          <w:tcPr>
            <w:tcW w:w="181" w:type="pct"/>
          </w:tcPr>
          <w:p w:rsidR="00CF3C1A" w:rsidRPr="004A2669" w:rsidRDefault="00CF3C1A" w:rsidP="0036471F">
            <w:pPr>
              <w:pStyle w:val="Style14"/>
              <w:widowControl/>
              <w:jc w:val="center"/>
              <w:rPr>
                <w:lang w:val="en-US"/>
              </w:rPr>
            </w:pPr>
            <w:r w:rsidRPr="004A2669">
              <w:rPr>
                <w:lang w:val="en-US"/>
              </w:rPr>
              <w:t>7</w:t>
            </w:r>
          </w:p>
        </w:tc>
        <w:tc>
          <w:tcPr>
            <w:tcW w:w="189" w:type="pct"/>
          </w:tcPr>
          <w:p w:rsidR="00CF3C1A" w:rsidRPr="004A2669" w:rsidRDefault="00CF3C1A" w:rsidP="0036471F">
            <w:pPr>
              <w:pStyle w:val="Style14"/>
              <w:widowControl/>
              <w:jc w:val="center"/>
              <w:rPr>
                <w:lang w:val="en-US"/>
              </w:rPr>
            </w:pPr>
            <w:r w:rsidRPr="004A2669">
              <w:rPr>
                <w:lang w:val="en-US"/>
              </w:rPr>
              <w:t>4</w:t>
            </w:r>
          </w:p>
        </w:tc>
        <w:tc>
          <w:tcPr>
            <w:tcW w:w="220" w:type="pct"/>
          </w:tcPr>
          <w:p w:rsidR="00CF3C1A" w:rsidRPr="004A2669" w:rsidRDefault="00CF3C1A" w:rsidP="0036471F">
            <w:pPr>
              <w:pStyle w:val="Style14"/>
              <w:widowControl/>
              <w:jc w:val="center"/>
            </w:pPr>
          </w:p>
        </w:tc>
        <w:tc>
          <w:tcPr>
            <w:tcW w:w="275" w:type="pct"/>
          </w:tcPr>
          <w:p w:rsidR="00CF3C1A" w:rsidRPr="004A2669" w:rsidRDefault="00CF3C1A" w:rsidP="0036471F">
            <w:pPr>
              <w:pStyle w:val="Style14"/>
              <w:widowControl/>
              <w:jc w:val="center"/>
            </w:pPr>
            <w:r w:rsidRPr="004A2669">
              <w:t>4</w:t>
            </w:r>
            <w:r w:rsidRPr="004A2669">
              <w:rPr>
                <w:lang w:val="en-US"/>
              </w:rPr>
              <w:t>/2</w:t>
            </w:r>
            <w:r w:rsidRPr="004A2669">
              <w:t>И</w:t>
            </w:r>
          </w:p>
        </w:tc>
        <w:tc>
          <w:tcPr>
            <w:tcW w:w="323" w:type="pct"/>
          </w:tcPr>
          <w:p w:rsidR="00CF3C1A" w:rsidRPr="004A2669" w:rsidRDefault="00CF3C1A" w:rsidP="0036471F">
            <w:pPr>
              <w:pStyle w:val="Style14"/>
              <w:widowControl/>
              <w:jc w:val="center"/>
            </w:pPr>
            <w:r w:rsidRPr="004A2669">
              <w:t>3</w:t>
            </w:r>
          </w:p>
        </w:tc>
        <w:tc>
          <w:tcPr>
            <w:tcW w:w="1077" w:type="pct"/>
          </w:tcPr>
          <w:p w:rsidR="00CF3C1A" w:rsidRPr="004A2669" w:rsidRDefault="00CF3C1A" w:rsidP="0067519B">
            <w:pPr>
              <w:jc w:val="both"/>
            </w:pPr>
            <w:r w:rsidRPr="004A2669">
              <w:t>Самостоятельное изучение учебной литературы;</w:t>
            </w:r>
          </w:p>
          <w:p w:rsidR="00CF3C1A" w:rsidRPr="004A2669" w:rsidRDefault="00CF3C1A" w:rsidP="0067519B">
            <w:pPr>
              <w:jc w:val="both"/>
            </w:pPr>
            <w:r w:rsidRPr="004A2669">
              <w:t>подготовка к лекционным и практическим занятиям</w:t>
            </w:r>
          </w:p>
        </w:tc>
        <w:tc>
          <w:tcPr>
            <w:tcW w:w="975" w:type="pct"/>
          </w:tcPr>
          <w:p w:rsidR="00CF3C1A" w:rsidRPr="004A2669" w:rsidRDefault="00CF3C1A" w:rsidP="0067519B">
            <w:pPr>
              <w:jc w:val="both"/>
            </w:pPr>
            <w:r w:rsidRPr="004A2669">
              <w:t>Выступление на практич</w:t>
            </w:r>
            <w:r w:rsidRPr="004A2669">
              <w:t>е</w:t>
            </w:r>
            <w:r w:rsidRPr="004A2669">
              <w:t>ском зан</w:t>
            </w:r>
            <w:r w:rsidRPr="004A2669">
              <w:t>я</w:t>
            </w:r>
            <w:r w:rsidRPr="004A2669">
              <w:t>тии;</w:t>
            </w:r>
          </w:p>
          <w:p w:rsidR="00CF3C1A" w:rsidRPr="004A2669" w:rsidRDefault="00CF3C1A" w:rsidP="0067519B">
            <w:pPr>
              <w:jc w:val="both"/>
            </w:pPr>
            <w:r w:rsidRPr="004A2669">
              <w:t>отчет по сам</w:t>
            </w:r>
            <w:r w:rsidRPr="004A2669">
              <w:t>о</w:t>
            </w:r>
            <w:r w:rsidRPr="004A2669">
              <w:t>стоятельной раб</w:t>
            </w:r>
            <w:r w:rsidRPr="004A2669">
              <w:t>о</w:t>
            </w:r>
            <w:r w:rsidRPr="004A2669">
              <w:t>те;</w:t>
            </w:r>
          </w:p>
          <w:p w:rsidR="00CF3C1A" w:rsidRPr="004A2669" w:rsidRDefault="00CF3C1A" w:rsidP="0067519B">
            <w:pPr>
              <w:jc w:val="both"/>
            </w:pPr>
            <w:r w:rsidRPr="004A2669">
              <w:t>устный опрос</w:t>
            </w:r>
          </w:p>
        </w:tc>
        <w:tc>
          <w:tcPr>
            <w:tcW w:w="366" w:type="pct"/>
          </w:tcPr>
          <w:p w:rsidR="00CF3C1A" w:rsidRPr="004A2669" w:rsidRDefault="00CF3C1A" w:rsidP="00E6131F">
            <w:pPr>
              <w:widowControl/>
            </w:pPr>
            <w:r w:rsidRPr="004A2669">
              <w:t>ОК-7 – з</w:t>
            </w:r>
          </w:p>
          <w:p w:rsidR="00CF3C1A" w:rsidRPr="004A2669" w:rsidRDefault="00CF3C1A" w:rsidP="00E6131F">
            <w:pPr>
              <w:widowControl/>
            </w:pPr>
            <w:r w:rsidRPr="004A2669">
              <w:t>ПК-9 – у</w:t>
            </w:r>
          </w:p>
          <w:p w:rsidR="00CF3C1A" w:rsidRPr="004A2669" w:rsidRDefault="00CF3C1A" w:rsidP="00E6131F">
            <w:pPr>
              <w:widowControl/>
            </w:pPr>
            <w:r w:rsidRPr="004A2669">
              <w:t>ПК-10 – зу</w:t>
            </w:r>
          </w:p>
        </w:tc>
      </w:tr>
      <w:tr w:rsidR="00CF3C1A" w:rsidRPr="004A2669" w:rsidTr="00A97A8A">
        <w:trPr>
          <w:trHeight w:val="268"/>
          <w:jc w:val="center"/>
        </w:trPr>
        <w:tc>
          <w:tcPr>
            <w:tcW w:w="1394" w:type="pct"/>
          </w:tcPr>
          <w:p w:rsidR="00CF3C1A" w:rsidRPr="004A2669" w:rsidRDefault="00CF3C1A" w:rsidP="00A97A8A">
            <w:pPr>
              <w:widowControl/>
              <w:jc w:val="both"/>
            </w:pPr>
            <w:r w:rsidRPr="004A2669">
              <w:t>5. Права на компь</w:t>
            </w:r>
            <w:r w:rsidRPr="004A2669">
              <w:t>ю</w:t>
            </w:r>
            <w:r w:rsidRPr="004A2669">
              <w:t>терные программы и б</w:t>
            </w:r>
            <w:r w:rsidRPr="004A2669">
              <w:t>а</w:t>
            </w:r>
            <w:r w:rsidRPr="004A2669">
              <w:t>зы данных</w:t>
            </w:r>
          </w:p>
        </w:tc>
        <w:tc>
          <w:tcPr>
            <w:tcW w:w="181" w:type="pct"/>
          </w:tcPr>
          <w:p w:rsidR="00CF3C1A" w:rsidRPr="004A2669" w:rsidRDefault="00CF3C1A" w:rsidP="0036471F">
            <w:pPr>
              <w:pStyle w:val="Style14"/>
              <w:widowControl/>
              <w:jc w:val="center"/>
              <w:rPr>
                <w:lang w:val="en-US"/>
              </w:rPr>
            </w:pPr>
            <w:r w:rsidRPr="004A2669">
              <w:rPr>
                <w:lang w:val="en-US"/>
              </w:rPr>
              <w:t>7</w:t>
            </w:r>
          </w:p>
        </w:tc>
        <w:tc>
          <w:tcPr>
            <w:tcW w:w="189" w:type="pct"/>
          </w:tcPr>
          <w:p w:rsidR="00CF3C1A" w:rsidRPr="004A2669" w:rsidRDefault="00CF3C1A" w:rsidP="0036471F">
            <w:pPr>
              <w:pStyle w:val="Style14"/>
              <w:widowControl/>
              <w:jc w:val="center"/>
              <w:rPr>
                <w:lang w:val="en-US"/>
              </w:rPr>
            </w:pPr>
            <w:r w:rsidRPr="004A2669">
              <w:rPr>
                <w:lang w:val="en-US"/>
              </w:rPr>
              <w:t>4</w:t>
            </w:r>
          </w:p>
        </w:tc>
        <w:tc>
          <w:tcPr>
            <w:tcW w:w="220" w:type="pct"/>
          </w:tcPr>
          <w:p w:rsidR="00CF3C1A" w:rsidRPr="004A2669" w:rsidRDefault="00CF3C1A" w:rsidP="0036471F">
            <w:pPr>
              <w:pStyle w:val="Style14"/>
              <w:widowControl/>
              <w:jc w:val="center"/>
            </w:pPr>
          </w:p>
        </w:tc>
        <w:tc>
          <w:tcPr>
            <w:tcW w:w="275" w:type="pct"/>
          </w:tcPr>
          <w:p w:rsidR="00CF3C1A" w:rsidRPr="004A2669" w:rsidRDefault="00CF3C1A" w:rsidP="0036471F">
            <w:pPr>
              <w:pStyle w:val="Style14"/>
              <w:widowControl/>
              <w:jc w:val="center"/>
            </w:pPr>
            <w:r w:rsidRPr="004A2669">
              <w:t>4</w:t>
            </w:r>
            <w:r w:rsidRPr="004A2669">
              <w:rPr>
                <w:lang w:val="en-US"/>
              </w:rPr>
              <w:t>/2</w:t>
            </w:r>
            <w:r w:rsidRPr="004A2669">
              <w:t>И</w:t>
            </w:r>
          </w:p>
        </w:tc>
        <w:tc>
          <w:tcPr>
            <w:tcW w:w="323" w:type="pct"/>
          </w:tcPr>
          <w:p w:rsidR="00CF3C1A" w:rsidRPr="004A2669" w:rsidRDefault="00CF3C1A" w:rsidP="0036471F">
            <w:pPr>
              <w:pStyle w:val="Style14"/>
              <w:widowControl/>
              <w:jc w:val="center"/>
            </w:pPr>
            <w:r w:rsidRPr="004A2669">
              <w:t>3</w:t>
            </w:r>
          </w:p>
        </w:tc>
        <w:tc>
          <w:tcPr>
            <w:tcW w:w="1077" w:type="pct"/>
          </w:tcPr>
          <w:p w:rsidR="00CF3C1A" w:rsidRPr="004A2669" w:rsidRDefault="00CF3C1A" w:rsidP="0067519B">
            <w:pPr>
              <w:jc w:val="both"/>
            </w:pPr>
            <w:r w:rsidRPr="004A2669">
              <w:t>Самостоятельное изучение учебной литературы;</w:t>
            </w:r>
          </w:p>
          <w:p w:rsidR="00CF3C1A" w:rsidRPr="004A2669" w:rsidRDefault="00CF3C1A" w:rsidP="0067519B">
            <w:pPr>
              <w:jc w:val="both"/>
            </w:pPr>
            <w:r w:rsidRPr="004A2669">
              <w:t>подготовка к лекционным и практическим занятиям</w:t>
            </w:r>
          </w:p>
        </w:tc>
        <w:tc>
          <w:tcPr>
            <w:tcW w:w="975" w:type="pct"/>
          </w:tcPr>
          <w:p w:rsidR="00CF3C1A" w:rsidRPr="004A2669" w:rsidRDefault="00CF3C1A" w:rsidP="0067519B">
            <w:pPr>
              <w:jc w:val="both"/>
            </w:pPr>
            <w:r w:rsidRPr="004A2669">
              <w:t>Выступление на практич</w:t>
            </w:r>
            <w:r w:rsidRPr="004A2669">
              <w:t>е</w:t>
            </w:r>
            <w:r w:rsidRPr="004A2669">
              <w:t>ском зан</w:t>
            </w:r>
            <w:r w:rsidRPr="004A2669">
              <w:t>я</w:t>
            </w:r>
            <w:r w:rsidRPr="004A2669">
              <w:t>тии;</w:t>
            </w:r>
          </w:p>
          <w:p w:rsidR="00CF3C1A" w:rsidRPr="004A2669" w:rsidRDefault="00CF3C1A" w:rsidP="0067519B">
            <w:pPr>
              <w:jc w:val="both"/>
            </w:pPr>
            <w:r w:rsidRPr="004A2669">
              <w:t>отчет по сам</w:t>
            </w:r>
            <w:r w:rsidRPr="004A2669">
              <w:t>о</w:t>
            </w:r>
            <w:r w:rsidRPr="004A2669">
              <w:t>стоятельной раб</w:t>
            </w:r>
            <w:r w:rsidRPr="004A2669">
              <w:t>о</w:t>
            </w:r>
            <w:r w:rsidRPr="004A2669">
              <w:t>те;</w:t>
            </w:r>
          </w:p>
          <w:p w:rsidR="00CF3C1A" w:rsidRPr="004A2669" w:rsidRDefault="00CF3C1A" w:rsidP="0067519B">
            <w:pPr>
              <w:jc w:val="both"/>
            </w:pPr>
            <w:r w:rsidRPr="004A2669">
              <w:t>устный опрос</w:t>
            </w:r>
          </w:p>
        </w:tc>
        <w:tc>
          <w:tcPr>
            <w:tcW w:w="366" w:type="pct"/>
          </w:tcPr>
          <w:p w:rsidR="00CF3C1A" w:rsidRPr="004A2669" w:rsidRDefault="00CF3C1A" w:rsidP="00E6131F">
            <w:pPr>
              <w:widowControl/>
            </w:pPr>
            <w:r w:rsidRPr="004A2669">
              <w:t>ОК-7 – з</w:t>
            </w:r>
          </w:p>
          <w:p w:rsidR="00CF3C1A" w:rsidRPr="004A2669" w:rsidRDefault="00CF3C1A" w:rsidP="00E6131F">
            <w:pPr>
              <w:widowControl/>
            </w:pPr>
            <w:r w:rsidRPr="004A2669">
              <w:t>ПК-9 – у</w:t>
            </w:r>
          </w:p>
          <w:p w:rsidR="00CF3C1A" w:rsidRPr="004A2669" w:rsidRDefault="00CF3C1A" w:rsidP="00E6131F">
            <w:pPr>
              <w:widowControl/>
            </w:pPr>
            <w:r w:rsidRPr="004A2669">
              <w:t>ПК-10 – зу</w:t>
            </w:r>
          </w:p>
        </w:tc>
      </w:tr>
      <w:tr w:rsidR="00CF3C1A" w:rsidRPr="004A2669" w:rsidTr="00A97A8A">
        <w:trPr>
          <w:trHeight w:val="268"/>
          <w:jc w:val="center"/>
        </w:trPr>
        <w:tc>
          <w:tcPr>
            <w:tcW w:w="1394" w:type="pct"/>
          </w:tcPr>
          <w:p w:rsidR="00CF3C1A" w:rsidRPr="004A2669" w:rsidRDefault="00CF3C1A" w:rsidP="00A97A8A">
            <w:pPr>
              <w:widowControl/>
              <w:jc w:val="both"/>
            </w:pPr>
            <w:r w:rsidRPr="004A2669">
              <w:t>6. Права, смежные с авто</w:t>
            </w:r>
            <w:r w:rsidRPr="004A2669">
              <w:t>р</w:t>
            </w:r>
            <w:r w:rsidRPr="004A2669">
              <w:t>скими</w:t>
            </w:r>
          </w:p>
        </w:tc>
        <w:tc>
          <w:tcPr>
            <w:tcW w:w="181" w:type="pct"/>
          </w:tcPr>
          <w:p w:rsidR="00CF3C1A" w:rsidRPr="004A2669" w:rsidRDefault="00CF3C1A" w:rsidP="0036471F">
            <w:pPr>
              <w:pStyle w:val="Style14"/>
              <w:widowControl/>
              <w:jc w:val="center"/>
              <w:rPr>
                <w:lang w:val="en-US"/>
              </w:rPr>
            </w:pPr>
            <w:r w:rsidRPr="004A2669">
              <w:rPr>
                <w:lang w:val="en-US"/>
              </w:rPr>
              <w:t>7</w:t>
            </w:r>
          </w:p>
        </w:tc>
        <w:tc>
          <w:tcPr>
            <w:tcW w:w="189" w:type="pct"/>
          </w:tcPr>
          <w:p w:rsidR="00CF3C1A" w:rsidRPr="004A2669" w:rsidRDefault="00CF3C1A" w:rsidP="0036471F">
            <w:pPr>
              <w:pStyle w:val="Style14"/>
              <w:widowControl/>
              <w:jc w:val="center"/>
              <w:rPr>
                <w:lang w:val="en-US"/>
              </w:rPr>
            </w:pPr>
            <w:r w:rsidRPr="004A2669">
              <w:t>4</w:t>
            </w:r>
          </w:p>
        </w:tc>
        <w:tc>
          <w:tcPr>
            <w:tcW w:w="220" w:type="pct"/>
          </w:tcPr>
          <w:p w:rsidR="00CF3C1A" w:rsidRPr="004A2669" w:rsidRDefault="00CF3C1A" w:rsidP="0036471F">
            <w:pPr>
              <w:pStyle w:val="Style14"/>
              <w:widowControl/>
              <w:jc w:val="center"/>
            </w:pPr>
          </w:p>
        </w:tc>
        <w:tc>
          <w:tcPr>
            <w:tcW w:w="275" w:type="pct"/>
          </w:tcPr>
          <w:p w:rsidR="00CF3C1A" w:rsidRPr="004A2669" w:rsidRDefault="00CF3C1A" w:rsidP="0036471F">
            <w:pPr>
              <w:pStyle w:val="Style14"/>
              <w:widowControl/>
              <w:jc w:val="center"/>
            </w:pPr>
            <w:r w:rsidRPr="004A2669">
              <w:t>4</w:t>
            </w:r>
            <w:r w:rsidRPr="004A2669">
              <w:rPr>
                <w:lang w:val="en-US"/>
              </w:rPr>
              <w:t>/2</w:t>
            </w:r>
            <w:r w:rsidRPr="004A2669">
              <w:t>И</w:t>
            </w:r>
          </w:p>
        </w:tc>
        <w:tc>
          <w:tcPr>
            <w:tcW w:w="323" w:type="pct"/>
          </w:tcPr>
          <w:p w:rsidR="00CF3C1A" w:rsidRPr="004A2669" w:rsidRDefault="00CF3C1A" w:rsidP="0036471F">
            <w:pPr>
              <w:pStyle w:val="Style14"/>
              <w:widowControl/>
              <w:jc w:val="center"/>
            </w:pPr>
            <w:r w:rsidRPr="004A2669">
              <w:t>3</w:t>
            </w:r>
          </w:p>
        </w:tc>
        <w:tc>
          <w:tcPr>
            <w:tcW w:w="1077" w:type="pct"/>
          </w:tcPr>
          <w:p w:rsidR="00CF3C1A" w:rsidRPr="004A2669" w:rsidRDefault="00CF3C1A" w:rsidP="0067519B">
            <w:pPr>
              <w:jc w:val="both"/>
            </w:pPr>
            <w:r w:rsidRPr="004A2669">
              <w:t>Самостоятельное изучение учебной литературы;</w:t>
            </w:r>
          </w:p>
          <w:p w:rsidR="00CF3C1A" w:rsidRPr="004A2669" w:rsidRDefault="00CF3C1A" w:rsidP="0067519B">
            <w:pPr>
              <w:jc w:val="both"/>
            </w:pPr>
            <w:r w:rsidRPr="004A2669">
              <w:t>подготовка к лекционным и практическим занятиям</w:t>
            </w:r>
          </w:p>
        </w:tc>
        <w:tc>
          <w:tcPr>
            <w:tcW w:w="975" w:type="pct"/>
          </w:tcPr>
          <w:p w:rsidR="00CF3C1A" w:rsidRPr="004A2669" w:rsidRDefault="00CF3C1A" w:rsidP="0067519B">
            <w:pPr>
              <w:jc w:val="both"/>
            </w:pPr>
            <w:r w:rsidRPr="004A2669">
              <w:t>Выступление на практич</w:t>
            </w:r>
            <w:r w:rsidRPr="004A2669">
              <w:t>е</w:t>
            </w:r>
            <w:r w:rsidRPr="004A2669">
              <w:t>ском зан</w:t>
            </w:r>
            <w:r w:rsidRPr="004A2669">
              <w:t>я</w:t>
            </w:r>
            <w:r w:rsidRPr="004A2669">
              <w:t>тии;</w:t>
            </w:r>
          </w:p>
          <w:p w:rsidR="00CF3C1A" w:rsidRPr="004A2669" w:rsidRDefault="00CF3C1A" w:rsidP="0067519B">
            <w:pPr>
              <w:jc w:val="both"/>
            </w:pPr>
            <w:r w:rsidRPr="004A2669">
              <w:t>отчет по сам</w:t>
            </w:r>
            <w:r w:rsidRPr="004A2669">
              <w:t>о</w:t>
            </w:r>
            <w:r w:rsidRPr="004A2669">
              <w:t>стоятельной раб</w:t>
            </w:r>
            <w:r w:rsidRPr="004A2669">
              <w:t>о</w:t>
            </w:r>
            <w:r w:rsidRPr="004A2669">
              <w:t>те;</w:t>
            </w:r>
          </w:p>
          <w:p w:rsidR="00CF3C1A" w:rsidRPr="004A2669" w:rsidRDefault="00CF3C1A" w:rsidP="0067519B">
            <w:pPr>
              <w:jc w:val="both"/>
            </w:pPr>
            <w:r w:rsidRPr="004A2669">
              <w:t>устный опрос</w:t>
            </w:r>
          </w:p>
        </w:tc>
        <w:tc>
          <w:tcPr>
            <w:tcW w:w="366" w:type="pct"/>
          </w:tcPr>
          <w:p w:rsidR="00CF3C1A" w:rsidRPr="004A2669" w:rsidRDefault="00CF3C1A" w:rsidP="00E6131F">
            <w:pPr>
              <w:widowControl/>
            </w:pPr>
            <w:r w:rsidRPr="004A2669">
              <w:t>ОК-7 – з</w:t>
            </w:r>
          </w:p>
          <w:p w:rsidR="00CF3C1A" w:rsidRPr="004A2669" w:rsidRDefault="00CF3C1A" w:rsidP="00E6131F">
            <w:pPr>
              <w:widowControl/>
            </w:pPr>
            <w:r w:rsidRPr="004A2669">
              <w:t>ПК-9 – ув</w:t>
            </w:r>
          </w:p>
          <w:p w:rsidR="00CF3C1A" w:rsidRPr="004A2669" w:rsidRDefault="00CF3C1A" w:rsidP="004A2669">
            <w:pPr>
              <w:widowControl/>
            </w:pPr>
            <w:r w:rsidRPr="004A2669">
              <w:t>ПК-10 – зу</w:t>
            </w:r>
          </w:p>
        </w:tc>
      </w:tr>
      <w:tr w:rsidR="00CF3C1A" w:rsidRPr="004A2669" w:rsidTr="00A97A8A">
        <w:trPr>
          <w:trHeight w:val="268"/>
          <w:jc w:val="center"/>
        </w:trPr>
        <w:tc>
          <w:tcPr>
            <w:tcW w:w="1394" w:type="pct"/>
          </w:tcPr>
          <w:p w:rsidR="00CF3C1A" w:rsidRPr="004A2669" w:rsidRDefault="00CF3C1A" w:rsidP="00A97A8A">
            <w:pPr>
              <w:widowControl/>
              <w:jc w:val="both"/>
            </w:pPr>
            <w:r w:rsidRPr="004A2669">
              <w:t>7. Правовые формы распоряжения и</w:t>
            </w:r>
            <w:r w:rsidRPr="004A2669">
              <w:t>с</w:t>
            </w:r>
            <w:r w:rsidRPr="004A2669">
              <w:t>ключительным правом на произвед</w:t>
            </w:r>
            <w:r w:rsidRPr="004A2669">
              <w:t>е</w:t>
            </w:r>
            <w:r w:rsidRPr="004A2669">
              <w:t>ние</w:t>
            </w:r>
          </w:p>
        </w:tc>
        <w:tc>
          <w:tcPr>
            <w:tcW w:w="181" w:type="pct"/>
          </w:tcPr>
          <w:p w:rsidR="00CF3C1A" w:rsidRPr="004A2669" w:rsidRDefault="00CF3C1A" w:rsidP="0036471F">
            <w:pPr>
              <w:pStyle w:val="Style14"/>
              <w:widowControl/>
              <w:jc w:val="center"/>
              <w:rPr>
                <w:lang w:val="en-US"/>
              </w:rPr>
            </w:pPr>
            <w:r w:rsidRPr="004A2669">
              <w:rPr>
                <w:lang w:val="en-US"/>
              </w:rPr>
              <w:t>7</w:t>
            </w:r>
          </w:p>
        </w:tc>
        <w:tc>
          <w:tcPr>
            <w:tcW w:w="189" w:type="pct"/>
          </w:tcPr>
          <w:p w:rsidR="00CF3C1A" w:rsidRPr="004A2669" w:rsidRDefault="00CF3C1A" w:rsidP="0036471F">
            <w:pPr>
              <w:pStyle w:val="Style14"/>
              <w:widowControl/>
              <w:jc w:val="center"/>
            </w:pPr>
            <w:r w:rsidRPr="004A2669">
              <w:t>4</w:t>
            </w:r>
          </w:p>
        </w:tc>
        <w:tc>
          <w:tcPr>
            <w:tcW w:w="220" w:type="pct"/>
          </w:tcPr>
          <w:p w:rsidR="00CF3C1A" w:rsidRPr="004A2669" w:rsidRDefault="00CF3C1A" w:rsidP="0036471F">
            <w:pPr>
              <w:pStyle w:val="Style14"/>
              <w:widowControl/>
              <w:jc w:val="center"/>
            </w:pPr>
          </w:p>
        </w:tc>
        <w:tc>
          <w:tcPr>
            <w:tcW w:w="275" w:type="pct"/>
          </w:tcPr>
          <w:p w:rsidR="00CF3C1A" w:rsidRPr="004A2669" w:rsidRDefault="00CF3C1A" w:rsidP="0036471F">
            <w:pPr>
              <w:pStyle w:val="Style14"/>
              <w:widowControl/>
              <w:jc w:val="center"/>
            </w:pPr>
            <w:r w:rsidRPr="004A2669">
              <w:t>4</w:t>
            </w:r>
            <w:r w:rsidRPr="004A2669">
              <w:rPr>
                <w:lang w:val="en-US"/>
              </w:rPr>
              <w:t>/2</w:t>
            </w:r>
            <w:r w:rsidRPr="004A2669">
              <w:t>И</w:t>
            </w:r>
          </w:p>
        </w:tc>
        <w:tc>
          <w:tcPr>
            <w:tcW w:w="323" w:type="pct"/>
          </w:tcPr>
          <w:p w:rsidR="00CF3C1A" w:rsidRPr="004A2669" w:rsidRDefault="00CF3C1A" w:rsidP="0036471F">
            <w:pPr>
              <w:pStyle w:val="Style14"/>
              <w:widowControl/>
              <w:jc w:val="center"/>
            </w:pPr>
            <w:r w:rsidRPr="004A2669">
              <w:t>3</w:t>
            </w:r>
          </w:p>
        </w:tc>
        <w:tc>
          <w:tcPr>
            <w:tcW w:w="1077" w:type="pct"/>
          </w:tcPr>
          <w:p w:rsidR="00CF3C1A" w:rsidRPr="004A2669" w:rsidRDefault="00CF3C1A" w:rsidP="0067519B">
            <w:pPr>
              <w:jc w:val="both"/>
            </w:pPr>
            <w:r w:rsidRPr="004A2669">
              <w:t>Самостоятельное изучение учебной литературы;</w:t>
            </w:r>
          </w:p>
          <w:p w:rsidR="00CF3C1A" w:rsidRPr="004A2669" w:rsidRDefault="00CF3C1A" w:rsidP="0067519B">
            <w:pPr>
              <w:jc w:val="both"/>
            </w:pPr>
            <w:r w:rsidRPr="004A2669">
              <w:t>подготовка к лекционным и практическим занятиям</w:t>
            </w:r>
          </w:p>
        </w:tc>
        <w:tc>
          <w:tcPr>
            <w:tcW w:w="975" w:type="pct"/>
          </w:tcPr>
          <w:p w:rsidR="00CF3C1A" w:rsidRPr="004A2669" w:rsidRDefault="00CF3C1A" w:rsidP="0067519B">
            <w:pPr>
              <w:jc w:val="both"/>
            </w:pPr>
            <w:r w:rsidRPr="004A2669">
              <w:t>Выступление на практич</w:t>
            </w:r>
            <w:r w:rsidRPr="004A2669">
              <w:t>е</w:t>
            </w:r>
            <w:r w:rsidRPr="004A2669">
              <w:t>ском зан</w:t>
            </w:r>
            <w:r w:rsidRPr="004A2669">
              <w:t>я</w:t>
            </w:r>
            <w:r w:rsidRPr="004A2669">
              <w:t>тии;</w:t>
            </w:r>
          </w:p>
          <w:p w:rsidR="00CF3C1A" w:rsidRPr="004A2669" w:rsidRDefault="00CF3C1A" w:rsidP="0067519B">
            <w:pPr>
              <w:jc w:val="both"/>
            </w:pPr>
            <w:r w:rsidRPr="004A2669">
              <w:t>отчет по сам</w:t>
            </w:r>
            <w:r w:rsidRPr="004A2669">
              <w:t>о</w:t>
            </w:r>
            <w:r w:rsidRPr="004A2669">
              <w:t>стоятельной раб</w:t>
            </w:r>
            <w:r w:rsidRPr="004A2669">
              <w:t>о</w:t>
            </w:r>
            <w:r w:rsidRPr="004A2669">
              <w:t>те;</w:t>
            </w:r>
          </w:p>
          <w:p w:rsidR="00CF3C1A" w:rsidRPr="004A2669" w:rsidRDefault="00CF3C1A" w:rsidP="0067519B">
            <w:pPr>
              <w:jc w:val="both"/>
            </w:pPr>
            <w:r w:rsidRPr="004A2669">
              <w:t>устный опрос</w:t>
            </w:r>
          </w:p>
        </w:tc>
        <w:tc>
          <w:tcPr>
            <w:tcW w:w="366" w:type="pct"/>
          </w:tcPr>
          <w:p w:rsidR="00CF3C1A" w:rsidRPr="004A2669" w:rsidRDefault="00CF3C1A" w:rsidP="00591476">
            <w:pPr>
              <w:widowControl/>
            </w:pPr>
            <w:r w:rsidRPr="004A2669">
              <w:t>ОК-7 – з</w:t>
            </w:r>
          </w:p>
          <w:p w:rsidR="00CF3C1A" w:rsidRPr="004A2669" w:rsidRDefault="00CF3C1A" w:rsidP="00591476">
            <w:pPr>
              <w:widowControl/>
            </w:pPr>
            <w:r w:rsidRPr="004A2669">
              <w:t>ПК-9 – ув</w:t>
            </w:r>
          </w:p>
          <w:p w:rsidR="00CF3C1A" w:rsidRPr="004A2669" w:rsidRDefault="00CF3C1A" w:rsidP="00591476">
            <w:pPr>
              <w:widowControl/>
            </w:pPr>
            <w:r w:rsidRPr="004A2669">
              <w:t>ПК-10 – зу</w:t>
            </w:r>
          </w:p>
        </w:tc>
      </w:tr>
      <w:tr w:rsidR="00CF3C1A" w:rsidRPr="004A2669" w:rsidTr="00A97A8A">
        <w:trPr>
          <w:trHeight w:val="268"/>
          <w:jc w:val="center"/>
        </w:trPr>
        <w:tc>
          <w:tcPr>
            <w:tcW w:w="1394" w:type="pct"/>
          </w:tcPr>
          <w:p w:rsidR="00CF3C1A" w:rsidRPr="004A2669" w:rsidRDefault="00CF3C1A" w:rsidP="00A97A8A">
            <w:pPr>
              <w:widowControl/>
              <w:jc w:val="both"/>
            </w:pPr>
            <w:r w:rsidRPr="004A2669">
              <w:t>8. Становление и развитие коллекти</w:t>
            </w:r>
            <w:r w:rsidRPr="004A2669">
              <w:t>в</w:t>
            </w:r>
            <w:r w:rsidRPr="004A2669">
              <w:t>ного управления авторскими и сме</w:t>
            </w:r>
            <w:r w:rsidRPr="004A2669">
              <w:t>ж</w:t>
            </w:r>
            <w:r w:rsidRPr="004A2669">
              <w:t>ными пр</w:t>
            </w:r>
            <w:r w:rsidRPr="004A2669">
              <w:t>а</w:t>
            </w:r>
            <w:r w:rsidRPr="004A2669">
              <w:t>вами</w:t>
            </w:r>
          </w:p>
        </w:tc>
        <w:tc>
          <w:tcPr>
            <w:tcW w:w="181" w:type="pct"/>
          </w:tcPr>
          <w:p w:rsidR="00CF3C1A" w:rsidRPr="004A2669" w:rsidRDefault="00CF3C1A" w:rsidP="0036471F">
            <w:pPr>
              <w:pStyle w:val="Style14"/>
              <w:widowControl/>
              <w:jc w:val="center"/>
              <w:rPr>
                <w:lang w:val="en-US"/>
              </w:rPr>
            </w:pPr>
            <w:r w:rsidRPr="004A2669">
              <w:rPr>
                <w:lang w:val="en-US"/>
              </w:rPr>
              <w:t>7</w:t>
            </w:r>
          </w:p>
        </w:tc>
        <w:tc>
          <w:tcPr>
            <w:tcW w:w="189" w:type="pct"/>
          </w:tcPr>
          <w:p w:rsidR="00CF3C1A" w:rsidRPr="004A2669" w:rsidRDefault="00CF3C1A" w:rsidP="0036471F">
            <w:pPr>
              <w:pStyle w:val="Style14"/>
              <w:widowControl/>
              <w:jc w:val="center"/>
            </w:pPr>
            <w:r w:rsidRPr="004A2669">
              <w:t>4</w:t>
            </w:r>
          </w:p>
        </w:tc>
        <w:tc>
          <w:tcPr>
            <w:tcW w:w="220" w:type="pct"/>
          </w:tcPr>
          <w:p w:rsidR="00CF3C1A" w:rsidRPr="004A2669" w:rsidRDefault="00CF3C1A" w:rsidP="0036471F">
            <w:pPr>
              <w:pStyle w:val="Style14"/>
              <w:widowControl/>
              <w:jc w:val="center"/>
            </w:pPr>
          </w:p>
        </w:tc>
        <w:tc>
          <w:tcPr>
            <w:tcW w:w="275" w:type="pct"/>
          </w:tcPr>
          <w:p w:rsidR="00CF3C1A" w:rsidRPr="004A2669" w:rsidRDefault="00CF3C1A" w:rsidP="0036471F">
            <w:pPr>
              <w:pStyle w:val="Style14"/>
              <w:widowControl/>
              <w:jc w:val="center"/>
            </w:pPr>
            <w:r w:rsidRPr="004A2669">
              <w:t>4</w:t>
            </w:r>
            <w:r w:rsidRPr="004A2669">
              <w:rPr>
                <w:lang w:val="en-US"/>
              </w:rPr>
              <w:t>/2</w:t>
            </w:r>
            <w:r w:rsidRPr="004A2669">
              <w:t>И</w:t>
            </w:r>
          </w:p>
        </w:tc>
        <w:tc>
          <w:tcPr>
            <w:tcW w:w="323" w:type="pct"/>
          </w:tcPr>
          <w:p w:rsidR="00CF3C1A" w:rsidRPr="004A2669" w:rsidRDefault="00CF3C1A" w:rsidP="0036471F">
            <w:pPr>
              <w:pStyle w:val="Style14"/>
              <w:widowControl/>
              <w:jc w:val="center"/>
              <w:rPr>
                <w:lang w:val="en-US"/>
              </w:rPr>
            </w:pPr>
            <w:r w:rsidRPr="004A2669">
              <w:t>4</w:t>
            </w:r>
          </w:p>
        </w:tc>
        <w:tc>
          <w:tcPr>
            <w:tcW w:w="1077" w:type="pct"/>
          </w:tcPr>
          <w:p w:rsidR="00CF3C1A" w:rsidRPr="004A2669" w:rsidRDefault="00CF3C1A" w:rsidP="0067519B">
            <w:pPr>
              <w:jc w:val="both"/>
            </w:pPr>
            <w:r w:rsidRPr="004A2669">
              <w:t>Самостоятельное изучение учебной литературы;</w:t>
            </w:r>
          </w:p>
          <w:p w:rsidR="00CF3C1A" w:rsidRPr="004A2669" w:rsidRDefault="00CF3C1A" w:rsidP="0067519B">
            <w:pPr>
              <w:jc w:val="both"/>
            </w:pPr>
            <w:r w:rsidRPr="004A2669">
              <w:t>подготовка к лекционным и практическим занятиям</w:t>
            </w:r>
          </w:p>
        </w:tc>
        <w:tc>
          <w:tcPr>
            <w:tcW w:w="975" w:type="pct"/>
          </w:tcPr>
          <w:p w:rsidR="00CF3C1A" w:rsidRPr="004A2669" w:rsidRDefault="00CF3C1A" w:rsidP="0067519B">
            <w:pPr>
              <w:jc w:val="both"/>
            </w:pPr>
            <w:r w:rsidRPr="004A2669">
              <w:t>Выступление на практич</w:t>
            </w:r>
            <w:r w:rsidRPr="004A2669">
              <w:t>е</w:t>
            </w:r>
            <w:r w:rsidRPr="004A2669">
              <w:t>ском зан</w:t>
            </w:r>
            <w:r w:rsidRPr="004A2669">
              <w:t>я</w:t>
            </w:r>
            <w:r w:rsidRPr="004A2669">
              <w:t>тии;</w:t>
            </w:r>
          </w:p>
          <w:p w:rsidR="00CF3C1A" w:rsidRPr="004A2669" w:rsidRDefault="00CF3C1A" w:rsidP="0067519B">
            <w:pPr>
              <w:jc w:val="both"/>
            </w:pPr>
            <w:r w:rsidRPr="004A2669">
              <w:t>отчет по сам</w:t>
            </w:r>
            <w:r w:rsidRPr="004A2669">
              <w:t>о</w:t>
            </w:r>
            <w:r w:rsidRPr="004A2669">
              <w:t>стоятельной раб</w:t>
            </w:r>
            <w:r w:rsidRPr="004A2669">
              <w:t>о</w:t>
            </w:r>
            <w:r w:rsidRPr="004A2669">
              <w:t>те;</w:t>
            </w:r>
          </w:p>
          <w:p w:rsidR="00CF3C1A" w:rsidRPr="004A2669" w:rsidRDefault="00CF3C1A" w:rsidP="0067519B">
            <w:pPr>
              <w:jc w:val="both"/>
            </w:pPr>
            <w:r w:rsidRPr="004A2669">
              <w:t>устный опрос</w:t>
            </w:r>
          </w:p>
        </w:tc>
        <w:tc>
          <w:tcPr>
            <w:tcW w:w="366" w:type="pct"/>
          </w:tcPr>
          <w:p w:rsidR="00CF3C1A" w:rsidRPr="004A2669" w:rsidRDefault="00CF3C1A" w:rsidP="00591476">
            <w:pPr>
              <w:widowControl/>
            </w:pPr>
            <w:r w:rsidRPr="004A2669">
              <w:t>ОК-7 – з</w:t>
            </w:r>
          </w:p>
          <w:p w:rsidR="00CF3C1A" w:rsidRPr="004A2669" w:rsidRDefault="00CF3C1A" w:rsidP="00591476">
            <w:pPr>
              <w:widowControl/>
            </w:pPr>
            <w:r w:rsidRPr="004A2669">
              <w:t>ПК-9 – ув</w:t>
            </w:r>
          </w:p>
          <w:p w:rsidR="00CF3C1A" w:rsidRPr="004A2669" w:rsidRDefault="00CF3C1A" w:rsidP="00591476">
            <w:pPr>
              <w:widowControl/>
            </w:pPr>
            <w:r w:rsidRPr="004A2669">
              <w:t>ПК-10 – зу</w:t>
            </w:r>
          </w:p>
        </w:tc>
      </w:tr>
      <w:tr w:rsidR="00CF3C1A" w:rsidRPr="004A2669" w:rsidTr="00A97A8A">
        <w:trPr>
          <w:trHeight w:val="268"/>
          <w:jc w:val="center"/>
        </w:trPr>
        <w:tc>
          <w:tcPr>
            <w:tcW w:w="1394" w:type="pct"/>
          </w:tcPr>
          <w:p w:rsidR="00CF3C1A" w:rsidRPr="004A2669" w:rsidRDefault="00CF3C1A" w:rsidP="00A97A8A">
            <w:pPr>
              <w:widowControl/>
              <w:jc w:val="both"/>
            </w:pPr>
            <w:r w:rsidRPr="004A2669">
              <w:t>9. Гражданско-правовые формы ко</w:t>
            </w:r>
            <w:r w:rsidRPr="004A2669">
              <w:t>л</w:t>
            </w:r>
            <w:r w:rsidRPr="004A2669">
              <w:t>лективного управления авто</w:t>
            </w:r>
            <w:r w:rsidRPr="004A2669">
              <w:t>р</w:t>
            </w:r>
            <w:r w:rsidRPr="004A2669">
              <w:t>скими и смежными прав</w:t>
            </w:r>
            <w:r w:rsidRPr="004A2669">
              <w:t>а</w:t>
            </w:r>
            <w:r w:rsidRPr="004A2669">
              <w:t>ми</w:t>
            </w:r>
          </w:p>
        </w:tc>
        <w:tc>
          <w:tcPr>
            <w:tcW w:w="181" w:type="pct"/>
          </w:tcPr>
          <w:p w:rsidR="00CF3C1A" w:rsidRPr="004A2669" w:rsidRDefault="00CF3C1A" w:rsidP="0036471F">
            <w:pPr>
              <w:pStyle w:val="Style14"/>
              <w:widowControl/>
              <w:jc w:val="center"/>
              <w:rPr>
                <w:lang w:val="en-US"/>
              </w:rPr>
            </w:pPr>
            <w:r w:rsidRPr="004A2669">
              <w:rPr>
                <w:lang w:val="en-US"/>
              </w:rPr>
              <w:t>7</w:t>
            </w:r>
          </w:p>
        </w:tc>
        <w:tc>
          <w:tcPr>
            <w:tcW w:w="189" w:type="pct"/>
          </w:tcPr>
          <w:p w:rsidR="00CF3C1A" w:rsidRPr="004A2669" w:rsidRDefault="00CF3C1A" w:rsidP="0036471F">
            <w:pPr>
              <w:pStyle w:val="Style14"/>
              <w:widowControl/>
              <w:jc w:val="center"/>
              <w:rPr>
                <w:lang w:val="en-US"/>
              </w:rPr>
            </w:pPr>
            <w:r w:rsidRPr="004A2669">
              <w:rPr>
                <w:lang w:val="en-US"/>
              </w:rPr>
              <w:t>4</w:t>
            </w:r>
          </w:p>
        </w:tc>
        <w:tc>
          <w:tcPr>
            <w:tcW w:w="220" w:type="pct"/>
          </w:tcPr>
          <w:p w:rsidR="00CF3C1A" w:rsidRPr="004A2669" w:rsidRDefault="00CF3C1A" w:rsidP="0036471F">
            <w:pPr>
              <w:pStyle w:val="Style14"/>
              <w:widowControl/>
              <w:jc w:val="center"/>
            </w:pPr>
          </w:p>
        </w:tc>
        <w:tc>
          <w:tcPr>
            <w:tcW w:w="275" w:type="pct"/>
          </w:tcPr>
          <w:p w:rsidR="00CF3C1A" w:rsidRPr="004A2669" w:rsidRDefault="00CF3C1A" w:rsidP="0036471F">
            <w:pPr>
              <w:pStyle w:val="Style14"/>
              <w:widowControl/>
              <w:jc w:val="center"/>
            </w:pPr>
            <w:r w:rsidRPr="004A2669">
              <w:t>4</w:t>
            </w:r>
          </w:p>
        </w:tc>
        <w:tc>
          <w:tcPr>
            <w:tcW w:w="323" w:type="pct"/>
          </w:tcPr>
          <w:p w:rsidR="00CF3C1A" w:rsidRPr="004A2669" w:rsidRDefault="00CF3C1A" w:rsidP="0036471F">
            <w:pPr>
              <w:pStyle w:val="Style14"/>
              <w:widowControl/>
              <w:jc w:val="center"/>
            </w:pPr>
            <w:r w:rsidRPr="004A2669">
              <w:t>4</w:t>
            </w:r>
          </w:p>
        </w:tc>
        <w:tc>
          <w:tcPr>
            <w:tcW w:w="1077" w:type="pct"/>
          </w:tcPr>
          <w:p w:rsidR="00CF3C1A" w:rsidRPr="004A2669" w:rsidRDefault="00CF3C1A" w:rsidP="0067519B">
            <w:pPr>
              <w:jc w:val="both"/>
            </w:pPr>
            <w:r w:rsidRPr="004A2669">
              <w:t>Самостоятельное изучение учебной литературы;</w:t>
            </w:r>
          </w:p>
          <w:p w:rsidR="00CF3C1A" w:rsidRPr="004A2669" w:rsidRDefault="00CF3C1A" w:rsidP="0067519B">
            <w:pPr>
              <w:jc w:val="both"/>
            </w:pPr>
            <w:r w:rsidRPr="004A2669">
              <w:t>подготовка к лекционным и практическим занятиям</w:t>
            </w:r>
          </w:p>
        </w:tc>
        <w:tc>
          <w:tcPr>
            <w:tcW w:w="975" w:type="pct"/>
          </w:tcPr>
          <w:p w:rsidR="00CF3C1A" w:rsidRPr="004A2669" w:rsidRDefault="00CF3C1A" w:rsidP="0067519B">
            <w:pPr>
              <w:jc w:val="both"/>
            </w:pPr>
            <w:r w:rsidRPr="004A2669">
              <w:t>Выступление на практич</w:t>
            </w:r>
            <w:r w:rsidRPr="004A2669">
              <w:t>е</w:t>
            </w:r>
            <w:r w:rsidRPr="004A2669">
              <w:t>ском зан</w:t>
            </w:r>
            <w:r w:rsidRPr="004A2669">
              <w:t>я</w:t>
            </w:r>
            <w:r w:rsidRPr="004A2669">
              <w:t>тии;</w:t>
            </w:r>
          </w:p>
          <w:p w:rsidR="00CF3C1A" w:rsidRPr="004A2669" w:rsidRDefault="00CF3C1A" w:rsidP="0067519B">
            <w:pPr>
              <w:jc w:val="both"/>
            </w:pPr>
            <w:r w:rsidRPr="004A2669">
              <w:t>отчет по сам</w:t>
            </w:r>
            <w:r w:rsidRPr="004A2669">
              <w:t>о</w:t>
            </w:r>
            <w:r w:rsidRPr="004A2669">
              <w:t>стоятельной раб</w:t>
            </w:r>
            <w:r w:rsidRPr="004A2669">
              <w:t>о</w:t>
            </w:r>
            <w:r w:rsidRPr="004A2669">
              <w:t>те;</w:t>
            </w:r>
          </w:p>
          <w:p w:rsidR="00CF3C1A" w:rsidRPr="004A2669" w:rsidRDefault="00CF3C1A" w:rsidP="0067519B">
            <w:pPr>
              <w:jc w:val="both"/>
            </w:pPr>
            <w:r w:rsidRPr="004A2669">
              <w:t>устный опрос</w:t>
            </w:r>
          </w:p>
        </w:tc>
        <w:tc>
          <w:tcPr>
            <w:tcW w:w="366" w:type="pct"/>
          </w:tcPr>
          <w:p w:rsidR="00CF3C1A" w:rsidRPr="004A2669" w:rsidRDefault="00CF3C1A" w:rsidP="00591476">
            <w:pPr>
              <w:widowControl/>
            </w:pPr>
            <w:r w:rsidRPr="004A2669">
              <w:t>ОК-7 – з</w:t>
            </w:r>
          </w:p>
          <w:p w:rsidR="00CF3C1A" w:rsidRPr="004A2669" w:rsidRDefault="00CF3C1A" w:rsidP="00591476">
            <w:pPr>
              <w:widowControl/>
            </w:pPr>
            <w:r w:rsidRPr="004A2669">
              <w:t>ПК-9 – ув</w:t>
            </w:r>
          </w:p>
          <w:p w:rsidR="00CF3C1A" w:rsidRPr="004A2669" w:rsidRDefault="00CF3C1A" w:rsidP="00591476">
            <w:pPr>
              <w:widowControl/>
            </w:pPr>
            <w:r w:rsidRPr="004A2669">
              <w:t>ПК-10 – зу</w:t>
            </w:r>
          </w:p>
        </w:tc>
      </w:tr>
      <w:tr w:rsidR="00CF3C1A" w:rsidRPr="004A2669" w:rsidTr="00A97A8A">
        <w:trPr>
          <w:trHeight w:val="268"/>
          <w:jc w:val="center"/>
        </w:trPr>
        <w:tc>
          <w:tcPr>
            <w:tcW w:w="1394" w:type="pct"/>
          </w:tcPr>
          <w:p w:rsidR="00CF3C1A" w:rsidRPr="004A2669" w:rsidRDefault="00CF3C1A" w:rsidP="00A97A8A">
            <w:pPr>
              <w:widowControl/>
              <w:jc w:val="both"/>
            </w:pPr>
            <w:r w:rsidRPr="004A2669">
              <w:t>10. Гражданско-правовые способы з</w:t>
            </w:r>
            <w:r w:rsidRPr="004A2669">
              <w:t>а</w:t>
            </w:r>
            <w:r w:rsidRPr="004A2669">
              <w:t>щиты авторских и сме</w:t>
            </w:r>
            <w:r w:rsidRPr="004A2669">
              <w:t>ж</w:t>
            </w:r>
            <w:r w:rsidRPr="004A2669">
              <w:t>ных прав</w:t>
            </w:r>
          </w:p>
        </w:tc>
        <w:tc>
          <w:tcPr>
            <w:tcW w:w="181" w:type="pct"/>
          </w:tcPr>
          <w:p w:rsidR="00CF3C1A" w:rsidRPr="004A2669" w:rsidRDefault="00CF3C1A" w:rsidP="0036471F">
            <w:pPr>
              <w:pStyle w:val="Style14"/>
              <w:widowControl/>
              <w:jc w:val="center"/>
              <w:rPr>
                <w:lang w:val="en-US"/>
              </w:rPr>
            </w:pPr>
            <w:r w:rsidRPr="004A2669">
              <w:rPr>
                <w:lang w:val="en-US"/>
              </w:rPr>
              <w:t>7</w:t>
            </w:r>
          </w:p>
        </w:tc>
        <w:tc>
          <w:tcPr>
            <w:tcW w:w="189" w:type="pct"/>
          </w:tcPr>
          <w:p w:rsidR="00CF3C1A" w:rsidRPr="004A2669" w:rsidRDefault="00CF3C1A" w:rsidP="0036471F">
            <w:pPr>
              <w:pStyle w:val="Style14"/>
              <w:widowControl/>
              <w:jc w:val="center"/>
            </w:pPr>
            <w:r w:rsidRPr="004A2669">
              <w:t>4</w:t>
            </w:r>
          </w:p>
        </w:tc>
        <w:tc>
          <w:tcPr>
            <w:tcW w:w="220" w:type="pct"/>
          </w:tcPr>
          <w:p w:rsidR="00CF3C1A" w:rsidRPr="004A2669" w:rsidRDefault="00CF3C1A" w:rsidP="0036471F">
            <w:pPr>
              <w:pStyle w:val="Style14"/>
              <w:widowControl/>
              <w:jc w:val="center"/>
            </w:pPr>
          </w:p>
        </w:tc>
        <w:tc>
          <w:tcPr>
            <w:tcW w:w="275" w:type="pct"/>
          </w:tcPr>
          <w:p w:rsidR="00CF3C1A" w:rsidRPr="004A2669" w:rsidRDefault="00CF3C1A" w:rsidP="0036471F">
            <w:pPr>
              <w:pStyle w:val="Style14"/>
              <w:widowControl/>
              <w:jc w:val="center"/>
            </w:pPr>
            <w:r w:rsidRPr="004A2669">
              <w:t>4</w:t>
            </w:r>
          </w:p>
        </w:tc>
        <w:tc>
          <w:tcPr>
            <w:tcW w:w="323" w:type="pct"/>
          </w:tcPr>
          <w:p w:rsidR="00CF3C1A" w:rsidRPr="004A2669" w:rsidRDefault="00CF3C1A" w:rsidP="0036471F">
            <w:pPr>
              <w:pStyle w:val="Style14"/>
              <w:widowControl/>
              <w:jc w:val="center"/>
            </w:pPr>
            <w:r w:rsidRPr="004A2669">
              <w:t>6,2</w:t>
            </w:r>
          </w:p>
        </w:tc>
        <w:tc>
          <w:tcPr>
            <w:tcW w:w="1077" w:type="pct"/>
          </w:tcPr>
          <w:p w:rsidR="00CF3C1A" w:rsidRPr="004A2669" w:rsidRDefault="00CF3C1A" w:rsidP="0067519B">
            <w:pPr>
              <w:jc w:val="both"/>
            </w:pPr>
            <w:r w:rsidRPr="004A2669">
              <w:t>Самостоятельное изучение учебной литературы;</w:t>
            </w:r>
          </w:p>
          <w:p w:rsidR="00CF3C1A" w:rsidRPr="004A2669" w:rsidRDefault="00CF3C1A" w:rsidP="0067519B">
            <w:pPr>
              <w:widowControl/>
              <w:jc w:val="both"/>
            </w:pPr>
            <w:r w:rsidRPr="004A2669">
              <w:t>подготовка к лекционным и практическим занятиям;</w:t>
            </w:r>
          </w:p>
          <w:p w:rsidR="00CF3C1A" w:rsidRPr="004A2669" w:rsidRDefault="00CF3C1A" w:rsidP="0067519B">
            <w:pPr>
              <w:widowControl/>
              <w:jc w:val="both"/>
            </w:pPr>
            <w:r w:rsidRPr="004A2669">
              <w:t>подготовка к итоговой ко</w:t>
            </w:r>
            <w:r w:rsidRPr="004A2669">
              <w:t>н</w:t>
            </w:r>
            <w:r w:rsidRPr="004A2669">
              <w:t>трольной работе и защите р</w:t>
            </w:r>
            <w:r w:rsidRPr="004A2669">
              <w:t>е</w:t>
            </w:r>
            <w:r w:rsidRPr="004A2669">
              <w:t>фератов</w:t>
            </w:r>
          </w:p>
        </w:tc>
        <w:tc>
          <w:tcPr>
            <w:tcW w:w="975" w:type="pct"/>
          </w:tcPr>
          <w:p w:rsidR="00CF3C1A" w:rsidRPr="004A2669" w:rsidRDefault="00CF3C1A" w:rsidP="0067519B">
            <w:pPr>
              <w:widowControl/>
              <w:jc w:val="both"/>
            </w:pPr>
            <w:r w:rsidRPr="004A2669">
              <w:t>Отчет по сам</w:t>
            </w:r>
            <w:r w:rsidRPr="004A2669">
              <w:t>о</w:t>
            </w:r>
            <w:r w:rsidRPr="004A2669">
              <w:t>стоятельной раб</w:t>
            </w:r>
            <w:r w:rsidRPr="004A2669">
              <w:t>о</w:t>
            </w:r>
            <w:r w:rsidRPr="004A2669">
              <w:t>те;</w:t>
            </w:r>
          </w:p>
          <w:p w:rsidR="00CF3C1A" w:rsidRPr="004A2669" w:rsidRDefault="00CF3C1A" w:rsidP="0067519B">
            <w:pPr>
              <w:widowControl/>
              <w:jc w:val="both"/>
            </w:pPr>
            <w:r w:rsidRPr="004A2669">
              <w:t>устный опрос;</w:t>
            </w:r>
          </w:p>
          <w:p w:rsidR="00CF3C1A" w:rsidRPr="004A2669" w:rsidRDefault="00CF3C1A" w:rsidP="0067519B">
            <w:pPr>
              <w:widowControl/>
              <w:jc w:val="both"/>
            </w:pPr>
            <w:r w:rsidRPr="004A2669">
              <w:t>итоговая контрольная р</w:t>
            </w:r>
            <w:r w:rsidRPr="004A2669">
              <w:t>а</w:t>
            </w:r>
            <w:r w:rsidRPr="004A2669">
              <w:t>бота;</w:t>
            </w:r>
          </w:p>
          <w:p w:rsidR="00CF3C1A" w:rsidRPr="004A2669" w:rsidRDefault="00CF3C1A" w:rsidP="0067519B">
            <w:pPr>
              <w:widowControl/>
              <w:jc w:val="both"/>
            </w:pPr>
            <w:r w:rsidRPr="004A2669">
              <w:t>защита рефер</w:t>
            </w:r>
            <w:r w:rsidRPr="004A2669">
              <w:t>а</w:t>
            </w:r>
            <w:r w:rsidRPr="004A2669">
              <w:t>тов</w:t>
            </w:r>
          </w:p>
        </w:tc>
        <w:tc>
          <w:tcPr>
            <w:tcW w:w="366" w:type="pct"/>
          </w:tcPr>
          <w:p w:rsidR="00CF3C1A" w:rsidRPr="004A2669" w:rsidRDefault="00CF3C1A" w:rsidP="00591476">
            <w:pPr>
              <w:widowControl/>
            </w:pPr>
            <w:r w:rsidRPr="004A2669">
              <w:t>ОК-7 – з</w:t>
            </w:r>
          </w:p>
          <w:p w:rsidR="00CF3C1A" w:rsidRPr="004A2669" w:rsidRDefault="00CF3C1A" w:rsidP="00591476">
            <w:pPr>
              <w:widowControl/>
            </w:pPr>
            <w:r w:rsidRPr="004A2669">
              <w:t>ПК-9 – ув</w:t>
            </w:r>
          </w:p>
          <w:p w:rsidR="00CF3C1A" w:rsidRPr="004A2669" w:rsidRDefault="00CF3C1A" w:rsidP="00591476">
            <w:pPr>
              <w:widowControl/>
            </w:pPr>
            <w:r w:rsidRPr="004A2669">
              <w:t>ПК-10 – зу</w:t>
            </w:r>
          </w:p>
        </w:tc>
      </w:tr>
      <w:tr w:rsidR="00CF3C1A" w:rsidRPr="004A2669" w:rsidTr="00483E14">
        <w:trPr>
          <w:trHeight w:val="189"/>
          <w:jc w:val="center"/>
        </w:trPr>
        <w:tc>
          <w:tcPr>
            <w:tcW w:w="1394" w:type="pct"/>
          </w:tcPr>
          <w:p w:rsidR="00CF3C1A" w:rsidRPr="004A2669" w:rsidRDefault="00CF3C1A" w:rsidP="0036471F">
            <w:pPr>
              <w:widowControl/>
              <w:jc w:val="both"/>
              <w:rPr>
                <w:b/>
              </w:rPr>
            </w:pPr>
            <w:r w:rsidRPr="004A2669">
              <w:rPr>
                <w:b/>
              </w:rPr>
              <w:t>Итого за семестр</w:t>
            </w:r>
          </w:p>
        </w:tc>
        <w:tc>
          <w:tcPr>
            <w:tcW w:w="181" w:type="pct"/>
          </w:tcPr>
          <w:p w:rsidR="00CF3C1A" w:rsidRPr="004A2669" w:rsidRDefault="00CF3C1A" w:rsidP="0036471F">
            <w:pPr>
              <w:widowControl/>
              <w:jc w:val="center"/>
              <w:rPr>
                <w:b/>
              </w:rPr>
            </w:pPr>
            <w:r w:rsidRPr="004A2669">
              <w:rPr>
                <w:b/>
              </w:rPr>
              <w:t>7</w:t>
            </w:r>
          </w:p>
        </w:tc>
        <w:tc>
          <w:tcPr>
            <w:tcW w:w="189" w:type="pct"/>
          </w:tcPr>
          <w:p w:rsidR="00CF3C1A" w:rsidRPr="004A2669" w:rsidRDefault="00CF3C1A" w:rsidP="0036471F">
            <w:pPr>
              <w:widowControl/>
              <w:jc w:val="center"/>
              <w:rPr>
                <w:b/>
              </w:rPr>
            </w:pPr>
            <w:r w:rsidRPr="004A2669">
              <w:rPr>
                <w:b/>
              </w:rPr>
              <w:t>36</w:t>
            </w:r>
          </w:p>
        </w:tc>
        <w:tc>
          <w:tcPr>
            <w:tcW w:w="220" w:type="pct"/>
          </w:tcPr>
          <w:p w:rsidR="00CF3C1A" w:rsidRPr="004A2669" w:rsidRDefault="00CF3C1A" w:rsidP="0036471F">
            <w:pPr>
              <w:widowControl/>
              <w:jc w:val="center"/>
              <w:rPr>
                <w:b/>
              </w:rPr>
            </w:pPr>
          </w:p>
        </w:tc>
        <w:tc>
          <w:tcPr>
            <w:tcW w:w="275" w:type="pct"/>
          </w:tcPr>
          <w:p w:rsidR="00CF3C1A" w:rsidRPr="004A2669" w:rsidRDefault="00CF3C1A" w:rsidP="0036471F">
            <w:pPr>
              <w:widowControl/>
              <w:jc w:val="center"/>
              <w:rPr>
                <w:b/>
              </w:rPr>
            </w:pPr>
            <w:r w:rsidRPr="004A2669">
              <w:rPr>
                <w:b/>
              </w:rPr>
              <w:t>36/12И</w:t>
            </w:r>
          </w:p>
        </w:tc>
        <w:tc>
          <w:tcPr>
            <w:tcW w:w="323" w:type="pct"/>
          </w:tcPr>
          <w:p w:rsidR="00CF3C1A" w:rsidRPr="004A2669" w:rsidRDefault="00CF3C1A" w:rsidP="0036471F">
            <w:pPr>
              <w:widowControl/>
              <w:jc w:val="center"/>
              <w:rPr>
                <w:b/>
              </w:rPr>
            </w:pPr>
            <w:r w:rsidRPr="004A2669">
              <w:rPr>
                <w:b/>
              </w:rPr>
              <w:t>32,2</w:t>
            </w:r>
          </w:p>
        </w:tc>
        <w:tc>
          <w:tcPr>
            <w:tcW w:w="1077" w:type="pct"/>
          </w:tcPr>
          <w:p w:rsidR="00CF3C1A" w:rsidRPr="004A2669" w:rsidRDefault="00CF3C1A" w:rsidP="0036471F">
            <w:pPr>
              <w:widowControl/>
              <w:jc w:val="both"/>
              <w:rPr>
                <w:b/>
              </w:rPr>
            </w:pPr>
          </w:p>
        </w:tc>
        <w:tc>
          <w:tcPr>
            <w:tcW w:w="975" w:type="pct"/>
          </w:tcPr>
          <w:p w:rsidR="00CF3C1A" w:rsidRPr="004A2669" w:rsidRDefault="00CF3C1A" w:rsidP="0036471F">
            <w:pPr>
              <w:widowControl/>
              <w:jc w:val="both"/>
              <w:rPr>
                <w:b/>
              </w:rPr>
            </w:pPr>
            <w:r w:rsidRPr="004A2669">
              <w:rPr>
                <w:b/>
              </w:rPr>
              <w:t>Экзамен</w:t>
            </w:r>
          </w:p>
        </w:tc>
        <w:tc>
          <w:tcPr>
            <w:tcW w:w="366" w:type="pct"/>
          </w:tcPr>
          <w:p w:rsidR="00CF3C1A" w:rsidRPr="004A2669" w:rsidRDefault="00CF3C1A" w:rsidP="0036471F">
            <w:pPr>
              <w:widowControl/>
            </w:pPr>
          </w:p>
        </w:tc>
      </w:tr>
      <w:tr w:rsidR="00CF3C1A" w:rsidRPr="00015A6A" w:rsidTr="00A97A8A">
        <w:trPr>
          <w:trHeight w:val="268"/>
          <w:jc w:val="center"/>
        </w:trPr>
        <w:tc>
          <w:tcPr>
            <w:tcW w:w="1394" w:type="pct"/>
          </w:tcPr>
          <w:p w:rsidR="00CF3C1A" w:rsidRPr="004A2669" w:rsidRDefault="00CF3C1A" w:rsidP="00A97A8A">
            <w:pPr>
              <w:pStyle w:val="Style14"/>
              <w:widowControl/>
              <w:jc w:val="both"/>
              <w:rPr>
                <w:lang w:val="en-US"/>
              </w:rPr>
            </w:pPr>
            <w:r w:rsidRPr="004A2669">
              <w:rPr>
                <w:b/>
              </w:rPr>
              <w:t>Итого по дисц</w:t>
            </w:r>
            <w:r w:rsidRPr="004A2669">
              <w:rPr>
                <w:b/>
              </w:rPr>
              <w:t>и</w:t>
            </w:r>
            <w:r w:rsidRPr="004A2669">
              <w:rPr>
                <w:b/>
              </w:rPr>
              <w:t>плине</w:t>
            </w:r>
          </w:p>
        </w:tc>
        <w:tc>
          <w:tcPr>
            <w:tcW w:w="181" w:type="pct"/>
          </w:tcPr>
          <w:p w:rsidR="00CF3C1A" w:rsidRPr="004A2669" w:rsidRDefault="00CF3C1A" w:rsidP="0036471F">
            <w:pPr>
              <w:pStyle w:val="Style14"/>
              <w:widowControl/>
              <w:jc w:val="center"/>
            </w:pPr>
          </w:p>
        </w:tc>
        <w:tc>
          <w:tcPr>
            <w:tcW w:w="189" w:type="pct"/>
          </w:tcPr>
          <w:p w:rsidR="00CF3C1A" w:rsidRPr="004A2669" w:rsidRDefault="00CF3C1A" w:rsidP="0036471F">
            <w:pPr>
              <w:pStyle w:val="Style14"/>
              <w:widowControl/>
              <w:jc w:val="center"/>
              <w:rPr>
                <w:b/>
              </w:rPr>
            </w:pPr>
            <w:r w:rsidRPr="004A2669">
              <w:rPr>
                <w:b/>
              </w:rPr>
              <w:t>36</w:t>
            </w:r>
          </w:p>
        </w:tc>
        <w:tc>
          <w:tcPr>
            <w:tcW w:w="220" w:type="pct"/>
          </w:tcPr>
          <w:p w:rsidR="00CF3C1A" w:rsidRPr="004A2669" w:rsidRDefault="00CF3C1A" w:rsidP="0036471F">
            <w:pPr>
              <w:pStyle w:val="Style14"/>
              <w:widowControl/>
              <w:jc w:val="center"/>
              <w:rPr>
                <w:b/>
              </w:rPr>
            </w:pPr>
          </w:p>
        </w:tc>
        <w:tc>
          <w:tcPr>
            <w:tcW w:w="275" w:type="pct"/>
          </w:tcPr>
          <w:p w:rsidR="00CF3C1A" w:rsidRPr="004A2669" w:rsidRDefault="00CF3C1A" w:rsidP="0036471F">
            <w:pPr>
              <w:pStyle w:val="Style14"/>
              <w:widowControl/>
              <w:jc w:val="center"/>
              <w:rPr>
                <w:b/>
              </w:rPr>
            </w:pPr>
            <w:r w:rsidRPr="004A2669">
              <w:rPr>
                <w:b/>
              </w:rPr>
              <w:t>36/12И</w:t>
            </w:r>
          </w:p>
        </w:tc>
        <w:tc>
          <w:tcPr>
            <w:tcW w:w="323" w:type="pct"/>
          </w:tcPr>
          <w:p w:rsidR="00CF3C1A" w:rsidRPr="004A2669" w:rsidRDefault="00CF3C1A" w:rsidP="0036471F">
            <w:pPr>
              <w:pStyle w:val="Style14"/>
              <w:widowControl/>
              <w:jc w:val="center"/>
              <w:rPr>
                <w:b/>
              </w:rPr>
            </w:pPr>
            <w:r w:rsidRPr="004A2669">
              <w:rPr>
                <w:b/>
              </w:rPr>
              <w:t>32,2</w:t>
            </w:r>
          </w:p>
        </w:tc>
        <w:tc>
          <w:tcPr>
            <w:tcW w:w="1077" w:type="pct"/>
          </w:tcPr>
          <w:p w:rsidR="00CF3C1A" w:rsidRPr="004A2669" w:rsidRDefault="00CF3C1A" w:rsidP="0036471F">
            <w:pPr>
              <w:pStyle w:val="Style14"/>
              <w:widowControl/>
              <w:jc w:val="center"/>
            </w:pPr>
          </w:p>
        </w:tc>
        <w:tc>
          <w:tcPr>
            <w:tcW w:w="975" w:type="pct"/>
          </w:tcPr>
          <w:p w:rsidR="00CF3C1A" w:rsidRPr="004A2669" w:rsidRDefault="00CF3C1A" w:rsidP="0062336C">
            <w:pPr>
              <w:widowControl/>
              <w:jc w:val="both"/>
            </w:pPr>
          </w:p>
        </w:tc>
        <w:tc>
          <w:tcPr>
            <w:tcW w:w="366" w:type="pct"/>
          </w:tcPr>
          <w:p w:rsidR="00CF3C1A" w:rsidRPr="004A2669" w:rsidRDefault="00CF3C1A" w:rsidP="0062336C">
            <w:pPr>
              <w:widowControl/>
            </w:pPr>
          </w:p>
        </w:tc>
      </w:tr>
    </w:tbl>
    <w:p w:rsidR="00CF3C1A" w:rsidRPr="00015A6A" w:rsidRDefault="00CF3C1A" w:rsidP="00AB1C04">
      <w:pPr>
        <w:pStyle w:val="Style4"/>
        <w:widowControl/>
        <w:jc w:val="both"/>
        <w:rPr>
          <w:rStyle w:val="FontStyle18"/>
          <w:b w:val="0"/>
          <w:bCs/>
          <w:sz w:val="24"/>
        </w:rPr>
      </w:pPr>
    </w:p>
    <w:p w:rsidR="00CF3C1A" w:rsidRPr="00015A6A" w:rsidRDefault="00CF3C1A" w:rsidP="00AB1C04">
      <w:pPr>
        <w:pStyle w:val="Style4"/>
        <w:widowControl/>
        <w:jc w:val="both"/>
        <w:rPr>
          <w:rStyle w:val="FontStyle18"/>
          <w:b w:val="0"/>
          <w:bCs/>
          <w:sz w:val="24"/>
        </w:rPr>
        <w:sectPr w:rsidR="00CF3C1A" w:rsidRPr="00015A6A" w:rsidSect="00C04019">
          <w:footerReference w:type="default" r:id="rId12"/>
          <w:pgSz w:w="16840" w:h="11907" w:orient="landscape" w:code="9"/>
          <w:pgMar w:top="1701" w:right="1134" w:bottom="851" w:left="851" w:header="720" w:footer="720" w:gutter="0"/>
          <w:cols w:space="720"/>
          <w:noEndnote/>
          <w:docGrid w:linePitch="326"/>
        </w:sectPr>
      </w:pPr>
    </w:p>
    <w:p w:rsidR="00CF3C1A" w:rsidRPr="00C04019" w:rsidRDefault="00CF3C1A" w:rsidP="00AB1C04">
      <w:pPr>
        <w:keepNext/>
        <w:autoSpaceDE/>
        <w:autoSpaceDN/>
        <w:adjustRightInd/>
        <w:spacing w:before="240" w:after="120"/>
        <w:ind w:left="567"/>
        <w:jc w:val="both"/>
        <w:outlineLvl w:val="0"/>
        <w:rPr>
          <w:b/>
          <w:bCs/>
          <w:iCs/>
        </w:rPr>
      </w:pPr>
      <w:r w:rsidRPr="00C04019">
        <w:rPr>
          <w:b/>
          <w:bCs/>
          <w:iCs/>
        </w:rPr>
        <w:t>5 Образовательные и информационные технологии</w:t>
      </w:r>
    </w:p>
    <w:p w:rsidR="00CF3C1A" w:rsidRPr="007F3511" w:rsidRDefault="00CF3C1A" w:rsidP="00C00172">
      <w:pPr>
        <w:ind w:firstLine="567"/>
        <w:jc w:val="both"/>
      </w:pPr>
      <w:r w:rsidRPr="007F3511">
        <w:t>Реализация компетентностного подхода предусматривает использование в учебном процессе активных и интерактивных форм проведения занятий в сочетании с внеаудито</w:t>
      </w:r>
      <w:r w:rsidRPr="007F3511">
        <w:t>р</w:t>
      </w:r>
      <w:r w:rsidRPr="007F3511">
        <w:t>ной работой с целью формирования и развития профессиональных навыков обуча</w:t>
      </w:r>
      <w:r w:rsidRPr="007F3511">
        <w:t>ю</w:t>
      </w:r>
      <w:r w:rsidRPr="007F3511">
        <w:t>щихся.</w:t>
      </w:r>
    </w:p>
    <w:p w:rsidR="00CF3C1A" w:rsidRPr="007F3511" w:rsidRDefault="00CF3C1A" w:rsidP="00C00172">
      <w:pPr>
        <w:ind w:firstLine="567"/>
        <w:jc w:val="both"/>
      </w:pPr>
      <w:r w:rsidRPr="007F3511">
        <w:t xml:space="preserve">При обучении студентов дисциплине </w:t>
      </w:r>
      <w:r>
        <w:t>«Регистрация и защита прав интеллектуальной собственности в области архитектуры»</w:t>
      </w:r>
      <w:r w:rsidRPr="007F3511">
        <w:t>используются следующие образовательные техн</w:t>
      </w:r>
      <w:r w:rsidRPr="007F3511">
        <w:t>о</w:t>
      </w:r>
      <w:r w:rsidRPr="007F3511">
        <w:t>логии:</w:t>
      </w:r>
    </w:p>
    <w:p w:rsidR="00CF3C1A" w:rsidRPr="007F3511" w:rsidRDefault="00CF3C1A" w:rsidP="00C00172">
      <w:pPr>
        <w:ind w:firstLine="567"/>
        <w:jc w:val="both"/>
        <w:rPr>
          <w:highlight w:val="yellow"/>
        </w:rPr>
      </w:pPr>
      <w:r w:rsidRPr="007F3511">
        <w:t xml:space="preserve">1. </w:t>
      </w:r>
      <w:r w:rsidRPr="007F3511">
        <w:rPr>
          <w:b/>
        </w:rPr>
        <w:t>Традиционные образовательные технологии</w:t>
      </w:r>
      <w:r w:rsidRPr="007F3511">
        <w:t xml:space="preserve"> ориентируются на организацию образовательного процесса, предполагающую прямую трансляцию знаний от преподав</w:t>
      </w:r>
      <w:r w:rsidRPr="007F3511">
        <w:t>а</w:t>
      </w:r>
      <w:r w:rsidRPr="007F3511">
        <w:t>теля к студенту (преимущественно на основе объяснительно-иллюстративных методов обуч</w:t>
      </w:r>
      <w:r w:rsidRPr="007F3511">
        <w:t>е</w:t>
      </w:r>
      <w:r w:rsidRPr="007F3511">
        <w:t>ния).</w:t>
      </w:r>
    </w:p>
    <w:p w:rsidR="00CF3C1A" w:rsidRPr="007F3511" w:rsidRDefault="00CF3C1A" w:rsidP="00C00172">
      <w:pPr>
        <w:ind w:firstLine="567"/>
        <w:jc w:val="both"/>
      </w:pPr>
      <w:r w:rsidRPr="007F3511">
        <w:t>Применяемые формы учебных занятий с использованием традиционных технологий:</w:t>
      </w:r>
    </w:p>
    <w:p w:rsidR="00CF3C1A" w:rsidRPr="007F3511" w:rsidRDefault="00CF3C1A" w:rsidP="00C00172">
      <w:pPr>
        <w:ind w:firstLine="567"/>
        <w:jc w:val="both"/>
      </w:pPr>
      <w:r w:rsidRPr="007F3511">
        <w:t>Информационная лекция – последовательное изложение материала в дисциплина</w:t>
      </w:r>
      <w:r w:rsidRPr="007F3511">
        <w:t>р</w:t>
      </w:r>
      <w:r w:rsidRPr="007F3511">
        <w:t>ной логике, осуществляемое преимущественно вербальными средствами (монолог преп</w:t>
      </w:r>
      <w:r w:rsidRPr="007F3511">
        <w:t>о</w:t>
      </w:r>
      <w:r w:rsidRPr="007F3511">
        <w:t>давателя).</w:t>
      </w:r>
    </w:p>
    <w:p w:rsidR="00CF3C1A" w:rsidRPr="007F3511" w:rsidRDefault="00CF3C1A" w:rsidP="00C00172">
      <w:pPr>
        <w:ind w:firstLine="567"/>
        <w:jc w:val="both"/>
      </w:pPr>
      <w:r w:rsidRPr="007F3511">
        <w:t>Семинар – беседа преподавателя и студентов, обсуждение заранее подготовленных сообщений по каждому вопросу плана занятия с единым для всех перечнем рекоменду</w:t>
      </w:r>
      <w:r w:rsidRPr="007F3511">
        <w:t>е</w:t>
      </w:r>
      <w:r w:rsidRPr="007F3511">
        <w:t>мой обяз</w:t>
      </w:r>
      <w:r w:rsidRPr="007F3511">
        <w:t>а</w:t>
      </w:r>
      <w:r w:rsidRPr="007F3511">
        <w:t>тельной и дополнительной литературы.</w:t>
      </w:r>
    </w:p>
    <w:p w:rsidR="00CF3C1A" w:rsidRPr="007F3511" w:rsidRDefault="00CF3C1A" w:rsidP="00C00172">
      <w:pPr>
        <w:ind w:firstLine="567"/>
        <w:jc w:val="both"/>
      </w:pPr>
      <w:r w:rsidRPr="007F3511">
        <w:t>Практическое занятие, посвященное освоению конкретных умений и навыков по предл</w:t>
      </w:r>
      <w:r w:rsidRPr="007F3511">
        <w:t>о</w:t>
      </w:r>
      <w:r w:rsidRPr="007F3511">
        <w:t>женному алгоритму.</w:t>
      </w:r>
    </w:p>
    <w:p w:rsidR="00CF3C1A" w:rsidRPr="007F3511" w:rsidRDefault="00CF3C1A" w:rsidP="00C00172">
      <w:pPr>
        <w:ind w:firstLine="567"/>
        <w:jc w:val="both"/>
      </w:pPr>
      <w:r w:rsidRPr="007F3511">
        <w:t xml:space="preserve">2. </w:t>
      </w:r>
      <w:r w:rsidRPr="007F3511">
        <w:rPr>
          <w:b/>
        </w:rPr>
        <w:t>Технологии проблемного обучения</w:t>
      </w:r>
      <w:r w:rsidRPr="007F3511">
        <w:t xml:space="preserve"> – организация образовательного процесса, которая предполагает постановку проблемных вопросов, создание учебных проблемных ситуаций для стимулирования активной познавательной деятельности студентов.</w:t>
      </w:r>
    </w:p>
    <w:p w:rsidR="00CF3C1A" w:rsidRPr="007F3511" w:rsidRDefault="00CF3C1A" w:rsidP="00C00172">
      <w:pPr>
        <w:ind w:firstLine="567"/>
        <w:jc w:val="both"/>
      </w:pPr>
      <w:r w:rsidRPr="007F3511">
        <w:t>Применяемые формы учебных занятий с использованием технологий проблемного обуч</w:t>
      </w:r>
      <w:r w:rsidRPr="007F3511">
        <w:t>е</w:t>
      </w:r>
      <w:r w:rsidRPr="007F3511">
        <w:t>ния:</w:t>
      </w:r>
    </w:p>
    <w:p w:rsidR="00CF3C1A" w:rsidRPr="007F3511" w:rsidRDefault="00CF3C1A" w:rsidP="00C00172">
      <w:pPr>
        <w:ind w:firstLine="567"/>
        <w:jc w:val="both"/>
      </w:pPr>
      <w:r w:rsidRPr="007F3511">
        <w:t>Практическое занятие на основе кейс-метода – обучение в контексте моделируемой ситу</w:t>
      </w:r>
      <w:r w:rsidRPr="007F3511">
        <w:t>а</w:t>
      </w:r>
      <w:r w:rsidRPr="007F3511">
        <w:t>ции, воспроизводящей реальные условия научной, производственной, общественной деятельности. Обучающиеся должны проанализировать ситуацию, разобраться в сути проблем, предложить возможные решения и выбрать лучшее из них. Кейсы базируются на реальном фактическом материале или же приближены к реальной ситу</w:t>
      </w:r>
      <w:r w:rsidRPr="007F3511">
        <w:t>а</w:t>
      </w:r>
      <w:r w:rsidRPr="007F3511">
        <w:t>ции.</w:t>
      </w:r>
    </w:p>
    <w:p w:rsidR="00CF3C1A" w:rsidRPr="007F3511" w:rsidRDefault="00CF3C1A" w:rsidP="00C00172">
      <w:pPr>
        <w:ind w:firstLine="567"/>
        <w:jc w:val="both"/>
      </w:pPr>
      <w:r w:rsidRPr="007F3511">
        <w:t xml:space="preserve">3. </w:t>
      </w:r>
      <w:r w:rsidRPr="007F3511">
        <w:rPr>
          <w:b/>
        </w:rPr>
        <w:t>Игровые технологии</w:t>
      </w:r>
      <w:r w:rsidRPr="007F3511">
        <w:t> – организация образовательного процесса, основанная на реко</w:t>
      </w:r>
      <w:r w:rsidRPr="007F3511">
        <w:t>н</w:t>
      </w:r>
      <w:r w:rsidRPr="007F3511">
        <w:t>струкции моделей поведения в рамках предложенных сценарных условий.</w:t>
      </w:r>
    </w:p>
    <w:p w:rsidR="00CF3C1A" w:rsidRPr="007F3511" w:rsidRDefault="00CF3C1A" w:rsidP="00C00172">
      <w:pPr>
        <w:ind w:firstLine="567"/>
        <w:jc w:val="both"/>
      </w:pPr>
      <w:r w:rsidRPr="007F3511">
        <w:t>Применяемые формы учебных занятий с использованием игровых технологий:</w:t>
      </w:r>
    </w:p>
    <w:p w:rsidR="00CF3C1A" w:rsidRPr="007F3511" w:rsidRDefault="00CF3C1A" w:rsidP="00C00172">
      <w:pPr>
        <w:ind w:firstLine="567"/>
        <w:jc w:val="both"/>
      </w:pPr>
      <w:r w:rsidRPr="007F3511">
        <w:t>Ролевая игра – имитация или реконструкция моделей ролевого поведения в предл</w:t>
      </w:r>
      <w:r w:rsidRPr="007F3511">
        <w:t>о</w:t>
      </w:r>
      <w:r w:rsidRPr="007F3511">
        <w:t>женных сценарных условиях.</w:t>
      </w:r>
    </w:p>
    <w:p w:rsidR="00CF3C1A" w:rsidRPr="007F3511" w:rsidRDefault="00CF3C1A" w:rsidP="00C00172">
      <w:pPr>
        <w:ind w:firstLine="567"/>
        <w:jc w:val="both"/>
      </w:pPr>
      <w:r w:rsidRPr="007F3511">
        <w:t>4. </w:t>
      </w:r>
      <w:r w:rsidRPr="007F3511">
        <w:rPr>
          <w:b/>
        </w:rPr>
        <w:t>Технологии проектного обучения</w:t>
      </w:r>
      <w:r w:rsidRPr="007F3511">
        <w:t> – организация образовательного процесса в соответствии с алгоритмом поэтапного решения проблемной задачи или выполнения учебного задания. Проект предполагает совместную учебно-познавательную деятельность группы студентов, направленную на выработку концепции, установление целей и задач, формулировку ожидаемых результатов, определение принципов и методик решения п</w:t>
      </w:r>
      <w:r w:rsidRPr="007F3511">
        <w:t>о</w:t>
      </w:r>
      <w:r w:rsidRPr="007F3511">
        <w:t>ставленных задач, планирование х</w:t>
      </w:r>
      <w:r w:rsidRPr="007F3511">
        <w:t>о</w:t>
      </w:r>
      <w:r w:rsidRPr="007F3511">
        <w:t>да работы, поиск доступных и оптимальных ресурсов, поэтапную реализацию плана работы, презе</w:t>
      </w:r>
      <w:r w:rsidRPr="007F3511">
        <w:t>н</w:t>
      </w:r>
      <w:r w:rsidRPr="007F3511">
        <w:t>тацию результатов работы, их осмысление и рефлексию.</w:t>
      </w:r>
    </w:p>
    <w:p w:rsidR="00CF3C1A" w:rsidRPr="007F3511" w:rsidRDefault="00CF3C1A" w:rsidP="00C00172">
      <w:pPr>
        <w:ind w:firstLine="567"/>
        <w:jc w:val="both"/>
      </w:pPr>
      <w:r w:rsidRPr="007F3511">
        <w:t>Применяемые формы учебных занятий с использованием технологий проектного обучения:</w:t>
      </w:r>
    </w:p>
    <w:p w:rsidR="00CF3C1A" w:rsidRPr="007F3511" w:rsidRDefault="00CF3C1A" w:rsidP="00C00172">
      <w:pPr>
        <w:ind w:firstLine="567"/>
        <w:jc w:val="both"/>
      </w:pPr>
      <w:r w:rsidRPr="007F3511">
        <w:t>Информационный проект – учебно-познавательная деятельность с ярко выраженной эвр</w:t>
      </w:r>
      <w:r w:rsidRPr="007F3511">
        <w:t>и</w:t>
      </w:r>
      <w:r w:rsidRPr="007F3511">
        <w:t>стической направленностью (поиск, отбор и систематизация информации о каком-то объекте, ознакомление участников проекта с этой информацией, ее анализ и обобщение для презентации более широкой аудитории).</w:t>
      </w:r>
    </w:p>
    <w:p w:rsidR="00CF3C1A" w:rsidRPr="007F3511" w:rsidRDefault="00CF3C1A" w:rsidP="00C00172">
      <w:pPr>
        <w:ind w:firstLine="567"/>
        <w:jc w:val="both"/>
      </w:pPr>
      <w:r w:rsidRPr="007F3511">
        <w:t xml:space="preserve">5. </w:t>
      </w:r>
      <w:r w:rsidRPr="007F3511">
        <w:rPr>
          <w:b/>
        </w:rPr>
        <w:t>Интерактивные технологии</w:t>
      </w:r>
      <w:r w:rsidRPr="007F3511">
        <w:t> – организация образовательного процесса, которая предполагает активное и нелинейное взаимодействие всех участников, достижение на этой основе ли</w:t>
      </w:r>
      <w:r w:rsidRPr="007F3511">
        <w:t>ч</w:t>
      </w:r>
      <w:r w:rsidRPr="007F3511">
        <w:t>ностно значимого для них образовательного результата. Интерактивность подразумевает субъект-субъектные отношения в ходе образовательного процесса и, как следствие, формирование сам</w:t>
      </w:r>
      <w:r w:rsidRPr="007F3511">
        <w:t>о</w:t>
      </w:r>
      <w:r w:rsidRPr="007F3511">
        <w:t>развивающейся информационно-ресурсной среды.</w:t>
      </w:r>
    </w:p>
    <w:p w:rsidR="00CF3C1A" w:rsidRPr="007F3511" w:rsidRDefault="00CF3C1A" w:rsidP="00C00172">
      <w:pPr>
        <w:ind w:firstLine="567"/>
        <w:jc w:val="both"/>
      </w:pPr>
      <w:r w:rsidRPr="007F3511">
        <w:t>Применяемые формы учебных занятий с использованием интерактивных технол</w:t>
      </w:r>
      <w:r w:rsidRPr="007F3511">
        <w:t>о</w:t>
      </w:r>
      <w:r w:rsidRPr="007F3511">
        <w:t>гий:</w:t>
      </w:r>
    </w:p>
    <w:p w:rsidR="00CF3C1A" w:rsidRPr="007F3511" w:rsidRDefault="00CF3C1A" w:rsidP="00C00172">
      <w:pPr>
        <w:ind w:firstLine="567"/>
        <w:jc w:val="both"/>
      </w:pPr>
      <w:r w:rsidRPr="007F3511">
        <w:t>Семинар-дискуссия – коллективное обсуждение какого-либо спорного вопроса, пр</w:t>
      </w:r>
      <w:r w:rsidRPr="007F3511">
        <w:t>о</w:t>
      </w:r>
      <w:r w:rsidRPr="007F3511">
        <w:t>блемы, выявление мнений в группе (межгрупповой диалог, дискуссия как спор-диалог).</w:t>
      </w:r>
    </w:p>
    <w:p w:rsidR="00CF3C1A" w:rsidRPr="007F3511" w:rsidRDefault="00CF3C1A" w:rsidP="00C00172">
      <w:pPr>
        <w:ind w:firstLine="567"/>
        <w:jc w:val="both"/>
      </w:pPr>
      <w:r w:rsidRPr="007F3511">
        <w:t xml:space="preserve">6. </w:t>
      </w:r>
      <w:r w:rsidRPr="007F3511">
        <w:rPr>
          <w:b/>
        </w:rPr>
        <w:t>Информационно-коммуникационные образовательные технологии</w:t>
      </w:r>
      <w:r w:rsidRPr="007F3511">
        <w:t> – орган</w:t>
      </w:r>
      <w:r w:rsidRPr="007F3511">
        <w:t>и</w:t>
      </w:r>
      <w:r w:rsidRPr="007F3511">
        <w:t>зация образовательного процесса, основанная на применении специализированных пр</w:t>
      </w:r>
      <w:r w:rsidRPr="007F3511">
        <w:t>о</w:t>
      </w:r>
      <w:r w:rsidRPr="007F3511">
        <w:t>грам</w:t>
      </w:r>
      <w:r w:rsidRPr="007F3511">
        <w:t>м</w:t>
      </w:r>
      <w:r w:rsidRPr="007F3511">
        <w:t>ных сред и технических средств работы с информацией.</w:t>
      </w:r>
    </w:p>
    <w:p w:rsidR="00CF3C1A" w:rsidRPr="007F3511" w:rsidRDefault="00CF3C1A" w:rsidP="00C00172">
      <w:pPr>
        <w:ind w:firstLine="567"/>
        <w:jc w:val="both"/>
      </w:pPr>
      <w:r w:rsidRPr="007F3511">
        <w:t>Применяемые формы учебных занятий с использованием информационно-коммуникационных технологий:</w:t>
      </w:r>
    </w:p>
    <w:p w:rsidR="00CF3C1A" w:rsidRDefault="00CF3C1A" w:rsidP="00C00172">
      <w:pPr>
        <w:ind w:firstLine="567"/>
        <w:jc w:val="both"/>
      </w:pPr>
      <w:r w:rsidRPr="007F3511">
        <w:t>Лекция-визуализация – изложение содержания сопровождается презентацией (д</w:t>
      </w:r>
      <w:r w:rsidRPr="007F3511">
        <w:t>е</w:t>
      </w:r>
      <w:r w:rsidRPr="007F3511">
        <w:t>монстрац</w:t>
      </w:r>
      <w:r w:rsidRPr="007F3511">
        <w:t>и</w:t>
      </w:r>
      <w:r w:rsidRPr="007F3511">
        <w:t>ей учебных материалов, представленных в различных знаковых системах, в т.ч. иллюстрати</w:t>
      </w:r>
      <w:r w:rsidRPr="007F3511">
        <w:t>в</w:t>
      </w:r>
      <w:r w:rsidRPr="007F3511">
        <w:t>ных, графических, аудио- и видеоматериалов).</w:t>
      </w:r>
    </w:p>
    <w:p w:rsidR="00CF3C1A" w:rsidRPr="00C04019" w:rsidRDefault="00CF3C1A" w:rsidP="00AB1C04">
      <w:pPr>
        <w:keepNext/>
        <w:autoSpaceDE/>
        <w:autoSpaceDN/>
        <w:adjustRightInd/>
        <w:spacing w:before="240" w:after="120"/>
        <w:ind w:left="567"/>
        <w:jc w:val="both"/>
        <w:outlineLvl w:val="0"/>
        <w:rPr>
          <w:b/>
          <w:bCs/>
          <w:iCs/>
        </w:rPr>
      </w:pPr>
      <w:r w:rsidRPr="00C04019">
        <w:rPr>
          <w:b/>
          <w:bCs/>
          <w:iCs/>
        </w:rPr>
        <w:t>6. Учебно-методическое обеспечение самостоятельной работы обучающихся</w:t>
      </w:r>
    </w:p>
    <w:p w:rsidR="00CF3C1A" w:rsidRPr="0070728A" w:rsidRDefault="00CF3C1A" w:rsidP="00AB1C04">
      <w:pPr>
        <w:ind w:firstLine="567"/>
        <w:jc w:val="both"/>
      </w:pPr>
      <w:r w:rsidRPr="0070728A">
        <w:t>Освоение курса требует активной самостоятельной работы студентов, изучения р</w:t>
      </w:r>
      <w:r w:rsidRPr="0070728A">
        <w:t>е</w:t>
      </w:r>
      <w:r w:rsidRPr="0070728A">
        <w:t>комендуемой литературы. Для более глубокого изучения отдельных вопросов новые пу</w:t>
      </w:r>
      <w:r w:rsidRPr="0070728A">
        <w:t>б</w:t>
      </w:r>
      <w:r w:rsidRPr="0070728A">
        <w:t>ликации по теме могут быть выявлены в специальных журналах: «Интеллектуальная со</w:t>
      </w:r>
      <w:r w:rsidRPr="0070728A">
        <w:t>б</w:t>
      </w:r>
      <w:r w:rsidRPr="0070728A">
        <w:t>ственность: авторское право и смежные права», «Патенты и лицензии. Интеллектуальные права», «Российская юстиция». Источниками информации могут также стать специализ</w:t>
      </w:r>
      <w:r w:rsidRPr="0070728A">
        <w:t>и</w:t>
      </w:r>
      <w:r w:rsidRPr="0070728A">
        <w:t>рованные сайты. Сам</w:t>
      </w:r>
      <w:r w:rsidRPr="0070728A">
        <w:t>о</w:t>
      </w:r>
      <w:r w:rsidRPr="0070728A">
        <w:t>стоятельная работа включает в себя подготовку к занятиям: поиск и изучение литературы, написание реферата по выбранной теме; подготовку к защите реф</w:t>
      </w:r>
      <w:r w:rsidRPr="0070728A">
        <w:t>е</w:t>
      </w:r>
      <w:r w:rsidRPr="0070728A">
        <w:t>рата: устное сообщение содержания темы на практическом занятии. Список рекоменду</w:t>
      </w:r>
      <w:r w:rsidRPr="0070728A">
        <w:t>е</w:t>
      </w:r>
      <w:r w:rsidRPr="0070728A">
        <w:t>мых тем для самосто</w:t>
      </w:r>
      <w:r w:rsidRPr="0070728A">
        <w:t>я</w:t>
      </w:r>
      <w:r w:rsidRPr="0070728A">
        <w:t>тельных работ в форме рефератов и докладов остается открытым, т.е. каждый студент может сам сформул</w:t>
      </w:r>
      <w:r w:rsidRPr="0070728A">
        <w:t>и</w:t>
      </w:r>
      <w:r w:rsidRPr="0070728A">
        <w:t>ровать тему.</w:t>
      </w:r>
    </w:p>
    <w:p w:rsidR="00CF3C1A" w:rsidRPr="0070728A" w:rsidRDefault="00CF3C1A" w:rsidP="00AB1C04">
      <w:pPr>
        <w:ind w:firstLine="708"/>
        <w:jc w:val="both"/>
        <w:rPr>
          <w:lang w:val="en-US"/>
        </w:rPr>
      </w:pPr>
    </w:p>
    <w:p w:rsidR="00CF3C1A" w:rsidRPr="0070728A" w:rsidRDefault="00CF3C1A" w:rsidP="0070728A">
      <w:pPr>
        <w:jc w:val="center"/>
        <w:rPr>
          <w:b/>
        </w:rPr>
      </w:pPr>
      <w:r w:rsidRPr="0070728A">
        <w:rPr>
          <w:b/>
        </w:rPr>
        <w:t>Темы рефератов</w:t>
      </w:r>
    </w:p>
    <w:p w:rsidR="00CF3C1A" w:rsidRPr="0070728A" w:rsidRDefault="00CF3C1A" w:rsidP="00591476">
      <w:pPr>
        <w:numPr>
          <w:ilvl w:val="0"/>
          <w:numId w:val="4"/>
        </w:numPr>
        <w:tabs>
          <w:tab w:val="left" w:pos="993"/>
        </w:tabs>
        <w:ind w:left="993" w:hanging="426"/>
        <w:jc w:val="both"/>
        <w:rPr>
          <w:rStyle w:val="a0"/>
          <w:sz w:val="24"/>
        </w:rPr>
      </w:pPr>
      <w:r w:rsidRPr="0070728A">
        <w:rPr>
          <w:rStyle w:val="a0"/>
          <w:sz w:val="24"/>
        </w:rPr>
        <w:t>Открытие и изобретение: виды и основные признаки.</w:t>
      </w:r>
    </w:p>
    <w:p w:rsidR="00CF3C1A" w:rsidRPr="0070728A" w:rsidRDefault="00CF3C1A" w:rsidP="00591476">
      <w:pPr>
        <w:numPr>
          <w:ilvl w:val="0"/>
          <w:numId w:val="4"/>
        </w:numPr>
        <w:tabs>
          <w:tab w:val="left" w:pos="993"/>
        </w:tabs>
        <w:ind w:left="993" w:hanging="426"/>
        <w:jc w:val="both"/>
        <w:rPr>
          <w:rStyle w:val="a0"/>
          <w:sz w:val="24"/>
        </w:rPr>
      </w:pPr>
      <w:r w:rsidRPr="0070728A">
        <w:rPr>
          <w:rStyle w:val="a0"/>
          <w:sz w:val="24"/>
        </w:rPr>
        <w:t>Промышленный образец.</w:t>
      </w:r>
    </w:p>
    <w:p w:rsidR="00CF3C1A" w:rsidRPr="0070728A" w:rsidRDefault="00CF3C1A" w:rsidP="00591476">
      <w:pPr>
        <w:numPr>
          <w:ilvl w:val="0"/>
          <w:numId w:val="4"/>
        </w:numPr>
        <w:tabs>
          <w:tab w:val="left" w:pos="993"/>
        </w:tabs>
        <w:ind w:left="993" w:hanging="426"/>
        <w:jc w:val="both"/>
        <w:rPr>
          <w:rStyle w:val="a0"/>
          <w:sz w:val="24"/>
        </w:rPr>
      </w:pPr>
      <w:r w:rsidRPr="0070728A">
        <w:rPr>
          <w:rStyle w:val="a0"/>
          <w:sz w:val="24"/>
        </w:rPr>
        <w:t>Товарный знак.</w:t>
      </w:r>
    </w:p>
    <w:p w:rsidR="00CF3C1A" w:rsidRPr="0070728A" w:rsidRDefault="00CF3C1A" w:rsidP="00591476">
      <w:pPr>
        <w:numPr>
          <w:ilvl w:val="0"/>
          <w:numId w:val="4"/>
        </w:numPr>
        <w:tabs>
          <w:tab w:val="left" w:pos="993"/>
        </w:tabs>
        <w:ind w:left="993" w:hanging="426"/>
        <w:jc w:val="both"/>
        <w:rPr>
          <w:rStyle w:val="a0"/>
          <w:sz w:val="24"/>
        </w:rPr>
      </w:pPr>
      <w:r w:rsidRPr="0070728A">
        <w:rPr>
          <w:rStyle w:val="a0"/>
          <w:sz w:val="24"/>
        </w:rPr>
        <w:t>Отличие авторского права от других прав связанных с интеллектуальной со</w:t>
      </w:r>
      <w:r w:rsidRPr="0070728A">
        <w:rPr>
          <w:rStyle w:val="a0"/>
          <w:sz w:val="24"/>
        </w:rPr>
        <w:t>б</w:t>
      </w:r>
      <w:r w:rsidRPr="0070728A">
        <w:rPr>
          <w:rStyle w:val="a0"/>
          <w:sz w:val="24"/>
        </w:rPr>
        <w:t>ственностью.</w:t>
      </w:r>
    </w:p>
    <w:p w:rsidR="00CF3C1A" w:rsidRPr="0070728A" w:rsidRDefault="00CF3C1A" w:rsidP="00591476">
      <w:pPr>
        <w:numPr>
          <w:ilvl w:val="0"/>
          <w:numId w:val="4"/>
        </w:numPr>
        <w:tabs>
          <w:tab w:val="left" w:pos="993"/>
        </w:tabs>
        <w:ind w:left="993" w:hanging="426"/>
        <w:jc w:val="both"/>
        <w:rPr>
          <w:rStyle w:val="a0"/>
          <w:sz w:val="24"/>
        </w:rPr>
      </w:pPr>
      <w:r w:rsidRPr="0070728A">
        <w:rPr>
          <w:rStyle w:val="a0"/>
          <w:sz w:val="24"/>
        </w:rPr>
        <w:t>Структура закона об авторском праве и смежных правах.</w:t>
      </w:r>
    </w:p>
    <w:p w:rsidR="00CF3C1A" w:rsidRPr="0070728A" w:rsidRDefault="00CF3C1A" w:rsidP="00591476">
      <w:pPr>
        <w:numPr>
          <w:ilvl w:val="0"/>
          <w:numId w:val="4"/>
        </w:numPr>
        <w:tabs>
          <w:tab w:val="left" w:pos="993"/>
        </w:tabs>
        <w:ind w:left="993" w:hanging="426"/>
        <w:jc w:val="both"/>
        <w:rPr>
          <w:rStyle w:val="a0"/>
          <w:sz w:val="24"/>
        </w:rPr>
      </w:pPr>
      <w:r w:rsidRPr="0070728A">
        <w:rPr>
          <w:rStyle w:val="a0"/>
          <w:sz w:val="24"/>
        </w:rPr>
        <w:t>Возникновение нормативных документов по авторскому праву.</w:t>
      </w:r>
    </w:p>
    <w:p w:rsidR="00CF3C1A" w:rsidRPr="0070728A" w:rsidRDefault="00CF3C1A" w:rsidP="00591476">
      <w:pPr>
        <w:numPr>
          <w:ilvl w:val="0"/>
          <w:numId w:val="4"/>
        </w:numPr>
        <w:tabs>
          <w:tab w:val="left" w:pos="993"/>
        </w:tabs>
        <w:ind w:left="993" w:hanging="426"/>
        <w:jc w:val="both"/>
        <w:rPr>
          <w:rStyle w:val="a0"/>
          <w:sz w:val="24"/>
        </w:rPr>
      </w:pPr>
      <w:r w:rsidRPr="0070728A">
        <w:rPr>
          <w:rStyle w:val="a0"/>
          <w:sz w:val="24"/>
        </w:rPr>
        <w:t>Возникновение международных конвенций по охране и защите авторских прав.</w:t>
      </w:r>
    </w:p>
    <w:p w:rsidR="00CF3C1A" w:rsidRPr="0070728A" w:rsidRDefault="00CF3C1A" w:rsidP="00591476">
      <w:pPr>
        <w:numPr>
          <w:ilvl w:val="0"/>
          <w:numId w:val="4"/>
        </w:numPr>
        <w:tabs>
          <w:tab w:val="left" w:pos="993"/>
        </w:tabs>
        <w:ind w:left="993" w:hanging="426"/>
        <w:jc w:val="both"/>
        <w:rPr>
          <w:rStyle w:val="a0"/>
          <w:sz w:val="24"/>
        </w:rPr>
      </w:pPr>
      <w:r w:rsidRPr="0070728A">
        <w:rPr>
          <w:rStyle w:val="a0"/>
          <w:sz w:val="24"/>
        </w:rPr>
        <w:t>Основные этапы развития авторского права в России в дореволюционный пер</w:t>
      </w:r>
      <w:r w:rsidRPr="0070728A">
        <w:rPr>
          <w:rStyle w:val="a0"/>
          <w:sz w:val="24"/>
        </w:rPr>
        <w:t>и</w:t>
      </w:r>
      <w:r w:rsidRPr="0070728A">
        <w:rPr>
          <w:rStyle w:val="a0"/>
          <w:sz w:val="24"/>
        </w:rPr>
        <w:t>од.</w:t>
      </w:r>
    </w:p>
    <w:p w:rsidR="00CF3C1A" w:rsidRPr="0070728A" w:rsidRDefault="00CF3C1A" w:rsidP="00591476">
      <w:pPr>
        <w:numPr>
          <w:ilvl w:val="0"/>
          <w:numId w:val="4"/>
        </w:numPr>
        <w:tabs>
          <w:tab w:val="left" w:pos="993"/>
        </w:tabs>
        <w:ind w:left="993" w:hanging="426"/>
        <w:jc w:val="both"/>
        <w:rPr>
          <w:rStyle w:val="a0"/>
          <w:sz w:val="24"/>
        </w:rPr>
      </w:pPr>
      <w:r w:rsidRPr="0070728A">
        <w:rPr>
          <w:rStyle w:val="a0"/>
          <w:sz w:val="24"/>
        </w:rPr>
        <w:t>Авторское право в СССР.</w:t>
      </w:r>
    </w:p>
    <w:p w:rsidR="00CF3C1A" w:rsidRPr="0070728A" w:rsidRDefault="00CF3C1A" w:rsidP="00591476">
      <w:pPr>
        <w:numPr>
          <w:ilvl w:val="0"/>
          <w:numId w:val="4"/>
        </w:numPr>
        <w:tabs>
          <w:tab w:val="left" w:pos="993"/>
        </w:tabs>
        <w:ind w:left="993" w:hanging="426"/>
        <w:jc w:val="both"/>
        <w:rPr>
          <w:rStyle w:val="a0"/>
          <w:sz w:val="24"/>
        </w:rPr>
      </w:pPr>
      <w:r w:rsidRPr="0070728A">
        <w:rPr>
          <w:rStyle w:val="a0"/>
          <w:sz w:val="24"/>
        </w:rPr>
        <w:t>Женевская Всемирная конвенция об авторском праве 1952 г.</w:t>
      </w:r>
    </w:p>
    <w:p w:rsidR="00CF3C1A" w:rsidRPr="0070728A" w:rsidRDefault="00CF3C1A" w:rsidP="00591476">
      <w:pPr>
        <w:numPr>
          <w:ilvl w:val="0"/>
          <w:numId w:val="4"/>
        </w:numPr>
        <w:tabs>
          <w:tab w:val="left" w:pos="993"/>
        </w:tabs>
        <w:ind w:left="993" w:hanging="426"/>
        <w:jc w:val="both"/>
        <w:rPr>
          <w:rStyle w:val="a0"/>
          <w:sz w:val="24"/>
        </w:rPr>
      </w:pPr>
      <w:r w:rsidRPr="0070728A">
        <w:rPr>
          <w:rStyle w:val="a0"/>
          <w:sz w:val="24"/>
        </w:rPr>
        <w:t>Двусторонние соглашения России по вопросам авторского права.</w:t>
      </w:r>
    </w:p>
    <w:p w:rsidR="00CF3C1A" w:rsidRPr="0070728A" w:rsidRDefault="00CF3C1A" w:rsidP="00591476">
      <w:pPr>
        <w:numPr>
          <w:ilvl w:val="0"/>
          <w:numId w:val="4"/>
        </w:numPr>
        <w:tabs>
          <w:tab w:val="left" w:pos="993"/>
        </w:tabs>
        <w:ind w:left="993" w:hanging="426"/>
        <w:jc w:val="both"/>
        <w:rPr>
          <w:rStyle w:val="a0"/>
          <w:sz w:val="24"/>
        </w:rPr>
      </w:pPr>
      <w:r w:rsidRPr="0070728A">
        <w:rPr>
          <w:rStyle w:val="a0"/>
          <w:sz w:val="24"/>
        </w:rPr>
        <w:t>Объекты авторского права.</w:t>
      </w:r>
    </w:p>
    <w:p w:rsidR="00CF3C1A" w:rsidRPr="0070728A" w:rsidRDefault="00CF3C1A" w:rsidP="00591476">
      <w:pPr>
        <w:numPr>
          <w:ilvl w:val="0"/>
          <w:numId w:val="4"/>
        </w:numPr>
        <w:tabs>
          <w:tab w:val="left" w:pos="993"/>
        </w:tabs>
        <w:ind w:left="993" w:hanging="426"/>
        <w:jc w:val="both"/>
        <w:rPr>
          <w:rStyle w:val="a0"/>
          <w:sz w:val="24"/>
        </w:rPr>
      </w:pPr>
      <w:r w:rsidRPr="0070728A">
        <w:rPr>
          <w:rStyle w:val="a0"/>
          <w:sz w:val="24"/>
        </w:rPr>
        <w:t>Коллективное управление авторскими правами.</w:t>
      </w:r>
    </w:p>
    <w:p w:rsidR="00CF3C1A" w:rsidRPr="0070728A" w:rsidRDefault="00CF3C1A" w:rsidP="00591476">
      <w:pPr>
        <w:numPr>
          <w:ilvl w:val="0"/>
          <w:numId w:val="4"/>
        </w:numPr>
        <w:tabs>
          <w:tab w:val="left" w:pos="993"/>
        </w:tabs>
        <w:ind w:left="993" w:hanging="426"/>
        <w:jc w:val="both"/>
        <w:rPr>
          <w:rStyle w:val="a0"/>
          <w:sz w:val="24"/>
        </w:rPr>
      </w:pPr>
      <w:r w:rsidRPr="0070728A">
        <w:rPr>
          <w:rStyle w:val="a0"/>
          <w:sz w:val="24"/>
        </w:rPr>
        <w:t>Наследники и правопреемники.</w:t>
      </w:r>
    </w:p>
    <w:p w:rsidR="00CF3C1A" w:rsidRPr="0070728A" w:rsidRDefault="00CF3C1A" w:rsidP="00591476">
      <w:pPr>
        <w:numPr>
          <w:ilvl w:val="0"/>
          <w:numId w:val="4"/>
        </w:numPr>
        <w:tabs>
          <w:tab w:val="left" w:pos="993"/>
        </w:tabs>
        <w:ind w:left="993" w:hanging="426"/>
        <w:jc w:val="both"/>
        <w:rPr>
          <w:rStyle w:val="a0"/>
          <w:sz w:val="24"/>
        </w:rPr>
      </w:pPr>
      <w:r w:rsidRPr="0070728A">
        <w:rPr>
          <w:rStyle w:val="a0"/>
          <w:sz w:val="24"/>
        </w:rPr>
        <w:t>Способы защиты авторских прав.</w:t>
      </w:r>
    </w:p>
    <w:p w:rsidR="00CF3C1A" w:rsidRPr="0070728A" w:rsidRDefault="00CF3C1A" w:rsidP="00591476">
      <w:pPr>
        <w:numPr>
          <w:ilvl w:val="0"/>
          <w:numId w:val="4"/>
        </w:numPr>
        <w:tabs>
          <w:tab w:val="left" w:pos="993"/>
        </w:tabs>
        <w:ind w:left="993" w:hanging="426"/>
        <w:jc w:val="both"/>
        <w:rPr>
          <w:rStyle w:val="a0"/>
          <w:sz w:val="24"/>
        </w:rPr>
      </w:pPr>
      <w:r w:rsidRPr="0070728A">
        <w:rPr>
          <w:rStyle w:val="a0"/>
          <w:sz w:val="24"/>
        </w:rPr>
        <w:t>Закон об авторском праве и смежных правах (1993 г.) и ГК РФ (2008 г.).</w:t>
      </w:r>
    </w:p>
    <w:p w:rsidR="00CF3C1A" w:rsidRPr="0070728A" w:rsidRDefault="00CF3C1A" w:rsidP="00591476">
      <w:pPr>
        <w:numPr>
          <w:ilvl w:val="0"/>
          <w:numId w:val="4"/>
        </w:numPr>
        <w:tabs>
          <w:tab w:val="left" w:pos="993"/>
        </w:tabs>
        <w:ind w:left="993" w:hanging="426"/>
        <w:jc w:val="both"/>
        <w:rPr>
          <w:rStyle w:val="a0"/>
          <w:sz w:val="24"/>
        </w:rPr>
      </w:pPr>
      <w:r w:rsidRPr="0070728A">
        <w:rPr>
          <w:rStyle w:val="a0"/>
          <w:sz w:val="24"/>
        </w:rPr>
        <w:t>Авторские права в Интернете.</w:t>
      </w:r>
    </w:p>
    <w:p w:rsidR="00CF3C1A" w:rsidRPr="0070728A" w:rsidRDefault="00CF3C1A" w:rsidP="00591476">
      <w:pPr>
        <w:numPr>
          <w:ilvl w:val="0"/>
          <w:numId w:val="4"/>
        </w:numPr>
        <w:tabs>
          <w:tab w:val="left" w:pos="993"/>
        </w:tabs>
        <w:ind w:left="993" w:hanging="426"/>
        <w:jc w:val="both"/>
        <w:rPr>
          <w:rStyle w:val="a0"/>
          <w:sz w:val="24"/>
        </w:rPr>
      </w:pPr>
      <w:r w:rsidRPr="0070728A">
        <w:rPr>
          <w:rStyle w:val="a0"/>
          <w:sz w:val="24"/>
        </w:rPr>
        <w:t>Знак охраны смежных прав.</w:t>
      </w:r>
    </w:p>
    <w:p w:rsidR="00CF3C1A" w:rsidRPr="0070728A" w:rsidRDefault="00CF3C1A" w:rsidP="00591476">
      <w:pPr>
        <w:numPr>
          <w:ilvl w:val="0"/>
          <w:numId w:val="4"/>
        </w:numPr>
        <w:tabs>
          <w:tab w:val="left" w:pos="993"/>
        </w:tabs>
        <w:ind w:left="993" w:hanging="426"/>
        <w:jc w:val="both"/>
        <w:rPr>
          <w:rStyle w:val="a0"/>
          <w:sz w:val="24"/>
        </w:rPr>
      </w:pPr>
      <w:r w:rsidRPr="0070728A">
        <w:rPr>
          <w:rStyle w:val="a0"/>
          <w:sz w:val="24"/>
        </w:rPr>
        <w:t>Технические средства защиты авторских и смежных прав.</w:t>
      </w:r>
    </w:p>
    <w:p w:rsidR="00CF3C1A" w:rsidRDefault="00CF3C1A" w:rsidP="00591476">
      <w:pPr>
        <w:numPr>
          <w:ilvl w:val="0"/>
          <w:numId w:val="4"/>
        </w:numPr>
        <w:tabs>
          <w:tab w:val="left" w:pos="993"/>
        </w:tabs>
        <w:ind w:left="993" w:hanging="426"/>
        <w:jc w:val="both"/>
        <w:rPr>
          <w:rStyle w:val="a0"/>
          <w:sz w:val="24"/>
        </w:rPr>
      </w:pPr>
      <w:r w:rsidRPr="0070728A">
        <w:rPr>
          <w:rStyle w:val="a0"/>
          <w:sz w:val="24"/>
        </w:rPr>
        <w:t>Соавторство.</w:t>
      </w:r>
    </w:p>
    <w:p w:rsidR="00CF3C1A" w:rsidRDefault="00CF3C1A" w:rsidP="009B6F88">
      <w:pPr>
        <w:ind w:firstLine="567"/>
        <w:jc w:val="both"/>
        <w:rPr>
          <w:rStyle w:val="a0"/>
          <w:sz w:val="24"/>
        </w:rPr>
        <w:sectPr w:rsidR="00CF3C1A" w:rsidSect="00C04019">
          <w:footerReference w:type="first" r:id="rId13"/>
          <w:pgSz w:w="11907" w:h="16840" w:code="9"/>
          <w:pgMar w:top="1134" w:right="851" w:bottom="851" w:left="1701" w:header="720" w:footer="720" w:gutter="0"/>
          <w:cols w:space="720"/>
          <w:noEndnote/>
          <w:docGrid w:linePitch="326"/>
        </w:sectPr>
      </w:pPr>
    </w:p>
    <w:p w:rsidR="00CF3C1A" w:rsidRPr="00C04019" w:rsidRDefault="00CF3C1A" w:rsidP="00AB1C04">
      <w:pPr>
        <w:keepNext/>
        <w:autoSpaceDE/>
        <w:autoSpaceDN/>
        <w:adjustRightInd/>
        <w:spacing w:before="240" w:after="120"/>
        <w:ind w:left="567"/>
        <w:jc w:val="both"/>
        <w:outlineLvl w:val="0"/>
        <w:rPr>
          <w:b/>
          <w:bCs/>
          <w:iCs/>
        </w:rPr>
      </w:pPr>
      <w:r w:rsidRPr="00C04019">
        <w:rPr>
          <w:b/>
          <w:bCs/>
          <w:iCs/>
        </w:rPr>
        <w:t>7 Оценочные средства для проведения промежуточной аттестации</w:t>
      </w:r>
    </w:p>
    <w:p w:rsidR="00CF3C1A" w:rsidRPr="007162A6" w:rsidRDefault="00CF3C1A" w:rsidP="005D2DD0">
      <w:pPr>
        <w:ind w:firstLine="567"/>
        <w:rPr>
          <w:b/>
        </w:rPr>
      </w:pPr>
      <w:r w:rsidRPr="007162A6">
        <w:rPr>
          <w:b/>
        </w:rPr>
        <w:t>а) Планируемые результаты обучения и оценочные средства для проведения промежуточной аттестации</w:t>
      </w:r>
    </w:p>
    <w:p w:rsidR="00CF3C1A" w:rsidRPr="007162A6" w:rsidRDefault="00CF3C1A" w:rsidP="005D2DD0">
      <w:pPr>
        <w:widowControl/>
        <w:autoSpaceDE/>
        <w:autoSpaceDN/>
        <w:adjustRightInd/>
        <w:ind w:firstLine="567"/>
        <w:jc w:val="both"/>
        <w:rPr>
          <w:lang w:eastAsia="en-US"/>
        </w:rPr>
      </w:pPr>
    </w:p>
    <w:tbl>
      <w:tblPr>
        <w:tblW w:w="4936" w:type="pct"/>
        <w:jc w:val="center"/>
        <w:tblCellMar>
          <w:left w:w="0" w:type="dxa"/>
          <w:right w:w="0" w:type="dxa"/>
        </w:tblCellMar>
        <w:tblLook w:val="04A0"/>
      </w:tblPr>
      <w:tblGrid>
        <w:gridCol w:w="80"/>
        <w:gridCol w:w="1598"/>
        <w:gridCol w:w="4456"/>
        <w:gridCol w:w="8689"/>
      </w:tblGrid>
      <w:tr w:rsidR="00CF3C1A" w:rsidRPr="004A2669" w:rsidTr="00D715FD">
        <w:trPr>
          <w:trHeight w:val="753"/>
          <w:tblHeader/>
          <w:jc w:val="center"/>
        </w:trPr>
        <w:tc>
          <w:tcPr>
            <w:tcW w:w="566" w:type="pct"/>
            <w:gridSpan w:val="2"/>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CF3C1A" w:rsidRPr="004A2669" w:rsidRDefault="00CF3C1A" w:rsidP="006733E2">
            <w:pPr>
              <w:jc w:val="center"/>
            </w:pPr>
            <w:r w:rsidRPr="004A2669">
              <w:t xml:space="preserve">Структурный элемент </w:t>
            </w:r>
            <w:r w:rsidRPr="004A2669">
              <w:br/>
              <w:t>компетенции</w:t>
            </w:r>
          </w:p>
        </w:tc>
        <w:tc>
          <w:tcPr>
            <w:tcW w:w="150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F3C1A" w:rsidRPr="004A2669" w:rsidRDefault="00CF3C1A" w:rsidP="006733E2">
            <w:pPr>
              <w:jc w:val="center"/>
            </w:pPr>
            <w:r w:rsidRPr="004A2669">
              <w:rPr>
                <w:bCs/>
              </w:rPr>
              <w:t xml:space="preserve">Планируемые результаты обучения </w:t>
            </w:r>
          </w:p>
        </w:tc>
        <w:tc>
          <w:tcPr>
            <w:tcW w:w="2931" w:type="pct"/>
            <w:tcBorders>
              <w:top w:val="single" w:sz="8" w:space="0" w:color="000000"/>
              <w:left w:val="single" w:sz="4" w:space="0" w:color="auto"/>
              <w:bottom w:val="single" w:sz="8" w:space="0" w:color="000000"/>
              <w:right w:val="single" w:sz="4" w:space="0" w:color="auto"/>
            </w:tcBorders>
            <w:tcMar>
              <w:top w:w="15" w:type="dxa"/>
              <w:left w:w="80" w:type="dxa"/>
              <w:bottom w:w="0" w:type="dxa"/>
              <w:right w:w="80" w:type="dxa"/>
            </w:tcMar>
            <w:vAlign w:val="center"/>
            <w:hideMark/>
          </w:tcPr>
          <w:p w:rsidR="00CF3C1A" w:rsidRPr="004A2669" w:rsidRDefault="00CF3C1A" w:rsidP="006733E2">
            <w:pPr>
              <w:jc w:val="center"/>
            </w:pPr>
            <w:r w:rsidRPr="004A2669">
              <w:t>Оценочные средства</w:t>
            </w:r>
          </w:p>
        </w:tc>
      </w:tr>
      <w:tr w:rsidR="00CF3C1A" w:rsidRPr="00483E14" w:rsidTr="00483E14">
        <w:trPr>
          <w:trHeight w:val="283"/>
          <w:jc w:val="center"/>
        </w:trPr>
        <w:tc>
          <w:tcPr>
            <w:tcW w:w="5000" w:type="pct"/>
            <w:gridSpan w:val="4"/>
            <w:tcBorders>
              <w:top w:val="single" w:sz="8" w:space="0" w:color="000000"/>
              <w:left w:val="single" w:sz="8" w:space="0" w:color="000000"/>
              <w:bottom w:val="single" w:sz="8" w:space="0" w:color="000000"/>
              <w:right w:val="single" w:sz="4" w:space="0" w:color="auto"/>
            </w:tcBorders>
            <w:tcMar>
              <w:top w:w="15" w:type="dxa"/>
              <w:left w:w="80" w:type="dxa"/>
              <w:bottom w:w="0" w:type="dxa"/>
              <w:right w:w="113" w:type="dxa"/>
            </w:tcMar>
          </w:tcPr>
          <w:p w:rsidR="00CF3C1A" w:rsidRPr="00483E14" w:rsidRDefault="00CF3C1A" w:rsidP="00591476">
            <w:pPr>
              <w:spacing w:line="228" w:lineRule="auto"/>
              <w:jc w:val="both"/>
              <w:rPr>
                <w:b/>
                <w:bCs/>
              </w:rPr>
            </w:pPr>
            <w:r w:rsidRPr="00483E14">
              <w:rPr>
                <w:b/>
                <w:bCs/>
              </w:rPr>
              <w:t>ОК-7: Понимание социальной значимости своей будущей профессии, высокая мотивация к осуществлению профессиональной де</w:t>
            </w:r>
            <w:r w:rsidRPr="00483E14">
              <w:rPr>
                <w:b/>
                <w:bCs/>
              </w:rPr>
              <w:t>я</w:t>
            </w:r>
            <w:r w:rsidRPr="00483E14">
              <w:rPr>
                <w:b/>
                <w:bCs/>
              </w:rPr>
              <w:t>тельности, к повышению уровня профессиональной компетенции</w:t>
            </w:r>
          </w:p>
        </w:tc>
      </w:tr>
      <w:tr w:rsidR="00CF3C1A" w:rsidRPr="00FD6067" w:rsidTr="0067519B">
        <w:trPr>
          <w:trHeight w:val="446"/>
          <w:jc w:val="center"/>
        </w:trPr>
        <w:tc>
          <w:tcPr>
            <w:tcW w:w="566" w:type="pct"/>
            <w:gridSpan w:val="2"/>
            <w:tcBorders>
              <w:top w:val="single" w:sz="4" w:space="0" w:color="auto"/>
              <w:left w:val="single" w:sz="4" w:space="0" w:color="auto"/>
              <w:bottom w:val="single" w:sz="4" w:space="0" w:color="auto"/>
              <w:right w:val="single" w:sz="4" w:space="0" w:color="auto"/>
            </w:tcBorders>
            <w:tcMar>
              <w:top w:w="15" w:type="dxa"/>
              <w:left w:w="80" w:type="dxa"/>
              <w:bottom w:w="0" w:type="dxa"/>
              <w:right w:w="80" w:type="dxa"/>
            </w:tcMar>
          </w:tcPr>
          <w:p w:rsidR="00CF3C1A" w:rsidRPr="00FD6067" w:rsidRDefault="00CF3C1A" w:rsidP="0067519B">
            <w:r w:rsidRPr="00FD6067">
              <w:t>Знать</w:t>
            </w:r>
          </w:p>
        </w:tc>
        <w:tc>
          <w:tcPr>
            <w:tcW w:w="1503" w:type="pct"/>
            <w:tcBorders>
              <w:top w:val="single" w:sz="4" w:space="0" w:color="auto"/>
              <w:left w:val="single" w:sz="4" w:space="0" w:color="auto"/>
              <w:bottom w:val="single" w:sz="4" w:space="0" w:color="auto"/>
              <w:right w:val="single" w:sz="4" w:space="0" w:color="auto"/>
            </w:tcBorders>
            <w:tcMar>
              <w:top w:w="15" w:type="dxa"/>
              <w:left w:w="80" w:type="dxa"/>
              <w:bottom w:w="0" w:type="dxa"/>
              <w:right w:w="80" w:type="dxa"/>
            </w:tcMar>
          </w:tcPr>
          <w:p w:rsidR="00CF3C1A" w:rsidRPr="00FD6067" w:rsidRDefault="00CF3C1A" w:rsidP="00591476">
            <w:pPr>
              <w:widowControl/>
              <w:numPr>
                <w:ilvl w:val="0"/>
                <w:numId w:val="8"/>
              </w:numPr>
              <w:tabs>
                <w:tab w:val="left" w:pos="356"/>
                <w:tab w:val="left" w:pos="851"/>
              </w:tabs>
              <w:autoSpaceDE/>
              <w:autoSpaceDN/>
              <w:adjustRightInd/>
              <w:spacing w:line="228" w:lineRule="auto"/>
              <w:ind w:left="0" w:firstLine="0"/>
              <w:jc w:val="both"/>
            </w:pPr>
            <w:r w:rsidRPr="00FD6067">
              <w:t>права интеллектуальной собственн</w:t>
            </w:r>
            <w:r w:rsidRPr="00FD6067">
              <w:t>о</w:t>
            </w:r>
            <w:r w:rsidRPr="00FD6067">
              <w:t>сти как совокупности правовых норм; различные способы защиты прав авторов и пользоват</w:t>
            </w:r>
            <w:r w:rsidRPr="00FD6067">
              <w:t>е</w:t>
            </w:r>
            <w:r w:rsidRPr="00FD6067">
              <w:t>лей.</w:t>
            </w:r>
          </w:p>
        </w:tc>
        <w:tc>
          <w:tcPr>
            <w:tcW w:w="2931" w:type="pct"/>
            <w:tcBorders>
              <w:top w:val="single" w:sz="4" w:space="0" w:color="auto"/>
              <w:left w:val="single" w:sz="4" w:space="0" w:color="auto"/>
              <w:bottom w:val="single" w:sz="4" w:space="0" w:color="auto"/>
              <w:right w:val="single" w:sz="4" w:space="0" w:color="auto"/>
            </w:tcBorders>
            <w:tcMar>
              <w:top w:w="15" w:type="dxa"/>
              <w:left w:w="80" w:type="dxa"/>
              <w:bottom w:w="0" w:type="dxa"/>
              <w:right w:w="80" w:type="dxa"/>
            </w:tcMar>
          </w:tcPr>
          <w:p w:rsidR="00CF3C1A" w:rsidRPr="00FD6067" w:rsidRDefault="00CF3C1A" w:rsidP="00483E14">
            <w:pPr>
              <w:jc w:val="center"/>
              <w:rPr>
                <w:b/>
              </w:rPr>
            </w:pPr>
            <w:r w:rsidRPr="00FD6067">
              <w:rPr>
                <w:b/>
              </w:rPr>
              <w:t>Перечень теоретических вопросов к экзамену</w:t>
            </w:r>
          </w:p>
          <w:p w:rsidR="00CF3C1A" w:rsidRPr="00FD6067" w:rsidRDefault="00CF3C1A" w:rsidP="00591476">
            <w:pPr>
              <w:pStyle w:val="Style3"/>
              <w:widowControl/>
              <w:numPr>
                <w:ilvl w:val="0"/>
                <w:numId w:val="5"/>
              </w:numPr>
              <w:tabs>
                <w:tab w:val="left" w:pos="513"/>
              </w:tabs>
              <w:ind w:left="513"/>
              <w:jc w:val="both"/>
              <w:rPr>
                <w:rStyle w:val="47"/>
                <w:b w:val="0"/>
                <w:bCs/>
                <w:i w:val="0"/>
                <w:sz w:val="24"/>
              </w:rPr>
            </w:pPr>
            <w:r w:rsidRPr="00FD6067">
              <w:rPr>
                <w:rStyle w:val="47"/>
                <w:b w:val="0"/>
                <w:bCs/>
                <w:i w:val="0"/>
                <w:sz w:val="24"/>
              </w:rPr>
              <w:t>Понятие авторского права, его структура.</w:t>
            </w:r>
          </w:p>
          <w:p w:rsidR="00CF3C1A" w:rsidRPr="00FD6067" w:rsidRDefault="00CF3C1A" w:rsidP="00591476">
            <w:pPr>
              <w:pStyle w:val="Style3"/>
              <w:widowControl/>
              <w:numPr>
                <w:ilvl w:val="0"/>
                <w:numId w:val="5"/>
              </w:numPr>
              <w:tabs>
                <w:tab w:val="left" w:pos="513"/>
              </w:tabs>
              <w:ind w:left="513"/>
              <w:jc w:val="both"/>
              <w:rPr>
                <w:rStyle w:val="47"/>
                <w:b w:val="0"/>
                <w:bCs/>
                <w:i w:val="0"/>
                <w:sz w:val="24"/>
              </w:rPr>
            </w:pPr>
            <w:r w:rsidRPr="00FD6067">
              <w:rPr>
                <w:rStyle w:val="47"/>
                <w:b w:val="0"/>
                <w:bCs/>
                <w:i w:val="0"/>
                <w:sz w:val="24"/>
              </w:rPr>
              <w:t>Объекты авторского права.</w:t>
            </w:r>
          </w:p>
          <w:p w:rsidR="00CF3C1A" w:rsidRPr="00FD6067" w:rsidRDefault="00CF3C1A" w:rsidP="00591476">
            <w:pPr>
              <w:pStyle w:val="Style3"/>
              <w:widowControl/>
              <w:numPr>
                <w:ilvl w:val="0"/>
                <w:numId w:val="5"/>
              </w:numPr>
              <w:tabs>
                <w:tab w:val="left" w:pos="513"/>
              </w:tabs>
              <w:ind w:left="513"/>
              <w:jc w:val="both"/>
              <w:rPr>
                <w:rStyle w:val="47"/>
                <w:b w:val="0"/>
                <w:bCs/>
                <w:i w:val="0"/>
                <w:sz w:val="24"/>
              </w:rPr>
            </w:pPr>
            <w:r w:rsidRPr="00FD6067">
              <w:rPr>
                <w:rStyle w:val="47"/>
                <w:b w:val="0"/>
                <w:bCs/>
                <w:i w:val="0"/>
                <w:sz w:val="24"/>
              </w:rPr>
              <w:t>Способы защиты интеллектуальной собственности.</w:t>
            </w:r>
          </w:p>
          <w:p w:rsidR="00CF3C1A" w:rsidRPr="00FD6067" w:rsidRDefault="00CF3C1A" w:rsidP="00591476">
            <w:pPr>
              <w:pStyle w:val="Style3"/>
              <w:widowControl/>
              <w:numPr>
                <w:ilvl w:val="0"/>
                <w:numId w:val="5"/>
              </w:numPr>
              <w:tabs>
                <w:tab w:val="left" w:pos="513"/>
              </w:tabs>
              <w:ind w:left="513"/>
              <w:jc w:val="both"/>
              <w:rPr>
                <w:rStyle w:val="47"/>
                <w:b w:val="0"/>
                <w:bCs/>
                <w:i w:val="0"/>
                <w:sz w:val="24"/>
              </w:rPr>
            </w:pPr>
            <w:r w:rsidRPr="00FD6067">
              <w:rPr>
                <w:rStyle w:val="47"/>
                <w:b w:val="0"/>
                <w:bCs/>
                <w:i w:val="0"/>
                <w:sz w:val="24"/>
              </w:rPr>
              <w:t>Исключительное право, его содержание и использование.</w:t>
            </w:r>
          </w:p>
          <w:p w:rsidR="00CF3C1A" w:rsidRPr="00FD6067" w:rsidRDefault="00CF3C1A" w:rsidP="00591476">
            <w:pPr>
              <w:pStyle w:val="Style3"/>
              <w:widowControl/>
              <w:numPr>
                <w:ilvl w:val="0"/>
                <w:numId w:val="5"/>
              </w:numPr>
              <w:tabs>
                <w:tab w:val="left" w:pos="513"/>
              </w:tabs>
              <w:ind w:left="513"/>
              <w:jc w:val="both"/>
              <w:rPr>
                <w:rStyle w:val="47"/>
                <w:b w:val="0"/>
                <w:bCs/>
                <w:i w:val="0"/>
                <w:sz w:val="24"/>
              </w:rPr>
            </w:pPr>
            <w:r w:rsidRPr="00FD6067">
              <w:rPr>
                <w:rStyle w:val="47"/>
                <w:b w:val="0"/>
                <w:bCs/>
                <w:i w:val="0"/>
                <w:sz w:val="24"/>
              </w:rPr>
              <w:t>Личное неимущественное право, его содержание.</w:t>
            </w:r>
          </w:p>
          <w:p w:rsidR="00CF3C1A" w:rsidRPr="00FD6067" w:rsidRDefault="00CF3C1A" w:rsidP="00591476">
            <w:pPr>
              <w:pStyle w:val="Style3"/>
              <w:widowControl/>
              <w:numPr>
                <w:ilvl w:val="0"/>
                <w:numId w:val="5"/>
              </w:numPr>
              <w:tabs>
                <w:tab w:val="left" w:pos="513"/>
              </w:tabs>
              <w:ind w:left="513"/>
              <w:jc w:val="both"/>
              <w:rPr>
                <w:rStyle w:val="47"/>
                <w:b w:val="0"/>
                <w:bCs/>
                <w:i w:val="0"/>
                <w:sz w:val="24"/>
              </w:rPr>
            </w:pPr>
            <w:r w:rsidRPr="00FD6067">
              <w:rPr>
                <w:rStyle w:val="47"/>
                <w:b w:val="0"/>
                <w:bCs/>
                <w:i w:val="0"/>
                <w:sz w:val="24"/>
              </w:rPr>
              <w:t>Принципы авторского права.</w:t>
            </w:r>
          </w:p>
          <w:p w:rsidR="00CF3C1A" w:rsidRPr="00FD6067" w:rsidRDefault="00CF3C1A" w:rsidP="00591476">
            <w:pPr>
              <w:pStyle w:val="Style3"/>
              <w:widowControl/>
              <w:numPr>
                <w:ilvl w:val="0"/>
                <w:numId w:val="5"/>
              </w:numPr>
              <w:tabs>
                <w:tab w:val="left" w:pos="513"/>
              </w:tabs>
              <w:ind w:left="513"/>
              <w:jc w:val="both"/>
              <w:rPr>
                <w:rStyle w:val="47"/>
                <w:b w:val="0"/>
                <w:bCs/>
                <w:i w:val="0"/>
                <w:sz w:val="24"/>
              </w:rPr>
            </w:pPr>
            <w:r w:rsidRPr="00FD6067">
              <w:rPr>
                <w:rStyle w:val="47"/>
                <w:b w:val="0"/>
                <w:bCs/>
                <w:i w:val="0"/>
                <w:sz w:val="24"/>
              </w:rPr>
              <w:t>Виды охраняемых произведений.</w:t>
            </w:r>
          </w:p>
          <w:p w:rsidR="00CF3C1A" w:rsidRPr="00FD6067" w:rsidRDefault="00CF3C1A" w:rsidP="00591476">
            <w:pPr>
              <w:pStyle w:val="Style3"/>
              <w:widowControl/>
              <w:numPr>
                <w:ilvl w:val="0"/>
                <w:numId w:val="5"/>
              </w:numPr>
              <w:tabs>
                <w:tab w:val="left" w:pos="513"/>
              </w:tabs>
              <w:ind w:left="513"/>
              <w:jc w:val="both"/>
              <w:rPr>
                <w:rStyle w:val="47"/>
                <w:b w:val="0"/>
                <w:bCs/>
                <w:i w:val="0"/>
                <w:sz w:val="24"/>
              </w:rPr>
            </w:pPr>
            <w:r w:rsidRPr="00FD6067">
              <w:rPr>
                <w:rStyle w:val="47"/>
                <w:b w:val="0"/>
                <w:bCs/>
                <w:i w:val="0"/>
                <w:sz w:val="24"/>
              </w:rPr>
              <w:t>Субъекты авторского права.</w:t>
            </w:r>
          </w:p>
          <w:p w:rsidR="00CF3C1A" w:rsidRPr="00FD6067" w:rsidRDefault="00CF3C1A" w:rsidP="00591476">
            <w:pPr>
              <w:pStyle w:val="Style3"/>
              <w:widowControl/>
              <w:numPr>
                <w:ilvl w:val="0"/>
                <w:numId w:val="5"/>
              </w:numPr>
              <w:tabs>
                <w:tab w:val="left" w:pos="513"/>
              </w:tabs>
              <w:ind w:left="513"/>
              <w:jc w:val="both"/>
              <w:rPr>
                <w:rStyle w:val="47"/>
                <w:b w:val="0"/>
                <w:bCs/>
                <w:i w:val="0"/>
                <w:sz w:val="24"/>
              </w:rPr>
            </w:pPr>
            <w:r w:rsidRPr="00FD6067">
              <w:rPr>
                <w:rStyle w:val="47"/>
                <w:b w:val="0"/>
                <w:bCs/>
                <w:i w:val="0"/>
                <w:sz w:val="24"/>
              </w:rPr>
              <w:t>Имущественные права авторов.</w:t>
            </w:r>
          </w:p>
          <w:p w:rsidR="00CF3C1A" w:rsidRPr="00FD6067" w:rsidRDefault="00CF3C1A" w:rsidP="00591476">
            <w:pPr>
              <w:pStyle w:val="Style3"/>
              <w:widowControl/>
              <w:numPr>
                <w:ilvl w:val="0"/>
                <w:numId w:val="5"/>
              </w:numPr>
              <w:tabs>
                <w:tab w:val="left" w:pos="513"/>
              </w:tabs>
              <w:ind w:left="513"/>
              <w:jc w:val="both"/>
              <w:rPr>
                <w:rStyle w:val="47"/>
                <w:b w:val="0"/>
                <w:bCs/>
                <w:i w:val="0"/>
                <w:sz w:val="24"/>
              </w:rPr>
            </w:pPr>
            <w:r w:rsidRPr="00FD6067">
              <w:rPr>
                <w:rStyle w:val="47"/>
                <w:b w:val="0"/>
                <w:bCs/>
                <w:i w:val="0"/>
                <w:sz w:val="24"/>
              </w:rPr>
              <w:t>Права на произведения, созданные при выполнении служебного зад</w:t>
            </w:r>
            <w:r w:rsidRPr="00FD6067">
              <w:rPr>
                <w:rStyle w:val="47"/>
                <w:b w:val="0"/>
                <w:bCs/>
                <w:i w:val="0"/>
                <w:sz w:val="24"/>
              </w:rPr>
              <w:t>а</w:t>
            </w:r>
            <w:r w:rsidRPr="00FD6067">
              <w:rPr>
                <w:rStyle w:val="47"/>
                <w:b w:val="0"/>
                <w:bCs/>
                <w:i w:val="0"/>
                <w:sz w:val="24"/>
              </w:rPr>
              <w:t>ния.</w:t>
            </w:r>
          </w:p>
          <w:p w:rsidR="00CF3C1A" w:rsidRPr="00FD6067" w:rsidRDefault="00CF3C1A" w:rsidP="00591476">
            <w:pPr>
              <w:pStyle w:val="Style3"/>
              <w:widowControl/>
              <w:numPr>
                <w:ilvl w:val="0"/>
                <w:numId w:val="5"/>
              </w:numPr>
              <w:tabs>
                <w:tab w:val="left" w:pos="513"/>
              </w:tabs>
              <w:ind w:left="513"/>
              <w:jc w:val="both"/>
              <w:rPr>
                <w:rStyle w:val="47"/>
                <w:b w:val="0"/>
                <w:bCs/>
                <w:i w:val="0"/>
                <w:sz w:val="24"/>
              </w:rPr>
            </w:pPr>
            <w:r w:rsidRPr="00FD6067">
              <w:rPr>
                <w:rStyle w:val="47"/>
                <w:b w:val="0"/>
                <w:bCs/>
                <w:i w:val="0"/>
                <w:sz w:val="24"/>
              </w:rPr>
              <w:t>Коллективное управление имущественными правами авторов.</w:t>
            </w:r>
          </w:p>
          <w:p w:rsidR="00CF3C1A" w:rsidRPr="00FD6067" w:rsidRDefault="00CF3C1A" w:rsidP="00591476">
            <w:pPr>
              <w:pStyle w:val="Style3"/>
              <w:widowControl/>
              <w:numPr>
                <w:ilvl w:val="0"/>
                <w:numId w:val="5"/>
              </w:numPr>
              <w:tabs>
                <w:tab w:val="left" w:pos="513"/>
              </w:tabs>
              <w:ind w:left="513"/>
              <w:jc w:val="both"/>
              <w:rPr>
                <w:szCs w:val="22"/>
              </w:rPr>
            </w:pPr>
            <w:r w:rsidRPr="00FD6067">
              <w:rPr>
                <w:rStyle w:val="47"/>
                <w:b w:val="0"/>
                <w:bCs/>
                <w:i w:val="0"/>
                <w:sz w:val="24"/>
              </w:rPr>
              <w:t>Срок действия авторского права и смежных прав.</w:t>
            </w:r>
          </w:p>
        </w:tc>
      </w:tr>
      <w:tr w:rsidR="00CF3C1A" w:rsidRPr="00483E14" w:rsidTr="00483E14">
        <w:trPr>
          <w:trHeight w:val="283"/>
          <w:jc w:val="center"/>
        </w:trPr>
        <w:tc>
          <w:tcPr>
            <w:tcW w:w="5000" w:type="pct"/>
            <w:gridSpan w:val="4"/>
            <w:tcBorders>
              <w:top w:val="single" w:sz="8" w:space="0" w:color="000000"/>
              <w:left w:val="single" w:sz="8" w:space="0" w:color="000000"/>
              <w:bottom w:val="single" w:sz="8" w:space="0" w:color="000000"/>
              <w:right w:val="single" w:sz="4" w:space="0" w:color="auto"/>
            </w:tcBorders>
            <w:tcMar>
              <w:top w:w="15" w:type="dxa"/>
              <w:left w:w="80" w:type="dxa"/>
              <w:bottom w:w="0" w:type="dxa"/>
              <w:right w:w="113" w:type="dxa"/>
            </w:tcMar>
          </w:tcPr>
          <w:p w:rsidR="00CF3C1A" w:rsidRPr="00483E14" w:rsidRDefault="00CF3C1A" w:rsidP="00591476">
            <w:pPr>
              <w:spacing w:line="228" w:lineRule="auto"/>
              <w:jc w:val="both"/>
              <w:rPr>
                <w:b/>
                <w:bCs/>
              </w:rPr>
            </w:pPr>
            <w:r w:rsidRPr="00483E14">
              <w:rPr>
                <w:b/>
                <w:bCs/>
              </w:rPr>
              <w:t>ПК-9: Способность согласовывать и защищать проекты в органах государственной власти и местного самоуправления, на публи</w:t>
            </w:r>
            <w:r w:rsidRPr="00483E14">
              <w:rPr>
                <w:b/>
                <w:bCs/>
              </w:rPr>
              <w:t>ч</w:t>
            </w:r>
            <w:r w:rsidRPr="00483E14">
              <w:rPr>
                <w:b/>
                <w:bCs/>
              </w:rPr>
              <w:t>ных слушаниях и в органах эк</w:t>
            </w:r>
            <w:r w:rsidRPr="00483E14">
              <w:rPr>
                <w:b/>
                <w:bCs/>
              </w:rPr>
              <w:t>с</w:t>
            </w:r>
            <w:r w:rsidRPr="00483E14">
              <w:rPr>
                <w:b/>
                <w:bCs/>
              </w:rPr>
              <w:t>пертизы</w:t>
            </w:r>
          </w:p>
        </w:tc>
      </w:tr>
      <w:tr w:rsidR="00CF3C1A" w:rsidRPr="00A81360" w:rsidTr="0067519B">
        <w:trPr>
          <w:gridBefore w:val="1"/>
          <w:trHeight w:val="446"/>
          <w:jc w:val="center"/>
        </w:trPr>
        <w:tc>
          <w:tcPr>
            <w:tcW w:w="566" w:type="pct"/>
            <w:tcBorders>
              <w:top w:val="single" w:sz="4" w:space="0" w:color="auto"/>
              <w:left w:val="single" w:sz="4" w:space="0" w:color="auto"/>
              <w:bottom w:val="single" w:sz="4" w:space="0" w:color="auto"/>
              <w:right w:val="single" w:sz="4" w:space="0" w:color="auto"/>
            </w:tcBorders>
            <w:tcMar>
              <w:top w:w="15" w:type="dxa"/>
              <w:left w:w="80" w:type="dxa"/>
              <w:bottom w:w="0" w:type="dxa"/>
              <w:right w:w="80" w:type="dxa"/>
            </w:tcMar>
          </w:tcPr>
          <w:p w:rsidR="00CF3C1A" w:rsidRPr="00A81360" w:rsidRDefault="00CF3C1A" w:rsidP="0067519B">
            <w:r w:rsidRPr="00A81360">
              <w:t>Уметь</w:t>
            </w:r>
          </w:p>
        </w:tc>
        <w:tc>
          <w:tcPr>
            <w:tcW w:w="1503" w:type="pct"/>
            <w:tcBorders>
              <w:top w:val="single" w:sz="4" w:space="0" w:color="auto"/>
              <w:left w:val="single" w:sz="4" w:space="0" w:color="auto"/>
              <w:bottom w:val="single" w:sz="4" w:space="0" w:color="auto"/>
              <w:right w:val="single" w:sz="4" w:space="0" w:color="auto"/>
            </w:tcBorders>
            <w:tcMar>
              <w:top w:w="15" w:type="dxa"/>
              <w:left w:w="80" w:type="dxa"/>
              <w:bottom w:w="0" w:type="dxa"/>
              <w:right w:w="80" w:type="dxa"/>
            </w:tcMar>
          </w:tcPr>
          <w:p w:rsidR="00CF3C1A" w:rsidRPr="00A81360" w:rsidRDefault="00CF3C1A" w:rsidP="00591476">
            <w:pPr>
              <w:widowControl/>
              <w:numPr>
                <w:ilvl w:val="0"/>
                <w:numId w:val="8"/>
              </w:numPr>
              <w:tabs>
                <w:tab w:val="left" w:pos="356"/>
                <w:tab w:val="left" w:pos="851"/>
              </w:tabs>
              <w:autoSpaceDE/>
              <w:autoSpaceDN/>
              <w:adjustRightInd/>
              <w:spacing w:line="228" w:lineRule="auto"/>
              <w:ind w:left="0" w:firstLine="0"/>
              <w:jc w:val="both"/>
            </w:pPr>
            <w:r w:rsidRPr="00A81360">
              <w:t>разбираться и правильно применять нормы права в отношениях интеллект</w:t>
            </w:r>
            <w:r w:rsidRPr="00A81360">
              <w:t>у</w:t>
            </w:r>
            <w:r w:rsidRPr="00A81360">
              <w:t>альной собственности.</w:t>
            </w:r>
          </w:p>
        </w:tc>
        <w:tc>
          <w:tcPr>
            <w:tcW w:w="2931" w:type="pct"/>
            <w:tcBorders>
              <w:top w:val="single" w:sz="4" w:space="0" w:color="auto"/>
              <w:left w:val="single" w:sz="4" w:space="0" w:color="auto"/>
              <w:bottom w:val="single" w:sz="4" w:space="0" w:color="auto"/>
              <w:right w:val="single" w:sz="4" w:space="0" w:color="auto"/>
            </w:tcBorders>
            <w:tcMar>
              <w:top w:w="15" w:type="dxa"/>
              <w:left w:w="80" w:type="dxa"/>
              <w:bottom w:w="0" w:type="dxa"/>
              <w:right w:w="80" w:type="dxa"/>
            </w:tcMar>
          </w:tcPr>
          <w:p w:rsidR="00CF3C1A" w:rsidRPr="00A81360" w:rsidRDefault="00CF3C1A" w:rsidP="00591476">
            <w:pPr>
              <w:jc w:val="center"/>
              <w:rPr>
                <w:b/>
              </w:rPr>
            </w:pPr>
            <w:r w:rsidRPr="00A81360">
              <w:rPr>
                <w:b/>
              </w:rPr>
              <w:t>Перечень практических заданий для экзамена</w:t>
            </w:r>
          </w:p>
          <w:p w:rsidR="00CF3C1A" w:rsidRPr="00A81360" w:rsidRDefault="00CF3C1A" w:rsidP="00591476">
            <w:pPr>
              <w:pStyle w:val="Style3"/>
              <w:widowControl/>
              <w:numPr>
                <w:ilvl w:val="0"/>
                <w:numId w:val="13"/>
              </w:numPr>
              <w:tabs>
                <w:tab w:val="left" w:pos="513"/>
              </w:tabs>
              <w:ind w:left="513"/>
              <w:jc w:val="both"/>
              <w:rPr>
                <w:rStyle w:val="47"/>
                <w:b w:val="0"/>
                <w:bCs/>
                <w:i w:val="0"/>
                <w:sz w:val="24"/>
              </w:rPr>
            </w:pPr>
            <w:r w:rsidRPr="00A81360">
              <w:rPr>
                <w:rStyle w:val="47"/>
                <w:b w:val="0"/>
                <w:bCs/>
                <w:i w:val="0"/>
                <w:sz w:val="24"/>
              </w:rPr>
              <w:t>Научно-исследовательский институт (НИИ) предъявил иск к государстве</w:t>
            </w:r>
            <w:r w:rsidRPr="00A81360">
              <w:rPr>
                <w:rStyle w:val="47"/>
                <w:b w:val="0"/>
                <w:bCs/>
                <w:i w:val="0"/>
                <w:sz w:val="24"/>
              </w:rPr>
              <w:t>н</w:t>
            </w:r>
            <w:r w:rsidRPr="00A81360">
              <w:rPr>
                <w:rStyle w:val="47"/>
                <w:b w:val="0"/>
                <w:bCs/>
                <w:i w:val="0"/>
                <w:sz w:val="24"/>
              </w:rPr>
              <w:t>ному унитарному предприятию (ГУП), ООО «ДОН», атомной электроста</w:t>
            </w:r>
            <w:r w:rsidRPr="00A81360">
              <w:rPr>
                <w:rStyle w:val="47"/>
                <w:b w:val="0"/>
                <w:bCs/>
                <w:i w:val="0"/>
                <w:sz w:val="24"/>
              </w:rPr>
              <w:t>н</w:t>
            </w:r>
            <w:r w:rsidRPr="00A81360">
              <w:rPr>
                <w:rStyle w:val="47"/>
                <w:b w:val="0"/>
                <w:bCs/>
                <w:i w:val="0"/>
                <w:sz w:val="24"/>
              </w:rPr>
              <w:t>ции (АЭС) о нарушении исключительного права патентообладателей п</w:t>
            </w:r>
            <w:r w:rsidRPr="00A81360">
              <w:rPr>
                <w:rStyle w:val="47"/>
                <w:b w:val="0"/>
                <w:bCs/>
                <w:i w:val="0"/>
                <w:sz w:val="24"/>
              </w:rPr>
              <w:t>а</w:t>
            </w:r>
            <w:r w:rsidRPr="00A81360">
              <w:rPr>
                <w:rStyle w:val="47"/>
                <w:b w:val="0"/>
                <w:bCs/>
                <w:i w:val="0"/>
                <w:sz w:val="24"/>
              </w:rPr>
              <w:t>тента РФ на изобретение «Ионизационная камера». Патент на изобретение был в</w:t>
            </w:r>
            <w:r w:rsidRPr="00A81360">
              <w:rPr>
                <w:rStyle w:val="47"/>
                <w:b w:val="0"/>
                <w:bCs/>
                <w:i w:val="0"/>
                <w:sz w:val="24"/>
              </w:rPr>
              <w:t>ы</w:t>
            </w:r>
            <w:r w:rsidRPr="00A81360">
              <w:rPr>
                <w:rStyle w:val="47"/>
                <w:b w:val="0"/>
                <w:bCs/>
                <w:i w:val="0"/>
                <w:sz w:val="24"/>
              </w:rPr>
              <w:t>дан на НИИ. После даты приоритета патента ГУП осуществил изг</w:t>
            </w:r>
            <w:r w:rsidRPr="00A81360">
              <w:rPr>
                <w:rStyle w:val="47"/>
                <w:b w:val="0"/>
                <w:bCs/>
                <w:i w:val="0"/>
                <w:sz w:val="24"/>
              </w:rPr>
              <w:t>о</w:t>
            </w:r>
            <w:r w:rsidRPr="00A81360">
              <w:rPr>
                <w:rStyle w:val="47"/>
                <w:b w:val="0"/>
                <w:bCs/>
                <w:i w:val="0"/>
                <w:sz w:val="24"/>
              </w:rPr>
              <w:t>товление подвесок, содержащих ионизационные камеры, и продал их ООО «ДОН», к</w:t>
            </w:r>
            <w:r w:rsidRPr="00A81360">
              <w:rPr>
                <w:rStyle w:val="47"/>
                <w:b w:val="0"/>
                <w:bCs/>
                <w:i w:val="0"/>
                <w:sz w:val="24"/>
              </w:rPr>
              <w:t>о</w:t>
            </w:r>
            <w:r w:rsidRPr="00A81360">
              <w:rPr>
                <w:rStyle w:val="47"/>
                <w:b w:val="0"/>
                <w:bCs/>
                <w:i w:val="0"/>
                <w:sz w:val="24"/>
              </w:rPr>
              <w:t>торое в свою очередь продало две подвески АЭС для использования в прои</w:t>
            </w:r>
            <w:r w:rsidRPr="00A81360">
              <w:rPr>
                <w:rStyle w:val="47"/>
                <w:b w:val="0"/>
                <w:bCs/>
                <w:i w:val="0"/>
                <w:sz w:val="24"/>
              </w:rPr>
              <w:t>з</w:t>
            </w:r>
            <w:r w:rsidRPr="00A81360">
              <w:rPr>
                <w:rStyle w:val="47"/>
                <w:b w:val="0"/>
                <w:bCs/>
                <w:i w:val="0"/>
                <w:sz w:val="24"/>
              </w:rPr>
              <w:t>водственном процессе. По утверждению ответчиков данные камеры испол</w:t>
            </w:r>
            <w:r w:rsidRPr="00A81360">
              <w:rPr>
                <w:rStyle w:val="47"/>
                <w:b w:val="0"/>
                <w:bCs/>
                <w:i w:val="0"/>
                <w:sz w:val="24"/>
              </w:rPr>
              <w:t>ь</w:t>
            </w:r>
            <w:r w:rsidRPr="00A81360">
              <w:rPr>
                <w:rStyle w:val="47"/>
                <w:b w:val="0"/>
                <w:bCs/>
                <w:i w:val="0"/>
                <w:sz w:val="24"/>
              </w:rPr>
              <w:t>зовались ГУП и АЭС с 1980-х гг. до получения истцом патента на изобрет</w:t>
            </w:r>
            <w:r w:rsidRPr="00A81360">
              <w:rPr>
                <w:rStyle w:val="47"/>
                <w:b w:val="0"/>
                <w:bCs/>
                <w:i w:val="0"/>
                <w:sz w:val="24"/>
              </w:rPr>
              <w:t>е</w:t>
            </w:r>
            <w:r w:rsidRPr="00A81360">
              <w:rPr>
                <w:rStyle w:val="47"/>
                <w:b w:val="0"/>
                <w:bCs/>
                <w:i w:val="0"/>
                <w:sz w:val="24"/>
              </w:rPr>
              <w:t>ние. Как ответчик, так и АЭС получали камеры и использовали их с надл</w:t>
            </w:r>
            <w:r w:rsidRPr="00A81360">
              <w:rPr>
                <w:rStyle w:val="47"/>
                <w:b w:val="0"/>
                <w:bCs/>
                <w:i w:val="0"/>
                <w:sz w:val="24"/>
              </w:rPr>
              <w:t>е</w:t>
            </w:r>
            <w:r w:rsidRPr="00A81360">
              <w:rPr>
                <w:rStyle w:val="47"/>
                <w:b w:val="0"/>
                <w:bCs/>
                <w:i w:val="0"/>
                <w:sz w:val="24"/>
              </w:rPr>
              <w:t>жащей технической документацией, которую выдавал ВНИИ технической физики и автоматизации. Эти камеры используются без конструктивных и</w:t>
            </w:r>
            <w:r w:rsidRPr="00A81360">
              <w:rPr>
                <w:rStyle w:val="47"/>
                <w:b w:val="0"/>
                <w:bCs/>
                <w:i w:val="0"/>
                <w:sz w:val="24"/>
              </w:rPr>
              <w:t>з</w:t>
            </w:r>
            <w:r w:rsidRPr="00A81360">
              <w:rPr>
                <w:rStyle w:val="47"/>
                <w:b w:val="0"/>
                <w:bCs/>
                <w:i w:val="0"/>
                <w:sz w:val="24"/>
              </w:rPr>
              <w:t>менений и моде</w:t>
            </w:r>
            <w:r w:rsidRPr="00A81360">
              <w:rPr>
                <w:rStyle w:val="47"/>
                <w:b w:val="0"/>
                <w:bCs/>
                <w:i w:val="0"/>
                <w:sz w:val="24"/>
              </w:rPr>
              <w:t>р</w:t>
            </w:r>
            <w:r w:rsidRPr="00A81360">
              <w:rPr>
                <w:rStyle w:val="47"/>
                <w:b w:val="0"/>
                <w:bCs/>
                <w:i w:val="0"/>
                <w:sz w:val="24"/>
              </w:rPr>
              <w:t>низаций и в настоящее время.</w:t>
            </w:r>
          </w:p>
          <w:p w:rsidR="00CF3C1A" w:rsidRPr="00A81360" w:rsidRDefault="00CF3C1A" w:rsidP="00591476">
            <w:pPr>
              <w:pStyle w:val="Style3"/>
              <w:widowControl/>
              <w:tabs>
                <w:tab w:val="left" w:pos="513"/>
              </w:tabs>
              <w:ind w:left="513"/>
              <w:jc w:val="both"/>
              <w:rPr>
                <w:rStyle w:val="47"/>
                <w:b w:val="0"/>
                <w:bCs/>
                <w:i w:val="0"/>
                <w:sz w:val="24"/>
              </w:rPr>
            </w:pPr>
            <w:r w:rsidRPr="00A81360">
              <w:rPr>
                <w:rStyle w:val="47"/>
                <w:b w:val="0"/>
                <w:bCs/>
                <w:i w:val="0"/>
                <w:sz w:val="24"/>
              </w:rPr>
              <w:t>Каковы признаки патентоспособности изобретения? Какие исключительные права принадлежат патентообладателю? При каких условиях возникает право преждепользования и в чем оно заключается? Каким будет решение суда?</w:t>
            </w:r>
          </w:p>
          <w:p w:rsidR="00CF3C1A" w:rsidRPr="00A81360" w:rsidRDefault="00CF3C1A" w:rsidP="00591476">
            <w:pPr>
              <w:pStyle w:val="Style3"/>
              <w:widowControl/>
              <w:numPr>
                <w:ilvl w:val="0"/>
                <w:numId w:val="13"/>
              </w:numPr>
              <w:tabs>
                <w:tab w:val="left" w:pos="513"/>
              </w:tabs>
              <w:ind w:left="513"/>
              <w:jc w:val="both"/>
              <w:rPr>
                <w:rStyle w:val="47"/>
                <w:b w:val="0"/>
                <w:bCs/>
                <w:i w:val="0"/>
                <w:sz w:val="24"/>
              </w:rPr>
            </w:pPr>
            <w:r w:rsidRPr="00A81360">
              <w:rPr>
                <w:rStyle w:val="47"/>
                <w:b w:val="0"/>
                <w:bCs/>
                <w:i w:val="0"/>
                <w:sz w:val="24"/>
              </w:rPr>
              <w:t>Закрытое акционерное общество, являвшееся производителем туристич</w:t>
            </w:r>
            <w:r w:rsidRPr="00A81360">
              <w:rPr>
                <w:rStyle w:val="47"/>
                <w:b w:val="0"/>
                <w:bCs/>
                <w:i w:val="0"/>
                <w:sz w:val="24"/>
              </w:rPr>
              <w:t>е</w:t>
            </w:r>
            <w:r w:rsidRPr="00A81360">
              <w:rPr>
                <w:rStyle w:val="47"/>
                <w:b w:val="0"/>
                <w:bCs/>
                <w:i w:val="0"/>
                <w:sz w:val="24"/>
              </w:rPr>
              <w:t>ских буклетов и путеводителей, обратилось в арбитражный суд с иском к муз</w:t>
            </w:r>
            <w:r w:rsidRPr="00A81360">
              <w:rPr>
                <w:rStyle w:val="47"/>
                <w:b w:val="0"/>
                <w:bCs/>
                <w:i w:val="0"/>
                <w:sz w:val="24"/>
              </w:rPr>
              <w:t>е</w:t>
            </w:r>
            <w:r w:rsidRPr="00A81360">
              <w:rPr>
                <w:rStyle w:val="47"/>
                <w:b w:val="0"/>
                <w:bCs/>
                <w:i w:val="0"/>
                <w:sz w:val="24"/>
              </w:rPr>
              <w:t>ю-заповеднику о взыскании компенсации за нарушение авторских прав на ка</w:t>
            </w:r>
            <w:r w:rsidRPr="00A81360">
              <w:rPr>
                <w:rStyle w:val="47"/>
                <w:b w:val="0"/>
                <w:bCs/>
                <w:i w:val="0"/>
                <w:sz w:val="24"/>
              </w:rPr>
              <w:t>р</w:t>
            </w:r>
            <w:r w:rsidRPr="00A81360">
              <w:rPr>
                <w:rStyle w:val="47"/>
                <w:b w:val="0"/>
                <w:bCs/>
                <w:i w:val="0"/>
                <w:sz w:val="24"/>
              </w:rPr>
              <w:t>тографическое произведение, представляющее собой карту территории зап</w:t>
            </w:r>
            <w:r w:rsidRPr="00A81360">
              <w:rPr>
                <w:rStyle w:val="47"/>
                <w:b w:val="0"/>
                <w:bCs/>
                <w:i w:val="0"/>
                <w:sz w:val="24"/>
              </w:rPr>
              <w:t>о</w:t>
            </w:r>
            <w:r w:rsidRPr="00A81360">
              <w:rPr>
                <w:rStyle w:val="47"/>
                <w:b w:val="0"/>
                <w:bCs/>
                <w:i w:val="0"/>
                <w:sz w:val="24"/>
              </w:rPr>
              <w:t>ведника с нанесенными на нее достопримечательностями.</w:t>
            </w:r>
          </w:p>
          <w:p w:rsidR="00CF3C1A" w:rsidRPr="00A81360" w:rsidRDefault="00CF3C1A" w:rsidP="00591476">
            <w:pPr>
              <w:pStyle w:val="Style3"/>
              <w:widowControl/>
              <w:tabs>
                <w:tab w:val="left" w:pos="513"/>
              </w:tabs>
              <w:ind w:left="513"/>
              <w:jc w:val="both"/>
              <w:rPr>
                <w:rStyle w:val="47"/>
                <w:b w:val="0"/>
                <w:bCs/>
                <w:i w:val="0"/>
                <w:sz w:val="24"/>
              </w:rPr>
            </w:pPr>
            <w:r w:rsidRPr="00A81360">
              <w:rPr>
                <w:rStyle w:val="47"/>
                <w:b w:val="0"/>
                <w:bCs/>
                <w:i w:val="0"/>
                <w:sz w:val="24"/>
              </w:rPr>
              <w:t>По мнению истца, ответчиком издается и распространяется в переработа</w:t>
            </w:r>
            <w:r w:rsidRPr="00A81360">
              <w:rPr>
                <w:rStyle w:val="47"/>
                <w:b w:val="0"/>
                <w:bCs/>
                <w:i w:val="0"/>
                <w:sz w:val="24"/>
              </w:rPr>
              <w:t>н</w:t>
            </w:r>
            <w:r w:rsidRPr="00A81360">
              <w:rPr>
                <w:rStyle w:val="47"/>
                <w:b w:val="0"/>
                <w:bCs/>
                <w:i w:val="0"/>
                <w:sz w:val="24"/>
              </w:rPr>
              <w:t>ном виде карта заповедника, права на которую принадлежат истцу; договор о передаче исключительных прав на картографическое произведение не з</w:t>
            </w:r>
            <w:r w:rsidRPr="00A81360">
              <w:rPr>
                <w:rStyle w:val="47"/>
                <w:b w:val="0"/>
                <w:bCs/>
                <w:i w:val="0"/>
                <w:sz w:val="24"/>
              </w:rPr>
              <w:t>а</w:t>
            </w:r>
            <w:r w:rsidRPr="00A81360">
              <w:rPr>
                <w:rStyle w:val="47"/>
                <w:b w:val="0"/>
                <w:bCs/>
                <w:i w:val="0"/>
                <w:sz w:val="24"/>
              </w:rPr>
              <w:t>ключался.</w:t>
            </w:r>
          </w:p>
          <w:p w:rsidR="00CF3C1A" w:rsidRPr="00A81360" w:rsidRDefault="00CF3C1A" w:rsidP="00591476">
            <w:pPr>
              <w:pStyle w:val="Style3"/>
              <w:widowControl/>
              <w:tabs>
                <w:tab w:val="left" w:pos="513"/>
              </w:tabs>
              <w:ind w:left="513"/>
              <w:jc w:val="both"/>
              <w:rPr>
                <w:rStyle w:val="47"/>
                <w:b w:val="0"/>
                <w:bCs/>
                <w:i w:val="0"/>
                <w:sz w:val="24"/>
              </w:rPr>
            </w:pPr>
            <w:r w:rsidRPr="00A81360">
              <w:rPr>
                <w:rStyle w:val="47"/>
                <w:b w:val="0"/>
                <w:bCs/>
                <w:i w:val="0"/>
                <w:sz w:val="24"/>
              </w:rPr>
              <w:t>Судом для решения вопроса о том, является ли карта заповедника, созда</w:t>
            </w:r>
            <w:r w:rsidRPr="00A81360">
              <w:rPr>
                <w:rStyle w:val="47"/>
                <w:b w:val="0"/>
                <w:bCs/>
                <w:i w:val="0"/>
                <w:sz w:val="24"/>
              </w:rPr>
              <w:t>н</w:t>
            </w:r>
            <w:r w:rsidRPr="00A81360">
              <w:rPr>
                <w:rStyle w:val="47"/>
                <w:b w:val="0"/>
                <w:bCs/>
                <w:i w:val="0"/>
                <w:sz w:val="24"/>
              </w:rPr>
              <w:t>ная ответчиком, переработкой творчески созданной карты истца или самосто</w:t>
            </w:r>
            <w:r w:rsidRPr="00A81360">
              <w:rPr>
                <w:rStyle w:val="47"/>
                <w:b w:val="0"/>
                <w:bCs/>
                <w:i w:val="0"/>
                <w:sz w:val="24"/>
              </w:rPr>
              <w:t>я</w:t>
            </w:r>
            <w:r w:rsidRPr="00A81360">
              <w:rPr>
                <w:rStyle w:val="47"/>
                <w:b w:val="0"/>
                <w:bCs/>
                <w:i w:val="0"/>
                <w:sz w:val="24"/>
              </w:rPr>
              <w:t>тельным произведением, назначена экспертиза.</w:t>
            </w:r>
          </w:p>
          <w:p w:rsidR="00CF3C1A" w:rsidRPr="00A81360" w:rsidRDefault="00CF3C1A" w:rsidP="00591476">
            <w:pPr>
              <w:pStyle w:val="Style3"/>
              <w:widowControl/>
              <w:tabs>
                <w:tab w:val="left" w:pos="513"/>
              </w:tabs>
              <w:ind w:left="513"/>
              <w:jc w:val="both"/>
              <w:rPr>
                <w:rStyle w:val="47"/>
                <w:b w:val="0"/>
                <w:bCs/>
                <w:i w:val="0"/>
                <w:sz w:val="24"/>
              </w:rPr>
            </w:pPr>
            <w:r w:rsidRPr="00A81360">
              <w:rPr>
                <w:rStyle w:val="47"/>
                <w:b w:val="0"/>
                <w:bCs/>
                <w:i w:val="0"/>
                <w:sz w:val="24"/>
              </w:rPr>
              <w:t>Из получившего оценку суда экспертного заключения следует: карта истца и карта ответчика различаются внешним оформлением и авторским стилем – оригинальным расположением на листе для наглядного представления, кол</w:t>
            </w:r>
            <w:r w:rsidRPr="00A81360">
              <w:rPr>
                <w:rStyle w:val="47"/>
                <w:b w:val="0"/>
                <w:bCs/>
                <w:i w:val="0"/>
                <w:sz w:val="24"/>
              </w:rPr>
              <w:t>и</w:t>
            </w:r>
            <w:r w:rsidRPr="00A81360">
              <w:rPr>
                <w:rStyle w:val="47"/>
                <w:b w:val="0"/>
                <w:bCs/>
                <w:i w:val="0"/>
                <w:sz w:val="24"/>
              </w:rPr>
              <w:t>чеством обозначений и подписями к ним; карты истца и ответчика созданы разными авторами независимо друг от друга. При этом допущена вероя</w:t>
            </w:r>
            <w:r w:rsidRPr="00A81360">
              <w:rPr>
                <w:rStyle w:val="47"/>
                <w:b w:val="0"/>
                <w:bCs/>
                <w:i w:val="0"/>
                <w:sz w:val="24"/>
              </w:rPr>
              <w:t>т</w:t>
            </w:r>
            <w:r w:rsidRPr="00A81360">
              <w:rPr>
                <w:rStyle w:val="47"/>
                <w:b w:val="0"/>
                <w:bCs/>
                <w:i w:val="0"/>
                <w:sz w:val="24"/>
              </w:rPr>
              <w:t>ность использования при создании обеих карт единой исходной информ</w:t>
            </w:r>
            <w:r w:rsidRPr="00A81360">
              <w:rPr>
                <w:rStyle w:val="47"/>
                <w:b w:val="0"/>
                <w:bCs/>
                <w:i w:val="0"/>
                <w:sz w:val="24"/>
              </w:rPr>
              <w:t>а</w:t>
            </w:r>
            <w:r w:rsidRPr="00A81360">
              <w:rPr>
                <w:rStyle w:val="47"/>
                <w:b w:val="0"/>
                <w:bCs/>
                <w:i w:val="0"/>
                <w:sz w:val="24"/>
              </w:rPr>
              <w:t>ции. Иных доказательств в суд представлено не было.</w:t>
            </w:r>
          </w:p>
          <w:p w:rsidR="00CF3C1A" w:rsidRPr="00A81360" w:rsidRDefault="00CF3C1A" w:rsidP="00591476">
            <w:pPr>
              <w:pStyle w:val="Style3"/>
              <w:widowControl/>
              <w:tabs>
                <w:tab w:val="left" w:pos="513"/>
              </w:tabs>
              <w:ind w:left="513"/>
              <w:jc w:val="both"/>
              <w:rPr>
                <w:rStyle w:val="47"/>
                <w:b w:val="0"/>
                <w:i w:val="0"/>
                <w:sz w:val="24"/>
                <w:szCs w:val="22"/>
              </w:rPr>
            </w:pPr>
            <w:r w:rsidRPr="00A81360">
              <w:rPr>
                <w:rStyle w:val="47"/>
                <w:b w:val="0"/>
                <w:bCs/>
                <w:i w:val="0"/>
                <w:sz w:val="24"/>
              </w:rPr>
              <w:t>Дайте правовую оценку возникшего казуса. Может ли наличие исключител</w:t>
            </w:r>
            <w:r w:rsidRPr="00A81360">
              <w:rPr>
                <w:rStyle w:val="47"/>
                <w:b w:val="0"/>
                <w:bCs/>
                <w:i w:val="0"/>
                <w:sz w:val="24"/>
              </w:rPr>
              <w:t>ь</w:t>
            </w:r>
            <w:r w:rsidRPr="00A81360">
              <w:rPr>
                <w:rStyle w:val="47"/>
                <w:b w:val="0"/>
                <w:bCs/>
                <w:i w:val="0"/>
                <w:sz w:val="24"/>
              </w:rPr>
              <w:t>ных прав у истца на свое картографическое произведение являться препя</w:t>
            </w:r>
            <w:r w:rsidRPr="00A81360">
              <w:rPr>
                <w:rStyle w:val="47"/>
                <w:b w:val="0"/>
                <w:bCs/>
                <w:i w:val="0"/>
                <w:sz w:val="24"/>
              </w:rPr>
              <w:t>т</w:t>
            </w:r>
            <w:r w:rsidRPr="00A81360">
              <w:rPr>
                <w:rStyle w:val="47"/>
                <w:b w:val="0"/>
                <w:bCs/>
                <w:i w:val="0"/>
                <w:sz w:val="24"/>
              </w:rPr>
              <w:t>ствием иным лицам (в том числе ответчику) самостоятельно создавать на о</w:t>
            </w:r>
            <w:r w:rsidRPr="00A81360">
              <w:rPr>
                <w:rStyle w:val="47"/>
                <w:b w:val="0"/>
                <w:bCs/>
                <w:i w:val="0"/>
                <w:sz w:val="24"/>
              </w:rPr>
              <w:t>с</w:t>
            </w:r>
            <w:r w:rsidRPr="00A81360">
              <w:rPr>
                <w:rStyle w:val="47"/>
                <w:b w:val="0"/>
                <w:bCs/>
                <w:i w:val="0"/>
                <w:sz w:val="24"/>
              </w:rPr>
              <w:t>нове той же исходной информации иные карты? Подлежит ли удовлетвор</w:t>
            </w:r>
            <w:r w:rsidRPr="00A81360">
              <w:rPr>
                <w:rStyle w:val="47"/>
                <w:b w:val="0"/>
                <w:bCs/>
                <w:i w:val="0"/>
                <w:sz w:val="24"/>
              </w:rPr>
              <w:t>е</w:t>
            </w:r>
            <w:r w:rsidRPr="00A81360">
              <w:rPr>
                <w:rStyle w:val="47"/>
                <w:b w:val="0"/>
                <w:bCs/>
                <w:i w:val="0"/>
                <w:sz w:val="24"/>
              </w:rPr>
              <w:t>нию заявленное требование?</w:t>
            </w:r>
          </w:p>
          <w:p w:rsidR="00CF3C1A" w:rsidRPr="00A81360" w:rsidRDefault="00CF3C1A" w:rsidP="00591476">
            <w:pPr>
              <w:pStyle w:val="Style3"/>
              <w:widowControl/>
              <w:numPr>
                <w:ilvl w:val="0"/>
                <w:numId w:val="13"/>
              </w:numPr>
              <w:tabs>
                <w:tab w:val="left" w:pos="513"/>
              </w:tabs>
              <w:ind w:left="513"/>
              <w:jc w:val="both"/>
              <w:rPr>
                <w:rStyle w:val="47"/>
                <w:b w:val="0"/>
                <w:bCs/>
                <w:i w:val="0"/>
                <w:sz w:val="24"/>
              </w:rPr>
            </w:pPr>
            <w:r w:rsidRPr="00A81360">
              <w:rPr>
                <w:rStyle w:val="47"/>
                <w:b w:val="0"/>
                <w:bCs/>
                <w:i w:val="0"/>
                <w:sz w:val="24"/>
              </w:rPr>
              <w:t>Общество с ограниченной ответственностью «Студия ТВ «Городской и</w:t>
            </w:r>
            <w:r w:rsidRPr="00A81360">
              <w:rPr>
                <w:rStyle w:val="47"/>
                <w:b w:val="0"/>
                <w:bCs/>
                <w:i w:val="0"/>
                <w:sz w:val="24"/>
              </w:rPr>
              <w:t>н</w:t>
            </w:r>
            <w:r w:rsidRPr="00A81360">
              <w:rPr>
                <w:rStyle w:val="47"/>
                <w:b w:val="0"/>
                <w:bCs/>
                <w:i w:val="0"/>
                <w:sz w:val="24"/>
              </w:rPr>
              <w:t>формационный центр» обратилось в арбитражный суд с иском к редакции г</w:t>
            </w:r>
            <w:r w:rsidRPr="00A81360">
              <w:rPr>
                <w:rStyle w:val="47"/>
                <w:b w:val="0"/>
                <w:bCs/>
                <w:i w:val="0"/>
                <w:sz w:val="24"/>
              </w:rPr>
              <w:t>а</w:t>
            </w:r>
            <w:r w:rsidRPr="00A81360">
              <w:rPr>
                <w:rStyle w:val="47"/>
                <w:b w:val="0"/>
                <w:bCs/>
                <w:i w:val="0"/>
                <w:sz w:val="24"/>
              </w:rPr>
              <w:t>зеты «Резонанс» о взыскании убытков за нарушение ответчиком авторских прав истца на программу передач телевидения.</w:t>
            </w:r>
          </w:p>
          <w:p w:rsidR="00CF3C1A" w:rsidRPr="00A81360" w:rsidRDefault="00CF3C1A" w:rsidP="00591476">
            <w:pPr>
              <w:pStyle w:val="Style3"/>
              <w:widowControl/>
              <w:tabs>
                <w:tab w:val="left" w:pos="513"/>
              </w:tabs>
              <w:ind w:left="513"/>
              <w:jc w:val="both"/>
              <w:rPr>
                <w:rStyle w:val="47"/>
                <w:b w:val="0"/>
                <w:bCs/>
                <w:i w:val="0"/>
                <w:sz w:val="24"/>
              </w:rPr>
            </w:pPr>
            <w:r w:rsidRPr="00A81360">
              <w:rPr>
                <w:rStyle w:val="47"/>
                <w:b w:val="0"/>
                <w:bCs/>
                <w:i w:val="0"/>
                <w:sz w:val="24"/>
              </w:rPr>
              <w:t>Судом установлено, что между истцом и редакцией газеты «Резонанс» з</w:t>
            </w:r>
            <w:r w:rsidRPr="00A81360">
              <w:rPr>
                <w:rStyle w:val="47"/>
                <w:b w:val="0"/>
                <w:bCs/>
                <w:i w:val="0"/>
                <w:sz w:val="24"/>
              </w:rPr>
              <w:t>а</w:t>
            </w:r>
            <w:r w:rsidRPr="00A81360">
              <w:rPr>
                <w:rStyle w:val="47"/>
                <w:b w:val="0"/>
                <w:bCs/>
                <w:i w:val="0"/>
                <w:sz w:val="24"/>
              </w:rPr>
              <w:t>ключен договор, по которому общество обязалось предоставлять редакции газеты для опубликования свою программу передач за ежемесячное возн</w:t>
            </w:r>
            <w:r w:rsidRPr="00A81360">
              <w:rPr>
                <w:rStyle w:val="47"/>
                <w:b w:val="0"/>
                <w:bCs/>
                <w:i w:val="0"/>
                <w:sz w:val="24"/>
              </w:rPr>
              <w:t>а</w:t>
            </w:r>
            <w:r w:rsidRPr="00A81360">
              <w:rPr>
                <w:rStyle w:val="47"/>
                <w:b w:val="0"/>
                <w:bCs/>
                <w:i w:val="0"/>
                <w:sz w:val="24"/>
              </w:rPr>
              <w:t>граждение.</w:t>
            </w:r>
          </w:p>
          <w:p w:rsidR="00CF3C1A" w:rsidRPr="00A81360" w:rsidRDefault="00CF3C1A" w:rsidP="00591476">
            <w:pPr>
              <w:pStyle w:val="Style3"/>
              <w:widowControl/>
              <w:tabs>
                <w:tab w:val="left" w:pos="513"/>
              </w:tabs>
              <w:ind w:left="513"/>
              <w:jc w:val="both"/>
              <w:rPr>
                <w:rStyle w:val="47"/>
                <w:b w:val="0"/>
                <w:bCs/>
                <w:i w:val="0"/>
                <w:sz w:val="24"/>
              </w:rPr>
            </w:pPr>
            <w:r w:rsidRPr="00A81360">
              <w:rPr>
                <w:rStyle w:val="47"/>
                <w:b w:val="0"/>
                <w:bCs/>
                <w:i w:val="0"/>
                <w:sz w:val="24"/>
              </w:rPr>
              <w:t>В период действия договора редакция прекратила печатать указанную тел</w:t>
            </w:r>
            <w:r w:rsidRPr="00A81360">
              <w:rPr>
                <w:rStyle w:val="47"/>
                <w:b w:val="0"/>
                <w:bCs/>
                <w:i w:val="0"/>
                <w:sz w:val="24"/>
              </w:rPr>
              <w:t>е</w:t>
            </w:r>
            <w:r w:rsidRPr="00A81360">
              <w:rPr>
                <w:rStyle w:val="47"/>
                <w:b w:val="0"/>
                <w:bCs/>
                <w:i w:val="0"/>
                <w:sz w:val="24"/>
              </w:rPr>
              <w:t>программу, сообщив о расторжении договора.</w:t>
            </w:r>
          </w:p>
          <w:p w:rsidR="00CF3C1A" w:rsidRPr="00A81360" w:rsidRDefault="00CF3C1A" w:rsidP="00591476">
            <w:pPr>
              <w:pStyle w:val="Style3"/>
              <w:widowControl/>
              <w:tabs>
                <w:tab w:val="left" w:pos="513"/>
              </w:tabs>
              <w:ind w:left="513"/>
              <w:jc w:val="both"/>
              <w:rPr>
                <w:rStyle w:val="47"/>
                <w:b w:val="0"/>
                <w:bCs/>
                <w:i w:val="0"/>
                <w:sz w:val="24"/>
              </w:rPr>
            </w:pPr>
            <w:r w:rsidRPr="00A81360">
              <w:rPr>
                <w:rStyle w:val="47"/>
                <w:b w:val="0"/>
                <w:bCs/>
                <w:i w:val="0"/>
                <w:sz w:val="24"/>
              </w:rPr>
              <w:t>Истец организовал выпуск собственной газеты, в которой публиковал пр</w:t>
            </w:r>
            <w:r w:rsidRPr="00A81360">
              <w:rPr>
                <w:rStyle w:val="47"/>
                <w:b w:val="0"/>
                <w:bCs/>
                <w:i w:val="0"/>
                <w:sz w:val="24"/>
              </w:rPr>
              <w:t>о</w:t>
            </w:r>
            <w:r w:rsidRPr="00A81360">
              <w:rPr>
                <w:rStyle w:val="47"/>
                <w:b w:val="0"/>
                <w:bCs/>
                <w:i w:val="0"/>
                <w:sz w:val="24"/>
              </w:rPr>
              <w:t>грамму телепередач. После выхода нового выпуска в газете «Резонанс» во</w:t>
            </w:r>
            <w:r w:rsidRPr="00A81360">
              <w:rPr>
                <w:rStyle w:val="47"/>
                <w:b w:val="0"/>
                <w:bCs/>
                <w:i w:val="0"/>
                <w:sz w:val="24"/>
              </w:rPr>
              <w:t>з</w:t>
            </w:r>
            <w:r w:rsidRPr="00A81360">
              <w:rPr>
                <w:rStyle w:val="47"/>
                <w:b w:val="0"/>
                <w:bCs/>
                <w:i w:val="0"/>
                <w:sz w:val="24"/>
              </w:rPr>
              <w:t>обновилось опубликование телепрограммы истца без заключения с ним д</w:t>
            </w:r>
            <w:r w:rsidRPr="00A81360">
              <w:rPr>
                <w:rStyle w:val="47"/>
                <w:b w:val="0"/>
                <w:bCs/>
                <w:i w:val="0"/>
                <w:sz w:val="24"/>
              </w:rPr>
              <w:t>о</w:t>
            </w:r>
            <w:r w:rsidRPr="00A81360">
              <w:rPr>
                <w:rStyle w:val="47"/>
                <w:b w:val="0"/>
                <w:bCs/>
                <w:i w:val="0"/>
                <w:sz w:val="24"/>
              </w:rPr>
              <w:t>говора.</w:t>
            </w:r>
          </w:p>
          <w:p w:rsidR="00CF3C1A" w:rsidRPr="00A81360" w:rsidRDefault="00CF3C1A" w:rsidP="00591476">
            <w:pPr>
              <w:pStyle w:val="Style3"/>
              <w:widowControl/>
              <w:tabs>
                <w:tab w:val="left" w:pos="513"/>
              </w:tabs>
              <w:ind w:left="513"/>
              <w:jc w:val="both"/>
              <w:rPr>
                <w:rStyle w:val="47"/>
                <w:b w:val="0"/>
                <w:bCs/>
                <w:i w:val="0"/>
                <w:sz w:val="24"/>
              </w:rPr>
            </w:pPr>
            <w:r w:rsidRPr="00A81360">
              <w:rPr>
                <w:rStyle w:val="47"/>
                <w:b w:val="0"/>
                <w:bCs/>
                <w:i w:val="0"/>
                <w:sz w:val="24"/>
              </w:rPr>
              <w:t>Суд счел, что предметом спора является программа передач как совоку</w:t>
            </w:r>
            <w:r w:rsidRPr="00A81360">
              <w:rPr>
                <w:rStyle w:val="47"/>
                <w:b w:val="0"/>
                <w:bCs/>
                <w:i w:val="0"/>
                <w:sz w:val="24"/>
              </w:rPr>
              <w:t>п</w:t>
            </w:r>
            <w:r w:rsidRPr="00A81360">
              <w:rPr>
                <w:rStyle w:val="47"/>
                <w:b w:val="0"/>
                <w:bCs/>
                <w:i w:val="0"/>
                <w:sz w:val="24"/>
              </w:rPr>
              <w:t>ность передаваемых в эфир материалов, созданная в результате творческой деятельности, и сделал вывод о том, что то, в какой последовательности и в какое время идут в эфир передачи различных видов и жанров, какой катег</w:t>
            </w:r>
            <w:r w:rsidRPr="00A81360">
              <w:rPr>
                <w:rStyle w:val="47"/>
                <w:b w:val="0"/>
                <w:bCs/>
                <w:i w:val="0"/>
                <w:sz w:val="24"/>
              </w:rPr>
              <w:t>о</w:t>
            </w:r>
            <w:r w:rsidRPr="00A81360">
              <w:rPr>
                <w:rStyle w:val="47"/>
                <w:b w:val="0"/>
                <w:bCs/>
                <w:i w:val="0"/>
                <w:sz w:val="24"/>
              </w:rPr>
              <w:t>рии слушателей и зр</w:t>
            </w:r>
            <w:r w:rsidRPr="00A81360">
              <w:rPr>
                <w:rStyle w:val="47"/>
                <w:b w:val="0"/>
                <w:bCs/>
                <w:i w:val="0"/>
                <w:sz w:val="24"/>
              </w:rPr>
              <w:t>и</w:t>
            </w:r>
            <w:r w:rsidRPr="00A81360">
              <w:rPr>
                <w:rStyle w:val="47"/>
                <w:b w:val="0"/>
                <w:bCs/>
                <w:i w:val="0"/>
                <w:sz w:val="24"/>
              </w:rPr>
              <w:t>телей они интересны, – все это в целом может являться и в данном случае является результатом творческой деятельности. По мн</w:t>
            </w:r>
            <w:r w:rsidRPr="00A81360">
              <w:rPr>
                <w:rStyle w:val="47"/>
                <w:b w:val="0"/>
                <w:bCs/>
                <w:i w:val="0"/>
                <w:sz w:val="24"/>
              </w:rPr>
              <w:t>е</w:t>
            </w:r>
            <w:r w:rsidRPr="00A81360">
              <w:rPr>
                <w:rStyle w:val="47"/>
                <w:b w:val="0"/>
                <w:bCs/>
                <w:i w:val="0"/>
                <w:sz w:val="24"/>
              </w:rPr>
              <w:t>нию суда, в указанном смысле программа передач схожа со сборниками и другими составными произведениями, которые признаются объектами авто</w:t>
            </w:r>
            <w:r w:rsidRPr="00A81360">
              <w:rPr>
                <w:rStyle w:val="47"/>
                <w:b w:val="0"/>
                <w:bCs/>
                <w:i w:val="0"/>
                <w:sz w:val="24"/>
              </w:rPr>
              <w:t>р</w:t>
            </w:r>
            <w:r w:rsidRPr="00A81360">
              <w:rPr>
                <w:rStyle w:val="47"/>
                <w:b w:val="0"/>
                <w:bCs/>
                <w:i w:val="0"/>
                <w:sz w:val="24"/>
              </w:rPr>
              <w:t>ского права в силу того, что включенный в них материал расположен по ор</w:t>
            </w:r>
            <w:r w:rsidRPr="00A81360">
              <w:rPr>
                <w:rStyle w:val="47"/>
                <w:b w:val="0"/>
                <w:bCs/>
                <w:i w:val="0"/>
                <w:sz w:val="24"/>
              </w:rPr>
              <w:t>и</w:t>
            </w:r>
            <w:r w:rsidRPr="00A81360">
              <w:rPr>
                <w:rStyle w:val="47"/>
                <w:b w:val="0"/>
                <w:bCs/>
                <w:i w:val="0"/>
                <w:sz w:val="24"/>
              </w:rPr>
              <w:t>гинальной схеме. Решением суда исковые требования были удовл</w:t>
            </w:r>
            <w:r w:rsidRPr="00A81360">
              <w:rPr>
                <w:rStyle w:val="47"/>
                <w:b w:val="0"/>
                <w:bCs/>
                <w:i w:val="0"/>
                <w:sz w:val="24"/>
              </w:rPr>
              <w:t>е</w:t>
            </w:r>
            <w:r w:rsidRPr="00A81360">
              <w:rPr>
                <w:rStyle w:val="47"/>
                <w:b w:val="0"/>
                <w:bCs/>
                <w:i w:val="0"/>
                <w:sz w:val="24"/>
              </w:rPr>
              <w:t>творены.</w:t>
            </w:r>
          </w:p>
          <w:p w:rsidR="00CF3C1A" w:rsidRPr="00A81360" w:rsidRDefault="00CF3C1A" w:rsidP="00591476">
            <w:pPr>
              <w:pStyle w:val="Style3"/>
              <w:widowControl/>
              <w:tabs>
                <w:tab w:val="left" w:pos="513"/>
              </w:tabs>
              <w:ind w:left="513"/>
              <w:jc w:val="both"/>
              <w:rPr>
                <w:rStyle w:val="47"/>
                <w:b w:val="0"/>
                <w:i w:val="0"/>
                <w:sz w:val="24"/>
                <w:szCs w:val="22"/>
              </w:rPr>
            </w:pPr>
            <w:r w:rsidRPr="00A81360">
              <w:rPr>
                <w:rStyle w:val="47"/>
                <w:b w:val="0"/>
                <w:bCs/>
                <w:i w:val="0"/>
                <w:sz w:val="24"/>
              </w:rPr>
              <w:t>Оцените правовой казус. Что охраняется авторским правом – форма или с</w:t>
            </w:r>
            <w:r w:rsidRPr="00A81360">
              <w:rPr>
                <w:rStyle w:val="47"/>
                <w:b w:val="0"/>
                <w:bCs/>
                <w:i w:val="0"/>
                <w:sz w:val="24"/>
              </w:rPr>
              <w:t>о</w:t>
            </w:r>
            <w:r w:rsidRPr="00A81360">
              <w:rPr>
                <w:rStyle w:val="47"/>
                <w:b w:val="0"/>
                <w:bCs/>
                <w:i w:val="0"/>
                <w:sz w:val="24"/>
              </w:rPr>
              <w:t>держание произвед</w:t>
            </w:r>
            <w:r w:rsidRPr="00A81360">
              <w:rPr>
                <w:rStyle w:val="47"/>
                <w:b w:val="0"/>
                <w:bCs/>
                <w:i w:val="0"/>
                <w:sz w:val="24"/>
              </w:rPr>
              <w:t>е</w:t>
            </w:r>
            <w:r w:rsidRPr="00A81360">
              <w:rPr>
                <w:rStyle w:val="47"/>
                <w:b w:val="0"/>
                <w:bCs/>
                <w:i w:val="0"/>
                <w:sz w:val="24"/>
              </w:rPr>
              <w:t>ния? Законно ли решение суда?</w:t>
            </w:r>
          </w:p>
          <w:p w:rsidR="00CF3C1A" w:rsidRPr="00A81360" w:rsidRDefault="00CF3C1A" w:rsidP="00591476">
            <w:pPr>
              <w:pStyle w:val="Style3"/>
              <w:widowControl/>
              <w:numPr>
                <w:ilvl w:val="0"/>
                <w:numId w:val="13"/>
              </w:numPr>
              <w:tabs>
                <w:tab w:val="left" w:pos="513"/>
              </w:tabs>
              <w:ind w:left="513"/>
              <w:jc w:val="both"/>
              <w:rPr>
                <w:rStyle w:val="47"/>
                <w:b w:val="0"/>
                <w:bCs/>
                <w:i w:val="0"/>
                <w:sz w:val="24"/>
              </w:rPr>
            </w:pPr>
            <w:r w:rsidRPr="00A81360">
              <w:rPr>
                <w:rStyle w:val="47"/>
                <w:b w:val="0"/>
                <w:bCs/>
                <w:i w:val="0"/>
                <w:sz w:val="24"/>
              </w:rPr>
              <w:t>Закрытое акционерное общество «Атон» обратилось в суд с иском к Общ</w:t>
            </w:r>
            <w:r w:rsidRPr="00A81360">
              <w:rPr>
                <w:rStyle w:val="47"/>
                <w:b w:val="0"/>
                <w:bCs/>
                <w:i w:val="0"/>
                <w:sz w:val="24"/>
              </w:rPr>
              <w:t>е</w:t>
            </w:r>
            <w:r w:rsidRPr="00A81360">
              <w:rPr>
                <w:rStyle w:val="47"/>
                <w:b w:val="0"/>
                <w:bCs/>
                <w:i w:val="0"/>
                <w:sz w:val="24"/>
              </w:rPr>
              <w:t>ству с ограниченной ответственностью «Визит» о взыскании компенсации за нар</w:t>
            </w:r>
            <w:r w:rsidRPr="00A81360">
              <w:rPr>
                <w:rStyle w:val="47"/>
                <w:b w:val="0"/>
                <w:bCs/>
                <w:i w:val="0"/>
                <w:sz w:val="24"/>
              </w:rPr>
              <w:t>у</w:t>
            </w:r>
            <w:r w:rsidRPr="00A81360">
              <w:rPr>
                <w:rStyle w:val="47"/>
                <w:b w:val="0"/>
                <w:bCs/>
                <w:i w:val="0"/>
                <w:sz w:val="24"/>
              </w:rPr>
              <w:t>шение авторского права. В обоснование своего требования истец указал, что в 2000 году его творческим коллективом были созданы коллажи, испол</w:t>
            </w:r>
            <w:r w:rsidRPr="00A81360">
              <w:rPr>
                <w:rStyle w:val="47"/>
                <w:b w:val="0"/>
                <w:bCs/>
                <w:i w:val="0"/>
                <w:sz w:val="24"/>
              </w:rPr>
              <w:t>ь</w:t>
            </w:r>
            <w:r w:rsidRPr="00A81360">
              <w:rPr>
                <w:rStyle w:val="47"/>
                <w:b w:val="0"/>
                <w:bCs/>
                <w:i w:val="0"/>
                <w:sz w:val="24"/>
              </w:rPr>
              <w:t>зованные в качестве макетов для рекламы, реализуемой обществом проду</w:t>
            </w:r>
            <w:r w:rsidRPr="00A81360">
              <w:rPr>
                <w:rStyle w:val="47"/>
                <w:b w:val="0"/>
                <w:bCs/>
                <w:i w:val="0"/>
                <w:sz w:val="24"/>
              </w:rPr>
              <w:t>к</w:t>
            </w:r>
            <w:r w:rsidRPr="00A81360">
              <w:rPr>
                <w:rStyle w:val="47"/>
                <w:b w:val="0"/>
                <w:bCs/>
                <w:i w:val="0"/>
                <w:sz w:val="24"/>
              </w:rPr>
              <w:t>ции. Несанкционированное использование указанного продукта ответчиком для рекламы товаров той же группы послужило основанием для обращения в суд с настоящим иском.</w:t>
            </w:r>
          </w:p>
          <w:p w:rsidR="00CF3C1A" w:rsidRPr="00A81360" w:rsidRDefault="00CF3C1A" w:rsidP="00591476">
            <w:pPr>
              <w:pStyle w:val="Style3"/>
              <w:widowControl/>
              <w:tabs>
                <w:tab w:val="left" w:pos="513"/>
              </w:tabs>
              <w:ind w:left="513"/>
              <w:jc w:val="both"/>
              <w:rPr>
                <w:rStyle w:val="47"/>
                <w:b w:val="0"/>
                <w:bCs/>
                <w:i w:val="0"/>
                <w:sz w:val="24"/>
              </w:rPr>
            </w:pPr>
            <w:r w:rsidRPr="00A81360">
              <w:rPr>
                <w:rStyle w:val="47"/>
                <w:b w:val="0"/>
                <w:bCs/>
                <w:i w:val="0"/>
                <w:sz w:val="24"/>
              </w:rPr>
              <w:t>Возражения против иска ответчик мотивировал тем, что спорный продукт не является произведением искусства и, следовательно, объектом авторского права. Кроме того, истцом не подтвержден тот факт, что создание спорных произведений имело место в порядке выполнения служебных обязанностей или сл</w:t>
            </w:r>
            <w:r w:rsidRPr="00A81360">
              <w:rPr>
                <w:rStyle w:val="47"/>
                <w:b w:val="0"/>
                <w:bCs/>
                <w:i w:val="0"/>
                <w:sz w:val="24"/>
              </w:rPr>
              <w:t>у</w:t>
            </w:r>
            <w:r w:rsidRPr="00A81360">
              <w:rPr>
                <w:rStyle w:val="47"/>
                <w:b w:val="0"/>
                <w:bCs/>
                <w:i w:val="0"/>
                <w:sz w:val="24"/>
              </w:rPr>
              <w:t>жебного задания работодателя.</w:t>
            </w:r>
          </w:p>
          <w:p w:rsidR="00CF3C1A" w:rsidRPr="00A81360" w:rsidRDefault="00CF3C1A" w:rsidP="00591476">
            <w:pPr>
              <w:pStyle w:val="Style3"/>
              <w:widowControl/>
              <w:tabs>
                <w:tab w:val="left" w:pos="513"/>
              </w:tabs>
              <w:ind w:left="513"/>
              <w:jc w:val="both"/>
              <w:rPr>
                <w:rStyle w:val="47"/>
                <w:b w:val="0"/>
                <w:bCs/>
                <w:i w:val="0"/>
                <w:sz w:val="24"/>
              </w:rPr>
            </w:pPr>
            <w:r w:rsidRPr="00A81360">
              <w:rPr>
                <w:rStyle w:val="47"/>
                <w:b w:val="0"/>
                <w:bCs/>
                <w:i w:val="0"/>
                <w:sz w:val="24"/>
              </w:rPr>
              <w:t>Судом установлено, что коллажи действительно были созданы худо</w:t>
            </w:r>
            <w:r w:rsidRPr="00A81360">
              <w:rPr>
                <w:rStyle w:val="47"/>
                <w:b w:val="0"/>
                <w:bCs/>
                <w:i w:val="0"/>
                <w:sz w:val="24"/>
              </w:rPr>
              <w:t>ж</w:t>
            </w:r>
            <w:r w:rsidRPr="00A81360">
              <w:rPr>
                <w:rStyle w:val="47"/>
                <w:b w:val="0"/>
                <w:bCs/>
                <w:i w:val="0"/>
                <w:sz w:val="24"/>
              </w:rPr>
              <w:t>никами – работниками истца, принятыми на работу в установленном порядке, однако документы, подробно регламентирующие служебные обязанности авторов, либо документы, подробно регламентирующие задания на создание служе</w:t>
            </w:r>
            <w:r w:rsidRPr="00A81360">
              <w:rPr>
                <w:rStyle w:val="47"/>
                <w:b w:val="0"/>
                <w:bCs/>
                <w:i w:val="0"/>
                <w:sz w:val="24"/>
              </w:rPr>
              <w:t>б</w:t>
            </w:r>
            <w:r w:rsidRPr="00A81360">
              <w:rPr>
                <w:rStyle w:val="47"/>
                <w:b w:val="0"/>
                <w:bCs/>
                <w:i w:val="0"/>
                <w:sz w:val="24"/>
              </w:rPr>
              <w:t>ных произведений, равно как договоры, в которых были основания возни</w:t>
            </w:r>
            <w:r w:rsidRPr="00A81360">
              <w:rPr>
                <w:rStyle w:val="47"/>
                <w:b w:val="0"/>
                <w:bCs/>
                <w:i w:val="0"/>
                <w:sz w:val="24"/>
              </w:rPr>
              <w:t>к</w:t>
            </w:r>
            <w:r w:rsidRPr="00A81360">
              <w:rPr>
                <w:rStyle w:val="47"/>
                <w:b w:val="0"/>
                <w:bCs/>
                <w:i w:val="0"/>
                <w:sz w:val="24"/>
              </w:rPr>
              <w:t>новения исключительных прав на использование служебного произведения, истцом не представлены.</w:t>
            </w:r>
          </w:p>
          <w:p w:rsidR="00CF3C1A" w:rsidRPr="00A81360" w:rsidRDefault="00CF3C1A" w:rsidP="00591476">
            <w:pPr>
              <w:pStyle w:val="Style3"/>
              <w:widowControl/>
              <w:tabs>
                <w:tab w:val="left" w:pos="513"/>
              </w:tabs>
              <w:ind w:left="513"/>
              <w:jc w:val="both"/>
              <w:rPr>
                <w:szCs w:val="22"/>
              </w:rPr>
            </w:pPr>
            <w:r w:rsidRPr="00A81360">
              <w:rPr>
                <w:rStyle w:val="47"/>
                <w:b w:val="0"/>
                <w:bCs/>
                <w:i w:val="0"/>
                <w:sz w:val="24"/>
              </w:rPr>
              <w:t>Может ли реклама полностью или частично являться объектом авторского права? Какими документами устанавливаются и конкретизируются служе</w:t>
            </w:r>
            <w:r w:rsidRPr="00A81360">
              <w:rPr>
                <w:rStyle w:val="47"/>
                <w:b w:val="0"/>
                <w:bCs/>
                <w:i w:val="0"/>
                <w:sz w:val="24"/>
              </w:rPr>
              <w:t>б</w:t>
            </w:r>
            <w:r w:rsidRPr="00A81360">
              <w:rPr>
                <w:rStyle w:val="47"/>
                <w:b w:val="0"/>
                <w:bCs/>
                <w:i w:val="0"/>
                <w:sz w:val="24"/>
              </w:rPr>
              <w:t>ные обязанности работника? Оцените правовой казус и решите дело по с</w:t>
            </w:r>
            <w:r w:rsidRPr="00A81360">
              <w:rPr>
                <w:rStyle w:val="47"/>
                <w:b w:val="0"/>
                <w:bCs/>
                <w:i w:val="0"/>
                <w:sz w:val="24"/>
              </w:rPr>
              <w:t>у</w:t>
            </w:r>
            <w:r w:rsidRPr="00A81360">
              <w:rPr>
                <w:rStyle w:val="47"/>
                <w:b w:val="0"/>
                <w:bCs/>
                <w:i w:val="0"/>
                <w:sz w:val="24"/>
              </w:rPr>
              <w:t>ществу.</w:t>
            </w:r>
          </w:p>
        </w:tc>
      </w:tr>
      <w:tr w:rsidR="00CF3C1A" w:rsidRPr="004A2669" w:rsidTr="0067519B">
        <w:trPr>
          <w:gridBefore w:val="1"/>
          <w:trHeight w:val="446"/>
          <w:jc w:val="center"/>
        </w:trPr>
        <w:tc>
          <w:tcPr>
            <w:tcW w:w="566" w:type="pct"/>
            <w:tcBorders>
              <w:top w:val="single" w:sz="4" w:space="0" w:color="auto"/>
              <w:left w:val="single" w:sz="4" w:space="0" w:color="auto"/>
              <w:bottom w:val="single" w:sz="4" w:space="0" w:color="auto"/>
              <w:right w:val="single" w:sz="4" w:space="0" w:color="auto"/>
            </w:tcBorders>
            <w:tcMar>
              <w:top w:w="15" w:type="dxa"/>
              <w:left w:w="80" w:type="dxa"/>
              <w:bottom w:w="0" w:type="dxa"/>
              <w:right w:w="80" w:type="dxa"/>
            </w:tcMar>
          </w:tcPr>
          <w:p w:rsidR="00CF3C1A" w:rsidRPr="00C55D48" w:rsidRDefault="00CF3C1A" w:rsidP="0067519B">
            <w:r w:rsidRPr="00C55D48">
              <w:t>Владеть</w:t>
            </w:r>
          </w:p>
        </w:tc>
        <w:tc>
          <w:tcPr>
            <w:tcW w:w="1503" w:type="pct"/>
            <w:tcBorders>
              <w:top w:val="single" w:sz="4" w:space="0" w:color="auto"/>
              <w:left w:val="single" w:sz="4" w:space="0" w:color="auto"/>
              <w:bottom w:val="single" w:sz="4" w:space="0" w:color="auto"/>
              <w:right w:val="single" w:sz="4" w:space="0" w:color="auto"/>
            </w:tcBorders>
            <w:tcMar>
              <w:top w:w="15" w:type="dxa"/>
              <w:left w:w="80" w:type="dxa"/>
              <w:bottom w:w="0" w:type="dxa"/>
              <w:right w:w="80" w:type="dxa"/>
            </w:tcMar>
          </w:tcPr>
          <w:p w:rsidR="00CF3C1A" w:rsidRPr="00C55D48" w:rsidRDefault="00CF3C1A" w:rsidP="00591476">
            <w:pPr>
              <w:widowControl/>
              <w:numPr>
                <w:ilvl w:val="0"/>
                <w:numId w:val="8"/>
              </w:numPr>
              <w:tabs>
                <w:tab w:val="left" w:pos="356"/>
                <w:tab w:val="left" w:pos="851"/>
              </w:tabs>
              <w:autoSpaceDE/>
              <w:autoSpaceDN/>
              <w:adjustRightInd/>
              <w:spacing w:line="228" w:lineRule="auto"/>
              <w:ind w:left="0" w:firstLine="0"/>
              <w:jc w:val="both"/>
            </w:pPr>
            <w:r w:rsidRPr="00C55D48">
              <w:t>навыками защиты проекта на публи</w:t>
            </w:r>
            <w:r w:rsidRPr="00C55D48">
              <w:t>ч</w:t>
            </w:r>
            <w:r w:rsidRPr="00C55D48">
              <w:t>ных слушаниях.</w:t>
            </w:r>
          </w:p>
        </w:tc>
        <w:tc>
          <w:tcPr>
            <w:tcW w:w="2931" w:type="pct"/>
            <w:tcBorders>
              <w:top w:val="single" w:sz="4" w:space="0" w:color="auto"/>
              <w:left w:val="single" w:sz="4" w:space="0" w:color="auto"/>
              <w:bottom w:val="single" w:sz="4" w:space="0" w:color="auto"/>
              <w:right w:val="single" w:sz="4" w:space="0" w:color="auto"/>
            </w:tcBorders>
            <w:tcMar>
              <w:top w:w="15" w:type="dxa"/>
              <w:left w:w="80" w:type="dxa"/>
              <w:bottom w:w="0" w:type="dxa"/>
              <w:right w:w="80" w:type="dxa"/>
            </w:tcMar>
          </w:tcPr>
          <w:p w:rsidR="00CF3C1A" w:rsidRPr="00C55D48" w:rsidRDefault="00CF3C1A" w:rsidP="00591476">
            <w:pPr>
              <w:jc w:val="center"/>
              <w:rPr>
                <w:b/>
              </w:rPr>
            </w:pPr>
            <w:r w:rsidRPr="00C55D48">
              <w:rPr>
                <w:b/>
                <w:iCs/>
              </w:rPr>
              <w:t>Комплексное задание</w:t>
            </w:r>
          </w:p>
          <w:p w:rsidR="00CF3C1A" w:rsidRPr="007E6C66" w:rsidRDefault="00CF3C1A" w:rsidP="00591476">
            <w:pPr>
              <w:jc w:val="both"/>
              <w:rPr>
                <w:szCs w:val="22"/>
              </w:rPr>
            </w:pPr>
            <w:r w:rsidRPr="00C55D48">
              <w:t>Выполнить реферат по одной из предложенных в разделе 6 тем. Подготовить пр</w:t>
            </w:r>
            <w:r w:rsidRPr="00C55D48">
              <w:t>е</w:t>
            </w:r>
            <w:r w:rsidRPr="00C55D48">
              <w:t>зентацию по выбранной тематике. Выступить с докладом на практическом зан</w:t>
            </w:r>
            <w:r w:rsidRPr="00C55D48">
              <w:t>я</w:t>
            </w:r>
            <w:r w:rsidRPr="00C55D48">
              <w:t>тии и ответить на все вопросы аудитории по направлению исследования.</w:t>
            </w:r>
          </w:p>
        </w:tc>
      </w:tr>
      <w:tr w:rsidR="00CF3C1A" w:rsidRPr="00483E14" w:rsidTr="00483E14">
        <w:trPr>
          <w:gridBefore w:val="1"/>
          <w:trHeight w:val="283"/>
          <w:jc w:val="center"/>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113" w:type="dxa"/>
            </w:tcMar>
          </w:tcPr>
          <w:p w:rsidR="00CF3C1A" w:rsidRPr="00483E14" w:rsidRDefault="00CF3C1A" w:rsidP="00591476">
            <w:pPr>
              <w:spacing w:line="228" w:lineRule="auto"/>
              <w:jc w:val="both"/>
              <w:rPr>
                <w:b/>
                <w:bCs/>
              </w:rPr>
            </w:pPr>
            <w:r w:rsidRPr="00483E14">
              <w:rPr>
                <w:b/>
                <w:bCs/>
              </w:rPr>
              <w:t>ПК-10: Способность оказывать профессиональные услуги, организовывать проектный процесс исходя из знания профессиональн</w:t>
            </w:r>
            <w:r w:rsidRPr="00483E14">
              <w:rPr>
                <w:b/>
                <w:bCs/>
              </w:rPr>
              <w:t>о</w:t>
            </w:r>
            <w:r w:rsidRPr="00483E14">
              <w:rPr>
                <w:b/>
                <w:bCs/>
              </w:rPr>
              <w:t>го, делового, финансового и з</w:t>
            </w:r>
            <w:r w:rsidRPr="00483E14">
              <w:rPr>
                <w:b/>
                <w:bCs/>
              </w:rPr>
              <w:t>а</w:t>
            </w:r>
            <w:r w:rsidRPr="00483E14">
              <w:rPr>
                <w:b/>
                <w:bCs/>
              </w:rPr>
              <w:t>конодательного контекстов, интересов общества, заказчиков и пользователей</w:t>
            </w:r>
          </w:p>
        </w:tc>
      </w:tr>
      <w:tr w:rsidR="00CF3C1A" w:rsidRPr="004A2669" w:rsidTr="0067519B">
        <w:trPr>
          <w:gridBefore w:val="1"/>
          <w:trHeight w:val="446"/>
          <w:jc w:val="center"/>
        </w:trPr>
        <w:tc>
          <w:tcPr>
            <w:tcW w:w="566" w:type="pct"/>
            <w:tcBorders>
              <w:top w:val="single" w:sz="4" w:space="0" w:color="auto"/>
              <w:left w:val="single" w:sz="4" w:space="0" w:color="auto"/>
              <w:bottom w:val="single" w:sz="4" w:space="0" w:color="auto"/>
              <w:right w:val="single" w:sz="4" w:space="0" w:color="auto"/>
            </w:tcBorders>
            <w:tcMar>
              <w:top w:w="15" w:type="dxa"/>
              <w:left w:w="80" w:type="dxa"/>
              <w:bottom w:w="0" w:type="dxa"/>
              <w:right w:w="80" w:type="dxa"/>
            </w:tcMar>
          </w:tcPr>
          <w:p w:rsidR="00CF3C1A" w:rsidRPr="00FD6067" w:rsidRDefault="00CF3C1A" w:rsidP="0067519B">
            <w:r w:rsidRPr="00FD6067">
              <w:t>Знать</w:t>
            </w:r>
          </w:p>
        </w:tc>
        <w:tc>
          <w:tcPr>
            <w:tcW w:w="1503" w:type="pct"/>
            <w:tcBorders>
              <w:top w:val="single" w:sz="4" w:space="0" w:color="auto"/>
              <w:left w:val="single" w:sz="4" w:space="0" w:color="auto"/>
              <w:bottom w:val="single" w:sz="4" w:space="0" w:color="auto"/>
              <w:right w:val="single" w:sz="4" w:space="0" w:color="auto"/>
            </w:tcBorders>
            <w:tcMar>
              <w:top w:w="15" w:type="dxa"/>
              <w:left w:w="80" w:type="dxa"/>
              <w:bottom w:w="0" w:type="dxa"/>
              <w:right w:w="80" w:type="dxa"/>
            </w:tcMar>
          </w:tcPr>
          <w:p w:rsidR="00CF3C1A" w:rsidRPr="00FD6067" w:rsidRDefault="00CF3C1A" w:rsidP="00591476">
            <w:pPr>
              <w:widowControl/>
              <w:numPr>
                <w:ilvl w:val="0"/>
                <w:numId w:val="8"/>
              </w:numPr>
              <w:tabs>
                <w:tab w:val="left" w:pos="356"/>
                <w:tab w:val="left" w:pos="851"/>
              </w:tabs>
              <w:autoSpaceDE/>
              <w:autoSpaceDN/>
              <w:adjustRightInd/>
              <w:spacing w:line="228" w:lineRule="auto"/>
              <w:ind w:left="0" w:firstLine="0"/>
              <w:jc w:val="both"/>
            </w:pPr>
            <w:r w:rsidRPr="00FD6067">
              <w:t>правовой механизм частноправового (с элементами публично-правового) р</w:t>
            </w:r>
            <w:r w:rsidRPr="00FD6067">
              <w:t>е</w:t>
            </w:r>
            <w:r w:rsidRPr="00FD6067">
              <w:t>гулирования результатов творческого труда в области а</w:t>
            </w:r>
            <w:r w:rsidRPr="00FD6067">
              <w:t>р</w:t>
            </w:r>
            <w:r w:rsidRPr="00FD6067">
              <w:t>хитектуры и дизайна;</w:t>
            </w:r>
          </w:p>
          <w:p w:rsidR="00CF3C1A" w:rsidRPr="00FD6067" w:rsidRDefault="00CF3C1A" w:rsidP="00591476">
            <w:pPr>
              <w:widowControl/>
              <w:numPr>
                <w:ilvl w:val="0"/>
                <w:numId w:val="8"/>
              </w:numPr>
              <w:tabs>
                <w:tab w:val="left" w:pos="356"/>
                <w:tab w:val="left" w:pos="851"/>
              </w:tabs>
              <w:autoSpaceDE/>
              <w:autoSpaceDN/>
              <w:adjustRightInd/>
              <w:spacing w:line="228" w:lineRule="auto"/>
              <w:ind w:left="0" w:firstLine="0"/>
              <w:jc w:val="both"/>
            </w:pPr>
            <w:r w:rsidRPr="00FD6067">
              <w:t>базовые нормативно-правовые док</w:t>
            </w:r>
            <w:r w:rsidRPr="00FD6067">
              <w:t>у</w:t>
            </w:r>
            <w:r w:rsidRPr="00FD6067">
              <w:t>менты в архитектурно-строительной о</w:t>
            </w:r>
            <w:r w:rsidRPr="00FD6067">
              <w:t>б</w:t>
            </w:r>
            <w:r w:rsidRPr="00FD6067">
              <w:t>ласти.</w:t>
            </w:r>
          </w:p>
        </w:tc>
        <w:tc>
          <w:tcPr>
            <w:tcW w:w="2931" w:type="pct"/>
            <w:tcBorders>
              <w:top w:val="single" w:sz="4" w:space="0" w:color="auto"/>
              <w:left w:val="single" w:sz="4" w:space="0" w:color="auto"/>
              <w:bottom w:val="single" w:sz="4" w:space="0" w:color="auto"/>
              <w:right w:val="single" w:sz="4" w:space="0" w:color="auto"/>
            </w:tcBorders>
            <w:tcMar>
              <w:top w:w="15" w:type="dxa"/>
              <w:left w:w="80" w:type="dxa"/>
              <w:bottom w:w="0" w:type="dxa"/>
              <w:right w:w="80" w:type="dxa"/>
            </w:tcMar>
          </w:tcPr>
          <w:p w:rsidR="00CF3C1A" w:rsidRPr="00FD6067" w:rsidRDefault="00CF3C1A" w:rsidP="00FD6067">
            <w:pPr>
              <w:jc w:val="center"/>
              <w:rPr>
                <w:b/>
              </w:rPr>
            </w:pPr>
            <w:r w:rsidRPr="00FD6067">
              <w:rPr>
                <w:b/>
              </w:rPr>
              <w:t>Перечень теоретических вопросов к экзамену</w:t>
            </w:r>
          </w:p>
          <w:p w:rsidR="00CF3C1A" w:rsidRPr="00FD6067" w:rsidRDefault="00CF3C1A" w:rsidP="00591476">
            <w:pPr>
              <w:pStyle w:val="Style3"/>
              <w:widowControl/>
              <w:numPr>
                <w:ilvl w:val="0"/>
                <w:numId w:val="11"/>
              </w:numPr>
              <w:tabs>
                <w:tab w:val="left" w:pos="513"/>
              </w:tabs>
              <w:ind w:left="513"/>
              <w:jc w:val="both"/>
              <w:rPr>
                <w:rStyle w:val="47"/>
                <w:b w:val="0"/>
                <w:bCs/>
                <w:i w:val="0"/>
                <w:sz w:val="24"/>
              </w:rPr>
            </w:pPr>
            <w:r w:rsidRPr="00FD6067">
              <w:rPr>
                <w:rStyle w:val="47"/>
                <w:b w:val="0"/>
                <w:bCs/>
                <w:i w:val="0"/>
                <w:sz w:val="24"/>
              </w:rPr>
              <w:t>Авторский договор и его виды по действующему законодательству.</w:t>
            </w:r>
          </w:p>
          <w:p w:rsidR="00CF3C1A" w:rsidRPr="00FD6067" w:rsidRDefault="00CF3C1A" w:rsidP="00591476">
            <w:pPr>
              <w:pStyle w:val="Style3"/>
              <w:widowControl/>
              <w:numPr>
                <w:ilvl w:val="0"/>
                <w:numId w:val="11"/>
              </w:numPr>
              <w:tabs>
                <w:tab w:val="left" w:pos="513"/>
              </w:tabs>
              <w:ind w:left="513"/>
              <w:jc w:val="both"/>
              <w:rPr>
                <w:rStyle w:val="47"/>
                <w:b w:val="0"/>
                <w:bCs/>
                <w:i w:val="0"/>
                <w:sz w:val="24"/>
              </w:rPr>
            </w:pPr>
            <w:r w:rsidRPr="00FD6067">
              <w:rPr>
                <w:rStyle w:val="47"/>
                <w:b w:val="0"/>
                <w:bCs/>
                <w:i w:val="0"/>
                <w:sz w:val="24"/>
              </w:rPr>
              <w:t>Защита авторских и смежных прав.</w:t>
            </w:r>
          </w:p>
          <w:p w:rsidR="00CF3C1A" w:rsidRPr="00FD6067" w:rsidRDefault="00CF3C1A" w:rsidP="00591476">
            <w:pPr>
              <w:pStyle w:val="Style3"/>
              <w:widowControl/>
              <w:numPr>
                <w:ilvl w:val="0"/>
                <w:numId w:val="11"/>
              </w:numPr>
              <w:tabs>
                <w:tab w:val="left" w:pos="513"/>
              </w:tabs>
              <w:ind w:left="513"/>
              <w:jc w:val="both"/>
              <w:rPr>
                <w:rStyle w:val="47"/>
                <w:b w:val="0"/>
                <w:bCs/>
                <w:i w:val="0"/>
                <w:sz w:val="24"/>
              </w:rPr>
            </w:pPr>
            <w:r w:rsidRPr="00FD6067">
              <w:rPr>
                <w:rStyle w:val="47"/>
                <w:b w:val="0"/>
                <w:bCs/>
                <w:i w:val="0"/>
                <w:sz w:val="24"/>
              </w:rPr>
              <w:t>Свободное использование произведения путем репродуцирования.</w:t>
            </w:r>
          </w:p>
          <w:p w:rsidR="00CF3C1A" w:rsidRPr="00FD6067" w:rsidRDefault="00CF3C1A" w:rsidP="00591476">
            <w:pPr>
              <w:pStyle w:val="Style3"/>
              <w:widowControl/>
              <w:numPr>
                <w:ilvl w:val="0"/>
                <w:numId w:val="11"/>
              </w:numPr>
              <w:tabs>
                <w:tab w:val="left" w:pos="513"/>
              </w:tabs>
              <w:ind w:left="513"/>
              <w:jc w:val="both"/>
              <w:rPr>
                <w:rStyle w:val="47"/>
                <w:b w:val="0"/>
                <w:bCs/>
                <w:i w:val="0"/>
                <w:sz w:val="24"/>
              </w:rPr>
            </w:pPr>
            <w:r w:rsidRPr="00FD6067">
              <w:rPr>
                <w:rStyle w:val="47"/>
                <w:b w:val="0"/>
                <w:bCs/>
                <w:i w:val="0"/>
                <w:sz w:val="24"/>
              </w:rPr>
              <w:t>Понятие и содержание исключительного права.</w:t>
            </w:r>
          </w:p>
          <w:p w:rsidR="00CF3C1A" w:rsidRPr="00FD6067" w:rsidRDefault="00CF3C1A" w:rsidP="00591476">
            <w:pPr>
              <w:pStyle w:val="Style3"/>
              <w:widowControl/>
              <w:numPr>
                <w:ilvl w:val="0"/>
                <w:numId w:val="11"/>
              </w:numPr>
              <w:tabs>
                <w:tab w:val="left" w:pos="513"/>
              </w:tabs>
              <w:ind w:left="513"/>
              <w:jc w:val="both"/>
              <w:rPr>
                <w:rStyle w:val="47"/>
                <w:b w:val="0"/>
                <w:bCs/>
                <w:i w:val="0"/>
                <w:sz w:val="24"/>
              </w:rPr>
            </w:pPr>
            <w:r w:rsidRPr="00FD6067">
              <w:rPr>
                <w:rStyle w:val="47"/>
                <w:b w:val="0"/>
                <w:bCs/>
                <w:i w:val="0"/>
                <w:sz w:val="24"/>
              </w:rPr>
              <w:t>Понятие и содержание лицензионного договора, стороны, форма догов</w:t>
            </w:r>
            <w:r w:rsidRPr="00FD6067">
              <w:rPr>
                <w:rStyle w:val="47"/>
                <w:b w:val="0"/>
                <w:bCs/>
                <w:i w:val="0"/>
                <w:sz w:val="24"/>
              </w:rPr>
              <w:t>о</w:t>
            </w:r>
            <w:r w:rsidRPr="00FD6067">
              <w:rPr>
                <w:rStyle w:val="47"/>
                <w:b w:val="0"/>
                <w:bCs/>
                <w:i w:val="0"/>
                <w:sz w:val="24"/>
              </w:rPr>
              <w:t>ра.</w:t>
            </w:r>
          </w:p>
          <w:p w:rsidR="00CF3C1A" w:rsidRPr="00FD6067" w:rsidRDefault="00CF3C1A" w:rsidP="00591476">
            <w:pPr>
              <w:pStyle w:val="Style3"/>
              <w:widowControl/>
              <w:numPr>
                <w:ilvl w:val="0"/>
                <w:numId w:val="11"/>
              </w:numPr>
              <w:tabs>
                <w:tab w:val="left" w:pos="513"/>
              </w:tabs>
              <w:ind w:left="513"/>
              <w:jc w:val="both"/>
              <w:rPr>
                <w:rStyle w:val="47"/>
                <w:b w:val="0"/>
                <w:bCs/>
                <w:i w:val="0"/>
                <w:sz w:val="24"/>
              </w:rPr>
            </w:pPr>
            <w:r w:rsidRPr="00FD6067">
              <w:rPr>
                <w:rStyle w:val="47"/>
                <w:b w:val="0"/>
                <w:bCs/>
                <w:i w:val="0"/>
                <w:sz w:val="24"/>
              </w:rPr>
              <w:t>Использование результата интеллектуальной творческой деятельности в с</w:t>
            </w:r>
            <w:r w:rsidRPr="00FD6067">
              <w:rPr>
                <w:rStyle w:val="47"/>
                <w:b w:val="0"/>
                <w:bCs/>
                <w:i w:val="0"/>
                <w:sz w:val="24"/>
              </w:rPr>
              <w:t>о</w:t>
            </w:r>
            <w:r w:rsidRPr="00FD6067">
              <w:rPr>
                <w:rStyle w:val="47"/>
                <w:b w:val="0"/>
                <w:bCs/>
                <w:i w:val="0"/>
                <w:sz w:val="24"/>
              </w:rPr>
              <w:t>ставе сложного субъекта.</w:t>
            </w:r>
          </w:p>
          <w:p w:rsidR="00CF3C1A" w:rsidRPr="00FD6067" w:rsidRDefault="00CF3C1A" w:rsidP="00591476">
            <w:pPr>
              <w:pStyle w:val="Style3"/>
              <w:widowControl/>
              <w:numPr>
                <w:ilvl w:val="0"/>
                <w:numId w:val="11"/>
              </w:numPr>
              <w:tabs>
                <w:tab w:val="left" w:pos="513"/>
              </w:tabs>
              <w:ind w:left="513"/>
              <w:jc w:val="both"/>
              <w:rPr>
                <w:rStyle w:val="47"/>
                <w:b w:val="0"/>
                <w:bCs/>
                <w:i w:val="0"/>
                <w:sz w:val="24"/>
              </w:rPr>
            </w:pPr>
            <w:r w:rsidRPr="00FD6067">
              <w:rPr>
                <w:rStyle w:val="47"/>
                <w:b w:val="0"/>
                <w:bCs/>
                <w:i w:val="0"/>
                <w:sz w:val="24"/>
              </w:rPr>
              <w:t>Организации, осуществляющие коллективное управление авторскими и смежными правами.</w:t>
            </w:r>
          </w:p>
          <w:p w:rsidR="00CF3C1A" w:rsidRPr="00FD6067" w:rsidRDefault="00CF3C1A" w:rsidP="00591476">
            <w:pPr>
              <w:pStyle w:val="Style3"/>
              <w:widowControl/>
              <w:numPr>
                <w:ilvl w:val="0"/>
                <w:numId w:val="11"/>
              </w:numPr>
              <w:tabs>
                <w:tab w:val="left" w:pos="513"/>
              </w:tabs>
              <w:ind w:left="513"/>
              <w:jc w:val="both"/>
              <w:rPr>
                <w:rStyle w:val="47"/>
                <w:b w:val="0"/>
                <w:bCs/>
                <w:i w:val="0"/>
                <w:sz w:val="24"/>
              </w:rPr>
            </w:pPr>
            <w:r w:rsidRPr="00FD6067">
              <w:rPr>
                <w:rStyle w:val="47"/>
                <w:b w:val="0"/>
                <w:bCs/>
                <w:i w:val="0"/>
                <w:sz w:val="24"/>
              </w:rPr>
              <w:t>Право авторства и право автора на имя.</w:t>
            </w:r>
          </w:p>
          <w:p w:rsidR="00CF3C1A" w:rsidRPr="00FD6067" w:rsidRDefault="00CF3C1A" w:rsidP="00591476">
            <w:pPr>
              <w:pStyle w:val="Style3"/>
              <w:widowControl/>
              <w:numPr>
                <w:ilvl w:val="0"/>
                <w:numId w:val="11"/>
              </w:numPr>
              <w:tabs>
                <w:tab w:val="left" w:pos="513"/>
              </w:tabs>
              <w:ind w:left="513"/>
              <w:jc w:val="both"/>
              <w:rPr>
                <w:rStyle w:val="47"/>
                <w:b w:val="0"/>
                <w:bCs/>
                <w:i w:val="0"/>
                <w:sz w:val="24"/>
              </w:rPr>
            </w:pPr>
            <w:r w:rsidRPr="00FD6067">
              <w:rPr>
                <w:rStyle w:val="47"/>
                <w:b w:val="0"/>
                <w:bCs/>
                <w:i w:val="0"/>
                <w:sz w:val="24"/>
              </w:rPr>
              <w:t>Право автора на неприкосновенность, обнародование и отзыв произвед</w:t>
            </w:r>
            <w:r w:rsidRPr="00FD6067">
              <w:rPr>
                <w:rStyle w:val="47"/>
                <w:b w:val="0"/>
                <w:bCs/>
                <w:i w:val="0"/>
                <w:sz w:val="24"/>
              </w:rPr>
              <w:t>е</w:t>
            </w:r>
            <w:r w:rsidRPr="00FD6067">
              <w:rPr>
                <w:rStyle w:val="47"/>
                <w:b w:val="0"/>
                <w:bCs/>
                <w:i w:val="0"/>
                <w:sz w:val="24"/>
              </w:rPr>
              <w:t>ния.</w:t>
            </w:r>
          </w:p>
          <w:p w:rsidR="00CF3C1A" w:rsidRPr="00FD6067" w:rsidRDefault="00CF3C1A" w:rsidP="00591476">
            <w:pPr>
              <w:pStyle w:val="Style3"/>
              <w:widowControl/>
              <w:numPr>
                <w:ilvl w:val="0"/>
                <w:numId w:val="11"/>
              </w:numPr>
              <w:tabs>
                <w:tab w:val="left" w:pos="513"/>
              </w:tabs>
              <w:ind w:left="513"/>
              <w:jc w:val="both"/>
              <w:rPr>
                <w:rStyle w:val="47"/>
                <w:b w:val="0"/>
                <w:bCs/>
                <w:i w:val="0"/>
                <w:sz w:val="24"/>
              </w:rPr>
            </w:pPr>
            <w:r w:rsidRPr="00FD6067">
              <w:rPr>
                <w:rStyle w:val="47"/>
                <w:b w:val="0"/>
                <w:bCs/>
                <w:i w:val="0"/>
                <w:sz w:val="24"/>
              </w:rPr>
              <w:t>Договор авторского заказа (предмет договора, стороны, права и обязанности сторон, срок исполнения, ответственность сторон).</w:t>
            </w:r>
          </w:p>
          <w:p w:rsidR="00CF3C1A" w:rsidRPr="00FD6067" w:rsidRDefault="00CF3C1A" w:rsidP="00591476">
            <w:pPr>
              <w:pStyle w:val="Style3"/>
              <w:widowControl/>
              <w:numPr>
                <w:ilvl w:val="0"/>
                <w:numId w:val="11"/>
              </w:numPr>
              <w:tabs>
                <w:tab w:val="left" w:pos="513"/>
              </w:tabs>
              <w:ind w:left="513"/>
              <w:jc w:val="both"/>
              <w:rPr>
                <w:rStyle w:val="47"/>
                <w:b w:val="0"/>
                <w:bCs/>
                <w:i w:val="0"/>
                <w:sz w:val="24"/>
              </w:rPr>
            </w:pPr>
            <w:r w:rsidRPr="00FD6067">
              <w:rPr>
                <w:rStyle w:val="47"/>
                <w:b w:val="0"/>
                <w:bCs/>
                <w:i w:val="0"/>
                <w:sz w:val="24"/>
              </w:rPr>
              <w:t>Исполнитель и его права. Смежные права на совместное исполнение.</w:t>
            </w:r>
          </w:p>
          <w:p w:rsidR="00CF3C1A" w:rsidRPr="00FD6067" w:rsidRDefault="00CF3C1A" w:rsidP="00591476">
            <w:pPr>
              <w:pStyle w:val="Style3"/>
              <w:widowControl/>
              <w:numPr>
                <w:ilvl w:val="0"/>
                <w:numId w:val="11"/>
              </w:numPr>
              <w:tabs>
                <w:tab w:val="left" w:pos="513"/>
              </w:tabs>
              <w:ind w:left="513"/>
              <w:jc w:val="both"/>
              <w:rPr>
                <w:rStyle w:val="47"/>
                <w:b w:val="0"/>
                <w:bCs/>
                <w:i w:val="0"/>
                <w:sz w:val="24"/>
              </w:rPr>
            </w:pPr>
            <w:r w:rsidRPr="00FD6067">
              <w:rPr>
                <w:rStyle w:val="47"/>
                <w:b w:val="0"/>
                <w:bCs/>
                <w:i w:val="0"/>
                <w:sz w:val="24"/>
              </w:rPr>
              <w:t>Бернская конвенция об охране литературных, научных и художественных произведений. Основные положения.</w:t>
            </w:r>
          </w:p>
          <w:p w:rsidR="00CF3C1A" w:rsidRPr="00FD6067" w:rsidRDefault="00CF3C1A" w:rsidP="00591476">
            <w:pPr>
              <w:pStyle w:val="Style3"/>
              <w:widowControl/>
              <w:numPr>
                <w:ilvl w:val="0"/>
                <w:numId w:val="11"/>
              </w:numPr>
              <w:tabs>
                <w:tab w:val="left" w:pos="513"/>
              </w:tabs>
              <w:ind w:left="513"/>
              <w:jc w:val="both"/>
              <w:rPr>
                <w:szCs w:val="22"/>
              </w:rPr>
            </w:pPr>
            <w:r w:rsidRPr="00FD6067">
              <w:rPr>
                <w:rStyle w:val="47"/>
                <w:b w:val="0"/>
                <w:bCs/>
                <w:i w:val="0"/>
                <w:sz w:val="24"/>
              </w:rPr>
              <w:t>Право на практическую реализацию архитектурного, дизайнерского, град</w:t>
            </w:r>
            <w:r w:rsidRPr="00FD6067">
              <w:rPr>
                <w:rStyle w:val="47"/>
                <w:b w:val="0"/>
                <w:bCs/>
                <w:i w:val="0"/>
                <w:sz w:val="24"/>
              </w:rPr>
              <w:t>о</w:t>
            </w:r>
            <w:r w:rsidRPr="00FD6067">
              <w:rPr>
                <w:rStyle w:val="47"/>
                <w:b w:val="0"/>
                <w:bCs/>
                <w:i w:val="0"/>
                <w:sz w:val="24"/>
              </w:rPr>
              <w:t>строительного или садово-паркового проекта. Привести пр</w:t>
            </w:r>
            <w:r w:rsidRPr="00FD6067">
              <w:rPr>
                <w:rStyle w:val="47"/>
                <w:b w:val="0"/>
                <w:bCs/>
                <w:i w:val="0"/>
                <w:sz w:val="24"/>
              </w:rPr>
              <w:t>и</w:t>
            </w:r>
            <w:r w:rsidRPr="00FD6067">
              <w:rPr>
                <w:rStyle w:val="47"/>
                <w:b w:val="0"/>
                <w:bCs/>
                <w:i w:val="0"/>
                <w:sz w:val="24"/>
              </w:rPr>
              <w:t>меры.</w:t>
            </w:r>
          </w:p>
        </w:tc>
      </w:tr>
      <w:tr w:rsidR="00CF3C1A" w:rsidRPr="004A2669" w:rsidTr="0067519B">
        <w:trPr>
          <w:gridBefore w:val="1"/>
          <w:trHeight w:val="446"/>
          <w:jc w:val="center"/>
        </w:trPr>
        <w:tc>
          <w:tcPr>
            <w:tcW w:w="566" w:type="pct"/>
            <w:tcBorders>
              <w:top w:val="single" w:sz="4" w:space="0" w:color="auto"/>
              <w:left w:val="single" w:sz="4" w:space="0" w:color="auto"/>
              <w:bottom w:val="single" w:sz="4" w:space="0" w:color="auto"/>
              <w:right w:val="single" w:sz="4" w:space="0" w:color="auto"/>
            </w:tcBorders>
            <w:tcMar>
              <w:top w:w="15" w:type="dxa"/>
              <w:left w:w="80" w:type="dxa"/>
              <w:bottom w:w="0" w:type="dxa"/>
              <w:right w:w="80" w:type="dxa"/>
            </w:tcMar>
          </w:tcPr>
          <w:p w:rsidR="00CF3C1A" w:rsidRPr="00A81360" w:rsidRDefault="00CF3C1A" w:rsidP="0067519B">
            <w:r w:rsidRPr="00A81360">
              <w:t>Уметь</w:t>
            </w:r>
          </w:p>
        </w:tc>
        <w:tc>
          <w:tcPr>
            <w:tcW w:w="1503" w:type="pct"/>
            <w:tcBorders>
              <w:top w:val="single" w:sz="4" w:space="0" w:color="auto"/>
              <w:left w:val="single" w:sz="4" w:space="0" w:color="auto"/>
              <w:bottom w:val="single" w:sz="4" w:space="0" w:color="auto"/>
              <w:right w:val="single" w:sz="4" w:space="0" w:color="auto"/>
            </w:tcBorders>
            <w:tcMar>
              <w:top w:w="15" w:type="dxa"/>
              <w:left w:w="80" w:type="dxa"/>
              <w:bottom w:w="0" w:type="dxa"/>
              <w:right w:w="80" w:type="dxa"/>
            </w:tcMar>
          </w:tcPr>
          <w:p w:rsidR="00CF3C1A" w:rsidRPr="00A81360" w:rsidRDefault="00CF3C1A" w:rsidP="00591476">
            <w:pPr>
              <w:widowControl/>
              <w:numPr>
                <w:ilvl w:val="0"/>
                <w:numId w:val="8"/>
              </w:numPr>
              <w:tabs>
                <w:tab w:val="left" w:pos="356"/>
                <w:tab w:val="left" w:pos="851"/>
              </w:tabs>
              <w:autoSpaceDE/>
              <w:autoSpaceDN/>
              <w:adjustRightInd/>
              <w:spacing w:line="228" w:lineRule="auto"/>
              <w:ind w:left="0" w:firstLine="0"/>
              <w:jc w:val="both"/>
            </w:pPr>
            <w:r w:rsidRPr="00A81360">
              <w:t>учитывать интересы общества, зака</w:t>
            </w:r>
            <w:r w:rsidRPr="00A81360">
              <w:t>з</w:t>
            </w:r>
            <w:r w:rsidRPr="00A81360">
              <w:t>чиков и пользователей, а также действ</w:t>
            </w:r>
            <w:r w:rsidRPr="00A81360">
              <w:t>у</w:t>
            </w:r>
            <w:r w:rsidRPr="00A81360">
              <w:t>ющие нормативные требования в арх</w:t>
            </w:r>
            <w:r w:rsidRPr="00A81360">
              <w:t>и</w:t>
            </w:r>
            <w:r w:rsidRPr="00A81360">
              <w:t>тектурно-строительной области при ок</w:t>
            </w:r>
            <w:r w:rsidRPr="00A81360">
              <w:t>а</w:t>
            </w:r>
            <w:r w:rsidRPr="00A81360">
              <w:t>зании професси</w:t>
            </w:r>
            <w:r w:rsidRPr="00A81360">
              <w:t>о</w:t>
            </w:r>
            <w:r w:rsidRPr="00A81360">
              <w:t>нальных услуг.</w:t>
            </w:r>
          </w:p>
        </w:tc>
        <w:tc>
          <w:tcPr>
            <w:tcW w:w="2931" w:type="pct"/>
            <w:tcBorders>
              <w:top w:val="single" w:sz="4" w:space="0" w:color="auto"/>
              <w:left w:val="single" w:sz="4" w:space="0" w:color="auto"/>
              <w:bottom w:val="single" w:sz="4" w:space="0" w:color="auto"/>
              <w:right w:val="single" w:sz="4" w:space="0" w:color="auto"/>
            </w:tcBorders>
            <w:tcMar>
              <w:top w:w="15" w:type="dxa"/>
              <w:left w:w="80" w:type="dxa"/>
              <w:bottom w:w="0" w:type="dxa"/>
              <w:right w:w="80" w:type="dxa"/>
            </w:tcMar>
          </w:tcPr>
          <w:p w:rsidR="00CF3C1A" w:rsidRPr="00A81360" w:rsidRDefault="00CF3C1A" w:rsidP="00591476">
            <w:pPr>
              <w:jc w:val="center"/>
              <w:rPr>
                <w:b/>
              </w:rPr>
            </w:pPr>
            <w:r w:rsidRPr="00A81360">
              <w:rPr>
                <w:b/>
              </w:rPr>
              <w:t>Перечень практических заданий для экзамена</w:t>
            </w:r>
          </w:p>
          <w:p w:rsidR="00CF3C1A" w:rsidRPr="00A81360" w:rsidRDefault="00CF3C1A" w:rsidP="00591476">
            <w:pPr>
              <w:pStyle w:val="Style3"/>
              <w:widowControl/>
              <w:numPr>
                <w:ilvl w:val="0"/>
                <w:numId w:val="12"/>
              </w:numPr>
              <w:tabs>
                <w:tab w:val="left" w:pos="513"/>
              </w:tabs>
              <w:ind w:left="513"/>
              <w:jc w:val="both"/>
              <w:rPr>
                <w:rStyle w:val="47"/>
                <w:b w:val="0"/>
                <w:bCs/>
                <w:i w:val="0"/>
                <w:sz w:val="24"/>
              </w:rPr>
            </w:pPr>
            <w:r w:rsidRPr="00A81360">
              <w:rPr>
                <w:rStyle w:val="47"/>
                <w:b w:val="0"/>
                <w:bCs/>
                <w:i w:val="0"/>
                <w:sz w:val="24"/>
              </w:rPr>
              <w:t>Семшов, имея патент на изобретение, обратился в суд с иском к заводу о взыскании вознаграждения за незаконное использование его изобретения и возмещении убытков. На суде представитель завода иск не принял и указал на то, что действие патента на изобретение прекращено досрочно и поэтому требования истца необоснованны. Оказалось, что действие патента на изо</w:t>
            </w:r>
            <w:r w:rsidRPr="00A81360">
              <w:rPr>
                <w:rStyle w:val="47"/>
                <w:b w:val="0"/>
                <w:bCs/>
                <w:i w:val="0"/>
                <w:sz w:val="24"/>
              </w:rPr>
              <w:t>б</w:t>
            </w:r>
            <w:r w:rsidRPr="00A81360">
              <w:rPr>
                <w:rStyle w:val="47"/>
                <w:b w:val="0"/>
                <w:bCs/>
                <w:i w:val="0"/>
                <w:sz w:val="24"/>
              </w:rPr>
              <w:t>ретение прекращено по причине неуплаты патентообладателем в устано</w:t>
            </w:r>
            <w:r w:rsidRPr="00A81360">
              <w:rPr>
                <w:rStyle w:val="47"/>
                <w:b w:val="0"/>
                <w:bCs/>
                <w:i w:val="0"/>
                <w:sz w:val="24"/>
              </w:rPr>
              <w:t>в</w:t>
            </w:r>
            <w:r w:rsidRPr="00A81360">
              <w:rPr>
                <w:rStyle w:val="47"/>
                <w:b w:val="0"/>
                <w:bCs/>
                <w:i w:val="0"/>
                <w:sz w:val="24"/>
              </w:rPr>
              <w:t>ленный срок пошлины за поддержание патента в силе.</w:t>
            </w:r>
          </w:p>
          <w:p w:rsidR="00CF3C1A" w:rsidRPr="00A81360" w:rsidRDefault="00CF3C1A" w:rsidP="00591476">
            <w:pPr>
              <w:pStyle w:val="Style3"/>
              <w:widowControl/>
              <w:tabs>
                <w:tab w:val="left" w:pos="513"/>
              </w:tabs>
              <w:ind w:left="513"/>
              <w:jc w:val="both"/>
              <w:rPr>
                <w:rStyle w:val="47"/>
                <w:b w:val="0"/>
                <w:i w:val="0"/>
                <w:sz w:val="24"/>
                <w:szCs w:val="22"/>
              </w:rPr>
            </w:pPr>
            <w:r w:rsidRPr="00A81360">
              <w:rPr>
                <w:rStyle w:val="47"/>
                <w:b w:val="0"/>
                <w:bCs/>
                <w:i w:val="0"/>
                <w:sz w:val="24"/>
              </w:rPr>
              <w:t>Правомерен ли иск Семшова к предприятию? Какое решение должен вын</w:t>
            </w:r>
            <w:r w:rsidRPr="00A81360">
              <w:rPr>
                <w:rStyle w:val="47"/>
                <w:b w:val="0"/>
                <w:bCs/>
                <w:i w:val="0"/>
                <w:sz w:val="24"/>
              </w:rPr>
              <w:t>е</w:t>
            </w:r>
            <w:r w:rsidRPr="00A81360">
              <w:rPr>
                <w:rStyle w:val="47"/>
                <w:b w:val="0"/>
                <w:bCs/>
                <w:i w:val="0"/>
                <w:sz w:val="24"/>
              </w:rPr>
              <w:t>сти суд?</w:t>
            </w:r>
          </w:p>
          <w:p w:rsidR="00CF3C1A" w:rsidRPr="00A81360" w:rsidRDefault="00CF3C1A" w:rsidP="00591476">
            <w:pPr>
              <w:pStyle w:val="Style3"/>
              <w:widowControl/>
              <w:numPr>
                <w:ilvl w:val="0"/>
                <w:numId w:val="12"/>
              </w:numPr>
              <w:tabs>
                <w:tab w:val="left" w:pos="513"/>
              </w:tabs>
              <w:ind w:left="513"/>
              <w:jc w:val="both"/>
              <w:rPr>
                <w:rStyle w:val="47"/>
                <w:b w:val="0"/>
                <w:bCs/>
                <w:i w:val="0"/>
                <w:sz w:val="24"/>
              </w:rPr>
            </w:pPr>
            <w:r w:rsidRPr="00A81360">
              <w:rPr>
                <w:rStyle w:val="47"/>
                <w:b w:val="0"/>
                <w:bCs/>
                <w:i w:val="0"/>
                <w:sz w:val="24"/>
              </w:rPr>
              <w:t>Инженеры Доронин и Елагин разработали и изготовили слуховой аппарат с дистанционным блоком управления. Чертежи слухового аппарата и технол</w:t>
            </w:r>
            <w:r w:rsidRPr="00A81360">
              <w:rPr>
                <w:rStyle w:val="47"/>
                <w:b w:val="0"/>
                <w:bCs/>
                <w:i w:val="0"/>
                <w:sz w:val="24"/>
              </w:rPr>
              <w:t>о</w:t>
            </w:r>
            <w:r w:rsidRPr="00A81360">
              <w:rPr>
                <w:rStyle w:val="47"/>
                <w:b w:val="0"/>
                <w:bCs/>
                <w:i w:val="0"/>
                <w:sz w:val="24"/>
              </w:rPr>
              <w:t>гия его изготовления были выполнены на уровне изобретения. Однако авт</w:t>
            </w:r>
            <w:r w:rsidRPr="00A81360">
              <w:rPr>
                <w:rStyle w:val="47"/>
                <w:b w:val="0"/>
                <w:bCs/>
                <w:i w:val="0"/>
                <w:sz w:val="24"/>
              </w:rPr>
              <w:t>о</w:t>
            </w:r>
            <w:r w:rsidRPr="00A81360">
              <w:rPr>
                <w:rStyle w:val="47"/>
                <w:b w:val="0"/>
                <w:bCs/>
                <w:i w:val="0"/>
                <w:sz w:val="24"/>
              </w:rPr>
              <w:t>ры не стали оформлять на них патент, считая своим ноу-хау, и заключили с заводом договор о передаче исключительного права на чертежи аппарата и технологию его изготовления.</w:t>
            </w:r>
          </w:p>
          <w:p w:rsidR="00CF3C1A" w:rsidRPr="00A81360" w:rsidRDefault="00CF3C1A" w:rsidP="00591476">
            <w:pPr>
              <w:pStyle w:val="Style3"/>
              <w:widowControl/>
              <w:tabs>
                <w:tab w:val="left" w:pos="513"/>
              </w:tabs>
              <w:ind w:left="513"/>
              <w:jc w:val="both"/>
              <w:rPr>
                <w:rStyle w:val="47"/>
                <w:b w:val="0"/>
                <w:bCs/>
                <w:i w:val="0"/>
                <w:sz w:val="24"/>
              </w:rPr>
            </w:pPr>
            <w:r w:rsidRPr="00A81360">
              <w:rPr>
                <w:rStyle w:val="47"/>
                <w:b w:val="0"/>
                <w:bCs/>
                <w:i w:val="0"/>
                <w:sz w:val="24"/>
              </w:rPr>
              <w:t>Узнав об этом, супруги изобретателей потребовали включения их в дог</w:t>
            </w:r>
            <w:r w:rsidRPr="00A81360">
              <w:rPr>
                <w:rStyle w:val="47"/>
                <w:b w:val="0"/>
                <w:bCs/>
                <w:i w:val="0"/>
                <w:sz w:val="24"/>
              </w:rPr>
              <w:t>о</w:t>
            </w:r>
            <w:r w:rsidRPr="00A81360">
              <w:rPr>
                <w:rStyle w:val="47"/>
                <w:b w:val="0"/>
                <w:bCs/>
                <w:i w:val="0"/>
                <w:sz w:val="24"/>
              </w:rPr>
              <w:t>вор, так как считали, что имеют право на ноу-хау наравне с мужьями: Доронина делала чертежи, а Елагина отпечатала на пишущей машинке описание и и</w:t>
            </w:r>
            <w:r w:rsidRPr="00A81360">
              <w:rPr>
                <w:rStyle w:val="47"/>
                <w:b w:val="0"/>
                <w:bCs/>
                <w:i w:val="0"/>
                <w:sz w:val="24"/>
              </w:rPr>
              <w:t>н</w:t>
            </w:r>
            <w:r w:rsidRPr="00A81360">
              <w:rPr>
                <w:rStyle w:val="47"/>
                <w:b w:val="0"/>
                <w:bCs/>
                <w:i w:val="0"/>
                <w:sz w:val="24"/>
              </w:rPr>
              <w:t>струкцию по эксплуатации устройства.</w:t>
            </w:r>
          </w:p>
          <w:p w:rsidR="00CF3C1A" w:rsidRPr="00A81360" w:rsidRDefault="00CF3C1A" w:rsidP="00591476">
            <w:pPr>
              <w:pStyle w:val="Style3"/>
              <w:widowControl/>
              <w:tabs>
                <w:tab w:val="left" w:pos="513"/>
              </w:tabs>
              <w:ind w:left="513"/>
              <w:jc w:val="both"/>
              <w:rPr>
                <w:rStyle w:val="47"/>
                <w:b w:val="0"/>
                <w:bCs/>
                <w:i w:val="0"/>
                <w:sz w:val="24"/>
              </w:rPr>
            </w:pPr>
            <w:r w:rsidRPr="00A81360">
              <w:rPr>
                <w:rStyle w:val="47"/>
                <w:b w:val="0"/>
                <w:bCs/>
                <w:i w:val="0"/>
                <w:sz w:val="24"/>
              </w:rPr>
              <w:t>Вправе ли Доронин и Елагин заключить с заводом «Оникс» договор о пер</w:t>
            </w:r>
            <w:r w:rsidRPr="00A81360">
              <w:rPr>
                <w:rStyle w:val="47"/>
                <w:b w:val="0"/>
                <w:bCs/>
                <w:i w:val="0"/>
                <w:sz w:val="24"/>
              </w:rPr>
              <w:t>е</w:t>
            </w:r>
            <w:r w:rsidRPr="00A81360">
              <w:rPr>
                <w:rStyle w:val="47"/>
                <w:b w:val="0"/>
                <w:bCs/>
                <w:i w:val="0"/>
                <w:sz w:val="24"/>
              </w:rPr>
              <w:t>даче своего исключительного права на чертежи и технологию слухового а</w:t>
            </w:r>
            <w:r w:rsidRPr="00A81360">
              <w:rPr>
                <w:rStyle w:val="47"/>
                <w:b w:val="0"/>
                <w:bCs/>
                <w:i w:val="0"/>
                <w:sz w:val="24"/>
              </w:rPr>
              <w:t>п</w:t>
            </w:r>
            <w:r w:rsidRPr="00A81360">
              <w:rPr>
                <w:rStyle w:val="47"/>
                <w:b w:val="0"/>
                <w:bCs/>
                <w:i w:val="0"/>
                <w:sz w:val="24"/>
              </w:rPr>
              <w:t>парата? Входит ли в общую собственность супругов Дорониных и Елагиных исключительное право на ноу-хау, принадлежащее Доронину и Елагину? Я</w:t>
            </w:r>
            <w:r w:rsidRPr="00A81360">
              <w:rPr>
                <w:rStyle w:val="47"/>
                <w:b w:val="0"/>
                <w:bCs/>
                <w:i w:val="0"/>
                <w:sz w:val="24"/>
              </w:rPr>
              <w:t>в</w:t>
            </w:r>
            <w:r w:rsidRPr="00A81360">
              <w:rPr>
                <w:rStyle w:val="47"/>
                <w:b w:val="0"/>
                <w:bCs/>
                <w:i w:val="0"/>
                <w:sz w:val="24"/>
              </w:rPr>
              <w:t>ляются ли доходы, полученные от использования ноу-хау одним из супр</w:t>
            </w:r>
            <w:r w:rsidRPr="00A81360">
              <w:rPr>
                <w:rStyle w:val="47"/>
                <w:b w:val="0"/>
                <w:bCs/>
                <w:i w:val="0"/>
                <w:sz w:val="24"/>
              </w:rPr>
              <w:t>у</w:t>
            </w:r>
            <w:r w:rsidRPr="00A81360">
              <w:rPr>
                <w:rStyle w:val="47"/>
                <w:b w:val="0"/>
                <w:bCs/>
                <w:i w:val="0"/>
                <w:sz w:val="24"/>
              </w:rPr>
              <w:t>гов совместной собственностью супругов? Какое решение должен принять суд?</w:t>
            </w:r>
          </w:p>
          <w:p w:rsidR="00CF3C1A" w:rsidRPr="00A81360" w:rsidRDefault="00CF3C1A" w:rsidP="00591476">
            <w:pPr>
              <w:pStyle w:val="Style3"/>
              <w:widowControl/>
              <w:numPr>
                <w:ilvl w:val="0"/>
                <w:numId w:val="12"/>
              </w:numPr>
              <w:tabs>
                <w:tab w:val="left" w:pos="513"/>
              </w:tabs>
              <w:ind w:left="513"/>
              <w:jc w:val="both"/>
              <w:rPr>
                <w:rStyle w:val="47"/>
                <w:b w:val="0"/>
                <w:bCs/>
                <w:i w:val="0"/>
                <w:sz w:val="24"/>
              </w:rPr>
            </w:pPr>
            <w:r w:rsidRPr="00A81360">
              <w:rPr>
                <w:rStyle w:val="47"/>
                <w:b w:val="0"/>
                <w:bCs/>
                <w:i w:val="0"/>
                <w:sz w:val="24"/>
              </w:rPr>
              <w:t>В конце 18 века Кавендиш, исследуя воздух, обнаружил некую, ни с чем не соединяющуюся часть. Этот факт был достаточно известен среди ученых, считался аномалией, но не привлекал особого внимания. Только столетие спустя Рамсэй, продолжив это исследование, открыл аргон (и явление хим</w:t>
            </w:r>
            <w:r w:rsidRPr="00A81360">
              <w:rPr>
                <w:rStyle w:val="47"/>
                <w:b w:val="0"/>
                <w:bCs/>
                <w:i w:val="0"/>
                <w:sz w:val="24"/>
              </w:rPr>
              <w:t>и</w:t>
            </w:r>
            <w:r w:rsidRPr="00A81360">
              <w:rPr>
                <w:rStyle w:val="47"/>
                <w:b w:val="0"/>
                <w:bCs/>
                <w:i w:val="0"/>
                <w:sz w:val="24"/>
              </w:rPr>
              <w:t>ческой инертности вообще). В 2013 году, в одном из европейских изданий была опубликована статья, посвящённая великим открытиям прошлых стол</w:t>
            </w:r>
            <w:r w:rsidRPr="00A81360">
              <w:rPr>
                <w:rStyle w:val="47"/>
                <w:b w:val="0"/>
                <w:bCs/>
                <w:i w:val="0"/>
                <w:sz w:val="24"/>
              </w:rPr>
              <w:t>е</w:t>
            </w:r>
            <w:r w:rsidRPr="00A81360">
              <w:rPr>
                <w:rStyle w:val="47"/>
                <w:b w:val="0"/>
                <w:bCs/>
                <w:i w:val="0"/>
                <w:sz w:val="24"/>
              </w:rPr>
              <w:t>тий. В статье внимание читателей было обращено на исследования и откр</w:t>
            </w:r>
            <w:r w:rsidRPr="00A81360">
              <w:rPr>
                <w:rStyle w:val="47"/>
                <w:b w:val="0"/>
                <w:bCs/>
                <w:i w:val="0"/>
                <w:sz w:val="24"/>
              </w:rPr>
              <w:t>ы</w:t>
            </w:r>
            <w:r w:rsidRPr="00A81360">
              <w:rPr>
                <w:rStyle w:val="47"/>
                <w:b w:val="0"/>
                <w:bCs/>
                <w:i w:val="0"/>
                <w:sz w:val="24"/>
              </w:rPr>
              <w:t>тие Рамсэй. Нефедов А.С., считающий себя потомком ученого Рамсэй и пр</w:t>
            </w:r>
            <w:r w:rsidRPr="00A81360">
              <w:rPr>
                <w:rStyle w:val="47"/>
                <w:b w:val="0"/>
                <w:bCs/>
                <w:i w:val="0"/>
                <w:sz w:val="24"/>
              </w:rPr>
              <w:t>а</w:t>
            </w:r>
            <w:r w:rsidRPr="00A81360">
              <w:rPr>
                <w:rStyle w:val="47"/>
                <w:b w:val="0"/>
                <w:bCs/>
                <w:i w:val="0"/>
                <w:sz w:val="24"/>
              </w:rPr>
              <w:t>вопреемником исключительного права на его исследования и открытие, о</w:t>
            </w:r>
            <w:r w:rsidRPr="00A81360">
              <w:rPr>
                <w:rStyle w:val="47"/>
                <w:b w:val="0"/>
                <w:bCs/>
                <w:i w:val="0"/>
                <w:sz w:val="24"/>
              </w:rPr>
              <w:t>б</w:t>
            </w:r>
            <w:r w:rsidRPr="00A81360">
              <w:rPr>
                <w:rStyle w:val="47"/>
                <w:b w:val="0"/>
                <w:bCs/>
                <w:i w:val="0"/>
                <w:sz w:val="24"/>
              </w:rPr>
              <w:t>ратился к издательству с требованием о в</w:t>
            </w:r>
            <w:r w:rsidRPr="00A81360">
              <w:rPr>
                <w:rStyle w:val="47"/>
                <w:b w:val="0"/>
                <w:bCs/>
                <w:i w:val="0"/>
                <w:sz w:val="24"/>
              </w:rPr>
              <w:t>ы</w:t>
            </w:r>
            <w:r w:rsidRPr="00A81360">
              <w:rPr>
                <w:rStyle w:val="47"/>
                <w:b w:val="0"/>
                <w:bCs/>
                <w:i w:val="0"/>
                <w:sz w:val="24"/>
              </w:rPr>
              <w:t>плате авторского вознаграждения за использование произведений его родственн</w:t>
            </w:r>
            <w:r w:rsidRPr="00A81360">
              <w:rPr>
                <w:rStyle w:val="47"/>
                <w:b w:val="0"/>
                <w:bCs/>
                <w:i w:val="0"/>
                <w:sz w:val="24"/>
              </w:rPr>
              <w:t>и</w:t>
            </w:r>
            <w:r w:rsidRPr="00A81360">
              <w:rPr>
                <w:rStyle w:val="47"/>
                <w:b w:val="0"/>
                <w:bCs/>
                <w:i w:val="0"/>
                <w:sz w:val="24"/>
              </w:rPr>
              <w:t>ка.</w:t>
            </w:r>
          </w:p>
          <w:p w:rsidR="00CF3C1A" w:rsidRPr="00A81360" w:rsidRDefault="00CF3C1A" w:rsidP="00591476">
            <w:pPr>
              <w:pStyle w:val="Style3"/>
              <w:widowControl/>
              <w:tabs>
                <w:tab w:val="left" w:pos="513"/>
              </w:tabs>
              <w:ind w:left="513"/>
              <w:jc w:val="both"/>
              <w:rPr>
                <w:rStyle w:val="47"/>
                <w:b w:val="0"/>
                <w:i w:val="0"/>
                <w:sz w:val="24"/>
                <w:szCs w:val="22"/>
              </w:rPr>
            </w:pPr>
            <w:r w:rsidRPr="00A81360">
              <w:rPr>
                <w:rStyle w:val="47"/>
                <w:b w:val="0"/>
                <w:bCs/>
                <w:i w:val="0"/>
                <w:sz w:val="24"/>
              </w:rPr>
              <w:t>Обладает ли Нефедов исключительным правом на исследования и открытие своего родственника? Оцените правовой казус.</w:t>
            </w:r>
          </w:p>
          <w:p w:rsidR="00CF3C1A" w:rsidRPr="00A81360" w:rsidRDefault="00CF3C1A" w:rsidP="00591476">
            <w:pPr>
              <w:pStyle w:val="Style3"/>
              <w:widowControl/>
              <w:numPr>
                <w:ilvl w:val="0"/>
                <w:numId w:val="12"/>
              </w:numPr>
              <w:tabs>
                <w:tab w:val="left" w:pos="513"/>
              </w:tabs>
              <w:ind w:left="513"/>
              <w:jc w:val="both"/>
              <w:rPr>
                <w:rStyle w:val="47"/>
                <w:b w:val="0"/>
                <w:bCs/>
                <w:i w:val="0"/>
                <w:sz w:val="24"/>
              </w:rPr>
            </w:pPr>
            <w:r w:rsidRPr="00A81360">
              <w:rPr>
                <w:rStyle w:val="47"/>
                <w:b w:val="0"/>
                <w:bCs/>
                <w:i w:val="0"/>
                <w:sz w:val="24"/>
              </w:rPr>
              <w:t>В течение нескольких лет Кузнецов А.В. работал над созданием научного произведения, посвященного климатическим условиям Севера, занимался исследованиями, проводил эксперименты, анализировал полученные резул</w:t>
            </w:r>
            <w:r w:rsidRPr="00A81360">
              <w:rPr>
                <w:rStyle w:val="47"/>
                <w:b w:val="0"/>
                <w:bCs/>
                <w:i w:val="0"/>
                <w:sz w:val="24"/>
              </w:rPr>
              <w:t>ь</w:t>
            </w:r>
            <w:r w:rsidRPr="00A81360">
              <w:rPr>
                <w:rStyle w:val="47"/>
                <w:b w:val="0"/>
                <w:bCs/>
                <w:i w:val="0"/>
                <w:sz w:val="24"/>
              </w:rPr>
              <w:t>таты, формулировал собственные выводы и предложения. Его жена – Кузн</w:t>
            </w:r>
            <w:r w:rsidRPr="00A81360">
              <w:rPr>
                <w:rStyle w:val="47"/>
                <w:b w:val="0"/>
                <w:bCs/>
                <w:i w:val="0"/>
                <w:sz w:val="24"/>
              </w:rPr>
              <w:t>е</w:t>
            </w:r>
            <w:r w:rsidRPr="00A81360">
              <w:rPr>
                <w:rStyle w:val="47"/>
                <w:b w:val="0"/>
                <w:bCs/>
                <w:i w:val="0"/>
                <w:sz w:val="24"/>
              </w:rPr>
              <w:t>цова А.Ф. – оказывала мужу содействие и фиксировала все процессы и пол</w:t>
            </w:r>
            <w:r w:rsidRPr="00A81360">
              <w:rPr>
                <w:rStyle w:val="47"/>
                <w:b w:val="0"/>
                <w:bCs/>
                <w:i w:val="0"/>
                <w:sz w:val="24"/>
              </w:rPr>
              <w:t>у</w:t>
            </w:r>
            <w:r w:rsidRPr="00A81360">
              <w:rPr>
                <w:rStyle w:val="47"/>
                <w:b w:val="0"/>
                <w:bCs/>
                <w:i w:val="0"/>
                <w:sz w:val="24"/>
              </w:rPr>
              <w:t>ченные р</w:t>
            </w:r>
            <w:r w:rsidRPr="00A81360">
              <w:rPr>
                <w:rStyle w:val="47"/>
                <w:b w:val="0"/>
                <w:bCs/>
                <w:i w:val="0"/>
                <w:sz w:val="24"/>
              </w:rPr>
              <w:t>е</w:t>
            </w:r>
            <w:r w:rsidRPr="00A81360">
              <w:rPr>
                <w:rStyle w:val="47"/>
                <w:b w:val="0"/>
                <w:bCs/>
                <w:i w:val="0"/>
                <w:sz w:val="24"/>
              </w:rPr>
              <w:t>зультаты на материальные носители.</w:t>
            </w:r>
          </w:p>
          <w:p w:rsidR="00CF3C1A" w:rsidRPr="00A81360" w:rsidRDefault="00CF3C1A" w:rsidP="00591476">
            <w:pPr>
              <w:pStyle w:val="Style3"/>
              <w:widowControl/>
              <w:tabs>
                <w:tab w:val="left" w:pos="513"/>
              </w:tabs>
              <w:ind w:left="513"/>
              <w:jc w:val="both"/>
              <w:rPr>
                <w:rStyle w:val="47"/>
                <w:b w:val="0"/>
                <w:bCs/>
                <w:i w:val="0"/>
                <w:sz w:val="24"/>
              </w:rPr>
            </w:pPr>
            <w:r w:rsidRPr="00A81360">
              <w:rPr>
                <w:rStyle w:val="47"/>
                <w:b w:val="0"/>
                <w:bCs/>
                <w:i w:val="0"/>
                <w:sz w:val="24"/>
              </w:rPr>
              <w:t>После опубликования произведения, брак между супругами был растор</w:t>
            </w:r>
            <w:r w:rsidRPr="00A81360">
              <w:rPr>
                <w:rStyle w:val="47"/>
                <w:b w:val="0"/>
                <w:bCs/>
                <w:i w:val="0"/>
                <w:sz w:val="24"/>
              </w:rPr>
              <w:t>г</w:t>
            </w:r>
            <w:r w:rsidRPr="00A81360">
              <w:rPr>
                <w:rStyle w:val="47"/>
                <w:b w:val="0"/>
                <w:bCs/>
                <w:i w:val="0"/>
                <w:sz w:val="24"/>
              </w:rPr>
              <w:t>нут. Кузнецова А.Ф. предъявила в суд иск к Кузнецову А.В. о разделе совмес</w:t>
            </w:r>
            <w:r w:rsidRPr="00A81360">
              <w:rPr>
                <w:rStyle w:val="47"/>
                <w:b w:val="0"/>
                <w:bCs/>
                <w:i w:val="0"/>
                <w:sz w:val="24"/>
              </w:rPr>
              <w:t>т</w:t>
            </w:r>
            <w:r w:rsidRPr="00A81360">
              <w:rPr>
                <w:rStyle w:val="47"/>
                <w:b w:val="0"/>
                <w:bCs/>
                <w:i w:val="0"/>
                <w:sz w:val="24"/>
              </w:rPr>
              <w:t>но нажитого имущества, в том числе исключительного (имущественного) права на произведение, полагая, что ей принадлежит имущественное право в ра</w:t>
            </w:r>
            <w:r w:rsidRPr="00A81360">
              <w:rPr>
                <w:rStyle w:val="47"/>
                <w:b w:val="0"/>
                <w:bCs/>
                <w:i w:val="0"/>
                <w:sz w:val="24"/>
              </w:rPr>
              <w:t>з</w:t>
            </w:r>
            <w:r w:rsidRPr="00A81360">
              <w:rPr>
                <w:rStyle w:val="47"/>
                <w:b w:val="0"/>
                <w:bCs/>
                <w:i w:val="0"/>
                <w:sz w:val="24"/>
              </w:rPr>
              <w:t>мере ½ доли. По мнению Кузнецовой А.Ф., указанная доля принадлежит ей на основании закона, поскольку произведение создано совместным творч</w:t>
            </w:r>
            <w:r w:rsidRPr="00A81360">
              <w:rPr>
                <w:rStyle w:val="47"/>
                <w:b w:val="0"/>
                <w:bCs/>
                <w:i w:val="0"/>
                <w:sz w:val="24"/>
              </w:rPr>
              <w:t>е</w:t>
            </w:r>
            <w:r w:rsidRPr="00A81360">
              <w:rPr>
                <w:rStyle w:val="47"/>
                <w:b w:val="0"/>
                <w:bCs/>
                <w:i w:val="0"/>
                <w:sz w:val="24"/>
              </w:rPr>
              <w:t>ским трудом и, кроме того, все права на произведение были приобретены с</w:t>
            </w:r>
            <w:r w:rsidRPr="00A81360">
              <w:rPr>
                <w:rStyle w:val="47"/>
                <w:b w:val="0"/>
                <w:bCs/>
                <w:i w:val="0"/>
                <w:sz w:val="24"/>
              </w:rPr>
              <w:t>у</w:t>
            </w:r>
            <w:r w:rsidRPr="00A81360">
              <w:rPr>
                <w:rStyle w:val="47"/>
                <w:b w:val="0"/>
                <w:bCs/>
                <w:i w:val="0"/>
                <w:sz w:val="24"/>
              </w:rPr>
              <w:t>пругом во время брака, следовательно, должны делиться поровну.</w:t>
            </w:r>
          </w:p>
          <w:p w:rsidR="00CF3C1A" w:rsidRPr="00832A84" w:rsidRDefault="00CF3C1A" w:rsidP="00591476">
            <w:pPr>
              <w:pStyle w:val="Style3"/>
              <w:widowControl/>
              <w:tabs>
                <w:tab w:val="left" w:pos="513"/>
              </w:tabs>
              <w:ind w:left="513"/>
              <w:jc w:val="both"/>
              <w:rPr>
                <w:szCs w:val="22"/>
              </w:rPr>
            </w:pPr>
            <w:r w:rsidRPr="00A81360">
              <w:rPr>
                <w:rStyle w:val="47"/>
                <w:b w:val="0"/>
                <w:bCs/>
                <w:i w:val="0"/>
                <w:sz w:val="24"/>
              </w:rPr>
              <w:t>Оцените правовой казус и решите дело по существу.</w:t>
            </w:r>
          </w:p>
        </w:tc>
      </w:tr>
    </w:tbl>
    <w:p w:rsidR="00CF3C1A" w:rsidRPr="004A2669" w:rsidRDefault="00CF3C1A" w:rsidP="00AB1C04">
      <w:pPr>
        <w:pStyle w:val="Style3"/>
        <w:widowControl/>
        <w:jc w:val="both"/>
        <w:rPr>
          <w:rStyle w:val="FontStyle32"/>
          <w:b/>
          <w:i w:val="0"/>
          <w:iCs/>
          <w:sz w:val="24"/>
        </w:rPr>
      </w:pPr>
    </w:p>
    <w:p w:rsidR="00CF3C1A" w:rsidRPr="004A2669" w:rsidRDefault="00CF3C1A" w:rsidP="00AB1C04">
      <w:pPr>
        <w:tabs>
          <w:tab w:val="left" w:pos="851"/>
        </w:tabs>
        <w:jc w:val="both"/>
      </w:pPr>
    </w:p>
    <w:p w:rsidR="00CF3C1A" w:rsidRDefault="00CF3C1A" w:rsidP="00AB1C04">
      <w:pPr>
        <w:tabs>
          <w:tab w:val="left" w:pos="851"/>
        </w:tabs>
        <w:jc w:val="both"/>
        <w:rPr>
          <w:highlight w:val="yellow"/>
        </w:rPr>
        <w:sectPr w:rsidR="00CF3C1A" w:rsidSect="009B6F88">
          <w:pgSz w:w="16840" w:h="11907" w:orient="landscape" w:code="9"/>
          <w:pgMar w:top="1701" w:right="1134" w:bottom="851" w:left="851" w:header="720" w:footer="720" w:gutter="0"/>
          <w:cols w:space="720"/>
          <w:noEndnote/>
          <w:docGrid w:linePitch="326"/>
        </w:sectPr>
      </w:pPr>
    </w:p>
    <w:p w:rsidR="00CF3C1A" w:rsidRPr="00D23EAA" w:rsidRDefault="00CF3C1A" w:rsidP="00C869C1">
      <w:pPr>
        <w:ind w:firstLine="567"/>
        <w:jc w:val="both"/>
        <w:rPr>
          <w:b/>
          <w:lang w:eastAsia="en-US"/>
        </w:rPr>
      </w:pPr>
      <w:r w:rsidRPr="00D23EAA">
        <w:rPr>
          <w:b/>
          <w:lang w:eastAsia="en-US"/>
        </w:rPr>
        <w:t>б) Порядок проведения промежуточной аттестации, показатели и критерии оценивания</w:t>
      </w:r>
    </w:p>
    <w:p w:rsidR="00CF3C1A" w:rsidRPr="001F01ED" w:rsidRDefault="00CF3C1A" w:rsidP="00A81360">
      <w:pPr>
        <w:ind w:firstLine="567"/>
        <w:jc w:val="both"/>
      </w:pPr>
      <w:r w:rsidRPr="001F01ED">
        <w:t xml:space="preserve">Промежуточная аттестация по дисциплине </w:t>
      </w:r>
      <w:r>
        <w:t>«Регистрация и защита прав интеллект</w:t>
      </w:r>
      <w:r>
        <w:t>у</w:t>
      </w:r>
      <w:r>
        <w:t>альной собственности в области архитектуры»</w:t>
      </w:r>
      <w:r w:rsidRPr="001F01ED">
        <w:t>включает теоретические вопросы, позвол</w:t>
      </w:r>
      <w:r w:rsidRPr="001F01ED">
        <w:t>я</w:t>
      </w:r>
      <w:r w:rsidRPr="001F01ED">
        <w:t>ющие оценить уровень усвоения обучающимися знаний, и практические задания, выявл</w:t>
      </w:r>
      <w:r w:rsidRPr="001F01ED">
        <w:t>я</w:t>
      </w:r>
      <w:r w:rsidRPr="001F01ED">
        <w:t>ющие степень сформированности умений и навыков. Пр</w:t>
      </w:r>
      <w:r w:rsidRPr="001F01ED">
        <w:t>о</w:t>
      </w:r>
      <w:r w:rsidRPr="001F01ED">
        <w:t>водится в форме экзамена.</w:t>
      </w:r>
    </w:p>
    <w:p w:rsidR="00CF3C1A" w:rsidRPr="009211B5" w:rsidRDefault="00CF3C1A" w:rsidP="00A81360">
      <w:pPr>
        <w:ind w:firstLine="567"/>
        <w:jc w:val="both"/>
      </w:pPr>
      <w:r w:rsidRPr="001F01ED">
        <w:t>Экзамен по данной дисциплине проводится по экзаменационным билетам, каждый из которых включает 2 теоретических вопроса и 1 практическое задание.</w:t>
      </w:r>
    </w:p>
    <w:p w:rsidR="00CF3C1A" w:rsidRPr="009211B5" w:rsidRDefault="00CF3C1A" w:rsidP="00180FAE">
      <w:pPr>
        <w:jc w:val="center"/>
        <w:rPr>
          <w:b/>
        </w:rPr>
      </w:pPr>
      <w:r w:rsidRPr="009211B5">
        <w:rPr>
          <w:b/>
        </w:rPr>
        <w:t>Показатели и критерии оценивания экзамена</w:t>
      </w:r>
    </w:p>
    <w:p w:rsidR="00CF3C1A" w:rsidRPr="00180FAE" w:rsidRDefault="00CF3C1A" w:rsidP="00180FAE">
      <w:pPr>
        <w:ind w:firstLine="567"/>
        <w:jc w:val="both"/>
        <w:rPr>
          <w:rStyle w:val="FontStyle20"/>
          <w:rFonts w:ascii="Times New Roman" w:hAnsi="Times New Roman"/>
          <w:sz w:val="24"/>
        </w:rPr>
      </w:pPr>
      <w:r w:rsidRPr="00180FAE">
        <w:t>(в соответствии с формируемыми компетенциями и планируемыми результатами обучения)</w:t>
      </w:r>
      <w:r w:rsidRPr="00180FAE">
        <w:rPr>
          <w:rStyle w:val="FontStyle20"/>
          <w:rFonts w:ascii="Times New Roman" w:hAnsi="Times New Roman"/>
          <w:sz w:val="24"/>
        </w:rPr>
        <w:t>:</w:t>
      </w:r>
    </w:p>
    <w:p w:rsidR="00CF3C1A" w:rsidRPr="00180FAE" w:rsidRDefault="00CF3C1A" w:rsidP="00180FAE">
      <w:pPr>
        <w:ind w:firstLine="567"/>
        <w:jc w:val="both"/>
      </w:pPr>
      <w:r w:rsidRPr="00180FAE">
        <w:t>Для сдачи экзамена:</w:t>
      </w:r>
    </w:p>
    <w:p w:rsidR="00CF3C1A" w:rsidRPr="00BB1C40" w:rsidRDefault="00CF3C1A" w:rsidP="00180FAE">
      <w:pPr>
        <w:tabs>
          <w:tab w:val="left" w:pos="851"/>
        </w:tabs>
        <w:ind w:firstLine="567"/>
        <w:jc w:val="both"/>
      </w:pPr>
      <w:r w:rsidRPr="00BB1C40">
        <w:t xml:space="preserve">– на оценку </w:t>
      </w:r>
      <w:r w:rsidRPr="00BB1C40">
        <w:rPr>
          <w:b/>
        </w:rPr>
        <w:t>«отлично»</w:t>
      </w:r>
      <w:r w:rsidRPr="00BB1C40">
        <w:t xml:space="preserve"> (5 баллов) – студент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w:t>
      </w:r>
      <w:r w:rsidRPr="00BB1C40">
        <w:t>е</w:t>
      </w:r>
      <w:r w:rsidRPr="00BB1C40">
        <w:t>сения критических суждений;</w:t>
      </w:r>
    </w:p>
    <w:p w:rsidR="00CF3C1A" w:rsidRPr="00BB1C40" w:rsidRDefault="00CF3C1A" w:rsidP="00180FAE">
      <w:pPr>
        <w:tabs>
          <w:tab w:val="left" w:pos="851"/>
        </w:tabs>
        <w:ind w:firstLine="567"/>
        <w:jc w:val="both"/>
      </w:pPr>
      <w:r w:rsidRPr="00BB1C40">
        <w:t xml:space="preserve">– на оценку </w:t>
      </w:r>
      <w:r w:rsidRPr="00BB1C40">
        <w:rPr>
          <w:b/>
        </w:rPr>
        <w:t>«хорошо»</w:t>
      </w:r>
      <w:r w:rsidRPr="00BB1C40">
        <w:t xml:space="preserve"> (4 балла) – студент показывает знания не только на уровне воспроизведения и объяснения информации, но и интеллектуальные навыки решения пр</w:t>
      </w:r>
      <w:r w:rsidRPr="00BB1C40">
        <w:t>о</w:t>
      </w:r>
      <w:r w:rsidRPr="00BB1C40">
        <w:t>блем и задач, нахождения уникальных ответов к пробл</w:t>
      </w:r>
      <w:r w:rsidRPr="00BB1C40">
        <w:t>е</w:t>
      </w:r>
      <w:r w:rsidRPr="00BB1C40">
        <w:t>мам;</w:t>
      </w:r>
    </w:p>
    <w:p w:rsidR="00CF3C1A" w:rsidRPr="00BB1C40" w:rsidRDefault="00CF3C1A" w:rsidP="00180FAE">
      <w:pPr>
        <w:tabs>
          <w:tab w:val="left" w:pos="851"/>
        </w:tabs>
        <w:ind w:firstLine="567"/>
        <w:jc w:val="both"/>
      </w:pPr>
      <w:r w:rsidRPr="00BB1C40">
        <w:t xml:space="preserve">– на оценку </w:t>
      </w:r>
      <w:r w:rsidRPr="00BB1C40">
        <w:rPr>
          <w:b/>
        </w:rPr>
        <w:t>«удовлетворительно»</w:t>
      </w:r>
      <w:r w:rsidRPr="00BB1C40">
        <w:t xml:space="preserve"> (3 балла) – студент показывает знания на уровне воспроизведения и объяснения информации, интеллектуальные навыки решения простых з</w:t>
      </w:r>
      <w:r w:rsidRPr="00BB1C40">
        <w:t>а</w:t>
      </w:r>
      <w:r w:rsidRPr="00BB1C40">
        <w:t>дач;</w:t>
      </w:r>
    </w:p>
    <w:p w:rsidR="00CF3C1A" w:rsidRPr="00BB1C40" w:rsidRDefault="00CF3C1A" w:rsidP="00180FAE">
      <w:pPr>
        <w:tabs>
          <w:tab w:val="left" w:pos="851"/>
        </w:tabs>
        <w:ind w:firstLine="567"/>
        <w:jc w:val="both"/>
      </w:pPr>
      <w:r w:rsidRPr="00BB1C40">
        <w:t>– на оценку «</w:t>
      </w:r>
      <w:r w:rsidRPr="00BB1C40">
        <w:rPr>
          <w:b/>
        </w:rPr>
        <w:t>неудовлетворительно</w:t>
      </w:r>
      <w:r w:rsidRPr="00BB1C40">
        <w:t>» (2 балла) – студент демонстрирует знания не более 20% теоретического материала, допускает существенные ошибки, не может пок</w:t>
      </w:r>
      <w:r w:rsidRPr="00BB1C40">
        <w:t>а</w:t>
      </w:r>
      <w:r w:rsidRPr="00BB1C40">
        <w:t>зать интеллектуальные навыки решения простых задач;</w:t>
      </w:r>
    </w:p>
    <w:p w:rsidR="00CF3C1A" w:rsidRPr="00BB1C40" w:rsidRDefault="00CF3C1A" w:rsidP="00180FAE">
      <w:pPr>
        <w:tabs>
          <w:tab w:val="left" w:pos="851"/>
        </w:tabs>
        <w:ind w:firstLine="567"/>
        <w:jc w:val="both"/>
      </w:pPr>
      <w:r w:rsidRPr="00BB1C40">
        <w:t>– на оценку «</w:t>
      </w:r>
      <w:r w:rsidRPr="00BB1C40">
        <w:rPr>
          <w:b/>
        </w:rPr>
        <w:t>неудовлетворительно</w:t>
      </w:r>
      <w:r w:rsidRPr="00BB1C40">
        <w:t>» (1 балл)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CF3C1A" w:rsidRPr="00C04019" w:rsidRDefault="00CF3C1A" w:rsidP="00AB1C04">
      <w:pPr>
        <w:keepNext/>
        <w:autoSpaceDE/>
        <w:autoSpaceDN/>
        <w:adjustRightInd/>
        <w:spacing w:before="240" w:after="120"/>
        <w:ind w:left="567"/>
        <w:jc w:val="both"/>
        <w:outlineLvl w:val="0"/>
        <w:rPr>
          <w:b/>
          <w:bCs/>
          <w:iCs/>
        </w:rPr>
      </w:pPr>
      <w:r w:rsidRPr="00C04019">
        <w:rPr>
          <w:b/>
          <w:bCs/>
          <w:iCs/>
        </w:rPr>
        <w:t>8 Учебно-методическое и информационное обеспечение дисциплины</w:t>
      </w:r>
    </w:p>
    <w:p w:rsidR="00CF3C1A" w:rsidRPr="004E2285" w:rsidRDefault="00CF3C1A" w:rsidP="00AB1C04">
      <w:pPr>
        <w:pStyle w:val="Style10"/>
        <w:widowControl/>
        <w:ind w:firstLine="567"/>
        <w:jc w:val="both"/>
        <w:rPr>
          <w:rStyle w:val="FontStyle22"/>
          <w:sz w:val="24"/>
        </w:rPr>
      </w:pPr>
      <w:r w:rsidRPr="004E2285">
        <w:rPr>
          <w:rStyle w:val="FontStyle18"/>
          <w:bCs/>
          <w:sz w:val="24"/>
        </w:rPr>
        <w:t xml:space="preserve">а) Основная </w:t>
      </w:r>
      <w:r w:rsidRPr="004E2285">
        <w:rPr>
          <w:rStyle w:val="FontStyle22"/>
          <w:b/>
          <w:sz w:val="24"/>
        </w:rPr>
        <w:t>литература:</w:t>
      </w:r>
    </w:p>
    <w:p w:rsidR="00CF3C1A" w:rsidRPr="00F53B9A" w:rsidRDefault="00CF3C1A" w:rsidP="00591476">
      <w:pPr>
        <w:pStyle w:val="Style10"/>
        <w:widowControl/>
        <w:numPr>
          <w:ilvl w:val="0"/>
          <w:numId w:val="2"/>
        </w:numPr>
        <w:tabs>
          <w:tab w:val="left" w:pos="993"/>
        </w:tabs>
        <w:ind w:left="993" w:hanging="425"/>
        <w:jc w:val="both"/>
        <w:rPr>
          <w:rStyle w:val="FontStyle18"/>
          <w:b w:val="0"/>
          <w:bCs/>
          <w:sz w:val="24"/>
        </w:rPr>
      </w:pPr>
      <w:r w:rsidRPr="00F53B9A">
        <w:rPr>
          <w:rStyle w:val="FontStyle18"/>
          <w:b w:val="0"/>
          <w:bCs/>
          <w:sz w:val="24"/>
        </w:rPr>
        <w:t>Интеллектуальная собственность (Права на результаты интеллектуальной де</w:t>
      </w:r>
      <w:r w:rsidRPr="00F53B9A">
        <w:rPr>
          <w:rStyle w:val="FontStyle18"/>
          <w:b w:val="0"/>
          <w:bCs/>
          <w:sz w:val="24"/>
        </w:rPr>
        <w:t>я</w:t>
      </w:r>
      <w:r w:rsidRPr="00F53B9A">
        <w:rPr>
          <w:rStyle w:val="FontStyle18"/>
          <w:b w:val="0"/>
          <w:bCs/>
          <w:sz w:val="24"/>
        </w:rPr>
        <w:t xml:space="preserve">тельности и средства индивидуализации) [Электронный ресурс]: учеб. пособие / под ред. Н.М. Коршунова. – М.: Юр. Норма, НИЦ ИНФРА-М, 2015. – 384 с. – ISBN 978-5-91768-601-1. – Режим доступа: </w:t>
      </w:r>
      <w:hyperlink r:id="rId14" w:history="1">
        <w:r w:rsidRPr="00F53B9A">
          <w:rPr>
            <w:rStyle w:val="Hyperlink"/>
            <w:color w:val="auto"/>
            <w:u w:val="none"/>
          </w:rPr>
          <w:t>http://znanium.com/catalog/product/503205</w:t>
        </w:r>
      </w:hyperlink>
      <w:r w:rsidRPr="00F53B9A">
        <w:rPr>
          <w:rStyle w:val="FontStyle18"/>
          <w:b w:val="0"/>
          <w:bCs/>
          <w:sz w:val="24"/>
        </w:rPr>
        <w:t xml:space="preserve"> (дата обр</w:t>
      </w:r>
      <w:r w:rsidRPr="00F53B9A">
        <w:rPr>
          <w:rStyle w:val="FontStyle18"/>
          <w:b w:val="0"/>
          <w:bCs/>
          <w:sz w:val="24"/>
        </w:rPr>
        <w:t>а</w:t>
      </w:r>
      <w:r w:rsidRPr="00F53B9A">
        <w:rPr>
          <w:rStyle w:val="FontStyle18"/>
          <w:b w:val="0"/>
          <w:bCs/>
          <w:sz w:val="24"/>
        </w:rPr>
        <w:t>щения 24.08.2018).</w:t>
      </w:r>
    </w:p>
    <w:p w:rsidR="00CF3C1A" w:rsidRPr="00F53B9A" w:rsidRDefault="00CF3C1A" w:rsidP="00591476">
      <w:pPr>
        <w:pStyle w:val="Style10"/>
        <w:widowControl/>
        <w:numPr>
          <w:ilvl w:val="0"/>
          <w:numId w:val="2"/>
        </w:numPr>
        <w:tabs>
          <w:tab w:val="left" w:pos="993"/>
        </w:tabs>
        <w:ind w:left="993" w:hanging="425"/>
        <w:jc w:val="both"/>
        <w:rPr>
          <w:rStyle w:val="FontStyle18"/>
          <w:b w:val="0"/>
          <w:bCs/>
          <w:sz w:val="24"/>
        </w:rPr>
      </w:pPr>
      <w:r w:rsidRPr="00F53B9A">
        <w:rPr>
          <w:rStyle w:val="FontStyle18"/>
          <w:b w:val="0"/>
          <w:bCs/>
          <w:sz w:val="24"/>
        </w:rPr>
        <w:t xml:space="preserve">Защита интеллектуальной собственности [Электронный ресурс]: учебник / под ред. И.К. Ларионова, М.А. Гуреевой, В.В. Овчинникова. – Москва: Дашков и К, 2018. – 256 с. – Режим доступа: </w:t>
      </w:r>
      <w:hyperlink r:id="rId15" w:history="1">
        <w:r w:rsidRPr="00F53B9A">
          <w:rPr>
            <w:rStyle w:val="Hyperlink"/>
            <w:color w:val="auto"/>
            <w:u w:val="none"/>
          </w:rPr>
          <w:t>https://e.lanbook.com/book/105573</w:t>
        </w:r>
      </w:hyperlink>
      <w:r w:rsidRPr="00F53B9A">
        <w:rPr>
          <w:rStyle w:val="FontStyle18"/>
          <w:b w:val="0"/>
          <w:bCs/>
          <w:sz w:val="24"/>
        </w:rPr>
        <w:t xml:space="preserve"> (дата обращ</w:t>
      </w:r>
      <w:r w:rsidRPr="00F53B9A">
        <w:rPr>
          <w:rStyle w:val="FontStyle18"/>
          <w:b w:val="0"/>
          <w:bCs/>
          <w:sz w:val="24"/>
        </w:rPr>
        <w:t>е</w:t>
      </w:r>
      <w:r w:rsidRPr="00F53B9A">
        <w:rPr>
          <w:rStyle w:val="FontStyle18"/>
          <w:b w:val="0"/>
          <w:bCs/>
          <w:sz w:val="24"/>
        </w:rPr>
        <w:t>ния 24.08.2018).</w:t>
      </w:r>
    </w:p>
    <w:p w:rsidR="00CF3C1A" w:rsidRPr="004E2285" w:rsidRDefault="00CF3C1A" w:rsidP="004E2285">
      <w:pPr>
        <w:pStyle w:val="Style10"/>
        <w:widowControl/>
        <w:ind w:firstLine="567"/>
        <w:rPr>
          <w:rStyle w:val="FontStyle22"/>
          <w:sz w:val="24"/>
        </w:rPr>
      </w:pPr>
    </w:p>
    <w:p w:rsidR="00CF3C1A" w:rsidRPr="004E2285" w:rsidRDefault="00CF3C1A" w:rsidP="00AB1C04">
      <w:pPr>
        <w:pStyle w:val="Style10"/>
        <w:widowControl/>
        <w:ind w:firstLine="567"/>
        <w:jc w:val="both"/>
        <w:rPr>
          <w:rStyle w:val="FontStyle22"/>
          <w:b/>
          <w:sz w:val="24"/>
        </w:rPr>
      </w:pPr>
      <w:r w:rsidRPr="004E2285">
        <w:rPr>
          <w:rStyle w:val="FontStyle22"/>
          <w:b/>
          <w:sz w:val="24"/>
        </w:rPr>
        <w:t>б) Дополнительная литература:</w:t>
      </w:r>
    </w:p>
    <w:p w:rsidR="00CF3C1A" w:rsidRDefault="00CF3C1A" w:rsidP="00591476">
      <w:pPr>
        <w:pStyle w:val="Style10"/>
        <w:widowControl/>
        <w:numPr>
          <w:ilvl w:val="0"/>
          <w:numId w:val="1"/>
        </w:numPr>
        <w:tabs>
          <w:tab w:val="left" w:pos="993"/>
        </w:tabs>
        <w:ind w:left="993" w:hanging="426"/>
        <w:jc w:val="both"/>
        <w:rPr>
          <w:rStyle w:val="FontStyle18"/>
          <w:b w:val="0"/>
          <w:bCs/>
          <w:sz w:val="24"/>
        </w:rPr>
      </w:pPr>
      <w:r w:rsidRPr="00514195">
        <w:rPr>
          <w:rStyle w:val="FontStyle18"/>
          <w:b w:val="0"/>
          <w:bCs/>
          <w:sz w:val="24"/>
        </w:rPr>
        <w:t>Зенин, И.А. Гражданское прав</w:t>
      </w:r>
      <w:r>
        <w:rPr>
          <w:rStyle w:val="FontStyle18"/>
          <w:b w:val="0"/>
          <w:bCs/>
          <w:sz w:val="24"/>
        </w:rPr>
        <w:t>о [Текст]</w:t>
      </w:r>
      <w:r w:rsidRPr="00514195">
        <w:rPr>
          <w:rStyle w:val="FontStyle18"/>
          <w:b w:val="0"/>
          <w:bCs/>
          <w:sz w:val="24"/>
        </w:rPr>
        <w:t>: учебник</w:t>
      </w:r>
      <w:r>
        <w:rPr>
          <w:rStyle w:val="FontStyle18"/>
          <w:b w:val="0"/>
          <w:bCs/>
          <w:sz w:val="24"/>
        </w:rPr>
        <w:t xml:space="preserve"> / И.А. Зенин</w:t>
      </w:r>
      <w:r w:rsidRPr="00514195">
        <w:rPr>
          <w:rStyle w:val="FontStyle18"/>
          <w:b w:val="0"/>
          <w:bCs/>
          <w:sz w:val="24"/>
        </w:rPr>
        <w:t xml:space="preserve">. </w:t>
      </w:r>
      <w:r>
        <w:rPr>
          <w:rStyle w:val="FontStyle18"/>
          <w:b w:val="0"/>
          <w:bCs/>
          <w:sz w:val="24"/>
        </w:rPr>
        <w:t>–</w:t>
      </w:r>
      <w:r w:rsidRPr="00514195">
        <w:rPr>
          <w:rStyle w:val="FontStyle18"/>
          <w:b w:val="0"/>
          <w:bCs/>
          <w:sz w:val="24"/>
        </w:rPr>
        <w:t xml:space="preserve"> М.: Высшее о</w:t>
      </w:r>
      <w:r w:rsidRPr="00514195">
        <w:rPr>
          <w:rStyle w:val="FontStyle18"/>
          <w:b w:val="0"/>
          <w:bCs/>
          <w:sz w:val="24"/>
        </w:rPr>
        <w:t>б</w:t>
      </w:r>
      <w:r w:rsidRPr="00514195">
        <w:rPr>
          <w:rStyle w:val="FontStyle18"/>
          <w:b w:val="0"/>
          <w:bCs/>
          <w:sz w:val="24"/>
        </w:rPr>
        <w:t xml:space="preserve">разование, 2008. </w:t>
      </w:r>
      <w:r>
        <w:rPr>
          <w:rStyle w:val="FontStyle18"/>
          <w:b w:val="0"/>
          <w:bCs/>
          <w:sz w:val="24"/>
        </w:rPr>
        <w:t>–</w:t>
      </w:r>
      <w:r w:rsidRPr="00514195">
        <w:rPr>
          <w:rStyle w:val="FontStyle18"/>
          <w:b w:val="0"/>
          <w:bCs/>
          <w:sz w:val="24"/>
        </w:rPr>
        <w:t xml:space="preserve"> 567 с.</w:t>
      </w:r>
    </w:p>
    <w:p w:rsidR="00CF3C1A" w:rsidRPr="00514195" w:rsidRDefault="00CF3C1A" w:rsidP="00591476">
      <w:pPr>
        <w:pStyle w:val="Style10"/>
        <w:widowControl/>
        <w:numPr>
          <w:ilvl w:val="0"/>
          <w:numId w:val="1"/>
        </w:numPr>
        <w:tabs>
          <w:tab w:val="left" w:pos="993"/>
        </w:tabs>
        <w:ind w:left="993" w:hanging="426"/>
        <w:jc w:val="both"/>
        <w:rPr>
          <w:rStyle w:val="FontStyle18"/>
          <w:b w:val="0"/>
          <w:bCs/>
          <w:sz w:val="24"/>
        </w:rPr>
      </w:pPr>
      <w:r w:rsidRPr="00514195">
        <w:rPr>
          <w:rStyle w:val="FontStyle18"/>
          <w:b w:val="0"/>
          <w:bCs/>
          <w:sz w:val="24"/>
        </w:rPr>
        <w:t xml:space="preserve">Максимова, Л.Г. </w:t>
      </w:r>
      <w:r>
        <w:rPr>
          <w:rStyle w:val="FontStyle18"/>
          <w:b w:val="0"/>
          <w:bCs/>
          <w:sz w:val="24"/>
        </w:rPr>
        <w:t>Авторское право [Текст]</w:t>
      </w:r>
      <w:r w:rsidRPr="00514195">
        <w:rPr>
          <w:rStyle w:val="FontStyle18"/>
          <w:b w:val="0"/>
          <w:bCs/>
          <w:sz w:val="24"/>
        </w:rPr>
        <w:t>: учеб</w:t>
      </w:r>
      <w:r>
        <w:rPr>
          <w:rStyle w:val="FontStyle18"/>
          <w:b w:val="0"/>
          <w:bCs/>
          <w:sz w:val="24"/>
        </w:rPr>
        <w:t>.</w:t>
      </w:r>
      <w:r w:rsidRPr="00514195">
        <w:rPr>
          <w:rStyle w:val="FontStyle18"/>
          <w:b w:val="0"/>
          <w:bCs/>
          <w:sz w:val="24"/>
        </w:rPr>
        <w:t xml:space="preserve"> пособие</w:t>
      </w:r>
      <w:r>
        <w:rPr>
          <w:rStyle w:val="FontStyle18"/>
          <w:b w:val="0"/>
          <w:bCs/>
          <w:sz w:val="24"/>
        </w:rPr>
        <w:t xml:space="preserve"> / Л.Г. Максимова</w:t>
      </w:r>
      <w:r w:rsidRPr="00514195">
        <w:rPr>
          <w:rStyle w:val="FontStyle18"/>
          <w:b w:val="0"/>
          <w:bCs/>
          <w:sz w:val="24"/>
        </w:rPr>
        <w:t xml:space="preserve">. </w:t>
      </w:r>
      <w:r>
        <w:rPr>
          <w:rStyle w:val="FontStyle18"/>
          <w:b w:val="0"/>
          <w:bCs/>
          <w:sz w:val="24"/>
        </w:rPr>
        <w:t>–</w:t>
      </w:r>
      <w:r w:rsidRPr="00514195">
        <w:rPr>
          <w:rStyle w:val="FontStyle18"/>
          <w:b w:val="0"/>
          <w:bCs/>
          <w:sz w:val="24"/>
        </w:rPr>
        <w:t xml:space="preserve"> М.: Гардарики, 2005. </w:t>
      </w:r>
      <w:r>
        <w:rPr>
          <w:rStyle w:val="FontStyle18"/>
          <w:b w:val="0"/>
          <w:bCs/>
          <w:sz w:val="24"/>
        </w:rPr>
        <w:t>–</w:t>
      </w:r>
      <w:r w:rsidRPr="00514195">
        <w:rPr>
          <w:rStyle w:val="FontStyle18"/>
          <w:b w:val="0"/>
          <w:bCs/>
          <w:sz w:val="24"/>
        </w:rPr>
        <w:t xml:space="preserve"> 383 с.</w:t>
      </w:r>
    </w:p>
    <w:p w:rsidR="00CF3C1A" w:rsidRPr="00F53B9A" w:rsidRDefault="00CF3C1A" w:rsidP="00591476">
      <w:pPr>
        <w:pStyle w:val="Style10"/>
        <w:widowControl/>
        <w:numPr>
          <w:ilvl w:val="0"/>
          <w:numId w:val="1"/>
        </w:numPr>
        <w:tabs>
          <w:tab w:val="left" w:pos="993"/>
        </w:tabs>
        <w:ind w:left="993" w:hanging="426"/>
        <w:jc w:val="both"/>
        <w:rPr>
          <w:rStyle w:val="FontStyle18"/>
          <w:b w:val="0"/>
          <w:bCs/>
          <w:sz w:val="24"/>
        </w:rPr>
      </w:pPr>
      <w:r w:rsidRPr="00F53B9A">
        <w:rPr>
          <w:rStyle w:val="FontStyle18"/>
          <w:b w:val="0"/>
          <w:bCs/>
          <w:sz w:val="24"/>
        </w:rPr>
        <w:t xml:space="preserve">Моргунова, Е.А. Авторское право [Электронный ресурс]: учеб. пособие / Е.А. Моргунова, В.П. Мозолин. – М.: НОРМА, 2008. – 288 с. – ISBN 978-5-468-00205-6. – Режим доступа: </w:t>
      </w:r>
      <w:hyperlink r:id="rId16" w:history="1">
        <w:r w:rsidRPr="00F53B9A">
          <w:rPr>
            <w:rStyle w:val="Hyperlink"/>
            <w:color w:val="auto"/>
            <w:u w:val="none"/>
          </w:rPr>
          <w:t>http://znanium.com/catalog/product/140123</w:t>
        </w:r>
      </w:hyperlink>
      <w:r w:rsidRPr="00F53B9A">
        <w:rPr>
          <w:rStyle w:val="FontStyle18"/>
          <w:b w:val="0"/>
          <w:bCs/>
          <w:sz w:val="24"/>
        </w:rPr>
        <w:t xml:space="preserve"> (дата обр</w:t>
      </w:r>
      <w:r w:rsidRPr="00F53B9A">
        <w:rPr>
          <w:rStyle w:val="FontStyle18"/>
          <w:b w:val="0"/>
          <w:bCs/>
          <w:sz w:val="24"/>
        </w:rPr>
        <w:t>а</w:t>
      </w:r>
      <w:r w:rsidRPr="00F53B9A">
        <w:rPr>
          <w:rStyle w:val="FontStyle18"/>
          <w:b w:val="0"/>
          <w:bCs/>
          <w:sz w:val="24"/>
        </w:rPr>
        <w:t>щения 24.08.2018).</w:t>
      </w:r>
    </w:p>
    <w:p w:rsidR="00CF3C1A" w:rsidRPr="00514195" w:rsidRDefault="00CF3C1A" w:rsidP="00591476">
      <w:pPr>
        <w:pStyle w:val="Style10"/>
        <w:widowControl/>
        <w:numPr>
          <w:ilvl w:val="0"/>
          <w:numId w:val="1"/>
        </w:numPr>
        <w:tabs>
          <w:tab w:val="left" w:pos="993"/>
        </w:tabs>
        <w:ind w:left="993" w:hanging="426"/>
        <w:jc w:val="both"/>
        <w:rPr>
          <w:rStyle w:val="FontStyle18"/>
          <w:b w:val="0"/>
          <w:bCs/>
          <w:sz w:val="24"/>
        </w:rPr>
      </w:pPr>
      <w:r w:rsidRPr="00514195">
        <w:rPr>
          <w:rStyle w:val="FontStyle18"/>
          <w:b w:val="0"/>
          <w:bCs/>
          <w:sz w:val="24"/>
        </w:rPr>
        <w:t>Сергеев, А.П. Право интеллектуальной собственности в Российской Федерации [Текст]: учебник / А.П. Сергеев. –</w:t>
      </w:r>
      <w:r>
        <w:rPr>
          <w:rStyle w:val="FontStyle18"/>
          <w:b w:val="0"/>
          <w:bCs/>
          <w:sz w:val="24"/>
        </w:rPr>
        <w:t xml:space="preserve"> 2</w:t>
      </w:r>
      <w:r w:rsidRPr="00514195">
        <w:rPr>
          <w:rStyle w:val="FontStyle18"/>
          <w:b w:val="0"/>
          <w:bCs/>
          <w:sz w:val="24"/>
        </w:rPr>
        <w:t xml:space="preserve">-е изд., перераб. и доп. </w:t>
      </w:r>
      <w:r>
        <w:rPr>
          <w:rStyle w:val="FontStyle18"/>
          <w:b w:val="0"/>
          <w:bCs/>
          <w:sz w:val="24"/>
        </w:rPr>
        <w:t>–</w:t>
      </w:r>
      <w:r w:rsidRPr="00514195">
        <w:rPr>
          <w:rStyle w:val="FontStyle18"/>
          <w:b w:val="0"/>
          <w:bCs/>
          <w:sz w:val="24"/>
        </w:rPr>
        <w:t xml:space="preserve"> М.: Проспект, 2004. </w:t>
      </w:r>
      <w:r>
        <w:rPr>
          <w:rStyle w:val="FontStyle18"/>
          <w:b w:val="0"/>
          <w:bCs/>
          <w:sz w:val="24"/>
        </w:rPr>
        <w:t>–</w:t>
      </w:r>
      <w:r w:rsidRPr="00514195">
        <w:rPr>
          <w:rStyle w:val="FontStyle18"/>
          <w:b w:val="0"/>
          <w:bCs/>
          <w:sz w:val="24"/>
        </w:rPr>
        <w:t xml:space="preserve"> 751 с.</w:t>
      </w:r>
    </w:p>
    <w:p w:rsidR="00CF3C1A" w:rsidRPr="00F53B9A" w:rsidRDefault="00CF3C1A" w:rsidP="00591476">
      <w:pPr>
        <w:pStyle w:val="Style10"/>
        <w:widowControl/>
        <w:numPr>
          <w:ilvl w:val="0"/>
          <w:numId w:val="1"/>
        </w:numPr>
        <w:tabs>
          <w:tab w:val="left" w:pos="993"/>
        </w:tabs>
        <w:ind w:left="993" w:hanging="426"/>
        <w:jc w:val="both"/>
        <w:rPr>
          <w:bCs/>
        </w:rPr>
      </w:pPr>
      <w:r w:rsidRPr="00F53B9A">
        <w:rPr>
          <w:rStyle w:val="FontStyle18"/>
          <w:b w:val="0"/>
          <w:bCs/>
          <w:sz w:val="24"/>
        </w:rPr>
        <w:t>Тульчинский, Г.Л. Маркетинг в сфере культуры [Электронный ресурс]: учеб. п</w:t>
      </w:r>
      <w:r w:rsidRPr="00F53B9A">
        <w:rPr>
          <w:rStyle w:val="FontStyle18"/>
          <w:b w:val="0"/>
          <w:bCs/>
          <w:sz w:val="24"/>
        </w:rPr>
        <w:t>о</w:t>
      </w:r>
      <w:r w:rsidRPr="00F53B9A">
        <w:rPr>
          <w:rStyle w:val="FontStyle18"/>
          <w:b w:val="0"/>
          <w:bCs/>
          <w:sz w:val="24"/>
        </w:rPr>
        <w:t>собие / Г.Л. Тульчинский, Е.Л. Шекова. – Санкт-Петербург: Лань, Планета м</w:t>
      </w:r>
      <w:r w:rsidRPr="00F53B9A">
        <w:rPr>
          <w:rStyle w:val="FontStyle18"/>
          <w:b w:val="0"/>
          <w:bCs/>
          <w:sz w:val="24"/>
        </w:rPr>
        <w:t>у</w:t>
      </w:r>
      <w:r w:rsidRPr="00F53B9A">
        <w:rPr>
          <w:rStyle w:val="FontStyle18"/>
          <w:b w:val="0"/>
          <w:bCs/>
          <w:sz w:val="24"/>
        </w:rPr>
        <w:t xml:space="preserve">зыки, 2018. – 496 с. – Режим доступа: </w:t>
      </w:r>
      <w:hyperlink r:id="rId17" w:history="1">
        <w:r w:rsidRPr="00F53B9A">
          <w:rPr>
            <w:rStyle w:val="Hyperlink"/>
            <w:color w:val="auto"/>
            <w:u w:val="none"/>
          </w:rPr>
          <w:t>https://e.lanbook.com/book/102506</w:t>
        </w:r>
      </w:hyperlink>
      <w:r w:rsidRPr="00F53B9A">
        <w:rPr>
          <w:rStyle w:val="FontStyle18"/>
          <w:b w:val="0"/>
          <w:bCs/>
          <w:sz w:val="24"/>
        </w:rPr>
        <w:t xml:space="preserve"> </w:t>
      </w:r>
      <w:r w:rsidRPr="00F53B9A">
        <w:t>(дата о</w:t>
      </w:r>
      <w:r w:rsidRPr="00F53B9A">
        <w:t>б</w:t>
      </w:r>
      <w:r w:rsidRPr="00F53B9A">
        <w:t>ращения 24.08.2018).</w:t>
      </w:r>
    </w:p>
    <w:p w:rsidR="00CF3C1A" w:rsidRPr="007D47F5" w:rsidRDefault="00CF3C1A" w:rsidP="00591476">
      <w:pPr>
        <w:pStyle w:val="Style10"/>
        <w:widowControl/>
        <w:numPr>
          <w:ilvl w:val="0"/>
          <w:numId w:val="1"/>
        </w:numPr>
        <w:tabs>
          <w:tab w:val="left" w:pos="993"/>
        </w:tabs>
        <w:ind w:left="993" w:hanging="426"/>
        <w:jc w:val="both"/>
        <w:rPr>
          <w:rStyle w:val="FontStyle18"/>
          <w:b w:val="0"/>
          <w:bCs/>
          <w:sz w:val="24"/>
        </w:rPr>
      </w:pPr>
      <w:r w:rsidRPr="007D47F5">
        <w:rPr>
          <w:rStyle w:val="FontStyle18"/>
          <w:b w:val="0"/>
          <w:bCs/>
          <w:sz w:val="24"/>
        </w:rPr>
        <w:t>Тульчинский, Г.Л. Менеджмент в сфере культуры [Текст]: учеб. пособие для в</w:t>
      </w:r>
      <w:r w:rsidRPr="007D47F5">
        <w:rPr>
          <w:rStyle w:val="FontStyle18"/>
          <w:b w:val="0"/>
          <w:bCs/>
          <w:sz w:val="24"/>
        </w:rPr>
        <w:t>у</w:t>
      </w:r>
      <w:r w:rsidRPr="007D47F5">
        <w:rPr>
          <w:rStyle w:val="FontStyle18"/>
          <w:b w:val="0"/>
          <w:bCs/>
          <w:sz w:val="24"/>
        </w:rPr>
        <w:t>зов / Г.Л. Тульчинский, Е.Л. Шекова. – 2-е изд., испр. и доп. – СПб.: Лань, 2003. – 527 с.</w:t>
      </w:r>
    </w:p>
    <w:p w:rsidR="00CF3C1A" w:rsidRPr="00F53B9A" w:rsidRDefault="00CF3C1A" w:rsidP="00591476">
      <w:pPr>
        <w:pStyle w:val="Style10"/>
        <w:widowControl/>
        <w:numPr>
          <w:ilvl w:val="0"/>
          <w:numId w:val="1"/>
        </w:numPr>
        <w:tabs>
          <w:tab w:val="left" w:pos="993"/>
        </w:tabs>
        <w:ind w:left="993" w:hanging="426"/>
        <w:jc w:val="both"/>
        <w:rPr>
          <w:rStyle w:val="FontStyle18"/>
          <w:b w:val="0"/>
          <w:bCs/>
          <w:sz w:val="24"/>
        </w:rPr>
      </w:pPr>
      <w:r w:rsidRPr="00F53B9A">
        <w:rPr>
          <w:rStyle w:val="FontStyle18"/>
          <w:b w:val="0"/>
          <w:bCs/>
          <w:sz w:val="24"/>
        </w:rPr>
        <w:t>Тульчинский, Г.Л. Менеджмент специальных событий в сфере культуры [Эле</w:t>
      </w:r>
      <w:r w:rsidRPr="00F53B9A">
        <w:rPr>
          <w:rStyle w:val="FontStyle18"/>
          <w:b w:val="0"/>
          <w:bCs/>
          <w:sz w:val="24"/>
        </w:rPr>
        <w:t>к</w:t>
      </w:r>
      <w:r w:rsidRPr="00F53B9A">
        <w:rPr>
          <w:rStyle w:val="FontStyle18"/>
          <w:b w:val="0"/>
          <w:bCs/>
          <w:sz w:val="24"/>
        </w:rPr>
        <w:t xml:space="preserve">тронный ресурс]: учебное пособие / Г.Л. Тульчинский [и др]. – Санкт-Петербург: Лань, Планета музыки, 2017. – 384 с. – Режим доступа: </w:t>
      </w:r>
      <w:hyperlink r:id="rId18" w:history="1">
        <w:r w:rsidRPr="00F53B9A">
          <w:rPr>
            <w:rStyle w:val="Hyperlink"/>
            <w:color w:val="auto"/>
            <w:u w:val="none"/>
          </w:rPr>
          <w:t>https://e.lanbook.com/book/99395</w:t>
        </w:r>
      </w:hyperlink>
      <w:r w:rsidRPr="00F53B9A">
        <w:rPr>
          <w:rStyle w:val="FontStyle18"/>
          <w:b w:val="0"/>
          <w:bCs/>
          <w:sz w:val="24"/>
        </w:rPr>
        <w:t xml:space="preserve"> </w:t>
      </w:r>
      <w:r w:rsidRPr="00F53B9A">
        <w:t>(дата обращения 24.08.2018).</w:t>
      </w:r>
    </w:p>
    <w:p w:rsidR="00CF3C1A" w:rsidRPr="00F53B9A" w:rsidRDefault="00CF3C1A" w:rsidP="00483E14">
      <w:pPr>
        <w:pStyle w:val="Style8"/>
        <w:widowControl/>
        <w:ind w:firstLine="567"/>
        <w:jc w:val="both"/>
        <w:rPr>
          <w:rStyle w:val="FontStyle15"/>
          <w:b w:val="0"/>
          <w:bCs/>
          <w:spacing w:val="40"/>
          <w:sz w:val="24"/>
        </w:rPr>
      </w:pPr>
    </w:p>
    <w:p w:rsidR="00CF3C1A" w:rsidRPr="00F53B9A" w:rsidRDefault="00CF3C1A" w:rsidP="00483E14">
      <w:pPr>
        <w:pStyle w:val="Style1"/>
        <w:widowControl/>
        <w:ind w:firstLine="567"/>
        <w:jc w:val="center"/>
        <w:rPr>
          <w:rStyle w:val="FontStyle14"/>
          <w:b w:val="0"/>
          <w:bCs/>
          <w:i/>
          <w:sz w:val="24"/>
        </w:rPr>
      </w:pPr>
      <w:r w:rsidRPr="00F53B9A">
        <w:rPr>
          <w:rStyle w:val="FontStyle14"/>
          <w:b w:val="0"/>
          <w:bCs/>
          <w:i/>
          <w:sz w:val="24"/>
        </w:rPr>
        <w:t>Нормативные правовые акты</w:t>
      </w:r>
    </w:p>
    <w:p w:rsidR="00CF3C1A" w:rsidRPr="00F53B9A" w:rsidRDefault="00CF3C1A" w:rsidP="00591476">
      <w:pPr>
        <w:widowControl/>
        <w:numPr>
          <w:ilvl w:val="0"/>
          <w:numId w:val="6"/>
        </w:numPr>
        <w:tabs>
          <w:tab w:val="left" w:pos="993"/>
        </w:tabs>
        <w:autoSpaceDE/>
        <w:autoSpaceDN/>
        <w:adjustRightInd/>
        <w:ind w:left="993" w:hanging="436"/>
        <w:jc w:val="both"/>
      </w:pPr>
      <w:r w:rsidRPr="00F53B9A">
        <w:t xml:space="preserve">Конституция Российской Федерации </w:t>
      </w:r>
      <w:r w:rsidRPr="00F53B9A">
        <w:rPr>
          <w:bCs/>
        </w:rPr>
        <w:t>[Электронный ресурс]: [принята всенаро</w:t>
      </w:r>
      <w:r w:rsidRPr="00F53B9A">
        <w:rPr>
          <w:bCs/>
        </w:rPr>
        <w:t>д</w:t>
      </w:r>
      <w:r w:rsidRPr="00F53B9A">
        <w:rPr>
          <w:bCs/>
        </w:rPr>
        <w:t xml:space="preserve">ным голосованием 12 декабря 1993 года]. – Режим доступа: </w:t>
      </w:r>
      <w:hyperlink r:id="rId19" w:history="1">
        <w:r w:rsidRPr="00F53B9A">
          <w:rPr>
            <w:rStyle w:val="Hyperlink"/>
            <w:bCs/>
            <w:color w:val="auto"/>
            <w:u w:val="none"/>
          </w:rPr>
          <w:t>http://www.consultant.ru/document/cons_doc_LAW_28399/</w:t>
        </w:r>
      </w:hyperlink>
      <w:r w:rsidRPr="00F53B9A">
        <w:rPr>
          <w:bCs/>
        </w:rPr>
        <w:t xml:space="preserve"> (дата обращения 24.08.2018).</w:t>
      </w:r>
    </w:p>
    <w:p w:rsidR="00CF3C1A" w:rsidRPr="00F53B9A" w:rsidRDefault="00CF3C1A" w:rsidP="00591476">
      <w:pPr>
        <w:widowControl/>
        <w:numPr>
          <w:ilvl w:val="0"/>
          <w:numId w:val="6"/>
        </w:numPr>
        <w:tabs>
          <w:tab w:val="left" w:pos="993"/>
        </w:tabs>
        <w:autoSpaceDE/>
        <w:autoSpaceDN/>
        <w:adjustRightInd/>
        <w:ind w:left="993" w:hanging="436"/>
        <w:jc w:val="both"/>
        <w:rPr>
          <w:bCs/>
        </w:rPr>
      </w:pPr>
      <w:r w:rsidRPr="00F53B9A">
        <w:rPr>
          <w:bCs/>
        </w:rPr>
        <w:t xml:space="preserve">Гражданский кодекс </w:t>
      </w:r>
      <w:r w:rsidRPr="00F53B9A">
        <w:t xml:space="preserve">Российской Федерации [Электронный ресурс]: [принят Гос. Думой 21 октября 1994 года]. – Режим доступа: </w:t>
      </w:r>
      <w:hyperlink r:id="rId20" w:history="1">
        <w:r w:rsidRPr="00F53B9A">
          <w:rPr>
            <w:rStyle w:val="Hyperlink"/>
            <w:color w:val="auto"/>
            <w:u w:val="none"/>
          </w:rPr>
          <w:t>http://www.consultant.ru/document/cons_doc_LAW_5142/</w:t>
        </w:r>
      </w:hyperlink>
      <w:r w:rsidRPr="00F53B9A">
        <w:t xml:space="preserve"> (дата обращения 24.08.2018).</w:t>
      </w:r>
    </w:p>
    <w:p w:rsidR="00CF3C1A" w:rsidRPr="00F53B9A" w:rsidRDefault="00CF3C1A" w:rsidP="00591476">
      <w:pPr>
        <w:widowControl/>
        <w:numPr>
          <w:ilvl w:val="0"/>
          <w:numId w:val="6"/>
        </w:numPr>
        <w:tabs>
          <w:tab w:val="left" w:pos="993"/>
        </w:tabs>
        <w:autoSpaceDE/>
        <w:autoSpaceDN/>
        <w:adjustRightInd/>
        <w:ind w:left="993" w:hanging="436"/>
        <w:jc w:val="both"/>
      </w:pPr>
      <w:r w:rsidRPr="00F53B9A">
        <w:t xml:space="preserve">Закон РФ от 9 июля 1993 г. №5351-1 «Об авторском праве и смежных правах» </w:t>
      </w:r>
      <w:r w:rsidRPr="00F53B9A">
        <w:rPr>
          <w:bCs/>
        </w:rPr>
        <w:t xml:space="preserve">[Электронный ресурс]. – Режим доступа: </w:t>
      </w:r>
      <w:hyperlink r:id="rId21" w:history="1">
        <w:r w:rsidRPr="00F53B9A">
          <w:rPr>
            <w:rStyle w:val="Hyperlink"/>
            <w:bCs/>
            <w:color w:val="auto"/>
            <w:u w:val="none"/>
          </w:rPr>
          <w:t>http://www.consultant.ru/document/cons_doc_LAW_2238/</w:t>
        </w:r>
      </w:hyperlink>
      <w:r w:rsidRPr="00F53B9A">
        <w:rPr>
          <w:bCs/>
        </w:rPr>
        <w:t xml:space="preserve"> (дата обращения 24.08.2018).</w:t>
      </w:r>
    </w:p>
    <w:p w:rsidR="00CF3C1A" w:rsidRPr="00F53B9A" w:rsidRDefault="00CF3C1A" w:rsidP="00591476">
      <w:pPr>
        <w:widowControl/>
        <w:numPr>
          <w:ilvl w:val="0"/>
          <w:numId w:val="6"/>
        </w:numPr>
        <w:tabs>
          <w:tab w:val="left" w:pos="993"/>
        </w:tabs>
        <w:autoSpaceDE/>
        <w:autoSpaceDN/>
        <w:adjustRightInd/>
        <w:ind w:left="993" w:hanging="436"/>
        <w:jc w:val="both"/>
        <w:rPr>
          <w:bCs/>
        </w:rPr>
      </w:pPr>
      <w:r w:rsidRPr="00F53B9A">
        <w:rPr>
          <w:bCs/>
        </w:rPr>
        <w:t>Закон РФ от 23 сентября 1992 г. №3523-1 «О правовой охране программ для электронно-вычислительных машин и баз данных»</w:t>
      </w:r>
      <w:r w:rsidRPr="00F53B9A">
        <w:t xml:space="preserve"> [Электронный ресурс]. – Р</w:t>
      </w:r>
      <w:r w:rsidRPr="00F53B9A">
        <w:t>е</w:t>
      </w:r>
      <w:r w:rsidRPr="00F53B9A">
        <w:t xml:space="preserve">жим доступа: </w:t>
      </w:r>
      <w:hyperlink r:id="rId22" w:history="1">
        <w:r w:rsidRPr="00F53B9A">
          <w:rPr>
            <w:rStyle w:val="Hyperlink"/>
            <w:color w:val="auto"/>
            <w:u w:val="none"/>
          </w:rPr>
          <w:t>http://www.consultant.ru/document/cons_doc_LAW_1007/</w:t>
        </w:r>
      </w:hyperlink>
      <w:r w:rsidRPr="00F53B9A">
        <w:t xml:space="preserve"> (дата о</w:t>
      </w:r>
      <w:r w:rsidRPr="00F53B9A">
        <w:t>б</w:t>
      </w:r>
      <w:r w:rsidRPr="00F53B9A">
        <w:t>ращения 24.08.2018).</w:t>
      </w:r>
    </w:p>
    <w:p w:rsidR="00CF3C1A" w:rsidRPr="00F53B9A" w:rsidRDefault="00CF3C1A" w:rsidP="00591476">
      <w:pPr>
        <w:widowControl/>
        <w:numPr>
          <w:ilvl w:val="0"/>
          <w:numId w:val="6"/>
        </w:numPr>
        <w:tabs>
          <w:tab w:val="left" w:pos="993"/>
        </w:tabs>
        <w:autoSpaceDE/>
        <w:autoSpaceDN/>
        <w:adjustRightInd/>
        <w:ind w:left="993" w:hanging="436"/>
        <w:jc w:val="both"/>
        <w:rPr>
          <w:bCs/>
        </w:rPr>
      </w:pPr>
      <w:r w:rsidRPr="00F53B9A">
        <w:rPr>
          <w:bCs/>
        </w:rPr>
        <w:t xml:space="preserve">Трудовой кодекс Российской Федерации от 30.12.2001 № 197-ФЗ [Электронный ресурс]: [принят Гос. Думой 21 декабря 2001 года]. – Режим доступа: </w:t>
      </w:r>
      <w:hyperlink r:id="rId23" w:history="1">
        <w:r w:rsidRPr="00F53B9A">
          <w:rPr>
            <w:rStyle w:val="Hyperlink"/>
            <w:bCs/>
            <w:color w:val="auto"/>
            <w:u w:val="none"/>
          </w:rPr>
          <w:t>http://www.consultant.ru/document/cons_doc_LAW_34683/</w:t>
        </w:r>
      </w:hyperlink>
      <w:r w:rsidRPr="00F53B9A">
        <w:rPr>
          <w:bCs/>
        </w:rPr>
        <w:t xml:space="preserve"> (дата обращения 24.08.2018).</w:t>
      </w:r>
    </w:p>
    <w:p w:rsidR="00CF3C1A" w:rsidRPr="00F53B9A" w:rsidRDefault="00CF3C1A" w:rsidP="00591476">
      <w:pPr>
        <w:widowControl/>
        <w:numPr>
          <w:ilvl w:val="0"/>
          <w:numId w:val="6"/>
        </w:numPr>
        <w:tabs>
          <w:tab w:val="left" w:pos="993"/>
        </w:tabs>
        <w:autoSpaceDE/>
        <w:autoSpaceDN/>
        <w:adjustRightInd/>
        <w:ind w:left="993" w:hanging="436"/>
        <w:jc w:val="both"/>
      </w:pPr>
      <w:r w:rsidRPr="00F53B9A">
        <w:t>Постановление Правительства РФ от 21 марта 1994 г. № 218 «О минимальных ставках авторского вознаграждения за некоторые виды использования произв</w:t>
      </w:r>
      <w:r w:rsidRPr="00F53B9A">
        <w:t>е</w:t>
      </w:r>
      <w:r w:rsidRPr="00F53B9A">
        <w:t xml:space="preserve">дений литературы и искусства» </w:t>
      </w:r>
      <w:r w:rsidRPr="00F53B9A">
        <w:rPr>
          <w:bCs/>
        </w:rPr>
        <w:t xml:space="preserve">[Электронный ресурс]. – Режим доступа: </w:t>
      </w:r>
      <w:hyperlink r:id="rId24" w:history="1">
        <w:r w:rsidRPr="00F53B9A">
          <w:rPr>
            <w:rStyle w:val="Hyperlink"/>
            <w:bCs/>
            <w:color w:val="auto"/>
            <w:u w:val="none"/>
          </w:rPr>
          <w:t>http://www.consultant.ru/document/cons_doc_LAW_3433/</w:t>
        </w:r>
      </w:hyperlink>
      <w:r w:rsidRPr="00F53B9A">
        <w:rPr>
          <w:bCs/>
        </w:rPr>
        <w:t xml:space="preserve"> (дата обращения 24.08.2018).</w:t>
      </w:r>
    </w:p>
    <w:p w:rsidR="00CF3C1A" w:rsidRPr="00F53B9A" w:rsidRDefault="00CF3C1A" w:rsidP="00591476">
      <w:pPr>
        <w:widowControl/>
        <w:numPr>
          <w:ilvl w:val="0"/>
          <w:numId w:val="6"/>
        </w:numPr>
        <w:tabs>
          <w:tab w:val="left" w:pos="993"/>
        </w:tabs>
        <w:autoSpaceDE/>
        <w:autoSpaceDN/>
        <w:adjustRightInd/>
        <w:ind w:left="993" w:hanging="436"/>
        <w:jc w:val="both"/>
      </w:pPr>
      <w:r w:rsidRPr="00F53B9A">
        <w:t>Постановление Правительства РФ от 17 мая 1996 г. №614 «О ставках возн</w:t>
      </w:r>
      <w:r w:rsidRPr="00F53B9A">
        <w:t>а</w:t>
      </w:r>
      <w:r w:rsidRPr="00F53B9A">
        <w:t>граждения исполнителям за некоторые виды использования исполнения (пост</w:t>
      </w:r>
      <w:r w:rsidRPr="00F53B9A">
        <w:t>а</w:t>
      </w:r>
      <w:r w:rsidRPr="00F53B9A">
        <w:t xml:space="preserve">новки)» </w:t>
      </w:r>
      <w:r w:rsidRPr="00F53B9A">
        <w:rPr>
          <w:bCs/>
        </w:rPr>
        <w:t xml:space="preserve">[Электронный ресурс]. – Режим доступа: </w:t>
      </w:r>
      <w:hyperlink r:id="rId25" w:history="1">
        <w:r w:rsidRPr="00F53B9A">
          <w:rPr>
            <w:rStyle w:val="Hyperlink"/>
            <w:bCs/>
            <w:color w:val="auto"/>
            <w:u w:val="none"/>
          </w:rPr>
          <w:t>http://www.consultant.ru/document/cons_doc_LAW_10533/</w:t>
        </w:r>
      </w:hyperlink>
      <w:r w:rsidRPr="00F53B9A">
        <w:rPr>
          <w:bCs/>
        </w:rPr>
        <w:t xml:space="preserve"> (дата обращения 24.08.2018).</w:t>
      </w:r>
    </w:p>
    <w:p w:rsidR="00CF3C1A" w:rsidRPr="00F53B9A" w:rsidRDefault="00CF3C1A" w:rsidP="00483E14">
      <w:pPr>
        <w:pStyle w:val="Style1"/>
        <w:widowControl/>
        <w:tabs>
          <w:tab w:val="left" w:pos="993"/>
        </w:tabs>
        <w:ind w:left="993" w:hanging="436"/>
        <w:jc w:val="center"/>
        <w:rPr>
          <w:rStyle w:val="FontStyle14"/>
          <w:b w:val="0"/>
          <w:bCs/>
          <w:i/>
          <w:sz w:val="24"/>
        </w:rPr>
      </w:pPr>
      <w:r w:rsidRPr="00F53B9A">
        <w:rPr>
          <w:rStyle w:val="FontStyle14"/>
          <w:b w:val="0"/>
          <w:bCs/>
          <w:i/>
          <w:sz w:val="24"/>
        </w:rPr>
        <w:t>Международные конвенции</w:t>
      </w:r>
    </w:p>
    <w:p w:rsidR="00CF3C1A" w:rsidRPr="00F53B9A" w:rsidRDefault="00CF3C1A" w:rsidP="00591476">
      <w:pPr>
        <w:pStyle w:val="Style1"/>
        <w:widowControl/>
        <w:numPr>
          <w:ilvl w:val="0"/>
          <w:numId w:val="7"/>
        </w:numPr>
        <w:tabs>
          <w:tab w:val="left" w:pos="993"/>
        </w:tabs>
        <w:ind w:left="993" w:hanging="426"/>
        <w:jc w:val="both"/>
        <w:rPr>
          <w:rStyle w:val="FontStyle14"/>
          <w:b w:val="0"/>
          <w:bCs/>
          <w:sz w:val="24"/>
        </w:rPr>
      </w:pPr>
      <w:r w:rsidRPr="00F53B9A">
        <w:rPr>
          <w:rStyle w:val="FontStyle14"/>
          <w:b w:val="0"/>
          <w:bCs/>
          <w:sz w:val="24"/>
        </w:rPr>
        <w:t xml:space="preserve">Всемирная конвенция об авторском праве [Электронный ресурс]: [Заключена в г. Женеве 06.09.1952] (c изм. от 26.04.2007). – Режим доступа: </w:t>
      </w:r>
      <w:hyperlink r:id="rId26" w:history="1">
        <w:r w:rsidRPr="00F53B9A">
          <w:rPr>
            <w:rStyle w:val="Hyperlink"/>
            <w:color w:val="auto"/>
            <w:u w:val="none"/>
          </w:rPr>
          <w:t>http://www.consultant.ru/document/cons_doc_LAW_7229/</w:t>
        </w:r>
      </w:hyperlink>
      <w:r w:rsidRPr="00F53B9A">
        <w:rPr>
          <w:rStyle w:val="FontStyle14"/>
          <w:b w:val="0"/>
          <w:bCs/>
          <w:sz w:val="24"/>
        </w:rPr>
        <w:t xml:space="preserve"> (дата обращения 24.08.2018).</w:t>
      </w:r>
    </w:p>
    <w:p w:rsidR="00CF3C1A" w:rsidRPr="00F53B9A" w:rsidRDefault="00CF3C1A" w:rsidP="00591476">
      <w:pPr>
        <w:pStyle w:val="Style1"/>
        <w:widowControl/>
        <w:numPr>
          <w:ilvl w:val="0"/>
          <w:numId w:val="7"/>
        </w:numPr>
        <w:tabs>
          <w:tab w:val="left" w:pos="993"/>
        </w:tabs>
        <w:ind w:left="993" w:hanging="426"/>
        <w:jc w:val="both"/>
        <w:rPr>
          <w:rStyle w:val="FontStyle14"/>
          <w:b w:val="0"/>
          <w:bCs/>
          <w:sz w:val="24"/>
        </w:rPr>
      </w:pPr>
      <w:r w:rsidRPr="00F53B9A">
        <w:rPr>
          <w:rStyle w:val="FontStyle14"/>
          <w:b w:val="0"/>
          <w:bCs/>
          <w:sz w:val="24"/>
        </w:rPr>
        <w:t>Конвенция, учреждающая Всемирную Организацию Интеллектуальной Со</w:t>
      </w:r>
      <w:r w:rsidRPr="00F53B9A">
        <w:rPr>
          <w:rStyle w:val="FontStyle14"/>
          <w:b w:val="0"/>
          <w:bCs/>
          <w:sz w:val="24"/>
        </w:rPr>
        <w:t>б</w:t>
      </w:r>
      <w:r w:rsidRPr="00F53B9A">
        <w:rPr>
          <w:rStyle w:val="FontStyle14"/>
          <w:b w:val="0"/>
          <w:bCs/>
          <w:sz w:val="24"/>
        </w:rPr>
        <w:t xml:space="preserve">ственности [Электронный ресурс]: [Подписана в Стокгольме 14.07.1967] (с изм. от 02.10.1979). – Режим доступа: </w:t>
      </w:r>
      <w:hyperlink r:id="rId27" w:history="1">
        <w:r w:rsidRPr="00F53B9A">
          <w:rPr>
            <w:rStyle w:val="Hyperlink"/>
            <w:color w:val="auto"/>
            <w:u w:val="none"/>
          </w:rPr>
          <w:t>http://www.consultant.ru/document/cons_doc_LAW_5059/</w:t>
        </w:r>
      </w:hyperlink>
      <w:r w:rsidRPr="00F53B9A">
        <w:rPr>
          <w:rStyle w:val="FontStyle14"/>
          <w:b w:val="0"/>
          <w:bCs/>
          <w:sz w:val="24"/>
        </w:rPr>
        <w:t xml:space="preserve"> (дата обращения 24.08.2018).</w:t>
      </w:r>
    </w:p>
    <w:p w:rsidR="00CF3C1A" w:rsidRPr="00F53B9A" w:rsidRDefault="00CF3C1A" w:rsidP="00591476">
      <w:pPr>
        <w:pStyle w:val="Style1"/>
        <w:widowControl/>
        <w:numPr>
          <w:ilvl w:val="0"/>
          <w:numId w:val="7"/>
        </w:numPr>
        <w:tabs>
          <w:tab w:val="left" w:pos="993"/>
        </w:tabs>
        <w:ind w:left="993" w:hanging="426"/>
        <w:jc w:val="both"/>
        <w:rPr>
          <w:rStyle w:val="FontStyle14"/>
          <w:b w:val="0"/>
          <w:bCs/>
          <w:sz w:val="24"/>
        </w:rPr>
      </w:pPr>
      <w:r w:rsidRPr="00F53B9A">
        <w:rPr>
          <w:rStyle w:val="FontStyle14"/>
          <w:b w:val="0"/>
          <w:bCs/>
          <w:sz w:val="24"/>
        </w:rPr>
        <w:t>Соглашение стран СНГ от 24.09.1993 «О сотрудничестве в области охраны а</w:t>
      </w:r>
      <w:r w:rsidRPr="00F53B9A">
        <w:rPr>
          <w:rStyle w:val="FontStyle14"/>
          <w:b w:val="0"/>
          <w:bCs/>
          <w:sz w:val="24"/>
        </w:rPr>
        <w:t>в</w:t>
      </w:r>
      <w:r w:rsidRPr="00F53B9A">
        <w:rPr>
          <w:rStyle w:val="FontStyle14"/>
          <w:b w:val="0"/>
          <w:bCs/>
          <w:sz w:val="24"/>
        </w:rPr>
        <w:t xml:space="preserve">торского права и смежных прав» [Электронный ресурс]. – Режим доступа: </w:t>
      </w:r>
      <w:hyperlink r:id="rId28" w:history="1">
        <w:r w:rsidRPr="00F53B9A">
          <w:rPr>
            <w:rStyle w:val="Hyperlink"/>
            <w:color w:val="auto"/>
            <w:u w:val="none"/>
          </w:rPr>
          <w:t>http://www.consultant.ru/document/cons_doc_LAW_5865/</w:t>
        </w:r>
      </w:hyperlink>
      <w:r w:rsidRPr="00F53B9A">
        <w:rPr>
          <w:rStyle w:val="FontStyle14"/>
          <w:b w:val="0"/>
          <w:bCs/>
          <w:sz w:val="24"/>
        </w:rPr>
        <w:t xml:space="preserve"> (дата обращения 24.08.2018).</w:t>
      </w:r>
    </w:p>
    <w:p w:rsidR="00CF3C1A" w:rsidRPr="00F53B9A" w:rsidRDefault="00CF3C1A" w:rsidP="00591476">
      <w:pPr>
        <w:pStyle w:val="Style1"/>
        <w:widowControl/>
        <w:numPr>
          <w:ilvl w:val="0"/>
          <w:numId w:val="7"/>
        </w:numPr>
        <w:tabs>
          <w:tab w:val="left" w:pos="993"/>
        </w:tabs>
        <w:ind w:left="993" w:hanging="426"/>
        <w:jc w:val="both"/>
        <w:rPr>
          <w:rStyle w:val="FontStyle14"/>
          <w:b w:val="0"/>
          <w:bCs/>
          <w:sz w:val="24"/>
        </w:rPr>
      </w:pPr>
      <w:r w:rsidRPr="00F53B9A">
        <w:rPr>
          <w:rStyle w:val="FontStyle14"/>
          <w:b w:val="0"/>
          <w:bCs/>
          <w:sz w:val="24"/>
        </w:rPr>
        <w:t xml:space="preserve">Бернская конвенция по охране литературных и художественных произведений (Вместе с «Дополнительным разделом») [Электронный ресурс]: [Заключена в г. Берне 09.09.1886] (с изм. от 28.09.1979). – Режим доступа: </w:t>
      </w:r>
      <w:hyperlink r:id="rId29" w:history="1">
        <w:r w:rsidRPr="00F53B9A">
          <w:rPr>
            <w:rStyle w:val="Hyperlink"/>
            <w:color w:val="auto"/>
            <w:u w:val="none"/>
          </w:rPr>
          <w:t>https://www.wipo.int/treaties/ru/text.jsp?file_id=283698</w:t>
        </w:r>
      </w:hyperlink>
      <w:r w:rsidRPr="00F53B9A">
        <w:rPr>
          <w:rStyle w:val="FontStyle14"/>
          <w:b w:val="0"/>
          <w:bCs/>
          <w:sz w:val="24"/>
        </w:rPr>
        <w:t xml:space="preserve"> (дата обращения 24.08.2018).</w:t>
      </w:r>
    </w:p>
    <w:p w:rsidR="00CF3C1A" w:rsidRPr="00F53B9A" w:rsidRDefault="00CF3C1A" w:rsidP="00591476">
      <w:pPr>
        <w:pStyle w:val="Style1"/>
        <w:widowControl/>
        <w:numPr>
          <w:ilvl w:val="0"/>
          <w:numId w:val="7"/>
        </w:numPr>
        <w:tabs>
          <w:tab w:val="left" w:pos="993"/>
        </w:tabs>
        <w:ind w:left="993" w:hanging="426"/>
        <w:jc w:val="both"/>
        <w:rPr>
          <w:rStyle w:val="FontStyle14"/>
          <w:b w:val="0"/>
          <w:bCs/>
          <w:sz w:val="24"/>
        </w:rPr>
      </w:pPr>
      <w:r w:rsidRPr="00F53B9A">
        <w:rPr>
          <w:rStyle w:val="FontStyle14"/>
          <w:b w:val="0"/>
          <w:bCs/>
          <w:sz w:val="24"/>
        </w:rPr>
        <w:t>Соглашение по торговым аспектам прав интеллектуальной собственности (С</w:t>
      </w:r>
      <w:r w:rsidRPr="00F53B9A">
        <w:rPr>
          <w:rStyle w:val="FontStyle14"/>
          <w:b w:val="0"/>
          <w:bCs/>
          <w:sz w:val="24"/>
        </w:rPr>
        <w:t>о</w:t>
      </w:r>
      <w:r w:rsidRPr="00F53B9A">
        <w:rPr>
          <w:rStyle w:val="FontStyle14"/>
          <w:b w:val="0"/>
          <w:bCs/>
          <w:sz w:val="24"/>
        </w:rPr>
        <w:t xml:space="preserve">глашение ТРИПС) [Электронный ресурс]: [Принято в ходе Уругвайского раунда Генерального соглашения по тарифам и торговле (ГАТТ) в 1994 году]. – Режим доступа: </w:t>
      </w:r>
      <w:hyperlink r:id="rId30" w:history="1">
        <w:r w:rsidRPr="00F53B9A">
          <w:rPr>
            <w:rStyle w:val="Hyperlink"/>
            <w:color w:val="auto"/>
            <w:u w:val="none"/>
          </w:rPr>
          <w:t>http://www.wipo.int/wipolex/ru/treaties/text.jsp?file_id=379915</w:t>
        </w:r>
      </w:hyperlink>
      <w:r w:rsidRPr="00F53B9A">
        <w:rPr>
          <w:rStyle w:val="FontStyle14"/>
          <w:b w:val="0"/>
          <w:bCs/>
          <w:sz w:val="24"/>
        </w:rPr>
        <w:t xml:space="preserve"> (дата о</w:t>
      </w:r>
      <w:r w:rsidRPr="00F53B9A">
        <w:rPr>
          <w:rStyle w:val="FontStyle14"/>
          <w:b w:val="0"/>
          <w:bCs/>
          <w:sz w:val="24"/>
        </w:rPr>
        <w:t>б</w:t>
      </w:r>
      <w:r w:rsidRPr="00F53B9A">
        <w:rPr>
          <w:rStyle w:val="FontStyle14"/>
          <w:b w:val="0"/>
          <w:bCs/>
          <w:sz w:val="24"/>
        </w:rPr>
        <w:t>ращения 24.08.2018).</w:t>
      </w:r>
    </w:p>
    <w:p w:rsidR="00CF3C1A" w:rsidRDefault="00CF3C1A" w:rsidP="00483E14">
      <w:pPr>
        <w:pStyle w:val="Style8"/>
        <w:widowControl/>
        <w:ind w:firstLine="567"/>
        <w:jc w:val="both"/>
        <w:rPr>
          <w:rStyle w:val="FontStyle15"/>
          <w:b w:val="0"/>
          <w:bCs/>
          <w:spacing w:val="40"/>
          <w:sz w:val="24"/>
        </w:rPr>
      </w:pPr>
    </w:p>
    <w:p w:rsidR="00CF3C1A" w:rsidRPr="000C3C24" w:rsidRDefault="00CF3C1A" w:rsidP="00483E14">
      <w:pPr>
        <w:pStyle w:val="Style8"/>
        <w:widowControl/>
        <w:ind w:firstLine="567"/>
        <w:jc w:val="both"/>
        <w:rPr>
          <w:rStyle w:val="FontStyle21"/>
          <w:b/>
          <w:sz w:val="24"/>
        </w:rPr>
      </w:pPr>
      <w:r w:rsidRPr="000C3C24">
        <w:rPr>
          <w:rStyle w:val="FontStyle15"/>
          <w:bCs/>
          <w:spacing w:val="40"/>
          <w:sz w:val="24"/>
        </w:rPr>
        <w:t xml:space="preserve">в) </w:t>
      </w:r>
      <w:r w:rsidRPr="000C3C24">
        <w:rPr>
          <w:rStyle w:val="FontStyle21"/>
          <w:b/>
          <w:sz w:val="24"/>
        </w:rPr>
        <w:t>Методические указания:</w:t>
      </w:r>
    </w:p>
    <w:p w:rsidR="00CF3C1A" w:rsidRPr="004B6B2E" w:rsidRDefault="00CF3C1A" w:rsidP="00591476">
      <w:pPr>
        <w:numPr>
          <w:ilvl w:val="0"/>
          <w:numId w:val="10"/>
        </w:numPr>
        <w:shd w:val="clear" w:color="auto" w:fill="FFFFFF"/>
        <w:tabs>
          <w:tab w:val="left" w:pos="993"/>
        </w:tabs>
        <w:ind w:left="993" w:hanging="426"/>
        <w:jc w:val="both"/>
        <w:rPr>
          <w:spacing w:val="2"/>
        </w:rPr>
      </w:pPr>
      <w:r w:rsidRPr="004B6B2E">
        <w:rPr>
          <w:spacing w:val="2"/>
        </w:rPr>
        <w:t>Гражданское право [Текст]: практикум. Ч. 1 / Н.П. Василевская [и др.]; под ред. Н.Д. Егорова, А.П. Сергеева. – 3-е изд., перераб. и доп. – М.: Проспект, 2000. – 171 с.</w:t>
      </w:r>
    </w:p>
    <w:p w:rsidR="00CF3C1A" w:rsidRPr="004B6B2E" w:rsidRDefault="00CF3C1A" w:rsidP="00591476">
      <w:pPr>
        <w:numPr>
          <w:ilvl w:val="0"/>
          <w:numId w:val="10"/>
        </w:numPr>
        <w:shd w:val="clear" w:color="auto" w:fill="FFFFFF"/>
        <w:tabs>
          <w:tab w:val="left" w:pos="993"/>
        </w:tabs>
        <w:ind w:left="993" w:hanging="426"/>
        <w:jc w:val="both"/>
        <w:rPr>
          <w:spacing w:val="2"/>
        </w:rPr>
      </w:pPr>
      <w:r w:rsidRPr="004B6B2E">
        <w:rPr>
          <w:spacing w:val="2"/>
        </w:rPr>
        <w:t>Гражданское право [Текст]: практикум. Ч. 2 / Е.Ю. Валявина [и др.]; под ред. Н.Д. Егорова, А.П. Сергеева. – 3-е изд., перераб. и доп. – М.: Проспект, 2000. – 158 с.</w:t>
      </w:r>
    </w:p>
    <w:p w:rsidR="00CF3C1A" w:rsidRPr="004B6B2E" w:rsidRDefault="00CF3C1A" w:rsidP="00591476">
      <w:pPr>
        <w:numPr>
          <w:ilvl w:val="0"/>
          <w:numId w:val="10"/>
        </w:numPr>
        <w:shd w:val="clear" w:color="auto" w:fill="FFFFFF"/>
        <w:tabs>
          <w:tab w:val="left" w:pos="993"/>
        </w:tabs>
        <w:ind w:left="993" w:hanging="426"/>
        <w:jc w:val="both"/>
        <w:rPr>
          <w:spacing w:val="2"/>
        </w:rPr>
      </w:pPr>
      <w:r w:rsidRPr="004B6B2E">
        <w:rPr>
          <w:spacing w:val="2"/>
        </w:rPr>
        <w:t>Белов, В.В. Интеллектуальная собственность. Законодательство и практика применения [Текст]: практ. пособие / В.В. Белов. – 2-е изд., перераб. и доп. – М.: Юристъ, 2006. – 351 с.</w:t>
      </w:r>
    </w:p>
    <w:p w:rsidR="00CF3C1A" w:rsidRPr="0001334F" w:rsidRDefault="00CF3C1A" w:rsidP="00483E14">
      <w:pPr>
        <w:pStyle w:val="Style8"/>
        <w:widowControl/>
        <w:ind w:firstLine="567"/>
        <w:jc w:val="both"/>
        <w:rPr>
          <w:rStyle w:val="FontStyle15"/>
          <w:b w:val="0"/>
          <w:bCs/>
          <w:spacing w:val="40"/>
          <w:sz w:val="24"/>
        </w:rPr>
      </w:pPr>
    </w:p>
    <w:p w:rsidR="00CF3C1A" w:rsidRDefault="00CF3C1A" w:rsidP="00483E14">
      <w:pPr>
        <w:pStyle w:val="Style8"/>
        <w:widowControl/>
        <w:ind w:firstLine="567"/>
        <w:jc w:val="both"/>
        <w:rPr>
          <w:rStyle w:val="FontStyle21"/>
          <w:b/>
          <w:sz w:val="24"/>
        </w:rPr>
      </w:pPr>
      <w:r>
        <w:rPr>
          <w:rStyle w:val="FontStyle15"/>
          <w:bCs/>
          <w:spacing w:val="40"/>
          <w:sz w:val="24"/>
        </w:rPr>
        <w:t>г</w:t>
      </w:r>
      <w:r w:rsidRPr="0001334F">
        <w:rPr>
          <w:rStyle w:val="FontStyle15"/>
          <w:bCs/>
          <w:spacing w:val="40"/>
          <w:sz w:val="24"/>
        </w:rPr>
        <w:t xml:space="preserve">) </w:t>
      </w:r>
      <w:r w:rsidRPr="00295E8A">
        <w:rPr>
          <w:rStyle w:val="FontStyle15"/>
          <w:bCs/>
          <w:sz w:val="24"/>
        </w:rPr>
        <w:t>П</w:t>
      </w:r>
      <w:r w:rsidRPr="0001334F">
        <w:rPr>
          <w:rStyle w:val="FontStyle21"/>
          <w:b/>
          <w:sz w:val="24"/>
        </w:rPr>
        <w:t>рограммное обеспечение и Интернет-ресурсы:</w:t>
      </w:r>
    </w:p>
    <w:p w:rsidR="00CF3C1A" w:rsidRDefault="00CF3C1A" w:rsidP="00483E14">
      <w:pPr>
        <w:pStyle w:val="Style8"/>
        <w:widowControl/>
        <w:ind w:firstLine="567"/>
        <w:jc w:val="both"/>
        <w:rPr>
          <w:rStyle w:val="FontStyle21"/>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2"/>
        <w:gridCol w:w="3190"/>
        <w:gridCol w:w="3191"/>
      </w:tblGrid>
      <w:tr w:rsidR="00CF3C1A" w:rsidRPr="00CF5E53" w:rsidTr="007C39C6">
        <w:tc>
          <w:tcPr>
            <w:tcW w:w="3190" w:type="dxa"/>
            <w:hideMark/>
          </w:tcPr>
          <w:p w:rsidR="00CF3C1A" w:rsidRPr="00CF5E53" w:rsidRDefault="00CF3C1A" w:rsidP="007C39C6">
            <w:pPr>
              <w:pStyle w:val="Style8"/>
              <w:jc w:val="center"/>
              <w:rPr>
                <w:rStyle w:val="FontStyle21"/>
                <w:sz w:val="24"/>
              </w:rPr>
            </w:pPr>
            <w:r w:rsidRPr="00CF5E53">
              <w:rPr>
                <w:rStyle w:val="FontStyle21"/>
                <w:sz w:val="24"/>
              </w:rPr>
              <w:t>Наименование ПО</w:t>
            </w:r>
          </w:p>
        </w:tc>
        <w:tc>
          <w:tcPr>
            <w:tcW w:w="3190" w:type="dxa"/>
            <w:hideMark/>
          </w:tcPr>
          <w:p w:rsidR="00CF3C1A" w:rsidRPr="00CF5E53" w:rsidRDefault="00CF3C1A" w:rsidP="007C39C6">
            <w:pPr>
              <w:pStyle w:val="Style8"/>
              <w:jc w:val="center"/>
              <w:rPr>
                <w:rStyle w:val="FontStyle21"/>
                <w:sz w:val="24"/>
              </w:rPr>
            </w:pPr>
            <w:r w:rsidRPr="00CF5E53">
              <w:rPr>
                <w:rStyle w:val="FontStyle21"/>
                <w:sz w:val="24"/>
              </w:rPr>
              <w:t>№ договора</w:t>
            </w:r>
          </w:p>
        </w:tc>
        <w:tc>
          <w:tcPr>
            <w:tcW w:w="3191" w:type="dxa"/>
            <w:hideMark/>
          </w:tcPr>
          <w:p w:rsidR="00CF3C1A" w:rsidRPr="00CF5E53" w:rsidRDefault="00CF3C1A" w:rsidP="007C39C6">
            <w:pPr>
              <w:pStyle w:val="Style8"/>
              <w:jc w:val="center"/>
              <w:rPr>
                <w:rStyle w:val="FontStyle21"/>
                <w:sz w:val="24"/>
              </w:rPr>
            </w:pPr>
            <w:r w:rsidRPr="00CF5E53">
              <w:rPr>
                <w:rStyle w:val="FontStyle21"/>
                <w:sz w:val="24"/>
              </w:rPr>
              <w:t>Срок действия лицензии</w:t>
            </w:r>
          </w:p>
        </w:tc>
      </w:tr>
      <w:tr w:rsidR="00CF3C1A" w:rsidRPr="00CF5E53" w:rsidTr="007C39C6">
        <w:tc>
          <w:tcPr>
            <w:tcW w:w="3190" w:type="dxa"/>
            <w:hideMark/>
          </w:tcPr>
          <w:p w:rsidR="00CF3C1A" w:rsidRPr="00CF5E53" w:rsidRDefault="00CF3C1A" w:rsidP="007C39C6">
            <w:pPr>
              <w:pStyle w:val="Style8"/>
              <w:rPr>
                <w:rStyle w:val="FontStyle21"/>
                <w:sz w:val="24"/>
              </w:rPr>
            </w:pPr>
            <w:r w:rsidRPr="00CF5E53">
              <w:rPr>
                <w:lang w:val="en-US"/>
              </w:rPr>
              <w:t>Adobe Photoshop Extended CS</w:t>
            </w:r>
            <w:r w:rsidRPr="00CF5E53">
              <w:t>5</w:t>
            </w:r>
          </w:p>
        </w:tc>
        <w:tc>
          <w:tcPr>
            <w:tcW w:w="3190" w:type="dxa"/>
            <w:hideMark/>
          </w:tcPr>
          <w:p w:rsidR="00CF3C1A" w:rsidRPr="00CF5E53" w:rsidRDefault="00CF3C1A" w:rsidP="007C39C6">
            <w:pPr>
              <w:pStyle w:val="Style8"/>
              <w:jc w:val="center"/>
              <w:rPr>
                <w:rStyle w:val="FontStyle21"/>
                <w:sz w:val="24"/>
              </w:rPr>
            </w:pPr>
            <w:r w:rsidRPr="00CF5E53">
              <w:t>№ лицензии  9851104 нач</w:t>
            </w:r>
            <w:r w:rsidRPr="00CF5E53">
              <w:t>а</w:t>
            </w:r>
            <w:r w:rsidRPr="00CF5E53">
              <w:t>ло эксплуатации 25.04.2012</w:t>
            </w:r>
          </w:p>
        </w:tc>
        <w:tc>
          <w:tcPr>
            <w:tcW w:w="3191" w:type="dxa"/>
            <w:hideMark/>
          </w:tcPr>
          <w:p w:rsidR="00CF3C1A" w:rsidRPr="00CF5E53" w:rsidRDefault="00CF3C1A" w:rsidP="007C39C6">
            <w:pPr>
              <w:pStyle w:val="Style8"/>
              <w:jc w:val="center"/>
              <w:rPr>
                <w:rStyle w:val="FontStyle21"/>
                <w:sz w:val="24"/>
              </w:rPr>
            </w:pPr>
            <w:r w:rsidRPr="00CF5E53">
              <w:t>бессрочно</w:t>
            </w:r>
          </w:p>
        </w:tc>
      </w:tr>
      <w:tr w:rsidR="00CF3C1A" w:rsidRPr="00CF5E53" w:rsidTr="007C39C6">
        <w:tc>
          <w:tcPr>
            <w:tcW w:w="3190" w:type="dxa"/>
            <w:hideMark/>
          </w:tcPr>
          <w:p w:rsidR="00CF3C1A" w:rsidRPr="00CF5E53" w:rsidRDefault="00CF3C1A" w:rsidP="007C39C6">
            <w:pPr>
              <w:pStyle w:val="Style8"/>
              <w:rPr>
                <w:lang w:val="en-US"/>
              </w:rPr>
            </w:pPr>
            <w:r w:rsidRPr="00CF5E53">
              <w:rPr>
                <w:lang w:val="en-US"/>
              </w:rPr>
              <w:t>CorelDraw Graphics Suite X5 Education</w:t>
            </w:r>
          </w:p>
        </w:tc>
        <w:tc>
          <w:tcPr>
            <w:tcW w:w="3190" w:type="dxa"/>
            <w:hideMark/>
          </w:tcPr>
          <w:p w:rsidR="00CF3C1A" w:rsidRPr="00CF5E53" w:rsidRDefault="00CF3C1A" w:rsidP="007C39C6">
            <w:pPr>
              <w:pStyle w:val="Style8"/>
              <w:jc w:val="center"/>
              <w:rPr>
                <w:lang w:val="en-US"/>
              </w:rPr>
            </w:pPr>
            <w:r w:rsidRPr="00CF5E53">
              <w:t>№ лицензии  4091784 нач</w:t>
            </w:r>
            <w:r w:rsidRPr="00CF5E53">
              <w:t>а</w:t>
            </w:r>
            <w:r w:rsidRPr="00CF5E53">
              <w:t>ло эксплуатации 16.04.2012</w:t>
            </w:r>
          </w:p>
        </w:tc>
        <w:tc>
          <w:tcPr>
            <w:tcW w:w="3191" w:type="dxa"/>
            <w:hideMark/>
          </w:tcPr>
          <w:p w:rsidR="00CF3C1A" w:rsidRPr="00CF5E53" w:rsidRDefault="00CF3C1A" w:rsidP="007C39C6">
            <w:pPr>
              <w:pStyle w:val="Style8"/>
              <w:jc w:val="center"/>
              <w:rPr>
                <w:lang w:val="en-US"/>
              </w:rPr>
            </w:pPr>
            <w:r w:rsidRPr="00CF5E53">
              <w:t>февраль 2020г.</w:t>
            </w:r>
          </w:p>
        </w:tc>
      </w:tr>
      <w:tr w:rsidR="00CF3C1A" w:rsidRPr="00CF5E53" w:rsidTr="007C39C6">
        <w:tc>
          <w:tcPr>
            <w:tcW w:w="3190" w:type="dxa"/>
            <w:hideMark/>
          </w:tcPr>
          <w:p w:rsidR="00CF3C1A" w:rsidRPr="00CF5E53" w:rsidRDefault="00CF3C1A" w:rsidP="007C39C6">
            <w:pPr>
              <w:pStyle w:val="Style8"/>
              <w:rPr>
                <w:lang w:val="en-US"/>
              </w:rPr>
            </w:pPr>
            <w:r w:rsidRPr="00CF5E53">
              <w:rPr>
                <w:lang w:val="en-US"/>
              </w:rPr>
              <w:t>Kaspersky Endroint Security</w:t>
            </w:r>
            <w:r w:rsidRPr="00CF5E53">
              <w:t xml:space="preserve"> для бизнеса- Стандартный</w:t>
            </w:r>
          </w:p>
        </w:tc>
        <w:tc>
          <w:tcPr>
            <w:tcW w:w="3190" w:type="dxa"/>
            <w:hideMark/>
          </w:tcPr>
          <w:p w:rsidR="00CF3C1A" w:rsidRPr="00CF5E53" w:rsidRDefault="00CF3C1A" w:rsidP="007C39C6">
            <w:pPr>
              <w:pStyle w:val="Style8"/>
              <w:jc w:val="center"/>
            </w:pPr>
            <w:r w:rsidRPr="00CF5E53">
              <w:t>Д-300-18 от 21.03.2018</w:t>
            </w:r>
          </w:p>
        </w:tc>
        <w:tc>
          <w:tcPr>
            <w:tcW w:w="3191" w:type="dxa"/>
          </w:tcPr>
          <w:p w:rsidR="00CF3C1A" w:rsidRPr="00CF5E53" w:rsidRDefault="00CF3C1A" w:rsidP="007C39C6">
            <w:pPr>
              <w:jc w:val="center"/>
            </w:pPr>
            <w:r w:rsidRPr="00CF5E53">
              <w:t>28.01.2020</w:t>
            </w:r>
          </w:p>
          <w:p w:rsidR="00CF3C1A" w:rsidRPr="00CF5E53" w:rsidRDefault="00CF3C1A" w:rsidP="007C39C6">
            <w:pPr>
              <w:pStyle w:val="Style8"/>
              <w:jc w:val="center"/>
            </w:pPr>
          </w:p>
        </w:tc>
      </w:tr>
      <w:tr w:rsidR="00CF3C1A" w:rsidRPr="00CF5E53" w:rsidTr="007C39C6">
        <w:tc>
          <w:tcPr>
            <w:tcW w:w="3190" w:type="dxa"/>
            <w:hideMark/>
          </w:tcPr>
          <w:p w:rsidR="00CF3C1A" w:rsidRPr="00CF5E53" w:rsidRDefault="00CF3C1A" w:rsidP="007C39C6">
            <w:pPr>
              <w:pStyle w:val="Style8"/>
              <w:rPr>
                <w:lang w:val="en-US"/>
              </w:rPr>
            </w:pPr>
            <w:r w:rsidRPr="00CF5E53">
              <w:rPr>
                <w:lang w:val="en-US"/>
              </w:rPr>
              <w:t>Microsoft Office Professional Plus</w:t>
            </w:r>
            <w:r w:rsidRPr="00CF5E53">
              <w:t>2010</w:t>
            </w:r>
          </w:p>
        </w:tc>
        <w:tc>
          <w:tcPr>
            <w:tcW w:w="3190" w:type="dxa"/>
            <w:hideMark/>
          </w:tcPr>
          <w:p w:rsidR="00CF3C1A" w:rsidRPr="00CF5E53" w:rsidRDefault="00CF3C1A" w:rsidP="007C39C6">
            <w:pPr>
              <w:pStyle w:val="Style8"/>
              <w:jc w:val="center"/>
            </w:pPr>
            <w:r w:rsidRPr="00CF5E53">
              <w:t>№ лицензии 48340087, начало эксплуатации 04.06.2011</w:t>
            </w:r>
          </w:p>
        </w:tc>
        <w:tc>
          <w:tcPr>
            <w:tcW w:w="3191" w:type="dxa"/>
            <w:hideMark/>
          </w:tcPr>
          <w:p w:rsidR="00CF3C1A" w:rsidRPr="00CF5E53" w:rsidRDefault="00CF3C1A" w:rsidP="007C39C6">
            <w:pPr>
              <w:jc w:val="center"/>
            </w:pPr>
            <w:r w:rsidRPr="00CF5E53">
              <w:t>бессрочно</w:t>
            </w:r>
          </w:p>
        </w:tc>
      </w:tr>
      <w:tr w:rsidR="00CF3C1A" w:rsidRPr="00CF5E53" w:rsidTr="007C39C6">
        <w:tc>
          <w:tcPr>
            <w:tcW w:w="3190" w:type="dxa"/>
            <w:hideMark/>
          </w:tcPr>
          <w:p w:rsidR="00CF3C1A" w:rsidRPr="00CF5E53" w:rsidRDefault="00CF3C1A" w:rsidP="007C39C6">
            <w:pPr>
              <w:pStyle w:val="Style8"/>
              <w:rPr>
                <w:lang w:val="en-US"/>
              </w:rPr>
            </w:pPr>
            <w:r w:rsidRPr="00CF5E53">
              <w:rPr>
                <w:lang w:val="en-US"/>
              </w:rPr>
              <w:t>Microsoft Office Professional Plus</w:t>
            </w:r>
            <w:r w:rsidRPr="00CF5E53">
              <w:t>2007</w:t>
            </w:r>
          </w:p>
        </w:tc>
        <w:tc>
          <w:tcPr>
            <w:tcW w:w="3190" w:type="dxa"/>
            <w:hideMark/>
          </w:tcPr>
          <w:p w:rsidR="00CF3C1A" w:rsidRPr="00CF5E53" w:rsidRDefault="00CF3C1A" w:rsidP="007C39C6">
            <w:pPr>
              <w:pStyle w:val="Style8"/>
              <w:jc w:val="center"/>
            </w:pPr>
            <w:r w:rsidRPr="00CF5E53">
              <w:t>№ лицензии 42373644 нач</w:t>
            </w:r>
            <w:r w:rsidRPr="00CF5E53">
              <w:t>а</w:t>
            </w:r>
            <w:r w:rsidRPr="00CF5E53">
              <w:t>ло эксплуатации 28.06.2007</w:t>
            </w:r>
          </w:p>
          <w:p w:rsidR="00CF3C1A" w:rsidRPr="00CF5E53" w:rsidRDefault="00CF3C1A" w:rsidP="007C39C6">
            <w:pPr>
              <w:pStyle w:val="Style8"/>
              <w:jc w:val="center"/>
            </w:pPr>
            <w:r w:rsidRPr="00CF5E53">
              <w:t>№ лицензии 46188366 нач</w:t>
            </w:r>
            <w:r w:rsidRPr="00CF5E53">
              <w:t>а</w:t>
            </w:r>
            <w:r w:rsidRPr="00CF5E53">
              <w:t>ло эксплуатации 26.11.2009</w:t>
            </w:r>
          </w:p>
        </w:tc>
        <w:tc>
          <w:tcPr>
            <w:tcW w:w="3191" w:type="dxa"/>
          </w:tcPr>
          <w:p w:rsidR="00CF3C1A" w:rsidRPr="00CF5E53" w:rsidRDefault="00CF3C1A" w:rsidP="007C39C6">
            <w:pPr>
              <w:jc w:val="center"/>
            </w:pPr>
            <w:r w:rsidRPr="00CF5E53">
              <w:t>бессрочно</w:t>
            </w:r>
          </w:p>
          <w:p w:rsidR="00CF3C1A" w:rsidRPr="00CF5E53" w:rsidRDefault="00CF3C1A" w:rsidP="007C39C6">
            <w:pPr>
              <w:jc w:val="center"/>
            </w:pPr>
          </w:p>
          <w:p w:rsidR="00CF3C1A" w:rsidRPr="00CF5E53" w:rsidRDefault="00CF3C1A" w:rsidP="007C39C6">
            <w:pPr>
              <w:jc w:val="center"/>
            </w:pPr>
            <w:r w:rsidRPr="00CF5E53">
              <w:t>бессрочно</w:t>
            </w:r>
          </w:p>
        </w:tc>
      </w:tr>
      <w:tr w:rsidR="00CF3C1A" w:rsidRPr="00CF5E53" w:rsidTr="007C39C6">
        <w:tc>
          <w:tcPr>
            <w:tcW w:w="3190" w:type="dxa"/>
            <w:hideMark/>
          </w:tcPr>
          <w:p w:rsidR="00CF3C1A" w:rsidRPr="00CF5E53" w:rsidRDefault="00CF3C1A" w:rsidP="007C39C6">
            <w:pPr>
              <w:pStyle w:val="Style8"/>
              <w:rPr>
                <w:rStyle w:val="FontStyle21"/>
                <w:sz w:val="24"/>
                <w:lang w:val="en-US"/>
              </w:rPr>
            </w:pPr>
            <w:r w:rsidRPr="00CF5E53">
              <w:rPr>
                <w:lang w:val="en-US"/>
              </w:rPr>
              <w:t>Microsoft Windows Profess</w:t>
            </w:r>
            <w:r w:rsidRPr="00CF5E53">
              <w:rPr>
                <w:lang w:val="en-US"/>
              </w:rPr>
              <w:t>i</w:t>
            </w:r>
            <w:r w:rsidRPr="00CF5E53">
              <w:rPr>
                <w:lang w:val="en-US"/>
              </w:rPr>
              <w:t>oal</w:t>
            </w:r>
            <w:r w:rsidRPr="00CF5E53">
              <w:t xml:space="preserve"> 7 </w:t>
            </w:r>
            <w:r w:rsidRPr="00CF5E53">
              <w:rPr>
                <w:lang w:val="en-US"/>
              </w:rPr>
              <w:t>Russian</w:t>
            </w:r>
          </w:p>
        </w:tc>
        <w:tc>
          <w:tcPr>
            <w:tcW w:w="3190" w:type="dxa"/>
            <w:hideMark/>
          </w:tcPr>
          <w:p w:rsidR="00CF3C1A" w:rsidRPr="00CF5E53" w:rsidRDefault="00CF3C1A" w:rsidP="007C39C6">
            <w:pPr>
              <w:pStyle w:val="Style8"/>
              <w:jc w:val="center"/>
              <w:rPr>
                <w:rStyle w:val="FontStyle21"/>
                <w:sz w:val="24"/>
              </w:rPr>
            </w:pPr>
            <w:r w:rsidRPr="00CF5E53">
              <w:t>№ лицензии 48340087, начало эксплуатации 04.06.2011</w:t>
            </w:r>
          </w:p>
        </w:tc>
        <w:tc>
          <w:tcPr>
            <w:tcW w:w="3191" w:type="dxa"/>
            <w:hideMark/>
          </w:tcPr>
          <w:p w:rsidR="00CF3C1A" w:rsidRPr="00CF5E53" w:rsidRDefault="00CF3C1A" w:rsidP="007C39C6">
            <w:pPr>
              <w:jc w:val="center"/>
              <w:rPr>
                <w:lang w:val="en-US"/>
              </w:rPr>
            </w:pPr>
            <w:r w:rsidRPr="00CF5E53">
              <w:t>бессрочно</w:t>
            </w:r>
          </w:p>
        </w:tc>
      </w:tr>
      <w:tr w:rsidR="00CF3C1A" w:rsidRPr="00CF5E53" w:rsidTr="007C39C6">
        <w:tc>
          <w:tcPr>
            <w:tcW w:w="3190" w:type="dxa"/>
            <w:hideMark/>
          </w:tcPr>
          <w:p w:rsidR="00CF3C1A" w:rsidRPr="00CF5E53" w:rsidRDefault="00CF3C1A" w:rsidP="007C39C6">
            <w:pPr>
              <w:pStyle w:val="Style8"/>
              <w:rPr>
                <w:lang w:val="en-US"/>
              </w:rPr>
            </w:pPr>
            <w:r w:rsidRPr="00CF5E53">
              <w:rPr>
                <w:lang w:val="en-US"/>
              </w:rPr>
              <w:t>Microsoft Windows Vista B</w:t>
            </w:r>
            <w:r w:rsidRPr="00CF5E53">
              <w:rPr>
                <w:lang w:val="en-US"/>
              </w:rPr>
              <w:t>i</w:t>
            </w:r>
            <w:r w:rsidRPr="00CF5E53">
              <w:rPr>
                <w:lang w:val="en-US"/>
              </w:rPr>
              <w:t>siness Russian Upgrade</w:t>
            </w:r>
          </w:p>
        </w:tc>
        <w:tc>
          <w:tcPr>
            <w:tcW w:w="3190" w:type="dxa"/>
            <w:hideMark/>
          </w:tcPr>
          <w:p w:rsidR="00CF3C1A" w:rsidRPr="00CF5E53" w:rsidRDefault="00CF3C1A" w:rsidP="007C39C6">
            <w:pPr>
              <w:pStyle w:val="Style8"/>
              <w:jc w:val="center"/>
              <w:rPr>
                <w:lang w:val="en-US"/>
              </w:rPr>
            </w:pPr>
            <w:r w:rsidRPr="00CF5E53">
              <w:t>№ лицензии-42649837, начало эксплуатации 28.06.2007</w:t>
            </w:r>
          </w:p>
        </w:tc>
        <w:tc>
          <w:tcPr>
            <w:tcW w:w="3191" w:type="dxa"/>
            <w:hideMark/>
          </w:tcPr>
          <w:p w:rsidR="00CF3C1A" w:rsidRPr="00CF5E53" w:rsidRDefault="00CF3C1A" w:rsidP="007C39C6">
            <w:pPr>
              <w:jc w:val="center"/>
              <w:rPr>
                <w:lang w:val="en-US"/>
              </w:rPr>
            </w:pPr>
            <w:r w:rsidRPr="00CF5E53">
              <w:t>бессрочно</w:t>
            </w:r>
          </w:p>
        </w:tc>
      </w:tr>
      <w:tr w:rsidR="00CF3C1A" w:rsidRPr="00CF5E53" w:rsidTr="007C39C6">
        <w:tc>
          <w:tcPr>
            <w:tcW w:w="3190" w:type="dxa"/>
            <w:hideMark/>
          </w:tcPr>
          <w:p w:rsidR="00CF3C1A" w:rsidRPr="00CF5E53" w:rsidRDefault="00CF3C1A" w:rsidP="007C39C6">
            <w:pPr>
              <w:pStyle w:val="Style8"/>
            </w:pPr>
            <w:r w:rsidRPr="00CF5E53">
              <w:t>Adobe Reader</w:t>
            </w:r>
          </w:p>
        </w:tc>
        <w:tc>
          <w:tcPr>
            <w:tcW w:w="3190" w:type="dxa"/>
            <w:hideMark/>
          </w:tcPr>
          <w:p w:rsidR="00CF3C1A" w:rsidRPr="00CF5E53" w:rsidRDefault="00CF3C1A" w:rsidP="007C39C6">
            <w:pPr>
              <w:pStyle w:val="Style8"/>
              <w:jc w:val="center"/>
            </w:pPr>
            <w:r w:rsidRPr="00CF5E53">
              <w:t>с</w:t>
            </w:r>
            <w:r w:rsidRPr="00CF5E53">
              <w:rPr>
                <w:lang w:val="en-US"/>
              </w:rPr>
              <w:t>вободно распространяемое</w:t>
            </w:r>
            <w:r w:rsidRPr="00CF5E53">
              <w:t xml:space="preserve"> ПО</w:t>
            </w:r>
          </w:p>
        </w:tc>
        <w:tc>
          <w:tcPr>
            <w:tcW w:w="3191" w:type="dxa"/>
            <w:hideMark/>
          </w:tcPr>
          <w:p w:rsidR="00CF3C1A" w:rsidRPr="00CF5E53" w:rsidRDefault="00CF3C1A" w:rsidP="007C39C6">
            <w:pPr>
              <w:jc w:val="center"/>
            </w:pPr>
            <w:r w:rsidRPr="00CF5E53">
              <w:t>бессрочно</w:t>
            </w:r>
          </w:p>
        </w:tc>
      </w:tr>
      <w:tr w:rsidR="00CF3C1A" w:rsidRPr="00CF5E53" w:rsidTr="007C39C6">
        <w:tc>
          <w:tcPr>
            <w:tcW w:w="3190" w:type="dxa"/>
            <w:hideMark/>
          </w:tcPr>
          <w:p w:rsidR="00CF3C1A" w:rsidRPr="00CF5E53" w:rsidRDefault="00CF3C1A" w:rsidP="007C39C6">
            <w:pPr>
              <w:pStyle w:val="Style8"/>
              <w:rPr>
                <w:lang w:val="en-US"/>
              </w:rPr>
            </w:pPr>
            <w:r w:rsidRPr="00CF5E53">
              <w:rPr>
                <w:lang w:val="en-US"/>
              </w:rPr>
              <w:t>7Zip</w:t>
            </w:r>
          </w:p>
        </w:tc>
        <w:tc>
          <w:tcPr>
            <w:tcW w:w="3190" w:type="dxa"/>
            <w:hideMark/>
          </w:tcPr>
          <w:p w:rsidR="00CF3C1A" w:rsidRPr="00CF5E53" w:rsidRDefault="00CF3C1A" w:rsidP="007C39C6">
            <w:pPr>
              <w:ind w:firstLine="71"/>
              <w:jc w:val="center"/>
            </w:pPr>
            <w:r w:rsidRPr="00CF5E53">
              <w:t>с</w:t>
            </w:r>
            <w:r w:rsidRPr="00CF5E53">
              <w:rPr>
                <w:lang w:val="en-US"/>
              </w:rPr>
              <w:t>вободно распространяемое</w:t>
            </w:r>
            <w:r w:rsidRPr="00CF5E53">
              <w:t xml:space="preserve"> ПО</w:t>
            </w:r>
          </w:p>
        </w:tc>
        <w:tc>
          <w:tcPr>
            <w:tcW w:w="3191" w:type="dxa"/>
            <w:hideMark/>
          </w:tcPr>
          <w:p w:rsidR="00CF3C1A" w:rsidRPr="00CF5E53" w:rsidRDefault="00CF3C1A" w:rsidP="007C39C6">
            <w:pPr>
              <w:jc w:val="center"/>
            </w:pPr>
            <w:r w:rsidRPr="00CF5E53">
              <w:t>бессрочно</w:t>
            </w:r>
          </w:p>
        </w:tc>
      </w:tr>
    </w:tbl>
    <w:p w:rsidR="00CF3C1A" w:rsidRPr="0001334F" w:rsidRDefault="00CF3C1A" w:rsidP="00483E14">
      <w:pPr>
        <w:pStyle w:val="Style8"/>
        <w:widowControl/>
        <w:ind w:firstLine="567"/>
        <w:jc w:val="both"/>
        <w:rPr>
          <w:rStyle w:val="FontStyle21"/>
          <w:b/>
          <w:sz w:val="24"/>
        </w:rPr>
      </w:pPr>
    </w:p>
    <w:p w:rsidR="00CF3C1A" w:rsidRPr="00D26A03" w:rsidRDefault="00CF3C1A" w:rsidP="00591476">
      <w:pPr>
        <w:numPr>
          <w:ilvl w:val="0"/>
          <w:numId w:val="3"/>
        </w:numPr>
        <w:tabs>
          <w:tab w:val="left" w:pos="993"/>
        </w:tabs>
        <w:ind w:left="993" w:hanging="426"/>
        <w:jc w:val="both"/>
      </w:pPr>
      <w:r w:rsidRPr="00D26A03">
        <w:t xml:space="preserve">Электронно-библиотечные системы ФГБОУ ВО «МГТУ им. Г.И. Носова» [Электронный ресурс]. – Режим доступа: </w:t>
      </w:r>
      <w:hyperlink r:id="rId31" w:history="1">
        <w:r w:rsidRPr="00FC2B41">
          <w:t>http://newlms.magtu.ru/course/view.php?id=76738</w:t>
        </w:r>
      </w:hyperlink>
      <w:r w:rsidRPr="00FC2B41">
        <w:t xml:space="preserve"> </w:t>
      </w:r>
      <w:r w:rsidRPr="00D26A03">
        <w:t>(дата обращения 2</w:t>
      </w:r>
      <w:r>
        <w:t>4</w:t>
      </w:r>
      <w:r w:rsidRPr="00D26A03">
        <w:t>.08.2018).</w:t>
      </w:r>
    </w:p>
    <w:p w:rsidR="00CF3C1A" w:rsidRPr="00D26A03" w:rsidRDefault="00CF3C1A" w:rsidP="00591476">
      <w:pPr>
        <w:numPr>
          <w:ilvl w:val="0"/>
          <w:numId w:val="3"/>
        </w:numPr>
        <w:tabs>
          <w:tab w:val="left" w:pos="993"/>
        </w:tabs>
        <w:ind w:left="993" w:hanging="426"/>
        <w:jc w:val="both"/>
      </w:pPr>
      <w:r w:rsidRPr="00D26A03">
        <w:t>Государственная  публичная научно-техническая библиотека России [Электро</w:t>
      </w:r>
      <w:r w:rsidRPr="00D26A03">
        <w:t>н</w:t>
      </w:r>
      <w:r w:rsidRPr="00D26A03">
        <w:t xml:space="preserve">ный ресурс]. – Режим доступа </w:t>
      </w:r>
      <w:hyperlink r:id="rId32" w:history="1">
        <w:r w:rsidRPr="00D26A03">
          <w:t>:</w:t>
        </w:r>
      </w:hyperlink>
      <w:r w:rsidRPr="00D26A03">
        <w:t xml:space="preserve"> </w:t>
      </w:r>
      <w:hyperlink r:id="rId33" w:history="1">
        <w:r w:rsidRPr="00FC2B41">
          <w:t>http</w:t>
        </w:r>
      </w:hyperlink>
      <w:hyperlink r:id="rId34" w:history="1">
        <w:r w:rsidRPr="00FC2B41">
          <w:t>://</w:t>
        </w:r>
      </w:hyperlink>
      <w:hyperlink r:id="rId35" w:history="1">
        <w:r w:rsidRPr="00FC2B41">
          <w:t>www</w:t>
        </w:r>
      </w:hyperlink>
      <w:hyperlink r:id="rId36" w:history="1">
        <w:r w:rsidRPr="00FC2B41">
          <w:t>.</w:t>
        </w:r>
      </w:hyperlink>
      <w:hyperlink r:id="rId37" w:history="1">
        <w:r w:rsidRPr="00FC2B41">
          <w:t>gpntb</w:t>
        </w:r>
      </w:hyperlink>
      <w:hyperlink r:id="rId38" w:history="1">
        <w:r w:rsidRPr="00FC2B41">
          <w:t>.</w:t>
        </w:r>
      </w:hyperlink>
      <w:hyperlink r:id="rId39" w:history="1">
        <w:r w:rsidRPr="00FC2B41">
          <w:t>ru</w:t>
        </w:r>
      </w:hyperlink>
      <w:r>
        <w:t xml:space="preserve"> </w:t>
      </w:r>
      <w:r w:rsidRPr="00D26A03">
        <w:t xml:space="preserve">(дата обращения </w:t>
      </w:r>
      <w:r>
        <w:t>24</w:t>
      </w:r>
      <w:r w:rsidRPr="00D26A03">
        <w:t>.08.2018).</w:t>
      </w:r>
    </w:p>
    <w:p w:rsidR="00CF3C1A" w:rsidRPr="00EB2EB7" w:rsidRDefault="00CF3C1A" w:rsidP="00591476">
      <w:pPr>
        <w:numPr>
          <w:ilvl w:val="0"/>
          <w:numId w:val="3"/>
        </w:numPr>
        <w:tabs>
          <w:tab w:val="left" w:pos="993"/>
        </w:tabs>
        <w:ind w:left="993" w:hanging="426"/>
        <w:jc w:val="both"/>
      </w:pPr>
      <w:r w:rsidRPr="0001334F">
        <w:t>Информационно-правовой портал «</w:t>
      </w:r>
      <w:r>
        <w:t xml:space="preserve">ЮрИнфоР» </w:t>
      </w:r>
      <w:r w:rsidRPr="00D26A03">
        <w:t xml:space="preserve">[Электронный ресурс]. – Режим </w:t>
      </w:r>
      <w:r w:rsidRPr="00EB2EB7">
        <w:t xml:space="preserve">доступа: </w:t>
      </w:r>
      <w:hyperlink r:id="rId40" w:history="1">
        <w:r w:rsidRPr="00EB2EB7">
          <w:rPr>
            <w:rStyle w:val="Hyperlink"/>
            <w:color w:val="auto"/>
            <w:u w:val="none"/>
          </w:rPr>
          <w:t>http://www.jurinfor.ru/</w:t>
        </w:r>
      </w:hyperlink>
      <w:r w:rsidRPr="00EB2EB7">
        <w:t xml:space="preserve"> (дата обращения 24.08.2018).</w:t>
      </w:r>
    </w:p>
    <w:p w:rsidR="00CF3C1A" w:rsidRPr="00EB2EB7" w:rsidRDefault="00CF3C1A" w:rsidP="00591476">
      <w:pPr>
        <w:numPr>
          <w:ilvl w:val="0"/>
          <w:numId w:val="3"/>
        </w:numPr>
        <w:tabs>
          <w:tab w:val="left" w:pos="993"/>
        </w:tabs>
        <w:ind w:left="993" w:hanging="426"/>
        <w:jc w:val="both"/>
      </w:pPr>
      <w:r w:rsidRPr="00EB2EB7">
        <w:t>Информационно-правовой портал «ГАРАНТ.РУ» [Электронный ресурс]. – Р</w:t>
      </w:r>
      <w:r w:rsidRPr="00EB2EB7">
        <w:t>е</w:t>
      </w:r>
      <w:r w:rsidRPr="00EB2EB7">
        <w:t xml:space="preserve">жим доступа: </w:t>
      </w:r>
      <w:hyperlink r:id="rId41" w:history="1">
        <w:r w:rsidRPr="00EB2EB7">
          <w:rPr>
            <w:rStyle w:val="Hyperlink"/>
            <w:color w:val="auto"/>
            <w:u w:val="none"/>
          </w:rPr>
          <w:t>http://www.garant.ru/</w:t>
        </w:r>
      </w:hyperlink>
      <w:r w:rsidRPr="00EB2EB7">
        <w:t xml:space="preserve"> (дата обращения 24.08.2018).</w:t>
      </w:r>
    </w:p>
    <w:p w:rsidR="00CF3C1A" w:rsidRPr="00EB2EB7" w:rsidRDefault="00CF3C1A" w:rsidP="00591476">
      <w:pPr>
        <w:numPr>
          <w:ilvl w:val="0"/>
          <w:numId w:val="3"/>
        </w:numPr>
        <w:tabs>
          <w:tab w:val="left" w:pos="993"/>
        </w:tabs>
        <w:ind w:left="993" w:hanging="426"/>
        <w:jc w:val="both"/>
      </w:pPr>
      <w:r w:rsidRPr="00EB2EB7">
        <w:t xml:space="preserve">Право и интернет [Электронный ресурс]. – Режим доступа: </w:t>
      </w:r>
      <w:hyperlink r:id="rId42" w:history="1">
        <w:r w:rsidRPr="00EB2EB7">
          <w:rPr>
            <w:rStyle w:val="Hyperlink"/>
            <w:color w:val="auto"/>
            <w:u w:val="none"/>
          </w:rPr>
          <w:t>http://www.russianlaw.net/</w:t>
        </w:r>
      </w:hyperlink>
      <w:r w:rsidRPr="00EB2EB7">
        <w:t xml:space="preserve"> (дата обращения 24.08.2018).</w:t>
      </w:r>
    </w:p>
    <w:p w:rsidR="00CF3C1A" w:rsidRDefault="00CF3C1A" w:rsidP="00AB1C04">
      <w:pPr>
        <w:keepNext/>
        <w:autoSpaceDE/>
        <w:autoSpaceDN/>
        <w:adjustRightInd/>
        <w:spacing w:before="240" w:after="120"/>
        <w:ind w:left="567"/>
        <w:jc w:val="both"/>
        <w:outlineLvl w:val="0"/>
      </w:pPr>
    </w:p>
    <w:p w:rsidR="00CF3C1A" w:rsidRPr="00C04019" w:rsidRDefault="00CF3C1A" w:rsidP="00AB1C04">
      <w:pPr>
        <w:keepNext/>
        <w:autoSpaceDE/>
        <w:autoSpaceDN/>
        <w:adjustRightInd/>
        <w:spacing w:before="240" w:after="120"/>
        <w:ind w:left="567"/>
        <w:jc w:val="both"/>
        <w:outlineLvl w:val="0"/>
        <w:rPr>
          <w:b/>
          <w:bCs/>
          <w:iCs/>
        </w:rPr>
      </w:pPr>
      <w:r w:rsidRPr="0001334F">
        <w:rPr>
          <w:b/>
          <w:bCs/>
          <w:iCs/>
        </w:rPr>
        <w:t>9 Материально-техническое обеспечение дисциплины</w:t>
      </w:r>
    </w:p>
    <w:p w:rsidR="00CF3C1A" w:rsidRPr="00D547C7" w:rsidRDefault="00CF3C1A" w:rsidP="00AB1C04">
      <w:pPr>
        <w:widowControl/>
        <w:autoSpaceDE/>
        <w:autoSpaceDN/>
        <w:adjustRightInd/>
        <w:ind w:firstLine="567"/>
        <w:jc w:val="both"/>
      </w:pPr>
      <w:r w:rsidRPr="00D547C7">
        <w:rPr>
          <w:szCs w:val="22"/>
          <w:lang w:eastAsia="en-US"/>
        </w:rPr>
        <w:t>Материально-техническое обеспечение дисциплины включает:</w:t>
      </w:r>
    </w:p>
    <w:tbl>
      <w:tblPr>
        <w:tblW w:w="48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79"/>
        <w:gridCol w:w="5930"/>
      </w:tblGrid>
      <w:tr w:rsidR="00CF3C1A" w:rsidRPr="00D547C7" w:rsidTr="001A752A">
        <w:trPr>
          <w:tblHeader/>
          <w:jc w:val="center"/>
        </w:trPr>
        <w:tc>
          <w:tcPr>
            <w:tcW w:w="1783" w:type="pct"/>
            <w:vAlign w:val="center"/>
            <w:hideMark/>
          </w:tcPr>
          <w:p w:rsidR="00CF3C1A" w:rsidRPr="00D547C7" w:rsidRDefault="00CF3C1A" w:rsidP="00AB1C04">
            <w:pPr>
              <w:jc w:val="center"/>
            </w:pPr>
            <w:r w:rsidRPr="00D547C7">
              <w:t xml:space="preserve">Тип и название аудитории </w:t>
            </w:r>
          </w:p>
        </w:tc>
        <w:tc>
          <w:tcPr>
            <w:tcW w:w="3217" w:type="pct"/>
            <w:vAlign w:val="center"/>
            <w:hideMark/>
          </w:tcPr>
          <w:p w:rsidR="00CF3C1A" w:rsidRPr="00D547C7" w:rsidRDefault="00CF3C1A" w:rsidP="00AB1C04">
            <w:pPr>
              <w:jc w:val="center"/>
            </w:pPr>
            <w:r w:rsidRPr="00D547C7">
              <w:t>Оснащение аудитории</w:t>
            </w:r>
          </w:p>
        </w:tc>
      </w:tr>
      <w:tr w:rsidR="00CF3C1A" w:rsidRPr="00D547C7" w:rsidTr="001A752A">
        <w:trPr>
          <w:jc w:val="center"/>
        </w:trPr>
        <w:tc>
          <w:tcPr>
            <w:tcW w:w="1783" w:type="pct"/>
            <w:hideMark/>
          </w:tcPr>
          <w:p w:rsidR="00CF3C1A" w:rsidRPr="00D547C7" w:rsidRDefault="00CF3C1A" w:rsidP="00AB1C04">
            <w:r w:rsidRPr="00D547C7">
              <w:t>Лекционная аудитория</w:t>
            </w:r>
          </w:p>
        </w:tc>
        <w:tc>
          <w:tcPr>
            <w:tcW w:w="3217" w:type="pct"/>
            <w:hideMark/>
          </w:tcPr>
          <w:p w:rsidR="00CF3C1A" w:rsidRDefault="00CF3C1A" w:rsidP="0067519B">
            <w:pPr>
              <w:jc w:val="both"/>
            </w:pPr>
            <w:r w:rsidRPr="00D547C7">
              <w:t>Мультимедийные средства хранения, передачи и пре</w:t>
            </w:r>
            <w:r w:rsidRPr="00D547C7">
              <w:t>д</w:t>
            </w:r>
            <w:r w:rsidRPr="00D547C7">
              <w:t>ставления информации.</w:t>
            </w:r>
          </w:p>
          <w:p w:rsidR="00CF3C1A" w:rsidRPr="00D547C7" w:rsidRDefault="00CF3C1A" w:rsidP="0067519B">
            <w:pPr>
              <w:jc w:val="both"/>
            </w:pPr>
            <w:r w:rsidRPr="00524CE0">
              <w:t>Образцы выполнения работ, пери</w:t>
            </w:r>
            <w:r w:rsidRPr="00524CE0">
              <w:t>о</w:t>
            </w:r>
            <w:r w:rsidRPr="00524CE0">
              <w:t>дические издания, примеры оформления рефератов и презент</w:t>
            </w:r>
            <w:r w:rsidRPr="00524CE0">
              <w:t>а</w:t>
            </w:r>
            <w:r w:rsidRPr="00524CE0">
              <w:t>ционных планшетов, учебно-методические и научные работы в архив</w:t>
            </w:r>
            <w:r>
              <w:t>ах</w:t>
            </w:r>
            <w:r w:rsidRPr="00524CE0">
              <w:t xml:space="preserve"> к</w:t>
            </w:r>
            <w:r w:rsidRPr="00524CE0">
              <w:t>а</w:t>
            </w:r>
            <w:r w:rsidRPr="00524CE0">
              <w:t>федр архитектуры и дизайна</w:t>
            </w:r>
          </w:p>
        </w:tc>
      </w:tr>
      <w:tr w:rsidR="00CF3C1A" w:rsidRPr="00D547C7" w:rsidTr="001A752A">
        <w:trPr>
          <w:jc w:val="center"/>
        </w:trPr>
        <w:tc>
          <w:tcPr>
            <w:tcW w:w="1783" w:type="pct"/>
            <w:hideMark/>
          </w:tcPr>
          <w:p w:rsidR="00CF3C1A" w:rsidRPr="00D547C7" w:rsidRDefault="00CF3C1A" w:rsidP="00AB1C04">
            <w:r w:rsidRPr="00D547C7">
              <w:t>Компьютерный класс</w:t>
            </w:r>
          </w:p>
        </w:tc>
        <w:tc>
          <w:tcPr>
            <w:tcW w:w="3217" w:type="pct"/>
            <w:hideMark/>
          </w:tcPr>
          <w:p w:rsidR="00CF3C1A" w:rsidRPr="00D547C7" w:rsidRDefault="00CF3C1A" w:rsidP="0067519B">
            <w:pPr>
              <w:jc w:val="both"/>
            </w:pPr>
            <w:r w:rsidRPr="00D547C7">
              <w:t xml:space="preserve">Персональные компьютеры с пакетом </w:t>
            </w:r>
            <w:r w:rsidRPr="00D547C7">
              <w:rPr>
                <w:lang w:val="en-US"/>
              </w:rPr>
              <w:t>MS</w:t>
            </w:r>
            <w:r w:rsidRPr="00D547C7">
              <w:t xml:space="preserve"> </w:t>
            </w:r>
            <w:r w:rsidRPr="00D547C7">
              <w:rPr>
                <w:lang w:val="en-US"/>
              </w:rPr>
              <w:t>Office</w:t>
            </w:r>
            <w:r w:rsidRPr="00D547C7">
              <w:t>, в</w:t>
            </w:r>
            <w:r w:rsidRPr="00D547C7">
              <w:t>ы</w:t>
            </w:r>
            <w:r w:rsidRPr="00D547C7">
              <w:t>ходом в Интернет и с доступом в электронную инфо</w:t>
            </w:r>
            <w:r w:rsidRPr="00D547C7">
              <w:t>р</w:t>
            </w:r>
            <w:r w:rsidRPr="00D547C7">
              <w:t>мационно-образовательную среду университета</w:t>
            </w:r>
          </w:p>
        </w:tc>
      </w:tr>
      <w:tr w:rsidR="00CF3C1A" w:rsidRPr="00580F24" w:rsidTr="001A752A">
        <w:trPr>
          <w:jc w:val="center"/>
        </w:trPr>
        <w:tc>
          <w:tcPr>
            <w:tcW w:w="1783" w:type="pct"/>
            <w:hideMark/>
          </w:tcPr>
          <w:p w:rsidR="00CF3C1A" w:rsidRPr="00D547C7" w:rsidRDefault="00CF3C1A" w:rsidP="00AB1C04">
            <w:r w:rsidRPr="00D547C7">
              <w:t>Аудитории для самосто</w:t>
            </w:r>
            <w:r w:rsidRPr="00D547C7">
              <w:t>я</w:t>
            </w:r>
            <w:r w:rsidRPr="00D547C7">
              <w:t>тельной работы: компьюте</w:t>
            </w:r>
            <w:r w:rsidRPr="00D547C7">
              <w:t>р</w:t>
            </w:r>
            <w:r w:rsidRPr="00D547C7">
              <w:t>ные классы; читальные залы би</w:t>
            </w:r>
            <w:r w:rsidRPr="00D547C7">
              <w:t>б</w:t>
            </w:r>
            <w:r w:rsidRPr="00D547C7">
              <w:t>лиотеки</w:t>
            </w:r>
          </w:p>
        </w:tc>
        <w:tc>
          <w:tcPr>
            <w:tcW w:w="3217" w:type="pct"/>
            <w:hideMark/>
          </w:tcPr>
          <w:p w:rsidR="00CF3C1A" w:rsidRPr="00580F24" w:rsidRDefault="00CF3C1A" w:rsidP="0067519B">
            <w:pPr>
              <w:jc w:val="both"/>
            </w:pPr>
            <w:r w:rsidRPr="00D547C7">
              <w:t xml:space="preserve">Персональные компьютеры с пакетом </w:t>
            </w:r>
            <w:r w:rsidRPr="00D547C7">
              <w:rPr>
                <w:lang w:val="en-US"/>
              </w:rPr>
              <w:t>MS</w:t>
            </w:r>
            <w:r w:rsidRPr="00D547C7">
              <w:t xml:space="preserve"> </w:t>
            </w:r>
            <w:r w:rsidRPr="00D547C7">
              <w:rPr>
                <w:lang w:val="en-US"/>
              </w:rPr>
              <w:t>Office</w:t>
            </w:r>
            <w:r w:rsidRPr="00D547C7">
              <w:t>, в</w:t>
            </w:r>
            <w:r w:rsidRPr="00D547C7">
              <w:t>ы</w:t>
            </w:r>
            <w:r w:rsidRPr="00D547C7">
              <w:t>ходом в Интернет и с доступом в электронную инфо</w:t>
            </w:r>
            <w:r w:rsidRPr="00D547C7">
              <w:t>р</w:t>
            </w:r>
            <w:r w:rsidRPr="00D547C7">
              <w:t>мационно-образовательную среду университета</w:t>
            </w:r>
          </w:p>
        </w:tc>
      </w:tr>
    </w:tbl>
    <w:p w:rsidR="00CF3C1A" w:rsidRPr="00580F24" w:rsidRDefault="00CF3C1A" w:rsidP="00AB1C04">
      <w:pPr>
        <w:pStyle w:val="Style1"/>
        <w:widowControl/>
        <w:jc w:val="both"/>
        <w:rPr>
          <w:rStyle w:val="FontStyle14"/>
          <w:b w:val="0"/>
          <w:bCs/>
          <w:sz w:val="24"/>
        </w:rPr>
      </w:pPr>
    </w:p>
    <w:sectPr w:rsidR="00CF3C1A" w:rsidRPr="00580F24" w:rsidSect="00C04019">
      <w:pgSz w:w="11907" w:h="16840" w:code="9"/>
      <w:pgMar w:top="1134" w:right="851" w:bottom="851" w:left="1701" w:header="720" w:footer="720"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3C1A" w:rsidRDefault="00CF3C1A">
      <w:r>
        <w:separator/>
      </w:r>
    </w:p>
  </w:endnote>
  <w:endnote w:type="continuationSeparator" w:id="0">
    <w:p w:rsidR="00CF3C1A" w:rsidRDefault="00CF3C1A">
      <w:r>
        <w:continuationSeparator/>
      </w:r>
    </w:p>
  </w:endnote>
</w:endnotes>
</file>

<file path=word/fontTable.xml><?xml version="1.0" encoding="utf-8"?>
<w:fonts xmlns:r="http://schemas.openxmlformats.org/officeDocument/2006/relationships" xmlns:w="http://schemas.openxmlformats.org/wordprocessingml/2006/main">
  <w:font w:name="OpenSymbol">
    <w:altName w:val="Courier New"/>
    <w:panose1 w:val="00000000000000000000"/>
    <w:charset w:val="00"/>
    <w:family w:val="auto"/>
    <w:notTrueType/>
    <w:pitch w:val="variable"/>
    <w:sig w:usb0="00000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C1A" w:rsidRDefault="00CF3C1A" w:rsidP="0087519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F3C1A" w:rsidRDefault="00CF3C1A" w:rsidP="0087519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C1A" w:rsidRDefault="00CF3C1A" w:rsidP="0087519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rsidR="00CF3C1A" w:rsidRDefault="00CF3C1A" w:rsidP="0087519F">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C1A" w:rsidRDefault="00CF3C1A" w:rsidP="0087519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rsidR="00CF3C1A" w:rsidRDefault="00CF3C1A" w:rsidP="0087519F">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C1A" w:rsidRDefault="00CF3C1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3C1A" w:rsidRDefault="00CF3C1A">
      <w:r>
        <w:separator/>
      </w:r>
    </w:p>
  </w:footnote>
  <w:footnote w:type="continuationSeparator" w:id="0">
    <w:p w:rsidR="00CF3C1A" w:rsidRDefault="00CF3C1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3"/>
    <w:lvl w:ilvl="0">
      <w:start w:val="1"/>
      <w:numFmt w:val="bullet"/>
      <w:lvlText w:val="-"/>
      <w:lvlJc w:val="left"/>
      <w:pPr>
        <w:tabs>
          <w:tab w:val="num" w:pos="0"/>
        </w:tabs>
      </w:pPr>
      <w:rPr>
        <w:rFonts w:ascii="OpenSymbol" w:hAnsi="OpenSymbol"/>
      </w:rPr>
    </w:lvl>
  </w:abstractNum>
  <w:abstractNum w:abstractNumId="1">
    <w:nsid w:val="00000005"/>
    <w:multiLevelType w:val="singleLevel"/>
    <w:tmpl w:val="00000005"/>
    <w:name w:val="WW8Num5"/>
    <w:lvl w:ilvl="0">
      <w:start w:val="1"/>
      <w:numFmt w:val="decimal"/>
      <w:lvlText w:val="%1."/>
      <w:lvlJc w:val="left"/>
      <w:pPr>
        <w:tabs>
          <w:tab w:val="num" w:pos="720"/>
        </w:tabs>
        <w:ind w:left="720" w:hanging="360"/>
      </w:pPr>
      <w:rPr>
        <w:rFonts w:cs="Times New Roman"/>
      </w:rPr>
    </w:lvl>
  </w:abstractNum>
  <w:abstractNum w:abstractNumId="2">
    <w:nsid w:val="02744992"/>
    <w:multiLevelType w:val="hybridMultilevel"/>
    <w:tmpl w:val="74147F2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84A1321"/>
    <w:multiLevelType w:val="hybridMultilevel"/>
    <w:tmpl w:val="3A12415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23D8458A"/>
    <w:multiLevelType w:val="hybridMultilevel"/>
    <w:tmpl w:val="04442658"/>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6">
    <w:nsid w:val="29DC0E8C"/>
    <w:multiLevelType w:val="hybridMultilevel"/>
    <w:tmpl w:val="192E5030"/>
    <w:lvl w:ilvl="0" w:tplc="D5C6C6DA">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2B92467C"/>
    <w:multiLevelType w:val="hybridMultilevel"/>
    <w:tmpl w:val="192E5030"/>
    <w:lvl w:ilvl="0" w:tplc="D5C6C6DA">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3F555A09"/>
    <w:multiLevelType w:val="hybridMultilevel"/>
    <w:tmpl w:val="2CD0B0E2"/>
    <w:lvl w:ilvl="0" w:tplc="DCC062C2">
      <w:start w:val="4"/>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nsid w:val="53B1646E"/>
    <w:multiLevelType w:val="hybridMultilevel"/>
    <w:tmpl w:val="192E5030"/>
    <w:lvl w:ilvl="0" w:tplc="D5C6C6DA">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5E7D1B79"/>
    <w:multiLevelType w:val="hybridMultilevel"/>
    <w:tmpl w:val="411E8C6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630B5996"/>
    <w:multiLevelType w:val="hybridMultilevel"/>
    <w:tmpl w:val="192E5030"/>
    <w:lvl w:ilvl="0" w:tplc="D5C6C6DA">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6AF04B7C"/>
    <w:multiLevelType w:val="hybridMultilevel"/>
    <w:tmpl w:val="2F36B06A"/>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3">
    <w:nsid w:val="6B9B5918"/>
    <w:multiLevelType w:val="hybridMultilevel"/>
    <w:tmpl w:val="3A12415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6FF97189"/>
    <w:multiLevelType w:val="hybridMultilevel"/>
    <w:tmpl w:val="D178A4F8"/>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
  </w:num>
  <w:num w:numId="2">
    <w:abstractNumId w:val="12"/>
  </w:num>
  <w:num w:numId="3">
    <w:abstractNumId w:val="5"/>
  </w:num>
  <w:num w:numId="4">
    <w:abstractNumId w:val="14"/>
  </w:num>
  <w:num w:numId="5">
    <w:abstractNumId w:val="6"/>
  </w:num>
  <w:num w:numId="6">
    <w:abstractNumId w:val="10"/>
  </w:num>
  <w:num w:numId="7">
    <w:abstractNumId w:val="2"/>
  </w:num>
  <w:num w:numId="8">
    <w:abstractNumId w:val="4"/>
  </w:num>
  <w:num w:numId="9">
    <w:abstractNumId w:val="8"/>
  </w:num>
  <w:num w:numId="10">
    <w:abstractNumId w:val="13"/>
  </w:num>
  <w:num w:numId="11">
    <w:abstractNumId w:val="7"/>
  </w:num>
  <w:num w:numId="12">
    <w:abstractNumId w:val="9"/>
  </w:num>
  <w:num w:numId="13">
    <w:abstractNumId w:val="11"/>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bordersDoNotSurroundHeader/>
  <w:bordersDoNotSurroundFooter/>
  <w:stylePaneFormatFilter w:val="3F01"/>
  <w:doNotTrackMoves/>
  <w:defaultTabStop w:val="720"/>
  <w:autoHyphenation/>
  <w:hyphenationZone w:val="357"/>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125BE"/>
    <w:rsid w:val="00000EF0"/>
    <w:rsid w:val="00000F74"/>
    <w:rsid w:val="0000681D"/>
    <w:rsid w:val="0001334F"/>
    <w:rsid w:val="00014B1D"/>
    <w:rsid w:val="00015A6A"/>
    <w:rsid w:val="00036D6F"/>
    <w:rsid w:val="000376DD"/>
    <w:rsid w:val="00042864"/>
    <w:rsid w:val="0004655B"/>
    <w:rsid w:val="000518BD"/>
    <w:rsid w:val="00051EC1"/>
    <w:rsid w:val="00055516"/>
    <w:rsid w:val="0006731C"/>
    <w:rsid w:val="00075051"/>
    <w:rsid w:val="00094253"/>
    <w:rsid w:val="00097F42"/>
    <w:rsid w:val="000A0255"/>
    <w:rsid w:val="000A4009"/>
    <w:rsid w:val="000A4B2B"/>
    <w:rsid w:val="000B0916"/>
    <w:rsid w:val="000B0D13"/>
    <w:rsid w:val="000B38EE"/>
    <w:rsid w:val="000C3C24"/>
    <w:rsid w:val="000C43B9"/>
    <w:rsid w:val="000E4339"/>
    <w:rsid w:val="000E4473"/>
    <w:rsid w:val="000E531B"/>
    <w:rsid w:val="000E5602"/>
    <w:rsid w:val="000F10A7"/>
    <w:rsid w:val="000F77C4"/>
    <w:rsid w:val="001013BB"/>
    <w:rsid w:val="00107E00"/>
    <w:rsid w:val="00113E76"/>
    <w:rsid w:val="0012639D"/>
    <w:rsid w:val="00133EE5"/>
    <w:rsid w:val="0013405F"/>
    <w:rsid w:val="00135F25"/>
    <w:rsid w:val="00146BA5"/>
    <w:rsid w:val="00152163"/>
    <w:rsid w:val="00173E53"/>
    <w:rsid w:val="00180FAE"/>
    <w:rsid w:val="00196A06"/>
    <w:rsid w:val="001A503A"/>
    <w:rsid w:val="001A6099"/>
    <w:rsid w:val="001A752A"/>
    <w:rsid w:val="001B15DE"/>
    <w:rsid w:val="001B2927"/>
    <w:rsid w:val="001F01ED"/>
    <w:rsid w:val="001F0E72"/>
    <w:rsid w:val="001F1511"/>
    <w:rsid w:val="00203809"/>
    <w:rsid w:val="00203C98"/>
    <w:rsid w:val="00205275"/>
    <w:rsid w:val="0020573B"/>
    <w:rsid w:val="002057A8"/>
    <w:rsid w:val="002143FD"/>
    <w:rsid w:val="00217581"/>
    <w:rsid w:val="00217A9E"/>
    <w:rsid w:val="00220733"/>
    <w:rsid w:val="00224D9E"/>
    <w:rsid w:val="00227F7B"/>
    <w:rsid w:val="00231D42"/>
    <w:rsid w:val="0024270B"/>
    <w:rsid w:val="00243DE6"/>
    <w:rsid w:val="00244D6B"/>
    <w:rsid w:val="00250E3B"/>
    <w:rsid w:val="00253C1A"/>
    <w:rsid w:val="002701D9"/>
    <w:rsid w:val="00277AD1"/>
    <w:rsid w:val="002837CD"/>
    <w:rsid w:val="00295E8A"/>
    <w:rsid w:val="002A010E"/>
    <w:rsid w:val="002B0CF6"/>
    <w:rsid w:val="002C0376"/>
    <w:rsid w:val="002C20B0"/>
    <w:rsid w:val="002D1BB6"/>
    <w:rsid w:val="003172EB"/>
    <w:rsid w:val="0032470F"/>
    <w:rsid w:val="00325AD8"/>
    <w:rsid w:val="00327E43"/>
    <w:rsid w:val="003332F6"/>
    <w:rsid w:val="0033781A"/>
    <w:rsid w:val="00342188"/>
    <w:rsid w:val="003429FD"/>
    <w:rsid w:val="00357950"/>
    <w:rsid w:val="0036471F"/>
    <w:rsid w:val="00386A49"/>
    <w:rsid w:val="00396DA9"/>
    <w:rsid w:val="003A0F4C"/>
    <w:rsid w:val="003A7F4A"/>
    <w:rsid w:val="003B1408"/>
    <w:rsid w:val="003B3E83"/>
    <w:rsid w:val="003B71FE"/>
    <w:rsid w:val="003B793D"/>
    <w:rsid w:val="003C1137"/>
    <w:rsid w:val="003C138D"/>
    <w:rsid w:val="003C4A61"/>
    <w:rsid w:val="003D2D66"/>
    <w:rsid w:val="003E2C58"/>
    <w:rsid w:val="003F5BA4"/>
    <w:rsid w:val="00400787"/>
    <w:rsid w:val="00407964"/>
    <w:rsid w:val="004146D0"/>
    <w:rsid w:val="00423A38"/>
    <w:rsid w:val="00435A44"/>
    <w:rsid w:val="0043627B"/>
    <w:rsid w:val="004700F5"/>
    <w:rsid w:val="00475B0E"/>
    <w:rsid w:val="00483E14"/>
    <w:rsid w:val="00484DE7"/>
    <w:rsid w:val="0048775E"/>
    <w:rsid w:val="004A2669"/>
    <w:rsid w:val="004A31E8"/>
    <w:rsid w:val="004B6B2E"/>
    <w:rsid w:val="004C3CF2"/>
    <w:rsid w:val="004E2285"/>
    <w:rsid w:val="004F65FC"/>
    <w:rsid w:val="004F7733"/>
    <w:rsid w:val="00514195"/>
    <w:rsid w:val="005166C5"/>
    <w:rsid w:val="00520926"/>
    <w:rsid w:val="00524CE0"/>
    <w:rsid w:val="00534332"/>
    <w:rsid w:val="00546467"/>
    <w:rsid w:val="00551238"/>
    <w:rsid w:val="0055463A"/>
    <w:rsid w:val="00565FB3"/>
    <w:rsid w:val="00566A94"/>
    <w:rsid w:val="005678A2"/>
    <w:rsid w:val="0057672B"/>
    <w:rsid w:val="00580F24"/>
    <w:rsid w:val="00584079"/>
    <w:rsid w:val="005911F8"/>
    <w:rsid w:val="00591476"/>
    <w:rsid w:val="005B5A25"/>
    <w:rsid w:val="005C05B8"/>
    <w:rsid w:val="005C66C6"/>
    <w:rsid w:val="005D2DD0"/>
    <w:rsid w:val="005E00BC"/>
    <w:rsid w:val="005F28C4"/>
    <w:rsid w:val="005F3C26"/>
    <w:rsid w:val="00602F55"/>
    <w:rsid w:val="006212B8"/>
    <w:rsid w:val="0062336C"/>
    <w:rsid w:val="00625FC3"/>
    <w:rsid w:val="00670C05"/>
    <w:rsid w:val="006733E2"/>
    <w:rsid w:val="0067519B"/>
    <w:rsid w:val="0068511F"/>
    <w:rsid w:val="006946DB"/>
    <w:rsid w:val="006958CD"/>
    <w:rsid w:val="006A77D6"/>
    <w:rsid w:val="006B05D8"/>
    <w:rsid w:val="006C1369"/>
    <w:rsid w:val="006C3A50"/>
    <w:rsid w:val="006C3AC8"/>
    <w:rsid w:val="006D21BD"/>
    <w:rsid w:val="006E2327"/>
    <w:rsid w:val="006F5238"/>
    <w:rsid w:val="00700461"/>
    <w:rsid w:val="0070728A"/>
    <w:rsid w:val="007162A6"/>
    <w:rsid w:val="007200A8"/>
    <w:rsid w:val="00720EAE"/>
    <w:rsid w:val="00721DA9"/>
    <w:rsid w:val="00724C48"/>
    <w:rsid w:val="007317FE"/>
    <w:rsid w:val="00731C4E"/>
    <w:rsid w:val="007363DC"/>
    <w:rsid w:val="00746FE1"/>
    <w:rsid w:val="007505CB"/>
    <w:rsid w:val="00764D30"/>
    <w:rsid w:val="00767409"/>
    <w:rsid w:val="00774C6C"/>
    <w:rsid w:val="007754E4"/>
    <w:rsid w:val="00777CC9"/>
    <w:rsid w:val="0078429E"/>
    <w:rsid w:val="007906B2"/>
    <w:rsid w:val="00796E49"/>
    <w:rsid w:val="007B2982"/>
    <w:rsid w:val="007B34A1"/>
    <w:rsid w:val="007C088E"/>
    <w:rsid w:val="007C39C6"/>
    <w:rsid w:val="007C4E53"/>
    <w:rsid w:val="007C6B0C"/>
    <w:rsid w:val="007D3325"/>
    <w:rsid w:val="007D36A2"/>
    <w:rsid w:val="007D3996"/>
    <w:rsid w:val="007D47F5"/>
    <w:rsid w:val="007E6C66"/>
    <w:rsid w:val="007F3511"/>
    <w:rsid w:val="007F7A6A"/>
    <w:rsid w:val="00804A6D"/>
    <w:rsid w:val="00806CC2"/>
    <w:rsid w:val="00815833"/>
    <w:rsid w:val="00816ED1"/>
    <w:rsid w:val="00823A48"/>
    <w:rsid w:val="00827CFA"/>
    <w:rsid w:val="00831E9E"/>
    <w:rsid w:val="00832A84"/>
    <w:rsid w:val="00834280"/>
    <w:rsid w:val="00835A50"/>
    <w:rsid w:val="008547B8"/>
    <w:rsid w:val="00855EEB"/>
    <w:rsid w:val="0086698D"/>
    <w:rsid w:val="0087519F"/>
    <w:rsid w:val="00891795"/>
    <w:rsid w:val="008A20F0"/>
    <w:rsid w:val="008C102B"/>
    <w:rsid w:val="008D285F"/>
    <w:rsid w:val="008D47D3"/>
    <w:rsid w:val="008D6187"/>
    <w:rsid w:val="008E168C"/>
    <w:rsid w:val="008E7B8E"/>
    <w:rsid w:val="008F3DAC"/>
    <w:rsid w:val="008F5F70"/>
    <w:rsid w:val="008F64F8"/>
    <w:rsid w:val="008F7C09"/>
    <w:rsid w:val="009125BE"/>
    <w:rsid w:val="00912DAA"/>
    <w:rsid w:val="009211B5"/>
    <w:rsid w:val="009449CE"/>
    <w:rsid w:val="009537EA"/>
    <w:rsid w:val="00974FA5"/>
    <w:rsid w:val="009801DB"/>
    <w:rsid w:val="00981784"/>
    <w:rsid w:val="00991955"/>
    <w:rsid w:val="009B18F6"/>
    <w:rsid w:val="009B36D8"/>
    <w:rsid w:val="009B6F88"/>
    <w:rsid w:val="009E2D24"/>
    <w:rsid w:val="009F09AA"/>
    <w:rsid w:val="009F2783"/>
    <w:rsid w:val="009F30D6"/>
    <w:rsid w:val="00A01651"/>
    <w:rsid w:val="00A138A6"/>
    <w:rsid w:val="00A16768"/>
    <w:rsid w:val="00A16BF5"/>
    <w:rsid w:val="00A16C34"/>
    <w:rsid w:val="00A22A5D"/>
    <w:rsid w:val="00A2674B"/>
    <w:rsid w:val="00A3084F"/>
    <w:rsid w:val="00A34587"/>
    <w:rsid w:val="00A40900"/>
    <w:rsid w:val="00A41CF3"/>
    <w:rsid w:val="00A46C5D"/>
    <w:rsid w:val="00A50884"/>
    <w:rsid w:val="00A50C21"/>
    <w:rsid w:val="00A665C5"/>
    <w:rsid w:val="00A771F3"/>
    <w:rsid w:val="00A7772E"/>
    <w:rsid w:val="00A81360"/>
    <w:rsid w:val="00A93CE7"/>
    <w:rsid w:val="00A976F1"/>
    <w:rsid w:val="00A97A8A"/>
    <w:rsid w:val="00AA7B25"/>
    <w:rsid w:val="00AB02D0"/>
    <w:rsid w:val="00AB1C04"/>
    <w:rsid w:val="00AB54CC"/>
    <w:rsid w:val="00AC686E"/>
    <w:rsid w:val="00AD11D2"/>
    <w:rsid w:val="00AD449F"/>
    <w:rsid w:val="00AE0E50"/>
    <w:rsid w:val="00AE65C8"/>
    <w:rsid w:val="00AF36EE"/>
    <w:rsid w:val="00B03F6C"/>
    <w:rsid w:val="00B14D8D"/>
    <w:rsid w:val="00B1618A"/>
    <w:rsid w:val="00B16F88"/>
    <w:rsid w:val="00B23837"/>
    <w:rsid w:val="00B2488E"/>
    <w:rsid w:val="00B56311"/>
    <w:rsid w:val="00B67105"/>
    <w:rsid w:val="00B72C01"/>
    <w:rsid w:val="00B80690"/>
    <w:rsid w:val="00B82F70"/>
    <w:rsid w:val="00B91227"/>
    <w:rsid w:val="00B93B6E"/>
    <w:rsid w:val="00BA5579"/>
    <w:rsid w:val="00BB1C40"/>
    <w:rsid w:val="00BB1CDE"/>
    <w:rsid w:val="00BB6F7E"/>
    <w:rsid w:val="00BC334C"/>
    <w:rsid w:val="00BD51D2"/>
    <w:rsid w:val="00BD7EEF"/>
    <w:rsid w:val="00BE0826"/>
    <w:rsid w:val="00BF0B23"/>
    <w:rsid w:val="00C00172"/>
    <w:rsid w:val="00C00221"/>
    <w:rsid w:val="00C0251B"/>
    <w:rsid w:val="00C04019"/>
    <w:rsid w:val="00C13930"/>
    <w:rsid w:val="00C15BB4"/>
    <w:rsid w:val="00C30A5C"/>
    <w:rsid w:val="00C33B73"/>
    <w:rsid w:val="00C45EB4"/>
    <w:rsid w:val="00C47306"/>
    <w:rsid w:val="00C518F8"/>
    <w:rsid w:val="00C519F2"/>
    <w:rsid w:val="00C532C1"/>
    <w:rsid w:val="00C5429A"/>
    <w:rsid w:val="00C5542E"/>
    <w:rsid w:val="00C55D48"/>
    <w:rsid w:val="00C6135C"/>
    <w:rsid w:val="00C73D3C"/>
    <w:rsid w:val="00C8359C"/>
    <w:rsid w:val="00C869C1"/>
    <w:rsid w:val="00C90A59"/>
    <w:rsid w:val="00CA2E35"/>
    <w:rsid w:val="00CD3D99"/>
    <w:rsid w:val="00CD63C6"/>
    <w:rsid w:val="00CE0465"/>
    <w:rsid w:val="00CE450F"/>
    <w:rsid w:val="00CE7FE7"/>
    <w:rsid w:val="00CF3C1A"/>
    <w:rsid w:val="00CF51F2"/>
    <w:rsid w:val="00CF5E53"/>
    <w:rsid w:val="00D0227F"/>
    <w:rsid w:val="00D02648"/>
    <w:rsid w:val="00D05B95"/>
    <w:rsid w:val="00D1032D"/>
    <w:rsid w:val="00D10E8F"/>
    <w:rsid w:val="00D227C9"/>
    <w:rsid w:val="00D238D3"/>
    <w:rsid w:val="00D23EAA"/>
    <w:rsid w:val="00D26A03"/>
    <w:rsid w:val="00D323CA"/>
    <w:rsid w:val="00D40C06"/>
    <w:rsid w:val="00D547C7"/>
    <w:rsid w:val="00D557A4"/>
    <w:rsid w:val="00D634B7"/>
    <w:rsid w:val="00D656D8"/>
    <w:rsid w:val="00D67FAA"/>
    <w:rsid w:val="00D707CB"/>
    <w:rsid w:val="00D715FD"/>
    <w:rsid w:val="00D7282B"/>
    <w:rsid w:val="00D75CF7"/>
    <w:rsid w:val="00D8126D"/>
    <w:rsid w:val="00DA1243"/>
    <w:rsid w:val="00DB185D"/>
    <w:rsid w:val="00DD1BFB"/>
    <w:rsid w:val="00DD3721"/>
    <w:rsid w:val="00DE367E"/>
    <w:rsid w:val="00DF6E1F"/>
    <w:rsid w:val="00E022FE"/>
    <w:rsid w:val="00E03D56"/>
    <w:rsid w:val="00E1528F"/>
    <w:rsid w:val="00E222DF"/>
    <w:rsid w:val="00E51396"/>
    <w:rsid w:val="00E546CF"/>
    <w:rsid w:val="00E55F41"/>
    <w:rsid w:val="00E6131F"/>
    <w:rsid w:val="00E658AC"/>
    <w:rsid w:val="00E75288"/>
    <w:rsid w:val="00E802EA"/>
    <w:rsid w:val="00E8484B"/>
    <w:rsid w:val="00E95DD8"/>
    <w:rsid w:val="00EB28BF"/>
    <w:rsid w:val="00EB2EB7"/>
    <w:rsid w:val="00EB5972"/>
    <w:rsid w:val="00EC14A7"/>
    <w:rsid w:val="00EC388D"/>
    <w:rsid w:val="00EC6349"/>
    <w:rsid w:val="00EE5CB4"/>
    <w:rsid w:val="00F03574"/>
    <w:rsid w:val="00F241CF"/>
    <w:rsid w:val="00F34B47"/>
    <w:rsid w:val="00F37536"/>
    <w:rsid w:val="00F41523"/>
    <w:rsid w:val="00F437AB"/>
    <w:rsid w:val="00F53B9A"/>
    <w:rsid w:val="00F553F6"/>
    <w:rsid w:val="00F625B2"/>
    <w:rsid w:val="00F655DC"/>
    <w:rsid w:val="00F70978"/>
    <w:rsid w:val="00F712C2"/>
    <w:rsid w:val="00F75D07"/>
    <w:rsid w:val="00F93BA0"/>
    <w:rsid w:val="00F93FBB"/>
    <w:rsid w:val="00FA2965"/>
    <w:rsid w:val="00FA32BA"/>
    <w:rsid w:val="00FA3516"/>
    <w:rsid w:val="00FA4406"/>
    <w:rsid w:val="00FB0979"/>
    <w:rsid w:val="00FB2959"/>
    <w:rsid w:val="00FC2B41"/>
    <w:rsid w:val="00FC6196"/>
    <w:rsid w:val="00FD32EB"/>
    <w:rsid w:val="00FD5F8C"/>
    <w:rsid w:val="00FD6067"/>
    <w:rsid w:val="00FE6C50"/>
    <w:rsid w:val="00FE6CE3"/>
    <w:rsid w:val="00FF1EDB"/>
    <w:rsid w:val="00FF507A"/>
    <w:rsid w:val="00FF69D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autoSpaceDE w:val="0"/>
      <w:autoSpaceDN w:val="0"/>
      <w:adjustRightInd w:val="0"/>
    </w:pPr>
    <w:rPr>
      <w:sz w:val="24"/>
      <w:szCs w:val="24"/>
    </w:rPr>
  </w:style>
  <w:style w:type="paragraph" w:styleId="Heading1">
    <w:name w:val="heading 1"/>
    <w:basedOn w:val="Normal"/>
    <w:next w:val="Normal"/>
    <w:link w:val="Heading1Char"/>
    <w:uiPriority w:val="9"/>
    <w:qFormat/>
    <w:rsid w:val="00D656D8"/>
    <w:pPr>
      <w:keepNext/>
      <w:autoSpaceDE/>
      <w:autoSpaceDN/>
      <w:adjustRightInd/>
      <w:ind w:firstLine="400"/>
      <w:jc w:val="both"/>
      <w:outlineLvl w:val="0"/>
    </w:pPr>
    <w:rPr>
      <w:i/>
      <w:iCs/>
      <w:szCs w:val="20"/>
    </w:rPr>
  </w:style>
  <w:style w:type="paragraph" w:styleId="Heading2">
    <w:name w:val="heading 2"/>
    <w:basedOn w:val="Normal"/>
    <w:next w:val="Normal"/>
    <w:link w:val="Heading2Char"/>
    <w:uiPriority w:val="9"/>
    <w:qFormat/>
    <w:rsid w:val="00D656D8"/>
    <w:pPr>
      <w:keepNext/>
      <w:autoSpaceDE/>
      <w:autoSpaceDN/>
      <w:adjustRightInd/>
      <w:ind w:firstLine="400"/>
      <w:jc w:val="both"/>
      <w:outlineLvl w:val="1"/>
    </w:pPr>
    <w:rPr>
      <w:b/>
      <w:bCs/>
      <w:i/>
      <w:szCs w:val="20"/>
    </w:rPr>
  </w:style>
  <w:style w:type="character" w:default="1" w:styleId="DefaultParagraphFont">
    <w:name w:val="Default Paragraph Font"/>
    <w:uiPriority w:val="1"/>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3AE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DD3AE0"/>
    <w:rPr>
      <w:rFonts w:asciiTheme="majorHAnsi" w:eastAsiaTheme="majorEastAsia" w:hAnsiTheme="majorHAnsi" w:cstheme="majorBidi"/>
      <w:b/>
      <w:bCs/>
      <w:i/>
      <w:iCs/>
      <w:sz w:val="28"/>
      <w:szCs w:val="28"/>
    </w:rPr>
  </w:style>
  <w:style w:type="paragraph" w:customStyle="1" w:styleId="Style1">
    <w:name w:val="Style1"/>
    <w:basedOn w:val="Normal"/>
  </w:style>
  <w:style w:type="paragraph" w:customStyle="1" w:styleId="Style2">
    <w:name w:val="Style2"/>
    <w:basedOn w:val="Normal"/>
  </w:style>
  <w:style w:type="paragraph" w:customStyle="1" w:styleId="Style3">
    <w:name w:val="Style3"/>
    <w:basedOn w:val="Normal"/>
  </w:style>
  <w:style w:type="paragraph" w:customStyle="1" w:styleId="Style4">
    <w:name w:val="Style4"/>
    <w:basedOn w:val="Normal"/>
  </w:style>
  <w:style w:type="paragraph" w:customStyle="1" w:styleId="Style5">
    <w:name w:val="Style5"/>
    <w:basedOn w:val="Normal"/>
  </w:style>
  <w:style w:type="paragraph" w:customStyle="1" w:styleId="Style6">
    <w:name w:val="Style6"/>
    <w:basedOn w:val="Normal"/>
  </w:style>
  <w:style w:type="paragraph" w:customStyle="1" w:styleId="Style7">
    <w:name w:val="Style7"/>
    <w:basedOn w:val="Normal"/>
  </w:style>
  <w:style w:type="paragraph" w:customStyle="1" w:styleId="Style8">
    <w:name w:val="Style8"/>
    <w:basedOn w:val="Normal"/>
  </w:style>
  <w:style w:type="character" w:customStyle="1" w:styleId="FontStyle11">
    <w:name w:val="Font Style11"/>
    <w:rPr>
      <w:rFonts w:ascii="Times New Roman" w:hAnsi="Times New Roman"/>
      <w:sz w:val="10"/>
    </w:rPr>
  </w:style>
  <w:style w:type="character" w:customStyle="1" w:styleId="FontStyle12">
    <w:name w:val="Font Style12"/>
    <w:rPr>
      <w:rFonts w:ascii="Georgia" w:hAnsi="Georgia"/>
      <w:b/>
      <w:sz w:val="12"/>
    </w:rPr>
  </w:style>
  <w:style w:type="character" w:customStyle="1" w:styleId="FontStyle13">
    <w:name w:val="Font Style13"/>
    <w:rPr>
      <w:rFonts w:ascii="Times New Roman" w:hAnsi="Times New Roman"/>
      <w:b/>
      <w:sz w:val="12"/>
    </w:rPr>
  </w:style>
  <w:style w:type="character" w:customStyle="1" w:styleId="FontStyle14">
    <w:name w:val="Font Style14"/>
    <w:rPr>
      <w:rFonts w:ascii="Times New Roman" w:hAnsi="Times New Roman"/>
      <w:b/>
      <w:sz w:val="14"/>
    </w:rPr>
  </w:style>
  <w:style w:type="character" w:customStyle="1" w:styleId="FontStyle15">
    <w:name w:val="Font Style15"/>
    <w:rPr>
      <w:rFonts w:ascii="Times New Roman" w:hAnsi="Times New Roman"/>
      <w:b/>
      <w:sz w:val="18"/>
    </w:rPr>
  </w:style>
  <w:style w:type="character" w:customStyle="1" w:styleId="FontStyle16">
    <w:name w:val="Font Style16"/>
    <w:rPr>
      <w:rFonts w:ascii="Times New Roman" w:hAnsi="Times New Roman"/>
      <w:b/>
      <w:sz w:val="16"/>
    </w:rPr>
  </w:style>
  <w:style w:type="character" w:customStyle="1" w:styleId="FontStyle17">
    <w:name w:val="Font Style17"/>
    <w:rPr>
      <w:rFonts w:ascii="Times New Roman" w:hAnsi="Times New Roman"/>
      <w:b/>
      <w:sz w:val="16"/>
    </w:rPr>
  </w:style>
  <w:style w:type="character" w:customStyle="1" w:styleId="FontStyle18">
    <w:name w:val="Font Style18"/>
    <w:rPr>
      <w:rFonts w:ascii="Times New Roman" w:hAnsi="Times New Roman"/>
      <w:b/>
      <w:sz w:val="10"/>
    </w:rPr>
  </w:style>
  <w:style w:type="character" w:customStyle="1" w:styleId="FontStyle19">
    <w:name w:val="Font Style19"/>
    <w:rPr>
      <w:rFonts w:ascii="Times New Roman" w:hAnsi="Times New Roman"/>
      <w:i/>
      <w:sz w:val="12"/>
    </w:rPr>
  </w:style>
  <w:style w:type="character" w:customStyle="1" w:styleId="FontStyle20">
    <w:name w:val="Font Style20"/>
    <w:rPr>
      <w:rFonts w:ascii="Georgia" w:hAnsi="Georgia"/>
      <w:sz w:val="12"/>
    </w:rPr>
  </w:style>
  <w:style w:type="character" w:customStyle="1" w:styleId="FontStyle21">
    <w:name w:val="Font Style21"/>
    <w:rPr>
      <w:rFonts w:ascii="Times New Roman" w:hAnsi="Times New Roman"/>
      <w:sz w:val="12"/>
    </w:rPr>
  </w:style>
  <w:style w:type="character" w:customStyle="1" w:styleId="FontStyle22">
    <w:name w:val="Font Style22"/>
    <w:rPr>
      <w:rFonts w:ascii="Times New Roman" w:hAnsi="Times New Roman"/>
      <w:sz w:val="20"/>
    </w:rPr>
  </w:style>
  <w:style w:type="character" w:customStyle="1" w:styleId="FontStyle23">
    <w:name w:val="Font Style23"/>
    <w:rPr>
      <w:rFonts w:ascii="Times New Roman" w:hAnsi="Times New Roman"/>
      <w:b/>
      <w:sz w:val="12"/>
    </w:rPr>
  </w:style>
  <w:style w:type="character" w:customStyle="1" w:styleId="FontStyle24">
    <w:name w:val="Font Style24"/>
    <w:rPr>
      <w:rFonts w:ascii="Times New Roman" w:hAnsi="Times New Roman"/>
      <w:b/>
      <w:sz w:val="10"/>
    </w:rPr>
  </w:style>
  <w:style w:type="character" w:customStyle="1" w:styleId="FontStyle25">
    <w:name w:val="Font Style25"/>
    <w:rPr>
      <w:rFonts w:ascii="Times New Roman" w:hAnsi="Times New Roman"/>
      <w:i/>
      <w:sz w:val="12"/>
    </w:rPr>
  </w:style>
  <w:style w:type="paragraph" w:customStyle="1" w:styleId="Style9">
    <w:name w:val="Style9"/>
    <w:basedOn w:val="Normal"/>
    <w:rsid w:val="007754E4"/>
  </w:style>
  <w:style w:type="paragraph" w:customStyle="1" w:styleId="Style10">
    <w:name w:val="Style10"/>
    <w:basedOn w:val="Normal"/>
    <w:rsid w:val="007754E4"/>
  </w:style>
  <w:style w:type="paragraph" w:customStyle="1" w:styleId="Style11">
    <w:name w:val="Style11"/>
    <w:basedOn w:val="Normal"/>
    <w:rsid w:val="007754E4"/>
  </w:style>
  <w:style w:type="paragraph" w:customStyle="1" w:styleId="Style12">
    <w:name w:val="Style12"/>
    <w:basedOn w:val="Normal"/>
    <w:rsid w:val="007754E4"/>
  </w:style>
  <w:style w:type="paragraph" w:customStyle="1" w:styleId="Style13">
    <w:name w:val="Style13"/>
    <w:basedOn w:val="Normal"/>
    <w:rsid w:val="007754E4"/>
  </w:style>
  <w:style w:type="paragraph" w:customStyle="1" w:styleId="Style14">
    <w:name w:val="Style14"/>
    <w:basedOn w:val="Normal"/>
    <w:rsid w:val="007754E4"/>
  </w:style>
  <w:style w:type="paragraph" w:customStyle="1" w:styleId="Style15">
    <w:name w:val="Style15"/>
    <w:basedOn w:val="Normal"/>
    <w:rsid w:val="007754E4"/>
  </w:style>
  <w:style w:type="paragraph" w:customStyle="1" w:styleId="Style16">
    <w:name w:val="Style16"/>
    <w:basedOn w:val="Normal"/>
    <w:rsid w:val="007754E4"/>
  </w:style>
  <w:style w:type="paragraph" w:customStyle="1" w:styleId="Style17">
    <w:name w:val="Style17"/>
    <w:basedOn w:val="Normal"/>
    <w:rsid w:val="007754E4"/>
  </w:style>
  <w:style w:type="paragraph" w:customStyle="1" w:styleId="Style18">
    <w:name w:val="Style18"/>
    <w:basedOn w:val="Normal"/>
    <w:rsid w:val="007754E4"/>
  </w:style>
  <w:style w:type="paragraph" w:customStyle="1" w:styleId="Style19">
    <w:name w:val="Style19"/>
    <w:basedOn w:val="Normal"/>
    <w:rsid w:val="007754E4"/>
  </w:style>
  <w:style w:type="character" w:customStyle="1" w:styleId="FontStyle26">
    <w:name w:val="Font Style26"/>
    <w:rsid w:val="007754E4"/>
    <w:rPr>
      <w:rFonts w:ascii="Times New Roman" w:hAnsi="Times New Roman"/>
      <w:b/>
      <w:sz w:val="12"/>
    </w:rPr>
  </w:style>
  <w:style w:type="character" w:customStyle="1" w:styleId="FontStyle27">
    <w:name w:val="Font Style27"/>
    <w:rsid w:val="007754E4"/>
    <w:rPr>
      <w:rFonts w:ascii="Times New Roman" w:hAnsi="Times New Roman"/>
      <w:b/>
      <w:sz w:val="10"/>
    </w:rPr>
  </w:style>
  <w:style w:type="character" w:customStyle="1" w:styleId="FontStyle28">
    <w:name w:val="Font Style28"/>
    <w:rsid w:val="007754E4"/>
    <w:rPr>
      <w:rFonts w:ascii="Constantia" w:hAnsi="Constantia"/>
      <w:b/>
      <w:smallCaps/>
      <w:sz w:val="10"/>
    </w:rPr>
  </w:style>
  <w:style w:type="character" w:customStyle="1" w:styleId="FontStyle29">
    <w:name w:val="Font Style29"/>
    <w:rsid w:val="007754E4"/>
    <w:rPr>
      <w:rFonts w:ascii="Times New Roman" w:hAnsi="Times New Roman"/>
      <w:b/>
      <w:sz w:val="10"/>
    </w:rPr>
  </w:style>
  <w:style w:type="character" w:customStyle="1" w:styleId="FontStyle30">
    <w:name w:val="Font Style30"/>
    <w:rsid w:val="007754E4"/>
    <w:rPr>
      <w:rFonts w:ascii="Times New Roman" w:hAnsi="Times New Roman"/>
      <w:b/>
      <w:sz w:val="10"/>
    </w:rPr>
  </w:style>
  <w:style w:type="character" w:customStyle="1" w:styleId="FontStyle31">
    <w:name w:val="Font Style31"/>
    <w:rsid w:val="007754E4"/>
    <w:rPr>
      <w:rFonts w:ascii="Georgia" w:hAnsi="Georgia"/>
      <w:sz w:val="12"/>
    </w:rPr>
  </w:style>
  <w:style w:type="character" w:customStyle="1" w:styleId="FontStyle32">
    <w:name w:val="Font Style32"/>
    <w:rsid w:val="007754E4"/>
    <w:rPr>
      <w:rFonts w:ascii="Times New Roman" w:hAnsi="Times New Roman"/>
      <w:i/>
      <w:sz w:val="12"/>
    </w:rPr>
  </w:style>
  <w:style w:type="character" w:customStyle="1" w:styleId="FontStyle33">
    <w:name w:val="Font Style33"/>
    <w:rsid w:val="007754E4"/>
    <w:rPr>
      <w:rFonts w:ascii="Times New Roman" w:hAnsi="Times New Roman"/>
      <w:b/>
      <w:sz w:val="12"/>
    </w:rPr>
  </w:style>
  <w:style w:type="character" w:customStyle="1" w:styleId="FontStyle34">
    <w:name w:val="Font Style34"/>
    <w:rsid w:val="007754E4"/>
    <w:rPr>
      <w:rFonts w:ascii="Times New Roman" w:hAnsi="Times New Roman"/>
      <w:sz w:val="12"/>
    </w:rPr>
  </w:style>
  <w:style w:type="character" w:customStyle="1" w:styleId="FontStyle35">
    <w:name w:val="Font Style35"/>
    <w:rsid w:val="007754E4"/>
    <w:rPr>
      <w:rFonts w:ascii="Times New Roman" w:hAnsi="Times New Roman"/>
      <w:smallCaps/>
      <w:sz w:val="12"/>
    </w:rPr>
  </w:style>
  <w:style w:type="character" w:customStyle="1" w:styleId="FontStyle36">
    <w:name w:val="Font Style36"/>
    <w:rsid w:val="007754E4"/>
    <w:rPr>
      <w:rFonts w:ascii="Times New Roman" w:hAnsi="Times New Roman"/>
      <w:sz w:val="12"/>
    </w:rPr>
  </w:style>
  <w:style w:type="character" w:customStyle="1" w:styleId="FontStyle37">
    <w:name w:val="Font Style37"/>
    <w:rsid w:val="007754E4"/>
    <w:rPr>
      <w:rFonts w:ascii="Times New Roman" w:hAnsi="Times New Roman"/>
      <w:spacing w:val="10"/>
      <w:sz w:val="12"/>
    </w:rPr>
  </w:style>
  <w:style w:type="character" w:customStyle="1" w:styleId="FontStyle38">
    <w:name w:val="Font Style38"/>
    <w:rsid w:val="007754E4"/>
    <w:rPr>
      <w:rFonts w:ascii="Times New Roman" w:hAnsi="Times New Roman"/>
      <w:b/>
      <w:sz w:val="10"/>
    </w:rPr>
  </w:style>
  <w:style w:type="character" w:customStyle="1" w:styleId="FontStyle39">
    <w:name w:val="Font Style39"/>
    <w:rsid w:val="007754E4"/>
    <w:rPr>
      <w:rFonts w:ascii="Times New Roman" w:hAnsi="Times New Roman"/>
      <w:i/>
      <w:sz w:val="14"/>
    </w:rPr>
  </w:style>
  <w:style w:type="character" w:customStyle="1" w:styleId="FontStyle40">
    <w:name w:val="Font Style40"/>
    <w:rsid w:val="007754E4"/>
    <w:rPr>
      <w:rFonts w:ascii="Times New Roman" w:hAnsi="Times New Roman"/>
      <w:i/>
      <w:sz w:val="12"/>
    </w:rPr>
  </w:style>
  <w:style w:type="paragraph" w:customStyle="1" w:styleId="Style20">
    <w:name w:val="Style20"/>
    <w:basedOn w:val="Normal"/>
    <w:rsid w:val="007754E4"/>
  </w:style>
  <w:style w:type="paragraph" w:customStyle="1" w:styleId="Style21">
    <w:name w:val="Style21"/>
    <w:basedOn w:val="Normal"/>
    <w:rsid w:val="007754E4"/>
  </w:style>
  <w:style w:type="paragraph" w:customStyle="1" w:styleId="Style22">
    <w:name w:val="Style22"/>
    <w:basedOn w:val="Normal"/>
    <w:rsid w:val="007754E4"/>
  </w:style>
  <w:style w:type="paragraph" w:customStyle="1" w:styleId="Style23">
    <w:name w:val="Style23"/>
    <w:basedOn w:val="Normal"/>
    <w:rsid w:val="007754E4"/>
  </w:style>
  <w:style w:type="paragraph" w:customStyle="1" w:styleId="Style24">
    <w:name w:val="Style24"/>
    <w:basedOn w:val="Normal"/>
    <w:rsid w:val="007754E4"/>
  </w:style>
  <w:style w:type="character" w:customStyle="1" w:styleId="FontStyle41">
    <w:name w:val="Font Style41"/>
    <w:rsid w:val="007754E4"/>
    <w:rPr>
      <w:rFonts w:ascii="Tahoma" w:hAnsi="Tahoma"/>
      <w:sz w:val="22"/>
    </w:rPr>
  </w:style>
  <w:style w:type="character" w:customStyle="1" w:styleId="FontStyle42">
    <w:name w:val="Font Style42"/>
    <w:rsid w:val="007754E4"/>
    <w:rPr>
      <w:rFonts w:ascii="Times New Roman" w:hAnsi="Times New Roman"/>
      <w:spacing w:val="-10"/>
      <w:sz w:val="24"/>
    </w:rPr>
  </w:style>
  <w:style w:type="character" w:customStyle="1" w:styleId="FontStyle43">
    <w:name w:val="Font Style43"/>
    <w:rsid w:val="007754E4"/>
    <w:rPr>
      <w:rFonts w:ascii="Courier New" w:hAnsi="Courier New"/>
      <w:b/>
      <w:i/>
      <w:sz w:val="12"/>
    </w:rPr>
  </w:style>
  <w:style w:type="character" w:customStyle="1" w:styleId="FontStyle44">
    <w:name w:val="Font Style44"/>
    <w:rsid w:val="007754E4"/>
    <w:rPr>
      <w:rFonts w:ascii="Times New Roman" w:hAnsi="Times New Roman"/>
      <w:b/>
      <w:sz w:val="42"/>
    </w:rPr>
  </w:style>
  <w:style w:type="paragraph" w:customStyle="1" w:styleId="Style25">
    <w:name w:val="Style25"/>
    <w:basedOn w:val="Normal"/>
    <w:rsid w:val="007754E4"/>
  </w:style>
  <w:style w:type="paragraph" w:customStyle="1" w:styleId="Style26">
    <w:name w:val="Style26"/>
    <w:basedOn w:val="Normal"/>
    <w:rsid w:val="007754E4"/>
  </w:style>
  <w:style w:type="paragraph" w:customStyle="1" w:styleId="Style27">
    <w:name w:val="Style27"/>
    <w:basedOn w:val="Normal"/>
    <w:rsid w:val="007754E4"/>
  </w:style>
  <w:style w:type="paragraph" w:customStyle="1" w:styleId="Style28">
    <w:name w:val="Style28"/>
    <w:basedOn w:val="Normal"/>
    <w:rsid w:val="007754E4"/>
  </w:style>
  <w:style w:type="paragraph" w:customStyle="1" w:styleId="Style29">
    <w:name w:val="Style29"/>
    <w:basedOn w:val="Normal"/>
    <w:rsid w:val="007754E4"/>
  </w:style>
  <w:style w:type="paragraph" w:customStyle="1" w:styleId="Style30">
    <w:name w:val="Style30"/>
    <w:basedOn w:val="Normal"/>
    <w:rsid w:val="007754E4"/>
  </w:style>
  <w:style w:type="paragraph" w:customStyle="1" w:styleId="Style31">
    <w:name w:val="Style31"/>
    <w:basedOn w:val="Normal"/>
    <w:rsid w:val="007754E4"/>
  </w:style>
  <w:style w:type="paragraph" w:customStyle="1" w:styleId="Style32">
    <w:name w:val="Style32"/>
    <w:basedOn w:val="Normal"/>
    <w:rsid w:val="007754E4"/>
  </w:style>
  <w:style w:type="paragraph" w:customStyle="1" w:styleId="Style33">
    <w:name w:val="Style33"/>
    <w:basedOn w:val="Normal"/>
    <w:rsid w:val="007754E4"/>
  </w:style>
  <w:style w:type="paragraph" w:customStyle="1" w:styleId="Style34">
    <w:name w:val="Style34"/>
    <w:basedOn w:val="Normal"/>
    <w:rsid w:val="007754E4"/>
  </w:style>
  <w:style w:type="paragraph" w:customStyle="1" w:styleId="Style35">
    <w:name w:val="Style35"/>
    <w:basedOn w:val="Normal"/>
    <w:rsid w:val="007754E4"/>
  </w:style>
  <w:style w:type="character" w:customStyle="1" w:styleId="FontStyle45">
    <w:name w:val="Font Style45"/>
    <w:rsid w:val="007754E4"/>
    <w:rPr>
      <w:rFonts w:ascii="Times New Roman" w:hAnsi="Times New Roman"/>
      <w:i/>
      <w:spacing w:val="10"/>
      <w:sz w:val="16"/>
    </w:rPr>
  </w:style>
  <w:style w:type="character" w:customStyle="1" w:styleId="FontStyle46">
    <w:name w:val="Font Style46"/>
    <w:rsid w:val="007754E4"/>
    <w:rPr>
      <w:rFonts w:ascii="Constantia" w:hAnsi="Constantia"/>
      <w:sz w:val="14"/>
    </w:rPr>
  </w:style>
  <w:style w:type="character" w:customStyle="1" w:styleId="FontStyle47">
    <w:name w:val="Font Style47"/>
    <w:rsid w:val="007754E4"/>
    <w:rPr>
      <w:rFonts w:ascii="Times New Roman" w:hAnsi="Times New Roman"/>
      <w:b/>
      <w:sz w:val="12"/>
    </w:rPr>
  </w:style>
  <w:style w:type="character" w:customStyle="1" w:styleId="FontStyle48">
    <w:name w:val="Font Style48"/>
    <w:rsid w:val="007754E4"/>
    <w:rPr>
      <w:rFonts w:ascii="Times New Roman" w:hAnsi="Times New Roman"/>
      <w:b/>
      <w:spacing w:val="-20"/>
      <w:sz w:val="32"/>
    </w:rPr>
  </w:style>
  <w:style w:type="character" w:customStyle="1" w:styleId="FontStyle49">
    <w:name w:val="Font Style49"/>
    <w:rsid w:val="007754E4"/>
    <w:rPr>
      <w:rFonts w:ascii="Times New Roman" w:hAnsi="Times New Roman"/>
      <w:i/>
      <w:w w:val="50"/>
      <w:sz w:val="42"/>
    </w:rPr>
  </w:style>
  <w:style w:type="character" w:customStyle="1" w:styleId="FontStyle50">
    <w:name w:val="Font Style50"/>
    <w:rsid w:val="007754E4"/>
    <w:rPr>
      <w:rFonts w:ascii="Times New Roman" w:hAnsi="Times New Roman"/>
      <w:sz w:val="14"/>
    </w:rPr>
  </w:style>
  <w:style w:type="character" w:customStyle="1" w:styleId="FontStyle51">
    <w:name w:val="Font Style51"/>
    <w:rsid w:val="007754E4"/>
    <w:rPr>
      <w:rFonts w:ascii="Times New Roman" w:hAnsi="Times New Roman"/>
      <w:sz w:val="16"/>
    </w:rPr>
  </w:style>
  <w:style w:type="character" w:customStyle="1" w:styleId="FontStyle52">
    <w:name w:val="Font Style52"/>
    <w:rsid w:val="007754E4"/>
    <w:rPr>
      <w:rFonts w:ascii="Times New Roman" w:hAnsi="Times New Roman"/>
      <w:b/>
      <w:sz w:val="10"/>
    </w:rPr>
  </w:style>
  <w:style w:type="character" w:customStyle="1" w:styleId="FontStyle53">
    <w:name w:val="Font Style53"/>
    <w:rsid w:val="007754E4"/>
    <w:rPr>
      <w:rFonts w:ascii="Times New Roman" w:hAnsi="Times New Roman"/>
      <w:spacing w:val="-10"/>
      <w:sz w:val="14"/>
    </w:rPr>
  </w:style>
  <w:style w:type="character" w:customStyle="1" w:styleId="FontStyle54">
    <w:name w:val="Font Style54"/>
    <w:rsid w:val="007754E4"/>
    <w:rPr>
      <w:rFonts w:ascii="Times New Roman" w:hAnsi="Times New Roman"/>
      <w:sz w:val="22"/>
    </w:rPr>
  </w:style>
  <w:style w:type="character" w:customStyle="1" w:styleId="FontStyle55">
    <w:name w:val="Font Style55"/>
    <w:rsid w:val="007754E4"/>
    <w:rPr>
      <w:rFonts w:ascii="Times New Roman" w:hAnsi="Times New Roman"/>
      <w:sz w:val="42"/>
    </w:rPr>
  </w:style>
  <w:style w:type="character" w:customStyle="1" w:styleId="FontStyle56">
    <w:name w:val="Font Style56"/>
    <w:rsid w:val="007754E4"/>
    <w:rPr>
      <w:rFonts w:ascii="Times New Roman" w:hAnsi="Times New Roman"/>
      <w:i/>
      <w:sz w:val="16"/>
    </w:rPr>
  </w:style>
  <w:style w:type="character" w:customStyle="1" w:styleId="FontStyle57">
    <w:name w:val="Font Style57"/>
    <w:rsid w:val="007754E4"/>
    <w:rPr>
      <w:rFonts w:ascii="Times New Roman" w:hAnsi="Times New Roman"/>
      <w:sz w:val="20"/>
    </w:rPr>
  </w:style>
  <w:style w:type="character" w:customStyle="1" w:styleId="FontStyle58">
    <w:name w:val="Font Style58"/>
    <w:rsid w:val="007754E4"/>
    <w:rPr>
      <w:rFonts w:ascii="Times New Roman" w:hAnsi="Times New Roman"/>
      <w:b/>
      <w:i/>
      <w:sz w:val="18"/>
    </w:rPr>
  </w:style>
  <w:style w:type="character" w:customStyle="1" w:styleId="FontStyle59">
    <w:name w:val="Font Style59"/>
    <w:rsid w:val="007754E4"/>
    <w:rPr>
      <w:rFonts w:ascii="Times New Roman" w:hAnsi="Times New Roman"/>
      <w:b/>
      <w:i/>
      <w:sz w:val="20"/>
    </w:rPr>
  </w:style>
  <w:style w:type="character" w:customStyle="1" w:styleId="FontStyle60">
    <w:name w:val="Font Style60"/>
    <w:rsid w:val="007754E4"/>
    <w:rPr>
      <w:rFonts w:ascii="Times New Roman" w:hAnsi="Times New Roman"/>
      <w:b/>
      <w:i/>
      <w:sz w:val="18"/>
    </w:rPr>
  </w:style>
  <w:style w:type="paragraph" w:styleId="Footer">
    <w:name w:val="footer"/>
    <w:basedOn w:val="Normal"/>
    <w:link w:val="FooterChar"/>
    <w:uiPriority w:val="99"/>
    <w:rsid w:val="0087519F"/>
    <w:pPr>
      <w:tabs>
        <w:tab w:val="center" w:pos="4677"/>
        <w:tab w:val="right" w:pos="9355"/>
      </w:tabs>
    </w:pPr>
  </w:style>
  <w:style w:type="character" w:customStyle="1" w:styleId="FooterChar">
    <w:name w:val="Footer Char"/>
    <w:basedOn w:val="DefaultParagraphFont"/>
    <w:link w:val="Footer"/>
    <w:uiPriority w:val="99"/>
    <w:semiHidden/>
    <w:rsid w:val="00DD3AE0"/>
    <w:rPr>
      <w:sz w:val="24"/>
      <w:szCs w:val="24"/>
    </w:rPr>
  </w:style>
  <w:style w:type="character" w:styleId="PageNumber">
    <w:name w:val="page number"/>
    <w:basedOn w:val="DefaultParagraphFont"/>
    <w:uiPriority w:val="99"/>
    <w:rsid w:val="0087519F"/>
    <w:rPr>
      <w:rFonts w:cs="Times New Roman"/>
    </w:rPr>
  </w:style>
  <w:style w:type="table" w:styleId="TableGrid">
    <w:name w:val="Table Grid"/>
    <w:basedOn w:val="TableNormal"/>
    <w:uiPriority w:val="59"/>
    <w:rsid w:val="00B56311"/>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заголовок 2"/>
    <w:basedOn w:val="Normal"/>
    <w:next w:val="Normal"/>
    <w:rsid w:val="00D656D8"/>
    <w:pPr>
      <w:keepNext/>
      <w:autoSpaceDE/>
      <w:autoSpaceDN/>
      <w:adjustRightInd/>
      <w:ind w:firstLine="400"/>
      <w:jc w:val="both"/>
      <w:outlineLvl w:val="1"/>
    </w:pPr>
    <w:rPr>
      <w:rFonts w:cs="Arial"/>
      <w:szCs w:val="28"/>
    </w:rPr>
  </w:style>
  <w:style w:type="paragraph" w:customStyle="1" w:styleId="Style77">
    <w:name w:val="Style77"/>
    <w:basedOn w:val="Normal"/>
    <w:rsid w:val="00152163"/>
  </w:style>
  <w:style w:type="character" w:customStyle="1" w:styleId="FontStyle278">
    <w:name w:val="Font Style278"/>
    <w:rsid w:val="00152163"/>
    <w:rPr>
      <w:rFonts w:ascii="Times New Roman" w:hAnsi="Times New Roman"/>
      <w:sz w:val="20"/>
    </w:rPr>
  </w:style>
  <w:style w:type="paragraph" w:customStyle="1" w:styleId="Style55">
    <w:name w:val="Style55"/>
    <w:basedOn w:val="Normal"/>
    <w:rsid w:val="00D67FAA"/>
  </w:style>
  <w:style w:type="paragraph" w:customStyle="1" w:styleId="Style63">
    <w:name w:val="Style63"/>
    <w:basedOn w:val="Normal"/>
    <w:rsid w:val="00D67FAA"/>
  </w:style>
  <w:style w:type="paragraph" w:customStyle="1" w:styleId="Style70">
    <w:name w:val="Style70"/>
    <w:basedOn w:val="Normal"/>
    <w:rsid w:val="00D67FAA"/>
  </w:style>
  <w:style w:type="paragraph" w:customStyle="1" w:styleId="Style79">
    <w:name w:val="Style79"/>
    <w:basedOn w:val="Normal"/>
    <w:rsid w:val="00D67FAA"/>
  </w:style>
  <w:style w:type="paragraph" w:customStyle="1" w:styleId="Style80">
    <w:name w:val="Style80"/>
    <w:basedOn w:val="Normal"/>
    <w:rsid w:val="00D67FAA"/>
  </w:style>
  <w:style w:type="paragraph" w:customStyle="1" w:styleId="Style85">
    <w:name w:val="Style85"/>
    <w:basedOn w:val="Normal"/>
    <w:rsid w:val="00D67FAA"/>
  </w:style>
  <w:style w:type="paragraph" w:customStyle="1" w:styleId="Style89">
    <w:name w:val="Style89"/>
    <w:basedOn w:val="Normal"/>
    <w:rsid w:val="00D67FAA"/>
  </w:style>
  <w:style w:type="paragraph" w:customStyle="1" w:styleId="Style113">
    <w:name w:val="Style113"/>
    <w:basedOn w:val="Normal"/>
    <w:rsid w:val="00D67FAA"/>
  </w:style>
  <w:style w:type="paragraph" w:customStyle="1" w:styleId="Style114">
    <w:name w:val="Style114"/>
    <w:basedOn w:val="Normal"/>
    <w:rsid w:val="00D67FAA"/>
  </w:style>
  <w:style w:type="paragraph" w:customStyle="1" w:styleId="Style116">
    <w:name w:val="Style116"/>
    <w:basedOn w:val="Normal"/>
    <w:rsid w:val="00D67FAA"/>
  </w:style>
  <w:style w:type="character" w:customStyle="1" w:styleId="FontStyle258">
    <w:name w:val="Font Style258"/>
    <w:rsid w:val="00D67FAA"/>
    <w:rPr>
      <w:rFonts w:ascii="Times New Roman" w:hAnsi="Times New Roman"/>
      <w:b/>
      <w:spacing w:val="-10"/>
      <w:sz w:val="14"/>
    </w:rPr>
  </w:style>
  <w:style w:type="character" w:customStyle="1" w:styleId="FontStyle276">
    <w:name w:val="Font Style276"/>
    <w:rsid w:val="00D67FAA"/>
    <w:rPr>
      <w:rFonts w:ascii="Times New Roman" w:hAnsi="Times New Roman"/>
      <w:b/>
      <w:sz w:val="20"/>
    </w:rPr>
  </w:style>
  <w:style w:type="character" w:customStyle="1" w:styleId="FontStyle277">
    <w:name w:val="Font Style277"/>
    <w:rsid w:val="00D67FAA"/>
    <w:rPr>
      <w:rFonts w:ascii="Times New Roman" w:hAnsi="Times New Roman"/>
      <w:b/>
      <w:i/>
      <w:sz w:val="20"/>
    </w:rPr>
  </w:style>
  <w:style w:type="character" w:customStyle="1" w:styleId="FontStyle279">
    <w:name w:val="Font Style279"/>
    <w:rsid w:val="00D67FAA"/>
    <w:rPr>
      <w:rFonts w:ascii="Georgia" w:hAnsi="Georgia"/>
      <w:b/>
      <w:spacing w:val="-10"/>
      <w:sz w:val="10"/>
    </w:rPr>
  </w:style>
  <w:style w:type="character" w:customStyle="1" w:styleId="FontStyle280">
    <w:name w:val="Font Style280"/>
    <w:rsid w:val="00D67FAA"/>
    <w:rPr>
      <w:rFonts w:ascii="Times New Roman" w:hAnsi="Times New Roman"/>
      <w:sz w:val="36"/>
    </w:rPr>
  </w:style>
  <w:style w:type="character" w:customStyle="1" w:styleId="FontStyle281">
    <w:name w:val="Font Style281"/>
    <w:rsid w:val="00D67FAA"/>
    <w:rPr>
      <w:rFonts w:ascii="Times New Roman" w:hAnsi="Times New Roman"/>
      <w:b/>
      <w:spacing w:val="-10"/>
      <w:sz w:val="12"/>
    </w:rPr>
  </w:style>
  <w:style w:type="character" w:customStyle="1" w:styleId="FontStyle282">
    <w:name w:val="Font Style282"/>
    <w:rsid w:val="00D67FAA"/>
    <w:rPr>
      <w:rFonts w:ascii="Times New Roman" w:hAnsi="Times New Roman"/>
      <w:b/>
      <w:spacing w:val="-10"/>
      <w:sz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BodyTextIndent">
    <w:name w:val="Body Text Indent"/>
    <w:basedOn w:val="Normal"/>
    <w:link w:val="BodyTextIndentChar"/>
    <w:uiPriority w:val="99"/>
    <w:rsid w:val="00E51396"/>
    <w:pPr>
      <w:widowControl/>
      <w:autoSpaceDE/>
      <w:autoSpaceDN/>
      <w:adjustRightInd/>
      <w:ind w:firstLine="709"/>
    </w:pPr>
    <w:rPr>
      <w:i/>
      <w:iCs/>
    </w:rPr>
  </w:style>
  <w:style w:type="character" w:customStyle="1" w:styleId="BodyTextIndentChar">
    <w:name w:val="Body Text Indent Char"/>
    <w:basedOn w:val="DefaultParagraphFont"/>
    <w:link w:val="BodyTextIndent"/>
    <w:uiPriority w:val="99"/>
    <w:locked/>
    <w:rsid w:val="00E51396"/>
    <w:rPr>
      <w:i/>
      <w:sz w:val="24"/>
    </w:rPr>
  </w:style>
  <w:style w:type="character" w:styleId="Emphasis">
    <w:name w:val="Emphasis"/>
    <w:basedOn w:val="DefaultParagraphFont"/>
    <w:uiPriority w:val="20"/>
    <w:qFormat/>
    <w:rsid w:val="00E51396"/>
    <w:rPr>
      <w:i/>
    </w:rPr>
  </w:style>
  <w:style w:type="paragraph" w:styleId="BalloonText">
    <w:name w:val="Balloon Text"/>
    <w:basedOn w:val="Normal"/>
    <w:link w:val="BalloonTextChar"/>
    <w:uiPriority w:val="99"/>
    <w:rsid w:val="00A138A6"/>
    <w:rPr>
      <w:rFonts w:ascii="Tahoma" w:hAnsi="Tahoma"/>
      <w:sz w:val="16"/>
      <w:szCs w:val="16"/>
    </w:rPr>
  </w:style>
  <w:style w:type="character" w:customStyle="1" w:styleId="BalloonTextChar">
    <w:name w:val="Balloon Text Char"/>
    <w:basedOn w:val="DefaultParagraphFont"/>
    <w:link w:val="BalloonText"/>
    <w:uiPriority w:val="99"/>
    <w:locked/>
    <w:rsid w:val="00A138A6"/>
    <w:rPr>
      <w:rFonts w:ascii="Tahoma" w:hAnsi="Tahoma"/>
      <w:sz w:val="16"/>
    </w:rPr>
  </w:style>
  <w:style w:type="paragraph" w:customStyle="1" w:styleId="1">
    <w:name w:val="Знак1"/>
    <w:basedOn w:val="Normal"/>
    <w:rsid w:val="007B34A1"/>
    <w:pPr>
      <w:widowControl/>
      <w:tabs>
        <w:tab w:val="num" w:pos="643"/>
      </w:tabs>
      <w:autoSpaceDE/>
      <w:autoSpaceDN/>
      <w:adjustRightInd/>
      <w:spacing w:after="160" w:line="240" w:lineRule="exact"/>
    </w:pPr>
    <w:rPr>
      <w:rFonts w:ascii="Verdana" w:hAnsi="Verdana" w:cs="Verdana"/>
      <w:sz w:val="20"/>
      <w:szCs w:val="20"/>
      <w:lang w:val="en-US" w:eastAsia="en-US"/>
    </w:rPr>
  </w:style>
  <w:style w:type="character" w:customStyle="1" w:styleId="a">
    <w:name w:val="Основной текст_"/>
    <w:link w:val="5"/>
    <w:locked/>
    <w:rsid w:val="002701D9"/>
    <w:rPr>
      <w:sz w:val="28"/>
      <w:shd w:val="clear" w:color="auto" w:fill="FFFFFF"/>
    </w:rPr>
  </w:style>
  <w:style w:type="paragraph" w:customStyle="1" w:styleId="5">
    <w:name w:val="Основной текст5"/>
    <w:basedOn w:val="Normal"/>
    <w:link w:val="a"/>
    <w:rsid w:val="002701D9"/>
    <w:pPr>
      <w:widowControl/>
      <w:shd w:val="clear" w:color="auto" w:fill="FFFFFF"/>
      <w:autoSpaceDE/>
      <w:autoSpaceDN/>
      <w:adjustRightInd/>
      <w:spacing w:after="480" w:line="240" w:lineRule="atLeast"/>
      <w:ind w:hanging="2060"/>
    </w:pPr>
    <w:rPr>
      <w:sz w:val="28"/>
      <w:szCs w:val="28"/>
    </w:rPr>
  </w:style>
  <w:style w:type="character" w:customStyle="1" w:styleId="3">
    <w:name w:val="Основной текст3"/>
    <w:rsid w:val="002701D9"/>
    <w:rPr>
      <w:rFonts w:ascii="Times New Roman" w:hAnsi="Times New Roman"/>
      <w:spacing w:val="0"/>
      <w:sz w:val="28"/>
      <w:shd w:val="clear" w:color="auto" w:fill="FFFFFF"/>
    </w:rPr>
  </w:style>
  <w:style w:type="character" w:customStyle="1" w:styleId="20">
    <w:name w:val="Сноска (2)_"/>
    <w:link w:val="21"/>
    <w:locked/>
    <w:rsid w:val="002701D9"/>
    <w:rPr>
      <w:sz w:val="28"/>
      <w:shd w:val="clear" w:color="auto" w:fill="FFFFFF"/>
    </w:rPr>
  </w:style>
  <w:style w:type="paragraph" w:customStyle="1" w:styleId="21">
    <w:name w:val="Сноска (2)"/>
    <w:basedOn w:val="Normal"/>
    <w:link w:val="20"/>
    <w:rsid w:val="002701D9"/>
    <w:pPr>
      <w:widowControl/>
      <w:shd w:val="clear" w:color="auto" w:fill="FFFFFF"/>
      <w:autoSpaceDE/>
      <w:autoSpaceDN/>
      <w:adjustRightInd/>
      <w:spacing w:line="514" w:lineRule="exact"/>
      <w:ind w:firstLine="700"/>
    </w:pPr>
    <w:rPr>
      <w:sz w:val="28"/>
      <w:szCs w:val="28"/>
    </w:rPr>
  </w:style>
  <w:style w:type="paragraph" w:styleId="Header">
    <w:name w:val="header"/>
    <w:aliases w:val="Знак"/>
    <w:basedOn w:val="Normal"/>
    <w:link w:val="HeaderChar"/>
    <w:uiPriority w:val="99"/>
    <w:rsid w:val="00AF36EE"/>
    <w:pPr>
      <w:widowControl/>
      <w:tabs>
        <w:tab w:val="center" w:pos="4677"/>
        <w:tab w:val="right" w:pos="9355"/>
      </w:tabs>
      <w:autoSpaceDE/>
      <w:autoSpaceDN/>
      <w:adjustRightInd/>
    </w:pPr>
  </w:style>
  <w:style w:type="character" w:customStyle="1" w:styleId="HeaderChar">
    <w:name w:val="Header Char"/>
    <w:aliases w:val="Знак Char"/>
    <w:basedOn w:val="DefaultParagraphFont"/>
    <w:link w:val="Header"/>
    <w:uiPriority w:val="99"/>
    <w:locked/>
    <w:rsid w:val="00AF36EE"/>
    <w:rPr>
      <w:sz w:val="24"/>
    </w:rPr>
  </w:style>
  <w:style w:type="paragraph" w:styleId="PlainText">
    <w:name w:val="Plain Text"/>
    <w:basedOn w:val="Normal"/>
    <w:link w:val="PlainTextChar"/>
    <w:uiPriority w:val="99"/>
    <w:rsid w:val="008C102B"/>
    <w:pPr>
      <w:widowControl/>
      <w:autoSpaceDE/>
      <w:autoSpaceDN/>
      <w:adjustRightInd/>
    </w:pPr>
    <w:rPr>
      <w:rFonts w:ascii="Courier" w:hAnsi="Courier"/>
      <w:sz w:val="20"/>
      <w:szCs w:val="20"/>
    </w:rPr>
  </w:style>
  <w:style w:type="character" w:customStyle="1" w:styleId="PlainTextChar">
    <w:name w:val="Plain Text Char"/>
    <w:basedOn w:val="DefaultParagraphFont"/>
    <w:link w:val="PlainText"/>
    <w:uiPriority w:val="99"/>
    <w:locked/>
    <w:rsid w:val="008C102B"/>
    <w:rPr>
      <w:rFonts w:ascii="Courier" w:hAnsi="Courier"/>
    </w:rPr>
  </w:style>
  <w:style w:type="paragraph" w:styleId="BodyText">
    <w:name w:val="Body Text"/>
    <w:basedOn w:val="Normal"/>
    <w:link w:val="BodyTextChar"/>
    <w:uiPriority w:val="99"/>
    <w:rsid w:val="001F1511"/>
    <w:pPr>
      <w:spacing w:after="120"/>
    </w:pPr>
  </w:style>
  <w:style w:type="character" w:customStyle="1" w:styleId="BodyTextChar">
    <w:name w:val="Body Text Char"/>
    <w:basedOn w:val="DefaultParagraphFont"/>
    <w:link w:val="BodyText"/>
    <w:uiPriority w:val="99"/>
    <w:locked/>
    <w:rsid w:val="001F1511"/>
    <w:rPr>
      <w:sz w:val="24"/>
    </w:rPr>
  </w:style>
  <w:style w:type="character" w:customStyle="1" w:styleId="42">
    <w:name w:val="Основной текст (4)2"/>
    <w:uiPriority w:val="99"/>
    <w:rsid w:val="00135F25"/>
    <w:rPr>
      <w:rFonts w:ascii="Times New Roman" w:hAnsi="Times New Roman"/>
      <w:i/>
      <w:spacing w:val="0"/>
      <w:sz w:val="20"/>
    </w:rPr>
  </w:style>
  <w:style w:type="character" w:customStyle="1" w:styleId="4">
    <w:name w:val="Основной текст (4)_"/>
    <w:link w:val="41"/>
    <w:uiPriority w:val="99"/>
    <w:locked/>
    <w:rsid w:val="000C43B9"/>
    <w:rPr>
      <w:i/>
    </w:rPr>
  </w:style>
  <w:style w:type="character" w:customStyle="1" w:styleId="38pt8">
    <w:name w:val="Основной текст (3) + 8 pt8"/>
    <w:uiPriority w:val="99"/>
    <w:rsid w:val="000C43B9"/>
    <w:rPr>
      <w:rFonts w:ascii="Times New Roman" w:hAnsi="Times New Roman"/>
      <w:sz w:val="16"/>
    </w:rPr>
  </w:style>
  <w:style w:type="paragraph" w:customStyle="1" w:styleId="41">
    <w:name w:val="Основной текст (4)1"/>
    <w:basedOn w:val="Normal"/>
    <w:link w:val="4"/>
    <w:uiPriority w:val="99"/>
    <w:rsid w:val="000C43B9"/>
    <w:pPr>
      <w:widowControl/>
      <w:autoSpaceDE/>
      <w:autoSpaceDN/>
      <w:adjustRightInd/>
      <w:spacing w:after="240" w:line="250" w:lineRule="exact"/>
    </w:pPr>
    <w:rPr>
      <w:i/>
      <w:iCs/>
      <w:sz w:val="20"/>
      <w:szCs w:val="20"/>
    </w:rPr>
  </w:style>
  <w:style w:type="character" w:customStyle="1" w:styleId="a0">
    <w:name w:val="Оглавление"/>
    <w:uiPriority w:val="99"/>
    <w:rsid w:val="000C43B9"/>
    <w:rPr>
      <w:rFonts w:ascii="Times New Roman" w:hAnsi="Times New Roman"/>
      <w:sz w:val="16"/>
    </w:rPr>
  </w:style>
  <w:style w:type="character" w:customStyle="1" w:styleId="27">
    <w:name w:val="Основной текст (27)"/>
    <w:uiPriority w:val="99"/>
    <w:rsid w:val="000C43B9"/>
    <w:rPr>
      <w:rFonts w:ascii="Times New Roman" w:hAnsi="Times New Roman"/>
      <w:b/>
      <w:i/>
      <w:sz w:val="15"/>
    </w:rPr>
  </w:style>
  <w:style w:type="character" w:customStyle="1" w:styleId="273pt">
    <w:name w:val="Основной текст (27) + Интервал 3 pt"/>
    <w:uiPriority w:val="99"/>
    <w:rsid w:val="000C43B9"/>
    <w:rPr>
      <w:rFonts w:ascii="Times New Roman" w:hAnsi="Times New Roman"/>
      <w:b/>
      <w:i/>
      <w:spacing w:val="60"/>
      <w:sz w:val="15"/>
    </w:rPr>
  </w:style>
  <w:style w:type="character" w:customStyle="1" w:styleId="38pt3">
    <w:name w:val="Основной текст (3) + 8 pt3"/>
    <w:aliases w:val="Интервал 4 pt1"/>
    <w:uiPriority w:val="99"/>
    <w:rsid w:val="000C43B9"/>
    <w:rPr>
      <w:rFonts w:ascii="Times New Roman" w:hAnsi="Times New Roman"/>
      <w:spacing w:val="80"/>
      <w:sz w:val="16"/>
    </w:rPr>
  </w:style>
  <w:style w:type="character" w:customStyle="1" w:styleId="8pt">
    <w:name w:val="Сноска + 8 pt"/>
    <w:uiPriority w:val="99"/>
    <w:rsid w:val="00BC334C"/>
    <w:rPr>
      <w:rFonts w:ascii="Times New Roman" w:hAnsi="Times New Roman"/>
      <w:sz w:val="16"/>
    </w:rPr>
  </w:style>
  <w:style w:type="character" w:customStyle="1" w:styleId="48pt">
    <w:name w:val="Основной текст (4) + 8 pt"/>
    <w:aliases w:val="Не курсив3,Интервал 6 pt"/>
    <w:uiPriority w:val="99"/>
    <w:rsid w:val="00BC334C"/>
    <w:rPr>
      <w:rFonts w:ascii="Times New Roman" w:hAnsi="Times New Roman"/>
      <w:i/>
      <w:spacing w:val="130"/>
      <w:sz w:val="16"/>
    </w:rPr>
  </w:style>
  <w:style w:type="character" w:customStyle="1" w:styleId="47">
    <w:name w:val="Основной текст (4) + 7"/>
    <w:aliases w:val="5 pt1,Полужирный1"/>
    <w:uiPriority w:val="99"/>
    <w:rsid w:val="00BC334C"/>
    <w:rPr>
      <w:rFonts w:ascii="Times New Roman" w:hAnsi="Times New Roman"/>
      <w:b/>
      <w:i/>
      <w:sz w:val="15"/>
    </w:rPr>
  </w:style>
  <w:style w:type="character" w:customStyle="1" w:styleId="38pt2">
    <w:name w:val="Основной текст (3) + 8 pt2"/>
    <w:aliases w:val="Интервал 1 pt1"/>
    <w:uiPriority w:val="99"/>
    <w:rsid w:val="00BC334C"/>
    <w:rPr>
      <w:rFonts w:ascii="Times New Roman" w:hAnsi="Times New Roman"/>
      <w:spacing w:val="30"/>
      <w:sz w:val="16"/>
    </w:rPr>
  </w:style>
  <w:style w:type="character" w:styleId="Hyperlink">
    <w:name w:val="Hyperlink"/>
    <w:basedOn w:val="DefaultParagraphFont"/>
    <w:uiPriority w:val="99"/>
    <w:rsid w:val="005166C5"/>
    <w:rPr>
      <w:color w:val="0000FF"/>
      <w:u w:val="single"/>
    </w:rPr>
  </w:style>
  <w:style w:type="character" w:customStyle="1" w:styleId="22">
    <w:name w:val="Основной текст (2)_"/>
    <w:link w:val="210"/>
    <w:uiPriority w:val="99"/>
    <w:locked/>
    <w:rsid w:val="00D7282B"/>
    <w:rPr>
      <w:b/>
      <w:sz w:val="19"/>
    </w:rPr>
  </w:style>
  <w:style w:type="character" w:customStyle="1" w:styleId="23">
    <w:name w:val="Основной текст (2) + Не полужирный"/>
    <w:basedOn w:val="22"/>
    <w:uiPriority w:val="99"/>
    <w:rsid w:val="00D7282B"/>
    <w:rPr>
      <w:rFonts w:cs="Times New Roman"/>
      <w:bCs/>
      <w:szCs w:val="19"/>
    </w:rPr>
  </w:style>
  <w:style w:type="paragraph" w:customStyle="1" w:styleId="210">
    <w:name w:val="Основной текст (2)1"/>
    <w:basedOn w:val="Normal"/>
    <w:link w:val="22"/>
    <w:uiPriority w:val="99"/>
    <w:rsid w:val="00D7282B"/>
    <w:pPr>
      <w:widowControl/>
      <w:autoSpaceDE/>
      <w:autoSpaceDN/>
      <w:adjustRightInd/>
      <w:spacing w:line="211" w:lineRule="exact"/>
      <w:jc w:val="both"/>
    </w:pPr>
    <w:rPr>
      <w:b/>
      <w:bCs/>
      <w:sz w:val="19"/>
      <w:szCs w:val="19"/>
    </w:rPr>
  </w:style>
  <w:style w:type="character" w:customStyle="1" w:styleId="13">
    <w:name w:val="Основной текст + 13"/>
    <w:aliases w:val="5 pt,Курсив"/>
    <w:rsid w:val="00327E43"/>
    <w:rPr>
      <w:rFonts w:ascii="Times New Roman" w:hAnsi="Times New Roman"/>
      <w:i/>
      <w:spacing w:val="0"/>
      <w:sz w:val="27"/>
      <w:shd w:val="clear" w:color="auto" w:fill="FFFFFF"/>
    </w:rPr>
  </w:style>
  <w:style w:type="paragraph" w:customStyle="1" w:styleId="Default">
    <w:name w:val="Default"/>
    <w:rsid w:val="00D227C9"/>
    <w:pPr>
      <w:autoSpaceDE w:val="0"/>
      <w:autoSpaceDN w:val="0"/>
      <w:adjustRightInd w:val="0"/>
    </w:pPr>
    <w:rPr>
      <w:color w:val="000000"/>
      <w:sz w:val="24"/>
      <w:szCs w:val="24"/>
    </w:rPr>
  </w:style>
  <w:style w:type="paragraph" w:styleId="ListParagraph">
    <w:name w:val="List Paragraph"/>
    <w:basedOn w:val="Normal"/>
    <w:uiPriority w:val="34"/>
    <w:qFormat/>
    <w:rsid w:val="002837CD"/>
    <w:pPr>
      <w:ind w:left="720"/>
      <w:contextualSpacing/>
    </w:pPr>
  </w:style>
</w:styles>
</file>

<file path=word/webSettings.xml><?xml version="1.0" encoding="utf-8"?>
<w:webSettings xmlns:r="http://schemas.openxmlformats.org/officeDocument/2006/relationships" xmlns:w="http://schemas.openxmlformats.org/wordprocessingml/2006/main">
  <w:divs>
    <w:div w:id="1530794541">
      <w:marLeft w:val="0"/>
      <w:marRight w:val="0"/>
      <w:marTop w:val="0"/>
      <w:marBottom w:val="0"/>
      <w:divBdr>
        <w:top w:val="none" w:sz="0" w:space="0" w:color="auto"/>
        <w:left w:val="none" w:sz="0" w:space="0" w:color="auto"/>
        <w:bottom w:val="none" w:sz="0" w:space="0" w:color="auto"/>
        <w:right w:val="none" w:sz="0" w:space="0" w:color="auto"/>
      </w:divBdr>
    </w:div>
    <w:div w:id="1530794542">
      <w:marLeft w:val="0"/>
      <w:marRight w:val="0"/>
      <w:marTop w:val="0"/>
      <w:marBottom w:val="0"/>
      <w:divBdr>
        <w:top w:val="none" w:sz="0" w:space="0" w:color="auto"/>
        <w:left w:val="none" w:sz="0" w:space="0" w:color="auto"/>
        <w:bottom w:val="none" w:sz="0" w:space="0" w:color="auto"/>
        <w:right w:val="none" w:sz="0" w:space="0" w:color="auto"/>
      </w:divBdr>
    </w:div>
    <w:div w:id="1530794543">
      <w:marLeft w:val="0"/>
      <w:marRight w:val="0"/>
      <w:marTop w:val="0"/>
      <w:marBottom w:val="0"/>
      <w:divBdr>
        <w:top w:val="none" w:sz="0" w:space="0" w:color="auto"/>
        <w:left w:val="none" w:sz="0" w:space="0" w:color="auto"/>
        <w:bottom w:val="none" w:sz="0" w:space="0" w:color="auto"/>
        <w:right w:val="none" w:sz="0" w:space="0" w:color="auto"/>
      </w:divBdr>
    </w:div>
    <w:div w:id="1530794544">
      <w:marLeft w:val="0"/>
      <w:marRight w:val="0"/>
      <w:marTop w:val="0"/>
      <w:marBottom w:val="0"/>
      <w:divBdr>
        <w:top w:val="none" w:sz="0" w:space="0" w:color="auto"/>
        <w:left w:val="none" w:sz="0" w:space="0" w:color="auto"/>
        <w:bottom w:val="none" w:sz="0" w:space="0" w:color="auto"/>
        <w:right w:val="none" w:sz="0" w:space="0" w:color="auto"/>
      </w:divBdr>
    </w:div>
    <w:div w:id="1530794545">
      <w:marLeft w:val="0"/>
      <w:marRight w:val="0"/>
      <w:marTop w:val="0"/>
      <w:marBottom w:val="0"/>
      <w:divBdr>
        <w:top w:val="none" w:sz="0" w:space="0" w:color="auto"/>
        <w:left w:val="none" w:sz="0" w:space="0" w:color="auto"/>
        <w:bottom w:val="none" w:sz="0" w:space="0" w:color="auto"/>
        <w:right w:val="none" w:sz="0" w:space="0" w:color="auto"/>
      </w:divBdr>
    </w:div>
    <w:div w:id="153079454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4.xml"/><Relationship Id="rId18" Type="http://schemas.openxmlformats.org/officeDocument/2006/relationships/hyperlink" Target="https://e.lanbook.com/book/99395" TargetMode="External"/><Relationship Id="rId26" Type="http://schemas.openxmlformats.org/officeDocument/2006/relationships/hyperlink" Target="http://www.consultant.ru/document/cons_doc_LAW_7229/" TargetMode="External"/><Relationship Id="rId39" Type="http://schemas.openxmlformats.org/officeDocument/2006/relationships/hyperlink" Target="http://www.gpntb.ru/" TargetMode="External"/><Relationship Id="rId3" Type="http://schemas.openxmlformats.org/officeDocument/2006/relationships/settings" Target="settings.xml"/><Relationship Id="rId21" Type="http://schemas.openxmlformats.org/officeDocument/2006/relationships/hyperlink" Target="http://www.consultant.ru/document/cons_doc_LAW_2238/" TargetMode="External"/><Relationship Id="rId34" Type="http://schemas.openxmlformats.org/officeDocument/2006/relationships/hyperlink" Target="http://www.gpntb.ru/" TargetMode="External"/><Relationship Id="rId42" Type="http://schemas.openxmlformats.org/officeDocument/2006/relationships/hyperlink" Target="http://www.russianlaw.net/" TargetMode="External"/><Relationship Id="rId7" Type="http://schemas.openxmlformats.org/officeDocument/2006/relationships/image" Target="media/image1.jpeg"/><Relationship Id="rId12" Type="http://schemas.openxmlformats.org/officeDocument/2006/relationships/footer" Target="footer3.xml"/><Relationship Id="rId17" Type="http://schemas.openxmlformats.org/officeDocument/2006/relationships/hyperlink" Target="https://e.lanbook.com/book/102506" TargetMode="External"/><Relationship Id="rId25" Type="http://schemas.openxmlformats.org/officeDocument/2006/relationships/hyperlink" Target="http://www.consultant.ru/document/cons_doc_LAW_10533/" TargetMode="External"/><Relationship Id="rId33" Type="http://schemas.openxmlformats.org/officeDocument/2006/relationships/hyperlink" Target="http://www.gpntb.ru/" TargetMode="External"/><Relationship Id="rId38" Type="http://schemas.openxmlformats.org/officeDocument/2006/relationships/hyperlink" Target="http://www.gpntb.ru/" TargetMode="External"/><Relationship Id="rId2" Type="http://schemas.openxmlformats.org/officeDocument/2006/relationships/styles" Target="styles.xml"/><Relationship Id="rId16" Type="http://schemas.openxmlformats.org/officeDocument/2006/relationships/hyperlink" Target="http://znanium.com/catalog/product/140123" TargetMode="External"/><Relationship Id="rId20" Type="http://schemas.openxmlformats.org/officeDocument/2006/relationships/hyperlink" Target="http://www.consultant.ru/document/cons_doc_LAW_5142/" TargetMode="External"/><Relationship Id="rId29" Type="http://schemas.openxmlformats.org/officeDocument/2006/relationships/hyperlink" Target="https://www.wipo.int/treaties/ru/text.jsp?file_id=283698" TargetMode="External"/><Relationship Id="rId41" Type="http://schemas.openxmlformats.org/officeDocument/2006/relationships/hyperlink" Target="http://www.garant.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www.consultant.ru/document/cons_doc_LAW_3433/" TargetMode="External"/><Relationship Id="rId32" Type="http://schemas.openxmlformats.org/officeDocument/2006/relationships/hyperlink" Target="http://www.gpntb.ru/" TargetMode="External"/><Relationship Id="rId37" Type="http://schemas.openxmlformats.org/officeDocument/2006/relationships/hyperlink" Target="http://www.gpntb.ru/" TargetMode="External"/><Relationship Id="rId40" Type="http://schemas.openxmlformats.org/officeDocument/2006/relationships/hyperlink" Target="http://www.jurinfor.ru/" TargetMode="External"/><Relationship Id="rId5" Type="http://schemas.openxmlformats.org/officeDocument/2006/relationships/footnotes" Target="footnotes.xml"/><Relationship Id="rId15" Type="http://schemas.openxmlformats.org/officeDocument/2006/relationships/hyperlink" Target="https://e.lanbook.com/book/105573" TargetMode="External"/><Relationship Id="rId23" Type="http://schemas.openxmlformats.org/officeDocument/2006/relationships/hyperlink" Target="http://www.consultant.ru/document/cons_doc_LAW_34683/" TargetMode="External"/><Relationship Id="rId28" Type="http://schemas.openxmlformats.org/officeDocument/2006/relationships/hyperlink" Target="http://www.consultant.ru/document/cons_doc_LAW_5865/" TargetMode="External"/><Relationship Id="rId36" Type="http://schemas.openxmlformats.org/officeDocument/2006/relationships/hyperlink" Target="http://www.gpntb.ru/" TargetMode="External"/><Relationship Id="rId10" Type="http://schemas.openxmlformats.org/officeDocument/2006/relationships/footer" Target="footer1.xml"/><Relationship Id="rId19" Type="http://schemas.openxmlformats.org/officeDocument/2006/relationships/hyperlink" Target="http://www.consultant.ru/document/cons_doc_LAW_28399/" TargetMode="External"/><Relationship Id="rId31" Type="http://schemas.openxmlformats.org/officeDocument/2006/relationships/hyperlink" Target="http://newlms.magtu.ru/course/view.php?id=76738"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znanium.com/catalog/product/503205" TargetMode="External"/><Relationship Id="rId22" Type="http://schemas.openxmlformats.org/officeDocument/2006/relationships/hyperlink" Target="http://www.consultant.ru/document/cons_doc_LAW_1007/" TargetMode="External"/><Relationship Id="rId27" Type="http://schemas.openxmlformats.org/officeDocument/2006/relationships/hyperlink" Target="http://www.consultant.ru/document/cons_doc_LAW_5059/" TargetMode="External"/><Relationship Id="rId30" Type="http://schemas.openxmlformats.org/officeDocument/2006/relationships/hyperlink" Target="http://www.wipo.int/wipolex/ru/treaties/text.jsp?file_id=379915" TargetMode="External"/><Relationship Id="rId35" Type="http://schemas.openxmlformats.org/officeDocument/2006/relationships/hyperlink" Target="http://www.gpntb.ru/"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2095</TotalTime>
  <Pages>21</Pages>
  <Words>5546</Words>
  <Characters>31615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dc:title>
  <dc:subject/>
  <dc:creator>user</dc:creator>
  <cp:keywords/>
  <dc:description/>
  <cp:lastModifiedBy>Ульчицкий О.А.</cp:lastModifiedBy>
  <cp:revision>77</cp:revision>
  <cp:lastPrinted>2011-04-17T17:06:00Z</cp:lastPrinted>
  <dcterms:created xsi:type="dcterms:W3CDTF">2011-04-17T15:05:00Z</dcterms:created>
  <dcterms:modified xsi:type="dcterms:W3CDTF">2020-03-02T06:12:00Z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