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Default Extension="docx" ContentType="application/vnd.openxmlformats-officedocument.wordprocessingml.document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5C58D1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40425" cy="8165172"/>
            <wp:effectExtent l="19050" t="0" r="3175" b="0"/>
            <wp:docPr id="32" name="Рисунок 32" descr="C:\Documents and Settings\a.bazyleva\Рабочий стол\РП 2018-2019\ТИТУЛЫ Сканы\Зарицкий\2018\Бор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.bazyleva\Рабочий стол\РП 2018-2019\ТИТУЛЫ Сканы\Зарицкий\2018\Боря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:rsidR="00B94A7A" w:rsidRPr="004879C8" w:rsidRDefault="00B94A7A" w:rsidP="004879C8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Default="00F65715" w:rsidP="00B94A7A">
      <w:r>
        <w:rPr>
          <w:noProof/>
        </w:rPr>
        <w:drawing>
          <wp:inline distT="0" distB="0" distL="0" distR="0">
            <wp:extent cx="5940425" cy="8399633"/>
            <wp:effectExtent l="19050" t="0" r="3175" b="0"/>
            <wp:docPr id="4" name="Рисунок 32" descr="\\315-1-81\общая папка\Ксения Э\зарицкий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315-1-81\общая папка\Ксения Э\зарицкий\Sca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>
      <w:pPr>
        <w:tabs>
          <w:tab w:val="left" w:pos="1926"/>
        </w:tabs>
      </w:pPr>
      <w:r>
        <w:tab/>
      </w:r>
      <w:r w:rsidR="009D4E43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" name="Рисунок 32" descr="C:\Documents and Settings\b.zeritsky\Рабочий стол\Документы кафедра\РП\2020\дл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Рабочий стол\Документы кафедра\РП\2020\для 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>входит в вариативную часть блока 1 обр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зовательной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0C1D66">
        <w:rPr>
          <w:rStyle w:val="FontStyle16"/>
          <w:b w:val="0"/>
          <w:sz w:val="24"/>
          <w:szCs w:val="24"/>
        </w:rPr>
        <w:t>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 xml:space="preserve">.Б.10 </w:t>
      </w:r>
      <w:r>
        <w:rPr>
          <w:rStyle w:val="FontStyle16"/>
          <w:b w:val="0"/>
          <w:sz w:val="24"/>
          <w:szCs w:val="24"/>
        </w:rPr>
        <w:t>Архитектурная ф</w:t>
      </w:r>
      <w:r w:rsidRPr="000C1D66">
        <w:rPr>
          <w:rStyle w:val="FontStyle16"/>
          <w:b w:val="0"/>
          <w:sz w:val="24"/>
          <w:szCs w:val="24"/>
        </w:rPr>
        <w:t>изики;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  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>.В.14 Инженерные системы и оборудование средовых комплексов.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92E17" w:rsidP="002D3787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ОК-</w:t>
            </w:r>
            <w:r w:rsidRPr="00492E17">
              <w:rPr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      </w:r>
            <w:r w:rsidRPr="00492E17">
              <w:rPr>
                <w:bCs/>
                <w:color w:val="auto"/>
              </w:rPr>
              <w:t>е</w:t>
            </w:r>
            <w:r w:rsidRPr="00492E17">
              <w:rPr>
                <w:bCs/>
                <w:color w:val="auto"/>
              </w:rPr>
              <w:t>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345A69" w:rsidRDefault="00E050D1" w:rsidP="00345A69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345A69" w:rsidRDefault="00E050D1" w:rsidP="00345A69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345A69" w:rsidRDefault="00E050D1" w:rsidP="00345A69">
            <w:pPr>
              <w:rPr>
                <w:bCs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  <w:tr w:rsidR="00E050D1" w:rsidRPr="00743B09" w:rsidTr="00E050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E050D1" w:rsidRPr="00C716EA" w:rsidRDefault="00E050D1" w:rsidP="00345A69">
            <w:pPr>
              <w:ind w:firstLine="0"/>
            </w:pPr>
            <w:r>
              <w:rPr>
                <w:bCs/>
              </w:rPr>
              <w:t xml:space="preserve">ПК-3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</w:t>
            </w:r>
            <w:r w:rsidRPr="00492E17">
              <w:rPr>
                <w:bCs/>
              </w:rPr>
              <w:t>о</w:t>
            </w:r>
            <w:r w:rsidRPr="00492E17">
              <w:rPr>
                <w:bCs/>
              </w:rPr>
              <w:t>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C716EA" w:rsidRDefault="00E050D1" w:rsidP="00345A69">
            <w:pPr>
              <w:ind w:firstLine="0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C716EA" w:rsidRDefault="00E050D1" w:rsidP="00345A69">
            <w:pPr>
              <w:ind w:firstLine="0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C716EA" w:rsidRDefault="00E050D1" w:rsidP="00345A69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B054E0" w:rsidRDefault="00B054E0" w:rsidP="00492E17">
      <w:pPr>
        <w:pStyle w:val="1"/>
        <w:rPr>
          <w:rStyle w:val="FontStyle18"/>
          <w:b/>
          <w:sz w:val="24"/>
          <w:szCs w:val="24"/>
        </w:rPr>
        <w:sectPr w:rsidR="00B054E0" w:rsidSect="00B054E0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345A69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91,9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90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Pr="00662160">
        <w:rPr>
          <w:rStyle w:val="FontStyle18"/>
          <w:b w:val="0"/>
          <w:sz w:val="24"/>
          <w:szCs w:val="24"/>
        </w:rPr>
        <w:t>1,9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16,1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345A69">
      <w:pPr>
        <w:ind w:firstLine="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345A69">
        <w:trPr>
          <w:cantSplit/>
          <w:trHeight w:val="1473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345A69">
            <w:pPr>
              <w:pStyle w:val="Style14"/>
              <w:ind w:firstLine="0"/>
              <w:jc w:val="left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345A69" w:rsidP="00345A69">
            <w:pPr>
              <w:pStyle w:val="Style14"/>
              <w:ind w:left="113" w:firstLine="0"/>
              <w:jc w:val="left"/>
            </w:pPr>
            <w:r>
              <w:t>лаборато</w:t>
            </w:r>
            <w:r>
              <w:t>р</w:t>
            </w:r>
            <w:r>
              <w:t xml:space="preserve">ные </w:t>
            </w:r>
            <w:r w:rsidR="00492E17"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345A69">
            <w:pPr>
              <w:pStyle w:val="Style14"/>
              <w:ind w:firstLine="0"/>
              <w:jc w:val="left"/>
            </w:pPr>
            <w:proofErr w:type="spellStart"/>
            <w:r w:rsidRPr="00743B09">
              <w:t>практич</w:t>
            </w:r>
            <w:proofErr w:type="spellEnd"/>
            <w:r w:rsidRPr="00743B09">
              <w:t>. 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70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ОК-9 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10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16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</w:tcPr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4,1</w:t>
            </w:r>
          </w:p>
          <w:p w:rsidR="00492E17" w:rsidRPr="007C381C" w:rsidRDefault="00492E17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54</w:t>
            </w:r>
          </w:p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16,1</w:t>
            </w:r>
          </w:p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54</w:t>
            </w:r>
          </w:p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16,1</w:t>
            </w:r>
          </w:p>
          <w:p w:rsidR="00602146" w:rsidRPr="007C381C" w:rsidRDefault="00602146" w:rsidP="00345A6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33025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45A69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>Информационная лекция – последовательное изложение материала в дисциплина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</w:t>
      </w:r>
      <w:r w:rsidR="00345A69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</w:t>
      </w:r>
      <w:r w:rsidR="00345A69">
        <w:t>м специализированных интерактив</w:t>
      </w:r>
      <w:r>
        <w:t>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6D04F9" w:rsidRDefault="006D04F9" w:rsidP="00A31C3D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="00330255" w:rsidRPr="00330255">
        <w:rPr>
          <w:b/>
        </w:rPr>
        <w:t xml:space="preserve">самостоятельная </w:t>
      </w:r>
      <w:r w:rsidRPr="00330255">
        <w:rPr>
          <w:b/>
        </w:rPr>
        <w:t>работа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8pt" o:ole="">
            <v:imagedata r:id="rId20" o:title=""/>
          </v:shape>
          <o:OLEObject Type="Embed" ProgID="Equation.3" ShapeID="_x0000_i1025" DrawAspect="Content" ObjectID="_1646564345" r:id="rId21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pt;height:18pt" o:ole="">
            <v:imagedata r:id="rId22" o:title=""/>
          </v:shape>
          <o:OLEObject Type="Embed" ProgID="Equation.3" ShapeID="_x0000_i1026" DrawAspect="Content" ObjectID="_1646564346" r:id="rId23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pt;height:18pt" o:ole="">
            <v:imagedata r:id="rId24" o:title=""/>
          </v:shape>
          <o:OLEObject Type="Embed" ProgID="Equation.3" ShapeID="_x0000_i1027" DrawAspect="Content" ObjectID="_1646564347" r:id="rId25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pt;height:18pt" o:ole="">
            <v:imagedata r:id="rId26" o:title=""/>
          </v:shape>
          <o:OLEObject Type="Embed" ProgID="Equation.3" ShapeID="_x0000_i1028" DrawAspect="Content" ObjectID="_1646564348" r:id="rId27"/>
        </w:object>
      </w:r>
      <w:r w:rsidRPr="00DB330A">
        <w:rPr>
          <w:position w:val="-12"/>
        </w:rPr>
        <w:object w:dxaOrig="600" w:dyaOrig="380">
          <v:shape id="_x0000_i1029" type="#_x0000_t75" style="width:30pt;height:18pt" o:ole="">
            <v:imagedata r:id="rId28" o:title=""/>
          </v:shape>
          <o:OLEObject Type="Embed" ProgID="Equation.3" ShapeID="_x0000_i1029" DrawAspect="Content" ObjectID="_1646564349" r:id="rId29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pt;height:16pt" o:ole="">
            <v:imagedata r:id="rId30" o:title=""/>
          </v:shape>
          <o:OLEObject Type="Embed" ProgID="Equation.3" ShapeID="_x0000_i1030" DrawAspect="Content" ObjectID="_1646564350" r:id="rId31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pt;height:18pt" o:ole="">
            <v:imagedata r:id="rId32" o:title=""/>
          </v:shape>
          <o:OLEObject Type="Embed" ProgID="Equation.3" ShapeID="_x0000_i1031" DrawAspect="Content" ObjectID="_1646564351" r:id="rId33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8pt" o:ole="">
            <v:imagedata r:id="rId34" o:title=""/>
          </v:shape>
          <o:OLEObject Type="Embed" ProgID="Equation.3" ShapeID="_x0000_i1032" DrawAspect="Content" ObjectID="_1646564352" r:id="rId35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pt;height:14pt" o:ole="">
            <v:imagedata r:id="rId36" o:title=""/>
          </v:shape>
          <o:OLEObject Type="Embed" ProgID="Equation.3" ShapeID="_x0000_i1033" DrawAspect="Content" ObjectID="_1646564353" r:id="rId37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pt;height:16pt" o:ole="">
            <v:imagedata r:id="rId38" o:title=""/>
          </v:shape>
          <o:OLEObject Type="Embed" ProgID="Equation.3" ShapeID="_x0000_i1034" DrawAspect="Content" ObjectID="_1646564354" r:id="rId39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pt;height:18pt" o:ole="">
            <v:imagedata r:id="rId40" o:title=""/>
          </v:shape>
          <o:OLEObject Type="Embed" ProgID="Equation.3" ShapeID="_x0000_i1035" DrawAspect="Content" ObjectID="_1646564355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pt;height:18pt" o:ole="">
            <v:imagedata r:id="rId42" o:title=""/>
          </v:shape>
          <o:OLEObject Type="Embed" ProgID="Equation.3" ShapeID="_x0000_i1036" DrawAspect="Content" ObjectID="_1646564356" r:id="rId43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pt;height:18pt" o:ole="">
            <v:imagedata r:id="rId44" o:title=""/>
          </v:shape>
          <o:OLEObject Type="Embed" ProgID="Equation.3" ShapeID="_x0000_i1037" DrawAspect="Content" ObjectID="_1646564357" r:id="rId45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pt;height:18pt" o:ole="">
                  <v:imagedata r:id="rId46" o:title=""/>
                </v:shape>
                <o:OLEObject Type="Embed" ProgID="Equation.3" ShapeID="_x0000_i1038" DrawAspect="Content" ObjectID="_1646564358" r:id="rId47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pt;height:20pt" o:ole="">
                  <v:imagedata r:id="rId48" o:title=""/>
                </v:shape>
                <o:OLEObject Type="Embed" ProgID="Equation.3" ShapeID="_x0000_i1039" DrawAspect="Content" ObjectID="_1646564359" r:id="rId4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pt;height:20pt" o:ole="">
                  <v:imagedata r:id="rId50" o:title=""/>
                </v:shape>
                <o:OLEObject Type="Embed" ProgID="Equation.3" ShapeID="_x0000_i1040" DrawAspect="Content" ObjectID="_1646564360" r:id="rId5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pt;height:20pt" o:ole="">
                  <v:imagedata r:id="rId52" o:title=""/>
                </v:shape>
                <o:OLEObject Type="Embed" ProgID="Equation.3" ShapeID="_x0000_i1041" DrawAspect="Content" ObjectID="_1646564361" r:id="rId5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pt;height:20pt" o:ole="">
                  <v:imagedata r:id="rId54" o:title=""/>
                </v:shape>
                <o:OLEObject Type="Embed" ProgID="Equation.3" ShapeID="_x0000_i1042" DrawAspect="Content" ObjectID="_1646564362" r:id="rId55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pt;height:18pt" o:ole="">
                  <v:imagedata r:id="rId56" o:title=""/>
                </v:shape>
                <o:OLEObject Type="Embed" ProgID="Equation.3" ShapeID="_x0000_i1043" DrawAspect="Content" ObjectID="_1646564363" r:id="rId5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pt;height:20pt" o:ole="">
                  <v:imagedata r:id="rId58" o:title=""/>
                </v:shape>
                <o:OLEObject Type="Embed" ProgID="Equation.3" ShapeID="_x0000_i1044" DrawAspect="Content" ObjectID="_1646564364" r:id="rId5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pt;height:18pt" o:ole="">
                  <v:imagedata r:id="rId60" o:title=""/>
                </v:shape>
                <o:OLEObject Type="Embed" ProgID="Equation.3" ShapeID="_x0000_i1045" DrawAspect="Content" ObjectID="_1646564365" r:id="rId6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pt;height:20pt" o:ole="">
                  <v:imagedata r:id="rId62" o:title=""/>
                </v:shape>
                <o:OLEObject Type="Embed" ProgID="Equation.3" ShapeID="_x0000_i1046" DrawAspect="Content" ObjectID="_1646564366" r:id="rId63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pt;height:18pt" o:ole="">
                  <v:imagedata r:id="rId64" o:title=""/>
                </v:shape>
                <o:OLEObject Type="Embed" ProgID="Equation.3" ShapeID="_x0000_i1047" DrawAspect="Content" ObjectID="_1646564367" r:id="rId65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pt;height:16pt" o:ole="">
            <v:imagedata r:id="rId68" o:title=""/>
          </v:shape>
          <o:OLEObject Type="Embed" ProgID="Equation.3" ShapeID="_x0000_i1048" DrawAspect="Content" ObjectID="_1646564368" r:id="rId69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pt;height:18pt" o:ole="">
            <v:imagedata r:id="rId70" o:title=""/>
          </v:shape>
          <o:OLEObject Type="Embed" ProgID="Equation.3" ShapeID="_x0000_i1049" DrawAspect="Content" ObjectID="_1646564369" r:id="rId71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pt;height:16pt" o:ole="">
            <v:imagedata r:id="rId72" o:title=""/>
          </v:shape>
          <o:OLEObject Type="Embed" ProgID="Equation.3" ShapeID="_x0000_i1050" DrawAspect="Content" ObjectID="_1646564370" r:id="rId73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pt;height:18pt" o:ole="">
            <v:imagedata r:id="rId74" o:title=""/>
          </v:shape>
          <o:OLEObject Type="Embed" ProgID="Equation.3" ShapeID="_x0000_i1051" DrawAspect="Content" ObjectID="_1646564371" r:id="rId75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pt;height:18pt" o:ole="">
            <v:imagedata r:id="rId76" o:title=""/>
          </v:shape>
          <o:OLEObject Type="Embed" ProgID="Equation.3" ShapeID="_x0000_i1052" DrawAspect="Content" ObjectID="_1646564372" r:id="rId77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pt;height:18pt" o:ole="">
            <v:imagedata r:id="rId78" o:title=""/>
          </v:shape>
          <o:OLEObject Type="Embed" ProgID="Equation.3" ShapeID="_x0000_i1053" DrawAspect="Content" ObjectID="_1646564373" r:id="rId79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pt;height:18pt" o:ole="">
            <v:imagedata r:id="rId80" o:title=""/>
          </v:shape>
          <o:OLEObject Type="Embed" ProgID="Equation.3" ShapeID="_x0000_i1054" DrawAspect="Content" ObjectID="_1646564374" r:id="rId81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pt;height:168pt" o:ole="">
            <v:imagedata r:id="rId82" o:title=""/>
          </v:shape>
          <o:OLEObject Type="Embed" ProgID="Word.Document.12" ShapeID="_x0000_i1055" DrawAspect="Content" ObjectID="_1646564375" r:id="rId83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345A69" w:rsidRDefault="00492E17" w:rsidP="00345A69">
      <w:pPr>
        <w:pStyle w:val="1"/>
        <w:rPr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Default="00492E17" w:rsidP="009D4E43">
      <w:pPr>
        <w:spacing w:before="120" w:after="120"/>
      </w:pPr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  <w:r w:rsidR="00345A69">
        <w:t>.</w:t>
      </w:r>
    </w:p>
    <w:p w:rsidR="00345A69" w:rsidRPr="00D86F50" w:rsidRDefault="00345A69" w:rsidP="00FA46CD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51"/>
        <w:gridCol w:w="11270"/>
      </w:tblGrid>
      <w:tr w:rsidR="00345A69" w:rsidRPr="00743B09" w:rsidTr="00345A6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5A69" w:rsidRPr="00743B09" w:rsidRDefault="00345A69" w:rsidP="00345A69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5A69" w:rsidRPr="00743B09" w:rsidRDefault="00345A69" w:rsidP="00345A69">
            <w:r w:rsidRPr="00743B09">
              <w:t>Планируемые резул</w:t>
            </w:r>
            <w:r w:rsidRPr="00743B09">
              <w:t>ь</w:t>
            </w:r>
            <w:r w:rsidRPr="00743B09">
              <w:t xml:space="preserve">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5A69" w:rsidRPr="00743B09" w:rsidRDefault="00345A69" w:rsidP="00345A69">
            <w:r w:rsidRPr="00743B09">
              <w:t>Оценочные средства</w:t>
            </w:r>
          </w:p>
        </w:tc>
      </w:tr>
      <w:tr w:rsidR="00345A69" w:rsidRPr="00344D73" w:rsidTr="00345A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5A69" w:rsidRPr="00194DC4" w:rsidRDefault="00345A69" w:rsidP="00345A69">
            <w:pPr>
              <w:pStyle w:val="Default"/>
              <w:rPr>
                <w:bCs/>
                <w:color w:val="auto"/>
              </w:rPr>
            </w:pPr>
            <w:r w:rsidRPr="00194DC4">
              <w:rPr>
                <w:b/>
                <w:bCs/>
                <w:color w:val="auto"/>
              </w:rPr>
              <w:t>ОК-9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9D4E43" w:rsidRPr="00344D73" w:rsidTr="00345A69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9D4E43">
            <w:pPr>
              <w:ind w:firstLine="0"/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5A69" w:rsidRDefault="009D4E43" w:rsidP="00223232">
            <w:pPr>
              <w:ind w:firstLine="0"/>
            </w:pPr>
            <w:r w:rsidRPr="005D51BD">
              <w:t>основные понятия проец</w:t>
            </w:r>
            <w:r w:rsidRPr="005D51BD">
              <w:t>и</w:t>
            </w:r>
            <w:r w:rsidRPr="005D51BD">
              <w:t>рования и способы прео</w:t>
            </w:r>
            <w:r w:rsidRPr="005D51BD">
              <w:t>б</w:t>
            </w:r>
            <w:r w:rsidRPr="005D51BD">
              <w:t>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Default="009D4E43" w:rsidP="00223232">
            <w:pPr>
              <w:spacing w:before="240"/>
              <w:ind w:firstLine="0"/>
            </w:pPr>
            <w:r>
              <w:t xml:space="preserve">Перечень теоретических вопросов: </w:t>
            </w:r>
          </w:p>
          <w:p w:rsidR="009D4E43" w:rsidRDefault="009D4E43" w:rsidP="00223232">
            <w:pPr>
              <w:spacing w:before="240"/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9D4E43" w:rsidRDefault="009D4E43" w:rsidP="00223232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9D4E43" w:rsidRDefault="009D4E43" w:rsidP="00223232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9D4E43" w:rsidRDefault="009D4E43" w:rsidP="00223232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</w:t>
            </w:r>
            <w:r>
              <w:t>о</w:t>
            </w:r>
            <w:r>
              <w:t>ментом силы относительно оси.</w:t>
            </w:r>
          </w:p>
          <w:p w:rsidR="009D4E43" w:rsidRDefault="009D4E43" w:rsidP="00223232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9D4E43" w:rsidRDefault="009D4E43" w:rsidP="00223232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</w:t>
            </w:r>
            <w:r>
              <w:t>о</w:t>
            </w:r>
            <w:r>
              <w:t>рений.</w:t>
            </w:r>
          </w:p>
          <w:p w:rsidR="009D4E43" w:rsidRDefault="009D4E43" w:rsidP="00223232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9D4E43" w:rsidRDefault="009D4E43" w:rsidP="00223232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9D4E43" w:rsidRDefault="009D4E43" w:rsidP="00223232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9D4E43" w:rsidRDefault="009D4E43" w:rsidP="00223232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9D4E43" w:rsidRDefault="009D4E43" w:rsidP="00223232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9D4E43" w:rsidRDefault="009D4E43" w:rsidP="00223232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9D4E43" w:rsidRDefault="009D4E43" w:rsidP="00223232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</w:t>
            </w:r>
            <w:r>
              <w:t>о</w:t>
            </w:r>
            <w:r>
              <w:t>стей точек плоской фигуры.</w:t>
            </w:r>
          </w:p>
          <w:p w:rsidR="009D4E43" w:rsidRDefault="009D4E43" w:rsidP="00223232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</w:t>
            </w:r>
            <w:r>
              <w:t>о</w:t>
            </w:r>
            <w:r>
              <w:lastRenderedPageBreak/>
              <w:t>ждения мгновенного центра скоростей.</w:t>
            </w:r>
          </w:p>
          <w:p w:rsidR="009D4E43" w:rsidRDefault="009D4E43" w:rsidP="00223232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9D4E43" w:rsidRDefault="009D4E43" w:rsidP="00223232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9D4E43" w:rsidRDefault="009D4E43" w:rsidP="00223232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9D4E43" w:rsidRDefault="009D4E43" w:rsidP="00223232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</w:t>
            </w:r>
            <w:r>
              <w:t>о</w:t>
            </w:r>
            <w:r>
              <w:t>рость, ускорение точки).</w:t>
            </w:r>
          </w:p>
          <w:p w:rsidR="009D4E43" w:rsidRDefault="009D4E43" w:rsidP="00223232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ускорение точки). Пост</w:t>
            </w:r>
            <w:r>
              <w:t>у</w:t>
            </w:r>
            <w:r>
              <w:t>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</w:t>
            </w:r>
            <w:r>
              <w:t>а</w:t>
            </w:r>
            <w:r>
              <w:t>диус кривизны.</w:t>
            </w:r>
          </w:p>
          <w:p w:rsidR="009D4E43" w:rsidRDefault="009D4E43" w:rsidP="00223232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9D4E43" w:rsidRPr="00344D73" w:rsidRDefault="009D4E43" w:rsidP="00223232">
            <w:pPr>
              <w:ind w:left="360" w:firstLine="0"/>
            </w:pPr>
          </w:p>
        </w:tc>
      </w:tr>
      <w:tr w:rsidR="009D4E43" w:rsidRPr="00344D73" w:rsidTr="00345A69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22323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5A69" w:rsidRDefault="009D4E43" w:rsidP="00223232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</w:t>
            </w:r>
            <w:r>
              <w:t>а</w:t>
            </w:r>
            <w:r>
              <w:t xml:space="preserve">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Default="009D4E43" w:rsidP="002232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342900</wp:posOffset>
                  </wp:positionV>
                  <wp:extent cx="3968750" cy="2794000"/>
                  <wp:effectExtent l="19050" t="0" r="0" b="0"/>
                  <wp:wrapSquare wrapText="bothSides"/>
                  <wp:docPr id="19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7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1884">
              <w:rPr>
                <w:b/>
                <w:i/>
              </w:rPr>
              <w:t>Примерное практическое зад</w:t>
            </w:r>
            <w:r w:rsidRPr="003F1884">
              <w:rPr>
                <w:b/>
                <w:i/>
              </w:rPr>
              <w:t>а</w:t>
            </w:r>
            <w:r w:rsidRPr="003F1884">
              <w:rPr>
                <w:b/>
                <w:i/>
              </w:rPr>
              <w:t>ние:</w:t>
            </w:r>
          </w:p>
          <w:p w:rsidR="009D4E43" w:rsidRPr="009F6DB3" w:rsidRDefault="009D4E43" w:rsidP="0022323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</w:t>
            </w:r>
            <w:r>
              <w:t>а</w:t>
            </w:r>
            <w:r>
              <w:t>цеплении. На тело 2 намотана, нить с грузом 1 на конце,  кот</w:t>
            </w:r>
            <w:r>
              <w:t>о</w:t>
            </w:r>
            <w:r>
              <w:t xml:space="preserve">рый движется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</w:t>
            </w:r>
            <w:r>
              <w:t>е</w:t>
            </w:r>
            <w:r>
              <w:t>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9D4E43" w:rsidRDefault="009D4E43" w:rsidP="00223232">
            <w:pPr>
              <w:rPr>
                <w:b/>
                <w:i/>
              </w:rPr>
            </w:pPr>
          </w:p>
          <w:p w:rsidR="009D4E43" w:rsidRPr="00344D73" w:rsidRDefault="009D4E43" w:rsidP="0022323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9D4E43" w:rsidRPr="00344D73" w:rsidTr="00345A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223232">
            <w:pPr>
              <w:rPr>
                <w:highlight w:val="yellow"/>
              </w:rPr>
            </w:pPr>
            <w:r w:rsidRPr="00344D73">
              <w:t>Вл</w:t>
            </w:r>
            <w:r w:rsidRPr="00344D73">
              <w:t>а</w:t>
            </w:r>
            <w:r w:rsidRPr="00344D73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5A69" w:rsidRDefault="009D4E43" w:rsidP="00223232">
            <w:pPr>
              <w:rPr>
                <w:bCs/>
              </w:rPr>
            </w:pPr>
            <w:r w:rsidRPr="00C716EA">
              <w:t>навыками и метод</w:t>
            </w:r>
            <w:r w:rsidRPr="00C716EA">
              <w:t>и</w:t>
            </w:r>
            <w:r w:rsidRPr="00C716EA">
              <w:t>ками обобщения поста</w:t>
            </w:r>
            <w:r w:rsidRPr="00C716EA">
              <w:t>в</w:t>
            </w:r>
            <w:r w:rsidRPr="00C716EA">
              <w:t>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Pr="003F1884" w:rsidRDefault="009D4E43" w:rsidP="002232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9D4E43" w:rsidRPr="003F1884" w:rsidRDefault="009D4E43" w:rsidP="00223232">
            <w:r w:rsidRPr="003F1884">
              <w:t>Статически определимая рама, расчетная схема которой показана на рисунке, загружена внешней н</w:t>
            </w:r>
            <w:r w:rsidRPr="003F1884">
              <w:t>а</w:t>
            </w:r>
            <w:r w:rsidRPr="003F1884">
              <w:t>грузкой. Найти реакции опор.</w:t>
            </w:r>
          </w:p>
          <w:p w:rsidR="009D4E43" w:rsidRPr="00344D73" w:rsidRDefault="009D4E43" w:rsidP="00223232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59632" cy="294640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456" cy="294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E43" w:rsidRPr="00344D73" w:rsidTr="00345A6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F1884" w:rsidRDefault="009D4E43" w:rsidP="00223232">
            <w:pPr>
              <w:ind w:firstLine="0"/>
              <w:rPr>
                <w:b/>
                <w:i/>
              </w:rPr>
            </w:pPr>
            <w:r w:rsidRPr="00194DC4">
              <w:rPr>
                <w:b/>
                <w:bCs/>
              </w:rPr>
              <w:lastRenderedPageBreak/>
              <w:t>ПК-3</w:t>
            </w:r>
            <w:r>
              <w:rPr>
                <w:bCs/>
              </w:rPr>
              <w:t xml:space="preserve">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</w:t>
            </w:r>
            <w:r w:rsidRPr="00492E17">
              <w:rPr>
                <w:bCs/>
              </w:rPr>
              <w:t>в</w:t>
            </w:r>
            <w:r w:rsidRPr="00492E17">
              <w:rPr>
                <w:bCs/>
              </w:rPr>
              <w:t>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9D4E43" w:rsidRPr="00344D73" w:rsidTr="00345A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9D4E43">
            <w:pPr>
              <w:ind w:firstLine="0"/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C716EA" w:rsidRDefault="009D4E43" w:rsidP="00223232">
            <w:pPr>
              <w:ind w:firstLine="0"/>
            </w:pPr>
            <w:r w:rsidRPr="005D51BD">
              <w:t>основные законы, методы и принципы р</w:t>
            </w:r>
            <w:r w:rsidRPr="005D51BD">
              <w:t>е</w:t>
            </w:r>
            <w:r w:rsidRPr="005D51BD">
              <w:t>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Default="009D4E43" w:rsidP="00223232">
            <w:pPr>
              <w:spacing w:before="240"/>
              <w:ind w:firstLine="0"/>
            </w:pPr>
            <w:r>
              <w:t xml:space="preserve">Перечень теоретических вопросов: </w:t>
            </w:r>
          </w:p>
          <w:p w:rsidR="009D4E43" w:rsidRPr="00DE7386" w:rsidRDefault="009D4E43" w:rsidP="00223232">
            <w:pPr>
              <w:ind w:left="360" w:firstLine="0"/>
            </w:pP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 тела. Определение линейной скорости точек тела. Теорема о прое</w:t>
            </w:r>
            <w:r w:rsidRPr="002927BE">
              <w:rPr>
                <w:lang w:val="ru-RU"/>
              </w:rPr>
              <w:t>к</w:t>
            </w:r>
            <w:r w:rsidRPr="002927BE">
              <w:rPr>
                <w:lang w:val="ru-RU"/>
              </w:rPr>
              <w:t xml:space="preserve">циях скоростей двух точек фигуры на </w:t>
            </w:r>
            <w:proofErr w:type="gramStart"/>
            <w:r w:rsidRPr="002927BE">
              <w:rPr>
                <w:lang w:val="ru-RU"/>
              </w:rPr>
              <w:t>прямую</w:t>
            </w:r>
            <w:proofErr w:type="gramEnd"/>
            <w:r w:rsidRPr="002927BE">
              <w:rPr>
                <w:lang w:val="ru-RU"/>
              </w:rPr>
              <w:t xml:space="preserve"> их соединяющую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lastRenderedPageBreak/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r w:rsidRPr="002927B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Работа силы. Элементарная работа переменной силы.</w:t>
            </w:r>
          </w:p>
          <w:p w:rsidR="009D4E43" w:rsidRPr="00194DC4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9D4E43" w:rsidRPr="00194DC4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Возможные перемещения точки, тела, системы тел.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для механической системы.</w:t>
            </w:r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2927BE">
              <w:rPr>
                <w:lang w:val="ru-RU"/>
              </w:rPr>
              <w:t>связи</w:t>
            </w:r>
            <w:proofErr w:type="gramStart"/>
            <w:r w:rsidRPr="002927BE">
              <w:rPr>
                <w:lang w:val="ru-RU"/>
              </w:rPr>
              <w:t>.О</w:t>
            </w:r>
            <w:proofErr w:type="gramEnd"/>
            <w:r w:rsidRPr="002927BE">
              <w:rPr>
                <w:lang w:val="ru-RU"/>
              </w:rPr>
              <w:t>пределение</w:t>
            </w:r>
            <w:proofErr w:type="spellEnd"/>
            <w:r w:rsidRPr="002927B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точки и системы.</w:t>
            </w:r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gramStart"/>
            <w:r w:rsidRPr="002927B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2927BE">
              <w:rPr>
                <w:lang w:val="ru-RU"/>
              </w:rPr>
              <w:t>ь</w:t>
            </w:r>
            <w:r w:rsidRPr="002927BE">
              <w:rPr>
                <w:lang w:val="ru-RU"/>
              </w:rPr>
              <w:t>ной формах.</w:t>
            </w:r>
            <w:proofErr w:type="gramEnd"/>
          </w:p>
          <w:p w:rsidR="009D4E43" w:rsidRDefault="009D4E43" w:rsidP="009D4E43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9D4E43" w:rsidRPr="002927BE" w:rsidRDefault="009D4E43" w:rsidP="009D4E43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твердого тела при поступательном, вращательном и плоскопараллельном движениях</w:t>
            </w:r>
          </w:p>
          <w:p w:rsidR="009D4E43" w:rsidRPr="00194DC4" w:rsidRDefault="009D4E43" w:rsidP="009D4E43">
            <w:pPr>
              <w:pStyle w:val="af4"/>
              <w:numPr>
                <w:ilvl w:val="0"/>
                <w:numId w:val="44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9D4E43" w:rsidRPr="00344D73" w:rsidTr="00345A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9D4E43">
            <w:pPr>
              <w:ind w:firstLine="0"/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C716EA" w:rsidRDefault="009D4E43" w:rsidP="00223232">
            <w:pPr>
              <w:ind w:firstLine="0"/>
            </w:pPr>
            <w:r>
              <w:t>с</w:t>
            </w:r>
            <w:r w:rsidRPr="007669D9">
              <w:t>оставлять расчетные сх</w:t>
            </w:r>
            <w:r w:rsidRPr="007669D9">
              <w:t>е</w:t>
            </w:r>
            <w:r w:rsidRPr="007669D9">
              <w:t>мы к ре</w:t>
            </w:r>
            <w:r>
              <w:t>ш</w:t>
            </w:r>
            <w:r w:rsidRPr="007669D9">
              <w:t>ению поставле</w:t>
            </w:r>
            <w:r w:rsidRPr="007669D9">
              <w:t>н</w:t>
            </w:r>
            <w:r w:rsidRPr="007669D9">
              <w:t>ной задачи, записывать дифференциальные ура</w:t>
            </w:r>
            <w:r w:rsidRPr="007669D9">
              <w:t>в</w:t>
            </w:r>
            <w:r w:rsidRPr="007669D9">
              <w:t>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Pr="003F1884" w:rsidRDefault="009D4E43" w:rsidP="002232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7035800" cy="1536700"/>
                  <wp:effectExtent l="19050" t="0" r="0" b="0"/>
                  <wp:docPr id="2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</w:p>
          <w:p w:rsidR="009D4E43" w:rsidRDefault="009D4E43" w:rsidP="00223232">
            <w:pPr>
              <w:rPr>
                <w:b/>
                <w:i/>
              </w:rPr>
            </w:pPr>
            <w:r>
              <w:rPr>
                <w:b/>
                <w:i/>
              </w:rPr>
              <w:t>Определить ускорение гр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</w:rPr>
              <w:t>за 3</w:t>
            </w:r>
          </w:p>
          <w:p w:rsidR="009D4E43" w:rsidRDefault="009D4E43" w:rsidP="002232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346710</wp:posOffset>
                  </wp:positionV>
                  <wp:extent cx="4540250" cy="2373630"/>
                  <wp:effectExtent l="19050" t="0" r="0" b="0"/>
                  <wp:wrapSquare wrapText="bothSides"/>
                  <wp:docPr id="2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237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4E43" w:rsidRPr="002D20A1" w:rsidRDefault="009D4E43" w:rsidP="00223232">
            <w:pPr>
              <w:rPr>
                <w:b/>
                <w:i/>
              </w:rPr>
            </w:pPr>
          </w:p>
        </w:tc>
      </w:tr>
      <w:tr w:rsidR="009D4E43" w:rsidRPr="00344D73" w:rsidTr="00345A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344D73" w:rsidRDefault="009D4E43" w:rsidP="009D4E43">
            <w:pPr>
              <w:ind w:firstLine="0"/>
              <w:rPr>
                <w:highlight w:val="yellow"/>
              </w:rPr>
            </w:pPr>
            <w:r w:rsidRPr="00344D73">
              <w:lastRenderedPageBreak/>
              <w:t>Вл</w:t>
            </w:r>
            <w:r w:rsidRPr="00344D73">
              <w:t>а</w:t>
            </w:r>
            <w:r w:rsidRPr="00344D73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E43" w:rsidRPr="00C716EA" w:rsidRDefault="009D4E43" w:rsidP="00223232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статики и динамики на др</w:t>
            </w:r>
            <w:r w:rsidRPr="00C716EA">
              <w:rPr>
                <w:color w:val="000000"/>
              </w:rPr>
              <w:t>у</w:t>
            </w:r>
            <w:r w:rsidRPr="00C716EA">
              <w:rPr>
                <w:color w:val="000000"/>
              </w:rPr>
              <w:t>гих дисципл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нах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E43" w:rsidRDefault="009D4E43" w:rsidP="002232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  <w:r w:rsidRPr="00581F76">
              <w:rPr>
                <w:b/>
                <w:i/>
                <w:lang w:val="en-US"/>
              </w:rPr>
              <w:drawing>
                <wp:inline distT="0" distB="0" distL="0" distR="0">
                  <wp:extent cx="4298950" cy="1268272"/>
                  <wp:effectExtent l="19050" t="0" r="6350" b="0"/>
                  <wp:docPr id="2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675" cy="127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E43" w:rsidRDefault="009D4E43" w:rsidP="00223232">
            <w:pPr>
              <w:rPr>
                <w:b/>
                <w:i/>
                <w:lang w:val="en-US"/>
              </w:rPr>
            </w:pPr>
          </w:p>
          <w:p w:rsidR="009D4E43" w:rsidRDefault="009D4E43" w:rsidP="002232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2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ном шарнире</w:t>
            </w:r>
          </w:p>
          <w:p w:rsidR="009D4E43" w:rsidRDefault="009D4E43" w:rsidP="00223232">
            <w:pPr>
              <w:rPr>
                <w:b/>
                <w:i/>
              </w:rPr>
            </w:pPr>
          </w:p>
          <w:p w:rsidR="009D4E43" w:rsidRDefault="009D4E43" w:rsidP="00223232">
            <w:pPr>
              <w:rPr>
                <w:b/>
                <w:i/>
              </w:rPr>
            </w:pPr>
          </w:p>
          <w:p w:rsidR="009D4E43" w:rsidRPr="002D20A1" w:rsidRDefault="009D4E43" w:rsidP="00223232">
            <w:pPr>
              <w:rPr>
                <w:b/>
                <w:i/>
              </w:rPr>
            </w:pPr>
          </w:p>
        </w:tc>
      </w:tr>
    </w:tbl>
    <w:p w:rsidR="00492E17" w:rsidRPr="00743B09" w:rsidRDefault="00492E17" w:rsidP="00345A69">
      <w:pPr>
        <w:ind w:firstLine="0"/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345A69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0566EB" w:rsidRDefault="000566EB" w:rsidP="000566EB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AE6088" w:rsidRPr="00AE6088">
        <w:t>и</w:t>
      </w:r>
      <w:r>
        <w:t xml:space="preserve">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  <w:r w:rsidR="000566EB">
        <w:t>.</w:t>
      </w:r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P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98C" w:rsidRDefault="00C1698C" w:rsidP="00C1698C">
      <w:pPr>
        <w:rPr>
          <w:b/>
          <w:bCs/>
          <w:color w:val="000000"/>
          <w:szCs w:val="22"/>
        </w:rPr>
      </w:pPr>
    </w:p>
    <w:p w:rsidR="00C1698C" w:rsidRDefault="00C1698C" w:rsidP="00C1698C">
      <w:pPr>
        <w:rPr>
          <w:color w:val="000000"/>
          <w:szCs w:val="22"/>
        </w:rPr>
      </w:pPr>
      <w:r>
        <w:rPr>
          <w:b/>
          <w:bCs/>
          <w:color w:val="000000"/>
          <w:szCs w:val="22"/>
        </w:rPr>
        <w:t xml:space="preserve">а) Основная </w:t>
      </w:r>
      <w:r>
        <w:rPr>
          <w:b/>
          <w:color w:val="000000"/>
          <w:szCs w:val="22"/>
        </w:rPr>
        <w:t>литература:</w:t>
      </w:r>
      <w:r>
        <w:rPr>
          <w:color w:val="000000"/>
          <w:szCs w:val="22"/>
        </w:rPr>
        <w:t xml:space="preserve"> </w:t>
      </w:r>
    </w:p>
    <w:p w:rsidR="00C1698C" w:rsidRPr="00C1698C" w:rsidRDefault="00C1698C" w:rsidP="00C1698C">
      <w:pPr>
        <w:pStyle w:val="Default"/>
        <w:numPr>
          <w:ilvl w:val="0"/>
          <w:numId w:val="41"/>
        </w:numPr>
        <w:ind w:left="0" w:firstLine="0"/>
        <w:rPr>
          <w:rStyle w:val="FontStyle22"/>
          <w:color w:val="auto"/>
          <w:sz w:val="24"/>
          <w:szCs w:val="24"/>
        </w:rPr>
      </w:pPr>
      <w:proofErr w:type="spellStart"/>
      <w:r w:rsidRPr="00C1698C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C1698C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C1698C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C1698C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C1698C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C1698C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91" w:history="1">
        <w:r w:rsidRPr="00C1698C">
          <w:rPr>
            <w:rStyle w:val="af5"/>
          </w:rPr>
          <w:t>http://znanium.com/bookread2.php?book=939531</w:t>
        </w:r>
      </w:hyperlink>
      <w:r w:rsidRPr="00C1698C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C1698C">
        <w:rPr>
          <w:rStyle w:val="FontStyle22"/>
          <w:color w:val="auto"/>
          <w:sz w:val="24"/>
          <w:szCs w:val="24"/>
        </w:rPr>
        <w:t>Загл</w:t>
      </w:r>
      <w:proofErr w:type="spellEnd"/>
      <w:r w:rsidRPr="00C1698C">
        <w:rPr>
          <w:rStyle w:val="FontStyle22"/>
          <w:color w:val="auto"/>
          <w:sz w:val="24"/>
          <w:szCs w:val="24"/>
        </w:rPr>
        <w:t>. с экрана.</w:t>
      </w:r>
    </w:p>
    <w:p w:rsidR="00C1698C" w:rsidRPr="00C1698C" w:rsidRDefault="00C1698C" w:rsidP="00C1698C">
      <w:pPr>
        <w:pStyle w:val="af4"/>
        <w:numPr>
          <w:ilvl w:val="0"/>
          <w:numId w:val="41"/>
        </w:numPr>
        <w:ind w:left="0" w:firstLine="0"/>
        <w:jc w:val="left"/>
        <w:rPr>
          <w:rStyle w:val="FontStyle22"/>
          <w:sz w:val="24"/>
          <w:szCs w:val="24"/>
          <w:lang w:val="ru-RU"/>
        </w:rPr>
      </w:pPr>
      <w:proofErr w:type="spellStart"/>
      <w:r w:rsidRPr="00C1698C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C1698C">
        <w:rPr>
          <w:rStyle w:val="FontStyle22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C1698C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C1698C">
        <w:rPr>
          <w:rStyle w:val="FontStyle22"/>
          <w:sz w:val="24"/>
          <w:szCs w:val="24"/>
          <w:lang w:val="ru-RU"/>
        </w:rPr>
        <w:t>. — М.</w:t>
      </w:r>
      <w:proofErr w:type="gramStart"/>
      <w:r w:rsidRPr="00C1698C">
        <w:rPr>
          <w:rStyle w:val="FontStyle22"/>
          <w:sz w:val="24"/>
          <w:szCs w:val="24"/>
          <w:lang w:val="ru-RU"/>
        </w:rPr>
        <w:t xml:space="preserve"> :</w:t>
      </w:r>
      <w:proofErr w:type="gramEnd"/>
      <w:r w:rsidRPr="00C1698C">
        <w:rPr>
          <w:rStyle w:val="FontStyle22"/>
          <w:sz w:val="24"/>
          <w:szCs w:val="24"/>
          <w:lang w:val="ru-RU"/>
        </w:rPr>
        <w:t xml:space="preserve"> Вузовский учебник : </w:t>
      </w:r>
      <w:proofErr w:type="gramStart"/>
      <w:r w:rsidRPr="00C1698C">
        <w:rPr>
          <w:rStyle w:val="FontStyle22"/>
          <w:sz w:val="24"/>
          <w:szCs w:val="24"/>
          <w:lang w:val="ru-RU"/>
        </w:rPr>
        <w:t>ИНФРА-М, 2018. — 359 с. — (Высшее образ</w:t>
      </w:r>
      <w:r w:rsidRPr="00C1698C">
        <w:rPr>
          <w:rStyle w:val="FontStyle22"/>
          <w:sz w:val="24"/>
          <w:szCs w:val="24"/>
          <w:lang w:val="ru-RU"/>
        </w:rPr>
        <w:t>о</w:t>
      </w:r>
      <w:r w:rsidRPr="00C1698C">
        <w:rPr>
          <w:rStyle w:val="FontStyle22"/>
          <w:sz w:val="24"/>
          <w:szCs w:val="24"/>
          <w:lang w:val="ru-RU"/>
        </w:rPr>
        <w:t>вание:</w:t>
      </w:r>
      <w:proofErr w:type="gramEnd"/>
      <w:r w:rsidRPr="00C1698C">
        <w:rPr>
          <w:rStyle w:val="FontStyle22"/>
          <w:sz w:val="24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rStyle w:val="FontStyle22"/>
          <w:sz w:val="24"/>
          <w:szCs w:val="24"/>
          <w:lang w:val="ru-RU"/>
        </w:rPr>
        <w:t>Бакалавриат</w:t>
      </w:r>
      <w:proofErr w:type="spellEnd"/>
      <w:r w:rsidRPr="00C1698C">
        <w:rPr>
          <w:rStyle w:val="FontStyle22"/>
          <w:sz w:val="24"/>
          <w:szCs w:val="24"/>
          <w:lang w:val="ru-RU"/>
        </w:rPr>
        <w:t>).</w:t>
      </w:r>
      <w:proofErr w:type="gramEnd"/>
      <w:r w:rsidRPr="00C1698C">
        <w:rPr>
          <w:rStyle w:val="FontStyle22"/>
          <w:sz w:val="24"/>
          <w:szCs w:val="24"/>
          <w:lang w:val="ru-RU"/>
        </w:rPr>
        <w:t xml:space="preserve"> — Режим доступа: </w:t>
      </w:r>
      <w:hyperlink r:id="rId92" w:history="1">
        <w:r w:rsidRPr="00C1698C">
          <w:rPr>
            <w:rStyle w:val="af5"/>
            <w:szCs w:val="24"/>
          </w:rPr>
          <w:t>http</w:t>
        </w:r>
        <w:r w:rsidRPr="00C1698C">
          <w:rPr>
            <w:rStyle w:val="af5"/>
            <w:szCs w:val="24"/>
            <w:lang w:val="ru-RU"/>
          </w:rPr>
          <w:t>://</w:t>
        </w:r>
        <w:proofErr w:type="spellStart"/>
        <w:r w:rsidRPr="00C1698C">
          <w:rPr>
            <w:rStyle w:val="af5"/>
            <w:szCs w:val="24"/>
          </w:rPr>
          <w:t>znanium</w:t>
        </w:r>
        <w:proofErr w:type="spellEnd"/>
        <w:r w:rsidRPr="00C1698C">
          <w:rPr>
            <w:rStyle w:val="af5"/>
            <w:szCs w:val="24"/>
            <w:lang w:val="ru-RU"/>
          </w:rPr>
          <w:t>.</w:t>
        </w:r>
        <w:r w:rsidRPr="00C1698C">
          <w:rPr>
            <w:rStyle w:val="af5"/>
            <w:szCs w:val="24"/>
          </w:rPr>
          <w:t>com</w:t>
        </w:r>
        <w:r w:rsidRPr="00C1698C">
          <w:rPr>
            <w:rStyle w:val="af5"/>
            <w:szCs w:val="24"/>
            <w:lang w:val="ru-RU"/>
          </w:rPr>
          <w:t>/</w:t>
        </w:r>
        <w:proofErr w:type="spellStart"/>
        <w:r w:rsidRPr="00C1698C">
          <w:rPr>
            <w:rStyle w:val="af5"/>
            <w:szCs w:val="24"/>
          </w:rPr>
          <w:t>bookread</w:t>
        </w:r>
        <w:proofErr w:type="spellEnd"/>
        <w:r w:rsidRPr="00C1698C">
          <w:rPr>
            <w:rStyle w:val="af5"/>
            <w:szCs w:val="24"/>
            <w:lang w:val="ru-RU"/>
          </w:rPr>
          <w:t>2.</w:t>
        </w:r>
        <w:proofErr w:type="spellStart"/>
        <w:r w:rsidRPr="00C1698C">
          <w:rPr>
            <w:rStyle w:val="af5"/>
            <w:szCs w:val="24"/>
          </w:rPr>
          <w:t>php</w:t>
        </w:r>
        <w:proofErr w:type="spellEnd"/>
        <w:r w:rsidRPr="00C1698C">
          <w:rPr>
            <w:rStyle w:val="af5"/>
            <w:szCs w:val="24"/>
            <w:lang w:val="ru-RU"/>
          </w:rPr>
          <w:t>?</w:t>
        </w:r>
        <w:r w:rsidRPr="00C1698C">
          <w:rPr>
            <w:rStyle w:val="af5"/>
            <w:szCs w:val="24"/>
          </w:rPr>
          <w:t>book</w:t>
        </w:r>
        <w:r w:rsidRPr="00C1698C">
          <w:rPr>
            <w:rStyle w:val="af5"/>
            <w:szCs w:val="24"/>
            <w:lang w:val="ru-RU"/>
          </w:rPr>
          <w:t>=774952</w:t>
        </w:r>
      </w:hyperlink>
      <w:r w:rsidRPr="00C1698C">
        <w:rPr>
          <w:rStyle w:val="FontStyle22"/>
          <w:sz w:val="24"/>
          <w:szCs w:val="24"/>
          <w:lang w:val="ru-RU"/>
        </w:rPr>
        <w:t xml:space="preserve">. — </w:t>
      </w:r>
      <w:proofErr w:type="spellStart"/>
      <w:r w:rsidRPr="00C1698C">
        <w:rPr>
          <w:rStyle w:val="FontStyle22"/>
          <w:sz w:val="24"/>
          <w:szCs w:val="24"/>
          <w:lang w:val="ru-RU"/>
        </w:rPr>
        <w:t>Загл</w:t>
      </w:r>
      <w:proofErr w:type="spellEnd"/>
      <w:r w:rsidRPr="00C1698C">
        <w:rPr>
          <w:rStyle w:val="FontStyle22"/>
          <w:sz w:val="24"/>
          <w:szCs w:val="24"/>
          <w:lang w:val="ru-RU"/>
        </w:rPr>
        <w:t xml:space="preserve">. с экрана. </w:t>
      </w:r>
    </w:p>
    <w:p w:rsidR="00C1698C" w:rsidRDefault="00C1698C" w:rsidP="00C1698C">
      <w:pPr>
        <w:rPr>
          <w:color w:val="000000"/>
          <w:szCs w:val="22"/>
        </w:rPr>
      </w:pPr>
    </w:p>
    <w:p w:rsidR="00C1698C" w:rsidRDefault="00C1698C" w:rsidP="00C1698C">
      <w:pPr>
        <w:rPr>
          <w:b/>
          <w:color w:val="000000"/>
          <w:szCs w:val="22"/>
        </w:rPr>
      </w:pPr>
      <w:r>
        <w:rPr>
          <w:b/>
          <w:color w:val="000000"/>
          <w:szCs w:val="22"/>
        </w:rPr>
        <w:t xml:space="preserve">б) Дополнительная литература: </w:t>
      </w:r>
    </w:p>
    <w:p w:rsidR="00C1698C" w:rsidRPr="00C1698C" w:rsidRDefault="00C1698C" w:rsidP="00C1698C">
      <w:r w:rsidRPr="00C1698C">
        <w:t>1. Осипова, О. А. Практикум по теоретической механике: практикум / О. А. Ос</w:t>
      </w:r>
      <w:r w:rsidRPr="00C1698C">
        <w:t>и</w:t>
      </w:r>
      <w:r w:rsidRPr="00C1698C">
        <w:t>пова, А. С. Савинов</w:t>
      </w:r>
      <w:proofErr w:type="gramStart"/>
      <w:r w:rsidRPr="00C1698C">
        <w:t xml:space="preserve"> ;</w:t>
      </w:r>
      <w:proofErr w:type="gramEnd"/>
      <w:r w:rsidRPr="00C1698C">
        <w:t xml:space="preserve"> МГТУ. - Магнитогорск</w:t>
      </w:r>
      <w:proofErr w:type="gramStart"/>
      <w:r w:rsidRPr="00C1698C">
        <w:t xml:space="preserve"> :</w:t>
      </w:r>
      <w:proofErr w:type="gramEnd"/>
      <w:r w:rsidRPr="00C1698C">
        <w:t xml:space="preserve"> МГТУ, 2017. - 1 электрон</w:t>
      </w:r>
      <w:proofErr w:type="gramStart"/>
      <w:r w:rsidRPr="00C1698C">
        <w:t>.</w:t>
      </w:r>
      <w:proofErr w:type="gramEnd"/>
      <w:r w:rsidRPr="00C1698C">
        <w:t xml:space="preserve"> </w:t>
      </w:r>
      <w:proofErr w:type="gramStart"/>
      <w:r w:rsidRPr="00C1698C">
        <w:t>о</w:t>
      </w:r>
      <w:proofErr w:type="gramEnd"/>
      <w:r w:rsidRPr="00C1698C">
        <w:t xml:space="preserve">пт. диск (CD-ROM). - </w:t>
      </w:r>
      <w:proofErr w:type="spellStart"/>
      <w:r w:rsidRPr="00C1698C">
        <w:t>Загл</w:t>
      </w:r>
      <w:proofErr w:type="spellEnd"/>
      <w:r w:rsidRPr="00C1698C">
        <w:t>. с титул</w:t>
      </w:r>
      <w:proofErr w:type="gramStart"/>
      <w:r w:rsidRPr="00C1698C">
        <w:t>.</w:t>
      </w:r>
      <w:proofErr w:type="gramEnd"/>
      <w:r w:rsidRPr="00C1698C">
        <w:t xml:space="preserve"> </w:t>
      </w:r>
      <w:proofErr w:type="gramStart"/>
      <w:r w:rsidRPr="00C1698C">
        <w:t>э</w:t>
      </w:r>
      <w:proofErr w:type="gramEnd"/>
      <w:r w:rsidRPr="00C1698C">
        <w:t xml:space="preserve">крана. - URL: </w:t>
      </w:r>
      <w:hyperlink r:id="rId93" w:history="1">
        <w:r w:rsidRPr="00C1698C">
          <w:rPr>
            <w:rStyle w:val="af5"/>
          </w:rPr>
          <w:t>https://magtu.informsystema.ru/uploader/fileUpload?name=3243.pdf&amp;show=dcatalogues/1/1137012/3243.pdf&amp;view</w:t>
        </w:r>
      </w:hyperlink>
    </w:p>
    <w:p w:rsidR="00C1698C" w:rsidRPr="00C1698C" w:rsidRDefault="00C1698C" w:rsidP="00C1698C">
      <w:r w:rsidRPr="00C1698C">
        <w:t>2. Кинематический анализ плоского механизма: методические указания к выпо</w:t>
      </w:r>
      <w:r w:rsidRPr="00C1698C">
        <w:t>л</w:t>
      </w:r>
      <w:r w:rsidRPr="00C1698C">
        <w:t>нению самостоятельной работы по дисциплине "Теоретическая механика" для студе</w:t>
      </w:r>
      <w:r w:rsidRPr="00C1698C">
        <w:t>н</w:t>
      </w:r>
      <w:r w:rsidRPr="00C1698C">
        <w:t>тов всех специальностей / [сост. А. Е. Степанищев]</w:t>
      </w:r>
      <w:proofErr w:type="gramStart"/>
      <w:r w:rsidRPr="00C1698C">
        <w:t xml:space="preserve"> ;</w:t>
      </w:r>
      <w:proofErr w:type="gramEnd"/>
      <w:r w:rsidRPr="00C1698C">
        <w:t xml:space="preserve"> МГТУ ; </w:t>
      </w:r>
      <w:proofErr w:type="spellStart"/>
      <w:r w:rsidRPr="00C1698C">
        <w:t>Белорецкий</w:t>
      </w:r>
      <w:proofErr w:type="spellEnd"/>
      <w:r w:rsidRPr="00C1698C">
        <w:t xml:space="preserve"> филиал. - Магнитогорск, 2011. - 1 электрон</w:t>
      </w:r>
      <w:proofErr w:type="gramStart"/>
      <w:r w:rsidRPr="00C1698C">
        <w:t>.</w:t>
      </w:r>
      <w:proofErr w:type="gramEnd"/>
      <w:r w:rsidRPr="00C1698C">
        <w:t xml:space="preserve"> </w:t>
      </w:r>
      <w:proofErr w:type="gramStart"/>
      <w:r w:rsidRPr="00C1698C">
        <w:t>о</w:t>
      </w:r>
      <w:proofErr w:type="gramEnd"/>
      <w:r w:rsidRPr="00C1698C">
        <w:t xml:space="preserve">пт. диск (CD-ROM). - </w:t>
      </w:r>
      <w:proofErr w:type="spellStart"/>
      <w:r w:rsidRPr="00C1698C">
        <w:t>Загл</w:t>
      </w:r>
      <w:proofErr w:type="spellEnd"/>
      <w:r w:rsidRPr="00C1698C">
        <w:t>. с титул</w:t>
      </w:r>
      <w:proofErr w:type="gramStart"/>
      <w:r w:rsidRPr="00C1698C">
        <w:t>.</w:t>
      </w:r>
      <w:proofErr w:type="gramEnd"/>
      <w:r w:rsidRPr="00C1698C">
        <w:t xml:space="preserve"> </w:t>
      </w:r>
      <w:proofErr w:type="gramStart"/>
      <w:r w:rsidRPr="00C1698C">
        <w:t>э</w:t>
      </w:r>
      <w:proofErr w:type="gramEnd"/>
      <w:r w:rsidRPr="00C1698C">
        <w:t xml:space="preserve">крана. - URL: </w:t>
      </w:r>
      <w:hyperlink r:id="rId94" w:history="1">
        <w:r w:rsidRPr="00C1698C">
          <w:rPr>
            <w:rStyle w:val="af5"/>
          </w:rPr>
          <w:t>https://magtu.informsystema.ru/uploader/fileUpload?name=3121.pdf&amp;show=dcatalogues/1/1135723/3121.pdf&amp;view</w:t>
        </w:r>
      </w:hyperlink>
    </w:p>
    <w:p w:rsidR="00C1698C" w:rsidRPr="00C1698C" w:rsidRDefault="00C1698C" w:rsidP="00C1698C">
      <w:pPr>
        <w:pStyle w:val="Style8"/>
        <w:ind w:firstLine="0"/>
        <w:rPr>
          <w:rStyle w:val="FontStyle22"/>
          <w:sz w:val="24"/>
          <w:szCs w:val="24"/>
        </w:rPr>
      </w:pPr>
      <w:r w:rsidRPr="00C1698C">
        <w:rPr>
          <w:rStyle w:val="FontStyle22"/>
          <w:sz w:val="24"/>
          <w:szCs w:val="24"/>
        </w:rPr>
        <w:t xml:space="preserve">3. Сборник заданий для курсовых работ по теоретической механике [Текст] : учебное пособие / [А. А. Яблонский, С. С. </w:t>
      </w:r>
      <w:proofErr w:type="spellStart"/>
      <w:r w:rsidRPr="00C1698C">
        <w:rPr>
          <w:rStyle w:val="FontStyle22"/>
          <w:sz w:val="24"/>
          <w:szCs w:val="24"/>
        </w:rPr>
        <w:t>Норейко</w:t>
      </w:r>
      <w:proofErr w:type="spellEnd"/>
      <w:r w:rsidRPr="00C1698C">
        <w:rPr>
          <w:rStyle w:val="FontStyle22"/>
          <w:sz w:val="24"/>
          <w:szCs w:val="24"/>
        </w:rPr>
        <w:t xml:space="preserve">, С. А. </w:t>
      </w:r>
      <w:proofErr w:type="spellStart"/>
      <w:r w:rsidRPr="00C1698C">
        <w:rPr>
          <w:rStyle w:val="FontStyle22"/>
          <w:sz w:val="24"/>
          <w:szCs w:val="24"/>
        </w:rPr>
        <w:t>Вольфсон</w:t>
      </w:r>
      <w:proofErr w:type="spellEnd"/>
      <w:r w:rsidRPr="00C1698C">
        <w:rPr>
          <w:rStyle w:val="FontStyle22"/>
          <w:sz w:val="24"/>
          <w:szCs w:val="24"/>
        </w:rPr>
        <w:t xml:space="preserve"> и др.] ; под общ</w:t>
      </w:r>
      <w:proofErr w:type="gramStart"/>
      <w:r w:rsidRPr="00C1698C">
        <w:rPr>
          <w:rStyle w:val="FontStyle22"/>
          <w:sz w:val="24"/>
          <w:szCs w:val="24"/>
        </w:rPr>
        <w:t>.</w:t>
      </w:r>
      <w:proofErr w:type="gramEnd"/>
      <w:r w:rsidRPr="00C1698C">
        <w:rPr>
          <w:rStyle w:val="FontStyle22"/>
          <w:sz w:val="24"/>
          <w:szCs w:val="24"/>
        </w:rPr>
        <w:t xml:space="preserve"> </w:t>
      </w:r>
      <w:proofErr w:type="gramStart"/>
      <w:r w:rsidRPr="00C1698C">
        <w:rPr>
          <w:rStyle w:val="FontStyle22"/>
          <w:sz w:val="24"/>
          <w:szCs w:val="24"/>
        </w:rPr>
        <w:t>р</w:t>
      </w:r>
      <w:proofErr w:type="gramEnd"/>
      <w:r w:rsidRPr="00C1698C">
        <w:rPr>
          <w:rStyle w:val="FontStyle22"/>
          <w:sz w:val="24"/>
          <w:szCs w:val="24"/>
        </w:rPr>
        <w:t>ед. А. А. Яблонского. - 11-е изд., стер. - М.</w:t>
      </w:r>
      <w:proofErr w:type="gramStart"/>
      <w:r w:rsidRPr="00C1698C">
        <w:rPr>
          <w:rStyle w:val="FontStyle22"/>
          <w:sz w:val="24"/>
          <w:szCs w:val="24"/>
        </w:rPr>
        <w:t xml:space="preserve"> :</w:t>
      </w:r>
      <w:proofErr w:type="gramEnd"/>
      <w:r w:rsidRPr="00C1698C">
        <w:rPr>
          <w:rStyle w:val="FontStyle22"/>
          <w:sz w:val="24"/>
          <w:szCs w:val="24"/>
        </w:rPr>
        <w:t xml:space="preserve"> Интеграл-пресс, 2004. - 382 с. : ил. </w:t>
      </w:r>
    </w:p>
    <w:p w:rsidR="00C1698C" w:rsidRPr="00C1698C" w:rsidRDefault="00C1698C" w:rsidP="00C1698C">
      <w:pPr>
        <w:rPr>
          <w:b/>
          <w:bCs/>
          <w:color w:val="000000"/>
          <w:spacing w:val="40"/>
        </w:rPr>
      </w:pPr>
    </w:p>
    <w:p w:rsidR="00C1698C" w:rsidRPr="00C1698C" w:rsidRDefault="00C1698C" w:rsidP="00C1698C">
      <w:pPr>
        <w:rPr>
          <w:b/>
          <w:color w:val="000000"/>
        </w:rPr>
      </w:pPr>
      <w:bookmarkStart w:id="0" w:name="_GoBack"/>
      <w:bookmarkEnd w:id="0"/>
      <w:r w:rsidRPr="00C1698C">
        <w:rPr>
          <w:b/>
          <w:bCs/>
          <w:color w:val="000000"/>
          <w:spacing w:val="40"/>
        </w:rPr>
        <w:lastRenderedPageBreak/>
        <w:t>в)</w:t>
      </w:r>
      <w:r w:rsidRPr="00C1698C">
        <w:rPr>
          <w:b/>
          <w:bCs/>
          <w:color w:val="000000"/>
        </w:rPr>
        <w:t xml:space="preserve"> </w:t>
      </w:r>
      <w:r w:rsidRPr="00C1698C">
        <w:rPr>
          <w:b/>
          <w:color w:val="000000"/>
        </w:rPr>
        <w:t xml:space="preserve">Методические указания: 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16"/>
        </w:rPr>
      </w:pPr>
      <w:r w:rsidRPr="00C1698C">
        <w:rPr>
          <w:color w:val="000000" w:themeColor="text1"/>
          <w:spacing w:val="-16"/>
        </w:rPr>
        <w:t xml:space="preserve">Паршин, В.Г. Практикум по теоретической механике </w:t>
      </w:r>
      <w:r w:rsidRPr="00C1698C">
        <w:rPr>
          <w:color w:val="000000" w:themeColor="text1"/>
        </w:rPr>
        <w:t>[Текст]:</w:t>
      </w:r>
      <w:r w:rsidRPr="00C1698C">
        <w:rPr>
          <w:color w:val="000000" w:themeColor="text1"/>
          <w:spacing w:val="-16"/>
        </w:rPr>
        <w:t xml:space="preserve"> учеб. Пособие / В.Г. Паршин, О.В. </w:t>
      </w:r>
      <w:proofErr w:type="spellStart"/>
      <w:r w:rsidRPr="00C1698C">
        <w:rPr>
          <w:color w:val="000000" w:themeColor="text1"/>
          <w:spacing w:val="-16"/>
        </w:rPr>
        <w:t>Савинкина</w:t>
      </w:r>
      <w:proofErr w:type="spellEnd"/>
      <w:r w:rsidRPr="00C1698C">
        <w:rPr>
          <w:color w:val="000000" w:themeColor="text1"/>
          <w:spacing w:val="-16"/>
        </w:rPr>
        <w:t xml:space="preserve">, С.В. Решетникова, Д.А. </w:t>
      </w:r>
      <w:proofErr w:type="spellStart"/>
      <w:r w:rsidRPr="00C1698C">
        <w:rPr>
          <w:color w:val="000000" w:themeColor="text1"/>
          <w:spacing w:val="-16"/>
        </w:rPr>
        <w:t>Савинкин</w:t>
      </w:r>
      <w:proofErr w:type="spellEnd"/>
      <w:r w:rsidRPr="00C1698C">
        <w:rPr>
          <w:color w:val="000000" w:themeColor="text1"/>
          <w:spacing w:val="-16"/>
        </w:rPr>
        <w:t xml:space="preserve">, А.С. </w:t>
      </w:r>
      <w:proofErr w:type="spellStart"/>
      <w:r w:rsidRPr="00C1698C">
        <w:rPr>
          <w:color w:val="000000" w:themeColor="text1"/>
          <w:spacing w:val="-16"/>
        </w:rPr>
        <w:t>Тубольцева</w:t>
      </w:r>
      <w:proofErr w:type="spellEnd"/>
      <w:r w:rsidRPr="00C1698C">
        <w:rPr>
          <w:color w:val="000000" w:themeColor="text1"/>
          <w:spacing w:val="-16"/>
        </w:rPr>
        <w:t>. - Магнитогорск: ГОУ ВПО «МГТУ», 2006. - 122 с. – ISBN 5-89514-726-7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16"/>
        </w:rPr>
      </w:pPr>
      <w:r w:rsidRPr="00C1698C">
        <w:rPr>
          <w:color w:val="000000" w:themeColor="text1"/>
          <w:spacing w:val="6"/>
        </w:rPr>
        <w:t xml:space="preserve">Хоменко, Н.Н. </w:t>
      </w:r>
      <w:r w:rsidRPr="00C1698C">
        <w:rPr>
          <w:color w:val="000000" w:themeColor="text1"/>
          <w:spacing w:val="-1"/>
        </w:rPr>
        <w:t xml:space="preserve">Статика: конспект лекций по дисциплине «Теоретическая механика» </w:t>
      </w:r>
      <w:r w:rsidRPr="00C1698C">
        <w:rPr>
          <w:color w:val="000000" w:themeColor="text1"/>
        </w:rPr>
        <w:t xml:space="preserve">[Текст]: </w:t>
      </w:r>
      <w:r w:rsidRPr="00C1698C">
        <w:rPr>
          <w:color w:val="000000" w:themeColor="text1"/>
          <w:spacing w:val="-1"/>
        </w:rPr>
        <w:t xml:space="preserve"> для студентов дневной </w:t>
      </w:r>
      <w:r w:rsidRPr="00C1698C">
        <w:rPr>
          <w:color w:val="000000" w:themeColor="text1"/>
          <w:spacing w:val="6"/>
        </w:rPr>
        <w:t>и заочной форм обучения</w:t>
      </w:r>
      <w:proofErr w:type="gramStart"/>
      <w:r w:rsidRPr="00C1698C">
        <w:rPr>
          <w:color w:val="000000" w:themeColor="text1"/>
          <w:spacing w:val="6"/>
        </w:rPr>
        <w:t xml:space="preserve">., </w:t>
      </w:r>
      <w:proofErr w:type="gramEnd"/>
      <w:r w:rsidRPr="00C1698C">
        <w:rPr>
          <w:color w:val="000000" w:themeColor="text1"/>
          <w:spacing w:val="6"/>
        </w:rPr>
        <w:t xml:space="preserve">Н.Н. Хоменко, А.С. </w:t>
      </w:r>
      <w:proofErr w:type="spellStart"/>
      <w:r w:rsidRPr="00C1698C">
        <w:rPr>
          <w:color w:val="000000" w:themeColor="text1"/>
          <w:spacing w:val="6"/>
        </w:rPr>
        <w:t>Т</w:t>
      </w:r>
      <w:r w:rsidRPr="00C1698C">
        <w:rPr>
          <w:color w:val="000000" w:themeColor="text1"/>
          <w:spacing w:val="6"/>
        </w:rPr>
        <w:t>у</w:t>
      </w:r>
      <w:r w:rsidRPr="00C1698C">
        <w:rPr>
          <w:color w:val="000000" w:themeColor="text1"/>
          <w:spacing w:val="6"/>
        </w:rPr>
        <w:t>больцева</w:t>
      </w:r>
      <w:proofErr w:type="spellEnd"/>
      <w:r w:rsidRPr="00C1698C">
        <w:rPr>
          <w:color w:val="000000" w:themeColor="text1"/>
          <w:spacing w:val="6"/>
        </w:rPr>
        <w:t xml:space="preserve">, </w:t>
      </w:r>
      <w:r w:rsidRPr="00C1698C">
        <w:rPr>
          <w:color w:val="000000" w:themeColor="text1"/>
          <w:spacing w:val="-9"/>
        </w:rPr>
        <w:t>А.С. Савинов. - Магнитогорск: ГОУ ВПО «МГТУ», 2008. 39 с.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1"/>
        </w:rPr>
      </w:pPr>
      <w:proofErr w:type="spellStart"/>
      <w:r w:rsidRPr="00C1698C">
        <w:rPr>
          <w:color w:val="000000" w:themeColor="text1"/>
          <w:spacing w:val="1"/>
        </w:rPr>
        <w:t>Железков</w:t>
      </w:r>
      <w:proofErr w:type="spellEnd"/>
      <w:r w:rsidRPr="00C1698C">
        <w:rPr>
          <w:color w:val="000000" w:themeColor="text1"/>
          <w:spacing w:val="1"/>
        </w:rPr>
        <w:t xml:space="preserve">, О.С. Теоретическая механика </w:t>
      </w:r>
      <w:r w:rsidRPr="00C1698C">
        <w:rPr>
          <w:color w:val="000000" w:themeColor="text1"/>
        </w:rPr>
        <w:t>[Текст]: м</w:t>
      </w:r>
      <w:r w:rsidRPr="00C1698C">
        <w:rPr>
          <w:color w:val="000000" w:themeColor="text1"/>
          <w:spacing w:val="1"/>
        </w:rPr>
        <w:t>етод</w:t>
      </w:r>
      <w:proofErr w:type="gramStart"/>
      <w:r w:rsidRPr="00C1698C">
        <w:rPr>
          <w:color w:val="000000" w:themeColor="text1"/>
          <w:spacing w:val="1"/>
        </w:rPr>
        <w:t>.</w:t>
      </w:r>
      <w:proofErr w:type="gramEnd"/>
      <w:r w:rsidRPr="00C1698C">
        <w:rPr>
          <w:color w:val="000000" w:themeColor="text1"/>
          <w:spacing w:val="1"/>
        </w:rPr>
        <w:t xml:space="preserve"> </w:t>
      </w:r>
      <w:proofErr w:type="gramStart"/>
      <w:r w:rsidRPr="00C1698C">
        <w:rPr>
          <w:color w:val="000000" w:themeColor="text1"/>
          <w:spacing w:val="1"/>
        </w:rPr>
        <w:t>у</w:t>
      </w:r>
      <w:proofErr w:type="gramEnd"/>
      <w:r w:rsidRPr="00C1698C">
        <w:rPr>
          <w:color w:val="000000" w:themeColor="text1"/>
          <w:spacing w:val="1"/>
        </w:rPr>
        <w:t>казания и контрольные задания для</w:t>
      </w:r>
      <w:r w:rsidRPr="00C1698C">
        <w:rPr>
          <w:color w:val="000000" w:themeColor="text1"/>
          <w:spacing w:val="1"/>
          <w:lang w:val="en-US"/>
        </w:rPr>
        <w:t>c</w:t>
      </w:r>
      <w:r w:rsidRPr="00C1698C">
        <w:rPr>
          <w:color w:val="000000" w:themeColor="text1"/>
          <w:spacing w:val="1"/>
        </w:rPr>
        <w:t xml:space="preserve"> обучающийся  заочной  формы  обучения /О.С. </w:t>
      </w:r>
      <w:proofErr w:type="spellStart"/>
      <w:r w:rsidRPr="00C1698C">
        <w:rPr>
          <w:color w:val="000000" w:themeColor="text1"/>
          <w:spacing w:val="1"/>
        </w:rPr>
        <w:t>Железков</w:t>
      </w:r>
      <w:proofErr w:type="spellEnd"/>
      <w:r w:rsidRPr="00C1698C">
        <w:rPr>
          <w:color w:val="000000" w:themeColor="text1"/>
          <w:spacing w:val="1"/>
        </w:rPr>
        <w:t>, Н.Н.</w:t>
      </w:r>
      <w:r w:rsidRPr="00C1698C">
        <w:rPr>
          <w:color w:val="000000" w:themeColor="text1"/>
          <w:spacing w:val="2"/>
        </w:rPr>
        <w:t xml:space="preserve">Хоменко, А.С. Савинов, А.С. </w:t>
      </w:r>
      <w:proofErr w:type="spellStart"/>
      <w:r w:rsidRPr="00C1698C">
        <w:rPr>
          <w:color w:val="000000" w:themeColor="text1"/>
          <w:spacing w:val="2"/>
        </w:rPr>
        <w:t>Тубольцева</w:t>
      </w:r>
      <w:proofErr w:type="spellEnd"/>
      <w:r w:rsidRPr="00C1698C">
        <w:rPr>
          <w:color w:val="000000" w:themeColor="text1"/>
          <w:spacing w:val="2"/>
        </w:rPr>
        <w:t>, К.И. Шишкина. -</w:t>
      </w:r>
      <w:r w:rsidRPr="00C1698C">
        <w:rPr>
          <w:color w:val="000000" w:themeColor="text1"/>
          <w:spacing w:val="-9"/>
        </w:rPr>
        <w:t xml:space="preserve"> Магнитогорск: ГОУ ВПО «МГТУ», 2009. - 59 с.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0"/>
        </w:rPr>
      </w:pPr>
      <w:proofErr w:type="spellStart"/>
      <w:r w:rsidRPr="00C1698C">
        <w:rPr>
          <w:color w:val="000000" w:themeColor="text1"/>
          <w:spacing w:val="1"/>
        </w:rPr>
        <w:t>Железков</w:t>
      </w:r>
      <w:proofErr w:type="spellEnd"/>
      <w:r w:rsidRPr="00C1698C">
        <w:rPr>
          <w:color w:val="000000" w:themeColor="text1"/>
          <w:spacing w:val="1"/>
        </w:rPr>
        <w:t xml:space="preserve">, О.С. Теоретическая механика </w:t>
      </w:r>
      <w:r w:rsidRPr="00C1698C">
        <w:rPr>
          <w:color w:val="000000" w:themeColor="text1"/>
        </w:rPr>
        <w:t>[Текст]:</w:t>
      </w:r>
      <w:r w:rsidRPr="00C1698C">
        <w:rPr>
          <w:color w:val="000000" w:themeColor="text1"/>
          <w:spacing w:val="1"/>
        </w:rPr>
        <w:t xml:space="preserve"> метод</w:t>
      </w:r>
      <w:proofErr w:type="gramStart"/>
      <w:r w:rsidRPr="00C1698C">
        <w:rPr>
          <w:color w:val="000000" w:themeColor="text1"/>
          <w:spacing w:val="1"/>
        </w:rPr>
        <w:t>.</w:t>
      </w:r>
      <w:proofErr w:type="gramEnd"/>
      <w:r w:rsidRPr="00C1698C">
        <w:rPr>
          <w:color w:val="000000" w:themeColor="text1"/>
          <w:spacing w:val="1"/>
        </w:rPr>
        <w:t xml:space="preserve"> </w:t>
      </w:r>
      <w:proofErr w:type="gramStart"/>
      <w:r w:rsidRPr="00C1698C">
        <w:rPr>
          <w:color w:val="000000" w:themeColor="text1"/>
          <w:spacing w:val="1"/>
        </w:rPr>
        <w:t>у</w:t>
      </w:r>
      <w:proofErr w:type="gramEnd"/>
      <w:r w:rsidRPr="00C1698C">
        <w:rPr>
          <w:color w:val="000000" w:themeColor="text1"/>
          <w:spacing w:val="1"/>
        </w:rPr>
        <w:t xml:space="preserve">казания и контрольные задания </w:t>
      </w:r>
      <w:proofErr w:type="spellStart"/>
      <w:r w:rsidRPr="00C1698C">
        <w:rPr>
          <w:color w:val="000000" w:themeColor="text1"/>
          <w:spacing w:val="1"/>
        </w:rPr>
        <w:t>для</w:t>
      </w:r>
      <w:r w:rsidRPr="00C1698C">
        <w:rPr>
          <w:color w:val="000000" w:themeColor="text1"/>
          <w:spacing w:val="-2"/>
        </w:rPr>
        <w:t>студентов</w:t>
      </w:r>
      <w:proofErr w:type="spellEnd"/>
      <w:r w:rsidRPr="00C1698C">
        <w:rPr>
          <w:color w:val="000000" w:themeColor="text1"/>
          <w:spacing w:val="-2"/>
        </w:rPr>
        <w:t xml:space="preserve"> заочной формы обучения /О.С. </w:t>
      </w:r>
      <w:proofErr w:type="spellStart"/>
      <w:r w:rsidRPr="00C1698C">
        <w:rPr>
          <w:color w:val="000000" w:themeColor="text1"/>
          <w:spacing w:val="-1"/>
        </w:rPr>
        <w:t>Железков</w:t>
      </w:r>
      <w:proofErr w:type="spellEnd"/>
      <w:r w:rsidRPr="00C1698C">
        <w:rPr>
          <w:color w:val="000000" w:themeColor="text1"/>
          <w:spacing w:val="-1"/>
        </w:rPr>
        <w:t xml:space="preserve">,   К.И. </w:t>
      </w:r>
      <w:r w:rsidRPr="00C1698C">
        <w:rPr>
          <w:color w:val="000000" w:themeColor="text1"/>
          <w:spacing w:val="-12"/>
        </w:rPr>
        <w:t>Шишки,</w:t>
      </w:r>
      <w:r w:rsidRPr="00C1698C">
        <w:rPr>
          <w:color w:val="000000" w:themeColor="text1"/>
          <w:spacing w:val="-1"/>
        </w:rPr>
        <w:t xml:space="preserve"> Н.Н. Х</w:t>
      </w:r>
      <w:r w:rsidRPr="00C1698C">
        <w:rPr>
          <w:color w:val="000000" w:themeColor="text1"/>
          <w:spacing w:val="-1"/>
        </w:rPr>
        <w:t>о</w:t>
      </w:r>
      <w:r w:rsidRPr="00C1698C">
        <w:rPr>
          <w:color w:val="000000" w:themeColor="text1"/>
          <w:spacing w:val="-1"/>
        </w:rPr>
        <w:t xml:space="preserve">менко, А.С. Савинов, А.С. </w:t>
      </w:r>
      <w:proofErr w:type="spellStart"/>
      <w:r w:rsidRPr="00C1698C">
        <w:rPr>
          <w:color w:val="000000" w:themeColor="text1"/>
          <w:spacing w:val="-1"/>
        </w:rPr>
        <w:t>Тубольцева</w:t>
      </w:r>
      <w:proofErr w:type="spellEnd"/>
      <w:r w:rsidRPr="00C1698C">
        <w:rPr>
          <w:color w:val="000000" w:themeColor="text1"/>
          <w:spacing w:val="-1"/>
        </w:rPr>
        <w:t xml:space="preserve">. - </w:t>
      </w:r>
      <w:r w:rsidRPr="00C1698C">
        <w:rPr>
          <w:color w:val="000000" w:themeColor="text1"/>
          <w:spacing w:val="-9"/>
        </w:rPr>
        <w:t>Магнитогорск: ГОУ ВПО «МГТУ», 2009</w:t>
      </w:r>
      <w:r w:rsidRPr="00C1698C">
        <w:rPr>
          <w:color w:val="000000" w:themeColor="text1"/>
          <w:spacing w:val="-2"/>
        </w:rPr>
        <w:t>. – 59 с.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22"/>
        </w:rPr>
      </w:pPr>
      <w:r w:rsidRPr="00C1698C">
        <w:t xml:space="preserve">   Осипова, О.А. Практикум  по  теоретической  механике [Текст]: учеб</w:t>
      </w:r>
      <w:proofErr w:type="gramStart"/>
      <w:r w:rsidRPr="00C1698C">
        <w:t>.</w:t>
      </w:r>
      <w:proofErr w:type="gramEnd"/>
      <w:r w:rsidRPr="00C1698C">
        <w:t xml:space="preserve"> </w:t>
      </w:r>
      <w:proofErr w:type="gramStart"/>
      <w:r w:rsidRPr="00C1698C">
        <w:t>п</w:t>
      </w:r>
      <w:proofErr w:type="gramEnd"/>
      <w:r w:rsidRPr="00C1698C">
        <w:t xml:space="preserve">особие / О. А. Осипова, С. В. Решетникова, О. В. </w:t>
      </w:r>
      <w:proofErr w:type="spellStart"/>
      <w:r w:rsidRPr="00C1698C">
        <w:t>Савинкина</w:t>
      </w:r>
      <w:proofErr w:type="spellEnd"/>
      <w:r w:rsidRPr="00C1698C">
        <w:t>, А. С. Савинов</w:t>
      </w:r>
      <w:r w:rsidRPr="00C1698C">
        <w:rPr>
          <w:spacing w:val="-3"/>
        </w:rPr>
        <w:t>. -</w:t>
      </w:r>
      <w:r w:rsidRPr="00C1698C">
        <w:t xml:space="preserve"> Магнитогорск: Изд-во Магнитогорск. </w:t>
      </w:r>
      <w:proofErr w:type="spellStart"/>
      <w:r w:rsidRPr="00C1698C">
        <w:t>гос</w:t>
      </w:r>
      <w:proofErr w:type="spellEnd"/>
      <w:r w:rsidRPr="00C1698C">
        <w:t xml:space="preserve">. </w:t>
      </w:r>
      <w:proofErr w:type="spellStart"/>
      <w:r w:rsidRPr="00C1698C">
        <w:t>техн</w:t>
      </w:r>
      <w:proofErr w:type="gramStart"/>
      <w:r w:rsidRPr="00C1698C">
        <w:t>.у</w:t>
      </w:r>
      <w:proofErr w:type="gramEnd"/>
      <w:r w:rsidRPr="00C1698C">
        <w:t>н-та</w:t>
      </w:r>
      <w:proofErr w:type="spellEnd"/>
      <w:r w:rsidRPr="00C1698C">
        <w:t xml:space="preserve"> им. Г.И. Носова., 2011. - </w:t>
      </w:r>
      <w:r w:rsidRPr="00C1698C">
        <w:rPr>
          <w:spacing w:val="-3"/>
        </w:rPr>
        <w:t>172 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rPr>
          <w:rFonts w:eastAsia="Times New Roman"/>
          <w:szCs w:val="24"/>
          <w:lang w:val="ru-RU" w:eastAsia="ru-RU"/>
        </w:rPr>
      </w:pPr>
      <w:r w:rsidRPr="00C1698C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C1698C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1698C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C1698C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C1698C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C1698C">
        <w:rPr>
          <w:rFonts w:eastAsia="Times New Roman"/>
          <w:szCs w:val="24"/>
          <w:lang w:val="ru-RU" w:eastAsia="ru-RU"/>
        </w:rPr>
        <w:t>ТМиСМ</w:t>
      </w:r>
      <w:proofErr w:type="spellEnd"/>
      <w:r w:rsidRPr="00C1698C">
        <w:rPr>
          <w:rFonts w:eastAsia="Times New Roman"/>
          <w:szCs w:val="24"/>
          <w:lang w:val="ru-RU" w:eastAsia="ru-RU"/>
        </w:rPr>
        <w:t>].</w:t>
      </w:r>
      <w:proofErr w:type="gramEnd"/>
      <w:r w:rsidRPr="00C1698C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C1698C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C1698C">
        <w:rPr>
          <w:rFonts w:eastAsia="Times New Roman"/>
          <w:szCs w:val="24"/>
          <w:lang w:val="ru-RU" w:eastAsia="ru-RU"/>
        </w:rPr>
        <w:t xml:space="preserve">табл. - </w:t>
      </w:r>
      <w:r w:rsidRPr="00C1698C">
        <w:rPr>
          <w:rFonts w:eastAsia="Times New Roman"/>
          <w:szCs w:val="24"/>
          <w:lang w:eastAsia="ru-RU"/>
        </w:rPr>
        <w:t>URL</w:t>
      </w:r>
      <w:r w:rsidRPr="00C1698C">
        <w:rPr>
          <w:rFonts w:eastAsia="Times New Roman"/>
          <w:szCs w:val="24"/>
          <w:lang w:val="ru-RU" w:eastAsia="ru-RU"/>
        </w:rPr>
        <w:t xml:space="preserve">: </w:t>
      </w:r>
      <w:hyperlink r:id="rId95" w:history="1">
        <w:r w:rsidRPr="00C1698C">
          <w:rPr>
            <w:rStyle w:val="af5"/>
            <w:rFonts w:eastAsia="Times New Roman"/>
            <w:szCs w:val="24"/>
            <w:lang w:eastAsia="ru-RU"/>
          </w:rPr>
          <w:t>https</w:t>
        </w:r>
        <w:r w:rsidRPr="00C1698C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C1698C">
          <w:rPr>
            <w:rStyle w:val="af5"/>
            <w:rFonts w:eastAsia="Times New Roman"/>
            <w:szCs w:val="24"/>
            <w:lang w:eastAsia="ru-RU"/>
          </w:rPr>
          <w:t>name</w:t>
        </w:r>
        <w:r w:rsidRPr="00C1698C">
          <w:rPr>
            <w:rStyle w:val="af5"/>
            <w:rFonts w:eastAsia="Times New Roman"/>
            <w:szCs w:val="24"/>
            <w:lang w:val="ru-RU" w:eastAsia="ru-RU"/>
          </w:rPr>
          <w:t>=465.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C1698C">
          <w:rPr>
            <w:rStyle w:val="af5"/>
            <w:rFonts w:eastAsia="Times New Roman"/>
            <w:szCs w:val="24"/>
            <w:lang w:eastAsia="ru-RU"/>
          </w:rPr>
          <w:t>show</w:t>
        </w:r>
        <w:r w:rsidRPr="00C1698C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/1/1080715/465.</w:t>
        </w:r>
        <w:proofErr w:type="spellStart"/>
        <w:r w:rsidRPr="00C1698C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C1698C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C1698C">
          <w:rPr>
            <w:rStyle w:val="af5"/>
            <w:rFonts w:eastAsia="Times New Roman"/>
            <w:szCs w:val="24"/>
            <w:lang w:eastAsia="ru-RU"/>
          </w:rPr>
          <w:t>view</w:t>
        </w:r>
        <w:r w:rsidRPr="00C1698C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C1698C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C1698C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C1698C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1698C">
        <w:rPr>
          <w:rFonts w:eastAsia="Times New Roman"/>
          <w:szCs w:val="24"/>
          <w:lang w:val="ru-RU" w:eastAsia="ru-RU"/>
        </w:rPr>
        <w:t xml:space="preserve"> эле</w:t>
      </w:r>
      <w:r w:rsidRPr="00C1698C">
        <w:rPr>
          <w:rFonts w:eastAsia="Times New Roman"/>
          <w:szCs w:val="24"/>
          <w:lang w:val="ru-RU" w:eastAsia="ru-RU"/>
        </w:rPr>
        <w:t>к</w:t>
      </w:r>
      <w:r w:rsidRPr="00C1698C">
        <w:rPr>
          <w:rFonts w:eastAsia="Times New Roman"/>
          <w:szCs w:val="24"/>
          <w:lang w:val="ru-RU" w:eastAsia="ru-RU"/>
        </w:rPr>
        <w:t>тронный. - Имеется печатный аналог.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C1698C">
        <w:rPr>
          <w:color w:val="000000" w:themeColor="text1"/>
          <w:szCs w:val="24"/>
          <w:lang w:val="ru-RU"/>
        </w:rPr>
        <w:t xml:space="preserve">Хоменко, Н.Н. Определение центра тяжести тела произвольной формы [Текст]: методические указания по дисциплине «Теоретическая механика» / Н.Н. Хоменко, Б.Б. </w:t>
      </w:r>
      <w:proofErr w:type="spellStart"/>
      <w:r w:rsidRPr="00C1698C">
        <w:rPr>
          <w:color w:val="000000" w:themeColor="text1"/>
          <w:szCs w:val="24"/>
          <w:lang w:val="ru-RU"/>
        </w:rPr>
        <w:t>Зарицкий</w:t>
      </w:r>
      <w:proofErr w:type="spellEnd"/>
      <w:r w:rsidRPr="00C1698C">
        <w:rPr>
          <w:color w:val="000000" w:themeColor="text1"/>
          <w:szCs w:val="24"/>
          <w:lang w:val="ru-RU"/>
        </w:rPr>
        <w:t xml:space="preserve">, К.А. </w:t>
      </w:r>
      <w:proofErr w:type="spellStart"/>
      <w:r w:rsidRPr="00C1698C">
        <w:rPr>
          <w:color w:val="000000" w:themeColor="text1"/>
          <w:szCs w:val="24"/>
          <w:lang w:val="ru-RU"/>
        </w:rPr>
        <w:t>Фролушкина</w:t>
      </w:r>
      <w:proofErr w:type="spellEnd"/>
      <w:r w:rsidRPr="00C1698C">
        <w:rPr>
          <w:color w:val="000000" w:themeColor="text1"/>
          <w:szCs w:val="24"/>
          <w:lang w:val="ru-RU"/>
        </w:rPr>
        <w:t>. - Магнитогорск: Изд-во Магнитогорск</w:t>
      </w:r>
      <w:proofErr w:type="gramStart"/>
      <w:r w:rsidRPr="00C1698C">
        <w:rPr>
          <w:color w:val="000000" w:themeColor="text1"/>
          <w:szCs w:val="24"/>
          <w:lang w:val="ru-RU"/>
        </w:rPr>
        <w:t>.</w:t>
      </w:r>
      <w:proofErr w:type="gramEnd"/>
      <w:r w:rsidRPr="00C1698C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zCs w:val="24"/>
          <w:lang w:val="ru-RU"/>
        </w:rPr>
        <w:t>г</w:t>
      </w:r>
      <w:proofErr w:type="gramEnd"/>
      <w:r w:rsidRPr="00C1698C">
        <w:rPr>
          <w:color w:val="000000" w:themeColor="text1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zCs w:val="24"/>
          <w:lang w:val="ru-RU"/>
        </w:rPr>
        <w:t>. ун-та им. Г.И. Носова, 2013. - 10с.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C1698C">
        <w:rPr>
          <w:color w:val="000000" w:themeColor="text1"/>
          <w:szCs w:val="24"/>
          <w:lang w:val="ru-RU"/>
        </w:rPr>
        <w:t>Осипова, О.С. Плоскопараллельное движение твердого тела [Текст]: методич</w:t>
      </w:r>
      <w:r w:rsidRPr="00C1698C">
        <w:rPr>
          <w:color w:val="000000" w:themeColor="text1"/>
          <w:szCs w:val="24"/>
          <w:lang w:val="ru-RU"/>
        </w:rPr>
        <w:t>е</w:t>
      </w:r>
      <w:r w:rsidRPr="00C1698C">
        <w:rPr>
          <w:color w:val="000000" w:themeColor="text1"/>
          <w:szCs w:val="24"/>
          <w:lang w:val="ru-RU"/>
        </w:rPr>
        <w:t>ские указания по дисциплине «Теоретическая механика» /О.А. Осипова. - Магнит</w:t>
      </w:r>
      <w:r w:rsidRPr="00C1698C">
        <w:rPr>
          <w:color w:val="000000" w:themeColor="text1"/>
          <w:szCs w:val="24"/>
          <w:lang w:val="ru-RU"/>
        </w:rPr>
        <w:t>о</w:t>
      </w:r>
      <w:r w:rsidRPr="00C1698C">
        <w:rPr>
          <w:color w:val="000000" w:themeColor="text1"/>
          <w:szCs w:val="24"/>
          <w:lang w:val="ru-RU"/>
        </w:rPr>
        <w:t>горск: Изд-во Магнитогорск</w:t>
      </w:r>
      <w:proofErr w:type="gramStart"/>
      <w:r w:rsidRPr="00C1698C">
        <w:rPr>
          <w:color w:val="000000" w:themeColor="text1"/>
          <w:szCs w:val="24"/>
          <w:lang w:val="ru-RU"/>
        </w:rPr>
        <w:t>.</w:t>
      </w:r>
      <w:proofErr w:type="gramEnd"/>
      <w:r w:rsidRPr="00C1698C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zCs w:val="24"/>
          <w:lang w:val="ru-RU"/>
        </w:rPr>
        <w:t>г</w:t>
      </w:r>
      <w:proofErr w:type="gramEnd"/>
      <w:r w:rsidRPr="00C1698C">
        <w:rPr>
          <w:color w:val="000000" w:themeColor="text1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zCs w:val="24"/>
          <w:lang w:val="ru-RU"/>
        </w:rPr>
        <w:t>. ун-та им. Г.И. Носова, 2013. - 30с.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C1698C">
        <w:rPr>
          <w:color w:val="000000" w:themeColor="text1"/>
          <w:szCs w:val="24"/>
          <w:lang w:val="ru-RU"/>
        </w:rPr>
        <w:t>Савинов, А.С. Произвольная плоская система сил [Текст]: методические указ</w:t>
      </w:r>
      <w:r w:rsidRPr="00C1698C">
        <w:rPr>
          <w:color w:val="000000" w:themeColor="text1"/>
          <w:szCs w:val="24"/>
          <w:lang w:val="ru-RU"/>
        </w:rPr>
        <w:t>а</w:t>
      </w:r>
      <w:r w:rsidRPr="00C1698C">
        <w:rPr>
          <w:color w:val="000000" w:themeColor="text1"/>
          <w:szCs w:val="24"/>
          <w:lang w:val="ru-RU"/>
        </w:rPr>
        <w:t xml:space="preserve">ния по дисциплине «Теоретическая механика» / А.С.Савинов, А.С. </w:t>
      </w:r>
      <w:proofErr w:type="spellStart"/>
      <w:r w:rsidRPr="00C1698C">
        <w:rPr>
          <w:color w:val="000000" w:themeColor="text1"/>
          <w:szCs w:val="24"/>
          <w:lang w:val="ru-RU"/>
        </w:rPr>
        <w:t>Тубольцева</w:t>
      </w:r>
      <w:proofErr w:type="spellEnd"/>
      <w:r w:rsidRPr="00C1698C">
        <w:rPr>
          <w:color w:val="000000" w:themeColor="text1"/>
          <w:szCs w:val="24"/>
          <w:lang w:val="ru-RU"/>
        </w:rPr>
        <w:t>, Н.Н. Хоменко. /  Магнитогорск: Изд-во Магнитогорск</w:t>
      </w:r>
      <w:proofErr w:type="gramStart"/>
      <w:r w:rsidRPr="00C1698C">
        <w:rPr>
          <w:color w:val="000000" w:themeColor="text1"/>
          <w:szCs w:val="24"/>
          <w:lang w:val="ru-RU"/>
        </w:rPr>
        <w:t>.</w:t>
      </w:r>
      <w:proofErr w:type="gramEnd"/>
      <w:r w:rsidRPr="00C1698C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zCs w:val="24"/>
          <w:lang w:val="ru-RU"/>
        </w:rPr>
        <w:t>г</w:t>
      </w:r>
      <w:proofErr w:type="gramEnd"/>
      <w:r w:rsidRPr="00C1698C">
        <w:rPr>
          <w:color w:val="000000" w:themeColor="text1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zCs w:val="24"/>
          <w:lang w:val="ru-RU"/>
        </w:rPr>
        <w:t>. ун-та им. Г.И. Носова, 2013. 10с.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jc w:val="left"/>
        <w:rPr>
          <w:color w:val="000000" w:themeColor="text1"/>
          <w:szCs w:val="24"/>
          <w:lang w:val="ru-RU"/>
        </w:rPr>
      </w:pPr>
      <w:r w:rsidRPr="00C1698C">
        <w:rPr>
          <w:color w:val="000000" w:themeColor="text1"/>
          <w:szCs w:val="24"/>
          <w:lang w:val="ru-RU"/>
        </w:rPr>
        <w:t xml:space="preserve">Пшеничная, Е.Г. </w:t>
      </w:r>
      <w:r w:rsidRPr="00C1698C">
        <w:rPr>
          <w:iCs/>
          <w:color w:val="000000" w:themeColor="text1"/>
          <w:spacing w:val="-2"/>
          <w:szCs w:val="24"/>
          <w:lang w:val="ru-RU"/>
        </w:rPr>
        <w:t xml:space="preserve">Кинематика </w:t>
      </w:r>
      <w:r w:rsidRPr="00C1698C">
        <w:rPr>
          <w:color w:val="000000" w:themeColor="text1"/>
          <w:szCs w:val="24"/>
          <w:lang w:val="ru-RU"/>
        </w:rPr>
        <w:t xml:space="preserve">[Текст]:  </w:t>
      </w:r>
      <w:r w:rsidRPr="00C1698C">
        <w:rPr>
          <w:color w:val="000000" w:themeColor="text1"/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C1698C">
        <w:rPr>
          <w:color w:val="000000" w:themeColor="text1"/>
          <w:szCs w:val="24"/>
          <w:lang w:val="ru-RU"/>
        </w:rPr>
        <w:t xml:space="preserve">Е.Г. Пшеничная, О.А. Осипова. - </w:t>
      </w:r>
      <w:r w:rsidRPr="00C1698C">
        <w:rPr>
          <w:color w:val="000000" w:themeColor="text1"/>
          <w:spacing w:val="-2"/>
          <w:szCs w:val="24"/>
          <w:lang w:val="ru-RU"/>
        </w:rPr>
        <w:t>Магнитогорск: Изд-во Магнитогорск</w:t>
      </w:r>
      <w:proofErr w:type="gramStart"/>
      <w:r w:rsidRPr="00C1698C">
        <w:rPr>
          <w:color w:val="000000" w:themeColor="text1"/>
          <w:spacing w:val="-2"/>
          <w:szCs w:val="24"/>
          <w:lang w:val="ru-RU"/>
        </w:rPr>
        <w:t>.</w:t>
      </w:r>
      <w:proofErr w:type="gramEnd"/>
      <w:r w:rsidRPr="00C1698C">
        <w:rPr>
          <w:color w:val="000000" w:themeColor="text1"/>
          <w:spacing w:val="-2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pacing w:val="-2"/>
          <w:szCs w:val="24"/>
          <w:lang w:val="ru-RU"/>
        </w:rPr>
        <w:t>г</w:t>
      </w:r>
      <w:proofErr w:type="gramEnd"/>
      <w:r w:rsidRPr="00C1698C">
        <w:rPr>
          <w:color w:val="000000" w:themeColor="text1"/>
          <w:spacing w:val="-2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pacing w:val="-2"/>
          <w:szCs w:val="24"/>
          <w:lang w:val="ru-RU"/>
        </w:rPr>
        <w:t xml:space="preserve">. </w:t>
      </w:r>
      <w:proofErr w:type="spellStart"/>
      <w:r w:rsidRPr="00C1698C">
        <w:rPr>
          <w:color w:val="000000" w:themeColor="text1"/>
          <w:spacing w:val="-2"/>
          <w:szCs w:val="24"/>
          <w:lang w:val="ru-RU"/>
        </w:rPr>
        <w:t>техн</w:t>
      </w:r>
      <w:proofErr w:type="spellEnd"/>
      <w:r w:rsidRPr="00C1698C">
        <w:rPr>
          <w:color w:val="000000" w:themeColor="text1"/>
          <w:spacing w:val="-2"/>
          <w:szCs w:val="24"/>
          <w:lang w:val="ru-RU"/>
        </w:rPr>
        <w:t>. ун-та им. Г.И.</w:t>
      </w:r>
      <w:r w:rsidRPr="00C1698C">
        <w:rPr>
          <w:color w:val="000000" w:themeColor="text1"/>
          <w:spacing w:val="-2"/>
          <w:szCs w:val="24"/>
        </w:rPr>
        <w:t> </w:t>
      </w:r>
      <w:r w:rsidRPr="00C1698C">
        <w:rPr>
          <w:color w:val="000000" w:themeColor="text1"/>
          <w:spacing w:val="-2"/>
          <w:szCs w:val="24"/>
          <w:lang w:val="ru-RU"/>
        </w:rPr>
        <w:t>Носова</w:t>
      </w:r>
      <w:r w:rsidRPr="00C1698C">
        <w:rPr>
          <w:color w:val="000000" w:themeColor="text1"/>
          <w:szCs w:val="24"/>
          <w:lang w:val="ru-RU"/>
        </w:rPr>
        <w:t>, 2014. - 46 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jc w:val="left"/>
        <w:rPr>
          <w:color w:val="000000" w:themeColor="text1"/>
          <w:spacing w:val="4"/>
          <w:szCs w:val="24"/>
          <w:lang w:val="ru-RU"/>
        </w:rPr>
      </w:pPr>
      <w:r w:rsidRPr="00C1698C">
        <w:rPr>
          <w:color w:val="000000" w:themeColor="text1"/>
          <w:szCs w:val="24"/>
          <w:lang w:val="ru-RU"/>
        </w:rPr>
        <w:t xml:space="preserve">Пшеничная, Е.Г. </w:t>
      </w:r>
      <w:r w:rsidRPr="00C1698C">
        <w:rPr>
          <w:iCs/>
          <w:color w:val="000000" w:themeColor="text1"/>
          <w:spacing w:val="-4"/>
          <w:szCs w:val="24"/>
          <w:lang w:val="ru-RU"/>
        </w:rPr>
        <w:t xml:space="preserve">Статика </w:t>
      </w:r>
      <w:r w:rsidRPr="00C1698C">
        <w:rPr>
          <w:color w:val="000000" w:themeColor="text1"/>
          <w:szCs w:val="24"/>
          <w:lang w:val="ru-RU"/>
        </w:rPr>
        <w:t xml:space="preserve">[Текст]:  </w:t>
      </w:r>
      <w:r w:rsidRPr="00C1698C">
        <w:rPr>
          <w:color w:val="000000" w:themeColor="text1"/>
          <w:spacing w:val="-4"/>
          <w:szCs w:val="24"/>
          <w:lang w:val="ru-RU"/>
        </w:rPr>
        <w:t xml:space="preserve">методические указания и контрольные задания по дисциплине «Теоретическая механика» / </w:t>
      </w:r>
      <w:r w:rsidRPr="00C1698C">
        <w:rPr>
          <w:color w:val="000000" w:themeColor="text1"/>
          <w:szCs w:val="24"/>
          <w:lang w:val="ru-RU"/>
        </w:rPr>
        <w:t xml:space="preserve">Е.Г. Пшеничная, О.А. Осипова. - </w:t>
      </w:r>
      <w:r w:rsidRPr="00C1698C">
        <w:rPr>
          <w:color w:val="000000" w:themeColor="text1"/>
          <w:spacing w:val="-5"/>
          <w:szCs w:val="24"/>
          <w:lang w:val="ru-RU"/>
        </w:rPr>
        <w:t>Магнит</w:t>
      </w:r>
      <w:r w:rsidRPr="00C1698C">
        <w:rPr>
          <w:color w:val="000000" w:themeColor="text1"/>
          <w:spacing w:val="-5"/>
          <w:szCs w:val="24"/>
          <w:lang w:val="ru-RU"/>
        </w:rPr>
        <w:t>о</w:t>
      </w:r>
      <w:r w:rsidRPr="00C1698C">
        <w:rPr>
          <w:color w:val="000000" w:themeColor="text1"/>
          <w:spacing w:val="-5"/>
          <w:szCs w:val="24"/>
          <w:lang w:val="ru-RU"/>
        </w:rPr>
        <w:t>горск: Изд-во Магнитогорск</w:t>
      </w:r>
      <w:proofErr w:type="gramStart"/>
      <w:r w:rsidRPr="00C1698C">
        <w:rPr>
          <w:color w:val="000000" w:themeColor="text1"/>
          <w:spacing w:val="-5"/>
          <w:szCs w:val="24"/>
          <w:lang w:val="ru-RU"/>
        </w:rPr>
        <w:t>.</w:t>
      </w:r>
      <w:proofErr w:type="gramEnd"/>
      <w:r w:rsidRPr="00C1698C">
        <w:rPr>
          <w:color w:val="000000" w:themeColor="text1"/>
          <w:spacing w:val="-5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pacing w:val="-5"/>
          <w:szCs w:val="24"/>
          <w:lang w:val="ru-RU"/>
        </w:rPr>
        <w:t>г</w:t>
      </w:r>
      <w:proofErr w:type="gramEnd"/>
      <w:r w:rsidRPr="00C1698C">
        <w:rPr>
          <w:color w:val="000000" w:themeColor="text1"/>
          <w:spacing w:val="-5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pacing w:val="-5"/>
          <w:szCs w:val="24"/>
          <w:lang w:val="ru-RU"/>
        </w:rPr>
        <w:t xml:space="preserve">. </w:t>
      </w:r>
      <w:proofErr w:type="spellStart"/>
      <w:r w:rsidRPr="00C1698C">
        <w:rPr>
          <w:color w:val="000000" w:themeColor="text1"/>
          <w:spacing w:val="-5"/>
          <w:szCs w:val="24"/>
          <w:lang w:val="ru-RU"/>
        </w:rPr>
        <w:t>техн</w:t>
      </w:r>
      <w:proofErr w:type="spellEnd"/>
      <w:r w:rsidRPr="00C1698C">
        <w:rPr>
          <w:color w:val="000000" w:themeColor="text1"/>
          <w:spacing w:val="-5"/>
          <w:szCs w:val="24"/>
          <w:lang w:val="ru-RU"/>
        </w:rPr>
        <w:t>. ун-та им. Г.И. Носова</w:t>
      </w:r>
      <w:r w:rsidRPr="00C1698C">
        <w:rPr>
          <w:color w:val="000000" w:themeColor="text1"/>
          <w:spacing w:val="4"/>
          <w:szCs w:val="24"/>
          <w:lang w:val="ru-RU"/>
        </w:rPr>
        <w:t>, 2014. - 26 с.</w:t>
      </w:r>
    </w:p>
    <w:p w:rsidR="00C1698C" w:rsidRPr="00C1698C" w:rsidRDefault="00C1698C" w:rsidP="00C1698C">
      <w:pPr>
        <w:pStyle w:val="af4"/>
        <w:widowControl w:val="0"/>
        <w:numPr>
          <w:ilvl w:val="0"/>
          <w:numId w:val="42"/>
        </w:numPr>
        <w:suppressAutoHyphens/>
        <w:spacing w:line="240" w:lineRule="auto"/>
        <w:ind w:left="0" w:firstLine="0"/>
        <w:rPr>
          <w:color w:val="000000" w:themeColor="text1"/>
          <w:spacing w:val="4"/>
          <w:szCs w:val="24"/>
        </w:rPr>
      </w:pPr>
      <w:r w:rsidRPr="00C1698C">
        <w:rPr>
          <w:iCs/>
          <w:color w:val="000000" w:themeColor="text1"/>
          <w:szCs w:val="24"/>
          <w:lang w:val="ru-RU"/>
        </w:rPr>
        <w:t xml:space="preserve"> </w:t>
      </w:r>
      <w:r w:rsidRPr="00C1698C">
        <w:rPr>
          <w:color w:val="000000" w:themeColor="text1"/>
          <w:szCs w:val="24"/>
          <w:lang w:val="ru-RU"/>
        </w:rPr>
        <w:t xml:space="preserve">Пшеничная, Е.Г. </w:t>
      </w:r>
      <w:r w:rsidRPr="00C1698C">
        <w:rPr>
          <w:iCs/>
          <w:color w:val="000000" w:themeColor="text1"/>
          <w:szCs w:val="24"/>
          <w:lang w:val="ru-RU"/>
        </w:rPr>
        <w:t xml:space="preserve">Динамика: </w:t>
      </w:r>
      <w:r w:rsidRPr="00C1698C">
        <w:rPr>
          <w:color w:val="000000" w:themeColor="text1"/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C1698C">
        <w:rPr>
          <w:color w:val="000000" w:themeColor="text1"/>
          <w:szCs w:val="24"/>
          <w:lang w:val="ru-RU"/>
        </w:rPr>
        <w:t>-</w:t>
      </w:r>
      <w:r w:rsidRPr="00C1698C">
        <w:rPr>
          <w:color w:val="000000" w:themeColor="text1"/>
          <w:spacing w:val="5"/>
          <w:szCs w:val="24"/>
          <w:lang w:val="ru-RU"/>
        </w:rPr>
        <w:t>М</w:t>
      </w:r>
      <w:proofErr w:type="gramEnd"/>
      <w:r w:rsidRPr="00C1698C">
        <w:rPr>
          <w:color w:val="000000" w:themeColor="text1"/>
          <w:spacing w:val="5"/>
          <w:szCs w:val="24"/>
          <w:lang w:val="ru-RU"/>
        </w:rPr>
        <w:t>агнитогорск: Изд-во Магнитогорск</w:t>
      </w:r>
      <w:proofErr w:type="gramStart"/>
      <w:r w:rsidRPr="00C1698C">
        <w:rPr>
          <w:color w:val="000000" w:themeColor="text1"/>
          <w:spacing w:val="5"/>
          <w:szCs w:val="24"/>
          <w:lang w:val="ru-RU"/>
        </w:rPr>
        <w:t>.</w:t>
      </w:r>
      <w:proofErr w:type="gramEnd"/>
      <w:r w:rsidRPr="00C1698C">
        <w:rPr>
          <w:color w:val="000000" w:themeColor="text1"/>
          <w:spacing w:val="5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pacing w:val="5"/>
          <w:szCs w:val="24"/>
          <w:lang w:val="ru-RU"/>
        </w:rPr>
        <w:t>г</w:t>
      </w:r>
      <w:proofErr w:type="gramEnd"/>
      <w:r w:rsidRPr="00C1698C">
        <w:rPr>
          <w:color w:val="000000" w:themeColor="text1"/>
          <w:spacing w:val="5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pacing w:val="5"/>
          <w:szCs w:val="24"/>
          <w:lang w:val="ru-RU"/>
        </w:rPr>
        <w:t xml:space="preserve">. </w:t>
      </w:r>
      <w:proofErr w:type="spellStart"/>
      <w:r w:rsidRPr="00C1698C">
        <w:rPr>
          <w:color w:val="000000" w:themeColor="text1"/>
          <w:spacing w:val="5"/>
          <w:szCs w:val="24"/>
          <w:lang w:val="ru-RU"/>
        </w:rPr>
        <w:t>техн</w:t>
      </w:r>
      <w:proofErr w:type="spellEnd"/>
      <w:r w:rsidRPr="00C1698C">
        <w:rPr>
          <w:color w:val="000000" w:themeColor="text1"/>
          <w:spacing w:val="5"/>
          <w:szCs w:val="24"/>
          <w:lang w:val="ru-RU"/>
        </w:rPr>
        <w:t>. ун-та им. Г.И. Носова</w:t>
      </w:r>
      <w:r w:rsidRPr="00C1698C">
        <w:rPr>
          <w:color w:val="000000" w:themeColor="text1"/>
          <w:spacing w:val="4"/>
          <w:szCs w:val="24"/>
          <w:lang w:val="ru-RU"/>
        </w:rPr>
        <w:t xml:space="preserve">, 2014. - </w:t>
      </w:r>
      <w:r w:rsidRPr="00C1698C">
        <w:rPr>
          <w:color w:val="000000" w:themeColor="text1"/>
          <w:spacing w:val="4"/>
          <w:szCs w:val="24"/>
        </w:rPr>
        <w:t>44 с.</w:t>
      </w:r>
    </w:p>
    <w:p w:rsidR="00C1698C" w:rsidRPr="00C1698C" w:rsidRDefault="00C1698C" w:rsidP="00C1698C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proofErr w:type="spellStart"/>
      <w:r w:rsidRPr="00C1698C">
        <w:rPr>
          <w:color w:val="000000" w:themeColor="text1"/>
          <w:szCs w:val="24"/>
          <w:lang w:val="ru-RU"/>
        </w:rPr>
        <w:t>Борохович</w:t>
      </w:r>
      <w:proofErr w:type="spellEnd"/>
      <w:r w:rsidRPr="00C1698C">
        <w:rPr>
          <w:color w:val="000000" w:themeColor="text1"/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C1698C">
        <w:rPr>
          <w:color w:val="000000" w:themeColor="text1"/>
          <w:szCs w:val="24"/>
          <w:lang w:val="ru-RU"/>
        </w:rPr>
        <w:t>.</w:t>
      </w:r>
      <w:proofErr w:type="gramEnd"/>
      <w:r w:rsidRPr="00C1698C">
        <w:rPr>
          <w:color w:val="000000" w:themeColor="text1"/>
          <w:szCs w:val="24"/>
          <w:lang w:val="ru-RU"/>
        </w:rPr>
        <w:t xml:space="preserve"> </w:t>
      </w:r>
      <w:proofErr w:type="gramStart"/>
      <w:r w:rsidRPr="00C1698C">
        <w:rPr>
          <w:color w:val="000000" w:themeColor="text1"/>
          <w:szCs w:val="24"/>
          <w:lang w:val="ru-RU"/>
        </w:rPr>
        <w:t>п</w:t>
      </w:r>
      <w:proofErr w:type="gramEnd"/>
      <w:r w:rsidRPr="00C1698C">
        <w:rPr>
          <w:color w:val="000000" w:themeColor="text1"/>
          <w:szCs w:val="24"/>
          <w:lang w:val="ru-RU"/>
        </w:rPr>
        <w:t xml:space="preserve">особие / Б.А. </w:t>
      </w:r>
      <w:proofErr w:type="spellStart"/>
      <w:r w:rsidRPr="00C1698C">
        <w:rPr>
          <w:color w:val="000000" w:themeColor="text1"/>
          <w:szCs w:val="24"/>
          <w:lang w:val="ru-RU"/>
        </w:rPr>
        <w:t>Борохович</w:t>
      </w:r>
      <w:proofErr w:type="spellEnd"/>
      <w:r w:rsidRPr="00C1698C">
        <w:rPr>
          <w:color w:val="000000" w:themeColor="text1"/>
          <w:szCs w:val="24"/>
          <w:lang w:val="ru-RU"/>
        </w:rPr>
        <w:t>.- Магнитогорск: Изд-во Магнитогорск</w:t>
      </w:r>
      <w:proofErr w:type="gramStart"/>
      <w:r w:rsidRPr="00C1698C">
        <w:rPr>
          <w:color w:val="000000" w:themeColor="text1"/>
          <w:szCs w:val="24"/>
          <w:lang w:val="ru-RU"/>
        </w:rPr>
        <w:t>.</w:t>
      </w:r>
      <w:proofErr w:type="gramEnd"/>
      <w:r w:rsidRPr="00C1698C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C1698C">
        <w:rPr>
          <w:color w:val="000000" w:themeColor="text1"/>
          <w:szCs w:val="24"/>
          <w:lang w:val="ru-RU"/>
        </w:rPr>
        <w:t>г</w:t>
      </w:r>
      <w:proofErr w:type="gramEnd"/>
      <w:r w:rsidRPr="00C1698C">
        <w:rPr>
          <w:color w:val="000000" w:themeColor="text1"/>
          <w:szCs w:val="24"/>
          <w:lang w:val="ru-RU"/>
        </w:rPr>
        <w:t>ос</w:t>
      </w:r>
      <w:proofErr w:type="spellEnd"/>
      <w:r w:rsidRPr="00C1698C">
        <w:rPr>
          <w:color w:val="000000" w:themeColor="text1"/>
          <w:szCs w:val="24"/>
          <w:lang w:val="ru-RU"/>
        </w:rPr>
        <w:t>. ун-та им. Г.И. Носова, 2015.- 88с.</w:t>
      </w:r>
    </w:p>
    <w:p w:rsidR="00C1698C" w:rsidRPr="00C1698C" w:rsidRDefault="00C1698C" w:rsidP="00C1698C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C1698C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</w:t>
      </w:r>
      <w:proofErr w:type="gramStart"/>
      <w:r w:rsidRPr="00C1698C">
        <w:rPr>
          <w:color w:val="000000" w:themeColor="text1"/>
        </w:rPr>
        <w:t>.</w:t>
      </w:r>
      <w:proofErr w:type="gramEnd"/>
      <w:r w:rsidRPr="00C1698C">
        <w:rPr>
          <w:color w:val="000000" w:themeColor="text1"/>
        </w:rPr>
        <w:t xml:space="preserve"> </w:t>
      </w:r>
      <w:proofErr w:type="spellStart"/>
      <w:proofErr w:type="gramStart"/>
      <w:r w:rsidRPr="00C1698C">
        <w:rPr>
          <w:color w:val="000000" w:themeColor="text1"/>
        </w:rPr>
        <w:t>г</w:t>
      </w:r>
      <w:proofErr w:type="gramEnd"/>
      <w:r w:rsidRPr="00C1698C">
        <w:rPr>
          <w:color w:val="000000" w:themeColor="text1"/>
        </w:rPr>
        <w:t>ос</w:t>
      </w:r>
      <w:proofErr w:type="spellEnd"/>
      <w:r w:rsidRPr="00C1698C">
        <w:rPr>
          <w:color w:val="000000" w:themeColor="text1"/>
        </w:rPr>
        <w:t xml:space="preserve">. </w:t>
      </w:r>
      <w:proofErr w:type="spellStart"/>
      <w:r w:rsidRPr="00C1698C">
        <w:rPr>
          <w:color w:val="000000" w:themeColor="text1"/>
        </w:rPr>
        <w:t>техн</w:t>
      </w:r>
      <w:proofErr w:type="spellEnd"/>
      <w:r w:rsidRPr="00C1698C">
        <w:rPr>
          <w:color w:val="000000" w:themeColor="text1"/>
        </w:rPr>
        <w:t>. ун-та им. Г.И. Носова, 2018.-103с.</w:t>
      </w:r>
    </w:p>
    <w:p w:rsidR="00C1698C" w:rsidRPr="00C1698C" w:rsidRDefault="00C1698C" w:rsidP="00C1698C">
      <w:pPr>
        <w:rPr>
          <w:rFonts w:eastAsia="Calibri"/>
          <w:color w:val="000000"/>
        </w:rPr>
      </w:pPr>
    </w:p>
    <w:p w:rsidR="00C1698C" w:rsidRPr="00C1698C" w:rsidRDefault="00C1698C" w:rsidP="00C1698C">
      <w:pPr>
        <w:rPr>
          <w:b/>
          <w:bCs/>
          <w:color w:val="000000"/>
          <w:spacing w:val="40"/>
        </w:rPr>
      </w:pPr>
    </w:p>
    <w:p w:rsidR="00C1698C" w:rsidRPr="00C1698C" w:rsidRDefault="00C1698C" w:rsidP="00C1698C">
      <w:pPr>
        <w:rPr>
          <w:b/>
          <w:bCs/>
          <w:color w:val="000000"/>
          <w:spacing w:val="40"/>
        </w:rPr>
      </w:pPr>
    </w:p>
    <w:p w:rsidR="00C1698C" w:rsidRPr="00C1698C" w:rsidRDefault="00C1698C" w:rsidP="00C1698C">
      <w:pPr>
        <w:rPr>
          <w:b/>
          <w:bCs/>
          <w:color w:val="000000"/>
          <w:spacing w:val="40"/>
        </w:rPr>
      </w:pPr>
    </w:p>
    <w:p w:rsidR="00C1698C" w:rsidRPr="00C1698C" w:rsidRDefault="00C1698C" w:rsidP="00C1698C">
      <w:pPr>
        <w:rPr>
          <w:b/>
          <w:bCs/>
          <w:color w:val="000000"/>
          <w:spacing w:val="40"/>
        </w:rPr>
      </w:pPr>
    </w:p>
    <w:p w:rsidR="00C1698C" w:rsidRPr="009A2086" w:rsidRDefault="00C1698C" w:rsidP="009A2086">
      <w:pPr>
        <w:rPr>
          <w:b/>
        </w:rPr>
      </w:pPr>
      <w:proofErr w:type="gramStart"/>
      <w:r w:rsidRPr="00C1698C">
        <w:rPr>
          <w:b/>
          <w:bCs/>
          <w:color w:val="000000"/>
          <w:spacing w:val="40"/>
        </w:rPr>
        <w:t>г)</w:t>
      </w:r>
      <w:r w:rsidRPr="00C1698C">
        <w:rPr>
          <w:bCs/>
          <w:color w:val="000000"/>
        </w:rPr>
        <w:t xml:space="preserve"> </w:t>
      </w:r>
      <w:r w:rsidRPr="00C1698C">
        <w:rPr>
          <w:b/>
          <w:color w:val="000000"/>
        </w:rPr>
        <w:t xml:space="preserve">Программное обеспечение </w:t>
      </w:r>
      <w:r w:rsidRPr="00C1698C">
        <w:rPr>
          <w:b/>
          <w:bCs/>
          <w:color w:val="000000"/>
          <w:spacing w:val="40"/>
        </w:rPr>
        <w:t>и</w:t>
      </w:r>
      <w:r w:rsidRPr="00C1698C">
        <w:rPr>
          <w:b/>
          <w:bCs/>
          <w:color w:val="000000"/>
        </w:rPr>
        <w:t xml:space="preserve"> </w:t>
      </w:r>
      <w:r w:rsidRPr="00C1698C">
        <w:rPr>
          <w:b/>
          <w:color w:val="000000"/>
        </w:rPr>
        <w:t xml:space="preserve">Интернет-ресурсы: </w:t>
      </w:r>
      <w:r w:rsidRPr="00C1698C">
        <w:rPr>
          <w:b/>
          <w:bCs/>
          <w:spacing w:val="40"/>
        </w:rPr>
        <w:t>)</w:t>
      </w:r>
      <w:r w:rsidRPr="00C1698C">
        <w:rPr>
          <w:bCs/>
        </w:rPr>
        <w:t xml:space="preserve"> </w:t>
      </w:r>
      <w:r w:rsidRPr="00C1698C">
        <w:rPr>
          <w:b/>
        </w:rPr>
        <w:t>Программное обеспеч</w:t>
      </w:r>
      <w:r w:rsidRPr="00C1698C">
        <w:rPr>
          <w:b/>
        </w:rPr>
        <w:t>е</w:t>
      </w:r>
      <w:r w:rsidRPr="00C1698C">
        <w:rPr>
          <w:b/>
        </w:rPr>
        <w:t>ние и</w:t>
      </w:r>
      <w:r w:rsidRPr="00C1698C">
        <w:rPr>
          <w:b/>
          <w:bCs/>
        </w:rPr>
        <w:t xml:space="preserve"> </w:t>
      </w:r>
      <w:r w:rsidRPr="00C1698C">
        <w:rPr>
          <w:b/>
        </w:rPr>
        <w:t xml:space="preserve">Интернет-ресурсы: </w:t>
      </w:r>
      <w:proofErr w:type="gramEnd"/>
    </w:p>
    <w:p w:rsidR="00C1698C" w:rsidRPr="00C1698C" w:rsidRDefault="00C1698C" w:rsidP="00C1698C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C1698C" w:rsidRPr="00C1698C" w:rsidTr="00C169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jc w:val="center"/>
            </w:pPr>
            <w:r w:rsidRPr="00C1698C">
              <w:t xml:space="preserve">Наименование </w:t>
            </w:r>
            <w:proofErr w:type="gramStart"/>
            <w:r w:rsidRPr="00C1698C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jc w:val="center"/>
            </w:pPr>
            <w:r w:rsidRPr="00C1698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jc w:val="center"/>
            </w:pPr>
            <w:r w:rsidRPr="00C1698C">
              <w:t>Срок действие лице</w:t>
            </w:r>
            <w:r w:rsidRPr="00C1698C">
              <w:t>н</w:t>
            </w:r>
            <w:r w:rsidRPr="00C1698C">
              <w:t>зии</w:t>
            </w:r>
          </w:p>
        </w:tc>
      </w:tr>
      <w:tr w:rsidR="00C1698C" w:rsidRPr="00C1698C" w:rsidTr="00C169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rPr>
                <w:lang w:val="en-US"/>
              </w:rPr>
              <w:t xml:space="preserve">MS </w:t>
            </w:r>
            <w:proofErr w:type="spellStart"/>
            <w:r w:rsidRPr="00C1698C">
              <w:t>Windows</w:t>
            </w:r>
            <w:proofErr w:type="spellEnd"/>
            <w:r w:rsidRPr="00C1698C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11.10.2021</w:t>
            </w:r>
          </w:p>
        </w:tc>
      </w:tr>
      <w:tr w:rsidR="00C1698C" w:rsidRPr="00C1698C" w:rsidTr="00C169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rPr>
                <w:lang w:val="en-US"/>
              </w:rPr>
            </w:pPr>
            <w:r w:rsidRPr="00C1698C">
              <w:rPr>
                <w:lang w:val="en-US"/>
              </w:rPr>
              <w:t xml:space="preserve">MS Office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бессрочно</w:t>
            </w:r>
          </w:p>
        </w:tc>
      </w:tr>
      <w:tr w:rsidR="00C1698C" w:rsidRPr="00C1698C" w:rsidTr="00C169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rPr>
                <w:lang w:val="en-US"/>
              </w:rPr>
            </w:pPr>
            <w:proofErr w:type="spellStart"/>
            <w:r w:rsidRPr="00C1698C">
              <w:rPr>
                <w:lang w:val="en-US"/>
              </w:rPr>
              <w:t>Kaspersky</w:t>
            </w:r>
            <w:proofErr w:type="spellEnd"/>
            <w:r w:rsidRPr="00C1698C">
              <w:rPr>
                <w:lang w:val="en-US"/>
              </w:rPr>
              <w:t xml:space="preserve"> Endpoint Security </w:t>
            </w:r>
            <w:r w:rsidRPr="00C1698C">
              <w:t>для</w:t>
            </w:r>
            <w:r w:rsidRPr="00C1698C">
              <w:rPr>
                <w:lang w:val="en-US"/>
              </w:rPr>
              <w:t xml:space="preserve"> </w:t>
            </w:r>
            <w:proofErr w:type="spellStart"/>
            <w:r w:rsidRPr="00C1698C">
              <w:t>бизнеса-Стандартный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8C" w:rsidRPr="00C1698C" w:rsidRDefault="00C1698C">
            <w:r w:rsidRPr="00C1698C">
              <w:t>Д-300-18 от 21.03.2018</w:t>
            </w:r>
          </w:p>
          <w:p w:rsidR="00C1698C" w:rsidRPr="00C1698C" w:rsidRDefault="00C1698C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8C" w:rsidRPr="00C1698C" w:rsidRDefault="00C1698C">
            <w:r w:rsidRPr="00C1698C">
              <w:t>28.01.2020</w:t>
            </w:r>
          </w:p>
          <w:p w:rsidR="00C1698C" w:rsidRPr="00C1698C" w:rsidRDefault="00C1698C"/>
        </w:tc>
      </w:tr>
      <w:tr w:rsidR="00C1698C" w:rsidRPr="00C1698C" w:rsidTr="00C169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rPr>
                <w:lang w:val="en-US"/>
              </w:rPr>
            </w:pPr>
            <w:r w:rsidRPr="00C1698C">
              <w:t>7</w:t>
            </w:r>
            <w:r w:rsidRPr="00C1698C"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свободно распростр</w:t>
            </w:r>
            <w:r w:rsidRPr="00C1698C">
              <w:t>а</w:t>
            </w:r>
            <w:r w:rsidRPr="00C1698C">
              <w:t>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r w:rsidRPr="00C1698C">
              <w:t>бессрочно</w:t>
            </w:r>
          </w:p>
        </w:tc>
      </w:tr>
    </w:tbl>
    <w:p w:rsidR="00C1698C" w:rsidRPr="00C1698C" w:rsidRDefault="00C1698C" w:rsidP="00C1698C">
      <w:pPr>
        <w:rPr>
          <w:b/>
          <w:bCs/>
          <w:highlight w:val="yellow"/>
        </w:rPr>
      </w:pPr>
    </w:p>
    <w:p w:rsidR="00C1698C" w:rsidRPr="00C1698C" w:rsidRDefault="00C1698C" w:rsidP="00C1698C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C1698C">
        <w:rPr>
          <w:iCs/>
          <w:color w:val="000000"/>
        </w:rPr>
        <w:t>Информационная система – Единое окно доступа к образовательным ресу</w:t>
      </w:r>
      <w:r w:rsidRPr="00C1698C">
        <w:rPr>
          <w:iCs/>
          <w:color w:val="000000"/>
        </w:rPr>
        <w:t>р</w:t>
      </w:r>
      <w:r w:rsidRPr="00C1698C">
        <w:rPr>
          <w:iCs/>
          <w:color w:val="000000"/>
        </w:rPr>
        <w:t xml:space="preserve">сам. – </w:t>
      </w:r>
      <w:r w:rsidRPr="00C1698C">
        <w:rPr>
          <w:iCs/>
          <w:color w:val="000000"/>
          <w:lang w:val="en-US"/>
        </w:rPr>
        <w:t>URL</w:t>
      </w:r>
      <w:r w:rsidRPr="00C1698C">
        <w:rPr>
          <w:iCs/>
          <w:color w:val="000000"/>
        </w:rPr>
        <w:t xml:space="preserve">: </w:t>
      </w:r>
      <w:hyperlink r:id="rId96" w:history="1">
        <w:r w:rsidRPr="00C1698C">
          <w:rPr>
            <w:rStyle w:val="af5"/>
            <w:iCs/>
          </w:rPr>
          <w:t>http://www.window.edu.ru</w:t>
        </w:r>
      </w:hyperlink>
      <w:r w:rsidRPr="00C1698C">
        <w:rPr>
          <w:iCs/>
          <w:color w:val="000000"/>
        </w:rPr>
        <w:t>.</w:t>
      </w:r>
    </w:p>
    <w:p w:rsidR="00C1698C" w:rsidRPr="00C1698C" w:rsidRDefault="00C1698C" w:rsidP="00C1698C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C1698C">
        <w:t xml:space="preserve">Международная справочная система «Полпред» </w:t>
      </w:r>
      <w:proofErr w:type="spellStart"/>
      <w:r w:rsidRPr="00C1698C">
        <w:rPr>
          <w:lang w:val="en-US"/>
        </w:rPr>
        <w:t>polpred</w:t>
      </w:r>
      <w:proofErr w:type="spellEnd"/>
      <w:r w:rsidRPr="00C1698C">
        <w:t>.</w:t>
      </w:r>
      <w:r w:rsidRPr="00C1698C">
        <w:rPr>
          <w:lang w:val="en-US"/>
        </w:rPr>
        <w:t>com</w:t>
      </w:r>
      <w:r w:rsidRPr="00C1698C">
        <w:t xml:space="preserve"> отрасль «Обр</w:t>
      </w:r>
      <w:r w:rsidRPr="00C1698C">
        <w:t>а</w:t>
      </w:r>
      <w:r w:rsidRPr="00C1698C">
        <w:t xml:space="preserve">зование, наука». – </w:t>
      </w:r>
      <w:r w:rsidRPr="00C1698C">
        <w:rPr>
          <w:lang w:val="en-US"/>
        </w:rPr>
        <w:t>URL</w:t>
      </w:r>
      <w:r w:rsidRPr="00C1698C">
        <w:t xml:space="preserve">: </w:t>
      </w:r>
      <w:hyperlink r:id="rId97" w:history="1">
        <w:r w:rsidRPr="00C1698C">
          <w:rPr>
            <w:rStyle w:val="af5"/>
            <w:lang w:val="en-US"/>
          </w:rPr>
          <w:t>http</w:t>
        </w:r>
        <w:r w:rsidRPr="00C1698C">
          <w:rPr>
            <w:rStyle w:val="af5"/>
          </w:rPr>
          <w:t>://</w:t>
        </w:r>
        <w:r w:rsidRPr="00C1698C">
          <w:rPr>
            <w:rStyle w:val="af5"/>
            <w:lang w:val="en-US"/>
          </w:rPr>
          <w:t>education</w:t>
        </w:r>
        <w:r w:rsidRPr="00C1698C">
          <w:rPr>
            <w:rStyle w:val="af5"/>
          </w:rPr>
          <w:t>.</w:t>
        </w:r>
        <w:proofErr w:type="spellStart"/>
        <w:r w:rsidRPr="00C1698C">
          <w:rPr>
            <w:rStyle w:val="af5"/>
            <w:lang w:val="en-US"/>
          </w:rPr>
          <w:t>polpred</w:t>
        </w:r>
        <w:proofErr w:type="spellEnd"/>
        <w:r w:rsidRPr="00C1698C">
          <w:rPr>
            <w:rStyle w:val="af5"/>
          </w:rPr>
          <w:t>.</w:t>
        </w:r>
        <w:r w:rsidRPr="00C1698C">
          <w:rPr>
            <w:rStyle w:val="af5"/>
            <w:lang w:val="en-US"/>
          </w:rPr>
          <w:t>com</w:t>
        </w:r>
        <w:r w:rsidRPr="00C1698C">
          <w:rPr>
            <w:rStyle w:val="af5"/>
          </w:rPr>
          <w:t>/</w:t>
        </w:r>
      </w:hyperlink>
      <w:r w:rsidRPr="00C1698C">
        <w:t>.</w:t>
      </w:r>
    </w:p>
    <w:p w:rsidR="00C1698C" w:rsidRPr="00C1698C" w:rsidRDefault="00C1698C" w:rsidP="00C1698C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C1698C">
        <w:t xml:space="preserve">Национальная информационно-аналитическая система – Российский индекс научного цитирования (РИНЦ). – </w:t>
      </w:r>
      <w:r w:rsidRPr="00C1698C">
        <w:rPr>
          <w:lang w:val="en-US"/>
        </w:rPr>
        <w:t>URL</w:t>
      </w:r>
      <w:r w:rsidRPr="00C1698C">
        <w:t xml:space="preserve">: </w:t>
      </w:r>
      <w:hyperlink r:id="rId98" w:history="1">
        <w:r w:rsidRPr="00C1698C">
          <w:rPr>
            <w:rStyle w:val="af5"/>
            <w:lang w:val="en-US"/>
          </w:rPr>
          <w:t>https</w:t>
        </w:r>
        <w:r w:rsidRPr="00C1698C">
          <w:rPr>
            <w:rStyle w:val="af5"/>
          </w:rPr>
          <w:t>://</w:t>
        </w:r>
        <w:proofErr w:type="spellStart"/>
        <w:r w:rsidRPr="00C1698C">
          <w:rPr>
            <w:rStyle w:val="af5"/>
            <w:lang w:val="en-US"/>
          </w:rPr>
          <w:t>elibrary</w:t>
        </w:r>
        <w:proofErr w:type="spellEnd"/>
        <w:r w:rsidRPr="00C1698C">
          <w:rPr>
            <w:rStyle w:val="af5"/>
          </w:rPr>
          <w:t>.</w:t>
        </w:r>
        <w:proofErr w:type="spellStart"/>
        <w:r w:rsidRPr="00C1698C">
          <w:rPr>
            <w:rStyle w:val="af5"/>
            <w:lang w:val="en-US"/>
          </w:rPr>
          <w:t>ru</w:t>
        </w:r>
        <w:proofErr w:type="spellEnd"/>
        <w:r w:rsidRPr="00C1698C">
          <w:rPr>
            <w:rStyle w:val="af5"/>
          </w:rPr>
          <w:t>/</w:t>
        </w:r>
        <w:r w:rsidRPr="00C1698C">
          <w:rPr>
            <w:rStyle w:val="af5"/>
            <w:lang w:val="en-US"/>
          </w:rPr>
          <w:t>project</w:t>
        </w:r>
        <w:r w:rsidRPr="00C1698C">
          <w:rPr>
            <w:rStyle w:val="af5"/>
          </w:rPr>
          <w:t>_</w:t>
        </w:r>
        <w:proofErr w:type="spellStart"/>
        <w:r w:rsidRPr="00C1698C">
          <w:rPr>
            <w:rStyle w:val="af5"/>
            <w:lang w:val="en-US"/>
          </w:rPr>
          <w:t>risc</w:t>
        </w:r>
        <w:proofErr w:type="spellEnd"/>
        <w:r w:rsidRPr="00C1698C">
          <w:rPr>
            <w:rStyle w:val="af5"/>
          </w:rPr>
          <w:t>.</w:t>
        </w:r>
        <w:r w:rsidRPr="00C1698C">
          <w:rPr>
            <w:rStyle w:val="af5"/>
            <w:lang w:val="en-US"/>
          </w:rPr>
          <w:t>asp</w:t>
        </w:r>
      </w:hyperlink>
      <w:r w:rsidRPr="00C1698C">
        <w:t>.</w:t>
      </w:r>
    </w:p>
    <w:p w:rsidR="00C1698C" w:rsidRPr="00C1698C" w:rsidRDefault="00C1698C" w:rsidP="00C1698C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C1698C">
        <w:t xml:space="preserve">Поисковая система Академия </w:t>
      </w:r>
      <w:r w:rsidRPr="00C1698C">
        <w:rPr>
          <w:lang w:val="en-US"/>
        </w:rPr>
        <w:t>Google</w:t>
      </w:r>
      <w:r w:rsidRPr="00C1698C">
        <w:t xml:space="preserve"> (</w:t>
      </w:r>
      <w:r w:rsidRPr="00C1698C">
        <w:rPr>
          <w:lang w:val="en-US"/>
        </w:rPr>
        <w:t>Google</w:t>
      </w:r>
      <w:r w:rsidRPr="00C1698C">
        <w:t xml:space="preserve"> </w:t>
      </w:r>
      <w:r w:rsidRPr="00C1698C">
        <w:rPr>
          <w:lang w:val="en-US"/>
        </w:rPr>
        <w:t>Scholar</w:t>
      </w:r>
      <w:r w:rsidRPr="00C1698C">
        <w:t xml:space="preserve">). – </w:t>
      </w:r>
      <w:r w:rsidRPr="00C1698C">
        <w:rPr>
          <w:lang w:val="en-US"/>
        </w:rPr>
        <w:t>URL</w:t>
      </w:r>
      <w:r w:rsidRPr="00C1698C">
        <w:t xml:space="preserve">: </w:t>
      </w:r>
      <w:hyperlink r:id="rId99" w:history="1">
        <w:r w:rsidRPr="00C1698C">
          <w:rPr>
            <w:rStyle w:val="af5"/>
            <w:lang w:val="en-US"/>
          </w:rPr>
          <w:t>https</w:t>
        </w:r>
        <w:r w:rsidRPr="00C1698C">
          <w:rPr>
            <w:rStyle w:val="af5"/>
          </w:rPr>
          <w:t>://</w:t>
        </w:r>
        <w:r w:rsidRPr="00C1698C">
          <w:rPr>
            <w:rStyle w:val="af5"/>
            <w:lang w:val="en-US"/>
          </w:rPr>
          <w:t>scholar</w:t>
        </w:r>
        <w:r w:rsidRPr="00C1698C">
          <w:rPr>
            <w:rStyle w:val="af5"/>
          </w:rPr>
          <w:t>.</w:t>
        </w:r>
        <w:proofErr w:type="spellStart"/>
        <w:r w:rsidRPr="00C1698C">
          <w:rPr>
            <w:rStyle w:val="af5"/>
            <w:lang w:val="en-US"/>
          </w:rPr>
          <w:t>google</w:t>
        </w:r>
        <w:proofErr w:type="spellEnd"/>
        <w:r w:rsidRPr="00C1698C">
          <w:rPr>
            <w:rStyle w:val="af5"/>
          </w:rPr>
          <w:t>.</w:t>
        </w:r>
        <w:proofErr w:type="spellStart"/>
        <w:r w:rsidRPr="00C1698C">
          <w:rPr>
            <w:rStyle w:val="af5"/>
            <w:lang w:val="en-US"/>
          </w:rPr>
          <w:t>ru</w:t>
        </w:r>
        <w:proofErr w:type="spellEnd"/>
        <w:r w:rsidRPr="00C1698C">
          <w:rPr>
            <w:rStyle w:val="af5"/>
          </w:rPr>
          <w:t>/</w:t>
        </w:r>
      </w:hyperlink>
      <w:r w:rsidRPr="00C1698C">
        <w:t>.</w:t>
      </w:r>
    </w:p>
    <w:p w:rsidR="00C1698C" w:rsidRPr="00C1698C" w:rsidRDefault="00C1698C" w:rsidP="00C1698C">
      <w:pPr>
        <w:ind w:left="927" w:firstLine="0"/>
        <w:rPr>
          <w:b/>
        </w:rPr>
      </w:pPr>
    </w:p>
    <w:p w:rsidR="00C1698C" w:rsidRPr="00C1698C" w:rsidRDefault="00C1698C" w:rsidP="00C1698C">
      <w:pPr>
        <w:ind w:left="927" w:firstLine="0"/>
      </w:pPr>
      <w:r w:rsidRPr="00C1698C">
        <w:rPr>
          <w:b/>
        </w:rPr>
        <w:t>9. Материально-техническое обеспечение дисциплины</w:t>
      </w:r>
      <w:r w:rsidRPr="00C1698C">
        <w:t xml:space="preserve"> </w:t>
      </w:r>
    </w:p>
    <w:p w:rsidR="00C1698C" w:rsidRPr="00C1698C" w:rsidRDefault="00C1698C" w:rsidP="00C1698C">
      <w:pPr>
        <w:ind w:left="927" w:firstLine="0"/>
      </w:pPr>
    </w:p>
    <w:p w:rsidR="00C1698C" w:rsidRPr="00C1698C" w:rsidRDefault="00C1698C" w:rsidP="00C1698C">
      <w:r w:rsidRPr="00C1698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1698C" w:rsidRPr="00C1698C" w:rsidTr="00C1698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98C" w:rsidRPr="00C1698C" w:rsidRDefault="00C1698C">
            <w:pPr>
              <w:ind w:firstLine="0"/>
              <w:jc w:val="center"/>
            </w:pPr>
            <w:r w:rsidRPr="00C1698C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98C" w:rsidRPr="00C1698C" w:rsidRDefault="00C1698C">
            <w:pPr>
              <w:ind w:firstLine="0"/>
              <w:jc w:val="center"/>
            </w:pPr>
            <w:r w:rsidRPr="00C1698C">
              <w:t>Оснащение аудитории</w:t>
            </w:r>
          </w:p>
        </w:tc>
      </w:tr>
      <w:tr w:rsidR="00C1698C" w:rsidRPr="00C1698C" w:rsidTr="00C1698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>Учебные аудитории для пров</w:t>
            </w:r>
            <w:r w:rsidRPr="00C1698C">
              <w:t>е</w:t>
            </w:r>
            <w:r w:rsidRPr="00C1698C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proofErr w:type="spellStart"/>
            <w:r w:rsidRPr="00C1698C">
              <w:t>Мультимедийные</w:t>
            </w:r>
            <w:proofErr w:type="spellEnd"/>
            <w:r w:rsidRPr="00C1698C">
              <w:t xml:space="preserve"> средства хранения, передачи и представления информации</w:t>
            </w:r>
          </w:p>
        </w:tc>
      </w:tr>
      <w:tr w:rsidR="00C1698C" w:rsidRPr="00C1698C" w:rsidTr="00C1698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>Учебные аудитории для пров</w:t>
            </w:r>
            <w:r w:rsidRPr="00C1698C">
              <w:t>е</w:t>
            </w:r>
            <w:r w:rsidRPr="00C1698C">
              <w:t>дения практических занятий, групповых и индивидуальных консультаций, текущего ко</w:t>
            </w:r>
            <w:r w:rsidRPr="00C1698C">
              <w:t>н</w:t>
            </w:r>
            <w:r w:rsidRPr="00C1698C">
              <w:t>троля и промежуточной атт</w:t>
            </w:r>
            <w:r w:rsidRPr="00C1698C">
              <w:t>е</w:t>
            </w:r>
            <w:r w:rsidRPr="00C1698C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 xml:space="preserve">Доска, </w:t>
            </w:r>
            <w:proofErr w:type="spellStart"/>
            <w:r w:rsidRPr="00C1698C">
              <w:t>мультимедийный</w:t>
            </w:r>
            <w:proofErr w:type="spellEnd"/>
            <w:r w:rsidRPr="00C1698C">
              <w:t xml:space="preserve"> проектор, экран.</w:t>
            </w:r>
          </w:p>
          <w:p w:rsidR="00C1698C" w:rsidRPr="00C1698C" w:rsidRDefault="00C1698C">
            <w:pPr>
              <w:ind w:firstLine="0"/>
              <w:jc w:val="left"/>
            </w:pPr>
          </w:p>
        </w:tc>
      </w:tr>
      <w:tr w:rsidR="00C1698C" w:rsidRPr="00C1698C" w:rsidTr="00C1698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>Помещения для самостоятел</w:t>
            </w:r>
            <w:r w:rsidRPr="00C1698C">
              <w:t>ь</w:t>
            </w:r>
            <w:r w:rsidRPr="00C1698C">
              <w:t xml:space="preserve">ной работы </w:t>
            </w:r>
            <w:proofErr w:type="gramStart"/>
            <w:r w:rsidRPr="00C1698C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 xml:space="preserve">Персональные компьютеры с пакетом </w:t>
            </w:r>
            <w:r w:rsidRPr="00C1698C">
              <w:rPr>
                <w:lang w:val="en-US"/>
              </w:rPr>
              <w:t>MS</w:t>
            </w:r>
            <w:r w:rsidRPr="00C1698C">
              <w:t xml:space="preserve"> </w:t>
            </w:r>
            <w:r w:rsidRPr="00C1698C">
              <w:rPr>
                <w:lang w:val="en-US"/>
              </w:rPr>
              <w:t>Office</w:t>
            </w:r>
            <w:r w:rsidRPr="00C1698C">
              <w:t>, выходом в Интернет и с доступом в электронную информационно-образовательную среду университ</w:t>
            </w:r>
            <w:r w:rsidRPr="00C1698C">
              <w:t>е</w:t>
            </w:r>
            <w:r w:rsidRPr="00C1698C">
              <w:t xml:space="preserve">та </w:t>
            </w:r>
          </w:p>
        </w:tc>
      </w:tr>
      <w:tr w:rsidR="00C1698C" w:rsidRPr="00C1698C" w:rsidTr="00C1698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>Помещение для хранения и профилактического обслужив</w:t>
            </w:r>
            <w:r w:rsidRPr="00C1698C">
              <w:t>а</w:t>
            </w:r>
            <w:r w:rsidRPr="00C1698C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98C" w:rsidRPr="00C1698C" w:rsidRDefault="00C1698C">
            <w:pPr>
              <w:ind w:firstLine="0"/>
              <w:jc w:val="left"/>
            </w:pPr>
            <w:r w:rsidRPr="00C1698C">
              <w:t>Стеллажи для хранения учебно-методических пос</w:t>
            </w:r>
            <w:r w:rsidRPr="00C1698C">
              <w:t>о</w:t>
            </w:r>
            <w:r w:rsidRPr="00C1698C">
              <w:t>бий и учебно-методической документации</w:t>
            </w:r>
          </w:p>
        </w:tc>
      </w:tr>
    </w:tbl>
    <w:p w:rsidR="00C1698C" w:rsidRPr="00C1698C" w:rsidRDefault="00C1698C" w:rsidP="00C1698C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C1698C" w:rsidRDefault="005574D1" w:rsidP="00C1698C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698C" w:rsidSect="00153190">
      <w:footerReference w:type="even" r:id="rId100"/>
      <w:footerReference w:type="default" r:id="rId10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D6A" w:rsidRDefault="00080D6A">
      <w:r>
        <w:separator/>
      </w:r>
    </w:p>
  </w:endnote>
  <w:endnote w:type="continuationSeparator" w:id="0">
    <w:p w:rsidR="00080D6A" w:rsidRDefault="00080D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2D3787">
    <w:pPr>
      <w:pStyle w:val="a3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2086" w:rsidRDefault="009A2086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2D3787">
    <w:pPr>
      <w:pStyle w:val="a3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E43">
      <w:rPr>
        <w:rStyle w:val="a4"/>
        <w:noProof/>
      </w:rPr>
      <w:t>3</w:t>
    </w:r>
    <w:r>
      <w:rPr>
        <w:rStyle w:val="a4"/>
      </w:rPr>
      <w:fldChar w:fldCharType="end"/>
    </w:r>
  </w:p>
  <w:p w:rsidR="009A2086" w:rsidRDefault="009A2086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2D3787">
    <w:pPr>
      <w:pStyle w:val="a3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2086" w:rsidRDefault="009A2086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2D3787">
    <w:pPr>
      <w:pStyle w:val="a3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E43">
      <w:rPr>
        <w:rStyle w:val="a4"/>
        <w:noProof/>
      </w:rPr>
      <w:t>13</w:t>
    </w:r>
    <w:r>
      <w:rPr>
        <w:rStyle w:val="a4"/>
      </w:rPr>
      <w:fldChar w:fldCharType="end"/>
    </w:r>
  </w:p>
  <w:p w:rsidR="009A2086" w:rsidRDefault="009A2086" w:rsidP="002D378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2086" w:rsidRDefault="009A2086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86" w:rsidRDefault="007817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208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E43">
      <w:rPr>
        <w:rStyle w:val="a4"/>
        <w:noProof/>
      </w:rPr>
      <w:t>21</w:t>
    </w:r>
    <w:r>
      <w:rPr>
        <w:rStyle w:val="a4"/>
      </w:rPr>
      <w:fldChar w:fldCharType="end"/>
    </w:r>
  </w:p>
  <w:p w:rsidR="009A2086" w:rsidRDefault="009A208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D6A" w:rsidRDefault="00080D6A">
      <w:r>
        <w:separator/>
      </w:r>
    </w:p>
  </w:footnote>
  <w:footnote w:type="continuationSeparator" w:id="0">
    <w:p w:rsidR="00080D6A" w:rsidRDefault="00080D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0"/>
  </w:num>
  <w:num w:numId="7">
    <w:abstractNumId w:val="23"/>
  </w:num>
  <w:num w:numId="8">
    <w:abstractNumId w:val="29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38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8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2"/>
  </w:num>
  <w:num w:numId="29">
    <w:abstractNumId w:val="28"/>
  </w:num>
  <w:num w:numId="30">
    <w:abstractNumId w:val="34"/>
  </w:num>
  <w:num w:numId="31">
    <w:abstractNumId w:val="19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3"/>
  </w:num>
  <w:num w:numId="40">
    <w:abstractNumId w:val="33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149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0D6A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547"/>
    <w:rsid w:val="00342188"/>
    <w:rsid w:val="00345A69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9EE"/>
    <w:rsid w:val="00376D35"/>
    <w:rsid w:val="003832A5"/>
    <w:rsid w:val="00386A49"/>
    <w:rsid w:val="0039211A"/>
    <w:rsid w:val="00393012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879C8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1F9B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81815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8174F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E742A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2F23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F2"/>
    <w:rsid w:val="00986340"/>
    <w:rsid w:val="00994A36"/>
    <w:rsid w:val="009A2086"/>
    <w:rsid w:val="009A58A6"/>
    <w:rsid w:val="009C15E7"/>
    <w:rsid w:val="009C6AA8"/>
    <w:rsid w:val="009C70DA"/>
    <w:rsid w:val="009D2F6D"/>
    <w:rsid w:val="009D4DBC"/>
    <w:rsid w:val="009D4E43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3C51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088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98C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5715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oleObject" Target="embeddings/oleObject1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0.wmf"/><Relationship Id="rId84" Type="http://schemas.openxmlformats.org/officeDocument/2006/relationships/image" Target="media/image38.emf"/><Relationship Id="rId89" Type="http://schemas.openxmlformats.org/officeDocument/2006/relationships/image" Target="media/image43.png"/><Relationship Id="rId7" Type="http://schemas.openxmlformats.org/officeDocument/2006/relationships/styles" Target="styles.xml"/><Relationship Id="rId71" Type="http://schemas.openxmlformats.org/officeDocument/2006/relationships/oleObject" Target="embeddings/oleObject25.bin"/><Relationship Id="rId92" Type="http://schemas.openxmlformats.org/officeDocument/2006/relationships/hyperlink" Target="http://znanium.com/bookread2.php?book=77495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9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3.wmf"/><Relationship Id="rId79" Type="http://schemas.openxmlformats.org/officeDocument/2006/relationships/oleObject" Target="embeddings/oleObject29.bin"/><Relationship Id="rId87" Type="http://schemas.openxmlformats.org/officeDocument/2006/relationships/image" Target="media/image41.emf"/><Relationship Id="rId102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7.emf"/><Relationship Id="rId90" Type="http://schemas.openxmlformats.org/officeDocument/2006/relationships/image" Target="media/image44.png"/><Relationship Id="rId95" Type="http://schemas.openxmlformats.org/officeDocument/2006/relationships/hyperlink" Target="https://magtu.informsystema.ru/uploader/fileUpload?name=465.pdf&amp;show=dcatalogues/1/1080715/465.pdf&amp;view=true" TargetMode="External"/><Relationship Id="rId19" Type="http://schemas.openxmlformats.org/officeDocument/2006/relationships/image" Target="media/image4.png"/><Relationship Id="rId14" Type="http://schemas.openxmlformats.org/officeDocument/2006/relationships/image" Target="media/image3.jpeg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30" Type="http://schemas.openxmlformats.org/officeDocument/2006/relationships/image" Target="media/image10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footer" Target="footer5.xml"/><Relationship Id="rId105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image" Target="media/image39.jpeg"/><Relationship Id="rId93" Type="http://schemas.openxmlformats.org/officeDocument/2006/relationships/hyperlink" Target="https://magtu.informsystema.ru/uploader/fileUpload?name=3243.pdf&amp;show=dcatalogues/1/1137012/3243.pdf&amp;view" TargetMode="External"/><Relationship Id="rId9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03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1.wmf"/><Relationship Id="rId75" Type="http://schemas.openxmlformats.org/officeDocument/2006/relationships/oleObject" Target="embeddings/oleObject27.bin"/><Relationship Id="rId83" Type="http://schemas.openxmlformats.org/officeDocument/2006/relationships/package" Target="embeddings/_________Microsoft_Office_Word1.docx"/><Relationship Id="rId88" Type="http://schemas.openxmlformats.org/officeDocument/2006/relationships/image" Target="media/image42.png"/><Relationship Id="rId91" Type="http://schemas.openxmlformats.org/officeDocument/2006/relationships/hyperlink" Target="http://znanium.com/bookread2.php?book=939531" TargetMode="External"/><Relationship Id="rId96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microsoft.com/office/2007/relationships/stylesWithEffects" Target="stylesWithEffects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0.wmf"/><Relationship Id="rId94" Type="http://schemas.openxmlformats.org/officeDocument/2006/relationships/hyperlink" Target="https://magtu.informsystema.ru/uploader/fileUpload?name=3121.pdf&amp;show=dcatalogues/1/1135723/3121.pdf&amp;view" TargetMode="External"/><Relationship Id="rId99" Type="http://schemas.openxmlformats.org/officeDocument/2006/relationships/hyperlink" Target="https://scholar.google.ru/" TargetMode="External"/><Relationship Id="rId10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10.bin"/><Relationship Id="rId34" Type="http://schemas.openxmlformats.org/officeDocument/2006/relationships/image" Target="media/image12.wmf"/><Relationship Id="rId50" Type="http://schemas.openxmlformats.org/officeDocument/2006/relationships/image" Target="media/image20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hyperlink" Target="http://education.polpred.com/" TargetMode="External"/><Relationship Id="rId10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0F7C80-5353-4292-92A7-E87D71149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4019</Words>
  <Characters>22910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26876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b.zeritsky</cp:lastModifiedBy>
  <cp:revision>13</cp:revision>
  <cp:lastPrinted>2016-10-26T10:53:00Z</cp:lastPrinted>
  <dcterms:created xsi:type="dcterms:W3CDTF">2020-02-21T17:32:00Z</dcterms:created>
  <dcterms:modified xsi:type="dcterms:W3CDTF">2020-03-24T09:10:00Z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