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7F57" w:rsidRDefault="00AB2BE2" w:rsidP="002A720F">
      <w:pPr>
        <w:pStyle w:val="1"/>
        <w:rPr>
          <w:rStyle w:val="FontStyle16"/>
          <w:b/>
          <w:bCs w:val="0"/>
          <w:sz w:val="24"/>
          <w:szCs w:val="24"/>
        </w:rPr>
      </w:pPr>
      <w:r>
        <w:rPr>
          <w:noProof/>
          <w:szCs w:val="24"/>
        </w:rPr>
        <w:drawing>
          <wp:anchor distT="0" distB="0" distL="114300" distR="114300" simplePos="0" relativeHeight="251731968" behindDoc="1" locked="0" layoutInCell="1" allowOverlap="1">
            <wp:simplePos x="0" y="0"/>
            <wp:positionH relativeFrom="column">
              <wp:posOffset>-1012190</wp:posOffset>
            </wp:positionH>
            <wp:positionV relativeFrom="paragraph">
              <wp:posOffset>153035</wp:posOffset>
            </wp:positionV>
            <wp:extent cx="7317105" cy="10038715"/>
            <wp:effectExtent l="0" t="0" r="0" b="635"/>
            <wp:wrapThrough wrapText="bothSides">
              <wp:wrapPolygon edited="0">
                <wp:start x="0" y="0"/>
                <wp:lineTo x="0" y="21560"/>
                <wp:lineTo x="21538" y="21560"/>
                <wp:lineTo x="21538" y="0"/>
                <wp:lineTo x="0" y="0"/>
              </wp:wrapPolygon>
            </wp:wrapThrough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7105" cy="10038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7F57">
        <w:rPr>
          <w:rStyle w:val="FontStyle16"/>
          <w:b/>
          <w:bCs w:val="0"/>
          <w:sz w:val="24"/>
          <w:szCs w:val="24"/>
        </w:rPr>
        <w:br w:type="page"/>
      </w:r>
    </w:p>
    <w:p w:rsidR="007754E4" w:rsidRPr="00C17915" w:rsidRDefault="00AB2BE2" w:rsidP="00067DE9">
      <w:pPr>
        <w:pStyle w:val="1"/>
        <w:rPr>
          <w:rStyle w:val="FontStyle16"/>
          <w:b/>
          <w:bCs w:val="0"/>
          <w:noProof/>
          <w:sz w:val="24"/>
          <w:szCs w:val="24"/>
        </w:rPr>
      </w:pPr>
      <w:r>
        <w:rPr>
          <w:noProof/>
          <w:szCs w:val="24"/>
        </w:rPr>
        <w:lastRenderedPageBreak/>
        <w:drawing>
          <wp:anchor distT="0" distB="0" distL="114300" distR="114300" simplePos="0" relativeHeight="251732992" behindDoc="1" locked="0" layoutInCell="1" allowOverlap="1">
            <wp:simplePos x="0" y="0"/>
            <wp:positionH relativeFrom="column">
              <wp:posOffset>-780415</wp:posOffset>
            </wp:positionH>
            <wp:positionV relativeFrom="paragraph">
              <wp:posOffset>-161290</wp:posOffset>
            </wp:positionV>
            <wp:extent cx="7221220" cy="9907270"/>
            <wp:effectExtent l="0" t="0" r="0" b="0"/>
            <wp:wrapThrough wrapText="bothSides">
              <wp:wrapPolygon edited="0">
                <wp:start x="0" y="0"/>
                <wp:lineTo x="0" y="21556"/>
                <wp:lineTo x="21539" y="21556"/>
                <wp:lineTo x="21539" y="0"/>
                <wp:lineTo x="0" y="0"/>
              </wp:wrapPolygon>
            </wp:wrapThrough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1220" cy="9907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7F57">
        <w:rPr>
          <w:rStyle w:val="FontStyle16"/>
          <w:b/>
          <w:bCs w:val="0"/>
          <w:noProof/>
          <w:sz w:val="24"/>
          <w:szCs w:val="24"/>
        </w:rPr>
        <w:br w:type="page"/>
      </w:r>
      <w:r>
        <w:rPr>
          <w:noProof/>
          <w:szCs w:val="24"/>
        </w:rPr>
        <w:lastRenderedPageBreak/>
        <w:drawing>
          <wp:anchor distT="0" distB="0" distL="114300" distR="114300" simplePos="0" relativeHeight="251734016" behindDoc="1" locked="0" layoutInCell="1" allowOverlap="1">
            <wp:simplePos x="0" y="0"/>
            <wp:positionH relativeFrom="column">
              <wp:posOffset>-862330</wp:posOffset>
            </wp:positionH>
            <wp:positionV relativeFrom="paragraph">
              <wp:posOffset>3175</wp:posOffset>
            </wp:positionV>
            <wp:extent cx="7167245" cy="9832340"/>
            <wp:effectExtent l="0" t="0" r="0" b="0"/>
            <wp:wrapThrough wrapText="bothSides">
              <wp:wrapPolygon edited="0">
                <wp:start x="0" y="0"/>
                <wp:lineTo x="0" y="21553"/>
                <wp:lineTo x="21529" y="21553"/>
                <wp:lineTo x="21529" y="0"/>
                <wp:lineTo x="0" y="0"/>
              </wp:wrapPolygon>
            </wp:wrapThrough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7245" cy="983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73CC" w:rsidRPr="00C17915">
        <w:rPr>
          <w:rStyle w:val="FontStyle16"/>
          <w:b/>
          <w:bCs w:val="0"/>
          <w:sz w:val="24"/>
          <w:szCs w:val="24"/>
        </w:rPr>
        <w:br w:type="page"/>
      </w:r>
      <w:r w:rsidR="005E0FCA" w:rsidRPr="00C17915">
        <w:rPr>
          <w:rStyle w:val="FontStyle16"/>
          <w:b/>
          <w:bCs w:val="0"/>
          <w:sz w:val="24"/>
          <w:szCs w:val="24"/>
        </w:rPr>
        <w:lastRenderedPageBreak/>
        <w:t>1 Цели освоения</w:t>
      </w:r>
      <w:r w:rsidR="007754E4" w:rsidRPr="00C17915">
        <w:rPr>
          <w:rStyle w:val="FontStyle16"/>
          <w:b/>
          <w:bCs w:val="0"/>
          <w:sz w:val="24"/>
          <w:szCs w:val="24"/>
        </w:rPr>
        <w:t xml:space="preserve"> дисциплины</w:t>
      </w:r>
      <w:r w:rsidR="00B401FA" w:rsidRPr="00C17915">
        <w:rPr>
          <w:rStyle w:val="FontStyle16"/>
          <w:b/>
          <w:bCs w:val="0"/>
          <w:sz w:val="24"/>
          <w:szCs w:val="24"/>
        </w:rPr>
        <w:t xml:space="preserve"> (модуля)</w:t>
      </w:r>
    </w:p>
    <w:p w:rsidR="00A21DAF" w:rsidRDefault="00A21DAF" w:rsidP="00A21DAF">
      <w:pPr>
        <w:rPr>
          <w:bCs/>
        </w:rPr>
      </w:pPr>
      <w:r w:rsidRPr="00A21DAF">
        <w:rPr>
          <w:bCs/>
        </w:rPr>
        <w:t xml:space="preserve">Целями освоения дисциплины (модуля) </w:t>
      </w:r>
      <w:r>
        <w:rPr>
          <w:bCs/>
        </w:rPr>
        <w:t>«</w:t>
      </w:r>
      <w:r w:rsidRPr="00A21DAF">
        <w:rPr>
          <w:bCs/>
        </w:rPr>
        <w:t>Экономика в архитектурном и архитекту</w:t>
      </w:r>
      <w:r w:rsidRPr="00A21DAF">
        <w:rPr>
          <w:bCs/>
        </w:rPr>
        <w:t>р</w:t>
      </w:r>
      <w:r w:rsidRPr="00A21DAF">
        <w:rPr>
          <w:bCs/>
        </w:rPr>
        <w:t>но-дизайнерском проектировании</w:t>
      </w:r>
      <w:r>
        <w:rPr>
          <w:bCs/>
        </w:rPr>
        <w:t>»</w:t>
      </w:r>
      <w:r w:rsidRPr="00A21DAF">
        <w:rPr>
          <w:bCs/>
        </w:rPr>
        <w:t xml:space="preserve"> являются:   </w:t>
      </w:r>
    </w:p>
    <w:p w:rsidR="00A21DAF" w:rsidRDefault="00A21DAF" w:rsidP="00A21DAF">
      <w:r>
        <w:rPr>
          <w:bCs/>
        </w:rPr>
        <w:t>-</w:t>
      </w:r>
      <w:r w:rsidRPr="00A21DAF">
        <w:rPr>
          <w:bCs/>
        </w:rPr>
        <w:t>д</w:t>
      </w:r>
      <w:r w:rsidRPr="00A21DAF">
        <w:t xml:space="preserve">ать знания по экономике архитектурных решений, </w:t>
      </w:r>
    </w:p>
    <w:p w:rsidR="00A21DAF" w:rsidRDefault="00A21DAF" w:rsidP="00A21DAF">
      <w:r>
        <w:t>-</w:t>
      </w:r>
      <w:r w:rsidRPr="00A21DAF">
        <w:t xml:space="preserve">привить студентам навык проектирования экономичного </w:t>
      </w:r>
      <w:proofErr w:type="gramStart"/>
      <w:r w:rsidRPr="00A21DAF">
        <w:t>архитектурного проекта</w:t>
      </w:r>
      <w:proofErr w:type="gramEnd"/>
      <w:r w:rsidRPr="00A21DAF">
        <w:t>, экономичность которого оценивается архитектурно-экономическими и интегральными  показателя</w:t>
      </w:r>
      <w:r>
        <w:t>ми</w:t>
      </w:r>
    </w:p>
    <w:p w:rsidR="00A21DAF" w:rsidRPr="00A21DAF" w:rsidRDefault="00A21DAF" w:rsidP="00A21DAF">
      <w:r>
        <w:t>-</w:t>
      </w:r>
      <w:r w:rsidRPr="00A21DAF">
        <w:t>познакомить студентов с принципами экономичного строительства</w:t>
      </w:r>
    </w:p>
    <w:p w:rsidR="00A21DAF" w:rsidRPr="00A21DAF" w:rsidRDefault="00A21DAF" w:rsidP="00A21DAF">
      <w:r w:rsidRPr="00A21DAF">
        <w:t>Цель изучения дисциплины: участие в формировании профессиональных компете</w:t>
      </w:r>
      <w:r w:rsidRPr="00A21DAF">
        <w:t>н</w:t>
      </w:r>
      <w:r w:rsidRPr="00A21DAF">
        <w:t>ций посредством передачи знаний и развития навыков и умений, необходимых для успешной внешнеэкономической деятельности с зарубежными партнёрами архитекту</w:t>
      </w:r>
      <w:r w:rsidRPr="00A21DAF">
        <w:t>р</w:t>
      </w:r>
      <w:r w:rsidRPr="00A21DAF">
        <w:t>ных и строительных организаций в современных рыночных условиях.</w:t>
      </w:r>
    </w:p>
    <w:p w:rsidR="00A21DAF" w:rsidRPr="00A21DAF" w:rsidRDefault="00A21DAF" w:rsidP="00A21DAF">
      <w:r w:rsidRPr="00A21DAF">
        <w:t>Изучение дисциплины базируется на знаниях, умениях и навыках, полученных в р</w:t>
      </w:r>
      <w:r w:rsidRPr="00A21DAF">
        <w:t>е</w:t>
      </w:r>
      <w:r w:rsidRPr="00A21DAF">
        <w:t xml:space="preserve">зультате освоения </w:t>
      </w:r>
      <w:r w:rsidRPr="00A21DAF">
        <w:rPr>
          <w:bCs/>
        </w:rPr>
        <w:t>дисциплины «Экономика</w:t>
      </w:r>
      <w:r w:rsidRPr="00A21DAF">
        <w:t>».</w:t>
      </w:r>
    </w:p>
    <w:p w:rsidR="00A21DAF" w:rsidRPr="00A21DAF" w:rsidRDefault="00A21DAF" w:rsidP="00A21DAF">
      <w:r w:rsidRPr="00A21DAF">
        <w:t xml:space="preserve">Знания и умения, полученные студентами при изучении дисциплины, </w:t>
      </w:r>
      <w:r w:rsidRPr="00A21DAF">
        <w:rPr>
          <w:bCs/>
        </w:rPr>
        <w:t>необходимы при</w:t>
      </w:r>
      <w:r w:rsidRPr="00A21DAF">
        <w:rPr>
          <w:b/>
          <w:bCs/>
        </w:rPr>
        <w:t xml:space="preserve"> </w:t>
      </w:r>
      <w:r w:rsidRPr="00A21DAF">
        <w:rPr>
          <w:bCs/>
        </w:rPr>
        <w:t>прохождении Производственной – преддипломной практики и выполнении ВКР.</w:t>
      </w:r>
    </w:p>
    <w:p w:rsidR="007754E4" w:rsidRPr="00C17915" w:rsidRDefault="009C15E7" w:rsidP="00B401FA">
      <w:pPr>
        <w:pStyle w:val="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 xml:space="preserve">2 </w:t>
      </w:r>
      <w:r w:rsidR="007754E4" w:rsidRPr="00C17915">
        <w:rPr>
          <w:rStyle w:val="FontStyle21"/>
          <w:sz w:val="24"/>
          <w:szCs w:val="24"/>
        </w:rPr>
        <w:t xml:space="preserve">Место дисциплины </w:t>
      </w:r>
      <w:r w:rsidR="00B401FA" w:rsidRPr="00C17915">
        <w:rPr>
          <w:rStyle w:val="FontStyle21"/>
          <w:sz w:val="24"/>
          <w:szCs w:val="24"/>
        </w:rPr>
        <w:t xml:space="preserve">(модуля) </w:t>
      </w:r>
      <w:r w:rsidR="007754E4" w:rsidRPr="00C17915">
        <w:rPr>
          <w:rStyle w:val="FontStyle21"/>
          <w:sz w:val="24"/>
          <w:szCs w:val="24"/>
        </w:rPr>
        <w:t xml:space="preserve">в структуре </w:t>
      </w:r>
      <w:r w:rsidR="00EF11D8" w:rsidRPr="00C17915">
        <w:rPr>
          <w:rStyle w:val="FontStyle21"/>
          <w:sz w:val="24"/>
          <w:szCs w:val="24"/>
        </w:rPr>
        <w:t>образовательной программы</w:t>
      </w:r>
      <w:r w:rsidR="007754E4" w:rsidRPr="00C17915">
        <w:rPr>
          <w:rStyle w:val="FontStyle21"/>
          <w:sz w:val="24"/>
          <w:szCs w:val="24"/>
        </w:rPr>
        <w:t xml:space="preserve"> </w:t>
      </w:r>
      <w:r w:rsidR="00B401FA" w:rsidRPr="00C17915">
        <w:rPr>
          <w:rStyle w:val="FontStyle21"/>
          <w:sz w:val="24"/>
          <w:szCs w:val="24"/>
        </w:rPr>
        <w:br/>
      </w:r>
      <w:r w:rsidR="00B82F70" w:rsidRPr="00C17915">
        <w:rPr>
          <w:rStyle w:val="FontStyle21"/>
          <w:sz w:val="24"/>
          <w:szCs w:val="24"/>
        </w:rPr>
        <w:t xml:space="preserve">подготовки </w:t>
      </w:r>
      <w:r w:rsidR="007754E4" w:rsidRPr="00C17915">
        <w:rPr>
          <w:rStyle w:val="FontStyle21"/>
          <w:sz w:val="24"/>
          <w:szCs w:val="24"/>
        </w:rPr>
        <w:t>бакалавра</w:t>
      </w:r>
      <w:r w:rsidR="00B82F70" w:rsidRPr="00C17915">
        <w:rPr>
          <w:rStyle w:val="FontStyle21"/>
          <w:sz w:val="24"/>
          <w:szCs w:val="24"/>
        </w:rPr>
        <w:t xml:space="preserve"> (магистра, специалиста)</w:t>
      </w:r>
    </w:p>
    <w:p w:rsidR="0045765E" w:rsidRPr="0045765E" w:rsidRDefault="0045765E" w:rsidP="0045765E">
      <w:pPr>
        <w:rPr>
          <w:rStyle w:val="FontStyle16"/>
          <w:b w:val="0"/>
          <w:sz w:val="24"/>
          <w:szCs w:val="24"/>
        </w:rPr>
      </w:pPr>
      <w:r w:rsidRPr="0045765E">
        <w:rPr>
          <w:rStyle w:val="FontStyle16"/>
          <w:b w:val="0"/>
          <w:bCs w:val="0"/>
          <w:sz w:val="24"/>
          <w:szCs w:val="24"/>
        </w:rPr>
        <w:t xml:space="preserve">Дисциплина </w:t>
      </w:r>
      <w:r w:rsidRPr="0045765E">
        <w:rPr>
          <w:rStyle w:val="FontStyle16"/>
          <w:b w:val="0"/>
          <w:sz w:val="24"/>
          <w:szCs w:val="24"/>
        </w:rPr>
        <w:t>«Экономика в архитектурном и архитектурно-дизайнерском проектир</w:t>
      </w:r>
      <w:r w:rsidRPr="0045765E">
        <w:rPr>
          <w:rStyle w:val="FontStyle16"/>
          <w:b w:val="0"/>
          <w:sz w:val="24"/>
          <w:szCs w:val="24"/>
        </w:rPr>
        <w:t>о</w:t>
      </w:r>
      <w:r w:rsidRPr="0045765E">
        <w:rPr>
          <w:rStyle w:val="FontStyle16"/>
          <w:b w:val="0"/>
          <w:sz w:val="24"/>
          <w:szCs w:val="24"/>
        </w:rPr>
        <w:t>вании»</w:t>
      </w:r>
      <w:r w:rsidRPr="0045765E">
        <w:rPr>
          <w:rStyle w:val="FontStyle16"/>
          <w:b w:val="0"/>
          <w:bCs w:val="0"/>
          <w:sz w:val="24"/>
          <w:szCs w:val="24"/>
        </w:rPr>
        <w:t xml:space="preserve"> входит в блок базовых вариативных </w:t>
      </w:r>
      <w:r w:rsidRPr="0045765E">
        <w:rPr>
          <w:rStyle w:val="FontStyle16"/>
          <w:b w:val="0"/>
          <w:sz w:val="24"/>
          <w:szCs w:val="24"/>
        </w:rPr>
        <w:t>обязательных дисциплин образовательной программы направления 07.03.0</w:t>
      </w:r>
      <w:r w:rsidR="00F9640C">
        <w:rPr>
          <w:rStyle w:val="FontStyle16"/>
          <w:b w:val="0"/>
          <w:sz w:val="24"/>
          <w:szCs w:val="24"/>
        </w:rPr>
        <w:t>3</w:t>
      </w:r>
      <w:r w:rsidRPr="0045765E">
        <w:rPr>
          <w:rStyle w:val="FontStyle16"/>
          <w:b w:val="0"/>
          <w:sz w:val="24"/>
          <w:szCs w:val="24"/>
        </w:rPr>
        <w:t xml:space="preserve"> </w:t>
      </w:r>
      <w:r w:rsidR="00F9640C">
        <w:rPr>
          <w:rStyle w:val="FontStyle16"/>
          <w:b w:val="0"/>
          <w:sz w:val="24"/>
          <w:szCs w:val="24"/>
        </w:rPr>
        <w:t>Дизайн архитектурной среды</w:t>
      </w:r>
      <w:r w:rsidRPr="0045765E">
        <w:rPr>
          <w:rStyle w:val="FontStyle16"/>
          <w:b w:val="0"/>
          <w:sz w:val="24"/>
          <w:szCs w:val="24"/>
        </w:rPr>
        <w:t>.</w:t>
      </w:r>
    </w:p>
    <w:p w:rsidR="0045765E" w:rsidRPr="0045765E" w:rsidRDefault="0045765E" w:rsidP="0045765E">
      <w:pPr>
        <w:rPr>
          <w:rStyle w:val="FontStyle16"/>
          <w:b w:val="0"/>
          <w:sz w:val="24"/>
          <w:szCs w:val="24"/>
        </w:rPr>
      </w:pPr>
      <w:r w:rsidRPr="0045765E">
        <w:rPr>
          <w:rStyle w:val="FontStyle16"/>
          <w:b w:val="0"/>
          <w:sz w:val="24"/>
          <w:szCs w:val="24"/>
        </w:rPr>
        <w:t xml:space="preserve"> Курс логически связан  с дисциплинами </w:t>
      </w:r>
    </w:p>
    <w:tbl>
      <w:tblPr>
        <w:tblW w:w="9087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87"/>
      </w:tblGrid>
      <w:tr w:rsidR="0045765E" w:rsidRPr="0045765E" w:rsidTr="00CD58F2">
        <w:trPr>
          <w:trHeight w:val="285"/>
        </w:trPr>
        <w:tc>
          <w:tcPr>
            <w:tcW w:w="9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5765E" w:rsidRPr="0045765E" w:rsidRDefault="0045765E" w:rsidP="0045765E">
            <w:pPr>
              <w:rPr>
                <w:rStyle w:val="FontStyle16"/>
                <w:b w:val="0"/>
                <w:sz w:val="24"/>
                <w:szCs w:val="24"/>
              </w:rPr>
            </w:pPr>
            <w:r w:rsidRPr="0045765E">
              <w:rPr>
                <w:rStyle w:val="FontStyle16"/>
                <w:b w:val="0"/>
                <w:sz w:val="24"/>
                <w:szCs w:val="24"/>
              </w:rPr>
              <w:t xml:space="preserve">  «</w:t>
            </w:r>
            <w:r>
              <w:rPr>
                <w:rStyle w:val="FontStyle16"/>
                <w:b w:val="0"/>
                <w:sz w:val="24"/>
                <w:szCs w:val="24"/>
              </w:rPr>
              <w:t>Основы проектирования и композиционного моделирования в архитектуре и дизайне архитектурной среды</w:t>
            </w:r>
            <w:r w:rsidRPr="0045765E">
              <w:rPr>
                <w:rStyle w:val="FontStyle16"/>
                <w:b w:val="0"/>
                <w:sz w:val="24"/>
                <w:szCs w:val="24"/>
              </w:rPr>
              <w:t>»</w:t>
            </w:r>
            <w:r>
              <w:rPr>
                <w:rStyle w:val="FontStyle16"/>
                <w:b w:val="0"/>
                <w:sz w:val="24"/>
                <w:szCs w:val="24"/>
              </w:rPr>
              <w:t xml:space="preserve">, </w:t>
            </w:r>
            <w:r w:rsidRPr="0045765E">
              <w:rPr>
                <w:rStyle w:val="FontStyle16"/>
                <w:b w:val="0"/>
                <w:sz w:val="24"/>
                <w:szCs w:val="24"/>
              </w:rPr>
              <w:t xml:space="preserve"> «Архитектурное проектирование промышленных, а</w:t>
            </w:r>
            <w:r w:rsidRPr="0045765E">
              <w:rPr>
                <w:rStyle w:val="FontStyle16"/>
                <w:b w:val="0"/>
                <w:sz w:val="24"/>
                <w:szCs w:val="24"/>
              </w:rPr>
              <w:t>в</w:t>
            </w:r>
            <w:r w:rsidRPr="0045765E">
              <w:rPr>
                <w:rStyle w:val="FontStyle16"/>
                <w:b w:val="0"/>
                <w:sz w:val="24"/>
                <w:szCs w:val="24"/>
              </w:rPr>
              <w:t>тотранспортных, коммунально-складских зданий, сооружений и комплексов»</w:t>
            </w:r>
            <w:r>
              <w:rPr>
                <w:rStyle w:val="FontStyle16"/>
                <w:b w:val="0"/>
                <w:sz w:val="24"/>
                <w:szCs w:val="24"/>
              </w:rPr>
              <w:t>, «</w:t>
            </w:r>
            <w:r w:rsidRPr="0045765E">
              <w:rPr>
                <w:rStyle w:val="FontStyle16"/>
                <w:b w:val="0"/>
                <w:sz w:val="24"/>
                <w:szCs w:val="24"/>
              </w:rPr>
              <w:t>Арх</w:t>
            </w:r>
            <w:r w:rsidRPr="0045765E">
              <w:rPr>
                <w:rStyle w:val="FontStyle16"/>
                <w:b w:val="0"/>
                <w:sz w:val="24"/>
                <w:szCs w:val="24"/>
              </w:rPr>
              <w:t>и</w:t>
            </w:r>
            <w:r w:rsidRPr="0045765E">
              <w:rPr>
                <w:rStyle w:val="FontStyle16"/>
                <w:b w:val="0"/>
                <w:sz w:val="24"/>
                <w:szCs w:val="24"/>
              </w:rPr>
              <w:t>тектурное проектирование жилых, общественных зданий и комплексов</w:t>
            </w:r>
            <w:r>
              <w:rPr>
                <w:rStyle w:val="FontStyle16"/>
                <w:b w:val="0"/>
                <w:sz w:val="24"/>
                <w:szCs w:val="24"/>
              </w:rPr>
              <w:t xml:space="preserve">»  </w:t>
            </w:r>
            <w:r w:rsidRPr="0045765E">
              <w:rPr>
                <w:rStyle w:val="FontStyle16"/>
                <w:b w:val="0"/>
                <w:sz w:val="24"/>
                <w:szCs w:val="24"/>
              </w:rPr>
              <w:t>и др.</w:t>
            </w:r>
          </w:p>
        </w:tc>
      </w:tr>
    </w:tbl>
    <w:p w:rsidR="0045765E" w:rsidRPr="0045765E" w:rsidRDefault="0045765E" w:rsidP="0045765E">
      <w:pPr>
        <w:rPr>
          <w:rStyle w:val="FontStyle16"/>
          <w:b w:val="0"/>
          <w:sz w:val="24"/>
          <w:szCs w:val="24"/>
        </w:rPr>
      </w:pPr>
      <w:r w:rsidRPr="0045765E">
        <w:rPr>
          <w:rStyle w:val="FontStyle16"/>
          <w:b w:val="0"/>
          <w:sz w:val="24"/>
          <w:szCs w:val="24"/>
        </w:rPr>
        <w:t xml:space="preserve"> Изучение дисциплины базируется на знаниях, умениях и навыках, полученных в р</w:t>
      </w:r>
      <w:r w:rsidRPr="0045765E">
        <w:rPr>
          <w:rStyle w:val="FontStyle16"/>
          <w:b w:val="0"/>
          <w:sz w:val="24"/>
          <w:szCs w:val="24"/>
        </w:rPr>
        <w:t>е</w:t>
      </w:r>
      <w:r w:rsidRPr="0045765E">
        <w:rPr>
          <w:rStyle w:val="FontStyle16"/>
          <w:b w:val="0"/>
          <w:sz w:val="24"/>
          <w:szCs w:val="24"/>
        </w:rPr>
        <w:t>зультате освоения дисциплин  «</w:t>
      </w:r>
      <w:r w:rsidRPr="0045765E">
        <w:rPr>
          <w:rStyle w:val="FontStyle16"/>
          <w:b w:val="0"/>
          <w:bCs w:val="0"/>
          <w:sz w:val="24"/>
          <w:szCs w:val="24"/>
        </w:rPr>
        <w:t>Архитектурное черчение и обмеры</w:t>
      </w:r>
      <w:r w:rsidRPr="0045765E">
        <w:rPr>
          <w:rStyle w:val="FontStyle16"/>
          <w:b w:val="0"/>
          <w:sz w:val="24"/>
          <w:szCs w:val="24"/>
        </w:rPr>
        <w:t>», «История архитект</w:t>
      </w:r>
      <w:r w:rsidRPr="0045765E">
        <w:rPr>
          <w:rStyle w:val="FontStyle16"/>
          <w:b w:val="0"/>
          <w:sz w:val="24"/>
          <w:szCs w:val="24"/>
        </w:rPr>
        <w:t>у</w:t>
      </w:r>
      <w:r w:rsidRPr="0045765E">
        <w:rPr>
          <w:rStyle w:val="FontStyle16"/>
          <w:b w:val="0"/>
          <w:sz w:val="24"/>
          <w:szCs w:val="24"/>
        </w:rPr>
        <w:t>ры и градостроительства Южного Урала и Магнитогорска», «</w:t>
      </w:r>
      <w:r>
        <w:rPr>
          <w:rStyle w:val="FontStyle16"/>
          <w:b w:val="0"/>
          <w:sz w:val="24"/>
          <w:szCs w:val="24"/>
        </w:rPr>
        <w:t>Основы проектирования и композиционного моделирования в архитектуре и дизайне архитектурной среды</w:t>
      </w:r>
      <w:r w:rsidRPr="0045765E">
        <w:rPr>
          <w:rStyle w:val="FontStyle16"/>
          <w:b w:val="0"/>
          <w:sz w:val="24"/>
          <w:szCs w:val="24"/>
        </w:rPr>
        <w:t>», «Инж</w:t>
      </w:r>
      <w:r w:rsidRPr="0045765E">
        <w:rPr>
          <w:rStyle w:val="FontStyle16"/>
          <w:b w:val="0"/>
          <w:sz w:val="24"/>
          <w:szCs w:val="24"/>
        </w:rPr>
        <w:t>е</w:t>
      </w:r>
      <w:r w:rsidRPr="0045765E">
        <w:rPr>
          <w:rStyle w:val="FontStyle16"/>
          <w:b w:val="0"/>
          <w:sz w:val="24"/>
          <w:szCs w:val="24"/>
        </w:rPr>
        <w:t>нерное благоустройство территорий и транспорт».</w:t>
      </w:r>
    </w:p>
    <w:p w:rsidR="00F944B9" w:rsidRDefault="0045765E" w:rsidP="00F944B9">
      <w:pPr>
        <w:rPr>
          <w:rStyle w:val="FontStyle16"/>
          <w:b w:val="0"/>
          <w:sz w:val="24"/>
          <w:szCs w:val="24"/>
        </w:rPr>
      </w:pPr>
      <w:proofErr w:type="gramStart"/>
      <w:r w:rsidRPr="0045765E">
        <w:rPr>
          <w:rStyle w:val="FontStyle16"/>
          <w:b w:val="0"/>
          <w:sz w:val="24"/>
          <w:szCs w:val="24"/>
        </w:rPr>
        <w:t>Знания и умения, полученные студентами при изучении дисциплины, необходимы при изучении дисциплин «Архитектурное проектирование промышленных, автотран</w:t>
      </w:r>
      <w:r w:rsidRPr="0045765E">
        <w:rPr>
          <w:rStyle w:val="FontStyle16"/>
          <w:b w:val="0"/>
          <w:sz w:val="24"/>
          <w:szCs w:val="24"/>
        </w:rPr>
        <w:t>с</w:t>
      </w:r>
      <w:r w:rsidRPr="0045765E">
        <w:rPr>
          <w:rStyle w:val="FontStyle16"/>
          <w:b w:val="0"/>
          <w:sz w:val="24"/>
          <w:szCs w:val="24"/>
        </w:rPr>
        <w:t>портных, коммунально-складских зданий, сооружений и комплексов», при прохождении Производственной - проектно-исследовательской практики, Производственной – предд</w:t>
      </w:r>
      <w:r w:rsidRPr="0045765E">
        <w:rPr>
          <w:rStyle w:val="FontStyle16"/>
          <w:b w:val="0"/>
          <w:sz w:val="24"/>
          <w:szCs w:val="24"/>
        </w:rPr>
        <w:t>и</w:t>
      </w:r>
      <w:r w:rsidRPr="0045765E">
        <w:rPr>
          <w:rStyle w:val="FontStyle16"/>
          <w:b w:val="0"/>
          <w:sz w:val="24"/>
          <w:szCs w:val="24"/>
        </w:rPr>
        <w:t xml:space="preserve">пломной практики и </w:t>
      </w:r>
      <w:r w:rsidR="00FB441D">
        <w:rPr>
          <w:rStyle w:val="FontStyle16"/>
          <w:b w:val="0"/>
          <w:sz w:val="24"/>
          <w:szCs w:val="24"/>
        </w:rPr>
        <w:t xml:space="preserve"> </w:t>
      </w:r>
      <w:r w:rsidR="00497E39" w:rsidRPr="00585238">
        <w:rPr>
          <w:rStyle w:val="FontStyle16"/>
          <w:b w:val="0"/>
          <w:sz w:val="24"/>
          <w:szCs w:val="24"/>
        </w:rPr>
        <w:t>дисциплины базовой части блока 3:</w:t>
      </w:r>
      <w:proofErr w:type="gramEnd"/>
      <w:r w:rsidR="00497E39" w:rsidRPr="00585238">
        <w:rPr>
          <w:rStyle w:val="FontStyle16"/>
          <w:b w:val="0"/>
          <w:sz w:val="24"/>
          <w:szCs w:val="24"/>
        </w:rPr>
        <w:t xml:space="preserve"> «Подготовка к защите и защита выпускной квалификационной работы» образовательной программы по направлению </w:t>
      </w:r>
      <w:r w:rsidR="00F9640C" w:rsidRPr="0045765E">
        <w:rPr>
          <w:rStyle w:val="FontStyle16"/>
          <w:b w:val="0"/>
          <w:sz w:val="24"/>
          <w:szCs w:val="24"/>
        </w:rPr>
        <w:t>07.03.0</w:t>
      </w:r>
      <w:r w:rsidR="00F9640C">
        <w:rPr>
          <w:rStyle w:val="FontStyle16"/>
          <w:b w:val="0"/>
          <w:sz w:val="24"/>
          <w:szCs w:val="24"/>
        </w:rPr>
        <w:t>3</w:t>
      </w:r>
      <w:r w:rsidR="00F9640C" w:rsidRPr="0045765E">
        <w:rPr>
          <w:rStyle w:val="FontStyle16"/>
          <w:b w:val="0"/>
          <w:sz w:val="24"/>
          <w:szCs w:val="24"/>
        </w:rPr>
        <w:t xml:space="preserve"> </w:t>
      </w:r>
      <w:r w:rsidR="00F9640C">
        <w:rPr>
          <w:rStyle w:val="FontStyle16"/>
          <w:b w:val="0"/>
          <w:sz w:val="24"/>
          <w:szCs w:val="24"/>
        </w:rPr>
        <w:t>Дизайн архитектурной среды</w:t>
      </w:r>
      <w:proofErr w:type="gramStart"/>
      <w:r w:rsidR="00F9640C" w:rsidRPr="0045765E">
        <w:rPr>
          <w:rStyle w:val="FontStyle16"/>
          <w:b w:val="0"/>
          <w:sz w:val="24"/>
          <w:szCs w:val="24"/>
        </w:rPr>
        <w:t>.</w:t>
      </w:r>
      <w:r w:rsidR="00773127" w:rsidRPr="00585238">
        <w:rPr>
          <w:rStyle w:val="FontStyle16"/>
          <w:b w:val="0"/>
          <w:sz w:val="24"/>
          <w:szCs w:val="24"/>
        </w:rPr>
        <w:t>.</w:t>
      </w:r>
      <w:proofErr w:type="gramEnd"/>
    </w:p>
    <w:p w:rsidR="00F944B9" w:rsidRDefault="00F944B9" w:rsidP="00F944B9">
      <w:pPr>
        <w:rPr>
          <w:rStyle w:val="FontStyle16"/>
          <w:b w:val="0"/>
          <w:sz w:val="24"/>
          <w:szCs w:val="24"/>
        </w:rPr>
      </w:pPr>
    </w:p>
    <w:p w:rsidR="00F944B9" w:rsidRDefault="00F944B9" w:rsidP="00F944B9">
      <w:pPr>
        <w:rPr>
          <w:rStyle w:val="FontStyle16"/>
          <w:b w:val="0"/>
          <w:sz w:val="24"/>
          <w:szCs w:val="24"/>
        </w:rPr>
      </w:pPr>
    </w:p>
    <w:p w:rsidR="004F032A" w:rsidRDefault="007754E4" w:rsidP="00F944B9">
      <w:pPr>
        <w:rPr>
          <w:rStyle w:val="FontStyle21"/>
          <w:b/>
          <w:sz w:val="24"/>
          <w:szCs w:val="24"/>
        </w:rPr>
      </w:pPr>
      <w:r w:rsidRPr="00F944B9">
        <w:rPr>
          <w:rStyle w:val="FontStyle21"/>
          <w:b/>
          <w:sz w:val="24"/>
          <w:szCs w:val="24"/>
        </w:rPr>
        <w:t>3 Ком</w:t>
      </w:r>
      <w:r w:rsidR="00767409" w:rsidRPr="00F944B9">
        <w:rPr>
          <w:rStyle w:val="FontStyle21"/>
          <w:b/>
          <w:sz w:val="24"/>
          <w:szCs w:val="24"/>
        </w:rPr>
        <w:t>петенции</w:t>
      </w:r>
      <w:r w:rsidRPr="00F944B9">
        <w:rPr>
          <w:rStyle w:val="FontStyle21"/>
          <w:b/>
          <w:sz w:val="24"/>
          <w:szCs w:val="24"/>
        </w:rPr>
        <w:t xml:space="preserve"> обучающегося</w:t>
      </w:r>
      <w:r w:rsidR="00767409" w:rsidRPr="00F944B9">
        <w:rPr>
          <w:rStyle w:val="FontStyle21"/>
          <w:b/>
          <w:sz w:val="24"/>
          <w:szCs w:val="24"/>
        </w:rPr>
        <w:t>,</w:t>
      </w:r>
      <w:r w:rsidRPr="00F944B9">
        <w:rPr>
          <w:rStyle w:val="FontStyle21"/>
          <w:b/>
          <w:sz w:val="24"/>
          <w:szCs w:val="24"/>
        </w:rPr>
        <w:t xml:space="preserve"> формируемые в результате освоения </w:t>
      </w:r>
      <w:r w:rsidR="0079022C" w:rsidRPr="00F944B9">
        <w:rPr>
          <w:rStyle w:val="FontStyle21"/>
          <w:b/>
          <w:sz w:val="24"/>
          <w:szCs w:val="24"/>
        </w:rPr>
        <w:br/>
      </w:r>
      <w:r w:rsidRPr="00F944B9">
        <w:rPr>
          <w:rStyle w:val="FontStyle21"/>
          <w:b/>
          <w:sz w:val="24"/>
          <w:szCs w:val="24"/>
        </w:rPr>
        <w:t>дисциплины (модуля)</w:t>
      </w:r>
      <w:r w:rsidR="002E61E7" w:rsidRPr="00F944B9">
        <w:rPr>
          <w:rStyle w:val="FontStyle21"/>
          <w:b/>
          <w:sz w:val="24"/>
          <w:szCs w:val="24"/>
        </w:rPr>
        <w:t xml:space="preserve"> и планируемые результаты обучения</w:t>
      </w:r>
    </w:p>
    <w:p w:rsidR="00F944B9" w:rsidRPr="00F944B9" w:rsidRDefault="00F944B9" w:rsidP="00F944B9">
      <w:pPr>
        <w:rPr>
          <w:rStyle w:val="FontStyle21"/>
          <w:b/>
          <w:bCs/>
          <w:sz w:val="24"/>
          <w:szCs w:val="24"/>
        </w:rPr>
      </w:pPr>
    </w:p>
    <w:p w:rsidR="00C5451F" w:rsidRDefault="002B12ED" w:rsidP="00F944B9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2B12ED">
        <w:rPr>
          <w:rStyle w:val="FontStyle16"/>
          <w:b w:val="0"/>
          <w:sz w:val="24"/>
          <w:szCs w:val="24"/>
        </w:rPr>
        <w:t xml:space="preserve">В результате освоения дисциплины (модуля)  </w:t>
      </w:r>
      <w:r w:rsidRPr="002B12ED">
        <w:t>«</w:t>
      </w:r>
      <w:r w:rsidR="00CD58F2" w:rsidRPr="0045765E">
        <w:rPr>
          <w:rStyle w:val="FontStyle16"/>
          <w:b w:val="0"/>
          <w:sz w:val="24"/>
          <w:szCs w:val="24"/>
        </w:rPr>
        <w:t>Экономика в архитектурном и арх</w:t>
      </w:r>
      <w:r w:rsidR="00CD58F2" w:rsidRPr="0045765E">
        <w:rPr>
          <w:rStyle w:val="FontStyle16"/>
          <w:b w:val="0"/>
          <w:sz w:val="24"/>
          <w:szCs w:val="24"/>
        </w:rPr>
        <w:t>и</w:t>
      </w:r>
      <w:r w:rsidR="00CD58F2" w:rsidRPr="0045765E">
        <w:rPr>
          <w:rStyle w:val="FontStyle16"/>
          <w:b w:val="0"/>
          <w:sz w:val="24"/>
          <w:szCs w:val="24"/>
        </w:rPr>
        <w:t>тектурно-дизайнерском проектировании</w:t>
      </w:r>
      <w:r w:rsidRPr="002B12ED">
        <w:t xml:space="preserve">» </w:t>
      </w:r>
      <w:r w:rsidRPr="002B12ED">
        <w:rPr>
          <w:rStyle w:val="FontStyle16"/>
          <w:b w:val="0"/>
          <w:sz w:val="24"/>
          <w:szCs w:val="24"/>
        </w:rPr>
        <w:t>обучающийся должен обладать следующими компетенциями: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8"/>
        <w:gridCol w:w="7837"/>
      </w:tblGrid>
      <w:tr w:rsidR="00867EBA" w:rsidRPr="00867EBA" w:rsidTr="00C640B4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867EBA" w:rsidRDefault="00C640B4" w:rsidP="005C5F1A">
            <w:pPr>
              <w:ind w:firstLine="0"/>
              <w:jc w:val="center"/>
            </w:pPr>
            <w:r w:rsidRPr="00930054">
              <w:t xml:space="preserve">Структурный </w:t>
            </w:r>
            <w:r w:rsidRPr="00930054">
              <w:br/>
              <w:t xml:space="preserve">элемент </w:t>
            </w:r>
            <w:r w:rsidRPr="00930054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867EBA" w:rsidRDefault="00C640B4" w:rsidP="005C5F1A">
            <w:pPr>
              <w:ind w:firstLine="0"/>
              <w:jc w:val="center"/>
            </w:pPr>
            <w:r w:rsidRPr="00867EBA">
              <w:rPr>
                <w:bCs/>
              </w:rPr>
              <w:t xml:space="preserve">Планируемые результаты обучения </w:t>
            </w:r>
          </w:p>
        </w:tc>
      </w:tr>
      <w:tr w:rsidR="00867EBA" w:rsidRPr="00867EBA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9640C" w:rsidRDefault="00F9640C" w:rsidP="00F9640C">
            <w:pPr>
              <w:pStyle w:val="Default"/>
              <w:rPr>
                <w:sz w:val="23"/>
                <w:szCs w:val="23"/>
              </w:rPr>
            </w:pPr>
            <w:proofErr w:type="gramStart"/>
            <w:r>
              <w:rPr>
                <w:b/>
                <w:bCs/>
                <w:sz w:val="23"/>
                <w:szCs w:val="23"/>
              </w:rPr>
              <w:t>ОК</w:t>
            </w:r>
            <w:proofErr w:type="gramEnd"/>
            <w:r>
              <w:rPr>
                <w:b/>
                <w:bCs/>
                <w:sz w:val="23"/>
                <w:szCs w:val="23"/>
              </w:rPr>
              <w:t xml:space="preserve">- 8 способностью анализировать социально-значимые проблемы и процессы, по- </w:t>
            </w:r>
            <w:proofErr w:type="spellStart"/>
            <w:r>
              <w:rPr>
                <w:b/>
                <w:bCs/>
                <w:sz w:val="23"/>
                <w:szCs w:val="23"/>
              </w:rPr>
              <w:t>н</w:t>
            </w:r>
            <w:r>
              <w:rPr>
                <w:b/>
                <w:bCs/>
                <w:sz w:val="23"/>
                <w:szCs w:val="23"/>
              </w:rPr>
              <w:t>и</w:t>
            </w:r>
            <w:r>
              <w:rPr>
                <w:b/>
                <w:bCs/>
                <w:sz w:val="23"/>
                <w:szCs w:val="23"/>
              </w:rPr>
              <w:t>мать</w:t>
            </w:r>
            <w:proofErr w:type="spellEnd"/>
            <w:r>
              <w:rPr>
                <w:b/>
                <w:bCs/>
                <w:sz w:val="23"/>
                <w:szCs w:val="23"/>
              </w:rPr>
              <w:t xml:space="preserve"> роль творческой личности в развитии среды обитания и культуры общества, и</w:t>
            </w:r>
            <w:r>
              <w:rPr>
                <w:b/>
                <w:bCs/>
                <w:sz w:val="23"/>
                <w:szCs w:val="23"/>
              </w:rPr>
              <w:t>с</w:t>
            </w:r>
            <w:r>
              <w:rPr>
                <w:b/>
                <w:bCs/>
                <w:sz w:val="23"/>
                <w:szCs w:val="23"/>
              </w:rPr>
              <w:lastRenderedPageBreak/>
              <w:t xml:space="preserve">пользовать основные положения и методы социальных, гуманитарных и </w:t>
            </w:r>
            <w:proofErr w:type="spellStart"/>
            <w:r>
              <w:rPr>
                <w:b/>
                <w:bCs/>
                <w:sz w:val="23"/>
                <w:szCs w:val="23"/>
              </w:rPr>
              <w:t>экономи</w:t>
            </w:r>
            <w:proofErr w:type="spellEnd"/>
            <w:r>
              <w:rPr>
                <w:b/>
                <w:bCs/>
                <w:sz w:val="23"/>
                <w:szCs w:val="23"/>
              </w:rPr>
              <w:t xml:space="preserve">- </w:t>
            </w:r>
            <w:proofErr w:type="spellStart"/>
            <w:r>
              <w:rPr>
                <w:b/>
                <w:bCs/>
                <w:sz w:val="23"/>
                <w:szCs w:val="23"/>
              </w:rPr>
              <w:t>ч</w:t>
            </w:r>
            <w:r>
              <w:rPr>
                <w:b/>
                <w:bCs/>
                <w:sz w:val="23"/>
                <w:szCs w:val="23"/>
              </w:rPr>
              <w:t>е</w:t>
            </w:r>
            <w:r>
              <w:rPr>
                <w:b/>
                <w:bCs/>
                <w:sz w:val="23"/>
                <w:szCs w:val="23"/>
              </w:rPr>
              <w:t>ских</w:t>
            </w:r>
            <w:proofErr w:type="spellEnd"/>
            <w:r>
              <w:rPr>
                <w:b/>
                <w:bCs/>
                <w:sz w:val="23"/>
                <w:szCs w:val="23"/>
              </w:rPr>
              <w:t xml:space="preserve"> наук при решении социальных и профессиональных задач </w:t>
            </w:r>
          </w:p>
          <w:p w:rsidR="00C640B4" w:rsidRPr="00867EBA" w:rsidRDefault="00C640B4" w:rsidP="005C5F1A">
            <w:pPr>
              <w:ind w:firstLine="0"/>
              <w:jc w:val="left"/>
            </w:pPr>
          </w:p>
        </w:tc>
      </w:tr>
      <w:tr w:rsidR="00867EBA" w:rsidRPr="00867EBA" w:rsidT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867EBA" w:rsidRDefault="00C640B4" w:rsidP="005C5F1A">
            <w:pPr>
              <w:ind w:firstLine="0"/>
              <w:jc w:val="left"/>
            </w:pPr>
            <w:r w:rsidRPr="00867EBA">
              <w:lastRenderedPageBreak/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F27BF" w:rsidRPr="003F27BF" w:rsidRDefault="004D5C3D" w:rsidP="003F27BF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rFonts w:ascii="yandex-sans" w:hAnsi="yandex-sans"/>
                <w:color w:val="000000"/>
                <w:sz w:val="23"/>
                <w:szCs w:val="23"/>
              </w:rPr>
            </w:pPr>
            <w:r>
              <w:rPr>
                <w:rFonts w:ascii="yandex-sans" w:hAnsi="yandex-sans"/>
                <w:color w:val="000000"/>
                <w:sz w:val="23"/>
                <w:szCs w:val="23"/>
              </w:rPr>
              <w:t>-</w:t>
            </w:r>
            <w:r w:rsidR="003F27BF" w:rsidRPr="003F27BF">
              <w:rPr>
                <w:rFonts w:ascii="yandex-sans" w:hAnsi="yandex-sans"/>
                <w:color w:val="000000"/>
                <w:sz w:val="23"/>
                <w:szCs w:val="23"/>
              </w:rPr>
              <w:t xml:space="preserve"> базовые подходы к организации анализа эффективности</w:t>
            </w:r>
            <w:r>
              <w:rPr>
                <w:rFonts w:ascii="yandex-sans" w:hAnsi="yandex-sans"/>
                <w:color w:val="000000"/>
                <w:sz w:val="23"/>
                <w:szCs w:val="23"/>
              </w:rPr>
              <w:t xml:space="preserve"> </w:t>
            </w:r>
            <w:r w:rsidR="003F27BF" w:rsidRPr="003F27BF">
              <w:rPr>
                <w:rFonts w:ascii="yandex-sans" w:hAnsi="yandex-sans"/>
                <w:color w:val="000000"/>
                <w:sz w:val="23"/>
                <w:szCs w:val="23"/>
              </w:rPr>
              <w:t xml:space="preserve">функционирования </w:t>
            </w:r>
            <w:r>
              <w:rPr>
                <w:rFonts w:ascii="yandex-sans" w:hAnsi="yandex-sans"/>
                <w:color w:val="000000"/>
                <w:sz w:val="23"/>
                <w:szCs w:val="23"/>
              </w:rPr>
              <w:t>объекта</w:t>
            </w:r>
            <w:proofErr w:type="gramStart"/>
            <w:r>
              <w:rPr>
                <w:rFonts w:ascii="yandex-sans" w:hAnsi="yandex-sans"/>
                <w:color w:val="000000"/>
                <w:sz w:val="23"/>
                <w:szCs w:val="23"/>
              </w:rPr>
              <w:t xml:space="preserve"> </w:t>
            </w:r>
            <w:r w:rsidR="003F27BF" w:rsidRPr="003F27BF">
              <w:rPr>
                <w:rFonts w:ascii="yandex-sans" w:hAnsi="yandex-sans"/>
                <w:color w:val="000000"/>
                <w:sz w:val="23"/>
                <w:szCs w:val="23"/>
              </w:rPr>
              <w:t>;</w:t>
            </w:r>
            <w:proofErr w:type="gramEnd"/>
          </w:p>
          <w:p w:rsidR="00C640B4" w:rsidRPr="004D5C3D" w:rsidRDefault="00C640B4" w:rsidP="004D5C3D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  <w:rPr>
                <w:rFonts w:ascii="yandex-sans" w:hAnsi="yandex-sans"/>
                <w:color w:val="000000"/>
                <w:sz w:val="23"/>
                <w:szCs w:val="23"/>
              </w:rPr>
            </w:pPr>
          </w:p>
        </w:tc>
      </w:tr>
      <w:tr w:rsidR="00CD4FC9" w:rsidRPr="00867EBA" w:rsidTr="00585238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D4FC9" w:rsidRPr="00867EBA" w:rsidRDefault="00CD4FC9" w:rsidP="00CD4FC9">
            <w:pPr>
              <w:ind w:firstLine="0"/>
              <w:jc w:val="left"/>
            </w:pPr>
            <w:r w:rsidRPr="00867EBA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D5C3D" w:rsidRDefault="004D5C3D" w:rsidP="004D5C3D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rFonts w:ascii="yandex-sans" w:hAnsi="yandex-sans"/>
                <w:color w:val="000000"/>
                <w:sz w:val="23"/>
                <w:szCs w:val="23"/>
              </w:rPr>
            </w:pPr>
            <w:r>
              <w:rPr>
                <w:rFonts w:ascii="yandex-sans" w:hAnsi="yandex-sans"/>
                <w:color w:val="000000"/>
                <w:sz w:val="23"/>
                <w:szCs w:val="23"/>
              </w:rPr>
              <w:t>-</w:t>
            </w:r>
            <w:r w:rsidR="003F27BF">
              <w:rPr>
                <w:rFonts w:ascii="yandex-sans" w:hAnsi="yandex-sans"/>
                <w:color w:val="000000"/>
                <w:sz w:val="23"/>
                <w:szCs w:val="23"/>
              </w:rPr>
              <w:t xml:space="preserve"> выбирать основные мето</w:t>
            </w:r>
            <w:r>
              <w:rPr>
                <w:rFonts w:ascii="yandex-sans" w:hAnsi="yandex-sans"/>
                <w:color w:val="000000"/>
                <w:sz w:val="23"/>
                <w:szCs w:val="23"/>
              </w:rPr>
              <w:t>ды оценки деятельности объекта</w:t>
            </w:r>
          </w:p>
          <w:p w:rsidR="00CD4FC9" w:rsidRPr="004D5C3D" w:rsidRDefault="004D5C3D" w:rsidP="004D5C3D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rFonts w:ascii="yandex-sans" w:hAnsi="yandex-sans"/>
                <w:color w:val="000000"/>
                <w:sz w:val="23"/>
                <w:szCs w:val="23"/>
              </w:rPr>
            </w:pPr>
            <w:r>
              <w:rPr>
                <w:rFonts w:ascii="yandex-sans" w:hAnsi="yandex-sans"/>
                <w:color w:val="000000"/>
                <w:sz w:val="23"/>
                <w:szCs w:val="23"/>
              </w:rPr>
              <w:t>-иметь</w:t>
            </w:r>
            <w:r w:rsidR="00CD4FC9" w:rsidRPr="004D5C3D">
              <w:rPr>
                <w:rFonts w:ascii="yandex-sans" w:hAnsi="yandex-sans"/>
                <w:color w:val="000000"/>
                <w:sz w:val="23"/>
                <w:szCs w:val="23"/>
              </w:rPr>
              <w:t xml:space="preserve"> навыки компьютерного моделирования в базовых графических реда</w:t>
            </w:r>
            <w:r w:rsidR="00CD4FC9" w:rsidRPr="004D5C3D">
              <w:rPr>
                <w:rFonts w:ascii="yandex-sans" w:hAnsi="yandex-sans"/>
                <w:color w:val="000000"/>
                <w:sz w:val="23"/>
                <w:szCs w:val="23"/>
              </w:rPr>
              <w:t>к</w:t>
            </w:r>
            <w:r w:rsidR="00CD4FC9" w:rsidRPr="004D5C3D">
              <w:rPr>
                <w:rFonts w:ascii="yandex-sans" w:hAnsi="yandex-sans"/>
                <w:color w:val="000000"/>
                <w:sz w:val="23"/>
                <w:szCs w:val="23"/>
              </w:rPr>
              <w:t xml:space="preserve">торах </w:t>
            </w:r>
          </w:p>
          <w:p w:rsidR="00CD4FC9" w:rsidRPr="004D5C3D" w:rsidRDefault="004D5C3D" w:rsidP="004D5C3D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  <w:rPr>
                <w:rFonts w:ascii="yandex-sans" w:hAnsi="yandex-sans"/>
                <w:color w:val="000000"/>
                <w:sz w:val="23"/>
                <w:szCs w:val="23"/>
              </w:rPr>
            </w:pPr>
            <w:r>
              <w:rPr>
                <w:rFonts w:ascii="yandex-sans" w:hAnsi="yandex-sans"/>
                <w:color w:val="000000"/>
                <w:sz w:val="23"/>
                <w:szCs w:val="23"/>
              </w:rPr>
              <w:t>-и</w:t>
            </w:r>
            <w:r w:rsidR="00CD4FC9" w:rsidRPr="004D5C3D">
              <w:rPr>
                <w:rFonts w:ascii="yandex-sans" w:hAnsi="yandex-sans"/>
                <w:color w:val="000000"/>
                <w:sz w:val="23"/>
                <w:szCs w:val="23"/>
              </w:rPr>
              <w:t>спользовать полученные теоретические знания и методы в реальном прое</w:t>
            </w:r>
            <w:r w:rsidR="00CD4FC9" w:rsidRPr="004D5C3D">
              <w:rPr>
                <w:rFonts w:ascii="yandex-sans" w:hAnsi="yandex-sans"/>
                <w:color w:val="000000"/>
                <w:sz w:val="23"/>
                <w:szCs w:val="23"/>
              </w:rPr>
              <w:t>к</w:t>
            </w:r>
            <w:r w:rsidR="00CD4FC9" w:rsidRPr="004D5C3D">
              <w:rPr>
                <w:rFonts w:ascii="yandex-sans" w:hAnsi="yandex-sans"/>
                <w:color w:val="000000"/>
                <w:sz w:val="23"/>
                <w:szCs w:val="23"/>
              </w:rPr>
              <w:t>тировании архитектурной среды</w:t>
            </w:r>
          </w:p>
        </w:tc>
      </w:tr>
      <w:tr w:rsidR="0045227B" w:rsidRPr="00867EBA" w:rsidTr="00585238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5227B" w:rsidRPr="00867EBA" w:rsidRDefault="0045227B" w:rsidP="0045227B">
            <w:pPr>
              <w:ind w:firstLine="0"/>
              <w:jc w:val="left"/>
            </w:pPr>
            <w:r w:rsidRPr="00867EBA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D5C3D" w:rsidRDefault="004D5C3D" w:rsidP="004D5C3D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rFonts w:ascii="yandex-sans" w:hAnsi="yandex-sans"/>
                <w:color w:val="000000"/>
                <w:sz w:val="23"/>
                <w:szCs w:val="23"/>
              </w:rPr>
            </w:pPr>
            <w:r>
              <w:rPr>
                <w:rFonts w:ascii="yandex-sans" w:hAnsi="yandex-sans"/>
                <w:color w:val="000000"/>
                <w:sz w:val="23"/>
                <w:szCs w:val="23"/>
              </w:rPr>
              <w:t>-</w:t>
            </w:r>
            <w:r w:rsidR="003F27BF">
              <w:rPr>
                <w:rFonts w:ascii="yandex-sans" w:hAnsi="yandex-sans"/>
                <w:color w:val="000000"/>
                <w:sz w:val="23"/>
                <w:szCs w:val="23"/>
              </w:rPr>
              <w:t xml:space="preserve">методическим приемами </w:t>
            </w:r>
            <w:proofErr w:type="gramStart"/>
            <w:r w:rsidR="003F27BF">
              <w:rPr>
                <w:rFonts w:ascii="yandex-sans" w:hAnsi="yandex-sans"/>
                <w:color w:val="000000"/>
                <w:sz w:val="23"/>
                <w:szCs w:val="23"/>
              </w:rPr>
              <w:t>оценки эффективности различных</w:t>
            </w:r>
            <w:r>
              <w:rPr>
                <w:rFonts w:ascii="yandex-sans" w:hAnsi="yandex-sans"/>
                <w:color w:val="000000"/>
                <w:sz w:val="23"/>
                <w:szCs w:val="23"/>
              </w:rPr>
              <w:t xml:space="preserve"> </w:t>
            </w:r>
            <w:r w:rsidR="003F27BF">
              <w:rPr>
                <w:rFonts w:ascii="yandex-sans" w:hAnsi="yandex-sans"/>
                <w:color w:val="000000"/>
                <w:sz w:val="23"/>
                <w:szCs w:val="23"/>
              </w:rPr>
              <w:t>аспектов работы хозяйствующих субъектов</w:t>
            </w:r>
            <w:proofErr w:type="gramEnd"/>
            <w:r w:rsidR="003F27BF">
              <w:rPr>
                <w:rFonts w:ascii="yandex-sans" w:hAnsi="yandex-sans"/>
                <w:color w:val="000000"/>
                <w:sz w:val="23"/>
                <w:szCs w:val="23"/>
              </w:rPr>
              <w:t>.</w:t>
            </w:r>
          </w:p>
          <w:p w:rsidR="0045227B" w:rsidRPr="004D5C3D" w:rsidRDefault="004D5C3D" w:rsidP="004D5C3D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rFonts w:ascii="yandex-sans" w:hAnsi="yandex-sans"/>
                <w:color w:val="000000"/>
                <w:sz w:val="23"/>
                <w:szCs w:val="23"/>
              </w:rPr>
            </w:pPr>
            <w:r>
              <w:rPr>
                <w:rFonts w:ascii="yandex-sans" w:hAnsi="yandex-sans"/>
                <w:color w:val="000000"/>
                <w:sz w:val="23"/>
                <w:szCs w:val="23"/>
              </w:rPr>
              <w:t>-м</w:t>
            </w:r>
            <w:r w:rsidR="0045227B" w:rsidRPr="004D5C3D">
              <w:rPr>
                <w:rFonts w:ascii="yandex-sans" w:hAnsi="yandex-sans"/>
                <w:color w:val="000000"/>
                <w:sz w:val="23"/>
                <w:szCs w:val="23"/>
              </w:rPr>
              <w:t>етодикой архитектурного проектирования зданий и объемных сооружений в градостроительном контексте</w:t>
            </w:r>
          </w:p>
        </w:tc>
      </w:tr>
      <w:tr w:rsidR="0045227B" w:rsidRPr="00867EBA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9640C" w:rsidRDefault="00F9640C" w:rsidP="00F9640C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ПК-2 способностью создавать архитектурно-дизайнерские проекты согласно </w:t>
            </w:r>
            <w:proofErr w:type="spellStart"/>
            <w:r>
              <w:rPr>
                <w:b/>
                <w:bCs/>
                <w:sz w:val="23"/>
                <w:szCs w:val="23"/>
              </w:rPr>
              <w:t>фун</w:t>
            </w:r>
            <w:proofErr w:type="gramStart"/>
            <w:r>
              <w:rPr>
                <w:b/>
                <w:bCs/>
                <w:sz w:val="23"/>
                <w:szCs w:val="23"/>
              </w:rPr>
              <w:t>к</w:t>
            </w:r>
            <w:proofErr w:type="spellEnd"/>
            <w:r>
              <w:rPr>
                <w:b/>
                <w:bCs/>
                <w:sz w:val="23"/>
                <w:szCs w:val="23"/>
              </w:rPr>
              <w:t>-</w:t>
            </w:r>
            <w:proofErr w:type="gramEnd"/>
            <w:r>
              <w:rPr>
                <w:b/>
                <w:bCs/>
                <w:sz w:val="23"/>
                <w:szCs w:val="23"/>
              </w:rPr>
              <w:t xml:space="preserve"> </w:t>
            </w:r>
            <w:proofErr w:type="spellStart"/>
            <w:r>
              <w:rPr>
                <w:b/>
                <w:bCs/>
                <w:sz w:val="23"/>
                <w:szCs w:val="23"/>
              </w:rPr>
              <w:t>ци</w:t>
            </w:r>
            <w:r>
              <w:rPr>
                <w:b/>
                <w:bCs/>
                <w:sz w:val="23"/>
                <w:szCs w:val="23"/>
              </w:rPr>
              <w:t>о</w:t>
            </w:r>
            <w:r>
              <w:rPr>
                <w:b/>
                <w:bCs/>
                <w:sz w:val="23"/>
                <w:szCs w:val="23"/>
              </w:rPr>
              <w:t>нальным</w:t>
            </w:r>
            <w:proofErr w:type="spellEnd"/>
            <w:r>
              <w:rPr>
                <w:b/>
                <w:bCs/>
                <w:sz w:val="23"/>
                <w:szCs w:val="23"/>
              </w:rPr>
              <w:t>, эстетическим, конструктивно-техническим, экономическим и другим основ</w:t>
            </w:r>
            <w:r>
              <w:rPr>
                <w:b/>
                <w:bCs/>
                <w:sz w:val="23"/>
                <w:szCs w:val="23"/>
              </w:rPr>
              <w:t>о</w:t>
            </w:r>
            <w:r>
              <w:rPr>
                <w:b/>
                <w:bCs/>
                <w:sz w:val="23"/>
                <w:szCs w:val="23"/>
              </w:rPr>
              <w:t xml:space="preserve">полагающим требованиям, нормативам и законодательству Российской Феде- рации на всех стадиях разработки и оценки завершенного проекта согласно </w:t>
            </w:r>
            <w:proofErr w:type="spellStart"/>
            <w:r>
              <w:rPr>
                <w:b/>
                <w:bCs/>
                <w:sz w:val="23"/>
                <w:szCs w:val="23"/>
              </w:rPr>
              <w:t>крите</w:t>
            </w:r>
            <w:proofErr w:type="spellEnd"/>
            <w:r>
              <w:rPr>
                <w:b/>
                <w:bCs/>
                <w:sz w:val="23"/>
                <w:szCs w:val="23"/>
              </w:rPr>
              <w:t xml:space="preserve">- </w:t>
            </w:r>
            <w:proofErr w:type="spellStart"/>
            <w:r>
              <w:rPr>
                <w:b/>
                <w:bCs/>
                <w:sz w:val="23"/>
                <w:szCs w:val="23"/>
              </w:rPr>
              <w:t>риям</w:t>
            </w:r>
            <w:proofErr w:type="spellEnd"/>
            <w:r>
              <w:rPr>
                <w:b/>
                <w:bCs/>
                <w:sz w:val="23"/>
                <w:szCs w:val="23"/>
              </w:rPr>
              <w:t xml:space="preserve"> проек</w:t>
            </w:r>
            <w:r>
              <w:rPr>
                <w:b/>
                <w:bCs/>
                <w:sz w:val="23"/>
                <w:szCs w:val="23"/>
              </w:rPr>
              <w:t>т</w:t>
            </w:r>
            <w:r>
              <w:rPr>
                <w:b/>
                <w:bCs/>
                <w:sz w:val="23"/>
                <w:szCs w:val="23"/>
              </w:rPr>
              <w:t xml:space="preserve">ной программы </w:t>
            </w:r>
          </w:p>
          <w:p w:rsidR="0045227B" w:rsidRPr="00867EBA" w:rsidRDefault="0045227B" w:rsidP="00303AEE">
            <w:pPr>
              <w:ind w:firstLine="0"/>
              <w:jc w:val="left"/>
            </w:pPr>
          </w:p>
        </w:tc>
      </w:tr>
      <w:tr w:rsidR="0045227B" w:rsidRPr="00867EBA" w:rsidT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5227B" w:rsidRPr="00867EBA" w:rsidRDefault="0045227B" w:rsidP="0045227B">
            <w:pPr>
              <w:ind w:firstLine="0"/>
              <w:jc w:val="left"/>
            </w:pPr>
            <w:r w:rsidRPr="00867EBA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8148E" w:rsidRPr="0048148E" w:rsidRDefault="0048148E" w:rsidP="0048148E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-о</w:t>
            </w:r>
            <w:r w:rsidRPr="0048148E">
              <w:rPr>
                <w:sz w:val="24"/>
                <w:szCs w:val="24"/>
              </w:rPr>
              <w:t>сновы композиции, закономерности визуального восприятия</w:t>
            </w:r>
          </w:p>
          <w:p w:rsidR="0048148E" w:rsidRPr="0048148E" w:rsidRDefault="0048148E" w:rsidP="0048148E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-р</w:t>
            </w:r>
            <w:r w:rsidRPr="0048148E">
              <w:rPr>
                <w:sz w:val="24"/>
                <w:szCs w:val="24"/>
              </w:rPr>
              <w:t>азделы информатики и компьютерной техники.</w:t>
            </w:r>
          </w:p>
          <w:p w:rsidR="0045227B" w:rsidRPr="0048148E" w:rsidRDefault="0048148E" w:rsidP="0048148E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-о</w:t>
            </w:r>
            <w:r w:rsidRPr="0048148E">
              <w:rPr>
                <w:sz w:val="24"/>
                <w:szCs w:val="24"/>
              </w:rPr>
              <w:t>сновы теории дисциплин естественно научного цикла,  методы анализа и научного исследования</w:t>
            </w:r>
          </w:p>
        </w:tc>
      </w:tr>
      <w:tr w:rsidR="0045227B" w:rsidRPr="00867EBA" w:rsidTr="00C640B4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5227B" w:rsidRPr="00867EBA" w:rsidRDefault="0045227B" w:rsidP="0045227B">
            <w:pPr>
              <w:ind w:firstLine="0"/>
              <w:jc w:val="left"/>
            </w:pPr>
            <w:r w:rsidRPr="00867EBA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8148E" w:rsidRPr="0048148E" w:rsidRDefault="0048148E" w:rsidP="0048148E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-и</w:t>
            </w:r>
            <w:r w:rsidRPr="0048148E">
              <w:rPr>
                <w:sz w:val="24"/>
                <w:szCs w:val="24"/>
              </w:rPr>
              <w:t>меть навыки изобразительной грамоты. Уметь собирать и анализир</w:t>
            </w:r>
            <w:r w:rsidRPr="0048148E">
              <w:rPr>
                <w:sz w:val="24"/>
                <w:szCs w:val="24"/>
              </w:rPr>
              <w:t>о</w:t>
            </w:r>
            <w:r w:rsidRPr="0048148E">
              <w:rPr>
                <w:sz w:val="24"/>
                <w:szCs w:val="24"/>
              </w:rPr>
              <w:t>вать исходную информацию.</w:t>
            </w:r>
          </w:p>
          <w:p w:rsidR="0048148E" w:rsidRPr="0048148E" w:rsidRDefault="0048148E" w:rsidP="0048148E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-и</w:t>
            </w:r>
            <w:r w:rsidRPr="0048148E">
              <w:rPr>
                <w:sz w:val="24"/>
                <w:szCs w:val="24"/>
              </w:rPr>
              <w:t>меть навыки компьютерного моделирования в базовых графических р</w:t>
            </w:r>
            <w:r w:rsidRPr="0048148E">
              <w:rPr>
                <w:sz w:val="24"/>
                <w:szCs w:val="24"/>
              </w:rPr>
              <w:t>е</w:t>
            </w:r>
            <w:r w:rsidRPr="0048148E">
              <w:rPr>
                <w:sz w:val="24"/>
                <w:szCs w:val="24"/>
              </w:rPr>
              <w:t xml:space="preserve">дакторах </w:t>
            </w:r>
          </w:p>
          <w:p w:rsidR="0045227B" w:rsidRPr="0048148E" w:rsidRDefault="0048148E" w:rsidP="0048148E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-и</w:t>
            </w:r>
            <w:r w:rsidRPr="0048148E">
              <w:rPr>
                <w:sz w:val="24"/>
                <w:szCs w:val="24"/>
              </w:rPr>
              <w:t>спользовать полученные теоретические знания и методы в реальном проектировании архитектурной среды</w:t>
            </w:r>
          </w:p>
        </w:tc>
      </w:tr>
      <w:tr w:rsidR="0045227B" w:rsidRPr="00867EBA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5227B" w:rsidRPr="00867EBA" w:rsidRDefault="0045227B" w:rsidP="0045227B">
            <w:pPr>
              <w:ind w:firstLine="0"/>
              <w:jc w:val="left"/>
            </w:pPr>
            <w:r w:rsidRPr="00867EBA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8148E" w:rsidRPr="0048148E" w:rsidRDefault="0048148E" w:rsidP="0048148E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-о</w:t>
            </w:r>
            <w:r w:rsidRPr="0048148E">
              <w:rPr>
                <w:sz w:val="24"/>
                <w:szCs w:val="24"/>
              </w:rPr>
              <w:t>бъемно-пространственным мышлением, приемами и средствами комп</w:t>
            </w:r>
            <w:r w:rsidRPr="0048148E">
              <w:rPr>
                <w:sz w:val="24"/>
                <w:szCs w:val="24"/>
              </w:rPr>
              <w:t>о</w:t>
            </w:r>
            <w:r w:rsidRPr="0048148E">
              <w:rPr>
                <w:sz w:val="24"/>
                <w:szCs w:val="24"/>
              </w:rPr>
              <w:t>зиционного моделирования</w:t>
            </w:r>
          </w:p>
          <w:p w:rsidR="0048148E" w:rsidRPr="0048148E" w:rsidRDefault="0048148E" w:rsidP="0048148E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-и</w:t>
            </w:r>
            <w:r w:rsidRPr="0048148E">
              <w:rPr>
                <w:sz w:val="24"/>
                <w:szCs w:val="24"/>
              </w:rPr>
              <w:t>меть навыки компьютерного моделирования в различных графических реда</w:t>
            </w:r>
            <w:r>
              <w:rPr>
                <w:sz w:val="24"/>
                <w:szCs w:val="24"/>
              </w:rPr>
              <w:t>кторов</w:t>
            </w:r>
          </w:p>
          <w:p w:rsidR="0045227B" w:rsidRPr="0048148E" w:rsidRDefault="0048148E" w:rsidP="0048148E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-м</w:t>
            </w:r>
            <w:r w:rsidRPr="0048148E">
              <w:rPr>
                <w:sz w:val="24"/>
                <w:szCs w:val="24"/>
              </w:rPr>
              <w:t>етодикой архитектурного проектирования зданий и объемных сооруж</w:t>
            </w:r>
            <w:r w:rsidRPr="0048148E">
              <w:rPr>
                <w:sz w:val="24"/>
                <w:szCs w:val="24"/>
              </w:rPr>
              <w:t>е</w:t>
            </w:r>
            <w:r w:rsidRPr="0048148E">
              <w:rPr>
                <w:sz w:val="24"/>
                <w:szCs w:val="24"/>
              </w:rPr>
              <w:t>ний в градостроительном контексте</w:t>
            </w:r>
          </w:p>
        </w:tc>
      </w:tr>
    </w:tbl>
    <w:p w:rsidR="00C640B4" w:rsidRDefault="00C640B4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p w:rsidR="00951970" w:rsidRDefault="00951970" w:rsidP="00D21C33">
      <w:pPr>
        <w:pStyle w:val="1"/>
        <w:rPr>
          <w:rStyle w:val="FontStyle18"/>
          <w:b/>
          <w:sz w:val="24"/>
          <w:szCs w:val="24"/>
        </w:rPr>
      </w:pPr>
    </w:p>
    <w:p w:rsidR="00951970" w:rsidRPr="00951970" w:rsidRDefault="00951970" w:rsidP="00951970">
      <w:pPr>
        <w:sectPr w:rsidR="00951970" w:rsidRPr="00951970" w:rsidSect="00951970">
          <w:footerReference w:type="even" r:id="rId16"/>
          <w:footerReference w:type="default" r:id="rId17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7754E4" w:rsidRPr="00867EBA" w:rsidRDefault="009C15E7" w:rsidP="00D21C33">
      <w:pPr>
        <w:pStyle w:val="1"/>
        <w:rPr>
          <w:rStyle w:val="FontStyle18"/>
          <w:b/>
          <w:i/>
          <w:color w:val="C00000"/>
          <w:sz w:val="24"/>
          <w:szCs w:val="24"/>
        </w:rPr>
      </w:pPr>
      <w:r w:rsidRPr="00867EBA">
        <w:rPr>
          <w:rStyle w:val="FontStyle18"/>
          <w:b/>
          <w:sz w:val="24"/>
          <w:szCs w:val="24"/>
        </w:rPr>
        <w:lastRenderedPageBreak/>
        <w:t>4</w:t>
      </w:r>
      <w:r w:rsidR="007754E4" w:rsidRPr="00867EBA">
        <w:rPr>
          <w:rStyle w:val="FontStyle18"/>
          <w:b/>
          <w:sz w:val="24"/>
          <w:szCs w:val="24"/>
        </w:rPr>
        <w:t xml:space="preserve"> Структура и содержание </w:t>
      </w:r>
      <w:r w:rsidR="00E022FE" w:rsidRPr="00867EBA">
        <w:rPr>
          <w:rStyle w:val="FontStyle18"/>
          <w:b/>
          <w:sz w:val="24"/>
          <w:szCs w:val="24"/>
        </w:rPr>
        <w:t>дис</w:t>
      </w:r>
      <w:r w:rsidR="007754E4" w:rsidRPr="00867EBA">
        <w:rPr>
          <w:rStyle w:val="FontStyle18"/>
          <w:b/>
          <w:sz w:val="24"/>
          <w:szCs w:val="24"/>
        </w:rPr>
        <w:t>ципли</w:t>
      </w:r>
      <w:r w:rsidR="00E022FE" w:rsidRPr="00867EBA">
        <w:rPr>
          <w:rStyle w:val="FontStyle18"/>
          <w:b/>
          <w:sz w:val="24"/>
          <w:szCs w:val="24"/>
        </w:rPr>
        <w:t>н</w:t>
      </w:r>
      <w:r w:rsidR="007754E4" w:rsidRPr="00867EBA">
        <w:rPr>
          <w:rStyle w:val="FontStyle18"/>
          <w:b/>
          <w:sz w:val="24"/>
          <w:szCs w:val="24"/>
        </w:rPr>
        <w:t>ы (модуля)</w:t>
      </w:r>
      <w:r w:rsidR="00E022FE" w:rsidRPr="00867EBA">
        <w:rPr>
          <w:rStyle w:val="FontStyle18"/>
          <w:b/>
          <w:sz w:val="24"/>
          <w:szCs w:val="24"/>
        </w:rPr>
        <w:t xml:space="preserve"> </w:t>
      </w:r>
    </w:p>
    <w:p w:rsidR="007754E4" w:rsidRPr="00867EBA" w:rsidRDefault="007754E4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867EBA">
        <w:rPr>
          <w:rStyle w:val="FontStyle18"/>
          <w:b w:val="0"/>
          <w:sz w:val="24"/>
          <w:szCs w:val="24"/>
        </w:rPr>
        <w:t>Общая трудоемкость дисци</w:t>
      </w:r>
      <w:r w:rsidR="00E022FE" w:rsidRPr="00867EBA">
        <w:rPr>
          <w:rStyle w:val="FontStyle18"/>
          <w:b w:val="0"/>
          <w:sz w:val="24"/>
          <w:szCs w:val="24"/>
        </w:rPr>
        <w:t>п</w:t>
      </w:r>
      <w:r w:rsidRPr="00867EBA">
        <w:rPr>
          <w:rStyle w:val="FontStyle18"/>
          <w:b w:val="0"/>
          <w:sz w:val="24"/>
          <w:szCs w:val="24"/>
        </w:rPr>
        <w:t>ли</w:t>
      </w:r>
      <w:r w:rsidR="00E022FE" w:rsidRPr="00867EBA">
        <w:rPr>
          <w:rStyle w:val="FontStyle18"/>
          <w:b w:val="0"/>
          <w:sz w:val="24"/>
          <w:szCs w:val="24"/>
        </w:rPr>
        <w:t>н</w:t>
      </w:r>
      <w:r w:rsidRPr="00867EBA">
        <w:rPr>
          <w:rStyle w:val="FontStyle18"/>
          <w:b w:val="0"/>
          <w:sz w:val="24"/>
          <w:szCs w:val="24"/>
        </w:rPr>
        <w:t>ы составля</w:t>
      </w:r>
      <w:r w:rsidR="00E022FE" w:rsidRPr="00867EBA">
        <w:rPr>
          <w:rStyle w:val="FontStyle18"/>
          <w:b w:val="0"/>
          <w:sz w:val="24"/>
          <w:szCs w:val="24"/>
        </w:rPr>
        <w:t xml:space="preserve">ет </w:t>
      </w:r>
      <w:r w:rsidR="002013A4">
        <w:rPr>
          <w:rStyle w:val="FontStyle18"/>
          <w:b w:val="0"/>
          <w:sz w:val="24"/>
          <w:szCs w:val="24"/>
        </w:rPr>
        <w:t>3</w:t>
      </w:r>
      <w:r w:rsidRPr="00867EBA">
        <w:rPr>
          <w:rStyle w:val="FontStyle18"/>
          <w:b w:val="0"/>
          <w:sz w:val="24"/>
          <w:szCs w:val="24"/>
        </w:rPr>
        <w:t xml:space="preserve"> </w:t>
      </w:r>
      <w:r w:rsidR="00EF48C1" w:rsidRPr="00867EBA">
        <w:rPr>
          <w:rStyle w:val="FontStyle18"/>
          <w:b w:val="0"/>
          <w:sz w:val="24"/>
          <w:szCs w:val="24"/>
        </w:rPr>
        <w:t xml:space="preserve">зачетных </w:t>
      </w:r>
      <w:r w:rsidRPr="00867EBA">
        <w:rPr>
          <w:rStyle w:val="FontStyle18"/>
          <w:b w:val="0"/>
          <w:sz w:val="24"/>
          <w:szCs w:val="24"/>
        </w:rPr>
        <w:t xml:space="preserve">единиц </w:t>
      </w:r>
      <w:r w:rsidR="002013A4">
        <w:rPr>
          <w:rStyle w:val="FontStyle18"/>
          <w:b w:val="0"/>
          <w:sz w:val="24"/>
          <w:szCs w:val="24"/>
        </w:rPr>
        <w:t>108</w:t>
      </w:r>
      <w:r w:rsidR="00E022FE" w:rsidRPr="00867EBA">
        <w:rPr>
          <w:rStyle w:val="FontStyle18"/>
          <w:b w:val="0"/>
          <w:sz w:val="24"/>
          <w:szCs w:val="24"/>
        </w:rPr>
        <w:t xml:space="preserve"> </w:t>
      </w:r>
      <w:r w:rsidR="00EF48C1" w:rsidRPr="00867EBA">
        <w:rPr>
          <w:rStyle w:val="FontStyle18"/>
          <w:b w:val="0"/>
          <w:sz w:val="24"/>
          <w:szCs w:val="24"/>
        </w:rPr>
        <w:t xml:space="preserve">акад. </w:t>
      </w:r>
      <w:r w:rsidR="00066036" w:rsidRPr="00867EBA">
        <w:rPr>
          <w:rStyle w:val="FontStyle18"/>
          <w:b w:val="0"/>
          <w:sz w:val="24"/>
          <w:szCs w:val="24"/>
        </w:rPr>
        <w:t>часов</w:t>
      </w:r>
      <w:r w:rsidR="00D17066" w:rsidRPr="00867EBA">
        <w:rPr>
          <w:rStyle w:val="FontStyle18"/>
          <w:b w:val="0"/>
          <w:sz w:val="24"/>
          <w:szCs w:val="24"/>
        </w:rPr>
        <w:t>, в том числе</w:t>
      </w:r>
      <w:r w:rsidR="00066036" w:rsidRPr="00867EBA">
        <w:rPr>
          <w:rStyle w:val="FontStyle18"/>
          <w:b w:val="0"/>
          <w:sz w:val="24"/>
          <w:szCs w:val="24"/>
        </w:rPr>
        <w:t>:</w:t>
      </w:r>
    </w:p>
    <w:p w:rsidR="00EF48C1" w:rsidRPr="00867EBA" w:rsidRDefault="00867EBA" w:rsidP="00EF48C1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867EBA">
        <w:rPr>
          <w:rStyle w:val="FontStyle18"/>
          <w:b w:val="0"/>
          <w:sz w:val="24"/>
          <w:szCs w:val="24"/>
        </w:rPr>
        <w:t>–</w:t>
      </w:r>
      <w:r w:rsidRPr="00867EBA"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 w:rsidR="00A32292">
        <w:rPr>
          <w:rStyle w:val="FontStyle18"/>
          <w:b w:val="0"/>
          <w:sz w:val="24"/>
          <w:szCs w:val="24"/>
        </w:rPr>
        <w:t>65,4</w:t>
      </w:r>
      <w:r w:rsidR="00EF48C1" w:rsidRPr="00867EBA">
        <w:rPr>
          <w:rStyle w:val="FontStyle18"/>
          <w:b w:val="0"/>
          <w:sz w:val="24"/>
          <w:szCs w:val="24"/>
        </w:rPr>
        <w:t xml:space="preserve"> акад. </w:t>
      </w:r>
      <w:r w:rsidR="003267AD" w:rsidRPr="00867EBA">
        <w:rPr>
          <w:rStyle w:val="FontStyle18"/>
          <w:b w:val="0"/>
          <w:sz w:val="24"/>
          <w:szCs w:val="24"/>
        </w:rPr>
        <w:t>часов:</w:t>
      </w:r>
    </w:p>
    <w:p w:rsidR="00066036" w:rsidRPr="00867EBA" w:rsidRDefault="00066036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867EBA">
        <w:rPr>
          <w:rStyle w:val="FontStyle18"/>
          <w:b w:val="0"/>
          <w:sz w:val="24"/>
          <w:szCs w:val="24"/>
        </w:rPr>
        <w:t>–</w:t>
      </w:r>
      <w:r w:rsidRPr="00867EBA">
        <w:rPr>
          <w:rStyle w:val="FontStyle18"/>
          <w:b w:val="0"/>
          <w:sz w:val="24"/>
          <w:szCs w:val="24"/>
        </w:rPr>
        <w:tab/>
        <w:t>самостоятельная рабо</w:t>
      </w:r>
      <w:r w:rsidR="00867EBA" w:rsidRPr="00867EBA">
        <w:rPr>
          <w:rStyle w:val="FontStyle18"/>
          <w:b w:val="0"/>
          <w:sz w:val="24"/>
          <w:szCs w:val="24"/>
        </w:rPr>
        <w:t xml:space="preserve">та – </w:t>
      </w:r>
      <w:r w:rsidR="00A32292">
        <w:rPr>
          <w:rStyle w:val="FontStyle18"/>
          <w:b w:val="0"/>
          <w:sz w:val="24"/>
          <w:szCs w:val="24"/>
        </w:rPr>
        <w:t>42,6</w:t>
      </w:r>
      <w:r w:rsidRPr="00867EBA">
        <w:rPr>
          <w:rStyle w:val="FontStyle18"/>
          <w:b w:val="0"/>
          <w:sz w:val="24"/>
          <w:szCs w:val="24"/>
        </w:rPr>
        <w:t xml:space="preserve"> </w:t>
      </w:r>
      <w:r w:rsidR="00EF48C1" w:rsidRPr="00867EBA">
        <w:rPr>
          <w:rStyle w:val="FontStyle18"/>
          <w:b w:val="0"/>
          <w:sz w:val="24"/>
          <w:szCs w:val="24"/>
        </w:rPr>
        <w:t xml:space="preserve">акад. </w:t>
      </w:r>
      <w:r w:rsidRPr="00867EBA">
        <w:rPr>
          <w:rStyle w:val="FontStyle18"/>
          <w:b w:val="0"/>
          <w:sz w:val="24"/>
          <w:szCs w:val="24"/>
        </w:rPr>
        <w:t>часов;</w:t>
      </w:r>
      <w:r w:rsidR="00E566F0">
        <w:rPr>
          <w:rStyle w:val="FontStyle18"/>
          <w:b w:val="0"/>
          <w:sz w:val="24"/>
          <w:szCs w:val="24"/>
        </w:rPr>
        <w:t xml:space="preserve"> </w:t>
      </w:r>
    </w:p>
    <w:p w:rsidR="0035681F" w:rsidRDefault="0035681F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p w:rsidR="00867EBA" w:rsidRPr="00C17915" w:rsidRDefault="00867EBA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500"/>
        <w:gridCol w:w="587"/>
        <w:gridCol w:w="612"/>
        <w:gridCol w:w="695"/>
        <w:gridCol w:w="701"/>
        <w:gridCol w:w="1048"/>
        <w:gridCol w:w="3394"/>
        <w:gridCol w:w="3075"/>
        <w:gridCol w:w="1174"/>
      </w:tblGrid>
      <w:tr w:rsidR="003267AD" w:rsidRPr="00E15C5A" w:rsidTr="00B01B6B">
        <w:trPr>
          <w:cantSplit/>
          <w:trHeight w:val="1156"/>
          <w:tblHeader/>
        </w:trPr>
        <w:tc>
          <w:tcPr>
            <w:tcW w:w="1425" w:type="pct"/>
            <w:vMerge w:val="restart"/>
            <w:vAlign w:val="center"/>
          </w:tcPr>
          <w:p w:rsidR="003267AD" w:rsidRPr="00E15C5A" w:rsidRDefault="003267AD" w:rsidP="00A32292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Раздел/ тема</w:t>
            </w:r>
          </w:p>
          <w:p w:rsidR="003267AD" w:rsidRPr="00E15C5A" w:rsidRDefault="003267AD" w:rsidP="00A32292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186" w:type="pct"/>
            <w:vMerge w:val="restart"/>
            <w:textDirection w:val="btLr"/>
            <w:vAlign w:val="center"/>
          </w:tcPr>
          <w:p w:rsidR="003267AD" w:rsidRPr="00E15C5A" w:rsidRDefault="003267AD" w:rsidP="006B06B6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E15C5A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636" w:type="pct"/>
            <w:gridSpan w:val="3"/>
            <w:vAlign w:val="center"/>
          </w:tcPr>
          <w:p w:rsidR="003267AD" w:rsidRPr="00E15C5A" w:rsidRDefault="003267AD" w:rsidP="005E7F37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Аудиторная </w:t>
            </w:r>
            <w:r w:rsidR="00E06342"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контактная работа 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32" w:type="pct"/>
            <w:vMerge w:val="restart"/>
            <w:textDirection w:val="btLr"/>
            <w:vAlign w:val="center"/>
          </w:tcPr>
          <w:p w:rsidR="003267AD" w:rsidRPr="00E15C5A" w:rsidRDefault="003267AD" w:rsidP="005E7F37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rStyle w:val="FontStyle20"/>
                <w:rFonts w:ascii="Times New Roman" w:hAnsi="Times New Roman"/>
                <w:sz w:val="24"/>
                <w:szCs w:val="24"/>
              </w:rPr>
              <w:t>Самостоятельная р</w:t>
            </w:r>
            <w:r w:rsidRPr="00E15C5A">
              <w:rPr>
                <w:rStyle w:val="FontStyle20"/>
                <w:rFonts w:ascii="Times New Roman" w:hAnsi="Times New Roman"/>
                <w:sz w:val="24"/>
                <w:szCs w:val="24"/>
              </w:rPr>
              <w:t>а</w:t>
            </w:r>
            <w:r w:rsidRPr="00E15C5A">
              <w:rPr>
                <w:rStyle w:val="FontStyle20"/>
                <w:rFonts w:ascii="Times New Roman" w:hAnsi="Times New Roman"/>
                <w:sz w:val="24"/>
                <w:szCs w:val="24"/>
              </w:rPr>
              <w:t>бота (в акад. часах)</w:t>
            </w:r>
          </w:p>
        </w:tc>
        <w:tc>
          <w:tcPr>
            <w:tcW w:w="1075" w:type="pct"/>
            <w:vMerge w:val="restart"/>
            <w:vAlign w:val="center"/>
          </w:tcPr>
          <w:p w:rsidR="003267AD" w:rsidRPr="00E15C5A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Вид самостоятельной </w:t>
            </w:r>
            <w:r w:rsidRPr="00E15C5A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74" w:type="pct"/>
            <w:vMerge w:val="restart"/>
            <w:vAlign w:val="center"/>
          </w:tcPr>
          <w:p w:rsidR="003267AD" w:rsidRPr="00E15C5A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372" w:type="pct"/>
            <w:vMerge w:val="restart"/>
            <w:textDirection w:val="btLr"/>
            <w:vAlign w:val="center"/>
          </w:tcPr>
          <w:p w:rsidR="003267AD" w:rsidRPr="00D0479D" w:rsidRDefault="003267AD" w:rsidP="0035681F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D0479D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Код и структурный </w:t>
            </w:r>
            <w:r w:rsidRPr="00D0479D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br/>
              <w:t xml:space="preserve">элемент </w:t>
            </w:r>
            <w:r w:rsidRPr="00D0479D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br/>
              <w:t>компетенции</w:t>
            </w:r>
          </w:p>
        </w:tc>
      </w:tr>
      <w:tr w:rsidR="003267AD" w:rsidRPr="00E15C5A" w:rsidTr="00B01B6B">
        <w:trPr>
          <w:cantSplit/>
          <w:trHeight w:val="1134"/>
          <w:tblHeader/>
        </w:trPr>
        <w:tc>
          <w:tcPr>
            <w:tcW w:w="1425" w:type="pct"/>
            <w:vMerge/>
          </w:tcPr>
          <w:p w:rsidR="003267AD" w:rsidRPr="00E15C5A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86" w:type="pct"/>
            <w:vMerge/>
          </w:tcPr>
          <w:p w:rsidR="003267AD" w:rsidRPr="00E15C5A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94" w:type="pct"/>
            <w:textDirection w:val="btLr"/>
            <w:vAlign w:val="center"/>
          </w:tcPr>
          <w:p w:rsidR="003267AD" w:rsidRPr="00E15C5A" w:rsidRDefault="003267AD" w:rsidP="00066036">
            <w:pPr>
              <w:pStyle w:val="Style14"/>
              <w:widowControl/>
              <w:ind w:firstLine="0"/>
              <w:jc w:val="center"/>
            </w:pPr>
            <w:r w:rsidRPr="00E15C5A">
              <w:t>лекции</w:t>
            </w:r>
            <w:bookmarkStart w:id="0" w:name="_GoBack"/>
            <w:bookmarkEnd w:id="0"/>
          </w:p>
        </w:tc>
        <w:tc>
          <w:tcPr>
            <w:tcW w:w="220" w:type="pct"/>
            <w:textDirection w:val="btLr"/>
            <w:vAlign w:val="center"/>
          </w:tcPr>
          <w:p w:rsidR="003267AD" w:rsidRPr="00E15C5A" w:rsidRDefault="003267AD" w:rsidP="00B01B6B">
            <w:pPr>
              <w:pStyle w:val="Style14"/>
              <w:widowControl/>
              <w:ind w:firstLine="0"/>
              <w:jc w:val="center"/>
            </w:pPr>
            <w:proofErr w:type="spellStart"/>
            <w:r w:rsidRPr="00E15C5A">
              <w:t>лаборат</w:t>
            </w:r>
            <w:proofErr w:type="spellEnd"/>
            <w:r w:rsidRPr="00E15C5A">
              <w:t>.</w:t>
            </w:r>
          </w:p>
          <w:p w:rsidR="003267AD" w:rsidRPr="00E15C5A" w:rsidRDefault="003267AD" w:rsidP="00B01B6B">
            <w:pPr>
              <w:pStyle w:val="Style14"/>
              <w:widowControl/>
              <w:ind w:firstLine="0"/>
              <w:jc w:val="center"/>
            </w:pPr>
            <w:r w:rsidRPr="00E15C5A">
              <w:t>занятия</w:t>
            </w:r>
          </w:p>
        </w:tc>
        <w:tc>
          <w:tcPr>
            <w:tcW w:w="222" w:type="pct"/>
            <w:textDirection w:val="btLr"/>
            <w:vAlign w:val="center"/>
          </w:tcPr>
          <w:p w:rsidR="003267AD" w:rsidRPr="00E15C5A" w:rsidRDefault="003267AD" w:rsidP="00B01B6B">
            <w:pPr>
              <w:pStyle w:val="Style14"/>
              <w:widowControl/>
              <w:ind w:firstLine="0"/>
              <w:jc w:val="center"/>
            </w:pPr>
            <w:proofErr w:type="spellStart"/>
            <w:r w:rsidRPr="00E15C5A">
              <w:t>практич</w:t>
            </w:r>
            <w:proofErr w:type="spellEnd"/>
            <w:r w:rsidRPr="00E15C5A">
              <w:t>. занятия</w:t>
            </w:r>
          </w:p>
        </w:tc>
        <w:tc>
          <w:tcPr>
            <w:tcW w:w="332" w:type="pct"/>
            <w:vMerge/>
            <w:textDirection w:val="btLr"/>
          </w:tcPr>
          <w:p w:rsidR="003267AD" w:rsidRPr="00E15C5A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075" w:type="pct"/>
            <w:vMerge/>
            <w:textDirection w:val="btLr"/>
          </w:tcPr>
          <w:p w:rsidR="003267AD" w:rsidRPr="00E15C5A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974" w:type="pct"/>
            <w:vMerge/>
            <w:textDirection w:val="btLr"/>
            <w:vAlign w:val="center"/>
          </w:tcPr>
          <w:p w:rsidR="003267AD" w:rsidRPr="00E15C5A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372" w:type="pct"/>
            <w:vMerge/>
            <w:textDirection w:val="btLr"/>
          </w:tcPr>
          <w:p w:rsidR="003267AD" w:rsidRPr="00E15C5A" w:rsidRDefault="003267AD" w:rsidP="00624F44">
            <w:pPr>
              <w:pStyle w:val="Style14"/>
              <w:widowControl/>
              <w:jc w:val="center"/>
            </w:pPr>
          </w:p>
        </w:tc>
      </w:tr>
      <w:tr w:rsidR="003267AD" w:rsidRPr="00E15C5A" w:rsidTr="00B01B6B">
        <w:trPr>
          <w:trHeight w:val="268"/>
        </w:trPr>
        <w:tc>
          <w:tcPr>
            <w:tcW w:w="1425" w:type="pct"/>
          </w:tcPr>
          <w:p w:rsidR="003267AD" w:rsidRPr="00A32292" w:rsidRDefault="00A32292" w:rsidP="00A32292">
            <w:pPr>
              <w:pStyle w:val="Style14"/>
              <w:widowControl/>
              <w:ind w:firstLine="0"/>
              <w:rPr>
                <w:i/>
              </w:rPr>
            </w:pPr>
            <w:r w:rsidRPr="00A32292">
              <w:t>Тема</w:t>
            </w:r>
            <w:proofErr w:type="gramStart"/>
            <w:r w:rsidRPr="00A32292">
              <w:t>1</w:t>
            </w:r>
            <w:proofErr w:type="gramEnd"/>
            <w:r w:rsidRPr="00A32292">
              <w:t>: Красота и экономика</w:t>
            </w:r>
          </w:p>
        </w:tc>
        <w:tc>
          <w:tcPr>
            <w:tcW w:w="186" w:type="pct"/>
          </w:tcPr>
          <w:p w:rsidR="003267AD" w:rsidRPr="00E15C5A" w:rsidRDefault="002013A4" w:rsidP="00066036">
            <w:pPr>
              <w:pStyle w:val="Style14"/>
              <w:widowControl/>
              <w:ind w:firstLine="0"/>
              <w:jc w:val="center"/>
            </w:pPr>
            <w:r>
              <w:t>9</w:t>
            </w:r>
          </w:p>
        </w:tc>
        <w:tc>
          <w:tcPr>
            <w:tcW w:w="194" w:type="pct"/>
          </w:tcPr>
          <w:p w:rsidR="003267AD" w:rsidRPr="00E15C5A" w:rsidRDefault="00F767FD" w:rsidP="00066036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20" w:type="pct"/>
          </w:tcPr>
          <w:p w:rsidR="003267AD" w:rsidRPr="00E15C5A" w:rsidRDefault="003267A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3267AD" w:rsidRPr="00E15C5A" w:rsidRDefault="005C5DC3" w:rsidP="00066036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32" w:type="pct"/>
          </w:tcPr>
          <w:p w:rsidR="003267AD" w:rsidRPr="00E15C5A" w:rsidRDefault="00430DF6" w:rsidP="00661BD9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075" w:type="pct"/>
          </w:tcPr>
          <w:p w:rsidR="00B05650" w:rsidRPr="00B05650" w:rsidRDefault="00CB7C55" w:rsidP="00CB7C55">
            <w:pPr>
              <w:tabs>
                <w:tab w:val="left" w:pos="4890"/>
              </w:tabs>
              <w:ind w:firstLine="0"/>
              <w:rPr>
                <w:i/>
              </w:rPr>
            </w:pPr>
            <w:r>
              <w:rPr>
                <w:i/>
              </w:rPr>
              <w:t>Построение</w:t>
            </w:r>
            <w:r w:rsidR="00B05650" w:rsidRPr="00B05650">
              <w:rPr>
                <w:i/>
              </w:rPr>
              <w:t xml:space="preserve"> </w:t>
            </w:r>
            <w:r w:rsidR="00B05650">
              <w:rPr>
                <w:i/>
              </w:rPr>
              <w:t xml:space="preserve">на компьютере с использованием графических программ, </w:t>
            </w:r>
            <w:r w:rsidR="00B05650" w:rsidRPr="00B05650">
              <w:rPr>
                <w:i/>
              </w:rPr>
              <w:t xml:space="preserve"> планов </w:t>
            </w:r>
            <w:proofErr w:type="gramStart"/>
            <w:r w:rsidR="00B05650" w:rsidRPr="00B05650">
              <w:rPr>
                <w:i/>
              </w:rPr>
              <w:t>архитекту</w:t>
            </w:r>
            <w:r w:rsidR="00B05650" w:rsidRPr="00B05650">
              <w:rPr>
                <w:i/>
              </w:rPr>
              <w:t>р</w:t>
            </w:r>
            <w:r w:rsidR="00B05650" w:rsidRPr="00B05650">
              <w:rPr>
                <w:i/>
              </w:rPr>
              <w:t>ного проекта</w:t>
            </w:r>
            <w:proofErr w:type="gramEnd"/>
            <w:r w:rsidR="00B05650" w:rsidRPr="00B05650">
              <w:rPr>
                <w:i/>
              </w:rPr>
              <w:t xml:space="preserve"> двухэтажного жилого дома,  выбранного ст</w:t>
            </w:r>
            <w:r w:rsidR="00B05650" w:rsidRPr="00B05650">
              <w:rPr>
                <w:i/>
              </w:rPr>
              <w:t>у</w:t>
            </w:r>
            <w:r w:rsidR="00B05650" w:rsidRPr="00B05650">
              <w:rPr>
                <w:i/>
              </w:rPr>
              <w:t xml:space="preserve">дентом в качестве исходного. </w:t>
            </w:r>
          </w:p>
          <w:p w:rsidR="003267AD" w:rsidRPr="00E15C5A" w:rsidRDefault="003267AD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974" w:type="pct"/>
          </w:tcPr>
          <w:p w:rsidR="004422C9" w:rsidRDefault="004422C9" w:rsidP="00066036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успева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мости</w:t>
            </w:r>
            <w:r w:rsidRPr="00E15C5A">
              <w:rPr>
                <w:i/>
              </w:rPr>
              <w:t xml:space="preserve"> </w:t>
            </w:r>
          </w:p>
          <w:p w:rsidR="00B05650" w:rsidRDefault="00B05650" w:rsidP="00066036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-</w:t>
            </w:r>
            <w:r w:rsidRPr="00B05650">
              <w:rPr>
                <w:i/>
              </w:rPr>
              <w:t xml:space="preserve">Проставление размеров помещений. </w:t>
            </w:r>
          </w:p>
          <w:p w:rsidR="003267AD" w:rsidRPr="00E15C5A" w:rsidRDefault="00B05650" w:rsidP="00066036">
            <w:pPr>
              <w:pStyle w:val="Style14"/>
              <w:widowControl/>
              <w:ind w:firstLine="0"/>
              <w:jc w:val="left"/>
            </w:pPr>
            <w:r>
              <w:rPr>
                <w:i/>
              </w:rPr>
              <w:t>-</w:t>
            </w:r>
            <w:r w:rsidRPr="00B05650">
              <w:rPr>
                <w:i/>
              </w:rPr>
              <w:t>Подсчёт общей площади здания и площади застро</w:t>
            </w:r>
            <w:r w:rsidRPr="00B05650">
              <w:rPr>
                <w:i/>
              </w:rPr>
              <w:t>й</w:t>
            </w:r>
            <w:r w:rsidRPr="00B05650">
              <w:rPr>
                <w:i/>
              </w:rPr>
              <w:t>ки.</w:t>
            </w:r>
          </w:p>
        </w:tc>
        <w:tc>
          <w:tcPr>
            <w:tcW w:w="372" w:type="pct"/>
          </w:tcPr>
          <w:p w:rsidR="000C5446" w:rsidRDefault="00E374E2" w:rsidP="00E374E2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 xml:space="preserve">ПК-1 </w:t>
            </w:r>
          </w:p>
          <w:p w:rsidR="00E374E2" w:rsidRDefault="00CB4215" w:rsidP="00E374E2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ОК-3</w:t>
            </w:r>
          </w:p>
          <w:p w:rsidR="00CB4215" w:rsidRDefault="00CB4215" w:rsidP="00E374E2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ПК-12</w:t>
            </w:r>
          </w:p>
          <w:p w:rsidR="003267AD" w:rsidRPr="00E15C5A" w:rsidRDefault="003267AD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2E3403" w:rsidRPr="00E15C5A" w:rsidTr="00B01B6B">
        <w:trPr>
          <w:trHeight w:val="422"/>
        </w:trPr>
        <w:tc>
          <w:tcPr>
            <w:tcW w:w="1425" w:type="pct"/>
          </w:tcPr>
          <w:p w:rsidR="00A32292" w:rsidRPr="00A32292" w:rsidRDefault="00E374E2" w:rsidP="00A32292">
            <w:pPr>
              <w:widowControl/>
              <w:shd w:val="clear" w:color="auto" w:fill="FFFFFF"/>
              <w:ind w:firstLine="0"/>
              <w:rPr>
                <w:spacing w:val="-8"/>
              </w:rPr>
            </w:pPr>
            <w:r w:rsidRPr="00A32292">
              <w:t xml:space="preserve">Тема </w:t>
            </w:r>
            <w:r w:rsidR="00A32292" w:rsidRPr="00A32292">
              <w:t>2</w:t>
            </w:r>
            <w:r w:rsidR="00A32292">
              <w:t xml:space="preserve">: </w:t>
            </w:r>
            <w:r w:rsidR="00A32292" w:rsidRPr="00A32292">
              <w:t>Оптимизация архитектурных р</w:t>
            </w:r>
            <w:r w:rsidR="00A32292" w:rsidRPr="00A32292">
              <w:t>е</w:t>
            </w:r>
            <w:r w:rsidR="00A32292" w:rsidRPr="00A32292">
              <w:t>шений</w:t>
            </w:r>
          </w:p>
          <w:p w:rsidR="002E3403" w:rsidRPr="00A32292" w:rsidRDefault="002E3403" w:rsidP="00E374E2">
            <w:pPr>
              <w:pStyle w:val="Style14"/>
              <w:widowControl/>
              <w:ind w:firstLine="0"/>
            </w:pPr>
          </w:p>
        </w:tc>
        <w:tc>
          <w:tcPr>
            <w:tcW w:w="186" w:type="pct"/>
          </w:tcPr>
          <w:p w:rsidR="002E3403" w:rsidRPr="00E15C5A" w:rsidRDefault="002013A4" w:rsidP="00066036">
            <w:pPr>
              <w:pStyle w:val="Style14"/>
              <w:widowControl/>
              <w:ind w:firstLine="0"/>
              <w:jc w:val="center"/>
            </w:pPr>
            <w:r>
              <w:t>9</w:t>
            </w:r>
          </w:p>
        </w:tc>
        <w:tc>
          <w:tcPr>
            <w:tcW w:w="194" w:type="pct"/>
          </w:tcPr>
          <w:p w:rsidR="002E3403" w:rsidRPr="00E15C5A" w:rsidRDefault="00F767FD" w:rsidP="00066036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20" w:type="pct"/>
          </w:tcPr>
          <w:p w:rsidR="002E3403" w:rsidRPr="00E15C5A" w:rsidRDefault="002E3403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2E3403" w:rsidRPr="00E15C5A" w:rsidRDefault="005C5DC3" w:rsidP="00764D4C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32" w:type="pct"/>
          </w:tcPr>
          <w:p w:rsidR="002E3403" w:rsidRPr="00E15C5A" w:rsidRDefault="00430DF6" w:rsidP="00661BD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075" w:type="pct"/>
          </w:tcPr>
          <w:p w:rsidR="00CB7C55" w:rsidRPr="00CB7C55" w:rsidRDefault="00CB7C55" w:rsidP="00CB7C55">
            <w:pPr>
              <w:tabs>
                <w:tab w:val="left" w:pos="993"/>
              </w:tabs>
              <w:ind w:firstLine="0"/>
              <w:rPr>
                <w:b/>
                <w:i/>
              </w:rPr>
            </w:pPr>
            <w:r>
              <w:rPr>
                <w:i/>
              </w:rPr>
              <w:t>Построение</w:t>
            </w:r>
            <w:r w:rsidRPr="00B05650">
              <w:rPr>
                <w:i/>
              </w:rPr>
              <w:t xml:space="preserve"> </w:t>
            </w:r>
            <w:r>
              <w:rPr>
                <w:i/>
              </w:rPr>
              <w:t>на компьютере с использованием графических программ</w:t>
            </w:r>
            <w:r w:rsidRPr="00CB7C55">
              <w:rPr>
                <w:i/>
              </w:rPr>
              <w:t xml:space="preserve"> фасадов </w:t>
            </w:r>
            <w:proofErr w:type="gramStart"/>
            <w:r w:rsidRPr="00CB7C55">
              <w:rPr>
                <w:i/>
              </w:rPr>
              <w:t>архите</w:t>
            </w:r>
            <w:r w:rsidRPr="00CB7C55">
              <w:rPr>
                <w:i/>
              </w:rPr>
              <w:t>к</w:t>
            </w:r>
            <w:r w:rsidRPr="00CB7C55">
              <w:rPr>
                <w:i/>
              </w:rPr>
              <w:t>турного проекта</w:t>
            </w:r>
            <w:proofErr w:type="gramEnd"/>
            <w:r w:rsidRPr="00CB7C55">
              <w:rPr>
                <w:i/>
              </w:rPr>
              <w:t xml:space="preserve"> двухэтажн</w:t>
            </w:r>
            <w:r w:rsidRPr="00CB7C55">
              <w:rPr>
                <w:i/>
              </w:rPr>
              <w:t>о</w:t>
            </w:r>
            <w:r w:rsidRPr="00CB7C55">
              <w:rPr>
                <w:i/>
              </w:rPr>
              <w:t>го жилого дома, выбранного студентом в качестве исхо</w:t>
            </w:r>
            <w:r w:rsidRPr="00CB7C55">
              <w:rPr>
                <w:i/>
              </w:rPr>
              <w:t>д</w:t>
            </w:r>
            <w:r w:rsidRPr="00CB7C55">
              <w:rPr>
                <w:i/>
              </w:rPr>
              <w:t xml:space="preserve">ного. </w:t>
            </w:r>
          </w:p>
          <w:p w:rsidR="002E3403" w:rsidRPr="00E15C5A" w:rsidRDefault="002E3403" w:rsidP="00E374E2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:rsidR="002E3403" w:rsidRPr="00E15C5A" w:rsidRDefault="002E3403" w:rsidP="00066036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E15C5A">
              <w:rPr>
                <w:i/>
              </w:rPr>
              <w:t xml:space="preserve"> 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успева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мости</w:t>
            </w:r>
            <w:r w:rsidRPr="00E15C5A">
              <w:rPr>
                <w:i/>
              </w:rPr>
              <w:t xml:space="preserve"> </w:t>
            </w:r>
          </w:p>
          <w:p w:rsidR="00D43B4B" w:rsidRPr="00E15C5A" w:rsidRDefault="00CB7C55" w:rsidP="00CB7C55">
            <w:pPr>
              <w:pStyle w:val="Style14"/>
              <w:widowControl/>
              <w:ind w:firstLine="0"/>
              <w:jc w:val="left"/>
            </w:pPr>
            <w:r>
              <w:rPr>
                <w:i/>
              </w:rPr>
              <w:t>-</w:t>
            </w:r>
            <w:r w:rsidRPr="00CB7C55">
              <w:rPr>
                <w:i/>
              </w:rPr>
              <w:t>Подсчёт площади нару</w:t>
            </w:r>
            <w:r w:rsidRPr="00CB7C55">
              <w:rPr>
                <w:i/>
              </w:rPr>
              <w:t>ж</w:t>
            </w:r>
            <w:r w:rsidRPr="00CB7C55">
              <w:rPr>
                <w:i/>
              </w:rPr>
              <w:t>ного ограждения.</w:t>
            </w:r>
          </w:p>
        </w:tc>
        <w:tc>
          <w:tcPr>
            <w:tcW w:w="372" w:type="pct"/>
          </w:tcPr>
          <w:p w:rsidR="00CB4215" w:rsidRDefault="00CB4215" w:rsidP="00CB4215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 xml:space="preserve">ПК-1 </w:t>
            </w:r>
          </w:p>
          <w:p w:rsidR="00CB4215" w:rsidRDefault="00CB4215" w:rsidP="00CB4215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ОК-3</w:t>
            </w:r>
          </w:p>
          <w:p w:rsidR="00CB4215" w:rsidRDefault="00CB4215" w:rsidP="00CB4215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ПК-12</w:t>
            </w:r>
          </w:p>
          <w:p w:rsidR="002E73C7" w:rsidRPr="00E15C5A" w:rsidRDefault="002E73C7" w:rsidP="002E3403">
            <w:pPr>
              <w:pStyle w:val="Style14"/>
              <w:widowControl/>
              <w:ind w:hanging="11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2E3403" w:rsidRPr="00E15C5A" w:rsidTr="00B01B6B">
        <w:trPr>
          <w:trHeight w:val="422"/>
        </w:trPr>
        <w:tc>
          <w:tcPr>
            <w:tcW w:w="1425" w:type="pct"/>
          </w:tcPr>
          <w:p w:rsidR="00FD1284" w:rsidRDefault="00D43B4B" w:rsidP="00A32292">
            <w:pPr>
              <w:pStyle w:val="Style14"/>
              <w:widowControl/>
              <w:ind w:firstLine="0"/>
            </w:pPr>
            <w:r w:rsidRPr="00A32292">
              <w:t xml:space="preserve">Тема </w:t>
            </w:r>
            <w:r w:rsidR="00A32292" w:rsidRPr="00A32292">
              <w:t>3</w:t>
            </w:r>
            <w:r w:rsidR="00A32292">
              <w:t>:</w:t>
            </w:r>
            <w:r w:rsidRPr="00A32292">
              <w:t xml:space="preserve"> </w:t>
            </w:r>
            <w:r w:rsidR="00A32292" w:rsidRPr="00A32292">
              <w:t>Технико-экономические показат</w:t>
            </w:r>
            <w:r w:rsidR="00A32292" w:rsidRPr="00A32292">
              <w:t>е</w:t>
            </w:r>
            <w:r w:rsidR="00A32292" w:rsidRPr="00A32292">
              <w:t>ли.</w:t>
            </w:r>
            <w:r w:rsidR="00FD1284">
              <w:t xml:space="preserve"> </w:t>
            </w:r>
          </w:p>
          <w:p w:rsidR="002E3403" w:rsidRPr="00A32292" w:rsidRDefault="00FD1284" w:rsidP="00A32292">
            <w:pPr>
              <w:pStyle w:val="Style14"/>
              <w:widowControl/>
              <w:ind w:firstLine="0"/>
            </w:pPr>
            <w:r>
              <w:t>Основы налогообложения малых пре</w:t>
            </w:r>
            <w:r>
              <w:t>д</w:t>
            </w:r>
            <w:r>
              <w:lastRenderedPageBreak/>
              <w:t>приятий.</w:t>
            </w:r>
          </w:p>
        </w:tc>
        <w:tc>
          <w:tcPr>
            <w:tcW w:w="186" w:type="pct"/>
          </w:tcPr>
          <w:p w:rsidR="002E3403" w:rsidRPr="00E15C5A" w:rsidRDefault="002013A4" w:rsidP="00066036">
            <w:pPr>
              <w:pStyle w:val="Style14"/>
              <w:widowControl/>
              <w:ind w:firstLine="0"/>
              <w:jc w:val="center"/>
            </w:pPr>
            <w:r>
              <w:lastRenderedPageBreak/>
              <w:t>9</w:t>
            </w:r>
          </w:p>
        </w:tc>
        <w:tc>
          <w:tcPr>
            <w:tcW w:w="194" w:type="pct"/>
          </w:tcPr>
          <w:p w:rsidR="002E3403" w:rsidRPr="00E15C5A" w:rsidRDefault="00F767FD" w:rsidP="00066036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20" w:type="pct"/>
          </w:tcPr>
          <w:p w:rsidR="002E3403" w:rsidRPr="00E15C5A" w:rsidRDefault="002E3403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2E3403" w:rsidRPr="00E15C5A" w:rsidRDefault="005C5DC3" w:rsidP="00764D4C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32" w:type="pct"/>
          </w:tcPr>
          <w:p w:rsidR="002E3403" w:rsidRPr="00E15C5A" w:rsidRDefault="00430DF6" w:rsidP="00661BD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075" w:type="pct"/>
          </w:tcPr>
          <w:p w:rsidR="00DD5870" w:rsidRPr="00DD5870" w:rsidRDefault="00DD5870" w:rsidP="00DD5870">
            <w:pPr>
              <w:pStyle w:val="Style14"/>
              <w:ind w:firstLine="0"/>
              <w:jc w:val="left"/>
              <w:rPr>
                <w:b/>
                <w:i/>
              </w:rPr>
            </w:pPr>
            <w:r>
              <w:rPr>
                <w:i/>
              </w:rPr>
              <w:t>Построение</w:t>
            </w:r>
            <w:r w:rsidRPr="00B05650">
              <w:rPr>
                <w:i/>
              </w:rPr>
              <w:t xml:space="preserve"> </w:t>
            </w:r>
            <w:r>
              <w:rPr>
                <w:i/>
              </w:rPr>
              <w:t>на компьютере с использованием графических программ</w:t>
            </w:r>
            <w:r w:rsidRPr="00DD5870">
              <w:rPr>
                <w:i/>
              </w:rPr>
              <w:t xml:space="preserve"> аксонометрии </w:t>
            </w:r>
            <w:proofErr w:type="gramStart"/>
            <w:r w:rsidRPr="00DD5870">
              <w:rPr>
                <w:i/>
              </w:rPr>
              <w:t>арх</w:t>
            </w:r>
            <w:r w:rsidRPr="00DD5870">
              <w:rPr>
                <w:i/>
              </w:rPr>
              <w:t>и</w:t>
            </w:r>
            <w:r w:rsidRPr="00DD5870">
              <w:rPr>
                <w:i/>
              </w:rPr>
              <w:lastRenderedPageBreak/>
              <w:t>тектурного проекта</w:t>
            </w:r>
            <w:proofErr w:type="gramEnd"/>
            <w:r w:rsidRPr="00DD5870">
              <w:rPr>
                <w:i/>
              </w:rPr>
              <w:t xml:space="preserve"> дву</w:t>
            </w:r>
            <w:r w:rsidRPr="00DD5870">
              <w:rPr>
                <w:i/>
              </w:rPr>
              <w:t>х</w:t>
            </w:r>
            <w:r w:rsidRPr="00DD5870">
              <w:rPr>
                <w:i/>
              </w:rPr>
              <w:t>этажного жилого дома, в</w:t>
            </w:r>
            <w:r w:rsidRPr="00DD5870">
              <w:rPr>
                <w:i/>
              </w:rPr>
              <w:t>ы</w:t>
            </w:r>
            <w:r w:rsidRPr="00DD5870">
              <w:rPr>
                <w:i/>
              </w:rPr>
              <w:t>бранного студентом в кач</w:t>
            </w:r>
            <w:r w:rsidRPr="00DD5870">
              <w:rPr>
                <w:i/>
              </w:rPr>
              <w:t>е</w:t>
            </w:r>
            <w:r w:rsidRPr="00DD5870">
              <w:rPr>
                <w:i/>
              </w:rPr>
              <w:t xml:space="preserve">стве исходного. </w:t>
            </w:r>
          </w:p>
          <w:p w:rsidR="002E3403" w:rsidRPr="00E15C5A" w:rsidRDefault="002E3403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:rsidR="00D43B4B" w:rsidRPr="00E15C5A" w:rsidRDefault="00D43B4B" w:rsidP="00D43B4B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lastRenderedPageBreak/>
              <w:t>Текущий контроль успева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мости</w:t>
            </w:r>
            <w:r w:rsidRPr="00E15C5A">
              <w:rPr>
                <w:i/>
              </w:rPr>
              <w:t xml:space="preserve"> </w:t>
            </w:r>
          </w:p>
          <w:p w:rsidR="00D43B4B" w:rsidRDefault="00D43B4B" w:rsidP="00D43B4B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E15C5A">
              <w:rPr>
                <w:i/>
              </w:rPr>
              <w:t xml:space="preserve">– </w:t>
            </w:r>
            <w:r w:rsidR="00DD5870" w:rsidRPr="00DD5870">
              <w:rPr>
                <w:i/>
              </w:rPr>
              <w:t xml:space="preserve">Подсчёт строительного </w:t>
            </w:r>
            <w:r w:rsidR="00DD5870" w:rsidRPr="00DD5870">
              <w:rPr>
                <w:i/>
              </w:rPr>
              <w:lastRenderedPageBreak/>
              <w:t>объёма здания</w:t>
            </w:r>
          </w:p>
          <w:p w:rsidR="002E3403" w:rsidRPr="00E15C5A" w:rsidRDefault="002E3403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72" w:type="pct"/>
          </w:tcPr>
          <w:p w:rsidR="00CB4215" w:rsidRDefault="00CB4215" w:rsidP="00CB4215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lastRenderedPageBreak/>
              <w:t xml:space="preserve">ПК-1 </w:t>
            </w:r>
          </w:p>
          <w:p w:rsidR="00CB4215" w:rsidRDefault="00CB4215" w:rsidP="00CB4215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ОК-3</w:t>
            </w:r>
          </w:p>
          <w:p w:rsidR="00CB4215" w:rsidRDefault="00CB4215" w:rsidP="00CB4215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ПК-12</w:t>
            </w:r>
          </w:p>
          <w:p w:rsidR="002E3403" w:rsidRPr="00E15C5A" w:rsidRDefault="002E3403" w:rsidP="002E3403">
            <w:pPr>
              <w:pStyle w:val="Style14"/>
              <w:widowControl/>
              <w:ind w:hanging="11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2E3403" w:rsidRPr="00E15C5A" w:rsidTr="00B01B6B">
        <w:trPr>
          <w:trHeight w:val="422"/>
        </w:trPr>
        <w:tc>
          <w:tcPr>
            <w:tcW w:w="1425" w:type="pct"/>
          </w:tcPr>
          <w:p w:rsidR="00FD1284" w:rsidRDefault="002E73C7" w:rsidP="00A32292">
            <w:pPr>
              <w:ind w:firstLine="0"/>
            </w:pPr>
            <w:r w:rsidRPr="00A32292">
              <w:lastRenderedPageBreak/>
              <w:t xml:space="preserve">Тема </w:t>
            </w:r>
            <w:r w:rsidR="00A32292" w:rsidRPr="00A32292">
              <w:t>4: Рынок и цена</w:t>
            </w:r>
            <w:r w:rsidR="00FD1284">
              <w:t xml:space="preserve">. </w:t>
            </w:r>
          </w:p>
          <w:p w:rsidR="00A32292" w:rsidRPr="00A32292" w:rsidRDefault="00FD1284" w:rsidP="00A32292">
            <w:pPr>
              <w:ind w:firstLine="0"/>
            </w:pPr>
            <w:r>
              <w:t>Подрядные торги в строительстве</w:t>
            </w:r>
          </w:p>
          <w:p w:rsidR="002E3403" w:rsidRPr="00A32292" w:rsidRDefault="002E3403" w:rsidP="00A32292">
            <w:pPr>
              <w:pStyle w:val="Style14"/>
              <w:widowControl/>
              <w:ind w:firstLine="0"/>
            </w:pPr>
          </w:p>
        </w:tc>
        <w:tc>
          <w:tcPr>
            <w:tcW w:w="186" w:type="pct"/>
          </w:tcPr>
          <w:p w:rsidR="002E3403" w:rsidRPr="00E15C5A" w:rsidRDefault="002013A4" w:rsidP="00066036">
            <w:pPr>
              <w:pStyle w:val="Style14"/>
              <w:widowControl/>
              <w:ind w:firstLine="0"/>
              <w:jc w:val="center"/>
            </w:pPr>
            <w:r>
              <w:t>9</w:t>
            </w:r>
          </w:p>
        </w:tc>
        <w:tc>
          <w:tcPr>
            <w:tcW w:w="194" w:type="pct"/>
          </w:tcPr>
          <w:p w:rsidR="002E3403" w:rsidRPr="00E15C5A" w:rsidRDefault="00F767FD" w:rsidP="00066036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20" w:type="pct"/>
          </w:tcPr>
          <w:p w:rsidR="002E3403" w:rsidRPr="00E15C5A" w:rsidRDefault="002E3403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2E3403" w:rsidRPr="00E15C5A" w:rsidRDefault="005C5DC3" w:rsidP="00764D4C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32" w:type="pct"/>
          </w:tcPr>
          <w:p w:rsidR="002E3403" w:rsidRPr="00E15C5A" w:rsidRDefault="00430DF6" w:rsidP="00661BD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075" w:type="pct"/>
          </w:tcPr>
          <w:p w:rsidR="008A306B" w:rsidRPr="008A306B" w:rsidRDefault="008A306B" w:rsidP="008A306B">
            <w:pPr>
              <w:pStyle w:val="Style14"/>
              <w:ind w:firstLine="0"/>
              <w:jc w:val="left"/>
              <w:rPr>
                <w:i/>
              </w:rPr>
            </w:pPr>
            <w:proofErr w:type="spellStart"/>
            <w:r w:rsidRPr="008A306B">
              <w:rPr>
                <w:i/>
              </w:rPr>
              <w:t>Клаузура</w:t>
            </w:r>
            <w:proofErr w:type="spellEnd"/>
            <w:r w:rsidRPr="008A306B">
              <w:rPr>
                <w:i/>
              </w:rPr>
              <w:t xml:space="preserve"> экономичного </w:t>
            </w:r>
            <w:proofErr w:type="gramStart"/>
            <w:r w:rsidRPr="008A306B">
              <w:rPr>
                <w:i/>
              </w:rPr>
              <w:t>арх</w:t>
            </w:r>
            <w:r w:rsidRPr="008A306B">
              <w:rPr>
                <w:i/>
              </w:rPr>
              <w:t>и</w:t>
            </w:r>
            <w:r w:rsidRPr="008A306B">
              <w:rPr>
                <w:i/>
              </w:rPr>
              <w:t>тектурного проекта</w:t>
            </w:r>
            <w:proofErr w:type="gramEnd"/>
            <w:r w:rsidRPr="008A306B">
              <w:rPr>
                <w:i/>
              </w:rPr>
              <w:t xml:space="preserve"> дву</w:t>
            </w:r>
            <w:r w:rsidRPr="008A306B">
              <w:rPr>
                <w:i/>
              </w:rPr>
              <w:t>х</w:t>
            </w:r>
            <w:r w:rsidRPr="008A306B">
              <w:rPr>
                <w:i/>
              </w:rPr>
              <w:t>этажного жилого дома.</w:t>
            </w:r>
          </w:p>
          <w:p w:rsidR="002E3403" w:rsidRPr="00E15C5A" w:rsidRDefault="002E3403" w:rsidP="00154AF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:rsidR="002E73C7" w:rsidRPr="00E15C5A" w:rsidRDefault="002E73C7" w:rsidP="002E73C7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успева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мости</w:t>
            </w:r>
            <w:r w:rsidRPr="00E15C5A">
              <w:rPr>
                <w:i/>
              </w:rPr>
              <w:t xml:space="preserve"> </w:t>
            </w:r>
          </w:p>
          <w:p w:rsidR="002E73C7" w:rsidRDefault="002E73C7" w:rsidP="002E73C7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E15C5A">
              <w:rPr>
                <w:i/>
              </w:rPr>
              <w:t xml:space="preserve">– </w:t>
            </w:r>
            <w:proofErr w:type="spellStart"/>
            <w:r w:rsidR="008A306B">
              <w:rPr>
                <w:i/>
              </w:rPr>
              <w:t>клаузура</w:t>
            </w:r>
            <w:proofErr w:type="spellEnd"/>
            <w:r w:rsidR="008A306B">
              <w:rPr>
                <w:i/>
              </w:rPr>
              <w:t xml:space="preserve"> с использованием графических средств под</w:t>
            </w:r>
            <w:r w:rsidR="008A306B">
              <w:rPr>
                <w:i/>
              </w:rPr>
              <w:t>а</w:t>
            </w:r>
            <w:r w:rsidR="008A306B">
              <w:rPr>
                <w:i/>
              </w:rPr>
              <w:t>чи.</w:t>
            </w:r>
          </w:p>
          <w:p w:rsidR="002E3403" w:rsidRPr="00E15C5A" w:rsidRDefault="002E3403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2" w:type="pct"/>
          </w:tcPr>
          <w:p w:rsidR="00CB4215" w:rsidRDefault="00CB4215" w:rsidP="00CB4215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 xml:space="preserve">ПК-1 </w:t>
            </w:r>
          </w:p>
          <w:p w:rsidR="00CB4215" w:rsidRDefault="00CB4215" w:rsidP="00CB4215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ОК-3</w:t>
            </w:r>
          </w:p>
          <w:p w:rsidR="00CB4215" w:rsidRDefault="00CB4215" w:rsidP="00CB4215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ПК-12</w:t>
            </w:r>
          </w:p>
          <w:p w:rsidR="002E3403" w:rsidRPr="00E15C5A" w:rsidRDefault="002E3403" w:rsidP="002E3403">
            <w:pPr>
              <w:pStyle w:val="Style14"/>
              <w:widowControl/>
              <w:ind w:hanging="11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EA76BC" w:rsidRPr="00E15C5A" w:rsidTr="00B01B6B">
        <w:trPr>
          <w:trHeight w:val="422"/>
        </w:trPr>
        <w:tc>
          <w:tcPr>
            <w:tcW w:w="1425" w:type="pct"/>
          </w:tcPr>
          <w:p w:rsidR="00EA76BC" w:rsidRDefault="00EA76BC" w:rsidP="00EA76BC">
            <w:pPr>
              <w:pStyle w:val="Style14"/>
              <w:widowControl/>
              <w:ind w:firstLine="0"/>
            </w:pPr>
            <w:r w:rsidRPr="00A32292">
              <w:t>Тема5: Кредит. Финансовый анализ</w:t>
            </w:r>
            <w:r w:rsidR="00FD1284">
              <w:t>.</w:t>
            </w:r>
          </w:p>
          <w:p w:rsidR="00FD1284" w:rsidRPr="00A32292" w:rsidRDefault="00FD1284" w:rsidP="00EA76BC">
            <w:pPr>
              <w:pStyle w:val="Style14"/>
              <w:widowControl/>
              <w:ind w:firstLine="0"/>
            </w:pPr>
            <w:r>
              <w:t>Регулирование инвестиционных влож</w:t>
            </w:r>
            <w:r>
              <w:t>е</w:t>
            </w:r>
            <w:r>
              <w:t>ний.</w:t>
            </w:r>
          </w:p>
        </w:tc>
        <w:tc>
          <w:tcPr>
            <w:tcW w:w="186" w:type="pct"/>
          </w:tcPr>
          <w:p w:rsidR="00EA76BC" w:rsidRPr="00E15C5A" w:rsidRDefault="00EA76BC" w:rsidP="00EA76BC">
            <w:pPr>
              <w:pStyle w:val="Style14"/>
              <w:widowControl/>
              <w:ind w:firstLine="0"/>
              <w:jc w:val="center"/>
            </w:pPr>
            <w:r>
              <w:t>9</w:t>
            </w:r>
          </w:p>
        </w:tc>
        <w:tc>
          <w:tcPr>
            <w:tcW w:w="194" w:type="pct"/>
          </w:tcPr>
          <w:p w:rsidR="00EA76BC" w:rsidRPr="00E15C5A" w:rsidRDefault="00EA76BC" w:rsidP="00EA76BC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20" w:type="pct"/>
          </w:tcPr>
          <w:p w:rsidR="00EA76BC" w:rsidRPr="00E15C5A" w:rsidRDefault="00EA76BC" w:rsidP="00EA76B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EA76BC" w:rsidRPr="00E15C5A" w:rsidRDefault="00EA76BC" w:rsidP="00EA76BC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32" w:type="pct"/>
          </w:tcPr>
          <w:p w:rsidR="00EA76BC" w:rsidRPr="00E15C5A" w:rsidRDefault="00EA76BC" w:rsidP="00EA76BC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5,6</w:t>
            </w:r>
          </w:p>
        </w:tc>
        <w:tc>
          <w:tcPr>
            <w:tcW w:w="1075" w:type="pct"/>
          </w:tcPr>
          <w:p w:rsidR="00CB4215" w:rsidRPr="00CB7C55" w:rsidRDefault="00CB4215" w:rsidP="00CB4215">
            <w:pPr>
              <w:tabs>
                <w:tab w:val="left" w:pos="993"/>
              </w:tabs>
              <w:ind w:firstLine="0"/>
              <w:rPr>
                <w:b/>
                <w:i/>
              </w:rPr>
            </w:pPr>
            <w:r>
              <w:rPr>
                <w:i/>
              </w:rPr>
              <w:t>Построение</w:t>
            </w:r>
            <w:r w:rsidRPr="00B05650">
              <w:rPr>
                <w:i/>
              </w:rPr>
              <w:t xml:space="preserve"> </w:t>
            </w:r>
            <w:r>
              <w:rPr>
                <w:i/>
              </w:rPr>
              <w:t>на компьютере с использованием графических программ</w:t>
            </w:r>
            <w:r w:rsidRPr="00CB7C55">
              <w:rPr>
                <w:i/>
              </w:rPr>
              <w:t xml:space="preserve"> фасадов </w:t>
            </w:r>
            <w:proofErr w:type="gramStart"/>
            <w:r w:rsidRPr="00CB7C55">
              <w:rPr>
                <w:i/>
              </w:rPr>
              <w:t>архите</w:t>
            </w:r>
            <w:r w:rsidRPr="00CB7C55">
              <w:rPr>
                <w:i/>
              </w:rPr>
              <w:t>к</w:t>
            </w:r>
            <w:r w:rsidRPr="00CB7C55">
              <w:rPr>
                <w:i/>
              </w:rPr>
              <w:t>турного проекта</w:t>
            </w:r>
            <w:proofErr w:type="gramEnd"/>
            <w:r w:rsidRPr="00CB7C55">
              <w:rPr>
                <w:i/>
              </w:rPr>
              <w:t xml:space="preserve"> двухэтажн</w:t>
            </w:r>
            <w:r w:rsidRPr="00CB7C55">
              <w:rPr>
                <w:i/>
              </w:rPr>
              <w:t>о</w:t>
            </w:r>
            <w:r w:rsidRPr="00CB7C55">
              <w:rPr>
                <w:i/>
              </w:rPr>
              <w:t>го жилого дома, выбранного студентом в качестве исхо</w:t>
            </w:r>
            <w:r w:rsidRPr="00CB7C55">
              <w:rPr>
                <w:i/>
              </w:rPr>
              <w:t>д</w:t>
            </w:r>
            <w:r w:rsidRPr="00CB7C55">
              <w:rPr>
                <w:i/>
              </w:rPr>
              <w:t xml:space="preserve">ного. </w:t>
            </w:r>
          </w:p>
          <w:p w:rsidR="00EA76BC" w:rsidRPr="00E15C5A" w:rsidRDefault="00EA76BC" w:rsidP="00EA76BC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:rsidR="00EA76BC" w:rsidRPr="00E15C5A" w:rsidRDefault="00EA76BC" w:rsidP="00EA76BC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E15C5A">
              <w:rPr>
                <w:i/>
              </w:rPr>
              <w:t xml:space="preserve"> 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успева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мости</w:t>
            </w:r>
            <w:r w:rsidRPr="00E15C5A">
              <w:rPr>
                <w:i/>
              </w:rPr>
              <w:t xml:space="preserve"> </w:t>
            </w:r>
          </w:p>
          <w:p w:rsidR="00EA76BC" w:rsidRPr="00E15C5A" w:rsidRDefault="00EA76BC" w:rsidP="00EA76BC">
            <w:pPr>
              <w:pStyle w:val="Style14"/>
              <w:widowControl/>
              <w:ind w:firstLine="0"/>
              <w:jc w:val="left"/>
            </w:pPr>
            <w:r>
              <w:rPr>
                <w:i/>
              </w:rPr>
              <w:t>-спецификация окон и дверей</w:t>
            </w:r>
          </w:p>
        </w:tc>
        <w:tc>
          <w:tcPr>
            <w:tcW w:w="372" w:type="pct"/>
          </w:tcPr>
          <w:p w:rsidR="00CB4215" w:rsidRDefault="00CB4215" w:rsidP="00CB4215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 xml:space="preserve">ПК-1 </w:t>
            </w:r>
          </w:p>
          <w:p w:rsidR="00CB4215" w:rsidRDefault="00CB4215" w:rsidP="00CB4215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ОК-3</w:t>
            </w:r>
          </w:p>
          <w:p w:rsidR="00CB4215" w:rsidRDefault="00CB4215" w:rsidP="00CB4215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ПК-12</w:t>
            </w:r>
          </w:p>
          <w:p w:rsidR="00EA76BC" w:rsidRPr="00E15C5A" w:rsidRDefault="00EA76BC" w:rsidP="00EA76BC">
            <w:pPr>
              <w:pStyle w:val="Style14"/>
              <w:widowControl/>
              <w:ind w:hanging="11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EA76BC" w:rsidRPr="00E15C5A" w:rsidTr="00B01B6B">
        <w:trPr>
          <w:trHeight w:val="422"/>
        </w:trPr>
        <w:tc>
          <w:tcPr>
            <w:tcW w:w="1425" w:type="pct"/>
          </w:tcPr>
          <w:p w:rsidR="00EA76BC" w:rsidRPr="00A32292" w:rsidRDefault="00EA76BC" w:rsidP="00EA76BC">
            <w:pPr>
              <w:pStyle w:val="Style14"/>
              <w:widowControl/>
              <w:ind w:firstLine="0"/>
            </w:pPr>
            <w:r w:rsidRPr="00A32292">
              <w:t>Тема</w:t>
            </w:r>
            <w:proofErr w:type="gramStart"/>
            <w:r w:rsidRPr="00A32292">
              <w:t>6</w:t>
            </w:r>
            <w:proofErr w:type="gramEnd"/>
            <w:r w:rsidRPr="00A32292">
              <w:t>: Рецензирование и экспертиза пр</w:t>
            </w:r>
            <w:r w:rsidRPr="00A32292">
              <w:t>о</w:t>
            </w:r>
            <w:r w:rsidRPr="00A32292">
              <w:t>екта</w:t>
            </w:r>
          </w:p>
        </w:tc>
        <w:tc>
          <w:tcPr>
            <w:tcW w:w="186" w:type="pct"/>
          </w:tcPr>
          <w:p w:rsidR="00EA76BC" w:rsidRDefault="00EA76BC" w:rsidP="00EA76B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4" w:type="pct"/>
          </w:tcPr>
          <w:p w:rsidR="00EA76BC" w:rsidRPr="00E15C5A" w:rsidRDefault="00EA76BC" w:rsidP="00EA76BC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20" w:type="pct"/>
          </w:tcPr>
          <w:p w:rsidR="00EA76BC" w:rsidRDefault="00EA76BC" w:rsidP="00EA76B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EA76BC" w:rsidRPr="00E15C5A" w:rsidRDefault="00EA76BC" w:rsidP="00EA76BC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32" w:type="pct"/>
          </w:tcPr>
          <w:p w:rsidR="00EA76BC" w:rsidRDefault="00EA76BC" w:rsidP="00EA76BC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075" w:type="pct"/>
          </w:tcPr>
          <w:p w:rsidR="00EA76BC" w:rsidRPr="00CB7C55" w:rsidRDefault="00EA76BC" w:rsidP="00EA76BC">
            <w:pPr>
              <w:tabs>
                <w:tab w:val="left" w:pos="993"/>
              </w:tabs>
              <w:ind w:firstLine="0"/>
              <w:rPr>
                <w:b/>
                <w:i/>
              </w:rPr>
            </w:pPr>
            <w:r>
              <w:rPr>
                <w:i/>
              </w:rPr>
              <w:t>Построение</w:t>
            </w:r>
            <w:r w:rsidRPr="00B05650">
              <w:rPr>
                <w:i/>
              </w:rPr>
              <w:t xml:space="preserve"> </w:t>
            </w:r>
            <w:r>
              <w:rPr>
                <w:i/>
              </w:rPr>
              <w:t>на компьютере с использованием графических программ</w:t>
            </w:r>
            <w:r w:rsidRPr="00CB7C55">
              <w:rPr>
                <w:i/>
              </w:rPr>
              <w:t xml:space="preserve"> фасадов </w:t>
            </w:r>
            <w:proofErr w:type="gramStart"/>
            <w:r w:rsidRPr="00CB7C55">
              <w:rPr>
                <w:i/>
              </w:rPr>
              <w:t>архите</w:t>
            </w:r>
            <w:r w:rsidRPr="00CB7C55">
              <w:rPr>
                <w:i/>
              </w:rPr>
              <w:t>к</w:t>
            </w:r>
            <w:r w:rsidRPr="00CB7C55">
              <w:rPr>
                <w:i/>
              </w:rPr>
              <w:t>турного проекта</w:t>
            </w:r>
            <w:proofErr w:type="gramEnd"/>
            <w:r w:rsidRPr="00CB7C55">
              <w:rPr>
                <w:i/>
              </w:rPr>
              <w:t xml:space="preserve"> двухэтажн</w:t>
            </w:r>
            <w:r w:rsidRPr="00CB7C55">
              <w:rPr>
                <w:i/>
              </w:rPr>
              <w:t>о</w:t>
            </w:r>
            <w:r w:rsidRPr="00CB7C55">
              <w:rPr>
                <w:i/>
              </w:rPr>
              <w:t xml:space="preserve">го жилого дома, выбранного </w:t>
            </w:r>
            <w:r w:rsidRPr="00CB7C55">
              <w:rPr>
                <w:i/>
              </w:rPr>
              <w:lastRenderedPageBreak/>
              <w:t>студентом в качестве исхо</w:t>
            </w:r>
            <w:r w:rsidRPr="00CB7C55">
              <w:rPr>
                <w:i/>
              </w:rPr>
              <w:t>д</w:t>
            </w:r>
            <w:r w:rsidRPr="00CB7C55">
              <w:rPr>
                <w:i/>
              </w:rPr>
              <w:t xml:space="preserve">ного. </w:t>
            </w:r>
          </w:p>
          <w:p w:rsidR="00EA76BC" w:rsidRDefault="00EA76BC" w:rsidP="00EA76BC">
            <w:pPr>
              <w:pStyle w:val="Style14"/>
              <w:widowControl/>
              <w:ind w:firstLine="0"/>
              <w:jc w:val="left"/>
              <w:rPr>
                <w:i/>
              </w:rPr>
            </w:pPr>
          </w:p>
        </w:tc>
        <w:tc>
          <w:tcPr>
            <w:tcW w:w="974" w:type="pct"/>
          </w:tcPr>
          <w:p w:rsidR="00EA76BC" w:rsidRDefault="00EA76BC" w:rsidP="00EA76BC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lastRenderedPageBreak/>
              <w:t>Текущий контроль успева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мости</w:t>
            </w:r>
            <w:r w:rsidRPr="00E15C5A">
              <w:rPr>
                <w:i/>
              </w:rPr>
              <w:t xml:space="preserve"> </w:t>
            </w:r>
          </w:p>
          <w:p w:rsidR="00EA76BC" w:rsidRPr="00E15C5A" w:rsidRDefault="00EA76BC" w:rsidP="00EA76BC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i/>
              </w:rPr>
              <w:t>-</w:t>
            </w:r>
            <w:r w:rsidRPr="00EA76BC"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  <w:t>Анализ полученных резул</w:t>
            </w:r>
            <w:r w:rsidRPr="00EA76BC"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  <w:t>ь</w:t>
            </w:r>
            <w:r w:rsidRPr="00EA76BC"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  <w:t>татов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372" w:type="pct"/>
          </w:tcPr>
          <w:p w:rsidR="00CB4215" w:rsidRDefault="00CB4215" w:rsidP="00CB4215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 xml:space="preserve">ПК-1 </w:t>
            </w:r>
          </w:p>
          <w:p w:rsidR="00CB4215" w:rsidRDefault="00CB4215" w:rsidP="00CB4215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ОК-3</w:t>
            </w:r>
          </w:p>
          <w:p w:rsidR="00CB4215" w:rsidRDefault="00CB4215" w:rsidP="00CB4215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ПК-12</w:t>
            </w:r>
          </w:p>
          <w:p w:rsidR="00EA76BC" w:rsidRPr="00287C69" w:rsidRDefault="00EA76BC" w:rsidP="00EA76BC">
            <w:pPr>
              <w:pStyle w:val="Style14"/>
              <w:widowControl/>
              <w:ind w:hanging="11"/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EA76BC" w:rsidRPr="00E15C5A" w:rsidTr="00B01B6B">
        <w:trPr>
          <w:trHeight w:val="422"/>
        </w:trPr>
        <w:tc>
          <w:tcPr>
            <w:tcW w:w="1425" w:type="pct"/>
          </w:tcPr>
          <w:p w:rsidR="00EA76BC" w:rsidRDefault="00EA76BC" w:rsidP="00EA76BC">
            <w:pPr>
              <w:ind w:firstLine="0"/>
            </w:pPr>
            <w:r w:rsidRPr="00A32292">
              <w:lastRenderedPageBreak/>
              <w:t>Тема 7: Экономика строительства</w:t>
            </w:r>
            <w:r w:rsidR="00FD1284">
              <w:t>.</w:t>
            </w:r>
          </w:p>
          <w:p w:rsidR="00FD1284" w:rsidRPr="00A32292" w:rsidRDefault="00FD1284" w:rsidP="00EA76BC">
            <w:pPr>
              <w:ind w:firstLine="0"/>
            </w:pPr>
            <w:r>
              <w:t>Стратегический информационный анализ деятельности строительного предприятия</w:t>
            </w:r>
          </w:p>
        </w:tc>
        <w:tc>
          <w:tcPr>
            <w:tcW w:w="186" w:type="pct"/>
          </w:tcPr>
          <w:p w:rsidR="00EA76BC" w:rsidRDefault="00EA76BC" w:rsidP="00EA76B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4" w:type="pct"/>
          </w:tcPr>
          <w:p w:rsidR="00EA76BC" w:rsidRPr="00E15C5A" w:rsidRDefault="00EA76BC" w:rsidP="00EA76BC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20" w:type="pct"/>
          </w:tcPr>
          <w:p w:rsidR="00EA76BC" w:rsidRDefault="00EA76BC" w:rsidP="00EA76B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EA76BC" w:rsidRPr="00E15C5A" w:rsidRDefault="00EA76BC" w:rsidP="00EA76BC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32" w:type="pct"/>
          </w:tcPr>
          <w:p w:rsidR="00EA76BC" w:rsidRDefault="00EA76BC" w:rsidP="00EA76BC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075" w:type="pct"/>
          </w:tcPr>
          <w:p w:rsidR="00CB4215" w:rsidRPr="00CB7C55" w:rsidRDefault="00CB4215" w:rsidP="00CB4215">
            <w:pPr>
              <w:tabs>
                <w:tab w:val="left" w:pos="993"/>
              </w:tabs>
              <w:ind w:firstLine="0"/>
              <w:rPr>
                <w:b/>
                <w:i/>
              </w:rPr>
            </w:pPr>
            <w:r>
              <w:rPr>
                <w:i/>
              </w:rPr>
              <w:t>Построение</w:t>
            </w:r>
            <w:r w:rsidRPr="00B05650">
              <w:rPr>
                <w:i/>
              </w:rPr>
              <w:t xml:space="preserve"> </w:t>
            </w:r>
            <w:r>
              <w:rPr>
                <w:i/>
              </w:rPr>
              <w:t>на компьютере с использованием графических программ</w:t>
            </w:r>
            <w:r w:rsidRPr="00CB7C55">
              <w:rPr>
                <w:i/>
              </w:rPr>
              <w:t xml:space="preserve"> фасадов </w:t>
            </w:r>
            <w:proofErr w:type="gramStart"/>
            <w:r w:rsidRPr="00CB7C55">
              <w:rPr>
                <w:i/>
              </w:rPr>
              <w:t>архите</w:t>
            </w:r>
            <w:r w:rsidRPr="00CB7C55">
              <w:rPr>
                <w:i/>
              </w:rPr>
              <w:t>к</w:t>
            </w:r>
            <w:r w:rsidRPr="00CB7C55">
              <w:rPr>
                <w:i/>
              </w:rPr>
              <w:t>турного проекта</w:t>
            </w:r>
            <w:proofErr w:type="gramEnd"/>
            <w:r w:rsidRPr="00CB7C55">
              <w:rPr>
                <w:i/>
              </w:rPr>
              <w:t xml:space="preserve"> двухэтажн</w:t>
            </w:r>
            <w:r w:rsidRPr="00CB7C55">
              <w:rPr>
                <w:i/>
              </w:rPr>
              <w:t>о</w:t>
            </w:r>
            <w:r w:rsidRPr="00CB7C55">
              <w:rPr>
                <w:i/>
              </w:rPr>
              <w:t>го жилого дома, выбранного студентом в качестве исхо</w:t>
            </w:r>
            <w:r w:rsidRPr="00CB7C55">
              <w:rPr>
                <w:i/>
              </w:rPr>
              <w:t>д</w:t>
            </w:r>
            <w:r w:rsidRPr="00CB7C55">
              <w:rPr>
                <w:i/>
              </w:rPr>
              <w:t xml:space="preserve">ного. </w:t>
            </w:r>
          </w:p>
          <w:p w:rsidR="00EA76BC" w:rsidRDefault="00EA76BC" w:rsidP="00EA76BC">
            <w:pPr>
              <w:pStyle w:val="Style14"/>
              <w:widowControl/>
              <w:ind w:firstLine="0"/>
              <w:jc w:val="left"/>
              <w:rPr>
                <w:i/>
              </w:rPr>
            </w:pPr>
          </w:p>
        </w:tc>
        <w:tc>
          <w:tcPr>
            <w:tcW w:w="974" w:type="pct"/>
          </w:tcPr>
          <w:p w:rsidR="00CB4215" w:rsidRDefault="00CB4215" w:rsidP="00CB4215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успева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мости</w:t>
            </w:r>
            <w:r w:rsidRPr="00E15C5A">
              <w:rPr>
                <w:i/>
              </w:rPr>
              <w:t xml:space="preserve"> </w:t>
            </w:r>
          </w:p>
          <w:p w:rsidR="00CB4215" w:rsidRDefault="00CB4215" w:rsidP="00CB4215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-</w:t>
            </w:r>
            <w:r w:rsidRPr="00EA76BC"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  <w:t>Анализ полученных резул</w:t>
            </w:r>
            <w:r w:rsidRPr="00EA76BC"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  <w:t>ь</w:t>
            </w:r>
            <w:r w:rsidRPr="00EA76BC"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  <w:t>татов</w:t>
            </w:r>
          </w:p>
          <w:p w:rsidR="00EA76BC" w:rsidRPr="00E15C5A" w:rsidRDefault="00EA76BC" w:rsidP="00EA76BC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2" w:type="pct"/>
          </w:tcPr>
          <w:p w:rsidR="00CB4215" w:rsidRDefault="00CB4215" w:rsidP="00CB4215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 xml:space="preserve">ПК-1 </w:t>
            </w:r>
          </w:p>
          <w:p w:rsidR="00CB4215" w:rsidRDefault="00CB4215" w:rsidP="00CB4215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ОК-3</w:t>
            </w:r>
          </w:p>
          <w:p w:rsidR="00CB4215" w:rsidRDefault="00CB4215" w:rsidP="00CB4215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ПК-12</w:t>
            </w:r>
          </w:p>
          <w:p w:rsidR="00EA76BC" w:rsidRPr="00287C69" w:rsidRDefault="00EA76BC" w:rsidP="00EA76BC">
            <w:pPr>
              <w:pStyle w:val="Style14"/>
              <w:widowControl/>
              <w:ind w:hanging="11"/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EA76BC" w:rsidRPr="00E15C5A" w:rsidTr="00B01B6B">
        <w:trPr>
          <w:trHeight w:val="422"/>
        </w:trPr>
        <w:tc>
          <w:tcPr>
            <w:tcW w:w="1425" w:type="pct"/>
          </w:tcPr>
          <w:p w:rsidR="00EA76BC" w:rsidRPr="00A32292" w:rsidRDefault="00EA76BC" w:rsidP="00EA76BC">
            <w:pPr>
              <w:ind w:firstLine="0"/>
            </w:pPr>
            <w:r w:rsidRPr="00A32292">
              <w:t>Тема 8: Стоимость материалов и ко</w:t>
            </w:r>
            <w:r w:rsidRPr="00A32292">
              <w:t>н</w:t>
            </w:r>
            <w:r w:rsidRPr="00A32292">
              <w:t>струкции</w:t>
            </w:r>
          </w:p>
        </w:tc>
        <w:tc>
          <w:tcPr>
            <w:tcW w:w="186" w:type="pct"/>
          </w:tcPr>
          <w:p w:rsidR="00EA76BC" w:rsidRDefault="00EA76BC" w:rsidP="00EA76B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4" w:type="pct"/>
          </w:tcPr>
          <w:p w:rsidR="00EA76BC" w:rsidRPr="00E15C5A" w:rsidRDefault="00EA76BC" w:rsidP="00EA76BC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20" w:type="pct"/>
          </w:tcPr>
          <w:p w:rsidR="00EA76BC" w:rsidRDefault="00EA76BC" w:rsidP="00EA76B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EA76BC" w:rsidRPr="00E15C5A" w:rsidRDefault="00EA76BC" w:rsidP="00EA76BC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332" w:type="pct"/>
          </w:tcPr>
          <w:p w:rsidR="00EA76BC" w:rsidRDefault="00EA76BC" w:rsidP="00EA76BC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075" w:type="pct"/>
          </w:tcPr>
          <w:p w:rsidR="00EA76BC" w:rsidRPr="00A92195" w:rsidRDefault="00EA76BC" w:rsidP="00EA76BC">
            <w:pPr>
              <w:tabs>
                <w:tab w:val="left" w:pos="4890"/>
              </w:tabs>
              <w:ind w:firstLine="79"/>
              <w:rPr>
                <w:i/>
              </w:rPr>
            </w:pPr>
            <w:r w:rsidRPr="00A92195">
              <w:rPr>
                <w:i/>
              </w:rPr>
              <w:t>Сравнение вариантов и сдача результатов практических з</w:t>
            </w:r>
            <w:r w:rsidRPr="00A92195">
              <w:rPr>
                <w:i/>
              </w:rPr>
              <w:t>а</w:t>
            </w:r>
            <w:r w:rsidRPr="00A92195">
              <w:rPr>
                <w:i/>
              </w:rPr>
              <w:t>нятий.</w:t>
            </w:r>
          </w:p>
          <w:p w:rsidR="00EA76BC" w:rsidRDefault="00EA76BC" w:rsidP="00EA76BC">
            <w:pPr>
              <w:pStyle w:val="Style14"/>
              <w:widowControl/>
              <w:ind w:firstLine="0"/>
              <w:jc w:val="left"/>
              <w:rPr>
                <w:i/>
              </w:rPr>
            </w:pPr>
          </w:p>
        </w:tc>
        <w:tc>
          <w:tcPr>
            <w:tcW w:w="974" w:type="pct"/>
          </w:tcPr>
          <w:p w:rsidR="00CB4215" w:rsidRDefault="00CB4215" w:rsidP="00CB4215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успева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мости</w:t>
            </w:r>
            <w:r w:rsidRPr="00E15C5A">
              <w:rPr>
                <w:i/>
              </w:rPr>
              <w:t xml:space="preserve"> </w:t>
            </w:r>
          </w:p>
          <w:p w:rsidR="00EA76BC" w:rsidRPr="00E15C5A" w:rsidRDefault="00CB4215" w:rsidP="00EA76BC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-</w:t>
            </w:r>
            <w:r w:rsidRPr="00CB4215"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  <w:t>альбом графического м</w:t>
            </w:r>
            <w:r w:rsidRPr="00CB4215"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  <w:t>а</w:t>
            </w:r>
            <w:r w:rsidRPr="00CB4215"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  <w:t xml:space="preserve">териала </w:t>
            </w:r>
            <w:proofErr w:type="gramStart"/>
            <w:r w:rsidRPr="00CB4215"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  <w:t xml:space="preserve">( </w:t>
            </w:r>
            <w:proofErr w:type="gramEnd"/>
            <w:r w:rsidRPr="00CB4215"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  <w:t>фасады, планы, разрезы, спецификации, смета и вывод по результ</w:t>
            </w:r>
            <w:r w:rsidRPr="00CB4215"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  <w:t>а</w:t>
            </w:r>
            <w:r w:rsidRPr="00CB4215"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  <w:t>там работы за семестр)</w:t>
            </w:r>
          </w:p>
        </w:tc>
        <w:tc>
          <w:tcPr>
            <w:tcW w:w="372" w:type="pct"/>
          </w:tcPr>
          <w:p w:rsidR="00CB4215" w:rsidRDefault="00CB4215" w:rsidP="00CB4215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 xml:space="preserve">ПК-1 </w:t>
            </w:r>
          </w:p>
          <w:p w:rsidR="00CB4215" w:rsidRDefault="00CB4215" w:rsidP="00CB4215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ОК-3</w:t>
            </w:r>
          </w:p>
          <w:p w:rsidR="00CB4215" w:rsidRDefault="00CB4215" w:rsidP="00CB4215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ПК-12</w:t>
            </w:r>
          </w:p>
          <w:p w:rsidR="00EA76BC" w:rsidRPr="00287C69" w:rsidRDefault="00EA76BC" w:rsidP="00EA76BC">
            <w:pPr>
              <w:pStyle w:val="Style14"/>
              <w:widowControl/>
              <w:ind w:hanging="11"/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EA76BC" w:rsidRPr="00E15C5A" w:rsidTr="00B01B6B">
        <w:trPr>
          <w:trHeight w:val="499"/>
        </w:trPr>
        <w:tc>
          <w:tcPr>
            <w:tcW w:w="1425" w:type="pct"/>
          </w:tcPr>
          <w:p w:rsidR="00EA76BC" w:rsidRPr="00E15C5A" w:rsidRDefault="00EA76BC" w:rsidP="00EA76BC">
            <w:pPr>
              <w:ind w:firstLine="0"/>
            </w:pPr>
            <w:r w:rsidRPr="00E15C5A">
              <w:rPr>
                <w:b/>
              </w:rPr>
              <w:t>Итого за семестр</w:t>
            </w:r>
          </w:p>
        </w:tc>
        <w:tc>
          <w:tcPr>
            <w:tcW w:w="186" w:type="pct"/>
          </w:tcPr>
          <w:p w:rsidR="00EA76BC" w:rsidRPr="006C2871" w:rsidRDefault="00EA76BC" w:rsidP="00EA76BC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194" w:type="pct"/>
          </w:tcPr>
          <w:p w:rsidR="00EA76BC" w:rsidRPr="006C2871" w:rsidRDefault="00EA76BC" w:rsidP="00EA76BC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220" w:type="pct"/>
          </w:tcPr>
          <w:p w:rsidR="00EA76BC" w:rsidRPr="006C2871" w:rsidRDefault="00EA76BC" w:rsidP="00EA76BC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2" w:type="pct"/>
          </w:tcPr>
          <w:p w:rsidR="00EA76BC" w:rsidRPr="006C2871" w:rsidRDefault="00EA76BC" w:rsidP="00EA76BC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332" w:type="pct"/>
          </w:tcPr>
          <w:p w:rsidR="00EA76BC" w:rsidRPr="006C2871" w:rsidRDefault="00EA76BC" w:rsidP="00EA76BC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42,6</w:t>
            </w:r>
          </w:p>
        </w:tc>
        <w:tc>
          <w:tcPr>
            <w:tcW w:w="1075" w:type="pct"/>
          </w:tcPr>
          <w:p w:rsidR="00EA76BC" w:rsidRPr="00E15C5A" w:rsidRDefault="00EA76BC" w:rsidP="00EA76BC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974" w:type="pct"/>
          </w:tcPr>
          <w:p w:rsidR="00EA76BC" w:rsidRPr="00AB7C42" w:rsidRDefault="00EA76BC" w:rsidP="00CB4215">
            <w:pPr>
              <w:ind w:firstLine="0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6C2871">
              <w:rPr>
                <w:rStyle w:val="FontStyle20"/>
                <w:rFonts w:ascii="Times New Roman" w:hAnsi="Times New Roman"/>
                <w:b/>
                <w:i/>
                <w:sz w:val="24"/>
                <w:szCs w:val="24"/>
              </w:rPr>
              <w:t>Промежуточный контроль</w:t>
            </w:r>
            <w:r w:rsidRPr="006C2871">
              <w:rPr>
                <w:rStyle w:val="FontStyle31"/>
                <w:rFonts w:ascii="Times New Roman" w:hAnsi="Times New Roman"/>
                <w:b/>
                <w:i/>
                <w:sz w:val="24"/>
                <w:szCs w:val="24"/>
              </w:rPr>
              <w:t xml:space="preserve"> (</w:t>
            </w:r>
            <w:r>
              <w:rPr>
                <w:rStyle w:val="FontStyle31"/>
                <w:rFonts w:ascii="Times New Roman" w:hAnsi="Times New Roman"/>
                <w:b/>
                <w:i/>
                <w:sz w:val="24"/>
                <w:szCs w:val="24"/>
              </w:rPr>
              <w:t>экзамен</w:t>
            </w:r>
            <w:r w:rsidRPr="006C2871">
              <w:rPr>
                <w:rStyle w:val="FontStyle31"/>
                <w:rFonts w:ascii="Times New Roman" w:hAnsi="Times New Roman"/>
                <w:b/>
                <w:i/>
                <w:sz w:val="24"/>
                <w:szCs w:val="24"/>
              </w:rPr>
              <w:t>)</w:t>
            </w:r>
          </w:p>
        </w:tc>
        <w:tc>
          <w:tcPr>
            <w:tcW w:w="372" w:type="pct"/>
          </w:tcPr>
          <w:p w:rsidR="00EA76BC" w:rsidRPr="00E15C5A" w:rsidRDefault="00EA76BC" w:rsidP="00EA76BC">
            <w:pPr>
              <w:pStyle w:val="Style14"/>
              <w:widowControl/>
              <w:ind w:firstLine="0"/>
              <w:jc w:val="left"/>
            </w:pPr>
          </w:p>
        </w:tc>
      </w:tr>
      <w:tr w:rsidR="00EA76BC" w:rsidRPr="00E15C5A" w:rsidTr="00B01B6B">
        <w:trPr>
          <w:trHeight w:val="499"/>
        </w:trPr>
        <w:tc>
          <w:tcPr>
            <w:tcW w:w="1425" w:type="pct"/>
          </w:tcPr>
          <w:p w:rsidR="00EA76BC" w:rsidRPr="00E15C5A" w:rsidRDefault="00EA76BC" w:rsidP="00EA76BC">
            <w:pPr>
              <w:pStyle w:val="Style14"/>
              <w:widowControl/>
              <w:ind w:firstLine="0"/>
              <w:rPr>
                <w:b/>
              </w:rPr>
            </w:pPr>
            <w:r w:rsidRPr="00E15C5A">
              <w:rPr>
                <w:b/>
              </w:rPr>
              <w:t>Итого по дисциплине</w:t>
            </w:r>
          </w:p>
        </w:tc>
        <w:tc>
          <w:tcPr>
            <w:tcW w:w="186" w:type="pct"/>
            <w:shd w:val="clear" w:color="auto" w:fill="auto"/>
          </w:tcPr>
          <w:p w:rsidR="00EA76BC" w:rsidRPr="00E15C5A" w:rsidRDefault="00EA76BC" w:rsidP="00EA76BC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194" w:type="pct"/>
            <w:shd w:val="clear" w:color="auto" w:fill="auto"/>
          </w:tcPr>
          <w:p w:rsidR="00EA76BC" w:rsidRPr="00E15C5A" w:rsidRDefault="00EA76BC" w:rsidP="00EA76BC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220" w:type="pct"/>
            <w:shd w:val="clear" w:color="auto" w:fill="auto"/>
          </w:tcPr>
          <w:p w:rsidR="00EA76BC" w:rsidRPr="00E15C5A" w:rsidRDefault="00EA76BC" w:rsidP="00EA76BC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2" w:type="pct"/>
            <w:shd w:val="clear" w:color="auto" w:fill="auto"/>
          </w:tcPr>
          <w:p w:rsidR="00EA76BC" w:rsidRPr="00E15C5A" w:rsidRDefault="00EA76BC" w:rsidP="00EA76BC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332" w:type="pct"/>
            <w:shd w:val="clear" w:color="auto" w:fill="auto"/>
          </w:tcPr>
          <w:p w:rsidR="00EA76BC" w:rsidRPr="00E15C5A" w:rsidRDefault="00EA76BC" w:rsidP="00EA76BC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42,6</w:t>
            </w:r>
          </w:p>
        </w:tc>
        <w:tc>
          <w:tcPr>
            <w:tcW w:w="1075" w:type="pct"/>
            <w:shd w:val="clear" w:color="auto" w:fill="auto"/>
          </w:tcPr>
          <w:p w:rsidR="00EA76BC" w:rsidRPr="00E15C5A" w:rsidRDefault="00EA76BC" w:rsidP="00EA76BC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974" w:type="pct"/>
            <w:shd w:val="clear" w:color="auto" w:fill="auto"/>
          </w:tcPr>
          <w:p w:rsidR="00EA76BC" w:rsidRPr="00E15C5A" w:rsidRDefault="00EA76BC" w:rsidP="00EA76BC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372" w:type="pct"/>
            <w:shd w:val="clear" w:color="auto" w:fill="auto"/>
          </w:tcPr>
          <w:p w:rsidR="00EA76BC" w:rsidRPr="00E15C5A" w:rsidRDefault="00EA76BC" w:rsidP="00EA76BC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</w:tbl>
    <w:p w:rsidR="0094280E" w:rsidRPr="00E15C5A" w:rsidRDefault="00A61031" w:rsidP="008531ED">
      <w:r w:rsidRPr="00E15C5A">
        <w:rPr>
          <w:rStyle w:val="FontStyle18"/>
          <w:b w:val="0"/>
          <w:sz w:val="24"/>
          <w:szCs w:val="24"/>
        </w:rPr>
        <w:t>И –</w:t>
      </w:r>
      <w:r w:rsidR="008F0C9A" w:rsidRPr="00E15C5A">
        <w:rPr>
          <w:rStyle w:val="FontStyle18"/>
          <w:b w:val="0"/>
          <w:sz w:val="24"/>
          <w:szCs w:val="24"/>
        </w:rPr>
        <w:t xml:space="preserve"> </w:t>
      </w:r>
      <w:r w:rsidR="002E7BC9" w:rsidRPr="00E15C5A">
        <w:rPr>
          <w:rStyle w:val="FontStyle18"/>
          <w:b w:val="0"/>
          <w:sz w:val="24"/>
          <w:szCs w:val="24"/>
        </w:rPr>
        <w:t>в том числе,</w:t>
      </w:r>
      <w:r w:rsidR="002E7BC9" w:rsidRPr="00E15C5A">
        <w:rPr>
          <w:rStyle w:val="FontStyle18"/>
          <w:sz w:val="24"/>
          <w:szCs w:val="24"/>
        </w:rPr>
        <w:t xml:space="preserve"> </w:t>
      </w:r>
      <w:r w:rsidR="008F0C9A" w:rsidRPr="00E15C5A">
        <w:t>часы, отведенные на работу в интерактивной форме.</w:t>
      </w:r>
      <w:r w:rsidR="00B01B6B" w:rsidRPr="00E15C5A">
        <w:t xml:space="preserve"> </w:t>
      </w:r>
    </w:p>
    <w:p w:rsidR="003267AD" w:rsidRPr="00E15C5A" w:rsidRDefault="003267AD" w:rsidP="0094280E">
      <w:pPr>
        <w:pStyle w:val="af1"/>
        <w:rPr>
          <w:rStyle w:val="FontStyle20"/>
          <w:rFonts w:ascii="Times New Roman" w:hAnsi="Times New Roman"/>
          <w:i/>
          <w:color w:val="C00000"/>
          <w:sz w:val="24"/>
          <w:szCs w:val="24"/>
        </w:rPr>
      </w:pPr>
    </w:p>
    <w:p w:rsidR="00951970" w:rsidRDefault="00951970" w:rsidP="00FC712A">
      <w:pPr>
        <w:pStyle w:val="1"/>
        <w:ind w:left="0"/>
        <w:rPr>
          <w:rStyle w:val="FontStyle31"/>
          <w:rFonts w:ascii="Times New Roman" w:hAnsi="Times New Roman"/>
          <w:sz w:val="24"/>
          <w:szCs w:val="24"/>
        </w:rPr>
        <w:sectPr w:rsidR="00951970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7754E4" w:rsidRPr="000E3214" w:rsidRDefault="004F032A" w:rsidP="00D21C33">
      <w:pPr>
        <w:pStyle w:val="1"/>
        <w:rPr>
          <w:rStyle w:val="FontStyle31"/>
          <w:rFonts w:ascii="Times New Roman" w:hAnsi="Times New Roman"/>
          <w:sz w:val="24"/>
          <w:szCs w:val="24"/>
        </w:rPr>
      </w:pPr>
      <w:r w:rsidRPr="000E3214">
        <w:rPr>
          <w:rStyle w:val="FontStyle31"/>
          <w:rFonts w:ascii="Times New Roman" w:hAnsi="Times New Roman"/>
          <w:sz w:val="24"/>
          <w:szCs w:val="24"/>
        </w:rPr>
        <w:lastRenderedPageBreak/>
        <w:t>5</w:t>
      </w:r>
      <w:r w:rsidR="007754E4" w:rsidRPr="000E3214">
        <w:rPr>
          <w:rStyle w:val="FontStyle31"/>
          <w:rFonts w:ascii="Times New Roman" w:hAnsi="Times New Roman"/>
          <w:sz w:val="24"/>
          <w:szCs w:val="24"/>
        </w:rPr>
        <w:t xml:space="preserve"> Образовательные </w:t>
      </w:r>
      <w:r w:rsidR="00F5544D" w:rsidRPr="000E3214">
        <w:rPr>
          <w:rStyle w:val="FontStyle31"/>
          <w:rFonts w:ascii="Times New Roman" w:hAnsi="Times New Roman"/>
          <w:sz w:val="24"/>
          <w:szCs w:val="24"/>
        </w:rPr>
        <w:t xml:space="preserve">и информационные </w:t>
      </w:r>
      <w:r w:rsidR="007754E4" w:rsidRPr="000E3214">
        <w:rPr>
          <w:rStyle w:val="FontStyle31"/>
          <w:rFonts w:ascii="Times New Roman" w:hAnsi="Times New Roman"/>
          <w:sz w:val="24"/>
          <w:szCs w:val="24"/>
        </w:rPr>
        <w:t>технологии</w:t>
      </w:r>
    </w:p>
    <w:p w:rsidR="00FC712A" w:rsidRPr="00FC712A" w:rsidRDefault="00FC712A" w:rsidP="00FC712A">
      <w:pPr>
        <w:pStyle w:val="Style7"/>
        <w:widowControl/>
        <w:ind w:firstLine="540"/>
        <w:rPr>
          <w:rStyle w:val="FontStyle16"/>
          <w:b w:val="0"/>
          <w:sz w:val="24"/>
          <w:szCs w:val="24"/>
        </w:rPr>
      </w:pPr>
      <w:r w:rsidRPr="00FC712A">
        <w:rPr>
          <w:rStyle w:val="FontStyle16"/>
          <w:b w:val="0"/>
          <w:sz w:val="24"/>
          <w:szCs w:val="24"/>
        </w:rPr>
        <w:t xml:space="preserve">Основной вид образовательной технологии для познания экономики </w:t>
      </w:r>
      <w:r>
        <w:rPr>
          <w:rStyle w:val="FontStyle16"/>
          <w:b w:val="0"/>
          <w:sz w:val="24"/>
          <w:szCs w:val="24"/>
        </w:rPr>
        <w:t xml:space="preserve">в </w:t>
      </w:r>
      <w:r w:rsidRPr="00FC712A">
        <w:rPr>
          <w:rStyle w:val="FontStyle16"/>
          <w:b w:val="0"/>
          <w:sz w:val="24"/>
          <w:szCs w:val="24"/>
        </w:rPr>
        <w:t>архите</w:t>
      </w:r>
      <w:r w:rsidRPr="00FC712A">
        <w:rPr>
          <w:rStyle w:val="FontStyle16"/>
          <w:b w:val="0"/>
          <w:sz w:val="24"/>
          <w:szCs w:val="24"/>
        </w:rPr>
        <w:t>к</w:t>
      </w:r>
      <w:r w:rsidRPr="00FC712A">
        <w:rPr>
          <w:rStyle w:val="FontStyle16"/>
          <w:b w:val="0"/>
          <w:sz w:val="24"/>
          <w:szCs w:val="24"/>
        </w:rPr>
        <w:t>турн</w:t>
      </w:r>
      <w:r>
        <w:rPr>
          <w:rStyle w:val="FontStyle16"/>
          <w:b w:val="0"/>
          <w:sz w:val="24"/>
          <w:szCs w:val="24"/>
        </w:rPr>
        <w:t>ом и архитектурно-дизайнерском проектировании</w:t>
      </w:r>
      <w:r w:rsidRPr="00FC712A">
        <w:rPr>
          <w:rStyle w:val="FontStyle16"/>
          <w:b w:val="0"/>
          <w:sz w:val="24"/>
          <w:szCs w:val="24"/>
        </w:rPr>
        <w:t xml:space="preserve">  заключается в создании инд</w:t>
      </w:r>
      <w:r w:rsidRPr="00FC712A">
        <w:rPr>
          <w:rStyle w:val="FontStyle16"/>
          <w:b w:val="0"/>
          <w:sz w:val="24"/>
          <w:szCs w:val="24"/>
        </w:rPr>
        <w:t>и</w:t>
      </w:r>
      <w:r w:rsidRPr="00FC712A">
        <w:rPr>
          <w:rStyle w:val="FontStyle16"/>
          <w:b w:val="0"/>
          <w:sz w:val="24"/>
          <w:szCs w:val="24"/>
        </w:rPr>
        <w:t>видуального процесса обучения, во время которого студент выстраивает свой со</w:t>
      </w:r>
      <w:r w:rsidRPr="00FC712A">
        <w:rPr>
          <w:rStyle w:val="FontStyle16"/>
          <w:b w:val="0"/>
          <w:sz w:val="24"/>
          <w:szCs w:val="24"/>
        </w:rPr>
        <w:t>б</w:t>
      </w:r>
      <w:r w:rsidRPr="00FC712A">
        <w:rPr>
          <w:rStyle w:val="FontStyle16"/>
          <w:b w:val="0"/>
          <w:sz w:val="24"/>
          <w:szCs w:val="24"/>
        </w:rPr>
        <w:t xml:space="preserve">ственный путь поиска, характерный только для его варианта, поскольку у каждого из них различный уровень начальной подготовки и различная мотивация. При этом он обязательно учитывает общую методику поиска экономичного решения. </w:t>
      </w:r>
    </w:p>
    <w:p w:rsidR="00FC712A" w:rsidRPr="00FC712A" w:rsidRDefault="00FC712A" w:rsidP="00FC712A">
      <w:pPr>
        <w:pStyle w:val="Style7"/>
        <w:widowControl/>
        <w:ind w:firstLine="360"/>
        <w:rPr>
          <w:rStyle w:val="FontStyle16"/>
          <w:b w:val="0"/>
          <w:sz w:val="24"/>
          <w:szCs w:val="24"/>
        </w:rPr>
      </w:pPr>
      <w:r w:rsidRPr="00FC712A">
        <w:rPr>
          <w:rStyle w:val="FontStyle16"/>
          <w:b w:val="0"/>
          <w:sz w:val="24"/>
          <w:szCs w:val="24"/>
        </w:rPr>
        <w:t xml:space="preserve">Реализация </w:t>
      </w:r>
      <w:proofErr w:type="spellStart"/>
      <w:r w:rsidRPr="00FC712A">
        <w:rPr>
          <w:rStyle w:val="FontStyle16"/>
          <w:b w:val="0"/>
          <w:sz w:val="24"/>
          <w:szCs w:val="24"/>
        </w:rPr>
        <w:t>компетентностного</w:t>
      </w:r>
      <w:proofErr w:type="spellEnd"/>
      <w:r w:rsidRPr="00FC712A">
        <w:rPr>
          <w:rStyle w:val="FontStyle16"/>
          <w:b w:val="0"/>
          <w:sz w:val="24"/>
          <w:szCs w:val="24"/>
        </w:rPr>
        <w:t xml:space="preserve"> подхода предусматривает использование в уче</w:t>
      </w:r>
      <w:r w:rsidRPr="00FC712A">
        <w:rPr>
          <w:rStyle w:val="FontStyle16"/>
          <w:b w:val="0"/>
          <w:sz w:val="24"/>
          <w:szCs w:val="24"/>
        </w:rPr>
        <w:t>б</w:t>
      </w:r>
      <w:r w:rsidRPr="00FC712A">
        <w:rPr>
          <w:rStyle w:val="FontStyle16"/>
          <w:b w:val="0"/>
          <w:sz w:val="24"/>
          <w:szCs w:val="24"/>
        </w:rPr>
        <w:t xml:space="preserve">ном процессе  интерактивных форм. По данной дисциплине наиболее рациональной интерактивной формой являются  результаты </w:t>
      </w:r>
      <w:proofErr w:type="spellStart"/>
      <w:r w:rsidRPr="00FC712A">
        <w:rPr>
          <w:rStyle w:val="FontStyle16"/>
          <w:b w:val="0"/>
          <w:sz w:val="24"/>
          <w:szCs w:val="24"/>
        </w:rPr>
        <w:t>клаузур</w:t>
      </w:r>
      <w:proofErr w:type="spellEnd"/>
      <w:r w:rsidRPr="00FC712A">
        <w:rPr>
          <w:rStyle w:val="FontStyle16"/>
          <w:b w:val="0"/>
          <w:sz w:val="24"/>
          <w:szCs w:val="24"/>
        </w:rPr>
        <w:t xml:space="preserve"> и результаты эскизных реш</w:t>
      </w:r>
      <w:r w:rsidRPr="00FC712A">
        <w:rPr>
          <w:rStyle w:val="FontStyle16"/>
          <w:b w:val="0"/>
          <w:sz w:val="24"/>
          <w:szCs w:val="24"/>
        </w:rPr>
        <w:t>е</w:t>
      </w:r>
      <w:r w:rsidRPr="00FC712A">
        <w:rPr>
          <w:rStyle w:val="FontStyle16"/>
          <w:b w:val="0"/>
          <w:sz w:val="24"/>
          <w:szCs w:val="24"/>
        </w:rPr>
        <w:t>ний, которые проводятся  по каждому разделу дисциплины на практических  занят</w:t>
      </w:r>
      <w:r w:rsidRPr="00FC712A">
        <w:rPr>
          <w:rStyle w:val="FontStyle16"/>
          <w:b w:val="0"/>
          <w:sz w:val="24"/>
          <w:szCs w:val="24"/>
        </w:rPr>
        <w:t>и</w:t>
      </w:r>
      <w:r w:rsidRPr="00FC712A">
        <w:rPr>
          <w:rStyle w:val="FontStyle16"/>
          <w:b w:val="0"/>
          <w:sz w:val="24"/>
          <w:szCs w:val="24"/>
        </w:rPr>
        <w:t>ях.</w:t>
      </w:r>
    </w:p>
    <w:p w:rsidR="00FC712A" w:rsidRPr="00FC712A" w:rsidRDefault="00FC712A" w:rsidP="00FC712A">
      <w:pPr>
        <w:pStyle w:val="Style7"/>
        <w:widowControl/>
        <w:ind w:firstLine="360"/>
        <w:rPr>
          <w:rStyle w:val="FontStyle16"/>
          <w:b w:val="0"/>
          <w:sz w:val="24"/>
          <w:szCs w:val="24"/>
        </w:rPr>
      </w:pPr>
      <w:r w:rsidRPr="00FC712A">
        <w:rPr>
          <w:rStyle w:val="FontStyle16"/>
          <w:b w:val="0"/>
          <w:sz w:val="24"/>
          <w:szCs w:val="24"/>
        </w:rPr>
        <w:t>Самостоятельная работа заключается в поиске экономичного варианта архите</w:t>
      </w:r>
      <w:r w:rsidRPr="00FC712A">
        <w:rPr>
          <w:rStyle w:val="FontStyle16"/>
          <w:b w:val="0"/>
          <w:sz w:val="24"/>
          <w:szCs w:val="24"/>
        </w:rPr>
        <w:t>к</w:t>
      </w:r>
      <w:r w:rsidRPr="00FC712A">
        <w:rPr>
          <w:rStyle w:val="FontStyle16"/>
          <w:b w:val="0"/>
          <w:sz w:val="24"/>
          <w:szCs w:val="24"/>
        </w:rPr>
        <w:t>турной формы, которые студент должен увидеть в архитектурных произведениях в</w:t>
      </w:r>
      <w:r w:rsidRPr="00FC712A">
        <w:rPr>
          <w:rStyle w:val="FontStyle16"/>
          <w:b w:val="0"/>
          <w:sz w:val="24"/>
          <w:szCs w:val="24"/>
        </w:rPr>
        <w:t>ы</w:t>
      </w:r>
      <w:r w:rsidRPr="00FC712A">
        <w:rPr>
          <w:rStyle w:val="FontStyle16"/>
          <w:b w:val="0"/>
          <w:sz w:val="24"/>
          <w:szCs w:val="24"/>
        </w:rPr>
        <w:t>таскиваемых им из Интернета и представляя в виде альбома.</w:t>
      </w:r>
    </w:p>
    <w:p w:rsidR="003D429D" w:rsidRPr="002C2AD8" w:rsidRDefault="003D429D" w:rsidP="003D429D">
      <w:r w:rsidRPr="002C2AD8">
        <w:t>Методическая концепция преподавания предусматривает активную форму усв</w:t>
      </w:r>
      <w:r w:rsidRPr="002C2AD8">
        <w:t>о</w:t>
      </w:r>
      <w:r w:rsidRPr="002C2AD8">
        <w:t>ения материала, обеспечивающую максимальную самостоятельность каждого студе</w:t>
      </w:r>
      <w:r w:rsidRPr="002C2AD8">
        <w:t>н</w:t>
      </w:r>
      <w:r w:rsidRPr="002C2AD8">
        <w:t xml:space="preserve">та в решении задач. </w:t>
      </w:r>
    </w:p>
    <w:p w:rsidR="003D429D" w:rsidRPr="002C2AD8" w:rsidRDefault="003D429D" w:rsidP="003D429D">
      <w:r w:rsidRPr="002C2AD8">
        <w:t xml:space="preserve">В этой связи применяется такие виды </w:t>
      </w:r>
      <w:proofErr w:type="gramStart"/>
      <w:r w:rsidRPr="002C2AD8">
        <w:t>образовательных</w:t>
      </w:r>
      <w:proofErr w:type="gramEnd"/>
      <w:r w:rsidRPr="002C2AD8">
        <w:t xml:space="preserve"> технологии как «Ко</w:t>
      </w:r>
      <w:r w:rsidRPr="002C2AD8">
        <w:t>н</w:t>
      </w:r>
      <w:r w:rsidRPr="002C2AD8">
        <w:t>текстное обучение», «Индивидуальное обучение» и «Междисциплинарное обучение».</w:t>
      </w:r>
    </w:p>
    <w:p w:rsidR="005106C4" w:rsidRPr="000E3214" w:rsidRDefault="005106C4" w:rsidP="005106C4">
      <w:r w:rsidRPr="000E3214">
        <w:t xml:space="preserve">В этой связи применяется такие виды </w:t>
      </w:r>
      <w:proofErr w:type="gramStart"/>
      <w:r w:rsidRPr="000E3214">
        <w:t>образовательных</w:t>
      </w:r>
      <w:proofErr w:type="gramEnd"/>
      <w:r w:rsidRPr="000E3214">
        <w:t xml:space="preserve"> технологии, как:</w:t>
      </w:r>
    </w:p>
    <w:p w:rsidR="00A72A9A" w:rsidRPr="000E3214" w:rsidRDefault="005154A1" w:rsidP="00A92E37">
      <w:pPr>
        <w:pStyle w:val="af4"/>
        <w:numPr>
          <w:ilvl w:val="0"/>
          <w:numId w:val="21"/>
        </w:numPr>
        <w:ind w:left="0" w:firstLine="633"/>
        <w:rPr>
          <w:lang w:val="ru-RU"/>
        </w:rPr>
      </w:pPr>
      <w:r w:rsidRPr="000E3214">
        <w:rPr>
          <w:b/>
          <w:lang w:val="ru-RU"/>
        </w:rPr>
        <w:t>Традиционные образовательные технологии</w:t>
      </w:r>
      <w:r w:rsidRPr="000E3214">
        <w:t> </w:t>
      </w:r>
      <w:r w:rsidRPr="000E3214">
        <w:rPr>
          <w:lang w:val="ru-RU"/>
        </w:rPr>
        <w:t>ориентируются на</w:t>
      </w:r>
      <w:r w:rsidRPr="000E3214">
        <w:t> </w:t>
      </w:r>
      <w:r w:rsidRPr="000E3214">
        <w:rPr>
          <w:lang w:val="ru-RU"/>
        </w:rPr>
        <w:t xml:space="preserve">организацию образовательного процесса, предполагающую прямую трансляцию знаний от преподавателя к студенту (преимущественно на основе объяснительно-иллюстративных методов обучения). </w:t>
      </w:r>
    </w:p>
    <w:p w:rsidR="005106C4" w:rsidRPr="000E3214" w:rsidRDefault="005106C4" w:rsidP="005106C4">
      <w:pPr>
        <w:pStyle w:val="af4"/>
        <w:ind w:left="-142"/>
        <w:rPr>
          <w:lang w:val="ru-RU"/>
        </w:rPr>
      </w:pPr>
      <w:r w:rsidRPr="000E3214">
        <w:rPr>
          <w:lang w:val="ru-RU"/>
        </w:rPr>
        <w:t xml:space="preserve">Наряду с использованием традиционных образовательных технологий, также применяются: </w:t>
      </w:r>
    </w:p>
    <w:p w:rsidR="00A72A9A" w:rsidRPr="000E3214" w:rsidRDefault="00A72A9A" w:rsidP="00A72A9A">
      <w:r w:rsidRPr="000E3214">
        <w:rPr>
          <w:b/>
        </w:rPr>
        <w:t>Формы</w:t>
      </w:r>
      <w:r w:rsidR="005154A1" w:rsidRPr="000E3214">
        <w:rPr>
          <w:b/>
        </w:rPr>
        <w:t xml:space="preserve"> учебных занятий с использованием традиционных технологий:</w:t>
      </w:r>
    </w:p>
    <w:p w:rsidR="00A72A9A" w:rsidRPr="000E3214" w:rsidRDefault="005154A1" w:rsidP="00A72A9A">
      <w:r w:rsidRPr="000E3214">
        <w:t>Информационная лекция – последовательное изложение материала в дисципл</w:t>
      </w:r>
      <w:r w:rsidRPr="000E3214">
        <w:t>и</w:t>
      </w:r>
      <w:r w:rsidRPr="000E3214">
        <w:t>нарной логике, осуществляемое преимущественно вербальными средствами (монолог преподавателя).</w:t>
      </w:r>
    </w:p>
    <w:p w:rsidR="00A72A9A" w:rsidRPr="000E3214" w:rsidRDefault="00FC712A" w:rsidP="00A72A9A">
      <w:r>
        <w:t>Практическая работа</w:t>
      </w:r>
      <w:r w:rsidR="005154A1" w:rsidRPr="000E3214">
        <w:t> – организация учебной работы с реальными материальн</w:t>
      </w:r>
      <w:r w:rsidR="005154A1" w:rsidRPr="000E3214">
        <w:t>ы</w:t>
      </w:r>
      <w:r w:rsidR="005154A1" w:rsidRPr="000E3214">
        <w:t>ми и информационными объектами, экспериментальная работа с аналоговыми мод</w:t>
      </w:r>
      <w:r w:rsidR="005154A1" w:rsidRPr="000E3214">
        <w:t>е</w:t>
      </w:r>
      <w:r w:rsidR="005154A1" w:rsidRPr="000E3214">
        <w:t>лями реальных объектов.</w:t>
      </w:r>
    </w:p>
    <w:p w:rsidR="005106C4" w:rsidRPr="000E3214" w:rsidRDefault="000E3214" w:rsidP="00A72A9A">
      <w:r w:rsidRPr="000E3214">
        <w:t xml:space="preserve">Также в процессе обучения дополнительно используются </w:t>
      </w:r>
    </w:p>
    <w:p w:rsidR="00A72A9A" w:rsidRPr="000E3214" w:rsidRDefault="005154A1" w:rsidP="00A72A9A">
      <w:r w:rsidRPr="000E3214">
        <w:t xml:space="preserve">2. </w:t>
      </w:r>
      <w:r w:rsidRPr="000E3214">
        <w:rPr>
          <w:b/>
        </w:rPr>
        <w:t>Технологии проблемного обучения</w:t>
      </w:r>
      <w:r w:rsidRPr="000E3214">
        <w:t> – организация образовательного проце</w:t>
      </w:r>
      <w:r w:rsidRPr="000E3214">
        <w:t>с</w:t>
      </w:r>
      <w:r w:rsidRPr="000E3214">
        <w:t>са, которая предполагает постановку проблемных вопросов, создание учебных пр</w:t>
      </w:r>
      <w:r w:rsidRPr="000E3214">
        <w:t>о</w:t>
      </w:r>
      <w:r w:rsidRPr="000E3214">
        <w:t>блемных ситуаций для стимулирования активной познавательной деятельности ст</w:t>
      </w:r>
      <w:r w:rsidRPr="000E3214">
        <w:t>у</w:t>
      </w:r>
      <w:r w:rsidRPr="000E3214">
        <w:t>дентов.</w:t>
      </w:r>
    </w:p>
    <w:p w:rsidR="000E3214" w:rsidRPr="000E3214" w:rsidRDefault="000E3214" w:rsidP="000E3214">
      <w:pPr>
        <w:pStyle w:val="a6"/>
        <w:ind w:firstLine="567"/>
        <w:rPr>
          <w:i w:val="0"/>
        </w:rPr>
      </w:pPr>
    </w:p>
    <w:p w:rsidR="000E3214" w:rsidRPr="000E3214" w:rsidRDefault="000E3214" w:rsidP="00A72A9A">
      <w:pPr>
        <w:rPr>
          <w:highlight w:val="yellow"/>
        </w:rPr>
      </w:pPr>
    </w:p>
    <w:p w:rsidR="0032470F" w:rsidRPr="00C17915" w:rsidRDefault="004F032A" w:rsidP="0079022C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C17915">
        <w:rPr>
          <w:rStyle w:val="FontStyle31"/>
          <w:rFonts w:ascii="Times New Roman" w:hAnsi="Times New Roman" w:cs="Times New Roman"/>
          <w:sz w:val="24"/>
          <w:szCs w:val="24"/>
        </w:rPr>
        <w:t>6</w:t>
      </w:r>
      <w:r w:rsidR="007754E4" w:rsidRPr="00C17915">
        <w:rPr>
          <w:rStyle w:val="FontStyle31"/>
          <w:rFonts w:ascii="Times New Roman" w:hAnsi="Times New Roman" w:cs="Times New Roman"/>
          <w:sz w:val="24"/>
          <w:szCs w:val="24"/>
        </w:rPr>
        <w:t xml:space="preserve"> Учебно-методическое обеспечение самостоятельной работы </w:t>
      </w:r>
      <w:proofErr w:type="gramStart"/>
      <w:r w:rsidR="0079685A" w:rsidRPr="00C17915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  <w:proofErr w:type="gramEnd"/>
    </w:p>
    <w:p w:rsidR="00863D1A" w:rsidRDefault="00863D1A" w:rsidP="00863D1A">
      <w:r w:rsidRPr="00562393">
        <w:t xml:space="preserve">Самостоятельная работа включает в себя подготовку к </w:t>
      </w:r>
      <w:r w:rsidR="00994EDE">
        <w:t>практическим  занятиям</w:t>
      </w:r>
      <w:r w:rsidRPr="00562393">
        <w:t xml:space="preserve">: поиск и изучение литературы, сбор и анализ иллюстративного материала, разработка на компьютере чертежей и объемных изображений в 2 и 3Д </w:t>
      </w:r>
      <w:r w:rsidR="00994EDE">
        <w:t xml:space="preserve"> в </w:t>
      </w:r>
      <w:r w:rsidRPr="00562393">
        <w:t>графических редакт</w:t>
      </w:r>
      <w:r w:rsidRPr="00562393">
        <w:t>о</w:t>
      </w:r>
      <w:r w:rsidRPr="00562393">
        <w:t>рах, набор текста, подготовка к печати и оформление альбома, текстового и илл</w:t>
      </w:r>
      <w:r w:rsidRPr="00562393">
        <w:t>ю</w:t>
      </w:r>
      <w:r w:rsidRPr="00562393">
        <w:t xml:space="preserve">стративного материала,  подготовка к защите </w:t>
      </w:r>
      <w:r w:rsidR="00994EDE">
        <w:t xml:space="preserve">итоговой </w:t>
      </w:r>
      <w:r w:rsidRPr="00562393">
        <w:t xml:space="preserve"> работы</w:t>
      </w:r>
      <w:r w:rsidR="00CF029D">
        <w:t>.</w:t>
      </w:r>
    </w:p>
    <w:p w:rsidR="005B5ACB" w:rsidRPr="00562393" w:rsidRDefault="005B5ACB" w:rsidP="00863D1A">
      <w:r w:rsidRPr="005C54A6">
        <w:t>Получаемые на теоретических и практических занятиях знания закрепляются и развиваются в процессе самостоятельной работы студентов. Роль преподавателя – о</w:t>
      </w:r>
      <w:r w:rsidRPr="005C54A6">
        <w:t>р</w:t>
      </w:r>
      <w:r w:rsidRPr="005C54A6">
        <w:t>ганизовать и направить эту работу (создать условия для занятий, осуществлять мет</w:t>
      </w:r>
      <w:r w:rsidRPr="005C54A6">
        <w:t>о</w:t>
      </w:r>
      <w:r w:rsidRPr="005C54A6">
        <w:lastRenderedPageBreak/>
        <w:t>дическое руководство и т.д.). Самостоятельная работа студентов учитывается при их аттестации в конце семестра и контролируется преподавателем</w:t>
      </w:r>
      <w:r>
        <w:t>.</w:t>
      </w:r>
    </w:p>
    <w:p w:rsidR="00863D1A" w:rsidRPr="00562393" w:rsidRDefault="00863D1A" w:rsidP="00863D1A">
      <w:r w:rsidRPr="00562393">
        <w:t>Освоение данной методики, способствует развитию у студента собственного творческого метода и художественно-графического «языка» подачи проекта. Осно</w:t>
      </w:r>
      <w:r w:rsidRPr="00562393">
        <w:t>в</w:t>
      </w:r>
      <w:r w:rsidRPr="00562393">
        <w:t>ные требования к самостоятельной работе включают:</w:t>
      </w:r>
    </w:p>
    <w:p w:rsidR="00994EDE" w:rsidRPr="008C1162" w:rsidRDefault="00994EDE" w:rsidP="00994EDE">
      <w:pPr>
        <w:pStyle w:val="a6"/>
        <w:spacing w:before="120" w:line="360" w:lineRule="auto"/>
        <w:rPr>
          <w:i w:val="0"/>
        </w:rPr>
      </w:pPr>
      <w:r w:rsidRPr="008C1162">
        <w:rPr>
          <w:i w:val="0"/>
        </w:rPr>
        <w:t>работа студентов должна обладать следующими признаками:</w:t>
      </w:r>
    </w:p>
    <w:p w:rsidR="00994EDE" w:rsidRPr="008C1162" w:rsidRDefault="00994EDE" w:rsidP="00994EDE">
      <w:pPr>
        <w:pStyle w:val="a6"/>
        <w:numPr>
          <w:ilvl w:val="0"/>
          <w:numId w:val="22"/>
        </w:numPr>
        <w:tabs>
          <w:tab w:val="clear" w:pos="360"/>
          <w:tab w:val="num" w:pos="927"/>
        </w:tabs>
        <w:autoSpaceDE w:val="0"/>
        <w:autoSpaceDN w:val="0"/>
        <w:spacing w:before="120"/>
        <w:ind w:left="924" w:firstLine="709"/>
        <w:contextualSpacing/>
        <w:rPr>
          <w:i w:val="0"/>
        </w:rPr>
      </w:pPr>
      <w:r w:rsidRPr="008C1162">
        <w:rPr>
          <w:i w:val="0"/>
        </w:rPr>
        <w:t>быть выполненной лично студентом или являться самостоятел</w:t>
      </w:r>
      <w:r w:rsidRPr="008C1162">
        <w:rPr>
          <w:i w:val="0"/>
        </w:rPr>
        <w:t>ь</w:t>
      </w:r>
      <w:r w:rsidRPr="008C1162">
        <w:rPr>
          <w:i w:val="0"/>
        </w:rPr>
        <w:t>но выполненной частью коллективной работы;</w:t>
      </w:r>
    </w:p>
    <w:p w:rsidR="00994EDE" w:rsidRPr="008C1162" w:rsidRDefault="00994EDE" w:rsidP="00994EDE">
      <w:pPr>
        <w:pStyle w:val="a6"/>
        <w:numPr>
          <w:ilvl w:val="0"/>
          <w:numId w:val="22"/>
        </w:numPr>
        <w:tabs>
          <w:tab w:val="clear" w:pos="360"/>
          <w:tab w:val="num" w:pos="927"/>
        </w:tabs>
        <w:autoSpaceDE w:val="0"/>
        <w:autoSpaceDN w:val="0"/>
        <w:spacing w:before="120"/>
        <w:ind w:left="924" w:firstLine="709"/>
        <w:contextualSpacing/>
        <w:rPr>
          <w:i w:val="0"/>
        </w:rPr>
      </w:pPr>
      <w:r w:rsidRPr="008C1162">
        <w:rPr>
          <w:i w:val="0"/>
        </w:rPr>
        <w:t>представлять собой законченную разработк</w:t>
      </w:r>
      <w:proofErr w:type="gramStart"/>
      <w:r w:rsidRPr="008C1162">
        <w:rPr>
          <w:i w:val="0"/>
        </w:rPr>
        <w:t>у</w:t>
      </w:r>
      <w:r>
        <w:rPr>
          <w:i w:val="0"/>
        </w:rPr>
        <w:t>-</w:t>
      </w:r>
      <w:proofErr w:type="gramEnd"/>
      <w:r>
        <w:rPr>
          <w:i w:val="0"/>
        </w:rPr>
        <w:t xml:space="preserve"> альбом чертежей  </w:t>
      </w:r>
      <w:r w:rsidRPr="008C1162">
        <w:rPr>
          <w:i w:val="0"/>
        </w:rPr>
        <w:t xml:space="preserve"> (законченный этап разработки), в которой раскрываются </w:t>
      </w:r>
      <w:r>
        <w:rPr>
          <w:i w:val="0"/>
        </w:rPr>
        <w:t>основные требов</w:t>
      </w:r>
      <w:r>
        <w:rPr>
          <w:i w:val="0"/>
        </w:rPr>
        <w:t>а</w:t>
      </w:r>
      <w:r>
        <w:rPr>
          <w:i w:val="0"/>
        </w:rPr>
        <w:t>ния по данной работе;</w:t>
      </w:r>
    </w:p>
    <w:p w:rsidR="00994EDE" w:rsidRPr="008C1162" w:rsidRDefault="00994EDE" w:rsidP="00994EDE">
      <w:pPr>
        <w:pStyle w:val="a6"/>
        <w:numPr>
          <w:ilvl w:val="0"/>
          <w:numId w:val="22"/>
        </w:numPr>
        <w:tabs>
          <w:tab w:val="clear" w:pos="360"/>
          <w:tab w:val="num" w:pos="927"/>
        </w:tabs>
        <w:autoSpaceDE w:val="0"/>
        <w:autoSpaceDN w:val="0"/>
        <w:spacing w:before="120"/>
        <w:ind w:left="924" w:firstLine="709"/>
        <w:contextualSpacing/>
        <w:rPr>
          <w:i w:val="0"/>
        </w:rPr>
      </w:pPr>
      <w:r w:rsidRPr="008C1162">
        <w:rPr>
          <w:i w:val="0"/>
        </w:rPr>
        <w:t>демонстрировать достаточную компетентность автора в раскр</w:t>
      </w:r>
      <w:r w:rsidRPr="008C1162">
        <w:rPr>
          <w:i w:val="0"/>
        </w:rPr>
        <w:t>ы</w:t>
      </w:r>
      <w:r w:rsidRPr="008C1162">
        <w:rPr>
          <w:i w:val="0"/>
        </w:rPr>
        <w:t>ваемых вопросах;</w:t>
      </w:r>
    </w:p>
    <w:p w:rsidR="00994EDE" w:rsidRDefault="00994EDE" w:rsidP="00994EDE">
      <w:pPr>
        <w:pStyle w:val="a6"/>
        <w:numPr>
          <w:ilvl w:val="0"/>
          <w:numId w:val="22"/>
        </w:numPr>
        <w:tabs>
          <w:tab w:val="clear" w:pos="360"/>
          <w:tab w:val="num" w:pos="927"/>
        </w:tabs>
        <w:autoSpaceDE w:val="0"/>
        <w:autoSpaceDN w:val="0"/>
        <w:spacing w:before="120"/>
        <w:ind w:left="924" w:firstLine="709"/>
        <w:contextualSpacing/>
        <w:rPr>
          <w:i w:val="0"/>
        </w:rPr>
      </w:pPr>
      <w:r w:rsidRPr="008C1162">
        <w:rPr>
          <w:i w:val="0"/>
        </w:rPr>
        <w:t>иметь учебную, научную и практическую направленность и зн</w:t>
      </w:r>
      <w:r w:rsidRPr="008C1162">
        <w:rPr>
          <w:i w:val="0"/>
        </w:rPr>
        <w:t>а</w:t>
      </w:r>
      <w:r w:rsidRPr="008C1162">
        <w:rPr>
          <w:i w:val="0"/>
        </w:rPr>
        <w:t>чимость.</w:t>
      </w:r>
    </w:p>
    <w:p w:rsidR="002702AA" w:rsidRDefault="002702AA" w:rsidP="002702AA">
      <w:pPr>
        <w:pStyle w:val="a6"/>
        <w:autoSpaceDE w:val="0"/>
        <w:autoSpaceDN w:val="0"/>
        <w:spacing w:before="120"/>
        <w:ind w:left="1633" w:firstLine="0"/>
        <w:contextualSpacing/>
        <w:rPr>
          <w:i w:val="0"/>
        </w:rPr>
      </w:pPr>
    </w:p>
    <w:p w:rsidR="00E7638A" w:rsidRDefault="002702AA" w:rsidP="002702AA">
      <w:pPr>
        <w:pStyle w:val="a6"/>
        <w:autoSpaceDE w:val="0"/>
        <w:autoSpaceDN w:val="0"/>
        <w:spacing w:before="120"/>
        <w:ind w:left="1633" w:firstLine="0"/>
        <w:contextualSpacing/>
        <w:rPr>
          <w:b/>
          <w:i w:val="0"/>
        </w:rPr>
      </w:pPr>
      <w:r w:rsidRPr="002702AA">
        <w:rPr>
          <w:b/>
          <w:i w:val="0"/>
        </w:rPr>
        <w:t>Задания для студентов</w:t>
      </w:r>
    </w:p>
    <w:p w:rsidR="002702AA" w:rsidRPr="002702AA" w:rsidRDefault="002702AA" w:rsidP="002702AA">
      <w:pPr>
        <w:pStyle w:val="a6"/>
        <w:autoSpaceDE w:val="0"/>
        <w:autoSpaceDN w:val="0"/>
        <w:spacing w:before="120"/>
        <w:ind w:left="1633" w:firstLine="0"/>
        <w:contextualSpacing/>
        <w:rPr>
          <w:b/>
          <w:i w:val="0"/>
        </w:rPr>
      </w:pPr>
    </w:p>
    <w:p w:rsidR="00E7638A" w:rsidRPr="0052456D" w:rsidRDefault="00E7638A" w:rsidP="00E7638A">
      <w:pPr>
        <w:ind w:firstLine="426"/>
      </w:pPr>
      <w:r w:rsidRPr="0052456D">
        <w:t xml:space="preserve">1 . Лист № 1 (А3) – Вверху названия университета, института, кафедры. Ниже – ФИО и № группы, ниже – крупно - </w:t>
      </w:r>
      <w:r w:rsidRPr="0052456D">
        <w:rPr>
          <w:sz w:val="20"/>
          <w:szCs w:val="20"/>
        </w:rPr>
        <w:t>ЭКОНОМИЧНЫЙ ИНДИВИДУАЛЬНЫЙ ДВУХЭТА</w:t>
      </w:r>
      <w:r w:rsidRPr="0052456D">
        <w:rPr>
          <w:sz w:val="20"/>
          <w:szCs w:val="20"/>
        </w:rPr>
        <w:t>Ж</w:t>
      </w:r>
      <w:r w:rsidRPr="0052456D">
        <w:rPr>
          <w:sz w:val="20"/>
          <w:szCs w:val="20"/>
        </w:rPr>
        <w:t>НЫЙ ЖИЛОЙ ДОМ</w:t>
      </w:r>
      <w:r w:rsidRPr="0052456D">
        <w:t>, ниже – город и год.</w:t>
      </w:r>
    </w:p>
    <w:p w:rsidR="00E7638A" w:rsidRPr="0052456D" w:rsidRDefault="00E7638A" w:rsidP="00E7638A">
      <w:pPr>
        <w:widowControl/>
        <w:numPr>
          <w:ilvl w:val="0"/>
          <w:numId w:val="27"/>
        </w:numPr>
        <w:autoSpaceDE/>
        <w:autoSpaceDN/>
        <w:adjustRightInd/>
        <w:spacing w:line="276" w:lineRule="auto"/>
      </w:pPr>
      <w:r w:rsidRPr="0052456D">
        <w:t>Лист № 2 (А3) – крупно: ЗАКАЗНОЙ АРХИТЕКТУРНЫЙ ПРОЕКТ</w:t>
      </w:r>
    </w:p>
    <w:p w:rsidR="00E7638A" w:rsidRPr="0052456D" w:rsidRDefault="00E7638A" w:rsidP="00E7638A">
      <w:pPr>
        <w:widowControl/>
        <w:numPr>
          <w:ilvl w:val="0"/>
          <w:numId w:val="27"/>
        </w:numPr>
        <w:autoSpaceDE/>
        <w:autoSpaceDN/>
        <w:adjustRightInd/>
        <w:spacing w:line="276" w:lineRule="auto"/>
      </w:pPr>
      <w:r w:rsidRPr="0052456D">
        <w:t>Лист №</w:t>
      </w:r>
      <w:r>
        <w:t>№</w:t>
      </w:r>
      <w:r w:rsidRPr="0052456D">
        <w:t xml:space="preserve"> 3 и 4 (А3) – приклеенные листы заказного </w:t>
      </w:r>
      <w:proofErr w:type="gramStart"/>
      <w:r w:rsidRPr="0052456D">
        <w:t>архитектурного проекта</w:t>
      </w:r>
      <w:proofErr w:type="gramEnd"/>
      <w:r w:rsidRPr="0052456D">
        <w:t xml:space="preserve"> (планы, фасады, перспективное или аксонометрическое изображение здания), подписанные руководителем. Площадь </w:t>
      </w:r>
      <w:proofErr w:type="gramStart"/>
      <w:r w:rsidRPr="0052456D">
        <w:t>застройки дома</w:t>
      </w:r>
      <w:proofErr w:type="gramEnd"/>
      <w:r w:rsidRPr="0052456D">
        <w:t xml:space="preserve"> не менее 400 </w:t>
      </w:r>
      <w:proofErr w:type="spellStart"/>
      <w:r w:rsidRPr="0052456D">
        <w:t>кв.м</w:t>
      </w:r>
      <w:proofErr w:type="spellEnd"/>
      <w:r w:rsidRPr="0052456D">
        <w:t xml:space="preserve">. </w:t>
      </w:r>
    </w:p>
    <w:p w:rsidR="00E7638A" w:rsidRPr="00000DBB" w:rsidRDefault="00E7638A" w:rsidP="00E7638A">
      <w:pPr>
        <w:widowControl/>
        <w:numPr>
          <w:ilvl w:val="0"/>
          <w:numId w:val="27"/>
        </w:numPr>
        <w:autoSpaceDE/>
        <w:autoSpaceDN/>
        <w:adjustRightInd/>
        <w:spacing w:line="276" w:lineRule="auto"/>
      </w:pPr>
      <w:r w:rsidRPr="0052456D">
        <w:t>Лист №</w:t>
      </w:r>
      <w:r>
        <w:t>%</w:t>
      </w:r>
      <w:r w:rsidRPr="0052456D">
        <w:t xml:space="preserve"> 5 и 6 (А3) –</w:t>
      </w:r>
      <w:r>
        <w:t xml:space="preserve"> в</w:t>
      </w:r>
      <w:r w:rsidRPr="0052456D">
        <w:t xml:space="preserve"> М</w:t>
      </w:r>
      <w:proofErr w:type="gramStart"/>
      <w:r w:rsidRPr="0052456D">
        <w:t>1</w:t>
      </w:r>
      <w:proofErr w:type="gramEnd"/>
      <w:r w:rsidRPr="0052456D">
        <w:t xml:space="preserve">:100 </w:t>
      </w:r>
      <w:r>
        <w:t>ч</w:t>
      </w:r>
      <w:r w:rsidRPr="0052456D">
        <w:t>ертятся архитектурные планы дома с указан</w:t>
      </w:r>
      <w:r w:rsidRPr="0052456D">
        <w:t>и</w:t>
      </w:r>
      <w:r w:rsidRPr="0052456D">
        <w:t xml:space="preserve">ями размеров, в см, </w:t>
      </w:r>
      <w:r w:rsidRPr="0052456D">
        <w:rPr>
          <w:u w:val="single"/>
        </w:rPr>
        <w:t>всех помещений</w:t>
      </w:r>
      <w:r w:rsidRPr="0052456D">
        <w:t>.</w:t>
      </w:r>
      <w:r>
        <w:t xml:space="preserve"> На этом же листе осуществляется подсчёт площади всех помещений и как итог записывается площадь первого и второго этажей и </w:t>
      </w:r>
      <w:r w:rsidRPr="0052456D">
        <w:rPr>
          <w:b/>
        </w:rPr>
        <w:t>общая площадь дома</w:t>
      </w:r>
      <w:r>
        <w:rPr>
          <w:b/>
        </w:rPr>
        <w:t xml:space="preserve"> в </w:t>
      </w:r>
      <w:proofErr w:type="spellStart"/>
      <w:r w:rsidRPr="00D211B7">
        <w:rPr>
          <w:b/>
          <w:i/>
        </w:rPr>
        <w:t>кв.м</w:t>
      </w:r>
      <w:proofErr w:type="spellEnd"/>
      <w:r>
        <w:rPr>
          <w:b/>
        </w:rPr>
        <w:t>. (</w:t>
      </w:r>
      <w:proofErr w:type="gramStart"/>
      <w:r>
        <w:rPr>
          <w:b/>
          <w:lang w:val="en-US"/>
        </w:rPr>
        <w:t>S</w:t>
      </w:r>
      <w:proofErr w:type="gramEnd"/>
      <w:r>
        <w:rPr>
          <w:b/>
          <w:sz w:val="18"/>
          <w:szCs w:val="18"/>
        </w:rPr>
        <w:t>о)</w:t>
      </w:r>
      <w:r>
        <w:t xml:space="preserve">. Здесь же подсчитывается </w:t>
      </w:r>
      <w:r w:rsidRPr="0052456D">
        <w:rPr>
          <w:b/>
        </w:rPr>
        <w:t>длина всех внутренних стен</w:t>
      </w:r>
      <w:r>
        <w:rPr>
          <w:b/>
        </w:rPr>
        <w:t xml:space="preserve"> в </w:t>
      </w:r>
      <w:r w:rsidRPr="00D211B7">
        <w:rPr>
          <w:b/>
          <w:i/>
        </w:rPr>
        <w:t>м.</w:t>
      </w:r>
      <w:r>
        <w:t xml:space="preserve"> </w:t>
      </w:r>
      <w:r w:rsidRPr="00902220">
        <w:rPr>
          <w:b/>
        </w:rPr>
        <w:t>(</w:t>
      </w:r>
      <w:proofErr w:type="gramStart"/>
      <w:r w:rsidRPr="00902220">
        <w:rPr>
          <w:b/>
          <w:lang w:val="en-US"/>
        </w:rPr>
        <w:t>L</w:t>
      </w:r>
      <w:proofErr w:type="spellStart"/>
      <w:proofErr w:type="gramEnd"/>
      <w:r w:rsidRPr="00902220">
        <w:rPr>
          <w:b/>
        </w:rPr>
        <w:t>ст</w:t>
      </w:r>
      <w:proofErr w:type="spellEnd"/>
      <w:r w:rsidRPr="00902220">
        <w:rPr>
          <w:b/>
        </w:rPr>
        <w:t>)</w:t>
      </w:r>
      <w:r>
        <w:t xml:space="preserve">  первого и второго этажей.</w:t>
      </w:r>
    </w:p>
    <w:p w:rsidR="00E7638A" w:rsidRDefault="00E7638A" w:rsidP="00E7638A">
      <w:pPr>
        <w:widowControl/>
        <w:numPr>
          <w:ilvl w:val="0"/>
          <w:numId w:val="27"/>
        </w:numPr>
        <w:autoSpaceDE/>
        <w:autoSpaceDN/>
        <w:adjustRightInd/>
        <w:spacing w:line="276" w:lineRule="auto"/>
      </w:pPr>
      <w:r>
        <w:t>Листы №№ 6,7,8,9 (А3) – в М</w:t>
      </w:r>
      <w:proofErr w:type="gramStart"/>
      <w:r>
        <w:t>1</w:t>
      </w:r>
      <w:proofErr w:type="gramEnd"/>
      <w:r>
        <w:t>:100 чертятся фасады дома с подсч</w:t>
      </w:r>
      <w:r w:rsidRPr="00D05BA4">
        <w:t xml:space="preserve">ётом </w:t>
      </w:r>
      <w:r w:rsidRPr="00D211B7">
        <w:rPr>
          <w:b/>
        </w:rPr>
        <w:t>площ</w:t>
      </w:r>
      <w:r w:rsidRPr="00D211B7">
        <w:rPr>
          <w:b/>
        </w:rPr>
        <w:t>а</w:t>
      </w:r>
      <w:r w:rsidRPr="00D211B7">
        <w:rPr>
          <w:b/>
        </w:rPr>
        <w:t>ди наружного ограждения</w:t>
      </w:r>
      <w:r>
        <w:rPr>
          <w:b/>
        </w:rPr>
        <w:t xml:space="preserve"> в </w:t>
      </w:r>
      <w:proofErr w:type="spellStart"/>
      <w:r w:rsidRPr="00D211B7">
        <w:rPr>
          <w:b/>
          <w:i/>
        </w:rPr>
        <w:t>кв.м</w:t>
      </w:r>
      <w:proofErr w:type="spellEnd"/>
      <w:r>
        <w:rPr>
          <w:b/>
        </w:rPr>
        <w:t>.</w:t>
      </w:r>
      <w:r w:rsidRPr="00902220">
        <w:rPr>
          <w:b/>
        </w:rPr>
        <w:t xml:space="preserve"> </w:t>
      </w:r>
      <w:r>
        <w:rPr>
          <w:b/>
        </w:rPr>
        <w:t>(</w:t>
      </w:r>
      <w:r>
        <w:rPr>
          <w:b/>
          <w:lang w:val="en-US"/>
        </w:rPr>
        <w:t>S</w:t>
      </w:r>
      <w:r>
        <w:rPr>
          <w:b/>
        </w:rPr>
        <w:t>н)</w:t>
      </w:r>
      <w:r>
        <w:t xml:space="preserve">. </w:t>
      </w:r>
      <w:r w:rsidRPr="00D211B7">
        <w:t>Подсчёты</w:t>
      </w:r>
      <w:r>
        <w:t xml:space="preserve"> по каждому фасаду ос</w:t>
      </w:r>
      <w:r>
        <w:t>у</w:t>
      </w:r>
      <w:r>
        <w:t>ществляются на станице, где начерчен фасад.</w:t>
      </w:r>
    </w:p>
    <w:p w:rsidR="00E7638A" w:rsidRDefault="00E7638A" w:rsidP="00E7638A">
      <w:pPr>
        <w:widowControl/>
        <w:numPr>
          <w:ilvl w:val="0"/>
          <w:numId w:val="27"/>
        </w:numPr>
        <w:autoSpaceDE/>
        <w:autoSpaceDN/>
        <w:adjustRightInd/>
        <w:spacing w:line="276" w:lineRule="auto"/>
      </w:pPr>
      <w:r>
        <w:t>Лист № 10 (А3) - в М</w:t>
      </w:r>
      <w:proofErr w:type="gramStart"/>
      <w:r>
        <w:t>1</w:t>
      </w:r>
      <w:proofErr w:type="gramEnd"/>
      <w:r>
        <w:t xml:space="preserve">:100 чертится площадь застройки дома с подсчётом </w:t>
      </w:r>
      <w:r w:rsidRPr="00406938">
        <w:rPr>
          <w:b/>
        </w:rPr>
        <w:t xml:space="preserve">площади застройки дома в </w:t>
      </w:r>
      <w:proofErr w:type="spellStart"/>
      <w:r w:rsidRPr="00406938">
        <w:rPr>
          <w:b/>
        </w:rPr>
        <w:t>кв.м</w:t>
      </w:r>
      <w:proofErr w:type="spellEnd"/>
      <w:r w:rsidRPr="00406938">
        <w:rPr>
          <w:b/>
        </w:rPr>
        <w:t>.</w:t>
      </w:r>
      <w:r>
        <w:t xml:space="preserve"> (</w:t>
      </w:r>
      <w:r w:rsidRPr="00902220">
        <w:rPr>
          <w:b/>
          <w:lang w:val="en-US"/>
        </w:rPr>
        <w:t>S</w:t>
      </w:r>
      <w:r w:rsidRPr="00902220">
        <w:rPr>
          <w:b/>
        </w:rPr>
        <w:t>з</w:t>
      </w:r>
      <w:r>
        <w:rPr>
          <w:b/>
        </w:rPr>
        <w:t>)</w:t>
      </w:r>
    </w:p>
    <w:p w:rsidR="00E7638A" w:rsidRDefault="00E7638A" w:rsidP="00E7638A">
      <w:pPr>
        <w:widowControl/>
        <w:numPr>
          <w:ilvl w:val="0"/>
          <w:numId w:val="27"/>
        </w:numPr>
        <w:autoSpaceDE/>
        <w:autoSpaceDN/>
        <w:adjustRightInd/>
        <w:spacing w:line="276" w:lineRule="auto"/>
      </w:pPr>
      <w:r>
        <w:t xml:space="preserve">Лист № 11 (А3) – по наружному контуру чертится объём дома, который можно разделить на части. Проставляются все размеры, в </w:t>
      </w:r>
      <w:proofErr w:type="gramStart"/>
      <w:r>
        <w:t>см</w:t>
      </w:r>
      <w:proofErr w:type="gramEnd"/>
      <w:r>
        <w:t xml:space="preserve">, и подсчитывается </w:t>
      </w:r>
      <w:r w:rsidRPr="00902220">
        <w:rPr>
          <w:b/>
        </w:rPr>
        <w:t>стр</w:t>
      </w:r>
      <w:r w:rsidRPr="00902220">
        <w:rPr>
          <w:b/>
        </w:rPr>
        <w:t>о</w:t>
      </w:r>
      <w:r w:rsidRPr="00902220">
        <w:rPr>
          <w:b/>
        </w:rPr>
        <w:t>ительный объём дома</w:t>
      </w:r>
      <w:r>
        <w:t xml:space="preserve">, </w:t>
      </w:r>
      <w:proofErr w:type="spellStart"/>
      <w:r w:rsidRPr="00902220">
        <w:rPr>
          <w:b/>
        </w:rPr>
        <w:t>куб.м</w:t>
      </w:r>
      <w:proofErr w:type="spellEnd"/>
      <w:r w:rsidRPr="00902220">
        <w:rPr>
          <w:b/>
        </w:rPr>
        <w:t xml:space="preserve">. </w:t>
      </w:r>
      <w:r>
        <w:rPr>
          <w:b/>
        </w:rPr>
        <w:t>(</w:t>
      </w:r>
      <w:r>
        <w:rPr>
          <w:b/>
          <w:lang w:val="en-US"/>
        </w:rPr>
        <w:t>V</w:t>
      </w:r>
      <w:r>
        <w:rPr>
          <w:b/>
        </w:rPr>
        <w:t>д)</w:t>
      </w:r>
      <w:r w:rsidRPr="00902220">
        <w:rPr>
          <w:b/>
        </w:rPr>
        <w:t>.</w:t>
      </w:r>
      <w:r>
        <w:t xml:space="preserve"> Строительный объём подсчитывается от уровня чистого пола до конька здания. </w:t>
      </w:r>
    </w:p>
    <w:p w:rsidR="00E7638A" w:rsidRPr="00760C81" w:rsidRDefault="00E7638A" w:rsidP="00E7638A">
      <w:pPr>
        <w:widowControl/>
        <w:numPr>
          <w:ilvl w:val="0"/>
          <w:numId w:val="27"/>
        </w:numPr>
        <w:autoSpaceDE/>
        <w:autoSpaceDN/>
        <w:adjustRightInd/>
        <w:spacing w:line="276" w:lineRule="auto"/>
      </w:pPr>
      <w:r>
        <w:t>Составляется таблица показаний заказного архитектурного проекта</w:t>
      </w:r>
    </w:p>
    <w:p w:rsidR="00E7638A" w:rsidRDefault="00E7638A" w:rsidP="00E7638A"/>
    <w:tbl>
      <w:tblPr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12"/>
        <w:gridCol w:w="1302"/>
        <w:gridCol w:w="1299"/>
        <w:gridCol w:w="1306"/>
        <w:gridCol w:w="1306"/>
        <w:gridCol w:w="1315"/>
        <w:gridCol w:w="1531"/>
      </w:tblGrid>
      <w:tr w:rsidR="00E7638A" w:rsidRPr="003B750C" w:rsidTr="00E7638A">
        <w:tc>
          <w:tcPr>
            <w:tcW w:w="1367" w:type="dxa"/>
          </w:tcPr>
          <w:p w:rsidR="00E7638A" w:rsidRPr="003B750C" w:rsidRDefault="00E7638A" w:rsidP="00E7638A">
            <w:pPr>
              <w:rPr>
                <w:sz w:val="20"/>
                <w:szCs w:val="20"/>
              </w:rPr>
            </w:pPr>
            <w:proofErr w:type="spellStart"/>
            <w:r w:rsidRPr="003B750C">
              <w:rPr>
                <w:sz w:val="20"/>
                <w:szCs w:val="20"/>
              </w:rPr>
              <w:t>Эк</w:t>
            </w:r>
            <w:r w:rsidRPr="003B750C">
              <w:rPr>
                <w:sz w:val="20"/>
                <w:szCs w:val="20"/>
              </w:rPr>
              <w:t>о</w:t>
            </w:r>
            <w:r w:rsidRPr="003B750C">
              <w:rPr>
                <w:sz w:val="20"/>
                <w:szCs w:val="20"/>
              </w:rPr>
              <w:t>ном</w:t>
            </w:r>
            <w:proofErr w:type="gramStart"/>
            <w:r w:rsidRPr="003B750C">
              <w:rPr>
                <w:sz w:val="20"/>
                <w:szCs w:val="20"/>
              </w:rPr>
              <w:t>.п</w:t>
            </w:r>
            <w:proofErr w:type="gramEnd"/>
            <w:r w:rsidRPr="003B750C">
              <w:rPr>
                <w:sz w:val="20"/>
                <w:szCs w:val="20"/>
              </w:rPr>
              <w:t>оказ</w:t>
            </w:r>
            <w:proofErr w:type="spellEnd"/>
            <w:r w:rsidRPr="003B750C">
              <w:rPr>
                <w:sz w:val="20"/>
                <w:szCs w:val="20"/>
              </w:rPr>
              <w:t>.</w:t>
            </w:r>
          </w:p>
        </w:tc>
        <w:tc>
          <w:tcPr>
            <w:tcW w:w="1367" w:type="dxa"/>
          </w:tcPr>
          <w:p w:rsidR="00E7638A" w:rsidRPr="003B750C" w:rsidRDefault="00E7638A" w:rsidP="00E7638A">
            <w:pPr>
              <w:jc w:val="center"/>
              <w:rPr>
                <w:sz w:val="20"/>
                <w:szCs w:val="20"/>
              </w:rPr>
            </w:pPr>
            <w:r w:rsidRPr="003B750C">
              <w:rPr>
                <w:b/>
                <w:sz w:val="20"/>
                <w:szCs w:val="20"/>
                <w:lang w:val="en-US"/>
              </w:rPr>
              <w:t>S</w:t>
            </w:r>
            <w:r w:rsidRPr="003B750C">
              <w:rPr>
                <w:b/>
                <w:sz w:val="20"/>
                <w:szCs w:val="20"/>
              </w:rPr>
              <w:t xml:space="preserve">о, </w:t>
            </w:r>
            <w:proofErr w:type="spellStart"/>
            <w:r w:rsidRPr="003B750C">
              <w:rPr>
                <w:b/>
                <w:sz w:val="20"/>
                <w:szCs w:val="20"/>
              </w:rPr>
              <w:t>кв.м</w:t>
            </w:r>
            <w:proofErr w:type="spellEnd"/>
          </w:p>
        </w:tc>
        <w:tc>
          <w:tcPr>
            <w:tcW w:w="1367" w:type="dxa"/>
          </w:tcPr>
          <w:p w:rsidR="00E7638A" w:rsidRPr="003B750C" w:rsidRDefault="00E7638A" w:rsidP="00E7638A">
            <w:pPr>
              <w:jc w:val="center"/>
              <w:rPr>
                <w:sz w:val="20"/>
                <w:szCs w:val="20"/>
              </w:rPr>
            </w:pPr>
            <w:r w:rsidRPr="003B750C">
              <w:rPr>
                <w:b/>
                <w:sz w:val="20"/>
                <w:szCs w:val="20"/>
                <w:lang w:val="en-US"/>
              </w:rPr>
              <w:t>L</w:t>
            </w:r>
            <w:proofErr w:type="spellStart"/>
            <w:r w:rsidRPr="003B750C">
              <w:rPr>
                <w:b/>
                <w:sz w:val="20"/>
                <w:szCs w:val="20"/>
              </w:rPr>
              <w:t>ст</w:t>
            </w:r>
            <w:proofErr w:type="spellEnd"/>
            <w:r w:rsidRPr="003B750C">
              <w:rPr>
                <w:b/>
                <w:sz w:val="20"/>
                <w:szCs w:val="20"/>
              </w:rPr>
              <w:t>, м</w:t>
            </w:r>
          </w:p>
        </w:tc>
        <w:tc>
          <w:tcPr>
            <w:tcW w:w="1367" w:type="dxa"/>
          </w:tcPr>
          <w:p w:rsidR="00E7638A" w:rsidRPr="003B750C" w:rsidRDefault="00E7638A" w:rsidP="00E7638A">
            <w:pPr>
              <w:jc w:val="center"/>
              <w:rPr>
                <w:sz w:val="20"/>
                <w:szCs w:val="20"/>
              </w:rPr>
            </w:pPr>
            <w:r w:rsidRPr="003B750C">
              <w:rPr>
                <w:b/>
                <w:sz w:val="20"/>
                <w:szCs w:val="20"/>
                <w:lang w:val="en-US"/>
              </w:rPr>
              <w:t>S</w:t>
            </w:r>
            <w:r w:rsidRPr="003B750C">
              <w:rPr>
                <w:b/>
                <w:sz w:val="20"/>
                <w:szCs w:val="20"/>
              </w:rPr>
              <w:t xml:space="preserve">н, </w:t>
            </w:r>
            <w:proofErr w:type="spellStart"/>
            <w:r w:rsidRPr="003B750C">
              <w:rPr>
                <w:b/>
                <w:sz w:val="20"/>
                <w:szCs w:val="20"/>
              </w:rPr>
              <w:t>кв.м</w:t>
            </w:r>
            <w:proofErr w:type="spellEnd"/>
            <w:r w:rsidRPr="003B750C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1367" w:type="dxa"/>
          </w:tcPr>
          <w:p w:rsidR="00E7638A" w:rsidRPr="003B750C" w:rsidRDefault="00E7638A" w:rsidP="00E7638A">
            <w:pPr>
              <w:jc w:val="center"/>
              <w:rPr>
                <w:sz w:val="20"/>
                <w:szCs w:val="20"/>
              </w:rPr>
            </w:pPr>
            <w:r w:rsidRPr="003B750C">
              <w:rPr>
                <w:b/>
                <w:sz w:val="20"/>
                <w:szCs w:val="20"/>
                <w:lang w:val="en-US"/>
              </w:rPr>
              <w:t>S</w:t>
            </w:r>
            <w:r w:rsidRPr="003B750C">
              <w:rPr>
                <w:b/>
                <w:sz w:val="20"/>
                <w:szCs w:val="20"/>
              </w:rPr>
              <w:t xml:space="preserve">з, </w:t>
            </w:r>
            <w:proofErr w:type="spellStart"/>
            <w:r w:rsidRPr="003B750C">
              <w:rPr>
                <w:b/>
                <w:sz w:val="20"/>
                <w:szCs w:val="20"/>
              </w:rPr>
              <w:t>кв.м</w:t>
            </w:r>
            <w:proofErr w:type="spellEnd"/>
            <w:r w:rsidRPr="003B750C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1368" w:type="dxa"/>
          </w:tcPr>
          <w:p w:rsidR="00E7638A" w:rsidRPr="003B750C" w:rsidRDefault="00E7638A" w:rsidP="00E7638A">
            <w:pPr>
              <w:jc w:val="center"/>
              <w:rPr>
                <w:sz w:val="20"/>
                <w:szCs w:val="20"/>
              </w:rPr>
            </w:pPr>
            <w:r w:rsidRPr="003B750C">
              <w:rPr>
                <w:b/>
                <w:sz w:val="20"/>
                <w:szCs w:val="20"/>
                <w:lang w:val="en-US"/>
              </w:rPr>
              <w:t>V</w:t>
            </w:r>
            <w:r w:rsidRPr="003B750C">
              <w:rPr>
                <w:b/>
                <w:sz w:val="20"/>
                <w:szCs w:val="20"/>
              </w:rPr>
              <w:t xml:space="preserve">д, </w:t>
            </w:r>
            <w:proofErr w:type="spellStart"/>
            <w:r w:rsidRPr="003B750C">
              <w:rPr>
                <w:b/>
                <w:sz w:val="20"/>
                <w:szCs w:val="20"/>
              </w:rPr>
              <w:t>куб.м</w:t>
            </w:r>
            <w:proofErr w:type="spellEnd"/>
            <w:r w:rsidRPr="003B750C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1368" w:type="dxa"/>
          </w:tcPr>
          <w:p w:rsidR="00E7638A" w:rsidRPr="003B750C" w:rsidRDefault="00E7638A" w:rsidP="00E7638A">
            <w:pPr>
              <w:jc w:val="center"/>
              <w:rPr>
                <w:sz w:val="20"/>
                <w:szCs w:val="20"/>
              </w:rPr>
            </w:pPr>
            <w:r w:rsidRPr="003B750C">
              <w:rPr>
                <w:sz w:val="20"/>
                <w:szCs w:val="20"/>
              </w:rPr>
              <w:t>Показ</w:t>
            </w:r>
            <w:r w:rsidRPr="003B750C">
              <w:rPr>
                <w:sz w:val="20"/>
                <w:szCs w:val="20"/>
              </w:rPr>
              <w:t>а</w:t>
            </w:r>
            <w:r w:rsidRPr="003B750C">
              <w:rPr>
                <w:sz w:val="20"/>
                <w:szCs w:val="20"/>
              </w:rPr>
              <w:t>тель экон</w:t>
            </w:r>
            <w:r w:rsidRPr="003B750C">
              <w:rPr>
                <w:sz w:val="20"/>
                <w:szCs w:val="20"/>
              </w:rPr>
              <w:t>о</w:t>
            </w:r>
            <w:r w:rsidRPr="003B750C">
              <w:rPr>
                <w:sz w:val="20"/>
                <w:szCs w:val="20"/>
              </w:rPr>
              <w:t>мичности</w:t>
            </w:r>
          </w:p>
        </w:tc>
      </w:tr>
      <w:tr w:rsidR="00E7638A" w:rsidRPr="003B750C" w:rsidTr="00E7638A">
        <w:tc>
          <w:tcPr>
            <w:tcW w:w="1367" w:type="dxa"/>
          </w:tcPr>
          <w:p w:rsidR="00E7638A" w:rsidRPr="003B750C" w:rsidRDefault="00E7638A" w:rsidP="00E7638A">
            <w:pPr>
              <w:rPr>
                <w:sz w:val="20"/>
                <w:szCs w:val="20"/>
              </w:rPr>
            </w:pPr>
            <w:proofErr w:type="spellStart"/>
            <w:r w:rsidRPr="003B750C">
              <w:rPr>
                <w:sz w:val="20"/>
                <w:szCs w:val="20"/>
              </w:rPr>
              <w:t>Зн</w:t>
            </w:r>
            <w:r w:rsidRPr="003B750C">
              <w:rPr>
                <w:sz w:val="20"/>
                <w:szCs w:val="20"/>
              </w:rPr>
              <w:t>а</w:t>
            </w:r>
            <w:r w:rsidRPr="003B750C">
              <w:rPr>
                <w:sz w:val="20"/>
                <w:szCs w:val="20"/>
              </w:rPr>
              <w:t>чен</w:t>
            </w:r>
            <w:proofErr w:type="gramStart"/>
            <w:r w:rsidRPr="003B750C">
              <w:rPr>
                <w:sz w:val="20"/>
                <w:szCs w:val="20"/>
              </w:rPr>
              <w:t>.п</w:t>
            </w:r>
            <w:proofErr w:type="gramEnd"/>
            <w:r w:rsidRPr="003B750C">
              <w:rPr>
                <w:sz w:val="20"/>
                <w:szCs w:val="20"/>
              </w:rPr>
              <w:t>оказ</w:t>
            </w:r>
            <w:proofErr w:type="spellEnd"/>
            <w:r w:rsidRPr="003B750C">
              <w:rPr>
                <w:sz w:val="20"/>
                <w:szCs w:val="20"/>
              </w:rPr>
              <w:t>.</w:t>
            </w:r>
          </w:p>
        </w:tc>
        <w:tc>
          <w:tcPr>
            <w:tcW w:w="1367" w:type="dxa"/>
          </w:tcPr>
          <w:p w:rsidR="00E7638A" w:rsidRPr="003B750C" w:rsidRDefault="00E7638A" w:rsidP="00E7638A">
            <w:pPr>
              <w:jc w:val="center"/>
              <w:rPr>
                <w:sz w:val="20"/>
                <w:szCs w:val="20"/>
              </w:rPr>
            </w:pPr>
            <w:r w:rsidRPr="003B750C">
              <w:rPr>
                <w:sz w:val="20"/>
                <w:szCs w:val="20"/>
              </w:rPr>
              <w:t>400</w:t>
            </w:r>
          </w:p>
        </w:tc>
        <w:tc>
          <w:tcPr>
            <w:tcW w:w="1367" w:type="dxa"/>
          </w:tcPr>
          <w:p w:rsidR="00E7638A" w:rsidRPr="003B750C" w:rsidRDefault="00E7638A" w:rsidP="00E7638A">
            <w:pPr>
              <w:jc w:val="center"/>
              <w:rPr>
                <w:sz w:val="20"/>
                <w:szCs w:val="20"/>
              </w:rPr>
            </w:pPr>
            <w:r w:rsidRPr="003B750C">
              <w:rPr>
                <w:sz w:val="20"/>
                <w:szCs w:val="20"/>
              </w:rPr>
              <w:t>150</w:t>
            </w:r>
          </w:p>
        </w:tc>
        <w:tc>
          <w:tcPr>
            <w:tcW w:w="1367" w:type="dxa"/>
          </w:tcPr>
          <w:p w:rsidR="00E7638A" w:rsidRPr="003B750C" w:rsidRDefault="00E7638A" w:rsidP="00E7638A">
            <w:pPr>
              <w:jc w:val="center"/>
              <w:rPr>
                <w:sz w:val="20"/>
                <w:szCs w:val="20"/>
              </w:rPr>
            </w:pPr>
            <w:r w:rsidRPr="003B750C">
              <w:rPr>
                <w:sz w:val="20"/>
                <w:szCs w:val="20"/>
              </w:rPr>
              <w:t>250</w:t>
            </w:r>
          </w:p>
        </w:tc>
        <w:tc>
          <w:tcPr>
            <w:tcW w:w="1367" w:type="dxa"/>
          </w:tcPr>
          <w:p w:rsidR="00E7638A" w:rsidRPr="003B750C" w:rsidRDefault="00E7638A" w:rsidP="00E7638A">
            <w:pPr>
              <w:jc w:val="center"/>
              <w:rPr>
                <w:sz w:val="20"/>
                <w:szCs w:val="20"/>
              </w:rPr>
            </w:pPr>
            <w:r w:rsidRPr="003B750C">
              <w:rPr>
                <w:sz w:val="20"/>
                <w:szCs w:val="20"/>
              </w:rPr>
              <w:t>450</w:t>
            </w:r>
          </w:p>
        </w:tc>
        <w:tc>
          <w:tcPr>
            <w:tcW w:w="1368" w:type="dxa"/>
          </w:tcPr>
          <w:p w:rsidR="00E7638A" w:rsidRPr="003B750C" w:rsidRDefault="00E7638A" w:rsidP="00E7638A">
            <w:pPr>
              <w:jc w:val="center"/>
              <w:rPr>
                <w:sz w:val="20"/>
                <w:szCs w:val="20"/>
              </w:rPr>
            </w:pPr>
            <w:r w:rsidRPr="003B750C">
              <w:rPr>
                <w:sz w:val="20"/>
                <w:szCs w:val="20"/>
              </w:rPr>
              <w:t xml:space="preserve">2600 </w:t>
            </w:r>
          </w:p>
        </w:tc>
        <w:tc>
          <w:tcPr>
            <w:tcW w:w="1368" w:type="dxa"/>
          </w:tcPr>
          <w:p w:rsidR="00E7638A" w:rsidRPr="003B750C" w:rsidRDefault="00E7638A" w:rsidP="00E7638A">
            <w:pPr>
              <w:jc w:val="center"/>
              <w:rPr>
                <w:sz w:val="20"/>
                <w:szCs w:val="20"/>
              </w:rPr>
            </w:pPr>
            <w:r w:rsidRPr="003B750C">
              <w:rPr>
                <w:sz w:val="20"/>
                <w:szCs w:val="20"/>
              </w:rPr>
              <w:t>-</w:t>
            </w:r>
          </w:p>
        </w:tc>
      </w:tr>
      <w:tr w:rsidR="00E7638A" w:rsidRPr="003B750C" w:rsidTr="00E7638A">
        <w:tc>
          <w:tcPr>
            <w:tcW w:w="1367" w:type="dxa"/>
          </w:tcPr>
          <w:p w:rsidR="00E7638A" w:rsidRPr="003B750C" w:rsidRDefault="00E7638A" w:rsidP="00E7638A">
            <w:pPr>
              <w:rPr>
                <w:sz w:val="20"/>
                <w:szCs w:val="20"/>
              </w:rPr>
            </w:pPr>
            <w:proofErr w:type="spellStart"/>
            <w:r w:rsidRPr="003B750C">
              <w:rPr>
                <w:sz w:val="20"/>
                <w:szCs w:val="20"/>
              </w:rPr>
              <w:t>Отн</w:t>
            </w:r>
            <w:r w:rsidRPr="003B750C">
              <w:rPr>
                <w:sz w:val="20"/>
                <w:szCs w:val="20"/>
              </w:rPr>
              <w:t>о</w:t>
            </w:r>
            <w:r w:rsidRPr="003B750C">
              <w:rPr>
                <w:sz w:val="20"/>
                <w:szCs w:val="20"/>
              </w:rPr>
              <w:t>сит</w:t>
            </w:r>
            <w:proofErr w:type="gramStart"/>
            <w:r w:rsidRPr="003B750C">
              <w:rPr>
                <w:sz w:val="20"/>
                <w:szCs w:val="20"/>
              </w:rPr>
              <w:t>.п</w:t>
            </w:r>
            <w:proofErr w:type="gramEnd"/>
            <w:r w:rsidRPr="003B750C">
              <w:rPr>
                <w:sz w:val="20"/>
                <w:szCs w:val="20"/>
              </w:rPr>
              <w:t>оказ</w:t>
            </w:r>
            <w:proofErr w:type="spellEnd"/>
            <w:r w:rsidRPr="003B750C">
              <w:rPr>
                <w:sz w:val="20"/>
                <w:szCs w:val="20"/>
              </w:rPr>
              <w:t>.</w:t>
            </w:r>
          </w:p>
        </w:tc>
        <w:tc>
          <w:tcPr>
            <w:tcW w:w="1367" w:type="dxa"/>
          </w:tcPr>
          <w:p w:rsidR="00E7638A" w:rsidRPr="003B750C" w:rsidRDefault="00E7638A" w:rsidP="00E7638A">
            <w:pPr>
              <w:jc w:val="center"/>
              <w:rPr>
                <w:sz w:val="20"/>
                <w:szCs w:val="20"/>
              </w:rPr>
            </w:pPr>
            <w:r w:rsidRPr="003B750C">
              <w:rPr>
                <w:sz w:val="20"/>
                <w:szCs w:val="20"/>
              </w:rPr>
              <w:t>1</w:t>
            </w:r>
          </w:p>
        </w:tc>
        <w:tc>
          <w:tcPr>
            <w:tcW w:w="1367" w:type="dxa"/>
          </w:tcPr>
          <w:p w:rsidR="00E7638A" w:rsidRPr="003B750C" w:rsidRDefault="00E7638A" w:rsidP="00E7638A">
            <w:pPr>
              <w:jc w:val="center"/>
              <w:rPr>
                <w:sz w:val="20"/>
                <w:szCs w:val="20"/>
              </w:rPr>
            </w:pPr>
            <w:r w:rsidRPr="003B750C">
              <w:rPr>
                <w:sz w:val="20"/>
                <w:szCs w:val="20"/>
              </w:rPr>
              <w:t>1</w:t>
            </w:r>
          </w:p>
        </w:tc>
        <w:tc>
          <w:tcPr>
            <w:tcW w:w="1367" w:type="dxa"/>
          </w:tcPr>
          <w:p w:rsidR="00E7638A" w:rsidRPr="003B750C" w:rsidRDefault="00E7638A" w:rsidP="00E7638A">
            <w:pPr>
              <w:jc w:val="center"/>
              <w:rPr>
                <w:sz w:val="20"/>
                <w:szCs w:val="20"/>
              </w:rPr>
            </w:pPr>
            <w:r w:rsidRPr="003B750C">
              <w:rPr>
                <w:sz w:val="20"/>
                <w:szCs w:val="20"/>
              </w:rPr>
              <w:t>1</w:t>
            </w:r>
          </w:p>
        </w:tc>
        <w:tc>
          <w:tcPr>
            <w:tcW w:w="1367" w:type="dxa"/>
          </w:tcPr>
          <w:p w:rsidR="00E7638A" w:rsidRPr="003B750C" w:rsidRDefault="00E7638A" w:rsidP="00E7638A">
            <w:pPr>
              <w:jc w:val="center"/>
              <w:rPr>
                <w:sz w:val="20"/>
                <w:szCs w:val="20"/>
              </w:rPr>
            </w:pPr>
            <w:r w:rsidRPr="003B750C">
              <w:rPr>
                <w:sz w:val="20"/>
                <w:szCs w:val="20"/>
              </w:rPr>
              <w:t>1</w:t>
            </w:r>
          </w:p>
        </w:tc>
        <w:tc>
          <w:tcPr>
            <w:tcW w:w="1368" w:type="dxa"/>
          </w:tcPr>
          <w:p w:rsidR="00E7638A" w:rsidRPr="003B750C" w:rsidRDefault="00E7638A" w:rsidP="00E7638A">
            <w:pPr>
              <w:jc w:val="center"/>
              <w:rPr>
                <w:sz w:val="20"/>
                <w:szCs w:val="20"/>
              </w:rPr>
            </w:pPr>
            <w:r w:rsidRPr="003B750C">
              <w:rPr>
                <w:sz w:val="20"/>
                <w:szCs w:val="20"/>
              </w:rPr>
              <w:t>1</w:t>
            </w:r>
          </w:p>
        </w:tc>
        <w:tc>
          <w:tcPr>
            <w:tcW w:w="1368" w:type="dxa"/>
          </w:tcPr>
          <w:p w:rsidR="00E7638A" w:rsidRPr="003B750C" w:rsidRDefault="00E7638A" w:rsidP="00E7638A">
            <w:pPr>
              <w:jc w:val="center"/>
              <w:rPr>
                <w:sz w:val="20"/>
                <w:szCs w:val="20"/>
              </w:rPr>
            </w:pPr>
            <w:r w:rsidRPr="003B750C">
              <w:rPr>
                <w:sz w:val="20"/>
                <w:szCs w:val="20"/>
              </w:rPr>
              <w:t>5/5 =1</w:t>
            </w:r>
          </w:p>
        </w:tc>
      </w:tr>
      <w:tr w:rsidR="00E7638A" w:rsidRPr="003B750C" w:rsidTr="00E7638A">
        <w:tc>
          <w:tcPr>
            <w:tcW w:w="1367" w:type="dxa"/>
          </w:tcPr>
          <w:p w:rsidR="00E7638A" w:rsidRPr="003B750C" w:rsidRDefault="00E7638A" w:rsidP="00E7638A">
            <w:pPr>
              <w:spacing w:line="240" w:lineRule="atLeast"/>
              <w:jc w:val="center"/>
              <w:rPr>
                <w:sz w:val="20"/>
                <w:szCs w:val="20"/>
              </w:rPr>
            </w:pPr>
            <w:r w:rsidRPr="003B750C">
              <w:rPr>
                <w:sz w:val="20"/>
                <w:szCs w:val="20"/>
              </w:rPr>
              <w:t>Вес</w:t>
            </w:r>
            <w:r w:rsidRPr="003B750C">
              <w:rPr>
                <w:sz w:val="20"/>
                <w:szCs w:val="20"/>
              </w:rPr>
              <w:t>о</w:t>
            </w:r>
            <w:r w:rsidRPr="003B750C">
              <w:rPr>
                <w:sz w:val="20"/>
                <w:szCs w:val="20"/>
              </w:rPr>
              <w:t>мость</w:t>
            </w:r>
          </w:p>
          <w:p w:rsidR="00E7638A" w:rsidRPr="003B750C" w:rsidRDefault="00E7638A" w:rsidP="00E7638A">
            <w:pPr>
              <w:spacing w:line="240" w:lineRule="atLeast"/>
              <w:jc w:val="center"/>
              <w:rPr>
                <w:sz w:val="20"/>
                <w:szCs w:val="20"/>
              </w:rPr>
            </w:pPr>
            <w:r w:rsidRPr="003B750C">
              <w:rPr>
                <w:sz w:val="20"/>
                <w:szCs w:val="20"/>
              </w:rPr>
              <w:lastRenderedPageBreak/>
              <w:t>показ</w:t>
            </w:r>
            <w:r w:rsidRPr="003B750C">
              <w:rPr>
                <w:sz w:val="20"/>
                <w:szCs w:val="20"/>
              </w:rPr>
              <w:t>а</w:t>
            </w:r>
            <w:r w:rsidRPr="003B750C">
              <w:rPr>
                <w:sz w:val="20"/>
                <w:szCs w:val="20"/>
              </w:rPr>
              <w:t>телей</w:t>
            </w:r>
          </w:p>
        </w:tc>
        <w:tc>
          <w:tcPr>
            <w:tcW w:w="1367" w:type="dxa"/>
          </w:tcPr>
          <w:p w:rsidR="00E7638A" w:rsidRPr="003B750C" w:rsidRDefault="00E7638A" w:rsidP="00E7638A">
            <w:pPr>
              <w:jc w:val="center"/>
              <w:rPr>
                <w:sz w:val="20"/>
                <w:szCs w:val="20"/>
              </w:rPr>
            </w:pPr>
            <w:r w:rsidRPr="003B750C">
              <w:rPr>
                <w:sz w:val="20"/>
                <w:szCs w:val="20"/>
              </w:rPr>
              <w:lastRenderedPageBreak/>
              <w:t>0,1</w:t>
            </w:r>
          </w:p>
        </w:tc>
        <w:tc>
          <w:tcPr>
            <w:tcW w:w="1367" w:type="dxa"/>
          </w:tcPr>
          <w:p w:rsidR="00E7638A" w:rsidRPr="003B750C" w:rsidRDefault="00E7638A" w:rsidP="00E7638A">
            <w:pPr>
              <w:jc w:val="center"/>
              <w:rPr>
                <w:sz w:val="20"/>
                <w:szCs w:val="20"/>
              </w:rPr>
            </w:pPr>
            <w:r w:rsidRPr="003B750C">
              <w:rPr>
                <w:sz w:val="20"/>
                <w:szCs w:val="20"/>
              </w:rPr>
              <w:t>0,15</w:t>
            </w:r>
          </w:p>
        </w:tc>
        <w:tc>
          <w:tcPr>
            <w:tcW w:w="1367" w:type="dxa"/>
          </w:tcPr>
          <w:p w:rsidR="00E7638A" w:rsidRPr="003B750C" w:rsidRDefault="00E7638A" w:rsidP="00E7638A">
            <w:pPr>
              <w:jc w:val="center"/>
              <w:rPr>
                <w:sz w:val="20"/>
                <w:szCs w:val="20"/>
              </w:rPr>
            </w:pPr>
            <w:r w:rsidRPr="003B750C">
              <w:rPr>
                <w:sz w:val="20"/>
                <w:szCs w:val="20"/>
              </w:rPr>
              <w:t>0,2</w:t>
            </w:r>
          </w:p>
        </w:tc>
        <w:tc>
          <w:tcPr>
            <w:tcW w:w="1367" w:type="dxa"/>
          </w:tcPr>
          <w:p w:rsidR="00E7638A" w:rsidRPr="003B750C" w:rsidRDefault="00E7638A" w:rsidP="00E7638A">
            <w:pPr>
              <w:jc w:val="center"/>
              <w:rPr>
                <w:sz w:val="20"/>
                <w:szCs w:val="20"/>
              </w:rPr>
            </w:pPr>
            <w:r w:rsidRPr="003B750C">
              <w:rPr>
                <w:sz w:val="20"/>
                <w:szCs w:val="20"/>
              </w:rPr>
              <w:t>0,25</w:t>
            </w:r>
          </w:p>
        </w:tc>
        <w:tc>
          <w:tcPr>
            <w:tcW w:w="1368" w:type="dxa"/>
          </w:tcPr>
          <w:p w:rsidR="00E7638A" w:rsidRPr="003B750C" w:rsidRDefault="00E7638A" w:rsidP="00E7638A">
            <w:pPr>
              <w:jc w:val="center"/>
              <w:rPr>
                <w:sz w:val="20"/>
                <w:szCs w:val="20"/>
              </w:rPr>
            </w:pPr>
            <w:r w:rsidRPr="003B750C">
              <w:rPr>
                <w:sz w:val="20"/>
                <w:szCs w:val="20"/>
              </w:rPr>
              <w:t>0,30</w:t>
            </w:r>
          </w:p>
        </w:tc>
        <w:tc>
          <w:tcPr>
            <w:tcW w:w="1368" w:type="dxa"/>
          </w:tcPr>
          <w:p w:rsidR="00E7638A" w:rsidRPr="003B750C" w:rsidRDefault="00E7638A" w:rsidP="00E7638A">
            <w:pPr>
              <w:jc w:val="center"/>
              <w:rPr>
                <w:sz w:val="20"/>
                <w:szCs w:val="20"/>
              </w:rPr>
            </w:pPr>
            <w:r w:rsidRPr="003B750C">
              <w:rPr>
                <w:sz w:val="20"/>
                <w:szCs w:val="20"/>
              </w:rPr>
              <w:t>1,0</w:t>
            </w:r>
          </w:p>
        </w:tc>
      </w:tr>
    </w:tbl>
    <w:p w:rsidR="00E7638A" w:rsidRDefault="00E7638A" w:rsidP="00E7638A"/>
    <w:p w:rsidR="00E7638A" w:rsidRDefault="00E7638A" w:rsidP="00E7638A">
      <w:pPr>
        <w:widowControl/>
        <w:numPr>
          <w:ilvl w:val="0"/>
          <w:numId w:val="27"/>
        </w:numPr>
        <w:autoSpaceDE/>
        <w:autoSpaceDN/>
        <w:adjustRightInd/>
        <w:spacing w:line="276" w:lineRule="auto"/>
      </w:pPr>
      <w:r>
        <w:t>Разрабатывается экономичный вариант жилого дома.  На листах 12 и 13 че</w:t>
      </w:r>
      <w:r>
        <w:t>р</w:t>
      </w:r>
      <w:r>
        <w:t xml:space="preserve">тятся планы, на листах 14,15,16,17 чертятся фасады, на листе 18 чертиться площадь </w:t>
      </w:r>
      <w:proofErr w:type="gramStart"/>
      <w:r>
        <w:t>застройки дома</w:t>
      </w:r>
      <w:proofErr w:type="gramEnd"/>
      <w:r>
        <w:t xml:space="preserve">, на листе 19 чертиться новый объём жилого дома.  В экономичном варианте общая площадь дома должна быть </w:t>
      </w:r>
      <w:r w:rsidRPr="006036DE">
        <w:rPr>
          <w:b/>
        </w:rPr>
        <w:t>не менее</w:t>
      </w:r>
      <w:r>
        <w:t xml:space="preserve"> общей площади заказного варианта. Значения остальных экономических показателей для экономичного варианта должна быть </w:t>
      </w:r>
      <w:r w:rsidRPr="006036DE">
        <w:rPr>
          <w:b/>
        </w:rPr>
        <w:t>меньше</w:t>
      </w:r>
      <w:r>
        <w:t xml:space="preserve"> показателей заказного вар</w:t>
      </w:r>
      <w:r>
        <w:t>и</w:t>
      </w:r>
      <w:r>
        <w:t>анта.</w:t>
      </w:r>
    </w:p>
    <w:p w:rsidR="00E7638A" w:rsidRDefault="00E7638A" w:rsidP="00E7638A">
      <w:pPr>
        <w:widowControl/>
        <w:numPr>
          <w:ilvl w:val="0"/>
          <w:numId w:val="27"/>
        </w:numPr>
        <w:autoSpaceDE/>
        <w:autoSpaceDN/>
        <w:adjustRightInd/>
        <w:spacing w:line="276" w:lineRule="auto"/>
      </w:pPr>
      <w:r>
        <w:t>Подсчитываются все показатели экономичного варианта, и составляется та</w:t>
      </w:r>
      <w:r>
        <w:t>б</w:t>
      </w:r>
      <w:r>
        <w:t xml:space="preserve">лица </w:t>
      </w:r>
      <w:proofErr w:type="gramStart"/>
      <w:r>
        <w:t>показателе</w:t>
      </w:r>
      <w:proofErr w:type="gramEnd"/>
      <w:r>
        <w:t xml:space="preserve"> для него.</w:t>
      </w:r>
    </w:p>
    <w:p w:rsidR="00E7638A" w:rsidRDefault="00E7638A" w:rsidP="00E7638A"/>
    <w:p w:rsidR="00E7638A" w:rsidRDefault="00E7638A" w:rsidP="00E7638A"/>
    <w:tbl>
      <w:tblPr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61"/>
        <w:gridCol w:w="1344"/>
        <w:gridCol w:w="1345"/>
        <w:gridCol w:w="1275"/>
        <w:gridCol w:w="1345"/>
        <w:gridCol w:w="1170"/>
        <w:gridCol w:w="1531"/>
      </w:tblGrid>
      <w:tr w:rsidR="00E7638A" w:rsidRPr="003B750C" w:rsidTr="00E7638A">
        <w:tc>
          <w:tcPr>
            <w:tcW w:w="1367" w:type="dxa"/>
          </w:tcPr>
          <w:p w:rsidR="00E7638A" w:rsidRPr="003B750C" w:rsidRDefault="00E7638A" w:rsidP="00E7638A">
            <w:pPr>
              <w:rPr>
                <w:sz w:val="20"/>
                <w:szCs w:val="20"/>
              </w:rPr>
            </w:pPr>
            <w:proofErr w:type="spellStart"/>
            <w:r w:rsidRPr="003B750C">
              <w:rPr>
                <w:sz w:val="20"/>
                <w:szCs w:val="20"/>
              </w:rPr>
              <w:t>Эк</w:t>
            </w:r>
            <w:r w:rsidRPr="003B750C">
              <w:rPr>
                <w:sz w:val="20"/>
                <w:szCs w:val="20"/>
              </w:rPr>
              <w:t>о</w:t>
            </w:r>
            <w:r w:rsidRPr="003B750C">
              <w:rPr>
                <w:sz w:val="20"/>
                <w:szCs w:val="20"/>
              </w:rPr>
              <w:t>ном</w:t>
            </w:r>
            <w:proofErr w:type="gramStart"/>
            <w:r w:rsidRPr="003B750C">
              <w:rPr>
                <w:sz w:val="20"/>
                <w:szCs w:val="20"/>
              </w:rPr>
              <w:t>.п</w:t>
            </w:r>
            <w:proofErr w:type="gramEnd"/>
            <w:r w:rsidRPr="003B750C">
              <w:rPr>
                <w:sz w:val="20"/>
                <w:szCs w:val="20"/>
              </w:rPr>
              <w:t>оказ</w:t>
            </w:r>
            <w:proofErr w:type="spellEnd"/>
            <w:r w:rsidRPr="003B750C">
              <w:rPr>
                <w:sz w:val="20"/>
                <w:szCs w:val="20"/>
              </w:rPr>
              <w:t>.</w:t>
            </w:r>
          </w:p>
        </w:tc>
        <w:tc>
          <w:tcPr>
            <w:tcW w:w="1367" w:type="dxa"/>
          </w:tcPr>
          <w:p w:rsidR="00E7638A" w:rsidRPr="003B750C" w:rsidRDefault="00E7638A" w:rsidP="00E7638A">
            <w:pPr>
              <w:jc w:val="center"/>
              <w:rPr>
                <w:sz w:val="20"/>
                <w:szCs w:val="20"/>
              </w:rPr>
            </w:pPr>
            <w:r w:rsidRPr="003B750C">
              <w:rPr>
                <w:b/>
                <w:sz w:val="20"/>
                <w:szCs w:val="20"/>
                <w:lang w:val="en-US"/>
              </w:rPr>
              <w:t>S</w:t>
            </w:r>
            <w:r w:rsidRPr="003B750C">
              <w:rPr>
                <w:b/>
                <w:sz w:val="20"/>
                <w:szCs w:val="20"/>
              </w:rPr>
              <w:t xml:space="preserve">о, </w:t>
            </w:r>
            <w:proofErr w:type="spellStart"/>
            <w:r w:rsidRPr="003B750C">
              <w:rPr>
                <w:b/>
                <w:sz w:val="20"/>
                <w:szCs w:val="20"/>
              </w:rPr>
              <w:t>кв.м</w:t>
            </w:r>
            <w:proofErr w:type="spellEnd"/>
          </w:p>
        </w:tc>
        <w:tc>
          <w:tcPr>
            <w:tcW w:w="1367" w:type="dxa"/>
          </w:tcPr>
          <w:p w:rsidR="00E7638A" w:rsidRPr="003B750C" w:rsidRDefault="00E7638A" w:rsidP="00E7638A">
            <w:pPr>
              <w:jc w:val="center"/>
              <w:rPr>
                <w:sz w:val="20"/>
                <w:szCs w:val="20"/>
              </w:rPr>
            </w:pPr>
            <w:r w:rsidRPr="003B750C">
              <w:rPr>
                <w:b/>
                <w:sz w:val="20"/>
                <w:szCs w:val="20"/>
                <w:lang w:val="en-US"/>
              </w:rPr>
              <w:t>L</w:t>
            </w:r>
            <w:proofErr w:type="spellStart"/>
            <w:r w:rsidRPr="003B750C">
              <w:rPr>
                <w:b/>
                <w:sz w:val="20"/>
                <w:szCs w:val="20"/>
              </w:rPr>
              <w:t>ст</w:t>
            </w:r>
            <w:proofErr w:type="spellEnd"/>
            <w:r w:rsidRPr="003B750C">
              <w:rPr>
                <w:b/>
                <w:sz w:val="20"/>
                <w:szCs w:val="20"/>
              </w:rPr>
              <w:t>, м</w:t>
            </w:r>
          </w:p>
        </w:tc>
        <w:tc>
          <w:tcPr>
            <w:tcW w:w="1367" w:type="dxa"/>
          </w:tcPr>
          <w:p w:rsidR="00E7638A" w:rsidRPr="003B750C" w:rsidRDefault="00E7638A" w:rsidP="00E7638A">
            <w:pPr>
              <w:jc w:val="center"/>
              <w:rPr>
                <w:sz w:val="20"/>
                <w:szCs w:val="20"/>
              </w:rPr>
            </w:pPr>
            <w:r w:rsidRPr="003B750C">
              <w:rPr>
                <w:b/>
                <w:sz w:val="20"/>
                <w:szCs w:val="20"/>
                <w:lang w:val="en-US"/>
              </w:rPr>
              <w:t>S</w:t>
            </w:r>
            <w:r w:rsidRPr="003B750C">
              <w:rPr>
                <w:b/>
                <w:sz w:val="20"/>
                <w:szCs w:val="20"/>
              </w:rPr>
              <w:t xml:space="preserve">н, </w:t>
            </w:r>
            <w:proofErr w:type="spellStart"/>
            <w:r w:rsidRPr="003B750C">
              <w:rPr>
                <w:b/>
                <w:sz w:val="20"/>
                <w:szCs w:val="20"/>
              </w:rPr>
              <w:t>кв.м</w:t>
            </w:r>
            <w:proofErr w:type="spellEnd"/>
            <w:r w:rsidRPr="003B750C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1367" w:type="dxa"/>
          </w:tcPr>
          <w:p w:rsidR="00E7638A" w:rsidRPr="003B750C" w:rsidRDefault="00E7638A" w:rsidP="00E7638A">
            <w:pPr>
              <w:jc w:val="center"/>
              <w:rPr>
                <w:sz w:val="20"/>
                <w:szCs w:val="20"/>
              </w:rPr>
            </w:pPr>
            <w:r w:rsidRPr="003B750C">
              <w:rPr>
                <w:b/>
                <w:sz w:val="20"/>
                <w:szCs w:val="20"/>
                <w:lang w:val="en-US"/>
              </w:rPr>
              <w:t>S</w:t>
            </w:r>
            <w:r w:rsidRPr="003B750C">
              <w:rPr>
                <w:b/>
                <w:sz w:val="20"/>
                <w:szCs w:val="20"/>
              </w:rPr>
              <w:t xml:space="preserve">з, </w:t>
            </w:r>
            <w:proofErr w:type="spellStart"/>
            <w:r w:rsidRPr="003B750C">
              <w:rPr>
                <w:b/>
                <w:sz w:val="20"/>
                <w:szCs w:val="20"/>
              </w:rPr>
              <w:t>кв.м</w:t>
            </w:r>
            <w:proofErr w:type="spellEnd"/>
            <w:r w:rsidRPr="003B750C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1368" w:type="dxa"/>
          </w:tcPr>
          <w:p w:rsidR="00E7638A" w:rsidRPr="003B750C" w:rsidRDefault="00E7638A" w:rsidP="00E7638A">
            <w:pPr>
              <w:jc w:val="center"/>
              <w:rPr>
                <w:sz w:val="20"/>
                <w:szCs w:val="20"/>
              </w:rPr>
            </w:pPr>
            <w:r w:rsidRPr="003B750C">
              <w:rPr>
                <w:b/>
                <w:sz w:val="20"/>
                <w:szCs w:val="20"/>
                <w:lang w:val="en-US"/>
              </w:rPr>
              <w:t>V</w:t>
            </w:r>
            <w:r w:rsidRPr="003B750C">
              <w:rPr>
                <w:b/>
                <w:sz w:val="20"/>
                <w:szCs w:val="20"/>
              </w:rPr>
              <w:t xml:space="preserve">д, </w:t>
            </w:r>
            <w:proofErr w:type="spellStart"/>
            <w:r w:rsidRPr="003B750C">
              <w:rPr>
                <w:b/>
                <w:sz w:val="20"/>
                <w:szCs w:val="20"/>
              </w:rPr>
              <w:t>куб.м</w:t>
            </w:r>
            <w:proofErr w:type="spellEnd"/>
            <w:r w:rsidRPr="003B750C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1368" w:type="dxa"/>
          </w:tcPr>
          <w:p w:rsidR="00E7638A" w:rsidRPr="003B750C" w:rsidRDefault="00E7638A" w:rsidP="00E7638A">
            <w:pPr>
              <w:jc w:val="center"/>
              <w:rPr>
                <w:sz w:val="20"/>
                <w:szCs w:val="20"/>
              </w:rPr>
            </w:pPr>
            <w:r w:rsidRPr="003B750C">
              <w:rPr>
                <w:sz w:val="20"/>
                <w:szCs w:val="20"/>
              </w:rPr>
              <w:t>Показ</w:t>
            </w:r>
            <w:r w:rsidRPr="003B750C">
              <w:rPr>
                <w:sz w:val="20"/>
                <w:szCs w:val="20"/>
              </w:rPr>
              <w:t>а</w:t>
            </w:r>
            <w:r w:rsidRPr="003B750C">
              <w:rPr>
                <w:sz w:val="20"/>
                <w:szCs w:val="20"/>
              </w:rPr>
              <w:t>тель экон</w:t>
            </w:r>
            <w:r w:rsidRPr="003B750C">
              <w:rPr>
                <w:sz w:val="20"/>
                <w:szCs w:val="20"/>
              </w:rPr>
              <w:t>о</w:t>
            </w:r>
            <w:r w:rsidRPr="003B750C">
              <w:rPr>
                <w:sz w:val="20"/>
                <w:szCs w:val="20"/>
              </w:rPr>
              <w:t>мичности</w:t>
            </w:r>
          </w:p>
        </w:tc>
      </w:tr>
      <w:tr w:rsidR="00E7638A" w:rsidRPr="003B750C" w:rsidTr="00E7638A">
        <w:tc>
          <w:tcPr>
            <w:tcW w:w="1367" w:type="dxa"/>
          </w:tcPr>
          <w:p w:rsidR="00E7638A" w:rsidRPr="003B750C" w:rsidRDefault="00E7638A" w:rsidP="00E7638A">
            <w:pPr>
              <w:rPr>
                <w:sz w:val="20"/>
                <w:szCs w:val="20"/>
              </w:rPr>
            </w:pPr>
            <w:proofErr w:type="spellStart"/>
            <w:r w:rsidRPr="003B750C">
              <w:rPr>
                <w:sz w:val="20"/>
                <w:szCs w:val="20"/>
              </w:rPr>
              <w:t>Зн</w:t>
            </w:r>
            <w:r w:rsidRPr="003B750C">
              <w:rPr>
                <w:sz w:val="20"/>
                <w:szCs w:val="20"/>
              </w:rPr>
              <w:t>а</w:t>
            </w:r>
            <w:r w:rsidRPr="003B750C">
              <w:rPr>
                <w:sz w:val="20"/>
                <w:szCs w:val="20"/>
              </w:rPr>
              <w:t>чен</w:t>
            </w:r>
            <w:proofErr w:type="gramStart"/>
            <w:r w:rsidRPr="003B750C">
              <w:rPr>
                <w:sz w:val="20"/>
                <w:szCs w:val="20"/>
              </w:rPr>
              <w:t>.п</w:t>
            </w:r>
            <w:proofErr w:type="gramEnd"/>
            <w:r w:rsidRPr="003B750C">
              <w:rPr>
                <w:sz w:val="20"/>
                <w:szCs w:val="20"/>
              </w:rPr>
              <w:t>оказ</w:t>
            </w:r>
            <w:proofErr w:type="spellEnd"/>
            <w:r w:rsidRPr="003B750C">
              <w:rPr>
                <w:sz w:val="20"/>
                <w:szCs w:val="20"/>
              </w:rPr>
              <w:t>.</w:t>
            </w:r>
          </w:p>
        </w:tc>
        <w:tc>
          <w:tcPr>
            <w:tcW w:w="1367" w:type="dxa"/>
          </w:tcPr>
          <w:p w:rsidR="00E7638A" w:rsidRPr="003B750C" w:rsidRDefault="00E7638A" w:rsidP="00E7638A">
            <w:pPr>
              <w:jc w:val="center"/>
              <w:rPr>
                <w:sz w:val="20"/>
                <w:szCs w:val="20"/>
              </w:rPr>
            </w:pPr>
            <w:r w:rsidRPr="003B750C">
              <w:rPr>
                <w:sz w:val="20"/>
                <w:szCs w:val="20"/>
              </w:rPr>
              <w:t>420</w:t>
            </w:r>
          </w:p>
        </w:tc>
        <w:tc>
          <w:tcPr>
            <w:tcW w:w="1367" w:type="dxa"/>
          </w:tcPr>
          <w:p w:rsidR="00E7638A" w:rsidRPr="003B750C" w:rsidRDefault="00E7638A" w:rsidP="00E7638A">
            <w:pPr>
              <w:jc w:val="center"/>
              <w:rPr>
                <w:sz w:val="20"/>
                <w:szCs w:val="20"/>
              </w:rPr>
            </w:pPr>
            <w:r w:rsidRPr="003B750C">
              <w:rPr>
                <w:sz w:val="20"/>
                <w:szCs w:val="20"/>
              </w:rPr>
              <w:t>100</w:t>
            </w:r>
          </w:p>
        </w:tc>
        <w:tc>
          <w:tcPr>
            <w:tcW w:w="1367" w:type="dxa"/>
          </w:tcPr>
          <w:p w:rsidR="00E7638A" w:rsidRPr="003B750C" w:rsidRDefault="00E7638A" w:rsidP="00E7638A">
            <w:pPr>
              <w:jc w:val="center"/>
              <w:rPr>
                <w:sz w:val="20"/>
                <w:szCs w:val="20"/>
              </w:rPr>
            </w:pPr>
            <w:r w:rsidRPr="003B750C">
              <w:rPr>
                <w:sz w:val="20"/>
                <w:szCs w:val="20"/>
              </w:rPr>
              <w:t>300</w:t>
            </w:r>
          </w:p>
        </w:tc>
        <w:tc>
          <w:tcPr>
            <w:tcW w:w="1367" w:type="dxa"/>
          </w:tcPr>
          <w:p w:rsidR="00E7638A" w:rsidRPr="003B750C" w:rsidRDefault="00E7638A" w:rsidP="00E7638A">
            <w:pPr>
              <w:jc w:val="center"/>
              <w:rPr>
                <w:sz w:val="20"/>
                <w:szCs w:val="20"/>
              </w:rPr>
            </w:pPr>
            <w:r w:rsidRPr="003B750C">
              <w:rPr>
                <w:sz w:val="20"/>
                <w:szCs w:val="20"/>
              </w:rPr>
              <w:t>100</w:t>
            </w:r>
          </w:p>
        </w:tc>
        <w:tc>
          <w:tcPr>
            <w:tcW w:w="1368" w:type="dxa"/>
          </w:tcPr>
          <w:p w:rsidR="00E7638A" w:rsidRPr="003B750C" w:rsidRDefault="00E7638A" w:rsidP="00E7638A">
            <w:pPr>
              <w:jc w:val="center"/>
              <w:rPr>
                <w:sz w:val="20"/>
                <w:szCs w:val="20"/>
              </w:rPr>
            </w:pPr>
            <w:r w:rsidRPr="003B750C">
              <w:rPr>
                <w:sz w:val="20"/>
                <w:szCs w:val="20"/>
              </w:rPr>
              <w:t xml:space="preserve">2000 </w:t>
            </w:r>
          </w:p>
        </w:tc>
        <w:tc>
          <w:tcPr>
            <w:tcW w:w="1368" w:type="dxa"/>
          </w:tcPr>
          <w:p w:rsidR="00E7638A" w:rsidRPr="003B750C" w:rsidRDefault="00E7638A" w:rsidP="00E7638A">
            <w:pPr>
              <w:jc w:val="center"/>
              <w:rPr>
                <w:sz w:val="20"/>
                <w:szCs w:val="20"/>
              </w:rPr>
            </w:pPr>
            <w:r w:rsidRPr="003B750C">
              <w:rPr>
                <w:sz w:val="20"/>
                <w:szCs w:val="20"/>
              </w:rPr>
              <w:t>-</w:t>
            </w:r>
          </w:p>
        </w:tc>
      </w:tr>
      <w:tr w:rsidR="00E7638A" w:rsidRPr="003B750C" w:rsidTr="00E7638A">
        <w:tc>
          <w:tcPr>
            <w:tcW w:w="1367" w:type="dxa"/>
          </w:tcPr>
          <w:p w:rsidR="00E7638A" w:rsidRPr="003B750C" w:rsidRDefault="00E7638A" w:rsidP="00E7638A">
            <w:pPr>
              <w:rPr>
                <w:sz w:val="20"/>
                <w:szCs w:val="20"/>
              </w:rPr>
            </w:pPr>
            <w:proofErr w:type="spellStart"/>
            <w:r w:rsidRPr="003B750C">
              <w:rPr>
                <w:sz w:val="20"/>
                <w:szCs w:val="20"/>
              </w:rPr>
              <w:t>Отн</w:t>
            </w:r>
            <w:r w:rsidRPr="003B750C">
              <w:rPr>
                <w:sz w:val="20"/>
                <w:szCs w:val="20"/>
              </w:rPr>
              <w:t>о</w:t>
            </w:r>
            <w:r w:rsidRPr="003B750C">
              <w:rPr>
                <w:sz w:val="20"/>
                <w:szCs w:val="20"/>
              </w:rPr>
              <w:t>сит</w:t>
            </w:r>
            <w:proofErr w:type="gramStart"/>
            <w:r w:rsidRPr="003B750C">
              <w:rPr>
                <w:sz w:val="20"/>
                <w:szCs w:val="20"/>
              </w:rPr>
              <w:t>.п</w:t>
            </w:r>
            <w:proofErr w:type="gramEnd"/>
            <w:r w:rsidRPr="003B750C">
              <w:rPr>
                <w:sz w:val="20"/>
                <w:szCs w:val="20"/>
              </w:rPr>
              <w:t>оказ</w:t>
            </w:r>
            <w:proofErr w:type="spellEnd"/>
            <w:r w:rsidRPr="003B750C">
              <w:rPr>
                <w:sz w:val="20"/>
                <w:szCs w:val="20"/>
              </w:rPr>
              <w:t>.</w:t>
            </w:r>
          </w:p>
        </w:tc>
        <w:tc>
          <w:tcPr>
            <w:tcW w:w="1367" w:type="dxa"/>
          </w:tcPr>
          <w:p w:rsidR="00E7638A" w:rsidRPr="003B750C" w:rsidRDefault="00E7638A" w:rsidP="00E7638A">
            <w:pPr>
              <w:jc w:val="center"/>
              <w:rPr>
                <w:sz w:val="20"/>
                <w:szCs w:val="20"/>
              </w:rPr>
            </w:pPr>
            <w:r w:rsidRPr="003B750C">
              <w:rPr>
                <w:sz w:val="20"/>
                <w:szCs w:val="20"/>
              </w:rPr>
              <w:t>400/420=0,95</w:t>
            </w:r>
          </w:p>
        </w:tc>
        <w:tc>
          <w:tcPr>
            <w:tcW w:w="1367" w:type="dxa"/>
          </w:tcPr>
          <w:p w:rsidR="00E7638A" w:rsidRPr="003B750C" w:rsidRDefault="00E7638A" w:rsidP="00E7638A">
            <w:pPr>
              <w:jc w:val="center"/>
              <w:rPr>
                <w:sz w:val="20"/>
                <w:szCs w:val="20"/>
              </w:rPr>
            </w:pPr>
            <w:r w:rsidRPr="003B750C">
              <w:rPr>
                <w:sz w:val="20"/>
                <w:szCs w:val="20"/>
              </w:rPr>
              <w:t>100/150=0,67</w:t>
            </w:r>
          </w:p>
        </w:tc>
        <w:tc>
          <w:tcPr>
            <w:tcW w:w="1367" w:type="dxa"/>
          </w:tcPr>
          <w:p w:rsidR="00E7638A" w:rsidRPr="003B750C" w:rsidRDefault="00E7638A" w:rsidP="00E7638A">
            <w:pPr>
              <w:jc w:val="center"/>
              <w:rPr>
                <w:sz w:val="20"/>
                <w:szCs w:val="20"/>
              </w:rPr>
            </w:pPr>
            <w:r w:rsidRPr="003B750C">
              <w:rPr>
                <w:sz w:val="20"/>
                <w:szCs w:val="20"/>
              </w:rPr>
              <w:t>300/250=1,2</w:t>
            </w:r>
          </w:p>
        </w:tc>
        <w:tc>
          <w:tcPr>
            <w:tcW w:w="1367" w:type="dxa"/>
          </w:tcPr>
          <w:p w:rsidR="00E7638A" w:rsidRPr="003B750C" w:rsidRDefault="00E7638A" w:rsidP="00E7638A">
            <w:pPr>
              <w:jc w:val="center"/>
              <w:rPr>
                <w:sz w:val="20"/>
                <w:szCs w:val="20"/>
              </w:rPr>
            </w:pPr>
            <w:r w:rsidRPr="003B750C">
              <w:rPr>
                <w:sz w:val="20"/>
                <w:szCs w:val="20"/>
              </w:rPr>
              <w:t>100/450=0,22</w:t>
            </w:r>
          </w:p>
        </w:tc>
        <w:tc>
          <w:tcPr>
            <w:tcW w:w="1368" w:type="dxa"/>
          </w:tcPr>
          <w:p w:rsidR="00E7638A" w:rsidRPr="003B750C" w:rsidRDefault="00E7638A" w:rsidP="00E7638A">
            <w:pPr>
              <w:jc w:val="center"/>
              <w:rPr>
                <w:sz w:val="20"/>
                <w:szCs w:val="20"/>
              </w:rPr>
            </w:pPr>
            <w:r w:rsidRPr="003B750C">
              <w:rPr>
                <w:sz w:val="20"/>
                <w:szCs w:val="20"/>
              </w:rPr>
              <w:t>2/2,6=0,77</w:t>
            </w:r>
          </w:p>
        </w:tc>
        <w:tc>
          <w:tcPr>
            <w:tcW w:w="1368" w:type="dxa"/>
          </w:tcPr>
          <w:p w:rsidR="00E7638A" w:rsidRPr="003B750C" w:rsidRDefault="00E7638A" w:rsidP="00E7638A">
            <w:pPr>
              <w:jc w:val="center"/>
              <w:rPr>
                <w:sz w:val="20"/>
                <w:szCs w:val="20"/>
              </w:rPr>
            </w:pPr>
            <w:r w:rsidRPr="003B750C">
              <w:rPr>
                <w:sz w:val="20"/>
                <w:szCs w:val="20"/>
              </w:rPr>
              <w:t>5/5 =1</w:t>
            </w:r>
          </w:p>
        </w:tc>
      </w:tr>
      <w:tr w:rsidR="00E7638A" w:rsidRPr="003B750C" w:rsidTr="00E7638A">
        <w:tc>
          <w:tcPr>
            <w:tcW w:w="1367" w:type="dxa"/>
          </w:tcPr>
          <w:p w:rsidR="00E7638A" w:rsidRPr="003B750C" w:rsidRDefault="00E7638A" w:rsidP="00E7638A">
            <w:pPr>
              <w:spacing w:line="240" w:lineRule="atLeast"/>
              <w:jc w:val="center"/>
              <w:rPr>
                <w:sz w:val="20"/>
                <w:szCs w:val="20"/>
              </w:rPr>
            </w:pPr>
            <w:r w:rsidRPr="003B750C">
              <w:rPr>
                <w:sz w:val="20"/>
                <w:szCs w:val="20"/>
              </w:rPr>
              <w:t>Вес</w:t>
            </w:r>
            <w:r w:rsidRPr="003B750C">
              <w:rPr>
                <w:sz w:val="20"/>
                <w:szCs w:val="20"/>
              </w:rPr>
              <w:t>о</w:t>
            </w:r>
            <w:r w:rsidRPr="003B750C">
              <w:rPr>
                <w:sz w:val="20"/>
                <w:szCs w:val="20"/>
              </w:rPr>
              <w:t>мость</w:t>
            </w:r>
          </w:p>
          <w:p w:rsidR="00E7638A" w:rsidRPr="003B750C" w:rsidRDefault="00E7638A" w:rsidP="00E7638A">
            <w:pPr>
              <w:spacing w:line="240" w:lineRule="atLeast"/>
              <w:jc w:val="center"/>
              <w:rPr>
                <w:sz w:val="20"/>
                <w:szCs w:val="20"/>
              </w:rPr>
            </w:pPr>
            <w:r w:rsidRPr="003B750C">
              <w:rPr>
                <w:sz w:val="20"/>
                <w:szCs w:val="20"/>
              </w:rPr>
              <w:t>показ</w:t>
            </w:r>
            <w:r w:rsidRPr="003B750C">
              <w:rPr>
                <w:sz w:val="20"/>
                <w:szCs w:val="20"/>
              </w:rPr>
              <w:t>а</w:t>
            </w:r>
            <w:r w:rsidRPr="003B750C">
              <w:rPr>
                <w:sz w:val="20"/>
                <w:szCs w:val="20"/>
              </w:rPr>
              <w:t>телей</w:t>
            </w:r>
          </w:p>
        </w:tc>
        <w:tc>
          <w:tcPr>
            <w:tcW w:w="1367" w:type="dxa"/>
          </w:tcPr>
          <w:p w:rsidR="00E7638A" w:rsidRPr="003B750C" w:rsidRDefault="00E7638A" w:rsidP="00E7638A">
            <w:pPr>
              <w:jc w:val="center"/>
              <w:rPr>
                <w:sz w:val="20"/>
                <w:szCs w:val="20"/>
              </w:rPr>
            </w:pPr>
            <w:r w:rsidRPr="003B750C">
              <w:rPr>
                <w:sz w:val="20"/>
                <w:szCs w:val="20"/>
              </w:rPr>
              <w:t>0,1</w:t>
            </w:r>
          </w:p>
        </w:tc>
        <w:tc>
          <w:tcPr>
            <w:tcW w:w="1367" w:type="dxa"/>
          </w:tcPr>
          <w:p w:rsidR="00E7638A" w:rsidRPr="003B750C" w:rsidRDefault="00E7638A" w:rsidP="00E7638A">
            <w:pPr>
              <w:jc w:val="center"/>
              <w:rPr>
                <w:sz w:val="20"/>
                <w:szCs w:val="20"/>
              </w:rPr>
            </w:pPr>
            <w:r w:rsidRPr="003B750C">
              <w:rPr>
                <w:sz w:val="20"/>
                <w:szCs w:val="20"/>
              </w:rPr>
              <w:t>0,15</w:t>
            </w:r>
          </w:p>
        </w:tc>
        <w:tc>
          <w:tcPr>
            <w:tcW w:w="1367" w:type="dxa"/>
          </w:tcPr>
          <w:p w:rsidR="00E7638A" w:rsidRPr="003B750C" w:rsidRDefault="00E7638A" w:rsidP="00E7638A">
            <w:pPr>
              <w:jc w:val="center"/>
              <w:rPr>
                <w:sz w:val="20"/>
                <w:szCs w:val="20"/>
              </w:rPr>
            </w:pPr>
            <w:r w:rsidRPr="003B750C">
              <w:rPr>
                <w:sz w:val="20"/>
                <w:szCs w:val="20"/>
              </w:rPr>
              <w:t>0,2</w:t>
            </w:r>
          </w:p>
        </w:tc>
        <w:tc>
          <w:tcPr>
            <w:tcW w:w="1367" w:type="dxa"/>
          </w:tcPr>
          <w:p w:rsidR="00E7638A" w:rsidRPr="003B750C" w:rsidRDefault="00E7638A" w:rsidP="00E7638A">
            <w:pPr>
              <w:jc w:val="center"/>
              <w:rPr>
                <w:sz w:val="20"/>
                <w:szCs w:val="20"/>
              </w:rPr>
            </w:pPr>
            <w:r w:rsidRPr="003B750C">
              <w:rPr>
                <w:sz w:val="20"/>
                <w:szCs w:val="20"/>
              </w:rPr>
              <w:t>0,25</w:t>
            </w:r>
          </w:p>
        </w:tc>
        <w:tc>
          <w:tcPr>
            <w:tcW w:w="1368" w:type="dxa"/>
          </w:tcPr>
          <w:p w:rsidR="00E7638A" w:rsidRPr="003B750C" w:rsidRDefault="00E7638A" w:rsidP="00E7638A">
            <w:pPr>
              <w:jc w:val="center"/>
              <w:rPr>
                <w:sz w:val="20"/>
                <w:szCs w:val="20"/>
              </w:rPr>
            </w:pPr>
            <w:r w:rsidRPr="003B750C">
              <w:rPr>
                <w:sz w:val="20"/>
                <w:szCs w:val="20"/>
              </w:rPr>
              <w:t>0,30</w:t>
            </w:r>
          </w:p>
        </w:tc>
        <w:tc>
          <w:tcPr>
            <w:tcW w:w="1368" w:type="dxa"/>
          </w:tcPr>
          <w:p w:rsidR="00E7638A" w:rsidRPr="003B750C" w:rsidRDefault="00E7638A" w:rsidP="00E7638A">
            <w:pPr>
              <w:jc w:val="center"/>
              <w:rPr>
                <w:sz w:val="20"/>
                <w:szCs w:val="20"/>
              </w:rPr>
            </w:pPr>
            <w:r w:rsidRPr="003B750C">
              <w:rPr>
                <w:sz w:val="20"/>
                <w:szCs w:val="20"/>
              </w:rPr>
              <w:t>1,0</w:t>
            </w:r>
          </w:p>
        </w:tc>
      </w:tr>
      <w:tr w:rsidR="00E7638A" w:rsidRPr="003B750C" w:rsidTr="00E7638A">
        <w:tc>
          <w:tcPr>
            <w:tcW w:w="1367" w:type="dxa"/>
          </w:tcPr>
          <w:p w:rsidR="00E7638A" w:rsidRPr="003B750C" w:rsidRDefault="00E7638A" w:rsidP="00E7638A">
            <w:pPr>
              <w:spacing w:line="240" w:lineRule="atLeast"/>
              <w:jc w:val="center"/>
              <w:rPr>
                <w:sz w:val="20"/>
                <w:szCs w:val="20"/>
              </w:rPr>
            </w:pPr>
            <w:r w:rsidRPr="003B750C">
              <w:rPr>
                <w:sz w:val="20"/>
                <w:szCs w:val="20"/>
              </w:rPr>
              <w:t>Экон</w:t>
            </w:r>
            <w:r w:rsidRPr="003B750C">
              <w:rPr>
                <w:sz w:val="20"/>
                <w:szCs w:val="20"/>
              </w:rPr>
              <w:t>о</w:t>
            </w:r>
            <w:r w:rsidRPr="003B750C">
              <w:rPr>
                <w:sz w:val="20"/>
                <w:szCs w:val="20"/>
              </w:rPr>
              <w:t>мичность</w:t>
            </w:r>
          </w:p>
        </w:tc>
        <w:tc>
          <w:tcPr>
            <w:tcW w:w="1367" w:type="dxa"/>
          </w:tcPr>
          <w:p w:rsidR="00E7638A" w:rsidRPr="003B750C" w:rsidRDefault="00E7638A" w:rsidP="00E7638A">
            <w:pPr>
              <w:jc w:val="center"/>
              <w:rPr>
                <w:sz w:val="20"/>
                <w:szCs w:val="20"/>
              </w:rPr>
            </w:pPr>
            <w:r w:rsidRPr="003B750C">
              <w:rPr>
                <w:sz w:val="20"/>
                <w:szCs w:val="20"/>
              </w:rPr>
              <w:t>0,095</w:t>
            </w:r>
          </w:p>
        </w:tc>
        <w:tc>
          <w:tcPr>
            <w:tcW w:w="1367" w:type="dxa"/>
          </w:tcPr>
          <w:p w:rsidR="00E7638A" w:rsidRPr="003B750C" w:rsidRDefault="00E7638A" w:rsidP="00E7638A">
            <w:pPr>
              <w:jc w:val="center"/>
              <w:rPr>
                <w:sz w:val="20"/>
                <w:szCs w:val="20"/>
              </w:rPr>
            </w:pPr>
            <w:r w:rsidRPr="003B750C">
              <w:rPr>
                <w:sz w:val="20"/>
                <w:szCs w:val="20"/>
              </w:rPr>
              <w:t>0,101</w:t>
            </w:r>
          </w:p>
        </w:tc>
        <w:tc>
          <w:tcPr>
            <w:tcW w:w="1367" w:type="dxa"/>
          </w:tcPr>
          <w:p w:rsidR="00E7638A" w:rsidRPr="003B750C" w:rsidRDefault="00E7638A" w:rsidP="00E7638A">
            <w:pPr>
              <w:jc w:val="center"/>
              <w:rPr>
                <w:sz w:val="20"/>
                <w:szCs w:val="20"/>
              </w:rPr>
            </w:pPr>
            <w:r w:rsidRPr="003B750C">
              <w:rPr>
                <w:sz w:val="20"/>
                <w:szCs w:val="20"/>
              </w:rPr>
              <w:t>0,24</w:t>
            </w:r>
          </w:p>
        </w:tc>
        <w:tc>
          <w:tcPr>
            <w:tcW w:w="1367" w:type="dxa"/>
          </w:tcPr>
          <w:p w:rsidR="00E7638A" w:rsidRPr="003B750C" w:rsidRDefault="00E7638A" w:rsidP="00E7638A">
            <w:pPr>
              <w:jc w:val="center"/>
              <w:rPr>
                <w:sz w:val="20"/>
                <w:szCs w:val="20"/>
              </w:rPr>
            </w:pPr>
            <w:r w:rsidRPr="003B750C">
              <w:rPr>
                <w:sz w:val="20"/>
                <w:szCs w:val="20"/>
              </w:rPr>
              <w:t>0,06</w:t>
            </w:r>
          </w:p>
        </w:tc>
        <w:tc>
          <w:tcPr>
            <w:tcW w:w="1368" w:type="dxa"/>
          </w:tcPr>
          <w:p w:rsidR="00E7638A" w:rsidRPr="003B750C" w:rsidRDefault="00E7638A" w:rsidP="00E7638A">
            <w:pPr>
              <w:jc w:val="center"/>
              <w:rPr>
                <w:sz w:val="20"/>
                <w:szCs w:val="20"/>
              </w:rPr>
            </w:pPr>
            <w:r w:rsidRPr="003B750C">
              <w:rPr>
                <w:sz w:val="20"/>
                <w:szCs w:val="20"/>
              </w:rPr>
              <w:t>0,23</w:t>
            </w:r>
          </w:p>
        </w:tc>
        <w:tc>
          <w:tcPr>
            <w:tcW w:w="1368" w:type="dxa"/>
          </w:tcPr>
          <w:p w:rsidR="00E7638A" w:rsidRPr="003B750C" w:rsidRDefault="00E7638A" w:rsidP="00E7638A">
            <w:pPr>
              <w:jc w:val="center"/>
              <w:rPr>
                <w:sz w:val="20"/>
                <w:szCs w:val="20"/>
              </w:rPr>
            </w:pPr>
            <w:r w:rsidRPr="003B750C">
              <w:rPr>
                <w:sz w:val="20"/>
                <w:szCs w:val="20"/>
              </w:rPr>
              <w:t>0,726</w:t>
            </w:r>
          </w:p>
        </w:tc>
      </w:tr>
    </w:tbl>
    <w:p w:rsidR="00E7638A" w:rsidRDefault="00E7638A" w:rsidP="00E7638A"/>
    <w:p w:rsidR="00E7638A" w:rsidRDefault="00E7638A" w:rsidP="00E7638A">
      <w:r>
        <w:t xml:space="preserve">Вывод: Разработанный вариант </w:t>
      </w:r>
      <w:proofErr w:type="gramStart"/>
      <w:r>
        <w:t>архитектурного решения</w:t>
      </w:r>
      <w:proofErr w:type="gramEnd"/>
      <w:r>
        <w:t xml:space="preserve"> жилого дома дешевле заказного вариант на 72,6 %. Если 1 </w:t>
      </w:r>
      <w:proofErr w:type="spellStart"/>
      <w:r>
        <w:t>кв.м</w:t>
      </w:r>
      <w:proofErr w:type="spellEnd"/>
      <w:r>
        <w:t xml:space="preserve">. жилого дома стоит 45 000 </w:t>
      </w:r>
      <w:proofErr w:type="spellStart"/>
      <w:r>
        <w:t>руб</w:t>
      </w:r>
      <w:proofErr w:type="spellEnd"/>
      <w:r>
        <w:t>, то стоимость дома равна 45000</w:t>
      </w:r>
      <w:r w:rsidRPr="002A5159">
        <w:t xml:space="preserve">р </w:t>
      </w:r>
      <w:r>
        <w:t>х420м² = 17</w:t>
      </w:r>
      <w:r w:rsidRPr="0082419E">
        <w:t>640000 руб.</w:t>
      </w:r>
      <w:r w:rsidRPr="003B750C">
        <w:t xml:space="preserve"> </w:t>
      </w:r>
    </w:p>
    <w:tbl>
      <w:tblPr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69"/>
        <w:gridCol w:w="1163"/>
        <w:gridCol w:w="1183"/>
        <w:gridCol w:w="1211"/>
        <w:gridCol w:w="1211"/>
        <w:gridCol w:w="1240"/>
        <w:gridCol w:w="1794"/>
      </w:tblGrid>
      <w:tr w:rsidR="00E7638A" w:rsidRPr="003B750C" w:rsidTr="00E7638A">
        <w:tc>
          <w:tcPr>
            <w:tcW w:w="1367" w:type="dxa"/>
          </w:tcPr>
          <w:p w:rsidR="00E7638A" w:rsidRPr="003B750C" w:rsidRDefault="00E7638A" w:rsidP="00E7638A">
            <w:pPr>
              <w:rPr>
                <w:sz w:val="20"/>
                <w:szCs w:val="20"/>
              </w:rPr>
            </w:pPr>
            <w:proofErr w:type="spellStart"/>
            <w:r w:rsidRPr="003B750C">
              <w:rPr>
                <w:sz w:val="20"/>
                <w:szCs w:val="20"/>
              </w:rPr>
              <w:t>Эк</w:t>
            </w:r>
            <w:r w:rsidRPr="003B750C">
              <w:rPr>
                <w:sz w:val="20"/>
                <w:szCs w:val="20"/>
              </w:rPr>
              <w:t>о</w:t>
            </w:r>
            <w:r w:rsidRPr="003B750C">
              <w:rPr>
                <w:sz w:val="20"/>
                <w:szCs w:val="20"/>
              </w:rPr>
              <w:t>ном</w:t>
            </w:r>
            <w:proofErr w:type="gramStart"/>
            <w:r w:rsidRPr="003B750C">
              <w:rPr>
                <w:sz w:val="20"/>
                <w:szCs w:val="20"/>
              </w:rPr>
              <w:t>.п</w:t>
            </w:r>
            <w:proofErr w:type="gramEnd"/>
            <w:r w:rsidRPr="003B750C">
              <w:rPr>
                <w:sz w:val="20"/>
                <w:szCs w:val="20"/>
              </w:rPr>
              <w:t>оказ</w:t>
            </w:r>
            <w:proofErr w:type="spellEnd"/>
            <w:r w:rsidRPr="003B750C">
              <w:rPr>
                <w:sz w:val="20"/>
                <w:szCs w:val="20"/>
              </w:rPr>
              <w:t>.</w:t>
            </w:r>
          </w:p>
        </w:tc>
        <w:tc>
          <w:tcPr>
            <w:tcW w:w="1367" w:type="dxa"/>
          </w:tcPr>
          <w:p w:rsidR="00E7638A" w:rsidRPr="003B750C" w:rsidRDefault="00E7638A" w:rsidP="00E7638A">
            <w:pPr>
              <w:jc w:val="center"/>
            </w:pPr>
            <w:r w:rsidRPr="003B750C">
              <w:rPr>
                <w:b/>
                <w:lang w:val="en-US"/>
              </w:rPr>
              <w:t>S</w:t>
            </w:r>
            <w:r w:rsidRPr="003B750C">
              <w:rPr>
                <w:b/>
                <w:sz w:val="18"/>
                <w:szCs w:val="18"/>
              </w:rPr>
              <w:t xml:space="preserve">о, </w:t>
            </w:r>
            <w:proofErr w:type="spellStart"/>
            <w:r w:rsidRPr="003B750C">
              <w:rPr>
                <w:b/>
                <w:sz w:val="18"/>
                <w:szCs w:val="18"/>
              </w:rPr>
              <w:t>кв.м</w:t>
            </w:r>
            <w:proofErr w:type="spellEnd"/>
          </w:p>
        </w:tc>
        <w:tc>
          <w:tcPr>
            <w:tcW w:w="1367" w:type="dxa"/>
          </w:tcPr>
          <w:p w:rsidR="00E7638A" w:rsidRPr="003B750C" w:rsidRDefault="00E7638A" w:rsidP="00E7638A">
            <w:pPr>
              <w:jc w:val="center"/>
            </w:pPr>
            <w:r w:rsidRPr="003B750C">
              <w:rPr>
                <w:b/>
                <w:lang w:val="en-US"/>
              </w:rPr>
              <w:t>L</w:t>
            </w:r>
            <w:proofErr w:type="spellStart"/>
            <w:r w:rsidRPr="003B750C">
              <w:rPr>
                <w:b/>
              </w:rPr>
              <w:t>ст</w:t>
            </w:r>
            <w:proofErr w:type="spellEnd"/>
            <w:r w:rsidRPr="003B750C">
              <w:rPr>
                <w:b/>
              </w:rPr>
              <w:t>, м</w:t>
            </w:r>
          </w:p>
        </w:tc>
        <w:tc>
          <w:tcPr>
            <w:tcW w:w="1367" w:type="dxa"/>
          </w:tcPr>
          <w:p w:rsidR="00E7638A" w:rsidRPr="003B750C" w:rsidRDefault="00E7638A" w:rsidP="00E7638A">
            <w:pPr>
              <w:jc w:val="center"/>
            </w:pPr>
            <w:r w:rsidRPr="003B750C">
              <w:rPr>
                <w:b/>
                <w:lang w:val="en-US"/>
              </w:rPr>
              <w:t>S</w:t>
            </w:r>
            <w:r w:rsidRPr="003B750C">
              <w:rPr>
                <w:b/>
              </w:rPr>
              <w:t xml:space="preserve">н, </w:t>
            </w:r>
            <w:proofErr w:type="spellStart"/>
            <w:r w:rsidRPr="003B750C">
              <w:rPr>
                <w:b/>
              </w:rPr>
              <w:t>кв.м</w:t>
            </w:r>
            <w:proofErr w:type="spellEnd"/>
            <w:r w:rsidRPr="003B750C">
              <w:rPr>
                <w:b/>
              </w:rPr>
              <w:t>.</w:t>
            </w:r>
          </w:p>
        </w:tc>
        <w:tc>
          <w:tcPr>
            <w:tcW w:w="1367" w:type="dxa"/>
          </w:tcPr>
          <w:p w:rsidR="00E7638A" w:rsidRPr="003B750C" w:rsidRDefault="00E7638A" w:rsidP="00E7638A">
            <w:pPr>
              <w:jc w:val="center"/>
            </w:pPr>
            <w:r w:rsidRPr="003B750C">
              <w:rPr>
                <w:b/>
                <w:lang w:val="en-US"/>
              </w:rPr>
              <w:t>S</w:t>
            </w:r>
            <w:r w:rsidRPr="003B750C">
              <w:rPr>
                <w:b/>
              </w:rPr>
              <w:t xml:space="preserve">з, </w:t>
            </w:r>
            <w:proofErr w:type="spellStart"/>
            <w:r w:rsidRPr="003B750C">
              <w:rPr>
                <w:b/>
              </w:rPr>
              <w:t>кв.м</w:t>
            </w:r>
            <w:proofErr w:type="spellEnd"/>
            <w:r w:rsidRPr="003B750C">
              <w:rPr>
                <w:b/>
              </w:rPr>
              <w:t>.</w:t>
            </w:r>
          </w:p>
        </w:tc>
        <w:tc>
          <w:tcPr>
            <w:tcW w:w="1368" w:type="dxa"/>
          </w:tcPr>
          <w:p w:rsidR="00E7638A" w:rsidRPr="003B750C" w:rsidRDefault="00E7638A" w:rsidP="00E7638A">
            <w:pPr>
              <w:jc w:val="center"/>
            </w:pPr>
            <w:r w:rsidRPr="003B750C">
              <w:rPr>
                <w:b/>
                <w:lang w:val="en-US"/>
              </w:rPr>
              <w:t>V</w:t>
            </w:r>
            <w:r w:rsidRPr="003B750C">
              <w:rPr>
                <w:b/>
              </w:rPr>
              <w:t xml:space="preserve">д, </w:t>
            </w:r>
            <w:proofErr w:type="spellStart"/>
            <w:r w:rsidRPr="003B750C">
              <w:rPr>
                <w:b/>
              </w:rPr>
              <w:t>куб.м</w:t>
            </w:r>
            <w:proofErr w:type="spellEnd"/>
            <w:r w:rsidRPr="003B750C">
              <w:rPr>
                <w:b/>
              </w:rPr>
              <w:t>.</w:t>
            </w:r>
          </w:p>
        </w:tc>
        <w:tc>
          <w:tcPr>
            <w:tcW w:w="1368" w:type="dxa"/>
          </w:tcPr>
          <w:p w:rsidR="00E7638A" w:rsidRPr="003B750C" w:rsidRDefault="00E7638A" w:rsidP="00E7638A">
            <w:pPr>
              <w:jc w:val="center"/>
            </w:pPr>
            <w:r w:rsidRPr="003B750C">
              <w:t>Показ</w:t>
            </w:r>
            <w:r w:rsidRPr="003B750C">
              <w:t>а</w:t>
            </w:r>
            <w:r w:rsidRPr="003B750C">
              <w:t>тель экон</w:t>
            </w:r>
            <w:r w:rsidRPr="003B750C">
              <w:t>о</w:t>
            </w:r>
            <w:r w:rsidRPr="003B750C">
              <w:t>мичности</w:t>
            </w:r>
          </w:p>
        </w:tc>
      </w:tr>
      <w:tr w:rsidR="00E7638A" w:rsidRPr="003B750C" w:rsidTr="00E7638A">
        <w:tc>
          <w:tcPr>
            <w:tcW w:w="1367" w:type="dxa"/>
          </w:tcPr>
          <w:p w:rsidR="00E7638A" w:rsidRPr="003B750C" w:rsidRDefault="00E7638A" w:rsidP="00E7638A">
            <w:proofErr w:type="spellStart"/>
            <w:r w:rsidRPr="003B750C">
              <w:t>Зн</w:t>
            </w:r>
            <w:r w:rsidRPr="003B750C">
              <w:t>а</w:t>
            </w:r>
            <w:r w:rsidRPr="003B750C">
              <w:t>чен</w:t>
            </w:r>
            <w:proofErr w:type="gramStart"/>
            <w:r w:rsidRPr="003B750C">
              <w:t>.п</w:t>
            </w:r>
            <w:proofErr w:type="gramEnd"/>
            <w:r w:rsidRPr="003B750C">
              <w:t>оказ</w:t>
            </w:r>
            <w:proofErr w:type="spellEnd"/>
            <w:r w:rsidRPr="003B750C">
              <w:t>.</w:t>
            </w:r>
          </w:p>
        </w:tc>
        <w:tc>
          <w:tcPr>
            <w:tcW w:w="1367" w:type="dxa"/>
          </w:tcPr>
          <w:p w:rsidR="00E7638A" w:rsidRPr="003B750C" w:rsidRDefault="00E7638A" w:rsidP="00E7638A">
            <w:pPr>
              <w:jc w:val="center"/>
            </w:pPr>
            <w:r w:rsidRPr="003B750C">
              <w:t>400</w:t>
            </w:r>
          </w:p>
        </w:tc>
        <w:tc>
          <w:tcPr>
            <w:tcW w:w="1367" w:type="dxa"/>
          </w:tcPr>
          <w:p w:rsidR="00E7638A" w:rsidRPr="003B750C" w:rsidRDefault="00E7638A" w:rsidP="00E7638A">
            <w:pPr>
              <w:jc w:val="center"/>
            </w:pPr>
            <w:r w:rsidRPr="003B750C">
              <w:t>150</w:t>
            </w:r>
          </w:p>
        </w:tc>
        <w:tc>
          <w:tcPr>
            <w:tcW w:w="1367" w:type="dxa"/>
          </w:tcPr>
          <w:p w:rsidR="00E7638A" w:rsidRPr="003B750C" w:rsidRDefault="00E7638A" w:rsidP="00E7638A">
            <w:pPr>
              <w:jc w:val="center"/>
            </w:pPr>
            <w:r w:rsidRPr="003B750C">
              <w:t>250</w:t>
            </w:r>
          </w:p>
        </w:tc>
        <w:tc>
          <w:tcPr>
            <w:tcW w:w="1367" w:type="dxa"/>
          </w:tcPr>
          <w:p w:rsidR="00E7638A" w:rsidRPr="003B750C" w:rsidRDefault="00E7638A" w:rsidP="00E7638A">
            <w:pPr>
              <w:jc w:val="center"/>
            </w:pPr>
            <w:r w:rsidRPr="003B750C">
              <w:t>450</w:t>
            </w:r>
          </w:p>
        </w:tc>
        <w:tc>
          <w:tcPr>
            <w:tcW w:w="1368" w:type="dxa"/>
          </w:tcPr>
          <w:p w:rsidR="00E7638A" w:rsidRPr="003B750C" w:rsidRDefault="00E7638A" w:rsidP="00E7638A">
            <w:pPr>
              <w:jc w:val="center"/>
            </w:pPr>
            <w:r w:rsidRPr="003B750C">
              <w:t xml:space="preserve">2600 </w:t>
            </w:r>
          </w:p>
        </w:tc>
        <w:tc>
          <w:tcPr>
            <w:tcW w:w="1368" w:type="dxa"/>
          </w:tcPr>
          <w:p w:rsidR="00E7638A" w:rsidRPr="003B750C" w:rsidRDefault="00E7638A" w:rsidP="00E7638A">
            <w:pPr>
              <w:jc w:val="center"/>
            </w:pPr>
            <w:r w:rsidRPr="003B750C">
              <w:t>-</w:t>
            </w:r>
          </w:p>
        </w:tc>
      </w:tr>
      <w:tr w:rsidR="00E7638A" w:rsidRPr="003B750C" w:rsidTr="00E7638A">
        <w:tc>
          <w:tcPr>
            <w:tcW w:w="1367" w:type="dxa"/>
          </w:tcPr>
          <w:p w:rsidR="00E7638A" w:rsidRPr="003B750C" w:rsidRDefault="00E7638A" w:rsidP="00E7638A">
            <w:proofErr w:type="spellStart"/>
            <w:r w:rsidRPr="003B750C">
              <w:t>Отн</w:t>
            </w:r>
            <w:r w:rsidRPr="003B750C">
              <w:t>о</w:t>
            </w:r>
            <w:r w:rsidRPr="003B750C">
              <w:t>сит</w:t>
            </w:r>
            <w:proofErr w:type="gramStart"/>
            <w:r w:rsidRPr="003B750C">
              <w:t>.п</w:t>
            </w:r>
            <w:proofErr w:type="gramEnd"/>
            <w:r w:rsidRPr="003B750C">
              <w:t>оказ</w:t>
            </w:r>
            <w:proofErr w:type="spellEnd"/>
            <w:r w:rsidRPr="003B750C">
              <w:t>.</w:t>
            </w:r>
          </w:p>
        </w:tc>
        <w:tc>
          <w:tcPr>
            <w:tcW w:w="1367" w:type="dxa"/>
          </w:tcPr>
          <w:p w:rsidR="00E7638A" w:rsidRPr="003B750C" w:rsidRDefault="00E7638A" w:rsidP="00E7638A">
            <w:pPr>
              <w:jc w:val="center"/>
            </w:pPr>
            <w:r w:rsidRPr="003B750C">
              <w:t>1</w:t>
            </w:r>
          </w:p>
        </w:tc>
        <w:tc>
          <w:tcPr>
            <w:tcW w:w="1367" w:type="dxa"/>
          </w:tcPr>
          <w:p w:rsidR="00E7638A" w:rsidRPr="003B750C" w:rsidRDefault="00E7638A" w:rsidP="00E7638A">
            <w:pPr>
              <w:jc w:val="center"/>
            </w:pPr>
            <w:r w:rsidRPr="003B750C">
              <w:t>1</w:t>
            </w:r>
          </w:p>
        </w:tc>
        <w:tc>
          <w:tcPr>
            <w:tcW w:w="1367" w:type="dxa"/>
          </w:tcPr>
          <w:p w:rsidR="00E7638A" w:rsidRPr="003B750C" w:rsidRDefault="00E7638A" w:rsidP="00E7638A">
            <w:pPr>
              <w:jc w:val="center"/>
            </w:pPr>
            <w:r w:rsidRPr="003B750C">
              <w:t>1</w:t>
            </w:r>
          </w:p>
        </w:tc>
        <w:tc>
          <w:tcPr>
            <w:tcW w:w="1367" w:type="dxa"/>
          </w:tcPr>
          <w:p w:rsidR="00E7638A" w:rsidRPr="003B750C" w:rsidRDefault="00E7638A" w:rsidP="00E7638A">
            <w:pPr>
              <w:jc w:val="center"/>
            </w:pPr>
            <w:r w:rsidRPr="003B750C">
              <w:t>1</w:t>
            </w:r>
          </w:p>
        </w:tc>
        <w:tc>
          <w:tcPr>
            <w:tcW w:w="1368" w:type="dxa"/>
          </w:tcPr>
          <w:p w:rsidR="00E7638A" w:rsidRPr="003B750C" w:rsidRDefault="00E7638A" w:rsidP="00E7638A">
            <w:pPr>
              <w:jc w:val="center"/>
            </w:pPr>
            <w:r w:rsidRPr="003B750C">
              <w:t>1</w:t>
            </w:r>
          </w:p>
        </w:tc>
        <w:tc>
          <w:tcPr>
            <w:tcW w:w="1368" w:type="dxa"/>
          </w:tcPr>
          <w:p w:rsidR="00E7638A" w:rsidRPr="003B750C" w:rsidRDefault="00E7638A" w:rsidP="00E7638A">
            <w:pPr>
              <w:jc w:val="center"/>
            </w:pPr>
            <w:r w:rsidRPr="003B750C">
              <w:t>5/5 =1</w:t>
            </w:r>
          </w:p>
        </w:tc>
      </w:tr>
      <w:tr w:rsidR="00E7638A" w:rsidRPr="003B750C" w:rsidTr="00E7638A">
        <w:tc>
          <w:tcPr>
            <w:tcW w:w="1367" w:type="dxa"/>
          </w:tcPr>
          <w:p w:rsidR="00E7638A" w:rsidRPr="003B750C" w:rsidRDefault="00E7638A" w:rsidP="00E7638A">
            <w:pPr>
              <w:spacing w:line="240" w:lineRule="atLeast"/>
              <w:jc w:val="center"/>
            </w:pPr>
            <w:r w:rsidRPr="003B750C">
              <w:t>Вес</w:t>
            </w:r>
            <w:r w:rsidRPr="003B750C">
              <w:t>о</w:t>
            </w:r>
            <w:r w:rsidRPr="003B750C">
              <w:t>мость</w:t>
            </w:r>
          </w:p>
          <w:p w:rsidR="00E7638A" w:rsidRPr="003B750C" w:rsidRDefault="00E7638A" w:rsidP="00E7638A">
            <w:pPr>
              <w:spacing w:line="240" w:lineRule="atLeast"/>
              <w:jc w:val="center"/>
            </w:pPr>
            <w:r w:rsidRPr="003B750C">
              <w:t>показ</w:t>
            </w:r>
            <w:r w:rsidRPr="003B750C">
              <w:t>а</w:t>
            </w:r>
            <w:r w:rsidRPr="003B750C">
              <w:t>телей</w:t>
            </w:r>
          </w:p>
        </w:tc>
        <w:tc>
          <w:tcPr>
            <w:tcW w:w="1367" w:type="dxa"/>
          </w:tcPr>
          <w:p w:rsidR="00E7638A" w:rsidRPr="003B750C" w:rsidRDefault="00E7638A" w:rsidP="00E7638A">
            <w:pPr>
              <w:jc w:val="center"/>
            </w:pPr>
            <w:r w:rsidRPr="003B750C">
              <w:t>0,1</w:t>
            </w:r>
          </w:p>
        </w:tc>
        <w:tc>
          <w:tcPr>
            <w:tcW w:w="1367" w:type="dxa"/>
          </w:tcPr>
          <w:p w:rsidR="00E7638A" w:rsidRPr="003B750C" w:rsidRDefault="00E7638A" w:rsidP="00E7638A">
            <w:pPr>
              <w:jc w:val="center"/>
            </w:pPr>
            <w:r w:rsidRPr="003B750C">
              <w:t>0,15</w:t>
            </w:r>
          </w:p>
        </w:tc>
        <w:tc>
          <w:tcPr>
            <w:tcW w:w="1367" w:type="dxa"/>
          </w:tcPr>
          <w:p w:rsidR="00E7638A" w:rsidRPr="003B750C" w:rsidRDefault="00E7638A" w:rsidP="00E7638A">
            <w:pPr>
              <w:jc w:val="center"/>
            </w:pPr>
            <w:r w:rsidRPr="003B750C">
              <w:t>0,2</w:t>
            </w:r>
          </w:p>
        </w:tc>
        <w:tc>
          <w:tcPr>
            <w:tcW w:w="1367" w:type="dxa"/>
          </w:tcPr>
          <w:p w:rsidR="00E7638A" w:rsidRPr="003B750C" w:rsidRDefault="00E7638A" w:rsidP="00E7638A">
            <w:pPr>
              <w:jc w:val="center"/>
            </w:pPr>
            <w:r w:rsidRPr="003B750C">
              <w:t>0,25</w:t>
            </w:r>
          </w:p>
        </w:tc>
        <w:tc>
          <w:tcPr>
            <w:tcW w:w="1368" w:type="dxa"/>
          </w:tcPr>
          <w:p w:rsidR="00E7638A" w:rsidRPr="003B750C" w:rsidRDefault="00E7638A" w:rsidP="00E7638A">
            <w:pPr>
              <w:jc w:val="center"/>
            </w:pPr>
            <w:r w:rsidRPr="003B750C">
              <w:t>0,30</w:t>
            </w:r>
          </w:p>
        </w:tc>
        <w:tc>
          <w:tcPr>
            <w:tcW w:w="1368" w:type="dxa"/>
          </w:tcPr>
          <w:p w:rsidR="00E7638A" w:rsidRPr="003B750C" w:rsidRDefault="00E7638A" w:rsidP="00E7638A">
            <w:pPr>
              <w:jc w:val="center"/>
            </w:pPr>
            <w:r w:rsidRPr="003B750C">
              <w:t>1,0</w:t>
            </w:r>
          </w:p>
        </w:tc>
      </w:tr>
    </w:tbl>
    <w:p w:rsidR="00E7638A" w:rsidRDefault="00E7638A" w:rsidP="00E7638A"/>
    <w:p w:rsidR="00E7638A" w:rsidRDefault="00E7638A" w:rsidP="00E7638A">
      <w:pPr>
        <w:widowControl/>
        <w:numPr>
          <w:ilvl w:val="0"/>
          <w:numId w:val="27"/>
        </w:numPr>
        <w:autoSpaceDE/>
        <w:autoSpaceDN/>
        <w:adjustRightInd/>
        <w:spacing w:line="276" w:lineRule="auto"/>
      </w:pPr>
      <w:r>
        <w:t>Экономия составит 1-0,726=0,274х17640000 = 4 833 360 руб.</w:t>
      </w:r>
    </w:p>
    <w:p w:rsidR="00E7638A" w:rsidRDefault="00E7638A" w:rsidP="00E7638A">
      <w:pPr>
        <w:widowControl/>
        <w:numPr>
          <w:ilvl w:val="0"/>
          <w:numId w:val="27"/>
        </w:numPr>
        <w:autoSpaceDE/>
        <w:autoSpaceDN/>
        <w:adjustRightInd/>
        <w:spacing w:line="276" w:lineRule="auto"/>
      </w:pPr>
      <w:r>
        <w:t xml:space="preserve">Вычерчивается экономичный </w:t>
      </w:r>
      <w:proofErr w:type="gramStart"/>
      <w:r>
        <w:t>архитектурный проект</w:t>
      </w:r>
      <w:proofErr w:type="gramEnd"/>
      <w:r>
        <w:t xml:space="preserve"> в той же комплектации, что и  заказной, но на листах 20 и 21 (А3), и сдаётся руководителю.  </w:t>
      </w:r>
    </w:p>
    <w:p w:rsidR="002702AA" w:rsidRDefault="002702AA" w:rsidP="00E7638A">
      <w:pPr>
        <w:sectPr w:rsidR="002702AA" w:rsidSect="000F2785">
          <w:pgSz w:w="11907" w:h="16840" w:code="9"/>
          <w:pgMar w:top="1134" w:right="1275" w:bottom="851" w:left="1701" w:header="720" w:footer="720" w:gutter="0"/>
          <w:cols w:space="720"/>
          <w:noEndnote/>
          <w:titlePg/>
          <w:docGrid w:linePitch="326"/>
        </w:sectPr>
      </w:pPr>
    </w:p>
    <w:p w:rsidR="002702AA" w:rsidRDefault="002702AA" w:rsidP="002702AA">
      <w:pPr>
        <w:jc w:val="center"/>
        <w:rPr>
          <w:b/>
        </w:rPr>
      </w:pPr>
      <w:r>
        <w:rPr>
          <w:sz w:val="28"/>
          <w:szCs w:val="28"/>
        </w:rPr>
        <w:lastRenderedPageBreak/>
        <w:t xml:space="preserve"> </w:t>
      </w:r>
      <w:r w:rsidRPr="002702AA">
        <w:rPr>
          <w:b/>
        </w:rPr>
        <w:t xml:space="preserve">Методика подсчёта экономики интерьера </w:t>
      </w:r>
    </w:p>
    <w:p w:rsidR="00CC556C" w:rsidRPr="002702AA" w:rsidRDefault="00CC556C" w:rsidP="002702AA">
      <w:pPr>
        <w:jc w:val="center"/>
      </w:pPr>
      <w:r>
        <w:rPr>
          <w:b/>
        </w:rPr>
        <w:t>Этапы строительно-монтажных работ от дизайна к реализации</w:t>
      </w:r>
    </w:p>
    <w:p w:rsidR="002702AA" w:rsidRPr="00086E68" w:rsidRDefault="002702AA" w:rsidP="002702AA">
      <w:pPr>
        <w:rPr>
          <w:sz w:val="28"/>
          <w:szCs w:val="28"/>
        </w:rPr>
      </w:pPr>
    </w:p>
    <w:p w:rsidR="002702AA" w:rsidRPr="00577FFC" w:rsidRDefault="00447B84" w:rsidP="00FC7071">
      <w:pPr>
        <w:pStyle w:val="2"/>
        <w:ind w:firstLine="0"/>
        <w:contextualSpacing/>
        <w:rPr>
          <w:b w:val="0"/>
          <w:i w:val="0"/>
          <w:color w:val="000000" w:themeColor="text1"/>
          <w:szCs w:val="24"/>
        </w:rPr>
      </w:pPr>
      <w:hyperlink r:id="rId18" w:history="1">
        <w:r w:rsidR="002702AA" w:rsidRPr="00577FFC">
          <w:rPr>
            <w:rStyle w:val="afa"/>
            <w:b/>
            <w:i w:val="0"/>
            <w:color w:val="000000" w:themeColor="text1"/>
            <w:szCs w:val="24"/>
          </w:rPr>
          <w:t>Дизайн проект интерьера</w:t>
        </w:r>
      </w:hyperlink>
    </w:p>
    <w:p w:rsidR="002702AA" w:rsidRPr="002702AA" w:rsidRDefault="00577FFC" w:rsidP="00577FFC">
      <w:pPr>
        <w:pStyle w:val="af5"/>
        <w:spacing w:before="240" w:beforeAutospacing="0" w:after="240" w:afterAutospacing="0" w:line="240" w:lineRule="auto"/>
        <w:contextualSpacing/>
        <w:rPr>
          <w:sz w:val="24"/>
        </w:rPr>
      </w:pPr>
      <w:r>
        <w:rPr>
          <w:rFonts w:ascii="Arial" w:hAnsi="Arial" w:cs="Arial"/>
          <w:noProof/>
          <w:color w:val="551A8B"/>
          <w:sz w:val="16"/>
          <w:szCs w:val="16"/>
        </w:rPr>
        <w:drawing>
          <wp:anchor distT="0" distB="0" distL="114300" distR="114300" simplePos="0" relativeHeight="251664384" behindDoc="1" locked="0" layoutInCell="1" allowOverlap="1" wp14:anchorId="4EBCC9A5" wp14:editId="3B90A9F1">
            <wp:simplePos x="0" y="0"/>
            <wp:positionH relativeFrom="column">
              <wp:posOffset>2732405</wp:posOffset>
            </wp:positionH>
            <wp:positionV relativeFrom="paragraph">
              <wp:posOffset>2355215</wp:posOffset>
            </wp:positionV>
            <wp:extent cx="2433955" cy="1543685"/>
            <wp:effectExtent l="0" t="0" r="4445" b="0"/>
            <wp:wrapThrough wrapText="bothSides">
              <wp:wrapPolygon edited="0">
                <wp:start x="0" y="0"/>
                <wp:lineTo x="0" y="21325"/>
                <wp:lineTo x="21470" y="21325"/>
                <wp:lineTo x="21470" y="0"/>
                <wp:lineTo x="0" y="0"/>
              </wp:wrapPolygon>
            </wp:wrapThrough>
            <wp:docPr id="71" name="Рисунок 71" descr="e1_5_20130403_1131893748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1_5_20130403_113189374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955" cy="154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551A8B"/>
          <w:sz w:val="16"/>
          <w:szCs w:val="16"/>
        </w:rPr>
        <w:drawing>
          <wp:anchor distT="0" distB="0" distL="114300" distR="114300" simplePos="0" relativeHeight="251663360" behindDoc="1" locked="0" layoutInCell="1" allowOverlap="1" wp14:anchorId="37D444B7" wp14:editId="655CE2DD">
            <wp:simplePos x="0" y="0"/>
            <wp:positionH relativeFrom="column">
              <wp:posOffset>131445</wp:posOffset>
            </wp:positionH>
            <wp:positionV relativeFrom="paragraph">
              <wp:posOffset>5671820</wp:posOffset>
            </wp:positionV>
            <wp:extent cx="2466975" cy="1564640"/>
            <wp:effectExtent l="0" t="0" r="9525" b="0"/>
            <wp:wrapThrough wrapText="bothSides">
              <wp:wrapPolygon edited="0">
                <wp:start x="0" y="0"/>
                <wp:lineTo x="0" y="21302"/>
                <wp:lineTo x="21517" y="21302"/>
                <wp:lineTo x="21517" y="0"/>
                <wp:lineTo x="0" y="0"/>
              </wp:wrapPolygon>
            </wp:wrapThrough>
            <wp:docPr id="72" name="Рисунок 72" descr="e1_4_20130403_1539635229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1_4_20130403_153963522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56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551A8B"/>
          <w:sz w:val="16"/>
          <w:szCs w:val="16"/>
        </w:rPr>
        <w:drawing>
          <wp:anchor distT="0" distB="0" distL="114300" distR="114300" simplePos="0" relativeHeight="251662336" behindDoc="1" locked="0" layoutInCell="1" allowOverlap="1" wp14:anchorId="377835F1" wp14:editId="19BA297B">
            <wp:simplePos x="0" y="0"/>
            <wp:positionH relativeFrom="column">
              <wp:posOffset>2748915</wp:posOffset>
            </wp:positionH>
            <wp:positionV relativeFrom="paragraph">
              <wp:posOffset>5667375</wp:posOffset>
            </wp:positionV>
            <wp:extent cx="2461260" cy="1560830"/>
            <wp:effectExtent l="0" t="0" r="0" b="1270"/>
            <wp:wrapThrough wrapText="bothSides">
              <wp:wrapPolygon edited="0">
                <wp:start x="0" y="0"/>
                <wp:lineTo x="0" y="21354"/>
                <wp:lineTo x="21399" y="21354"/>
                <wp:lineTo x="21399" y="0"/>
                <wp:lineTo x="0" y="0"/>
              </wp:wrapPolygon>
            </wp:wrapThrough>
            <wp:docPr id="73" name="Рисунок 73" descr="e1_3_20130403_1099968874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1_3_20130403_109996887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260" cy="156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551A8B"/>
          <w:sz w:val="16"/>
          <w:szCs w:val="16"/>
        </w:rPr>
        <w:drawing>
          <wp:anchor distT="0" distB="0" distL="114300" distR="114300" simplePos="0" relativeHeight="251665408" behindDoc="1" locked="0" layoutInCell="1" allowOverlap="1" wp14:anchorId="15D61FBD" wp14:editId="528C5726">
            <wp:simplePos x="0" y="0"/>
            <wp:positionH relativeFrom="column">
              <wp:posOffset>126365</wp:posOffset>
            </wp:positionH>
            <wp:positionV relativeFrom="paragraph">
              <wp:posOffset>4002405</wp:posOffset>
            </wp:positionV>
            <wp:extent cx="2432050" cy="1543050"/>
            <wp:effectExtent l="0" t="0" r="6350" b="0"/>
            <wp:wrapThrough wrapText="bothSides">
              <wp:wrapPolygon edited="0">
                <wp:start x="0" y="0"/>
                <wp:lineTo x="0" y="21333"/>
                <wp:lineTo x="21487" y="21333"/>
                <wp:lineTo x="21487" y="0"/>
                <wp:lineTo x="0" y="0"/>
              </wp:wrapPolygon>
            </wp:wrapThrough>
            <wp:docPr id="70" name="Рисунок 70" descr="e1_6_20130403_1008860522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e1_6_20130403_100886052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05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551A8B"/>
          <w:sz w:val="16"/>
          <w:szCs w:val="16"/>
        </w:rPr>
        <w:drawing>
          <wp:anchor distT="0" distB="0" distL="114300" distR="114300" simplePos="0" relativeHeight="251661312" behindDoc="1" locked="0" layoutInCell="1" allowOverlap="1" wp14:anchorId="6CF81D33" wp14:editId="058529EA">
            <wp:simplePos x="0" y="0"/>
            <wp:positionH relativeFrom="column">
              <wp:posOffset>2730500</wp:posOffset>
            </wp:positionH>
            <wp:positionV relativeFrom="paragraph">
              <wp:posOffset>4001135</wp:posOffset>
            </wp:positionV>
            <wp:extent cx="2433320" cy="1543685"/>
            <wp:effectExtent l="0" t="0" r="5080" b="0"/>
            <wp:wrapThrough wrapText="bothSides">
              <wp:wrapPolygon edited="0">
                <wp:start x="0" y="0"/>
                <wp:lineTo x="0" y="21325"/>
                <wp:lineTo x="21476" y="21325"/>
                <wp:lineTo x="21476" y="0"/>
                <wp:lineTo x="0" y="0"/>
              </wp:wrapPolygon>
            </wp:wrapThrough>
            <wp:docPr id="74" name="Рисунок 74" descr="e1_2_20130403_1206451177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1_2_20130403_120645117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320" cy="154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551A8B"/>
          <w:sz w:val="16"/>
          <w:szCs w:val="16"/>
        </w:rPr>
        <w:drawing>
          <wp:anchor distT="0" distB="0" distL="114300" distR="114300" simplePos="0" relativeHeight="251660288" behindDoc="1" locked="0" layoutInCell="1" allowOverlap="1" wp14:anchorId="60A59733" wp14:editId="4BA66B46">
            <wp:simplePos x="0" y="0"/>
            <wp:positionH relativeFrom="column">
              <wp:posOffset>125095</wp:posOffset>
            </wp:positionH>
            <wp:positionV relativeFrom="paragraph">
              <wp:posOffset>2354580</wp:posOffset>
            </wp:positionV>
            <wp:extent cx="2433320" cy="1543685"/>
            <wp:effectExtent l="0" t="0" r="5080" b="0"/>
            <wp:wrapThrough wrapText="bothSides">
              <wp:wrapPolygon edited="0">
                <wp:start x="0" y="0"/>
                <wp:lineTo x="0" y="21325"/>
                <wp:lineTo x="21476" y="21325"/>
                <wp:lineTo x="21476" y="0"/>
                <wp:lineTo x="0" y="0"/>
              </wp:wrapPolygon>
            </wp:wrapThrough>
            <wp:docPr id="75" name="Рисунок 75" descr="e1_1_20130403_2098059067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1_1_20130403_209805906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320" cy="154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02AA" w:rsidRPr="002702AA">
        <w:rPr>
          <w:sz w:val="24"/>
        </w:rPr>
        <w:t>Подготовка к ремонту начинается за несколько месяцев до начала самих работ с изготовления проекта. В его состав могут входить: план квартиры с расстановкой м</w:t>
      </w:r>
      <w:r w:rsidR="002702AA" w:rsidRPr="002702AA">
        <w:rPr>
          <w:sz w:val="24"/>
        </w:rPr>
        <w:t>е</w:t>
      </w:r>
      <w:r w:rsidR="002702AA" w:rsidRPr="002702AA">
        <w:rPr>
          <w:sz w:val="24"/>
        </w:rPr>
        <w:t>бели и освещения, подбор отделочных материалов, подбор мебели и аксессуаров, в</w:t>
      </w:r>
      <w:r w:rsidR="002702AA" w:rsidRPr="002702AA">
        <w:rPr>
          <w:sz w:val="24"/>
        </w:rPr>
        <w:t>и</w:t>
      </w:r>
      <w:r w:rsidR="002702AA" w:rsidRPr="002702AA">
        <w:rPr>
          <w:sz w:val="24"/>
        </w:rPr>
        <w:t>зуализации, эскизные или рабочие чертежи. Выполняется дизайн-прое</w:t>
      </w:r>
      <w:proofErr w:type="gramStart"/>
      <w:r w:rsidR="002702AA" w:rsidRPr="002702AA">
        <w:rPr>
          <w:sz w:val="24"/>
        </w:rPr>
        <w:t>кт в ср</w:t>
      </w:r>
      <w:proofErr w:type="gramEnd"/>
      <w:r w:rsidR="002702AA" w:rsidRPr="002702AA">
        <w:rPr>
          <w:sz w:val="24"/>
        </w:rPr>
        <w:t>еднем от одного до трёх месяцев. В случае</w:t>
      </w:r>
      <w:proofErr w:type="gramStart"/>
      <w:r w:rsidR="002702AA" w:rsidRPr="002702AA">
        <w:rPr>
          <w:sz w:val="24"/>
        </w:rPr>
        <w:t>,</w:t>
      </w:r>
      <w:proofErr w:type="gramEnd"/>
      <w:r w:rsidR="002702AA" w:rsidRPr="002702AA">
        <w:rPr>
          <w:sz w:val="24"/>
        </w:rPr>
        <w:t xml:space="preserve"> если ремонт предполагает проведение переплан</w:t>
      </w:r>
      <w:r w:rsidR="002702AA" w:rsidRPr="002702AA">
        <w:rPr>
          <w:sz w:val="24"/>
        </w:rPr>
        <w:t>и</w:t>
      </w:r>
      <w:r w:rsidR="002702AA" w:rsidRPr="002702AA">
        <w:rPr>
          <w:sz w:val="24"/>
        </w:rPr>
        <w:t>ровки, устройство проёмов в несущих стенах, изменение расположения сантехнич</w:t>
      </w:r>
      <w:r w:rsidR="002702AA" w:rsidRPr="002702AA">
        <w:rPr>
          <w:sz w:val="24"/>
        </w:rPr>
        <w:t>е</w:t>
      </w:r>
      <w:r w:rsidR="002702AA" w:rsidRPr="002702AA">
        <w:rPr>
          <w:sz w:val="24"/>
        </w:rPr>
        <w:t>ского и газового оборудования, потребуется изготовить рабочие чертежи по всем ра</w:t>
      </w:r>
      <w:r w:rsidR="002702AA" w:rsidRPr="002702AA">
        <w:rPr>
          <w:sz w:val="24"/>
        </w:rPr>
        <w:t>з</w:t>
      </w:r>
      <w:r w:rsidR="002702AA" w:rsidRPr="002702AA">
        <w:rPr>
          <w:sz w:val="24"/>
        </w:rPr>
        <w:t xml:space="preserve">делам проекта, пройти строительную экспертизу, согласовать проект в городских службах, заключить договор с управляющей компанией. Это может занять ещё 2-3 </w:t>
      </w:r>
      <w:proofErr w:type="spellStart"/>
      <w:r w:rsidR="002702AA" w:rsidRPr="002702AA">
        <w:rPr>
          <w:sz w:val="24"/>
        </w:rPr>
        <w:t>месяца</w:t>
      </w:r>
      <w:proofErr w:type="gramStart"/>
      <w:r w:rsidR="002702AA" w:rsidRPr="002702AA">
        <w:rPr>
          <w:sz w:val="24"/>
        </w:rPr>
        <w:t>.К</w:t>
      </w:r>
      <w:proofErr w:type="gramEnd"/>
      <w:r w:rsidR="002702AA" w:rsidRPr="002702AA">
        <w:rPr>
          <w:sz w:val="24"/>
        </w:rPr>
        <w:t>онечно</w:t>
      </w:r>
      <w:proofErr w:type="spellEnd"/>
      <w:r w:rsidR="002702AA" w:rsidRPr="002702AA">
        <w:rPr>
          <w:sz w:val="24"/>
        </w:rPr>
        <w:t>, если вы хотите сэкономить, ремонт возможен и без дизайн-проекта, однако риски, с которыми вы сталкиваетесь, в итоге могут свести на нет всю фина</w:t>
      </w:r>
      <w:r w:rsidR="002702AA" w:rsidRPr="002702AA">
        <w:rPr>
          <w:sz w:val="24"/>
        </w:rPr>
        <w:t>н</w:t>
      </w:r>
      <w:r w:rsidR="002702AA" w:rsidRPr="002702AA">
        <w:rPr>
          <w:sz w:val="24"/>
        </w:rPr>
        <w:t>совую выгоду такого решения.</w:t>
      </w:r>
    </w:p>
    <w:p w:rsidR="002702AA" w:rsidRDefault="002702AA" w:rsidP="002702AA">
      <w:pPr>
        <w:rPr>
          <w:rFonts w:ascii="Arial" w:hAnsi="Arial" w:cs="Arial"/>
          <w:color w:val="222222"/>
          <w:sz w:val="16"/>
          <w:szCs w:val="16"/>
        </w:rPr>
      </w:pPr>
    </w:p>
    <w:p w:rsidR="002702AA" w:rsidRDefault="002702AA" w:rsidP="002702AA">
      <w:r>
        <w:rPr>
          <w:rFonts w:ascii="Arial" w:hAnsi="Arial" w:cs="Arial"/>
          <w:color w:val="222222"/>
          <w:sz w:val="16"/>
          <w:szCs w:val="16"/>
        </w:rPr>
        <w:t> </w:t>
      </w:r>
    </w:p>
    <w:p w:rsidR="00F62C00" w:rsidRDefault="00F62C00" w:rsidP="002702AA">
      <w:pPr>
        <w:pStyle w:val="2"/>
        <w:spacing w:before="591" w:line="172" w:lineRule="atLeast"/>
        <w:rPr>
          <w:color w:val="303030"/>
          <w:szCs w:val="24"/>
        </w:rPr>
      </w:pPr>
    </w:p>
    <w:p w:rsidR="00F62C00" w:rsidRDefault="00F62C00" w:rsidP="002702AA">
      <w:pPr>
        <w:pStyle w:val="2"/>
        <w:spacing w:before="591" w:line="172" w:lineRule="atLeast"/>
        <w:rPr>
          <w:color w:val="303030"/>
          <w:szCs w:val="24"/>
        </w:rPr>
      </w:pPr>
    </w:p>
    <w:p w:rsidR="00F62C00" w:rsidRDefault="00F62C00" w:rsidP="00F62C00">
      <w:pPr>
        <w:pStyle w:val="2"/>
        <w:contextualSpacing/>
        <w:rPr>
          <w:rStyle w:val="afa"/>
          <w:b/>
          <w:i w:val="0"/>
          <w:color w:val="000000" w:themeColor="text1"/>
        </w:rPr>
        <w:sectPr w:rsidR="00F62C00" w:rsidSect="000F2785">
          <w:pgSz w:w="11907" w:h="16840" w:code="9"/>
          <w:pgMar w:top="1134" w:right="1275" w:bottom="851" w:left="1701" w:header="720" w:footer="720" w:gutter="0"/>
          <w:cols w:space="720"/>
          <w:noEndnote/>
          <w:titlePg/>
          <w:docGrid w:linePitch="326"/>
        </w:sectPr>
      </w:pPr>
    </w:p>
    <w:p w:rsidR="00F62C00" w:rsidRPr="00F62C00" w:rsidRDefault="00F62C00" w:rsidP="00F62C00">
      <w:pPr>
        <w:pStyle w:val="2"/>
        <w:contextualSpacing/>
        <w:rPr>
          <w:rStyle w:val="afa"/>
          <w:b/>
          <w:i w:val="0"/>
          <w:color w:val="000000" w:themeColor="text1"/>
        </w:rPr>
      </w:pPr>
      <w:r w:rsidRPr="00F62C00">
        <w:rPr>
          <w:rStyle w:val="afa"/>
          <w:b/>
          <w:i w:val="0"/>
          <w:color w:val="000000" w:themeColor="text1"/>
        </w:rPr>
        <w:lastRenderedPageBreak/>
        <w:t>Демонтажные работы</w:t>
      </w:r>
    </w:p>
    <w:p w:rsidR="002702AA" w:rsidRPr="00F62C00" w:rsidRDefault="00F62C00" w:rsidP="002702AA">
      <w:pPr>
        <w:pStyle w:val="af5"/>
        <w:spacing w:before="240" w:beforeAutospacing="0" w:after="240" w:afterAutospacing="0" w:line="236" w:lineRule="atLeast"/>
        <w:rPr>
          <w:color w:val="000000"/>
          <w:sz w:val="24"/>
        </w:rPr>
      </w:pPr>
      <w:r>
        <w:rPr>
          <w:rFonts w:ascii="Arial" w:hAnsi="Arial" w:cs="Arial"/>
          <w:noProof/>
          <w:color w:val="551A8B"/>
          <w:sz w:val="16"/>
          <w:szCs w:val="16"/>
        </w:rPr>
        <w:drawing>
          <wp:anchor distT="0" distB="0" distL="114300" distR="114300" simplePos="0" relativeHeight="251666432" behindDoc="1" locked="0" layoutInCell="1" allowOverlap="1" wp14:anchorId="0A9D1ADC" wp14:editId="481C2929">
            <wp:simplePos x="0" y="0"/>
            <wp:positionH relativeFrom="column">
              <wp:posOffset>-46355</wp:posOffset>
            </wp:positionH>
            <wp:positionV relativeFrom="paragraph">
              <wp:posOffset>1679575</wp:posOffset>
            </wp:positionV>
            <wp:extent cx="2855595" cy="1811655"/>
            <wp:effectExtent l="0" t="0" r="1905" b="0"/>
            <wp:wrapThrough wrapText="bothSides">
              <wp:wrapPolygon edited="0">
                <wp:start x="0" y="0"/>
                <wp:lineTo x="0" y="21350"/>
                <wp:lineTo x="21470" y="21350"/>
                <wp:lineTo x="21470" y="0"/>
                <wp:lineTo x="0" y="0"/>
              </wp:wrapPolygon>
            </wp:wrapThrough>
            <wp:docPr id="68" name="Рисунок 68" descr="e2_2_20130403_1278763637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e2_2_20130403_127876363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181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551A8B"/>
          <w:sz w:val="16"/>
          <w:szCs w:val="16"/>
        </w:rPr>
        <w:drawing>
          <wp:anchor distT="0" distB="0" distL="114300" distR="114300" simplePos="0" relativeHeight="251667456" behindDoc="1" locked="0" layoutInCell="1" allowOverlap="1" wp14:anchorId="7B63EF6B" wp14:editId="43E4E0CB">
            <wp:simplePos x="0" y="0"/>
            <wp:positionH relativeFrom="column">
              <wp:posOffset>-46355</wp:posOffset>
            </wp:positionH>
            <wp:positionV relativeFrom="paragraph">
              <wp:posOffset>3611880</wp:posOffset>
            </wp:positionV>
            <wp:extent cx="2855595" cy="1811655"/>
            <wp:effectExtent l="0" t="0" r="1905" b="0"/>
            <wp:wrapThrough wrapText="bothSides">
              <wp:wrapPolygon edited="0">
                <wp:start x="0" y="0"/>
                <wp:lineTo x="0" y="21350"/>
                <wp:lineTo x="21470" y="21350"/>
                <wp:lineTo x="21470" y="0"/>
                <wp:lineTo x="0" y="0"/>
              </wp:wrapPolygon>
            </wp:wrapThrough>
            <wp:docPr id="67" name="Рисунок 67" descr="e2_3_20130403_1030372983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e2_3_20130403_103037298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181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551A8B"/>
          <w:sz w:val="16"/>
          <w:szCs w:val="16"/>
        </w:rPr>
        <w:drawing>
          <wp:anchor distT="0" distB="0" distL="114300" distR="114300" simplePos="0" relativeHeight="251669504" behindDoc="1" locked="0" layoutInCell="1" allowOverlap="1" wp14:anchorId="3E90AE94" wp14:editId="4F862DA5">
            <wp:simplePos x="0" y="0"/>
            <wp:positionH relativeFrom="column">
              <wp:posOffset>2929255</wp:posOffset>
            </wp:positionH>
            <wp:positionV relativeFrom="paragraph">
              <wp:posOffset>3611880</wp:posOffset>
            </wp:positionV>
            <wp:extent cx="2855595" cy="1811655"/>
            <wp:effectExtent l="0" t="0" r="1905" b="0"/>
            <wp:wrapThrough wrapText="bothSides">
              <wp:wrapPolygon edited="0">
                <wp:start x="0" y="0"/>
                <wp:lineTo x="0" y="21350"/>
                <wp:lineTo x="21470" y="21350"/>
                <wp:lineTo x="21470" y="0"/>
                <wp:lineTo x="0" y="0"/>
              </wp:wrapPolygon>
            </wp:wrapThrough>
            <wp:docPr id="66" name="Рисунок 66" descr="e2_4_20130403_1339756583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e2_4_20130403_133975658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181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551A8B"/>
          <w:sz w:val="16"/>
          <w:szCs w:val="16"/>
        </w:rPr>
        <w:drawing>
          <wp:anchor distT="0" distB="0" distL="114300" distR="114300" simplePos="0" relativeHeight="251670528" behindDoc="1" locked="0" layoutInCell="1" allowOverlap="1" wp14:anchorId="6991F086" wp14:editId="1EC53FDD">
            <wp:simplePos x="0" y="0"/>
            <wp:positionH relativeFrom="column">
              <wp:posOffset>-46990</wp:posOffset>
            </wp:positionH>
            <wp:positionV relativeFrom="paragraph">
              <wp:posOffset>5483860</wp:posOffset>
            </wp:positionV>
            <wp:extent cx="2855595" cy="1811655"/>
            <wp:effectExtent l="0" t="0" r="1905" b="0"/>
            <wp:wrapThrough wrapText="bothSides">
              <wp:wrapPolygon edited="0">
                <wp:start x="0" y="0"/>
                <wp:lineTo x="0" y="21350"/>
                <wp:lineTo x="21470" y="21350"/>
                <wp:lineTo x="21470" y="0"/>
                <wp:lineTo x="0" y="0"/>
              </wp:wrapPolygon>
            </wp:wrapThrough>
            <wp:docPr id="65" name="Рисунок 65" descr="e2_5_20130403_1460651870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e2_5_20130403_1460651870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181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551A8B"/>
          <w:sz w:val="16"/>
          <w:szCs w:val="16"/>
        </w:rPr>
        <w:drawing>
          <wp:anchor distT="0" distB="0" distL="114300" distR="114300" simplePos="0" relativeHeight="251668480" behindDoc="1" locked="0" layoutInCell="1" allowOverlap="1" wp14:anchorId="102FCC71" wp14:editId="14C2C5A6">
            <wp:simplePos x="0" y="0"/>
            <wp:positionH relativeFrom="column">
              <wp:posOffset>2930525</wp:posOffset>
            </wp:positionH>
            <wp:positionV relativeFrom="paragraph">
              <wp:posOffset>1677670</wp:posOffset>
            </wp:positionV>
            <wp:extent cx="2907030" cy="1844040"/>
            <wp:effectExtent l="0" t="0" r="7620" b="3810"/>
            <wp:wrapThrough wrapText="bothSides">
              <wp:wrapPolygon edited="0">
                <wp:start x="0" y="0"/>
                <wp:lineTo x="0" y="21421"/>
                <wp:lineTo x="21515" y="21421"/>
                <wp:lineTo x="21515" y="0"/>
                <wp:lineTo x="0" y="0"/>
              </wp:wrapPolygon>
            </wp:wrapThrough>
            <wp:docPr id="69" name="Рисунок 69" descr="e2_1_20130403_2066032243">
              <a:hlinkClick xmlns:a="http://schemas.openxmlformats.org/drawingml/2006/main" r:id="rId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e2_1_20130403_206603224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030" cy="184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02AA" w:rsidRPr="00F62C00">
        <w:rPr>
          <w:color w:val="000000"/>
          <w:sz w:val="24"/>
        </w:rPr>
        <w:t>Практически любой ремонт начинается с демонтажных работ</w:t>
      </w:r>
      <w:proofErr w:type="gramStart"/>
      <w:r w:rsidR="002702AA" w:rsidRPr="00F62C00">
        <w:rPr>
          <w:color w:val="000000"/>
          <w:sz w:val="24"/>
        </w:rPr>
        <w:t xml:space="preserve"> :</w:t>
      </w:r>
      <w:proofErr w:type="gramEnd"/>
      <w:r w:rsidR="002702AA" w:rsidRPr="00F62C00">
        <w:rPr>
          <w:color w:val="000000"/>
          <w:sz w:val="24"/>
        </w:rPr>
        <w:t xml:space="preserve"> снимаются ст</w:t>
      </w:r>
      <w:r w:rsidR="002702AA" w:rsidRPr="00F62C00">
        <w:rPr>
          <w:color w:val="000000"/>
          <w:sz w:val="24"/>
        </w:rPr>
        <w:t>а</w:t>
      </w:r>
      <w:r w:rsidR="002702AA" w:rsidRPr="00F62C00">
        <w:rPr>
          <w:color w:val="000000"/>
          <w:sz w:val="24"/>
        </w:rPr>
        <w:t xml:space="preserve">рые обои, лакокрасочное покрытие, полы, </w:t>
      </w:r>
      <w:proofErr w:type="spellStart"/>
      <w:r w:rsidR="002702AA" w:rsidRPr="00F62C00">
        <w:rPr>
          <w:color w:val="000000"/>
          <w:sz w:val="24"/>
        </w:rPr>
        <w:t>ламинат</w:t>
      </w:r>
      <w:proofErr w:type="spellEnd"/>
      <w:r w:rsidR="002702AA" w:rsidRPr="00F62C00">
        <w:rPr>
          <w:color w:val="000000"/>
          <w:sz w:val="24"/>
        </w:rPr>
        <w:t>, демонтируются не нужные пер</w:t>
      </w:r>
      <w:r w:rsidR="002702AA" w:rsidRPr="00F62C00">
        <w:rPr>
          <w:color w:val="000000"/>
          <w:sz w:val="24"/>
        </w:rPr>
        <w:t>е</w:t>
      </w:r>
      <w:r w:rsidR="002702AA" w:rsidRPr="00F62C00">
        <w:rPr>
          <w:color w:val="000000"/>
          <w:sz w:val="24"/>
        </w:rPr>
        <w:t>городки, снимается плитка, старый фаянс. Главная задача демонтажных работ, это подготовка основания (стены, потолок, пол) к дальнейшей отделке. Основание дол</w:t>
      </w:r>
      <w:r w:rsidR="002702AA" w:rsidRPr="00F62C00">
        <w:rPr>
          <w:color w:val="000000"/>
          <w:sz w:val="24"/>
        </w:rPr>
        <w:t>ж</w:t>
      </w:r>
      <w:r w:rsidR="002702AA" w:rsidRPr="00F62C00">
        <w:rPr>
          <w:color w:val="000000"/>
          <w:sz w:val="24"/>
        </w:rPr>
        <w:t>но быть сухим, очищено от всех строительных материалов использованных ранее. З</w:t>
      </w:r>
      <w:r w:rsidR="002702AA" w:rsidRPr="00F62C00">
        <w:rPr>
          <w:color w:val="000000"/>
          <w:sz w:val="24"/>
        </w:rPr>
        <w:t>а</w:t>
      </w:r>
      <w:r w:rsidR="002702AA" w:rsidRPr="00F62C00">
        <w:rPr>
          <w:color w:val="000000"/>
          <w:sz w:val="24"/>
        </w:rPr>
        <w:t>частую некачественно выполнение этих работ приводит к снижению долговечности всего ремонта.</w:t>
      </w:r>
    </w:p>
    <w:p w:rsidR="002702AA" w:rsidRDefault="002702AA" w:rsidP="002702AA">
      <w:pPr>
        <w:rPr>
          <w:rFonts w:ascii="Arial" w:hAnsi="Arial" w:cs="Arial"/>
          <w:color w:val="222222"/>
          <w:sz w:val="16"/>
          <w:szCs w:val="16"/>
        </w:rPr>
      </w:pPr>
    </w:p>
    <w:p w:rsidR="002702AA" w:rsidRDefault="00F62C00" w:rsidP="002702AA">
      <w:r>
        <w:rPr>
          <w:rFonts w:ascii="Arial" w:hAnsi="Arial" w:cs="Arial"/>
          <w:noProof/>
          <w:color w:val="551A8B"/>
          <w:sz w:val="16"/>
          <w:szCs w:val="16"/>
        </w:rPr>
        <w:drawing>
          <wp:anchor distT="0" distB="0" distL="114300" distR="114300" simplePos="0" relativeHeight="251671552" behindDoc="1" locked="0" layoutInCell="1" allowOverlap="1" wp14:anchorId="60ACF2E3" wp14:editId="65EEDC28">
            <wp:simplePos x="0" y="0"/>
            <wp:positionH relativeFrom="column">
              <wp:posOffset>24765</wp:posOffset>
            </wp:positionH>
            <wp:positionV relativeFrom="paragraph">
              <wp:posOffset>-1905</wp:posOffset>
            </wp:positionV>
            <wp:extent cx="2855595" cy="1811655"/>
            <wp:effectExtent l="0" t="0" r="1905" b="0"/>
            <wp:wrapThrough wrapText="bothSides">
              <wp:wrapPolygon edited="0">
                <wp:start x="0" y="0"/>
                <wp:lineTo x="0" y="21350"/>
                <wp:lineTo x="21470" y="21350"/>
                <wp:lineTo x="21470" y="0"/>
                <wp:lineTo x="0" y="0"/>
              </wp:wrapPolygon>
            </wp:wrapThrough>
            <wp:docPr id="64" name="Рисунок 64" descr="e2_6_20130403_1856145862">
              <a:hlinkClick xmlns:a="http://schemas.openxmlformats.org/drawingml/2006/main" r:id="rId4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e2_6_20130403_1856145862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181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02AA">
        <w:rPr>
          <w:rFonts w:ascii="Arial" w:hAnsi="Arial" w:cs="Arial"/>
          <w:color w:val="222222"/>
          <w:sz w:val="16"/>
          <w:szCs w:val="16"/>
        </w:rPr>
        <w:t> </w:t>
      </w:r>
    </w:p>
    <w:p w:rsidR="00F62C00" w:rsidRDefault="00F62C00" w:rsidP="002702AA">
      <w:pPr>
        <w:pStyle w:val="2"/>
        <w:spacing w:line="172" w:lineRule="atLeast"/>
        <w:rPr>
          <w:color w:val="303030"/>
          <w:szCs w:val="24"/>
        </w:rPr>
      </w:pPr>
    </w:p>
    <w:p w:rsidR="00F62C00" w:rsidRDefault="00F62C00" w:rsidP="002702AA">
      <w:pPr>
        <w:pStyle w:val="2"/>
        <w:spacing w:line="172" w:lineRule="atLeast"/>
        <w:rPr>
          <w:color w:val="303030"/>
          <w:szCs w:val="24"/>
        </w:rPr>
      </w:pPr>
    </w:p>
    <w:p w:rsidR="00F62C00" w:rsidRDefault="00F62C00" w:rsidP="002702AA">
      <w:pPr>
        <w:pStyle w:val="2"/>
        <w:spacing w:line="172" w:lineRule="atLeast"/>
        <w:rPr>
          <w:color w:val="303030"/>
          <w:szCs w:val="24"/>
        </w:rPr>
      </w:pPr>
    </w:p>
    <w:p w:rsidR="00F62C00" w:rsidRDefault="00F62C00" w:rsidP="002702AA">
      <w:pPr>
        <w:pStyle w:val="2"/>
        <w:spacing w:line="172" w:lineRule="atLeast"/>
        <w:rPr>
          <w:color w:val="303030"/>
          <w:szCs w:val="24"/>
        </w:rPr>
      </w:pPr>
    </w:p>
    <w:p w:rsidR="002702AA" w:rsidRDefault="002702AA" w:rsidP="002702AA">
      <w:pPr>
        <w:pStyle w:val="2"/>
        <w:spacing w:line="172" w:lineRule="atLeast"/>
        <w:rPr>
          <w:color w:val="303030"/>
          <w:szCs w:val="24"/>
        </w:rPr>
      </w:pPr>
    </w:p>
    <w:p w:rsidR="00F62C00" w:rsidRDefault="00F62C00" w:rsidP="00F62C00"/>
    <w:p w:rsidR="00F62C00" w:rsidRDefault="00F62C00" w:rsidP="00F62C00"/>
    <w:p w:rsidR="00F62C00" w:rsidRDefault="00F62C00" w:rsidP="00F62C00"/>
    <w:p w:rsidR="00F62C00" w:rsidRDefault="00F62C00" w:rsidP="00F62C00"/>
    <w:p w:rsidR="00F62C00" w:rsidRDefault="00F62C00" w:rsidP="00F62C00"/>
    <w:p w:rsidR="00F62C00" w:rsidRPr="00814092" w:rsidRDefault="00447B84" w:rsidP="00814092">
      <w:pPr>
        <w:pStyle w:val="2"/>
        <w:contextualSpacing/>
        <w:rPr>
          <w:rStyle w:val="afa"/>
          <w:i w:val="0"/>
          <w:color w:val="000000" w:themeColor="text1"/>
        </w:rPr>
      </w:pPr>
      <w:hyperlink r:id="rId43" w:history="1">
        <w:r w:rsidR="00F62C00" w:rsidRPr="00814092">
          <w:rPr>
            <w:rStyle w:val="afa"/>
            <w:b/>
            <w:i w:val="0"/>
            <w:color w:val="000000" w:themeColor="text1"/>
          </w:rPr>
          <w:t>Устройство перегородок</w:t>
        </w:r>
      </w:hyperlink>
    </w:p>
    <w:p w:rsidR="002702AA" w:rsidRPr="00814092" w:rsidRDefault="00814092" w:rsidP="002702AA">
      <w:pPr>
        <w:pStyle w:val="af5"/>
        <w:spacing w:before="240" w:beforeAutospacing="0" w:after="240" w:afterAutospacing="0" w:line="236" w:lineRule="atLeast"/>
        <w:rPr>
          <w:color w:val="000000"/>
          <w:sz w:val="24"/>
        </w:rPr>
      </w:pPr>
      <w:r>
        <w:rPr>
          <w:rFonts w:ascii="Arial" w:hAnsi="Arial" w:cs="Arial"/>
          <w:noProof/>
          <w:color w:val="551A8B"/>
          <w:sz w:val="16"/>
          <w:szCs w:val="16"/>
        </w:rPr>
        <w:drawing>
          <wp:anchor distT="0" distB="0" distL="114300" distR="114300" simplePos="0" relativeHeight="251674624" behindDoc="1" locked="0" layoutInCell="1" allowOverlap="1" wp14:anchorId="66E46BA2" wp14:editId="64021977">
            <wp:simplePos x="0" y="0"/>
            <wp:positionH relativeFrom="column">
              <wp:posOffset>-63500</wp:posOffset>
            </wp:positionH>
            <wp:positionV relativeFrom="paragraph">
              <wp:posOffset>4344670</wp:posOffset>
            </wp:positionV>
            <wp:extent cx="2855595" cy="1811655"/>
            <wp:effectExtent l="0" t="0" r="1905" b="0"/>
            <wp:wrapThrough wrapText="bothSides">
              <wp:wrapPolygon edited="0">
                <wp:start x="0" y="0"/>
                <wp:lineTo x="0" y="21350"/>
                <wp:lineTo x="21470" y="21350"/>
                <wp:lineTo x="21470" y="0"/>
                <wp:lineTo x="0" y="0"/>
              </wp:wrapPolygon>
            </wp:wrapThrough>
            <wp:docPr id="61" name="Рисунок 61" descr="Устройство перегородок">
              <a:hlinkClick xmlns:a="http://schemas.openxmlformats.org/drawingml/2006/main" r:id="rId44" tooltip="Устройство перегородок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Устройство перегородок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181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551A8B"/>
          <w:sz w:val="16"/>
          <w:szCs w:val="16"/>
        </w:rPr>
        <w:drawing>
          <wp:anchor distT="0" distB="0" distL="114300" distR="114300" simplePos="0" relativeHeight="251673600" behindDoc="1" locked="0" layoutInCell="1" allowOverlap="1" wp14:anchorId="16161623" wp14:editId="685BECE4">
            <wp:simplePos x="0" y="0"/>
            <wp:positionH relativeFrom="column">
              <wp:posOffset>2853055</wp:posOffset>
            </wp:positionH>
            <wp:positionV relativeFrom="paragraph">
              <wp:posOffset>2407920</wp:posOffset>
            </wp:positionV>
            <wp:extent cx="2855595" cy="1811655"/>
            <wp:effectExtent l="0" t="0" r="1905" b="0"/>
            <wp:wrapThrough wrapText="bothSides">
              <wp:wrapPolygon edited="0">
                <wp:start x="0" y="0"/>
                <wp:lineTo x="0" y="21350"/>
                <wp:lineTo x="21470" y="21350"/>
                <wp:lineTo x="21470" y="0"/>
                <wp:lineTo x="0" y="0"/>
              </wp:wrapPolygon>
            </wp:wrapThrough>
            <wp:docPr id="62" name="Рисунок 62" descr="Устройство перегородок">
              <a:hlinkClick xmlns:a="http://schemas.openxmlformats.org/drawingml/2006/main" r:id="rId46" tooltip="Устройство перегородок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Устройство перегородок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181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551A8B"/>
          <w:sz w:val="16"/>
          <w:szCs w:val="16"/>
        </w:rPr>
        <w:drawing>
          <wp:anchor distT="0" distB="0" distL="114300" distR="114300" simplePos="0" relativeHeight="251672576" behindDoc="1" locked="0" layoutInCell="1" allowOverlap="1" wp14:anchorId="299BDF2A" wp14:editId="5BCD1D28">
            <wp:simplePos x="0" y="0"/>
            <wp:positionH relativeFrom="column">
              <wp:posOffset>-62865</wp:posOffset>
            </wp:positionH>
            <wp:positionV relativeFrom="paragraph">
              <wp:posOffset>2408555</wp:posOffset>
            </wp:positionV>
            <wp:extent cx="2855595" cy="1811655"/>
            <wp:effectExtent l="0" t="0" r="1905" b="0"/>
            <wp:wrapThrough wrapText="bothSides">
              <wp:wrapPolygon edited="0">
                <wp:start x="0" y="0"/>
                <wp:lineTo x="0" y="21350"/>
                <wp:lineTo x="21470" y="21350"/>
                <wp:lineTo x="21470" y="0"/>
                <wp:lineTo x="0" y="0"/>
              </wp:wrapPolygon>
            </wp:wrapThrough>
            <wp:docPr id="63" name="Рисунок 63" descr="Устройство перегородок">
              <a:hlinkClick xmlns:a="http://schemas.openxmlformats.org/drawingml/2006/main" r:id="rId48" tooltip="Устройство перегородок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Устройство перегородок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181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02AA" w:rsidRPr="00814092">
        <w:rPr>
          <w:color w:val="000000"/>
          <w:sz w:val="24"/>
        </w:rPr>
        <w:t xml:space="preserve">Квартирные перегородки возводятся из </w:t>
      </w:r>
      <w:proofErr w:type="spellStart"/>
      <w:r w:rsidR="002702AA" w:rsidRPr="00814092">
        <w:rPr>
          <w:color w:val="000000"/>
          <w:sz w:val="24"/>
        </w:rPr>
        <w:t>пеноблоков</w:t>
      </w:r>
      <w:proofErr w:type="spellEnd"/>
      <w:r w:rsidR="002702AA" w:rsidRPr="00814092">
        <w:rPr>
          <w:color w:val="000000"/>
          <w:sz w:val="24"/>
        </w:rPr>
        <w:t xml:space="preserve">, кирпича, </w:t>
      </w:r>
      <w:proofErr w:type="spellStart"/>
      <w:r w:rsidR="002702AA" w:rsidRPr="00814092">
        <w:rPr>
          <w:color w:val="000000"/>
          <w:sz w:val="24"/>
        </w:rPr>
        <w:t>пазогребневых</w:t>
      </w:r>
      <w:proofErr w:type="spellEnd"/>
      <w:r w:rsidR="002702AA" w:rsidRPr="00814092">
        <w:rPr>
          <w:color w:val="000000"/>
          <w:sz w:val="24"/>
        </w:rPr>
        <w:t xml:space="preserve"> блоков и </w:t>
      </w:r>
      <w:proofErr w:type="spellStart"/>
      <w:r w:rsidR="002702AA" w:rsidRPr="00814092">
        <w:rPr>
          <w:color w:val="000000"/>
          <w:sz w:val="24"/>
        </w:rPr>
        <w:t>гипсокартона</w:t>
      </w:r>
      <w:proofErr w:type="spellEnd"/>
      <w:r w:rsidR="002702AA" w:rsidRPr="00814092">
        <w:rPr>
          <w:color w:val="000000"/>
          <w:sz w:val="24"/>
        </w:rPr>
        <w:t>. Каждый из этих материалов имеет свои плюсы и минусы, на наш взгляд</w:t>
      </w:r>
      <w:proofErr w:type="gramStart"/>
      <w:r w:rsidR="002702AA" w:rsidRPr="00814092">
        <w:rPr>
          <w:color w:val="000000"/>
          <w:sz w:val="24"/>
        </w:rPr>
        <w:t xml:space="preserve"> ,</w:t>
      </w:r>
      <w:proofErr w:type="gramEnd"/>
      <w:r w:rsidR="002702AA" w:rsidRPr="00814092">
        <w:rPr>
          <w:color w:val="000000"/>
          <w:sz w:val="24"/>
        </w:rPr>
        <w:t xml:space="preserve"> самым оптимальным решением является возведение перегородок из </w:t>
      </w:r>
      <w:proofErr w:type="spellStart"/>
      <w:r w:rsidR="002702AA" w:rsidRPr="00814092">
        <w:rPr>
          <w:color w:val="000000"/>
          <w:sz w:val="24"/>
        </w:rPr>
        <w:t>П</w:t>
      </w:r>
      <w:r w:rsidR="002702AA" w:rsidRPr="00814092">
        <w:rPr>
          <w:color w:val="000000"/>
          <w:sz w:val="24"/>
        </w:rPr>
        <w:t>е</w:t>
      </w:r>
      <w:r w:rsidR="002702AA" w:rsidRPr="00814092">
        <w:rPr>
          <w:color w:val="000000"/>
          <w:sz w:val="24"/>
        </w:rPr>
        <w:t>ноблоков</w:t>
      </w:r>
      <w:proofErr w:type="spellEnd"/>
      <w:r w:rsidR="002702AA" w:rsidRPr="00814092">
        <w:rPr>
          <w:color w:val="000000"/>
          <w:sz w:val="24"/>
        </w:rPr>
        <w:t xml:space="preserve"> толщиной 10 см, - при повышенных требования к </w:t>
      </w:r>
      <w:proofErr w:type="spellStart"/>
      <w:r w:rsidR="002702AA" w:rsidRPr="00814092">
        <w:rPr>
          <w:color w:val="000000"/>
          <w:sz w:val="24"/>
        </w:rPr>
        <w:t>шумоизоляции</w:t>
      </w:r>
      <w:proofErr w:type="spellEnd"/>
      <w:r w:rsidR="002702AA" w:rsidRPr="00814092">
        <w:rPr>
          <w:color w:val="000000"/>
          <w:sz w:val="24"/>
        </w:rPr>
        <w:t xml:space="preserve"> помещ</w:t>
      </w:r>
      <w:r w:rsidR="002702AA" w:rsidRPr="00814092">
        <w:rPr>
          <w:color w:val="000000"/>
          <w:sz w:val="24"/>
        </w:rPr>
        <w:t>е</w:t>
      </w:r>
      <w:r w:rsidR="002702AA" w:rsidRPr="00814092">
        <w:rPr>
          <w:color w:val="000000"/>
          <w:sz w:val="24"/>
        </w:rPr>
        <w:t xml:space="preserve">ний, возможно возведение перегородок из </w:t>
      </w:r>
      <w:proofErr w:type="spellStart"/>
      <w:r w:rsidR="002702AA" w:rsidRPr="00814092">
        <w:rPr>
          <w:color w:val="000000"/>
          <w:sz w:val="24"/>
        </w:rPr>
        <w:t>пеноблока</w:t>
      </w:r>
      <w:proofErr w:type="spellEnd"/>
      <w:r w:rsidR="002702AA" w:rsidRPr="00814092">
        <w:rPr>
          <w:color w:val="000000"/>
          <w:sz w:val="24"/>
        </w:rPr>
        <w:t xml:space="preserve"> толщиной 15 см, это съедает д</w:t>
      </w:r>
      <w:r w:rsidR="002702AA" w:rsidRPr="00814092">
        <w:rPr>
          <w:color w:val="000000"/>
          <w:sz w:val="24"/>
        </w:rPr>
        <w:t>о</w:t>
      </w:r>
      <w:r w:rsidR="002702AA" w:rsidRPr="00814092">
        <w:rPr>
          <w:color w:val="000000"/>
          <w:sz w:val="24"/>
        </w:rPr>
        <w:t>полнительную площадь помещения, зато придает стене фундаментальность и отли</w:t>
      </w:r>
      <w:r w:rsidR="002702AA" w:rsidRPr="00814092">
        <w:rPr>
          <w:color w:val="000000"/>
          <w:sz w:val="24"/>
        </w:rPr>
        <w:t>ч</w:t>
      </w:r>
      <w:r w:rsidR="002702AA" w:rsidRPr="00814092">
        <w:rPr>
          <w:color w:val="000000"/>
          <w:sz w:val="24"/>
        </w:rPr>
        <w:t xml:space="preserve">ные </w:t>
      </w:r>
      <w:proofErr w:type="spellStart"/>
      <w:r w:rsidR="002702AA" w:rsidRPr="00814092">
        <w:rPr>
          <w:color w:val="000000"/>
          <w:sz w:val="24"/>
        </w:rPr>
        <w:t>шумоизоляционные</w:t>
      </w:r>
      <w:proofErr w:type="spellEnd"/>
      <w:r w:rsidR="002702AA" w:rsidRPr="00814092">
        <w:rPr>
          <w:color w:val="000000"/>
          <w:sz w:val="24"/>
        </w:rPr>
        <w:t xml:space="preserve"> качества. Перегородка из </w:t>
      </w:r>
      <w:proofErr w:type="spellStart"/>
      <w:r w:rsidR="002702AA" w:rsidRPr="00814092">
        <w:rPr>
          <w:color w:val="000000"/>
          <w:sz w:val="24"/>
        </w:rPr>
        <w:t>пеноблока</w:t>
      </w:r>
      <w:proofErr w:type="spellEnd"/>
      <w:r w:rsidR="002702AA" w:rsidRPr="00814092">
        <w:rPr>
          <w:color w:val="000000"/>
          <w:sz w:val="24"/>
        </w:rPr>
        <w:t xml:space="preserve">  крепится только к полу и боковым стенам, между стеной и потолком остается зазор 3 см - это необходимо для того, чтобы перекрытие при усадке дома не давило на перегородку, это требование особенно важно в новостройках, </w:t>
      </w:r>
      <w:proofErr w:type="spellStart"/>
      <w:r w:rsidR="002702AA" w:rsidRPr="00814092">
        <w:rPr>
          <w:color w:val="000000"/>
          <w:sz w:val="24"/>
        </w:rPr>
        <w:t>т.к</w:t>
      </w:r>
      <w:proofErr w:type="spellEnd"/>
      <w:r w:rsidR="002702AA" w:rsidRPr="00814092">
        <w:rPr>
          <w:color w:val="000000"/>
          <w:sz w:val="24"/>
        </w:rPr>
        <w:t xml:space="preserve"> усадка в течени</w:t>
      </w:r>
      <w:proofErr w:type="gramStart"/>
      <w:r w:rsidR="002702AA" w:rsidRPr="00814092">
        <w:rPr>
          <w:color w:val="000000"/>
          <w:sz w:val="24"/>
        </w:rPr>
        <w:t>и</w:t>
      </w:r>
      <w:proofErr w:type="gramEnd"/>
      <w:r w:rsidR="002702AA" w:rsidRPr="00814092">
        <w:rPr>
          <w:color w:val="000000"/>
          <w:sz w:val="24"/>
        </w:rPr>
        <w:t xml:space="preserve"> 2-3 лет может существенно и</w:t>
      </w:r>
      <w:r w:rsidR="002702AA" w:rsidRPr="00814092">
        <w:rPr>
          <w:color w:val="000000"/>
          <w:sz w:val="24"/>
        </w:rPr>
        <w:t>с</w:t>
      </w:r>
      <w:r w:rsidR="002702AA" w:rsidRPr="00814092">
        <w:rPr>
          <w:color w:val="000000"/>
          <w:sz w:val="24"/>
        </w:rPr>
        <w:t>портить сделанный ремонт. Обязательным условиям возведения перегородок является армирование каждого 3-5 ряда и привязка к стенам</w:t>
      </w:r>
    </w:p>
    <w:p w:rsidR="002702AA" w:rsidRDefault="00814092" w:rsidP="002702AA">
      <w:pPr>
        <w:rPr>
          <w:rFonts w:ascii="Arial" w:hAnsi="Arial" w:cs="Arial"/>
          <w:color w:val="222222"/>
          <w:sz w:val="16"/>
          <w:szCs w:val="16"/>
        </w:rPr>
      </w:pPr>
      <w:r>
        <w:rPr>
          <w:rFonts w:ascii="Arial" w:hAnsi="Arial" w:cs="Arial"/>
          <w:noProof/>
          <w:color w:val="551A8B"/>
          <w:sz w:val="16"/>
          <w:szCs w:val="16"/>
        </w:rPr>
        <w:drawing>
          <wp:anchor distT="0" distB="0" distL="114300" distR="114300" simplePos="0" relativeHeight="251676672" behindDoc="1" locked="0" layoutInCell="1" allowOverlap="1" wp14:anchorId="0B32FE38" wp14:editId="3E4F629E">
            <wp:simplePos x="0" y="0"/>
            <wp:positionH relativeFrom="column">
              <wp:posOffset>6985</wp:posOffset>
            </wp:positionH>
            <wp:positionV relativeFrom="paragraph">
              <wp:posOffset>120650</wp:posOffset>
            </wp:positionV>
            <wp:extent cx="2855595" cy="1811655"/>
            <wp:effectExtent l="0" t="0" r="1905" b="0"/>
            <wp:wrapThrough wrapText="bothSides">
              <wp:wrapPolygon edited="0">
                <wp:start x="0" y="0"/>
                <wp:lineTo x="0" y="21350"/>
                <wp:lineTo x="21470" y="21350"/>
                <wp:lineTo x="21470" y="0"/>
                <wp:lineTo x="0" y="0"/>
              </wp:wrapPolygon>
            </wp:wrapThrough>
            <wp:docPr id="59" name="Рисунок 59" descr="Устройство перегородок">
              <a:hlinkClick xmlns:a="http://schemas.openxmlformats.org/drawingml/2006/main" r:id="rId50" tooltip="Устройство перегородок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Устройство перегородок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181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4092" w:rsidRDefault="00814092" w:rsidP="00814092">
      <w:pPr>
        <w:pStyle w:val="af5"/>
        <w:spacing w:before="0" w:beforeAutospacing="0" w:after="0" w:afterAutospacing="0" w:line="236" w:lineRule="atLeast"/>
        <w:jc w:val="right"/>
        <w:rPr>
          <w:color w:val="303030"/>
        </w:rPr>
      </w:pPr>
      <w:r>
        <w:rPr>
          <w:rFonts w:ascii="Arial" w:hAnsi="Arial" w:cs="Arial"/>
          <w:noProof/>
          <w:color w:val="551A8B"/>
          <w:sz w:val="16"/>
          <w:szCs w:val="16"/>
        </w:rPr>
        <w:drawing>
          <wp:anchor distT="0" distB="0" distL="114300" distR="114300" simplePos="0" relativeHeight="251675648" behindDoc="1" locked="0" layoutInCell="1" allowOverlap="1" wp14:anchorId="59106567" wp14:editId="650F014C">
            <wp:simplePos x="0" y="0"/>
            <wp:positionH relativeFrom="column">
              <wp:posOffset>2938780</wp:posOffset>
            </wp:positionH>
            <wp:positionV relativeFrom="paragraph">
              <wp:posOffset>77470</wp:posOffset>
            </wp:positionV>
            <wp:extent cx="2855595" cy="1811655"/>
            <wp:effectExtent l="0" t="0" r="1905" b="0"/>
            <wp:wrapThrough wrapText="bothSides">
              <wp:wrapPolygon edited="0">
                <wp:start x="0" y="0"/>
                <wp:lineTo x="0" y="21350"/>
                <wp:lineTo x="21470" y="21350"/>
                <wp:lineTo x="21470" y="0"/>
                <wp:lineTo x="0" y="0"/>
              </wp:wrapPolygon>
            </wp:wrapThrough>
            <wp:docPr id="60" name="Рисунок 60" descr="Устройство перегородок">
              <a:hlinkClick xmlns:a="http://schemas.openxmlformats.org/drawingml/2006/main" r:id="rId52" tooltip="Устройство перегородок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Устройство перегородок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181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551A8B"/>
          <w:sz w:val="16"/>
          <w:szCs w:val="16"/>
        </w:rPr>
        <w:drawing>
          <wp:anchor distT="0" distB="0" distL="114300" distR="114300" simplePos="0" relativeHeight="251677696" behindDoc="1" locked="0" layoutInCell="1" allowOverlap="1" wp14:anchorId="2726CAAB" wp14:editId="1639CD21">
            <wp:simplePos x="0" y="0"/>
            <wp:positionH relativeFrom="column">
              <wp:posOffset>-62865</wp:posOffset>
            </wp:positionH>
            <wp:positionV relativeFrom="paragraph">
              <wp:posOffset>80645</wp:posOffset>
            </wp:positionV>
            <wp:extent cx="2855595" cy="1811655"/>
            <wp:effectExtent l="0" t="0" r="1905" b="0"/>
            <wp:wrapThrough wrapText="bothSides">
              <wp:wrapPolygon edited="0">
                <wp:start x="0" y="0"/>
                <wp:lineTo x="0" y="21350"/>
                <wp:lineTo x="21470" y="21350"/>
                <wp:lineTo x="21470" y="0"/>
                <wp:lineTo x="0" y="0"/>
              </wp:wrapPolygon>
            </wp:wrapThrough>
            <wp:docPr id="58" name="Рисунок 58" descr="Устройство перегородок">
              <a:hlinkClick xmlns:a="http://schemas.openxmlformats.org/drawingml/2006/main" r:id="rId54" tooltip="Устройство перегородок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Устройство перегородок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181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4092" w:rsidRDefault="00814092" w:rsidP="002702AA">
      <w:pPr>
        <w:pStyle w:val="2"/>
        <w:spacing w:line="172" w:lineRule="atLeast"/>
        <w:rPr>
          <w:color w:val="303030"/>
          <w:szCs w:val="24"/>
        </w:rPr>
        <w:sectPr w:rsidR="00814092" w:rsidSect="000F2785">
          <w:pgSz w:w="11907" w:h="16840" w:code="9"/>
          <w:pgMar w:top="1134" w:right="1275" w:bottom="851" w:left="1701" w:header="720" w:footer="720" w:gutter="0"/>
          <w:cols w:space="720"/>
          <w:noEndnote/>
          <w:titlePg/>
          <w:docGrid w:linePitch="326"/>
        </w:sectPr>
      </w:pPr>
    </w:p>
    <w:p w:rsidR="002702AA" w:rsidRPr="00870626" w:rsidRDefault="00447B84" w:rsidP="002702AA">
      <w:pPr>
        <w:pStyle w:val="2"/>
        <w:spacing w:line="172" w:lineRule="atLeast"/>
        <w:rPr>
          <w:b w:val="0"/>
          <w:i w:val="0"/>
          <w:color w:val="000000" w:themeColor="text1"/>
          <w:szCs w:val="24"/>
        </w:rPr>
      </w:pPr>
      <w:hyperlink r:id="rId56" w:history="1">
        <w:r w:rsidR="002702AA" w:rsidRPr="00870626">
          <w:rPr>
            <w:rStyle w:val="afa"/>
            <w:b/>
            <w:i w:val="0"/>
            <w:color w:val="000000" w:themeColor="text1"/>
            <w:szCs w:val="24"/>
          </w:rPr>
          <w:t>Штукатурные работы</w:t>
        </w:r>
      </w:hyperlink>
    </w:p>
    <w:p w:rsidR="002702AA" w:rsidRPr="00870626" w:rsidRDefault="00870626" w:rsidP="002702AA">
      <w:pPr>
        <w:pStyle w:val="af5"/>
        <w:spacing w:before="0" w:beforeAutospacing="0" w:after="0" w:afterAutospacing="0" w:line="236" w:lineRule="atLeast"/>
        <w:rPr>
          <w:color w:val="000000"/>
          <w:sz w:val="24"/>
        </w:rPr>
      </w:pPr>
      <w:r>
        <w:rPr>
          <w:rFonts w:ascii="Arial" w:hAnsi="Arial" w:cs="Arial"/>
          <w:noProof/>
          <w:color w:val="551A8B"/>
          <w:sz w:val="16"/>
          <w:szCs w:val="16"/>
        </w:rPr>
        <w:drawing>
          <wp:anchor distT="0" distB="0" distL="114300" distR="114300" simplePos="0" relativeHeight="251678720" behindDoc="1" locked="0" layoutInCell="1" allowOverlap="1" wp14:anchorId="49E839C1" wp14:editId="6CFC6B11">
            <wp:simplePos x="0" y="0"/>
            <wp:positionH relativeFrom="column">
              <wp:posOffset>-1905</wp:posOffset>
            </wp:positionH>
            <wp:positionV relativeFrom="paragraph">
              <wp:posOffset>4530090</wp:posOffset>
            </wp:positionV>
            <wp:extent cx="1983740" cy="1258570"/>
            <wp:effectExtent l="0" t="0" r="0" b="0"/>
            <wp:wrapThrough wrapText="bothSides">
              <wp:wrapPolygon edited="0">
                <wp:start x="0" y="0"/>
                <wp:lineTo x="0" y="21251"/>
                <wp:lineTo x="21365" y="21251"/>
                <wp:lineTo x="21365" y="0"/>
                <wp:lineTo x="0" y="0"/>
              </wp:wrapPolygon>
            </wp:wrapThrough>
            <wp:docPr id="57" name="Рисунок 57" descr="Штукатурные работы">
              <a:hlinkClick xmlns:a="http://schemas.openxmlformats.org/drawingml/2006/main" r:id="rId57" tooltip="Штукатурные работы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Штукатурные работы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740" cy="125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02AA" w:rsidRPr="00870626">
        <w:rPr>
          <w:color w:val="000000"/>
          <w:sz w:val="24"/>
        </w:rPr>
        <w:t>Следующим этапом ремонта являются штукатурные работы. Штукатурные р</w:t>
      </w:r>
      <w:r w:rsidR="002702AA" w:rsidRPr="00870626">
        <w:rPr>
          <w:color w:val="000000"/>
          <w:sz w:val="24"/>
        </w:rPr>
        <w:t>а</w:t>
      </w:r>
      <w:r w:rsidR="002702AA" w:rsidRPr="00870626">
        <w:rPr>
          <w:color w:val="000000"/>
          <w:sz w:val="24"/>
        </w:rPr>
        <w:t>боты в квартирах выполняются в основном гипсовыми штукатурками. Все стены шт</w:t>
      </w:r>
      <w:r w:rsidR="002702AA" w:rsidRPr="00870626">
        <w:rPr>
          <w:color w:val="000000"/>
          <w:sz w:val="24"/>
        </w:rPr>
        <w:t>у</w:t>
      </w:r>
      <w:r w:rsidR="002702AA" w:rsidRPr="00870626">
        <w:rPr>
          <w:color w:val="000000"/>
          <w:sz w:val="24"/>
        </w:rPr>
        <w:t>катурятся в уровень. Некоторые помещения мы рекомендуем штукатурить "в углы" - особенно это важно для ванных комнат и кухни, также желательно штукатурить в у</w:t>
      </w:r>
      <w:r w:rsidR="002702AA" w:rsidRPr="00870626">
        <w:rPr>
          <w:color w:val="000000"/>
          <w:sz w:val="24"/>
        </w:rPr>
        <w:t>г</w:t>
      </w:r>
      <w:r w:rsidR="002702AA" w:rsidRPr="00870626">
        <w:rPr>
          <w:color w:val="000000"/>
          <w:sz w:val="24"/>
        </w:rPr>
        <w:t>лы помещения, где на полу планируется плитка, так как она сразу покажет все ра</w:t>
      </w:r>
      <w:r w:rsidR="002702AA" w:rsidRPr="00870626">
        <w:rPr>
          <w:color w:val="000000"/>
          <w:sz w:val="24"/>
        </w:rPr>
        <w:t>с</w:t>
      </w:r>
      <w:r w:rsidR="002702AA" w:rsidRPr="00870626">
        <w:rPr>
          <w:color w:val="000000"/>
          <w:sz w:val="24"/>
        </w:rPr>
        <w:t>хождения стен. Время высыхания штукатурки сильно зависит от толщины слоя и п</w:t>
      </w:r>
      <w:r w:rsidR="002702AA" w:rsidRPr="00870626">
        <w:rPr>
          <w:color w:val="000000"/>
          <w:sz w:val="24"/>
        </w:rPr>
        <w:t>о</w:t>
      </w:r>
      <w:r w:rsidR="002702AA" w:rsidRPr="00870626">
        <w:rPr>
          <w:color w:val="000000"/>
          <w:sz w:val="24"/>
        </w:rPr>
        <w:t>годных условий. Например, при толщине слоя 6 см и температуре на улице 25 град</w:t>
      </w:r>
      <w:r w:rsidR="002702AA" w:rsidRPr="00870626">
        <w:rPr>
          <w:color w:val="000000"/>
          <w:sz w:val="24"/>
        </w:rPr>
        <w:t>у</w:t>
      </w:r>
      <w:r w:rsidR="002702AA" w:rsidRPr="00870626">
        <w:rPr>
          <w:color w:val="000000"/>
          <w:sz w:val="24"/>
        </w:rPr>
        <w:t>сов, штукатурка полностью высохнет за 15-18 дней. При такой же толщине слоя, но температуре 15 градусов, штукатурка будет сохнуть не менее 20 дней.</w:t>
      </w:r>
      <w:r w:rsidR="002702AA" w:rsidRPr="00870626">
        <w:rPr>
          <w:rStyle w:val="apple-converted-space"/>
          <w:color w:val="000000"/>
          <w:sz w:val="24"/>
        </w:rPr>
        <w:t> </w:t>
      </w:r>
      <w:r w:rsidR="002702AA" w:rsidRPr="00870626">
        <w:rPr>
          <w:color w:val="000000"/>
          <w:sz w:val="24"/>
        </w:rPr>
        <w:br/>
        <w:t xml:space="preserve">   Важным технологическим аспектом штукатурных работ является </w:t>
      </w:r>
      <w:proofErr w:type="spellStart"/>
      <w:r w:rsidR="002702AA" w:rsidRPr="00870626">
        <w:rPr>
          <w:color w:val="000000"/>
          <w:sz w:val="24"/>
        </w:rPr>
        <w:t>однослойность</w:t>
      </w:r>
      <w:proofErr w:type="spellEnd"/>
      <w:r w:rsidR="002702AA" w:rsidRPr="00870626">
        <w:rPr>
          <w:color w:val="000000"/>
          <w:sz w:val="24"/>
        </w:rPr>
        <w:t xml:space="preserve"> нанесения. Гипсовая штукатурка твердеет достаточно быстро, но высыхает, как мы уже писали ранее, не менее двух недель. Зачастую слой в 4-5 см разбивается на "че</w:t>
      </w:r>
      <w:r w:rsidR="002702AA" w:rsidRPr="00870626">
        <w:rPr>
          <w:color w:val="000000"/>
          <w:sz w:val="24"/>
        </w:rPr>
        <w:t>р</w:t>
      </w:r>
      <w:r w:rsidR="002702AA" w:rsidRPr="00870626">
        <w:rPr>
          <w:color w:val="000000"/>
          <w:sz w:val="24"/>
        </w:rPr>
        <w:t xml:space="preserve">новой" слой и "чистовой", </w:t>
      </w:r>
      <w:proofErr w:type="spellStart"/>
      <w:r w:rsidR="002702AA" w:rsidRPr="00870626">
        <w:rPr>
          <w:color w:val="000000"/>
          <w:sz w:val="24"/>
        </w:rPr>
        <w:t>т</w:t>
      </w:r>
      <w:proofErr w:type="gramStart"/>
      <w:r w:rsidR="002702AA" w:rsidRPr="00870626">
        <w:rPr>
          <w:color w:val="000000"/>
          <w:sz w:val="24"/>
        </w:rPr>
        <w:t>.е</w:t>
      </w:r>
      <w:proofErr w:type="spellEnd"/>
      <w:proofErr w:type="gramEnd"/>
      <w:r w:rsidR="002702AA" w:rsidRPr="00870626">
        <w:rPr>
          <w:color w:val="000000"/>
          <w:sz w:val="24"/>
        </w:rPr>
        <w:t xml:space="preserve"> наносится слой 3 см, а потом на него через несколько часов или дней наносится второй слой, в итоге получается два разных слоя. Это чр</w:t>
      </w:r>
      <w:r w:rsidR="002702AA" w:rsidRPr="00870626">
        <w:rPr>
          <w:color w:val="000000"/>
          <w:sz w:val="24"/>
        </w:rPr>
        <w:t>е</w:t>
      </w:r>
      <w:r w:rsidR="002702AA" w:rsidRPr="00870626">
        <w:rPr>
          <w:color w:val="000000"/>
          <w:sz w:val="24"/>
        </w:rPr>
        <w:t xml:space="preserve">вато тем, что стены со временем начнут "звенеть" при простукивании, </w:t>
      </w:r>
      <w:proofErr w:type="spellStart"/>
      <w:r w:rsidR="002702AA" w:rsidRPr="00870626">
        <w:rPr>
          <w:color w:val="000000"/>
          <w:sz w:val="24"/>
        </w:rPr>
        <w:t>т</w:t>
      </w:r>
      <w:proofErr w:type="gramStart"/>
      <w:r w:rsidR="002702AA" w:rsidRPr="00870626">
        <w:rPr>
          <w:color w:val="000000"/>
          <w:sz w:val="24"/>
        </w:rPr>
        <w:t>.к</w:t>
      </w:r>
      <w:proofErr w:type="spellEnd"/>
      <w:proofErr w:type="gramEnd"/>
      <w:r w:rsidR="002702AA" w:rsidRPr="00870626">
        <w:rPr>
          <w:color w:val="000000"/>
          <w:sz w:val="24"/>
        </w:rPr>
        <w:t xml:space="preserve"> верхний слой не достаточно сильно схватился с нижним. Возможны отслоения и после заве</w:t>
      </w:r>
      <w:r w:rsidR="002702AA" w:rsidRPr="00870626">
        <w:rPr>
          <w:color w:val="000000"/>
          <w:sz w:val="24"/>
        </w:rPr>
        <w:t>р</w:t>
      </w:r>
      <w:r w:rsidR="002702AA" w:rsidRPr="00870626">
        <w:rPr>
          <w:color w:val="000000"/>
          <w:sz w:val="24"/>
        </w:rPr>
        <w:t>шения ремонта, если соседи, например, начнут ремонт позже вас, вибрации от эле</w:t>
      </w:r>
      <w:r w:rsidR="002702AA" w:rsidRPr="00870626">
        <w:rPr>
          <w:color w:val="000000"/>
          <w:sz w:val="24"/>
        </w:rPr>
        <w:t>к</w:t>
      </w:r>
      <w:r w:rsidR="002702AA" w:rsidRPr="00870626">
        <w:rPr>
          <w:color w:val="000000"/>
          <w:sz w:val="24"/>
        </w:rPr>
        <w:t>тромонтажных работ могут вызвать полное отслоение штукатурки в некоторых м</w:t>
      </w:r>
      <w:r w:rsidR="002702AA" w:rsidRPr="00870626">
        <w:rPr>
          <w:color w:val="000000"/>
          <w:sz w:val="24"/>
        </w:rPr>
        <w:t>е</w:t>
      </w:r>
      <w:r w:rsidR="002702AA" w:rsidRPr="00870626">
        <w:rPr>
          <w:color w:val="000000"/>
          <w:sz w:val="24"/>
        </w:rPr>
        <w:t xml:space="preserve">стах. Штукатурка должна наноситься одним слоем и </w:t>
      </w:r>
      <w:proofErr w:type="gramStart"/>
      <w:r w:rsidR="002702AA" w:rsidRPr="00870626">
        <w:rPr>
          <w:color w:val="000000"/>
          <w:sz w:val="24"/>
        </w:rPr>
        <w:t>никаких</w:t>
      </w:r>
      <w:proofErr w:type="gramEnd"/>
      <w:r w:rsidR="002702AA" w:rsidRPr="00870626">
        <w:rPr>
          <w:color w:val="000000"/>
          <w:sz w:val="24"/>
        </w:rPr>
        <w:t xml:space="preserve"> </w:t>
      </w:r>
      <w:proofErr w:type="spellStart"/>
      <w:r w:rsidR="002702AA" w:rsidRPr="00870626">
        <w:rPr>
          <w:color w:val="000000"/>
          <w:sz w:val="24"/>
        </w:rPr>
        <w:t>протягиваний</w:t>
      </w:r>
      <w:proofErr w:type="spellEnd"/>
      <w:r w:rsidR="002702AA" w:rsidRPr="00870626">
        <w:rPr>
          <w:color w:val="000000"/>
          <w:sz w:val="24"/>
        </w:rPr>
        <w:t xml:space="preserve"> тонким слоем быть не должно. Если слой штукатурки более 5-6 см то однослойная штукату</w:t>
      </w:r>
      <w:r w:rsidR="002702AA" w:rsidRPr="00870626">
        <w:rPr>
          <w:color w:val="000000"/>
          <w:sz w:val="24"/>
        </w:rPr>
        <w:t>р</w:t>
      </w:r>
      <w:r w:rsidR="002702AA" w:rsidRPr="00870626">
        <w:rPr>
          <w:color w:val="000000"/>
          <w:sz w:val="24"/>
        </w:rPr>
        <w:t>ка практически невозможна, в этом случае необходимо накидывать не равномерный (шлепками, рваный, с насечками) первый слой и либо почти сразу, либо уже дожда</w:t>
      </w:r>
      <w:r w:rsidR="002702AA" w:rsidRPr="00870626">
        <w:rPr>
          <w:color w:val="000000"/>
          <w:sz w:val="24"/>
        </w:rPr>
        <w:t>в</w:t>
      </w:r>
      <w:r w:rsidR="002702AA" w:rsidRPr="00870626">
        <w:rPr>
          <w:color w:val="000000"/>
          <w:sz w:val="24"/>
        </w:rPr>
        <w:t>шись полного высыхания наносить чистовой слой штукатурки</w:t>
      </w:r>
      <w:r w:rsidR="002702AA" w:rsidRPr="00870626">
        <w:rPr>
          <w:color w:val="000000" w:themeColor="text1"/>
          <w:sz w:val="24"/>
        </w:rPr>
        <w:t>.</w:t>
      </w:r>
      <w:r w:rsidR="002702AA" w:rsidRPr="00870626">
        <w:rPr>
          <w:rStyle w:val="apple-converted-space"/>
          <w:color w:val="000000" w:themeColor="text1"/>
          <w:sz w:val="24"/>
        </w:rPr>
        <w:t> </w:t>
      </w:r>
      <w:hyperlink r:id="rId59" w:history="1">
        <w:r w:rsidR="002702AA" w:rsidRPr="00870626">
          <w:rPr>
            <w:rStyle w:val="afa"/>
            <w:color w:val="000000" w:themeColor="text1"/>
            <w:sz w:val="24"/>
          </w:rPr>
          <w:t>Выравнивание п</w:t>
        </w:r>
        <w:r w:rsidR="002702AA" w:rsidRPr="00870626">
          <w:rPr>
            <w:rStyle w:val="afa"/>
            <w:color w:val="000000" w:themeColor="text1"/>
            <w:sz w:val="24"/>
          </w:rPr>
          <w:t>о</w:t>
        </w:r>
        <w:r w:rsidR="002702AA" w:rsidRPr="00870626">
          <w:rPr>
            <w:rStyle w:val="afa"/>
            <w:color w:val="000000" w:themeColor="text1"/>
            <w:sz w:val="24"/>
          </w:rPr>
          <w:t>толков</w:t>
        </w:r>
        <w:r w:rsidR="002702AA" w:rsidRPr="00870626">
          <w:rPr>
            <w:rStyle w:val="apple-converted-space"/>
            <w:color w:val="000000" w:themeColor="text1"/>
            <w:sz w:val="24"/>
          </w:rPr>
          <w:t> </w:t>
        </w:r>
      </w:hyperlink>
      <w:r w:rsidR="002702AA" w:rsidRPr="00870626">
        <w:rPr>
          <w:color w:val="000000" w:themeColor="text1"/>
          <w:sz w:val="24"/>
        </w:rPr>
        <w:t xml:space="preserve">штукатуркой выполняется редко т.к. имеет очень много технологических </w:t>
      </w:r>
      <w:r w:rsidR="002702AA" w:rsidRPr="00870626">
        <w:rPr>
          <w:color w:val="000000"/>
          <w:sz w:val="24"/>
        </w:rPr>
        <w:t>ограничений и высокую стоимость производимых работ.</w:t>
      </w:r>
    </w:p>
    <w:p w:rsidR="002702AA" w:rsidRPr="00371EC0" w:rsidRDefault="00870626" w:rsidP="002702AA">
      <w:pPr>
        <w:pStyle w:val="af5"/>
        <w:spacing w:before="0" w:beforeAutospacing="0" w:after="0" w:afterAutospacing="0" w:line="236" w:lineRule="atLeast"/>
        <w:rPr>
          <w:color w:val="000000"/>
        </w:rPr>
      </w:pPr>
      <w:r>
        <w:rPr>
          <w:rFonts w:ascii="Arial" w:hAnsi="Arial" w:cs="Arial"/>
          <w:noProof/>
          <w:color w:val="551A8B"/>
          <w:sz w:val="16"/>
          <w:szCs w:val="16"/>
        </w:rPr>
        <w:drawing>
          <wp:anchor distT="0" distB="0" distL="114300" distR="114300" simplePos="0" relativeHeight="251682816" behindDoc="1" locked="0" layoutInCell="1" allowOverlap="1" wp14:anchorId="73F63F48" wp14:editId="48E693A8">
            <wp:simplePos x="0" y="0"/>
            <wp:positionH relativeFrom="column">
              <wp:posOffset>2141220</wp:posOffset>
            </wp:positionH>
            <wp:positionV relativeFrom="paragraph">
              <wp:posOffset>152400</wp:posOffset>
            </wp:positionV>
            <wp:extent cx="1966595" cy="1247775"/>
            <wp:effectExtent l="0" t="0" r="0" b="9525"/>
            <wp:wrapThrough wrapText="bothSides">
              <wp:wrapPolygon edited="0">
                <wp:start x="0" y="0"/>
                <wp:lineTo x="0" y="21435"/>
                <wp:lineTo x="21342" y="21435"/>
                <wp:lineTo x="21342" y="0"/>
                <wp:lineTo x="0" y="0"/>
              </wp:wrapPolygon>
            </wp:wrapThrough>
            <wp:docPr id="54" name="Рисунок 54" descr="Штукатурные работы">
              <a:hlinkClick xmlns:a="http://schemas.openxmlformats.org/drawingml/2006/main" r:id="rId60" tooltip="Штукатурные работы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Штукатурные работы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659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551A8B"/>
          <w:sz w:val="16"/>
          <w:szCs w:val="16"/>
        </w:rPr>
        <w:drawing>
          <wp:anchor distT="0" distB="0" distL="114300" distR="114300" simplePos="0" relativeHeight="251681792" behindDoc="1" locked="0" layoutInCell="1" allowOverlap="1" wp14:anchorId="50BB8074" wp14:editId="443BB59C">
            <wp:simplePos x="0" y="0"/>
            <wp:positionH relativeFrom="column">
              <wp:posOffset>-23495</wp:posOffset>
            </wp:positionH>
            <wp:positionV relativeFrom="paragraph">
              <wp:posOffset>1513205</wp:posOffset>
            </wp:positionV>
            <wp:extent cx="1983740" cy="1258570"/>
            <wp:effectExtent l="0" t="0" r="0" b="0"/>
            <wp:wrapThrough wrapText="bothSides">
              <wp:wrapPolygon edited="0">
                <wp:start x="0" y="0"/>
                <wp:lineTo x="0" y="21251"/>
                <wp:lineTo x="21365" y="21251"/>
                <wp:lineTo x="21365" y="0"/>
                <wp:lineTo x="0" y="0"/>
              </wp:wrapPolygon>
            </wp:wrapThrough>
            <wp:docPr id="53" name="Рисунок 53" descr="Штукатурные работы">
              <a:hlinkClick xmlns:a="http://schemas.openxmlformats.org/drawingml/2006/main" r:id="rId62" tooltip="Штукатурные работы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Штукатурные работы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740" cy="125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551A8B"/>
          <w:sz w:val="16"/>
          <w:szCs w:val="16"/>
        </w:rPr>
        <w:drawing>
          <wp:anchor distT="0" distB="0" distL="114300" distR="114300" simplePos="0" relativeHeight="251680768" behindDoc="1" locked="0" layoutInCell="1" allowOverlap="1" wp14:anchorId="41B308D9" wp14:editId="0C674B3F">
            <wp:simplePos x="0" y="0"/>
            <wp:positionH relativeFrom="column">
              <wp:posOffset>-2119630</wp:posOffset>
            </wp:positionH>
            <wp:positionV relativeFrom="paragraph">
              <wp:posOffset>1512570</wp:posOffset>
            </wp:positionV>
            <wp:extent cx="1983740" cy="1258570"/>
            <wp:effectExtent l="0" t="0" r="0" b="0"/>
            <wp:wrapThrough wrapText="bothSides">
              <wp:wrapPolygon edited="0">
                <wp:start x="0" y="0"/>
                <wp:lineTo x="0" y="21251"/>
                <wp:lineTo x="21365" y="21251"/>
                <wp:lineTo x="21365" y="0"/>
                <wp:lineTo x="0" y="0"/>
              </wp:wrapPolygon>
            </wp:wrapThrough>
            <wp:docPr id="55" name="Рисунок 55" descr="Штукатурные работы">
              <a:hlinkClick xmlns:a="http://schemas.openxmlformats.org/drawingml/2006/main" r:id="rId64" tooltip="Штукатурные работы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Штукатурные работы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740" cy="125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551A8B"/>
          <w:sz w:val="16"/>
          <w:szCs w:val="16"/>
        </w:rPr>
        <w:drawing>
          <wp:anchor distT="0" distB="0" distL="114300" distR="114300" simplePos="0" relativeHeight="251679744" behindDoc="1" locked="0" layoutInCell="1" allowOverlap="1" wp14:anchorId="71BE5E44" wp14:editId="2F334141">
            <wp:simplePos x="0" y="0"/>
            <wp:positionH relativeFrom="column">
              <wp:posOffset>27940</wp:posOffset>
            </wp:positionH>
            <wp:positionV relativeFrom="paragraph">
              <wp:posOffset>149860</wp:posOffset>
            </wp:positionV>
            <wp:extent cx="1983740" cy="1258570"/>
            <wp:effectExtent l="0" t="0" r="0" b="0"/>
            <wp:wrapThrough wrapText="bothSides">
              <wp:wrapPolygon edited="0">
                <wp:start x="0" y="0"/>
                <wp:lineTo x="0" y="21251"/>
                <wp:lineTo x="21365" y="21251"/>
                <wp:lineTo x="21365" y="0"/>
                <wp:lineTo x="0" y="0"/>
              </wp:wrapPolygon>
            </wp:wrapThrough>
            <wp:docPr id="56" name="Рисунок 56" descr="Штукатурные работы">
              <a:hlinkClick xmlns:a="http://schemas.openxmlformats.org/drawingml/2006/main" r:id="rId66" tooltip="Штукатурные работы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Штукатурные работы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740" cy="125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02AA" w:rsidRDefault="00870626" w:rsidP="002702AA">
      <w:pPr>
        <w:rPr>
          <w:rFonts w:ascii="Arial" w:hAnsi="Arial" w:cs="Arial"/>
          <w:color w:val="222222"/>
          <w:sz w:val="16"/>
          <w:szCs w:val="16"/>
        </w:rPr>
      </w:pPr>
      <w:r>
        <w:rPr>
          <w:rFonts w:ascii="Arial" w:hAnsi="Arial" w:cs="Arial"/>
          <w:noProof/>
          <w:color w:val="551A8B"/>
          <w:sz w:val="16"/>
          <w:szCs w:val="16"/>
        </w:rPr>
        <w:drawing>
          <wp:anchor distT="0" distB="0" distL="114300" distR="114300" simplePos="0" relativeHeight="251683840" behindDoc="1" locked="0" layoutInCell="1" allowOverlap="1" wp14:anchorId="3CA77899" wp14:editId="7FCA4BDC">
            <wp:simplePos x="0" y="0"/>
            <wp:positionH relativeFrom="column">
              <wp:posOffset>88900</wp:posOffset>
            </wp:positionH>
            <wp:positionV relativeFrom="paragraph">
              <wp:posOffset>77470</wp:posOffset>
            </wp:positionV>
            <wp:extent cx="1916430" cy="1216025"/>
            <wp:effectExtent l="0" t="0" r="7620" b="3175"/>
            <wp:wrapThrough wrapText="bothSides">
              <wp:wrapPolygon edited="0">
                <wp:start x="0" y="0"/>
                <wp:lineTo x="0" y="21318"/>
                <wp:lineTo x="21471" y="21318"/>
                <wp:lineTo x="21471" y="0"/>
                <wp:lineTo x="0" y="0"/>
              </wp:wrapPolygon>
            </wp:wrapThrough>
            <wp:docPr id="52" name="Рисунок 52" descr="Штукатурные работы">
              <a:hlinkClick xmlns:a="http://schemas.openxmlformats.org/drawingml/2006/main" r:id="rId68" tooltip="Штукатурные работы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Штукатурные работы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6430" cy="121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0626" w:rsidRDefault="00870626" w:rsidP="002702AA">
      <w:pPr>
        <w:pStyle w:val="2"/>
        <w:spacing w:line="172" w:lineRule="atLeast"/>
        <w:rPr>
          <w:color w:val="303030"/>
          <w:szCs w:val="24"/>
        </w:rPr>
        <w:sectPr w:rsidR="00870626" w:rsidSect="000F2785">
          <w:pgSz w:w="11907" w:h="16840" w:code="9"/>
          <w:pgMar w:top="1134" w:right="1275" w:bottom="851" w:left="1701" w:header="720" w:footer="720" w:gutter="0"/>
          <w:cols w:space="720"/>
          <w:noEndnote/>
          <w:titlePg/>
          <w:docGrid w:linePitch="326"/>
        </w:sectPr>
      </w:pPr>
    </w:p>
    <w:p w:rsidR="002702AA" w:rsidRPr="00AF2D21" w:rsidRDefault="00447B84" w:rsidP="002702AA">
      <w:pPr>
        <w:pStyle w:val="2"/>
        <w:spacing w:line="172" w:lineRule="atLeast"/>
        <w:rPr>
          <w:rStyle w:val="afa"/>
          <w:i w:val="0"/>
          <w:color w:val="000000" w:themeColor="text1"/>
        </w:rPr>
      </w:pPr>
      <w:hyperlink r:id="rId70" w:history="1">
        <w:r w:rsidR="002702AA" w:rsidRPr="00AF2D21">
          <w:rPr>
            <w:rStyle w:val="afa"/>
            <w:b/>
            <w:i w:val="0"/>
            <w:color w:val="000000" w:themeColor="text1"/>
            <w:szCs w:val="24"/>
          </w:rPr>
          <w:t>Установка кондиционеров</w:t>
        </w:r>
      </w:hyperlink>
    </w:p>
    <w:p w:rsidR="002702AA" w:rsidRPr="00AF2D21" w:rsidRDefault="00AF2D21" w:rsidP="00AF2D21">
      <w:pPr>
        <w:pStyle w:val="2"/>
        <w:spacing w:line="172" w:lineRule="atLeast"/>
        <w:rPr>
          <w:b w:val="0"/>
          <w:i w:val="0"/>
          <w:color w:val="000000"/>
          <w:szCs w:val="24"/>
        </w:rPr>
      </w:pPr>
      <w:r w:rsidRPr="00AF2D21">
        <w:rPr>
          <w:rStyle w:val="afa"/>
          <w:i w:val="0"/>
          <w:color w:val="000000" w:themeColor="text1"/>
          <w:szCs w:val="24"/>
        </w:rPr>
        <w:t xml:space="preserve"> </w:t>
      </w:r>
      <w:r w:rsidR="002702AA" w:rsidRPr="00AF2D21">
        <w:rPr>
          <w:b w:val="0"/>
          <w:i w:val="0"/>
          <w:color w:val="000000"/>
          <w:szCs w:val="24"/>
        </w:rPr>
        <w:t>Монтаж систем кондиционирования желательно начинать до монтажа всех инж</w:t>
      </w:r>
      <w:r w:rsidR="002702AA" w:rsidRPr="00AF2D21">
        <w:rPr>
          <w:b w:val="0"/>
          <w:i w:val="0"/>
          <w:color w:val="000000"/>
          <w:szCs w:val="24"/>
        </w:rPr>
        <w:t>е</w:t>
      </w:r>
      <w:r w:rsidR="002702AA" w:rsidRPr="00AF2D21">
        <w:rPr>
          <w:b w:val="0"/>
          <w:i w:val="0"/>
          <w:color w:val="000000"/>
          <w:szCs w:val="24"/>
        </w:rPr>
        <w:t>нерных систем.  Перед началом работ необходимо выбрать тип системы (сплит сист</w:t>
      </w:r>
      <w:r w:rsidR="002702AA" w:rsidRPr="00AF2D21">
        <w:rPr>
          <w:b w:val="0"/>
          <w:i w:val="0"/>
          <w:color w:val="000000"/>
          <w:szCs w:val="24"/>
        </w:rPr>
        <w:t>е</w:t>
      </w:r>
      <w:r w:rsidR="002702AA" w:rsidRPr="00AF2D21">
        <w:rPr>
          <w:b w:val="0"/>
          <w:i w:val="0"/>
          <w:color w:val="000000"/>
          <w:szCs w:val="24"/>
        </w:rPr>
        <w:t>ма, мульти сплит система, канальные кондиционеры) и места установки блоков и об</w:t>
      </w:r>
      <w:r w:rsidR="002702AA" w:rsidRPr="00AF2D21">
        <w:rPr>
          <w:b w:val="0"/>
          <w:i w:val="0"/>
          <w:color w:val="000000"/>
          <w:szCs w:val="24"/>
        </w:rPr>
        <w:t>о</w:t>
      </w:r>
      <w:r w:rsidR="002702AA" w:rsidRPr="00AF2D21">
        <w:rPr>
          <w:b w:val="0"/>
          <w:i w:val="0"/>
          <w:color w:val="000000"/>
          <w:szCs w:val="24"/>
        </w:rPr>
        <w:t>рудования. На данном этапе производится черновой монтаж кондиционерных трасс, систем дренажа, установка внешних блоков, монтаж внутренних блоков производится на финишной стадии. Главная сложность заключается в проведении трасс таким обр</w:t>
      </w:r>
      <w:r w:rsidR="002702AA" w:rsidRPr="00AF2D21">
        <w:rPr>
          <w:b w:val="0"/>
          <w:i w:val="0"/>
          <w:color w:val="000000"/>
          <w:szCs w:val="24"/>
        </w:rPr>
        <w:t>а</w:t>
      </w:r>
      <w:r w:rsidR="002702AA" w:rsidRPr="00AF2D21">
        <w:rPr>
          <w:b w:val="0"/>
          <w:i w:val="0"/>
          <w:color w:val="000000"/>
          <w:szCs w:val="24"/>
        </w:rPr>
        <w:t>зом, чтобы в дальнейшем свести к минимуму риск повреждения патрубков, ведь в о</w:t>
      </w:r>
      <w:r w:rsidR="002702AA" w:rsidRPr="00AF2D21">
        <w:rPr>
          <w:b w:val="0"/>
          <w:i w:val="0"/>
          <w:color w:val="000000"/>
          <w:szCs w:val="24"/>
        </w:rPr>
        <w:t>т</w:t>
      </w:r>
      <w:r w:rsidR="002702AA" w:rsidRPr="00AF2D21">
        <w:rPr>
          <w:b w:val="0"/>
          <w:i w:val="0"/>
          <w:color w:val="000000"/>
          <w:szCs w:val="24"/>
        </w:rPr>
        <w:t>личие от электропроводки трассы кондиционеров не имеют внешних привязок и определить их местонахождение можно только с помощью специального прибора л</w:t>
      </w:r>
      <w:r w:rsidR="002702AA" w:rsidRPr="00AF2D21">
        <w:rPr>
          <w:b w:val="0"/>
          <w:i w:val="0"/>
          <w:color w:val="000000"/>
          <w:szCs w:val="24"/>
        </w:rPr>
        <w:t>и</w:t>
      </w:r>
      <w:r w:rsidR="002702AA" w:rsidRPr="00AF2D21">
        <w:rPr>
          <w:b w:val="0"/>
          <w:i w:val="0"/>
          <w:color w:val="000000"/>
          <w:szCs w:val="24"/>
        </w:rPr>
        <w:t>бо заранее составленного плана монтажа. </w:t>
      </w:r>
    </w:p>
    <w:p w:rsidR="00AF2D21" w:rsidRDefault="00AF2D21" w:rsidP="002702AA">
      <w:pPr>
        <w:pStyle w:val="2"/>
        <w:spacing w:line="172" w:lineRule="atLeast"/>
        <w:rPr>
          <w:b w:val="0"/>
          <w:bCs w:val="0"/>
          <w:i w:val="0"/>
          <w:color w:val="000000"/>
          <w:sz w:val="20"/>
          <w:szCs w:val="24"/>
        </w:rPr>
      </w:pPr>
    </w:p>
    <w:p w:rsidR="002702AA" w:rsidRPr="00AF2D21" w:rsidRDefault="00447B84" w:rsidP="002702AA">
      <w:pPr>
        <w:pStyle w:val="2"/>
        <w:spacing w:line="172" w:lineRule="atLeast"/>
        <w:rPr>
          <w:bCs w:val="0"/>
          <w:i w:val="0"/>
          <w:color w:val="000000"/>
          <w:szCs w:val="24"/>
        </w:rPr>
      </w:pPr>
      <w:hyperlink r:id="rId71" w:history="1">
        <w:r w:rsidR="002702AA" w:rsidRPr="00AF2D21">
          <w:rPr>
            <w:i w:val="0"/>
            <w:color w:val="000000"/>
            <w:szCs w:val="24"/>
          </w:rPr>
          <w:t>Монтаж систем отопления</w:t>
        </w:r>
      </w:hyperlink>
    </w:p>
    <w:p w:rsidR="002702AA" w:rsidRPr="00AF2D21" w:rsidRDefault="00AF2D21" w:rsidP="002702AA">
      <w:pPr>
        <w:pStyle w:val="af5"/>
        <w:spacing w:before="240" w:beforeAutospacing="0" w:after="240" w:afterAutospacing="0" w:line="236" w:lineRule="atLeast"/>
        <w:rPr>
          <w:color w:val="000000"/>
          <w:sz w:val="24"/>
        </w:rPr>
      </w:pPr>
      <w:r>
        <w:rPr>
          <w:rFonts w:ascii="Arial" w:hAnsi="Arial" w:cs="Arial"/>
          <w:noProof/>
          <w:color w:val="551A8B"/>
          <w:sz w:val="16"/>
          <w:szCs w:val="16"/>
        </w:rPr>
        <w:drawing>
          <wp:anchor distT="0" distB="0" distL="114300" distR="114300" simplePos="0" relativeHeight="251684864" behindDoc="1" locked="0" layoutInCell="1" allowOverlap="1" wp14:anchorId="158FB7F4" wp14:editId="4590C0B1">
            <wp:simplePos x="0" y="0"/>
            <wp:positionH relativeFrom="column">
              <wp:posOffset>-105410</wp:posOffset>
            </wp:positionH>
            <wp:positionV relativeFrom="paragraph">
              <wp:posOffset>2171700</wp:posOffset>
            </wp:positionV>
            <wp:extent cx="2449830" cy="1553845"/>
            <wp:effectExtent l="0" t="0" r="7620" b="8255"/>
            <wp:wrapThrough wrapText="bothSides">
              <wp:wrapPolygon edited="0">
                <wp:start x="0" y="0"/>
                <wp:lineTo x="0" y="21450"/>
                <wp:lineTo x="21499" y="21450"/>
                <wp:lineTo x="21499" y="0"/>
                <wp:lineTo x="0" y="0"/>
              </wp:wrapPolygon>
            </wp:wrapThrough>
            <wp:docPr id="51" name="Рисунок 51" descr="Монтаж систем отопления">
              <a:hlinkClick xmlns:a="http://schemas.openxmlformats.org/drawingml/2006/main" r:id="rId72" tooltip="Монтаж систем отопления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Монтаж систем отопления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830" cy="1553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02AA" w:rsidRPr="00AF2D21">
        <w:rPr>
          <w:color w:val="000000"/>
          <w:sz w:val="24"/>
        </w:rPr>
        <w:t>Отопительное оборудование и коммуникации прокладывают и монтируют после завершения штукатурных работ. При проведении ремонта в квартире зачастую огр</w:t>
      </w:r>
      <w:r w:rsidR="002702AA" w:rsidRPr="00AF2D21">
        <w:rPr>
          <w:color w:val="000000"/>
          <w:sz w:val="24"/>
        </w:rPr>
        <w:t>а</w:t>
      </w:r>
      <w:r w:rsidR="002702AA" w:rsidRPr="00AF2D21">
        <w:rPr>
          <w:color w:val="000000"/>
          <w:sz w:val="24"/>
        </w:rPr>
        <w:t xml:space="preserve">ничиваются простой заменой отопительных батарей на современные модели, также существует возможность замены все трассы </w:t>
      </w:r>
      <w:proofErr w:type="gramStart"/>
      <w:r w:rsidR="002702AA" w:rsidRPr="00AF2D21">
        <w:rPr>
          <w:color w:val="000000"/>
          <w:sz w:val="24"/>
        </w:rPr>
        <w:t>отопления</w:t>
      </w:r>
      <w:proofErr w:type="gramEnd"/>
      <w:r w:rsidR="002702AA" w:rsidRPr="00AF2D21">
        <w:rPr>
          <w:color w:val="000000"/>
          <w:sz w:val="24"/>
        </w:rPr>
        <w:t xml:space="preserve"> если она выполнена по ко</w:t>
      </w:r>
      <w:r w:rsidR="002702AA" w:rsidRPr="00AF2D21">
        <w:rPr>
          <w:color w:val="000000"/>
          <w:sz w:val="24"/>
        </w:rPr>
        <w:t>л</w:t>
      </w:r>
      <w:r w:rsidR="002702AA" w:rsidRPr="00AF2D21">
        <w:rPr>
          <w:color w:val="000000"/>
          <w:sz w:val="24"/>
        </w:rPr>
        <w:t>лекторной схеме. Рекомендуется установить на подводящие трубы запорные краны, что даст возможность регулировать теплоотдачу радиатора. На этапе финишной о</w:t>
      </w:r>
      <w:r w:rsidR="002702AA" w:rsidRPr="00AF2D21">
        <w:rPr>
          <w:color w:val="000000"/>
          <w:sz w:val="24"/>
        </w:rPr>
        <w:t>т</w:t>
      </w:r>
      <w:r w:rsidR="002702AA" w:rsidRPr="00AF2D21">
        <w:rPr>
          <w:color w:val="000000"/>
          <w:sz w:val="24"/>
        </w:rPr>
        <w:t>делки батареи временно снимают. После того, как поклеены обои или возникнет необходимость в сварочных работах. Электрическое отопление пола в ванной либо кухне можно смонтировать на стадии изготовления стяжки пола либо укладки плитки, это зависит от выбранного типа греющего кабеля.</w:t>
      </w:r>
      <w:r w:rsidRPr="00AF2D21">
        <w:rPr>
          <w:rFonts w:ascii="Arial" w:hAnsi="Arial" w:cs="Arial"/>
          <w:noProof/>
          <w:color w:val="551A8B"/>
          <w:sz w:val="16"/>
          <w:szCs w:val="16"/>
        </w:rPr>
        <w:t xml:space="preserve"> </w:t>
      </w:r>
    </w:p>
    <w:p w:rsidR="002702AA" w:rsidRDefault="00AF2D21" w:rsidP="002702AA">
      <w:pPr>
        <w:rPr>
          <w:rFonts w:ascii="Arial" w:hAnsi="Arial" w:cs="Arial"/>
          <w:color w:val="222222"/>
          <w:sz w:val="16"/>
          <w:szCs w:val="16"/>
        </w:rPr>
      </w:pPr>
      <w:r>
        <w:rPr>
          <w:rFonts w:ascii="Arial" w:hAnsi="Arial" w:cs="Arial"/>
          <w:noProof/>
          <w:color w:val="551A8B"/>
          <w:sz w:val="16"/>
          <w:szCs w:val="16"/>
        </w:rPr>
        <w:drawing>
          <wp:anchor distT="0" distB="0" distL="114300" distR="114300" simplePos="0" relativeHeight="251686912" behindDoc="1" locked="0" layoutInCell="1" allowOverlap="1" wp14:anchorId="5D3D10DA" wp14:editId="0ABC7123">
            <wp:simplePos x="0" y="0"/>
            <wp:positionH relativeFrom="column">
              <wp:posOffset>95885</wp:posOffset>
            </wp:positionH>
            <wp:positionV relativeFrom="paragraph">
              <wp:posOffset>80010</wp:posOffset>
            </wp:positionV>
            <wp:extent cx="2501265" cy="1586865"/>
            <wp:effectExtent l="0" t="0" r="0" b="0"/>
            <wp:wrapThrough wrapText="bothSides">
              <wp:wrapPolygon edited="0">
                <wp:start x="0" y="0"/>
                <wp:lineTo x="0" y="21263"/>
                <wp:lineTo x="21386" y="21263"/>
                <wp:lineTo x="21386" y="0"/>
                <wp:lineTo x="0" y="0"/>
              </wp:wrapPolygon>
            </wp:wrapThrough>
            <wp:docPr id="49" name="Рисунок 49" descr="Монтаж систем отопления">
              <a:hlinkClick xmlns:a="http://schemas.openxmlformats.org/drawingml/2006/main" r:id="rId74" tooltip="Монтаж систем отопления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Монтаж систем отопления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265" cy="1586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02AA" w:rsidRDefault="002702AA" w:rsidP="002702AA">
      <w:r>
        <w:rPr>
          <w:rFonts w:ascii="Arial" w:hAnsi="Arial" w:cs="Arial"/>
          <w:color w:val="222222"/>
          <w:sz w:val="16"/>
          <w:szCs w:val="16"/>
        </w:rPr>
        <w:t> </w:t>
      </w:r>
    </w:p>
    <w:p w:rsidR="00AF2D21" w:rsidRDefault="00AF2D21" w:rsidP="002702AA">
      <w:pPr>
        <w:pStyle w:val="2"/>
        <w:spacing w:line="172" w:lineRule="atLeast"/>
        <w:rPr>
          <w:color w:val="303030"/>
          <w:szCs w:val="24"/>
        </w:rPr>
      </w:pPr>
    </w:p>
    <w:p w:rsidR="00AF2D21" w:rsidRDefault="00AF2D21" w:rsidP="002702AA">
      <w:pPr>
        <w:pStyle w:val="2"/>
        <w:spacing w:line="172" w:lineRule="atLeast"/>
        <w:rPr>
          <w:color w:val="303030"/>
          <w:szCs w:val="24"/>
        </w:rPr>
      </w:pPr>
    </w:p>
    <w:p w:rsidR="00AF2D21" w:rsidRDefault="00AF2D21" w:rsidP="002702AA">
      <w:pPr>
        <w:pStyle w:val="2"/>
        <w:spacing w:line="172" w:lineRule="atLeast"/>
        <w:rPr>
          <w:color w:val="303030"/>
          <w:szCs w:val="24"/>
        </w:rPr>
      </w:pPr>
    </w:p>
    <w:p w:rsidR="00AF2D21" w:rsidRDefault="00AF2D21" w:rsidP="002702AA">
      <w:pPr>
        <w:pStyle w:val="2"/>
        <w:spacing w:line="172" w:lineRule="atLeast"/>
        <w:rPr>
          <w:color w:val="303030"/>
          <w:szCs w:val="24"/>
        </w:rPr>
      </w:pPr>
    </w:p>
    <w:p w:rsidR="00AF2D21" w:rsidRDefault="00AF2D21" w:rsidP="002702AA">
      <w:pPr>
        <w:pStyle w:val="2"/>
        <w:spacing w:line="172" w:lineRule="atLeast"/>
        <w:rPr>
          <w:color w:val="303030"/>
          <w:szCs w:val="24"/>
        </w:rPr>
      </w:pPr>
      <w:r>
        <w:rPr>
          <w:rFonts w:ascii="Arial" w:hAnsi="Arial" w:cs="Arial"/>
          <w:noProof/>
          <w:color w:val="551A8B"/>
          <w:sz w:val="16"/>
          <w:szCs w:val="16"/>
        </w:rPr>
        <w:drawing>
          <wp:anchor distT="0" distB="0" distL="114300" distR="114300" simplePos="0" relativeHeight="251685888" behindDoc="1" locked="0" layoutInCell="1" allowOverlap="1" wp14:anchorId="1F832BA1" wp14:editId="062D773D">
            <wp:simplePos x="0" y="0"/>
            <wp:positionH relativeFrom="column">
              <wp:posOffset>-2590165</wp:posOffset>
            </wp:positionH>
            <wp:positionV relativeFrom="paragraph">
              <wp:posOffset>2587625</wp:posOffset>
            </wp:positionV>
            <wp:extent cx="2406650" cy="1526540"/>
            <wp:effectExtent l="0" t="0" r="0" b="0"/>
            <wp:wrapThrough wrapText="bothSides">
              <wp:wrapPolygon edited="0">
                <wp:start x="0" y="0"/>
                <wp:lineTo x="0" y="21295"/>
                <wp:lineTo x="21372" y="21295"/>
                <wp:lineTo x="21372" y="0"/>
                <wp:lineTo x="0" y="0"/>
              </wp:wrapPolygon>
            </wp:wrapThrough>
            <wp:docPr id="50" name="Рисунок 50" descr="Монтаж систем отопления">
              <a:hlinkClick xmlns:a="http://schemas.openxmlformats.org/drawingml/2006/main" r:id="rId76" tooltip="Монтаж систем отопления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Монтаж систем отопления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0" cy="152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551A8B"/>
          <w:sz w:val="16"/>
          <w:szCs w:val="16"/>
        </w:rPr>
        <w:drawing>
          <wp:anchor distT="0" distB="0" distL="114300" distR="114300" simplePos="0" relativeHeight="251687936" behindDoc="1" locked="0" layoutInCell="1" allowOverlap="1" wp14:anchorId="74124CA3" wp14:editId="7D12FB41">
            <wp:simplePos x="0" y="0"/>
            <wp:positionH relativeFrom="column">
              <wp:posOffset>-5238115</wp:posOffset>
            </wp:positionH>
            <wp:positionV relativeFrom="paragraph">
              <wp:posOffset>2587625</wp:posOffset>
            </wp:positionV>
            <wp:extent cx="2449830" cy="1553845"/>
            <wp:effectExtent l="0" t="0" r="7620" b="8255"/>
            <wp:wrapThrough wrapText="bothSides">
              <wp:wrapPolygon edited="0">
                <wp:start x="0" y="0"/>
                <wp:lineTo x="0" y="21450"/>
                <wp:lineTo x="21499" y="21450"/>
                <wp:lineTo x="21499" y="0"/>
                <wp:lineTo x="0" y="0"/>
              </wp:wrapPolygon>
            </wp:wrapThrough>
            <wp:docPr id="48" name="Рисунок 48" descr="Монтаж систем отопления">
              <a:hlinkClick xmlns:a="http://schemas.openxmlformats.org/drawingml/2006/main" r:id="rId78" tooltip="Монтаж систем отопления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Монтаж систем отопления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830" cy="1553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551A8B"/>
          <w:sz w:val="16"/>
          <w:szCs w:val="16"/>
        </w:rPr>
        <w:drawing>
          <wp:anchor distT="0" distB="0" distL="114300" distR="114300" simplePos="0" relativeHeight="251689984" behindDoc="1" locked="0" layoutInCell="1" allowOverlap="1" wp14:anchorId="783E8A36" wp14:editId="12493C38">
            <wp:simplePos x="0" y="0"/>
            <wp:positionH relativeFrom="column">
              <wp:posOffset>-2590165</wp:posOffset>
            </wp:positionH>
            <wp:positionV relativeFrom="paragraph">
              <wp:posOffset>904875</wp:posOffset>
            </wp:positionV>
            <wp:extent cx="2449830" cy="1553845"/>
            <wp:effectExtent l="0" t="0" r="7620" b="8255"/>
            <wp:wrapThrough wrapText="bothSides">
              <wp:wrapPolygon edited="0">
                <wp:start x="0" y="0"/>
                <wp:lineTo x="0" y="21450"/>
                <wp:lineTo x="21499" y="21450"/>
                <wp:lineTo x="21499" y="0"/>
                <wp:lineTo x="0" y="0"/>
              </wp:wrapPolygon>
            </wp:wrapThrough>
            <wp:docPr id="46" name="Рисунок 46" descr="Монтаж систем отопления">
              <a:hlinkClick xmlns:a="http://schemas.openxmlformats.org/drawingml/2006/main" r:id="rId80" tooltip="Монтаж систем отопления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Монтаж систем отопления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830" cy="1553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551A8B"/>
          <w:sz w:val="16"/>
          <w:szCs w:val="16"/>
        </w:rPr>
        <w:drawing>
          <wp:anchor distT="0" distB="0" distL="114300" distR="114300" simplePos="0" relativeHeight="251688960" behindDoc="1" locked="0" layoutInCell="1" allowOverlap="1" wp14:anchorId="7DA062DB" wp14:editId="0CFD738F">
            <wp:simplePos x="0" y="0"/>
            <wp:positionH relativeFrom="column">
              <wp:posOffset>-5236845</wp:posOffset>
            </wp:positionH>
            <wp:positionV relativeFrom="paragraph">
              <wp:posOffset>904875</wp:posOffset>
            </wp:positionV>
            <wp:extent cx="2449830" cy="1553845"/>
            <wp:effectExtent l="0" t="0" r="7620" b="8255"/>
            <wp:wrapThrough wrapText="bothSides">
              <wp:wrapPolygon edited="0">
                <wp:start x="0" y="0"/>
                <wp:lineTo x="0" y="21450"/>
                <wp:lineTo x="21499" y="21450"/>
                <wp:lineTo x="21499" y="0"/>
                <wp:lineTo x="0" y="0"/>
              </wp:wrapPolygon>
            </wp:wrapThrough>
            <wp:docPr id="47" name="Рисунок 47" descr="Монтаж систем отопления">
              <a:hlinkClick xmlns:a="http://schemas.openxmlformats.org/drawingml/2006/main" r:id="rId82" tooltip="Монтаж систем отопления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Монтаж систем отопления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830" cy="1553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2D21" w:rsidRDefault="00AF2D21" w:rsidP="002702AA">
      <w:pPr>
        <w:pStyle w:val="2"/>
        <w:spacing w:line="172" w:lineRule="atLeast"/>
        <w:rPr>
          <w:color w:val="303030"/>
          <w:szCs w:val="24"/>
        </w:rPr>
        <w:sectPr w:rsidR="00AF2D21" w:rsidSect="000F2785">
          <w:pgSz w:w="11907" w:h="16840" w:code="9"/>
          <w:pgMar w:top="1134" w:right="1275" w:bottom="851" w:left="1701" w:header="720" w:footer="720" w:gutter="0"/>
          <w:cols w:space="720"/>
          <w:noEndnote/>
          <w:titlePg/>
          <w:docGrid w:linePitch="326"/>
        </w:sectPr>
      </w:pPr>
    </w:p>
    <w:p w:rsidR="002702AA" w:rsidRPr="00AF2D21" w:rsidRDefault="00447B84" w:rsidP="002702AA">
      <w:pPr>
        <w:pStyle w:val="2"/>
        <w:spacing w:line="172" w:lineRule="atLeast"/>
        <w:rPr>
          <w:b w:val="0"/>
          <w:i w:val="0"/>
          <w:color w:val="000000" w:themeColor="text1"/>
          <w:szCs w:val="24"/>
        </w:rPr>
      </w:pPr>
      <w:hyperlink r:id="rId84" w:history="1">
        <w:r w:rsidR="002702AA" w:rsidRPr="00AF2D21">
          <w:rPr>
            <w:rStyle w:val="afa"/>
            <w:b/>
            <w:i w:val="0"/>
            <w:color w:val="000000" w:themeColor="text1"/>
            <w:szCs w:val="24"/>
          </w:rPr>
          <w:t>Монтаж систем водоснабжения и канализации</w:t>
        </w:r>
      </w:hyperlink>
    </w:p>
    <w:p w:rsidR="002702AA" w:rsidRPr="00AF2D21" w:rsidRDefault="002702AA" w:rsidP="002702AA">
      <w:pPr>
        <w:pStyle w:val="af5"/>
        <w:spacing w:before="240" w:beforeAutospacing="0" w:after="240" w:afterAutospacing="0" w:line="236" w:lineRule="atLeast"/>
        <w:rPr>
          <w:color w:val="000000"/>
          <w:sz w:val="24"/>
        </w:rPr>
      </w:pPr>
      <w:r w:rsidRPr="00AF2D21">
        <w:rPr>
          <w:color w:val="000000"/>
          <w:sz w:val="24"/>
        </w:rPr>
        <w:t>Монтаж систем водоснабжения производится параллельно с электромонтажн</w:t>
      </w:r>
      <w:r w:rsidRPr="00AF2D21">
        <w:rPr>
          <w:color w:val="000000"/>
          <w:sz w:val="24"/>
        </w:rPr>
        <w:t>ы</w:t>
      </w:r>
      <w:r w:rsidRPr="00AF2D21">
        <w:rPr>
          <w:color w:val="000000"/>
          <w:sz w:val="24"/>
        </w:rPr>
        <w:t xml:space="preserve">ми работами. На данном этапе необходимо четко определиться с расстановкой всех сантехнических приборов в </w:t>
      </w:r>
      <w:proofErr w:type="gramStart"/>
      <w:r w:rsidRPr="00AF2D21">
        <w:rPr>
          <w:color w:val="000000"/>
          <w:sz w:val="24"/>
        </w:rPr>
        <w:t>сан узлах</w:t>
      </w:r>
      <w:proofErr w:type="gramEnd"/>
      <w:r w:rsidRPr="00AF2D21">
        <w:rPr>
          <w:color w:val="000000"/>
          <w:sz w:val="24"/>
        </w:rPr>
        <w:t>  и кухне. Далее нужно выбрать все элементы фаянса и предоставить их точные монтажные схемы.</w:t>
      </w:r>
    </w:p>
    <w:p w:rsidR="002702AA" w:rsidRPr="00AF2D21" w:rsidRDefault="00AF2D21" w:rsidP="002702AA">
      <w:pPr>
        <w:pStyle w:val="af5"/>
        <w:spacing w:before="240" w:beforeAutospacing="0" w:after="240" w:afterAutospacing="0" w:line="236" w:lineRule="atLeast"/>
        <w:rPr>
          <w:color w:val="000000"/>
          <w:sz w:val="24"/>
        </w:rPr>
      </w:pPr>
      <w:r>
        <w:rPr>
          <w:rFonts w:ascii="Arial" w:hAnsi="Arial" w:cs="Arial"/>
          <w:noProof/>
          <w:color w:val="551A8B"/>
          <w:sz w:val="16"/>
          <w:szCs w:val="16"/>
        </w:rPr>
        <w:drawing>
          <wp:anchor distT="0" distB="0" distL="114300" distR="114300" simplePos="0" relativeHeight="251691008" behindDoc="1" locked="0" layoutInCell="1" allowOverlap="1" wp14:anchorId="4A2E5E55" wp14:editId="6FE5BEAA">
            <wp:simplePos x="0" y="0"/>
            <wp:positionH relativeFrom="column">
              <wp:posOffset>-54610</wp:posOffset>
            </wp:positionH>
            <wp:positionV relativeFrom="paragraph">
              <wp:posOffset>1022350</wp:posOffset>
            </wp:positionV>
            <wp:extent cx="2855595" cy="1811655"/>
            <wp:effectExtent l="0" t="0" r="1905" b="0"/>
            <wp:wrapThrough wrapText="bothSides">
              <wp:wrapPolygon edited="0">
                <wp:start x="0" y="0"/>
                <wp:lineTo x="0" y="21350"/>
                <wp:lineTo x="21470" y="21350"/>
                <wp:lineTo x="21470" y="0"/>
                <wp:lineTo x="0" y="0"/>
              </wp:wrapPolygon>
            </wp:wrapThrough>
            <wp:docPr id="45" name="Рисунок 45" descr="Водоснабжения и канализации">
              <a:hlinkClick xmlns:a="http://schemas.openxmlformats.org/drawingml/2006/main" r:id="rId85" tooltip="Водоснабжения и канализации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Водоснабжения и канализации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181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02AA" w:rsidRPr="00AF2D21">
        <w:rPr>
          <w:color w:val="000000"/>
          <w:sz w:val="24"/>
        </w:rPr>
        <w:t xml:space="preserve">Выполняются работы по </w:t>
      </w:r>
      <w:proofErr w:type="spellStart"/>
      <w:r w:rsidR="002702AA" w:rsidRPr="00AF2D21">
        <w:rPr>
          <w:color w:val="000000"/>
          <w:sz w:val="24"/>
        </w:rPr>
        <w:t>штроблению</w:t>
      </w:r>
      <w:proofErr w:type="spellEnd"/>
      <w:r w:rsidR="002702AA" w:rsidRPr="00AF2D21">
        <w:rPr>
          <w:color w:val="000000"/>
          <w:sz w:val="24"/>
        </w:rPr>
        <w:t>, монтажу труб водоснабжения, канализ</w:t>
      </w:r>
      <w:r w:rsidR="002702AA" w:rsidRPr="00AF2D21">
        <w:rPr>
          <w:color w:val="000000"/>
          <w:sz w:val="24"/>
        </w:rPr>
        <w:t>а</w:t>
      </w:r>
      <w:r w:rsidR="002702AA" w:rsidRPr="00AF2D21">
        <w:rPr>
          <w:color w:val="000000"/>
          <w:sz w:val="24"/>
        </w:rPr>
        <w:t>ции, сборки сантехнического шкафа. При проведении монтажа, чтобы выводы комм</w:t>
      </w:r>
      <w:r w:rsidR="002702AA" w:rsidRPr="00AF2D21">
        <w:rPr>
          <w:color w:val="000000"/>
          <w:sz w:val="24"/>
        </w:rPr>
        <w:t>у</w:t>
      </w:r>
      <w:r w:rsidR="002702AA" w:rsidRPr="00AF2D21">
        <w:rPr>
          <w:color w:val="000000"/>
          <w:sz w:val="24"/>
        </w:rPr>
        <w:t>никаций для смесителей находились на одном уровне со стеной и точно соответств</w:t>
      </w:r>
      <w:r w:rsidR="002702AA" w:rsidRPr="00AF2D21">
        <w:rPr>
          <w:color w:val="000000"/>
          <w:sz w:val="24"/>
        </w:rPr>
        <w:t>о</w:t>
      </w:r>
      <w:r w:rsidR="002702AA" w:rsidRPr="00AF2D21">
        <w:rPr>
          <w:color w:val="000000"/>
          <w:sz w:val="24"/>
        </w:rPr>
        <w:t>вали монтажным схемам.</w:t>
      </w:r>
    </w:p>
    <w:p w:rsidR="002702AA" w:rsidRDefault="002702AA" w:rsidP="002702AA">
      <w:pPr>
        <w:rPr>
          <w:rFonts w:ascii="Arial" w:hAnsi="Arial" w:cs="Arial"/>
          <w:color w:val="222222"/>
          <w:sz w:val="16"/>
          <w:szCs w:val="16"/>
        </w:rPr>
      </w:pPr>
      <w:r>
        <w:rPr>
          <w:rFonts w:ascii="Arial" w:hAnsi="Arial" w:cs="Arial"/>
          <w:noProof/>
          <w:color w:val="551A8B"/>
          <w:sz w:val="16"/>
          <w:szCs w:val="16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66675</wp:posOffset>
            </wp:positionH>
            <wp:positionV relativeFrom="paragraph">
              <wp:posOffset>168910</wp:posOffset>
            </wp:positionV>
            <wp:extent cx="2855595" cy="1811655"/>
            <wp:effectExtent l="0" t="0" r="1905" b="0"/>
            <wp:wrapThrough wrapText="bothSides">
              <wp:wrapPolygon edited="0">
                <wp:start x="0" y="0"/>
                <wp:lineTo x="0" y="21350"/>
                <wp:lineTo x="21470" y="21350"/>
                <wp:lineTo x="21470" y="0"/>
                <wp:lineTo x="0" y="0"/>
              </wp:wrapPolygon>
            </wp:wrapThrough>
            <wp:docPr id="44" name="Рисунок 44" descr="Водоснабжения и канализации">
              <a:hlinkClick xmlns:a="http://schemas.openxmlformats.org/drawingml/2006/main" r:id="rId87" tooltip="Водоснабжения и канализации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Водоснабжения и канализации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181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02AA" w:rsidRDefault="00AF2D21" w:rsidP="002702AA">
      <w:r>
        <w:rPr>
          <w:rFonts w:ascii="Arial" w:hAnsi="Arial" w:cs="Arial"/>
          <w:noProof/>
          <w:color w:val="551A8B"/>
          <w:sz w:val="16"/>
          <w:szCs w:val="16"/>
        </w:rPr>
        <w:drawing>
          <wp:anchor distT="0" distB="0" distL="114300" distR="114300" simplePos="0" relativeHeight="251693056" behindDoc="1" locked="0" layoutInCell="1" allowOverlap="1" wp14:anchorId="7AAC5F27" wp14:editId="41CB4BC9">
            <wp:simplePos x="0" y="0"/>
            <wp:positionH relativeFrom="column">
              <wp:posOffset>94615</wp:posOffset>
            </wp:positionH>
            <wp:positionV relativeFrom="paragraph">
              <wp:posOffset>106680</wp:posOffset>
            </wp:positionV>
            <wp:extent cx="2855595" cy="1811655"/>
            <wp:effectExtent l="0" t="0" r="1905" b="0"/>
            <wp:wrapThrough wrapText="bothSides">
              <wp:wrapPolygon edited="0">
                <wp:start x="0" y="0"/>
                <wp:lineTo x="0" y="21350"/>
                <wp:lineTo x="21470" y="21350"/>
                <wp:lineTo x="21470" y="0"/>
                <wp:lineTo x="0" y="0"/>
              </wp:wrapPolygon>
            </wp:wrapThrough>
            <wp:docPr id="43" name="Рисунок 43" descr="Водоснабжения и канализации">
              <a:hlinkClick xmlns:a="http://schemas.openxmlformats.org/drawingml/2006/main" r:id="rId89" tooltip="Водоснабжения и канализации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Водоснабжения и канализации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181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02AA">
        <w:rPr>
          <w:rFonts w:ascii="Arial" w:hAnsi="Arial" w:cs="Arial"/>
          <w:color w:val="222222"/>
          <w:sz w:val="16"/>
          <w:szCs w:val="16"/>
        </w:rPr>
        <w:t> </w:t>
      </w:r>
    </w:p>
    <w:p w:rsidR="00AF2D21" w:rsidRDefault="00AF2D21" w:rsidP="002702AA">
      <w:pPr>
        <w:pStyle w:val="2"/>
        <w:spacing w:line="172" w:lineRule="atLeast"/>
        <w:rPr>
          <w:color w:val="303030"/>
          <w:szCs w:val="24"/>
        </w:rPr>
        <w:sectPr w:rsidR="00AF2D21" w:rsidSect="000F2785">
          <w:pgSz w:w="11907" w:h="16840" w:code="9"/>
          <w:pgMar w:top="1134" w:right="1275" w:bottom="851" w:left="1701" w:header="720" w:footer="720" w:gutter="0"/>
          <w:cols w:space="720"/>
          <w:noEndnote/>
          <w:titlePg/>
          <w:docGrid w:linePitch="326"/>
        </w:sectPr>
      </w:pPr>
    </w:p>
    <w:p w:rsidR="002702AA" w:rsidRPr="00AF2D21" w:rsidRDefault="00447B84" w:rsidP="002702AA">
      <w:pPr>
        <w:pStyle w:val="2"/>
        <w:spacing w:line="172" w:lineRule="atLeast"/>
        <w:rPr>
          <w:b w:val="0"/>
          <w:i w:val="0"/>
          <w:color w:val="000000" w:themeColor="text1"/>
          <w:szCs w:val="24"/>
        </w:rPr>
      </w:pPr>
      <w:hyperlink r:id="rId91" w:history="1">
        <w:r w:rsidR="002702AA" w:rsidRPr="00AF2D21">
          <w:rPr>
            <w:rStyle w:val="afa"/>
            <w:b/>
            <w:i w:val="0"/>
            <w:color w:val="000000" w:themeColor="text1"/>
            <w:szCs w:val="24"/>
          </w:rPr>
          <w:t>Электромонтажные работы</w:t>
        </w:r>
      </w:hyperlink>
    </w:p>
    <w:p w:rsidR="002702AA" w:rsidRPr="00AF2D21" w:rsidRDefault="00AF2D21" w:rsidP="00AF2D21">
      <w:pPr>
        <w:pStyle w:val="af5"/>
        <w:spacing w:before="240" w:beforeAutospacing="0" w:after="240" w:afterAutospacing="0" w:line="236" w:lineRule="atLeast"/>
        <w:rPr>
          <w:color w:val="000000"/>
          <w:sz w:val="24"/>
        </w:rPr>
      </w:pPr>
      <w:r>
        <w:rPr>
          <w:rFonts w:ascii="Arial" w:hAnsi="Arial" w:cs="Arial"/>
          <w:noProof/>
          <w:color w:val="551A8B"/>
          <w:sz w:val="16"/>
          <w:szCs w:val="16"/>
        </w:rPr>
        <w:drawing>
          <wp:anchor distT="0" distB="0" distL="114300" distR="114300" simplePos="0" relativeHeight="251695104" behindDoc="1" locked="0" layoutInCell="1" allowOverlap="1" wp14:anchorId="5D5FEBC1" wp14:editId="43E42FBE">
            <wp:simplePos x="0" y="0"/>
            <wp:positionH relativeFrom="column">
              <wp:posOffset>3097530</wp:posOffset>
            </wp:positionH>
            <wp:positionV relativeFrom="paragraph">
              <wp:posOffset>2687320</wp:posOffset>
            </wp:positionV>
            <wp:extent cx="2855595" cy="1811655"/>
            <wp:effectExtent l="0" t="0" r="1905" b="0"/>
            <wp:wrapThrough wrapText="bothSides">
              <wp:wrapPolygon edited="0">
                <wp:start x="0" y="0"/>
                <wp:lineTo x="0" y="21350"/>
                <wp:lineTo x="21470" y="21350"/>
                <wp:lineTo x="21470" y="0"/>
                <wp:lineTo x="0" y="0"/>
              </wp:wrapPolygon>
            </wp:wrapThrough>
            <wp:docPr id="41" name="Рисунок 41" descr="Электромонтажные работы">
              <a:hlinkClick xmlns:a="http://schemas.openxmlformats.org/drawingml/2006/main" r:id="rId92" tooltip="Электромонтажные работы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Электромонтажные работы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181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551A8B"/>
          <w:sz w:val="16"/>
          <w:szCs w:val="16"/>
        </w:rPr>
        <w:drawing>
          <wp:anchor distT="0" distB="0" distL="114300" distR="114300" simplePos="0" relativeHeight="251697152" behindDoc="1" locked="0" layoutInCell="1" allowOverlap="1" wp14:anchorId="76ADA0F4" wp14:editId="7E049FE8">
            <wp:simplePos x="0" y="0"/>
            <wp:positionH relativeFrom="column">
              <wp:posOffset>3098165</wp:posOffset>
            </wp:positionH>
            <wp:positionV relativeFrom="paragraph">
              <wp:posOffset>4696460</wp:posOffset>
            </wp:positionV>
            <wp:extent cx="2855595" cy="1811655"/>
            <wp:effectExtent l="0" t="0" r="1905" b="0"/>
            <wp:wrapThrough wrapText="bothSides">
              <wp:wrapPolygon edited="0">
                <wp:start x="0" y="0"/>
                <wp:lineTo x="0" y="21350"/>
                <wp:lineTo x="21470" y="21350"/>
                <wp:lineTo x="21470" y="0"/>
                <wp:lineTo x="0" y="0"/>
              </wp:wrapPolygon>
            </wp:wrapThrough>
            <wp:docPr id="39" name="Рисунок 39" descr="Электромонтажные работы">
              <a:hlinkClick xmlns:a="http://schemas.openxmlformats.org/drawingml/2006/main" r:id="rId94" tooltip="Электромонтажные работы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Электромонтажные работы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181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551A8B"/>
          <w:sz w:val="16"/>
          <w:szCs w:val="16"/>
        </w:rPr>
        <w:drawing>
          <wp:anchor distT="0" distB="0" distL="114300" distR="114300" simplePos="0" relativeHeight="251696128" behindDoc="1" locked="0" layoutInCell="1" allowOverlap="1" wp14:anchorId="12777D72" wp14:editId="0D144320">
            <wp:simplePos x="0" y="0"/>
            <wp:positionH relativeFrom="column">
              <wp:posOffset>-60325</wp:posOffset>
            </wp:positionH>
            <wp:positionV relativeFrom="paragraph">
              <wp:posOffset>4697095</wp:posOffset>
            </wp:positionV>
            <wp:extent cx="2855595" cy="1811655"/>
            <wp:effectExtent l="0" t="0" r="1905" b="0"/>
            <wp:wrapThrough wrapText="bothSides">
              <wp:wrapPolygon edited="0">
                <wp:start x="0" y="0"/>
                <wp:lineTo x="0" y="21350"/>
                <wp:lineTo x="21470" y="21350"/>
                <wp:lineTo x="21470" y="0"/>
                <wp:lineTo x="0" y="0"/>
              </wp:wrapPolygon>
            </wp:wrapThrough>
            <wp:docPr id="40" name="Рисунок 40" descr="Электромонтажные работы">
              <a:hlinkClick xmlns:a="http://schemas.openxmlformats.org/drawingml/2006/main" r:id="rId96" tooltip="Электромонтажные работы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Электромонтажные работы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181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551A8B"/>
          <w:sz w:val="16"/>
          <w:szCs w:val="16"/>
        </w:rPr>
        <w:drawing>
          <wp:anchor distT="0" distB="0" distL="114300" distR="114300" simplePos="0" relativeHeight="251694080" behindDoc="1" locked="0" layoutInCell="1" allowOverlap="1" wp14:anchorId="53E567D0" wp14:editId="22CC7D37">
            <wp:simplePos x="0" y="0"/>
            <wp:positionH relativeFrom="column">
              <wp:posOffset>14605</wp:posOffset>
            </wp:positionH>
            <wp:positionV relativeFrom="paragraph">
              <wp:posOffset>2687320</wp:posOffset>
            </wp:positionV>
            <wp:extent cx="2855595" cy="1811655"/>
            <wp:effectExtent l="0" t="0" r="1905" b="0"/>
            <wp:wrapThrough wrapText="bothSides">
              <wp:wrapPolygon edited="0">
                <wp:start x="0" y="0"/>
                <wp:lineTo x="0" y="21350"/>
                <wp:lineTo x="21470" y="21350"/>
                <wp:lineTo x="21470" y="0"/>
                <wp:lineTo x="0" y="0"/>
              </wp:wrapPolygon>
            </wp:wrapThrough>
            <wp:docPr id="42" name="Рисунок 42" descr="Электромонтажные работы">
              <a:hlinkClick xmlns:a="http://schemas.openxmlformats.org/drawingml/2006/main" r:id="rId98" tooltip="Электромонтажные работы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Электромонтажные работы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181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02AA" w:rsidRPr="00AF2D21">
        <w:rPr>
          <w:color w:val="000000"/>
          <w:sz w:val="24"/>
        </w:rPr>
        <w:t>После выполнения штукатурных работ начинается этап электромонтажных р</w:t>
      </w:r>
      <w:r w:rsidR="002702AA" w:rsidRPr="00AF2D21">
        <w:rPr>
          <w:color w:val="000000"/>
          <w:sz w:val="24"/>
        </w:rPr>
        <w:t>а</w:t>
      </w:r>
      <w:r w:rsidR="002702AA" w:rsidRPr="00AF2D21">
        <w:rPr>
          <w:color w:val="000000"/>
          <w:sz w:val="24"/>
        </w:rPr>
        <w:t>бот. Для выполнения электромонтажных работ необходимо составить план размещ</w:t>
      </w:r>
      <w:r w:rsidR="002702AA" w:rsidRPr="00AF2D21">
        <w:rPr>
          <w:color w:val="000000"/>
          <w:sz w:val="24"/>
        </w:rPr>
        <w:t>е</w:t>
      </w:r>
      <w:r w:rsidR="002702AA" w:rsidRPr="00AF2D21">
        <w:rPr>
          <w:color w:val="000000"/>
          <w:sz w:val="24"/>
        </w:rPr>
        <w:t>ния розеток, выключателей и основных потребителей, далее на основании этих да</w:t>
      </w:r>
      <w:r w:rsidR="002702AA" w:rsidRPr="00AF2D21">
        <w:rPr>
          <w:color w:val="000000"/>
          <w:sz w:val="24"/>
        </w:rPr>
        <w:t>н</w:t>
      </w:r>
      <w:r w:rsidR="002702AA" w:rsidRPr="00AF2D21">
        <w:rPr>
          <w:color w:val="000000"/>
          <w:sz w:val="24"/>
        </w:rPr>
        <w:t xml:space="preserve">ных составляется проектный расчет нагрузок и выполняется комплекс работ по </w:t>
      </w:r>
      <w:proofErr w:type="spellStart"/>
      <w:r w:rsidR="002702AA" w:rsidRPr="00AF2D21">
        <w:rPr>
          <w:color w:val="000000"/>
          <w:sz w:val="24"/>
        </w:rPr>
        <w:t>мо</w:t>
      </w:r>
      <w:r w:rsidR="002702AA" w:rsidRPr="00AF2D21">
        <w:rPr>
          <w:color w:val="000000"/>
          <w:sz w:val="24"/>
        </w:rPr>
        <w:t>н</w:t>
      </w:r>
      <w:r>
        <w:rPr>
          <w:color w:val="000000"/>
          <w:sz w:val="24"/>
        </w:rPr>
        <w:t>тажу</w:t>
      </w:r>
      <w:r w:rsidR="002702AA" w:rsidRPr="00AF2D21">
        <w:rPr>
          <w:color w:val="000000"/>
          <w:sz w:val="24"/>
        </w:rPr>
        <w:t>проводки</w:t>
      </w:r>
      <w:proofErr w:type="spellEnd"/>
      <w:r w:rsidR="002702AA" w:rsidRPr="00AF2D21">
        <w:rPr>
          <w:color w:val="000000"/>
          <w:sz w:val="24"/>
        </w:rPr>
        <w:t>. </w:t>
      </w:r>
      <w:r w:rsidR="002702AA" w:rsidRPr="00AF2D21">
        <w:rPr>
          <w:rStyle w:val="apple-converted-space"/>
          <w:color w:val="000000"/>
          <w:sz w:val="24"/>
        </w:rPr>
        <w:t> </w:t>
      </w:r>
      <w:r w:rsidR="002702AA" w:rsidRPr="00AF2D21">
        <w:rPr>
          <w:color w:val="000000"/>
          <w:sz w:val="24"/>
        </w:rPr>
        <w:br/>
        <w:t>   Также хотелось бы объяснить, почему инженерные работы выполняю</w:t>
      </w:r>
      <w:r w:rsidR="002702AA" w:rsidRPr="00AF2D21">
        <w:rPr>
          <w:color w:val="000000"/>
          <w:sz w:val="24"/>
        </w:rPr>
        <w:t>т</w:t>
      </w:r>
      <w:r w:rsidR="002702AA" w:rsidRPr="00AF2D21">
        <w:rPr>
          <w:color w:val="000000"/>
          <w:sz w:val="24"/>
        </w:rPr>
        <w:t>ся</w:t>
      </w:r>
      <w:r w:rsidR="002702AA" w:rsidRPr="00AF2D21">
        <w:rPr>
          <w:rStyle w:val="apple-converted-space"/>
          <w:color w:val="000000"/>
          <w:sz w:val="24"/>
        </w:rPr>
        <w:t> </w:t>
      </w:r>
      <w:r w:rsidR="002702AA" w:rsidRPr="00AF2D21">
        <w:rPr>
          <w:rStyle w:val="afb"/>
          <w:color w:val="000000"/>
          <w:sz w:val="24"/>
        </w:rPr>
        <w:t>после</w:t>
      </w:r>
      <w:r w:rsidR="002702AA" w:rsidRPr="00AF2D21">
        <w:rPr>
          <w:rStyle w:val="apple-converted-space"/>
          <w:b/>
          <w:bCs/>
          <w:color w:val="000000"/>
          <w:sz w:val="24"/>
        </w:rPr>
        <w:t> </w:t>
      </w:r>
      <w:r w:rsidR="002702AA" w:rsidRPr="00AF2D21">
        <w:rPr>
          <w:color w:val="000000"/>
          <w:sz w:val="24"/>
        </w:rPr>
        <w:t>штукатурки. Проблема заключается в том</w:t>
      </w:r>
      <w:proofErr w:type="gramStart"/>
      <w:r w:rsidR="002702AA" w:rsidRPr="00AF2D21">
        <w:rPr>
          <w:color w:val="000000"/>
          <w:sz w:val="24"/>
        </w:rPr>
        <w:t xml:space="preserve"> ,</w:t>
      </w:r>
      <w:proofErr w:type="gramEnd"/>
      <w:r w:rsidR="002702AA" w:rsidRPr="00AF2D21">
        <w:rPr>
          <w:color w:val="000000"/>
          <w:sz w:val="24"/>
        </w:rPr>
        <w:t xml:space="preserve">что при проведении работ до штукатурки, сильно страдает точность установки </w:t>
      </w:r>
      <w:proofErr w:type="spellStart"/>
      <w:r w:rsidR="002702AA" w:rsidRPr="00AF2D21">
        <w:rPr>
          <w:color w:val="000000"/>
          <w:sz w:val="24"/>
        </w:rPr>
        <w:t>подрозетников</w:t>
      </w:r>
      <w:proofErr w:type="spellEnd"/>
      <w:r w:rsidR="002702AA" w:rsidRPr="00AF2D21">
        <w:rPr>
          <w:color w:val="000000"/>
          <w:sz w:val="24"/>
        </w:rPr>
        <w:t xml:space="preserve"> и выводов под см</w:t>
      </w:r>
      <w:r w:rsidR="002702AA" w:rsidRPr="00AF2D21">
        <w:rPr>
          <w:color w:val="000000"/>
          <w:sz w:val="24"/>
        </w:rPr>
        <w:t>е</w:t>
      </w:r>
      <w:r w:rsidR="002702AA" w:rsidRPr="00AF2D21">
        <w:rPr>
          <w:color w:val="000000"/>
          <w:sz w:val="24"/>
        </w:rPr>
        <w:t>сители, так как неизвестна геометрия помещения, которая формируется после штук</w:t>
      </w:r>
      <w:r w:rsidR="002702AA" w:rsidRPr="00AF2D21">
        <w:rPr>
          <w:color w:val="000000"/>
          <w:sz w:val="24"/>
        </w:rPr>
        <w:t>а</w:t>
      </w:r>
      <w:r w:rsidR="002702AA" w:rsidRPr="00AF2D21">
        <w:rPr>
          <w:color w:val="000000"/>
          <w:sz w:val="24"/>
        </w:rPr>
        <w:t xml:space="preserve">турки. Работу приходится разрывать на куски, что сказывается на результате не в </w:t>
      </w:r>
      <w:proofErr w:type="gramStart"/>
      <w:r w:rsidR="002702AA" w:rsidRPr="00AF2D21">
        <w:rPr>
          <w:color w:val="000000"/>
          <w:sz w:val="24"/>
        </w:rPr>
        <w:t>лучшею</w:t>
      </w:r>
      <w:proofErr w:type="gramEnd"/>
      <w:r w:rsidR="002702AA" w:rsidRPr="00AF2D21">
        <w:rPr>
          <w:color w:val="000000"/>
          <w:sz w:val="24"/>
        </w:rPr>
        <w:t xml:space="preserve"> сторону. Более того, очень часто, при проведении штукатурных работ после электрики возникают проблемы с повреждением электропроводки уложенной по п</w:t>
      </w:r>
      <w:r w:rsidR="002702AA" w:rsidRPr="00AF2D21">
        <w:rPr>
          <w:color w:val="000000"/>
          <w:sz w:val="24"/>
        </w:rPr>
        <w:t>о</w:t>
      </w:r>
      <w:r w:rsidR="002702AA" w:rsidRPr="00AF2D21">
        <w:rPr>
          <w:color w:val="000000"/>
          <w:sz w:val="24"/>
        </w:rPr>
        <w:t>лу</w:t>
      </w:r>
      <w:proofErr w:type="gramStart"/>
      <w:r w:rsidR="002702AA" w:rsidRPr="00AF2D21">
        <w:rPr>
          <w:color w:val="000000"/>
          <w:sz w:val="24"/>
        </w:rPr>
        <w:t>.</w:t>
      </w:r>
      <w:proofErr w:type="gramEnd"/>
      <w:r w:rsidR="002702AA" w:rsidRPr="00AF2D21">
        <w:rPr>
          <w:color w:val="000000"/>
          <w:sz w:val="24"/>
        </w:rPr>
        <w:t xml:space="preserve"> - </w:t>
      </w:r>
      <w:proofErr w:type="gramStart"/>
      <w:r w:rsidR="002702AA" w:rsidRPr="00AF2D21">
        <w:rPr>
          <w:color w:val="000000"/>
          <w:sz w:val="24"/>
        </w:rPr>
        <w:t>п</w:t>
      </w:r>
      <w:proofErr w:type="gramEnd"/>
      <w:r w:rsidR="002702AA" w:rsidRPr="00AF2D21">
        <w:rPr>
          <w:color w:val="000000"/>
          <w:sz w:val="24"/>
        </w:rPr>
        <w:t>о этим причинам мы рекомендуем делать электрику после штукатурки.</w:t>
      </w:r>
      <w:r w:rsidRPr="00AF2D21">
        <w:rPr>
          <w:rFonts w:ascii="Arial" w:hAnsi="Arial" w:cs="Arial"/>
          <w:noProof/>
          <w:color w:val="551A8B"/>
          <w:sz w:val="16"/>
          <w:szCs w:val="16"/>
        </w:rPr>
        <w:t xml:space="preserve"> </w:t>
      </w:r>
    </w:p>
    <w:p w:rsidR="002702AA" w:rsidRDefault="00AF2D21" w:rsidP="002702AA">
      <w:pPr>
        <w:rPr>
          <w:rFonts w:ascii="Arial" w:hAnsi="Arial" w:cs="Arial"/>
          <w:color w:val="222222"/>
          <w:sz w:val="16"/>
          <w:szCs w:val="16"/>
        </w:rPr>
      </w:pPr>
      <w:r>
        <w:rPr>
          <w:rFonts w:ascii="Arial" w:hAnsi="Arial" w:cs="Arial"/>
          <w:noProof/>
          <w:color w:val="551A8B"/>
          <w:sz w:val="16"/>
          <w:szCs w:val="16"/>
        </w:rPr>
        <w:drawing>
          <wp:anchor distT="0" distB="0" distL="114300" distR="114300" simplePos="0" relativeHeight="251698176" behindDoc="1" locked="0" layoutInCell="1" allowOverlap="1" wp14:anchorId="114B5AAC" wp14:editId="12E21FFA">
            <wp:simplePos x="0" y="0"/>
            <wp:positionH relativeFrom="column">
              <wp:posOffset>-60325</wp:posOffset>
            </wp:positionH>
            <wp:positionV relativeFrom="paragraph">
              <wp:posOffset>2120265</wp:posOffset>
            </wp:positionV>
            <wp:extent cx="2855595" cy="1811655"/>
            <wp:effectExtent l="0" t="0" r="1905" b="0"/>
            <wp:wrapThrough wrapText="bothSides">
              <wp:wrapPolygon edited="0">
                <wp:start x="0" y="0"/>
                <wp:lineTo x="0" y="21350"/>
                <wp:lineTo x="21470" y="21350"/>
                <wp:lineTo x="21470" y="0"/>
                <wp:lineTo x="0" y="0"/>
              </wp:wrapPolygon>
            </wp:wrapThrough>
            <wp:docPr id="38" name="Рисунок 38" descr="Электромонтажные работы">
              <a:hlinkClick xmlns:a="http://schemas.openxmlformats.org/drawingml/2006/main" r:id="rId100" tooltip="Электромонтажные работы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Электромонтажные работы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181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551A8B"/>
          <w:sz w:val="16"/>
          <w:szCs w:val="16"/>
        </w:rPr>
        <w:drawing>
          <wp:anchor distT="0" distB="0" distL="114300" distR="114300" simplePos="0" relativeHeight="251699200" behindDoc="1" locked="0" layoutInCell="1" allowOverlap="1" wp14:anchorId="4227182D" wp14:editId="70D75E58">
            <wp:simplePos x="0" y="0"/>
            <wp:positionH relativeFrom="column">
              <wp:posOffset>3098165</wp:posOffset>
            </wp:positionH>
            <wp:positionV relativeFrom="paragraph">
              <wp:posOffset>2115820</wp:posOffset>
            </wp:positionV>
            <wp:extent cx="2855595" cy="1811655"/>
            <wp:effectExtent l="0" t="0" r="1905" b="0"/>
            <wp:wrapThrough wrapText="bothSides">
              <wp:wrapPolygon edited="0">
                <wp:start x="0" y="0"/>
                <wp:lineTo x="0" y="21350"/>
                <wp:lineTo x="21470" y="21350"/>
                <wp:lineTo x="21470" y="0"/>
                <wp:lineTo x="0" y="0"/>
              </wp:wrapPolygon>
            </wp:wrapThrough>
            <wp:docPr id="37" name="Рисунок 37" descr="Электромонтажные работы">
              <a:hlinkClick xmlns:a="http://schemas.openxmlformats.org/drawingml/2006/main" r:id="rId102" tooltip="Электромонтажные работы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Электромонтажные работы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181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2D21" w:rsidRDefault="00AF2D21" w:rsidP="002702AA">
      <w:pPr>
        <w:pStyle w:val="2"/>
        <w:spacing w:line="172" w:lineRule="atLeast"/>
        <w:rPr>
          <w:color w:val="303030"/>
          <w:szCs w:val="24"/>
        </w:rPr>
        <w:sectPr w:rsidR="00AF2D21" w:rsidSect="000F2785">
          <w:pgSz w:w="11907" w:h="16840" w:code="9"/>
          <w:pgMar w:top="1134" w:right="1275" w:bottom="851" w:left="1701" w:header="720" w:footer="720" w:gutter="0"/>
          <w:cols w:space="720"/>
          <w:noEndnote/>
          <w:titlePg/>
          <w:docGrid w:linePitch="326"/>
        </w:sectPr>
      </w:pPr>
    </w:p>
    <w:p w:rsidR="002702AA" w:rsidRPr="00CC556C" w:rsidRDefault="00447B84" w:rsidP="002702AA">
      <w:pPr>
        <w:pStyle w:val="2"/>
        <w:spacing w:line="172" w:lineRule="atLeast"/>
        <w:rPr>
          <w:b w:val="0"/>
          <w:i w:val="0"/>
          <w:color w:val="000000" w:themeColor="text1"/>
          <w:szCs w:val="24"/>
        </w:rPr>
      </w:pPr>
      <w:hyperlink r:id="rId104" w:history="1">
        <w:r w:rsidR="002702AA" w:rsidRPr="00CC556C">
          <w:rPr>
            <w:rStyle w:val="afa"/>
            <w:b/>
            <w:i w:val="0"/>
            <w:color w:val="000000" w:themeColor="text1"/>
            <w:szCs w:val="24"/>
          </w:rPr>
          <w:t>Устройство стяжки</w:t>
        </w:r>
        <w:r w:rsidR="002702AA" w:rsidRPr="00CC556C">
          <w:rPr>
            <w:rStyle w:val="apple-converted-space"/>
            <w:b w:val="0"/>
            <w:i w:val="0"/>
            <w:color w:val="000000" w:themeColor="text1"/>
            <w:szCs w:val="24"/>
          </w:rPr>
          <w:t> </w:t>
        </w:r>
        <w:r w:rsidR="002702AA" w:rsidRPr="00CC556C">
          <w:rPr>
            <w:rStyle w:val="afa"/>
            <w:b/>
            <w:i w:val="0"/>
            <w:color w:val="000000" w:themeColor="text1"/>
            <w:szCs w:val="24"/>
          </w:rPr>
          <w:t>пола</w:t>
        </w:r>
      </w:hyperlink>
    </w:p>
    <w:p w:rsidR="002702AA" w:rsidRPr="00626FF1" w:rsidRDefault="002702AA" w:rsidP="002702AA">
      <w:pPr>
        <w:pStyle w:val="af5"/>
        <w:spacing w:before="240" w:beforeAutospacing="0" w:after="240" w:afterAutospacing="0" w:line="236" w:lineRule="atLeast"/>
        <w:rPr>
          <w:color w:val="000000"/>
          <w:sz w:val="24"/>
        </w:rPr>
      </w:pPr>
      <w:r w:rsidRPr="00626FF1">
        <w:rPr>
          <w:color w:val="000000"/>
          <w:sz w:val="24"/>
        </w:rPr>
        <w:t>Чистовые цементно-песчаные стяжки и основания дощатых полов выполняют сразу по завершении штукатурных работ и монтажа коммуникаций. Цементная стя</w:t>
      </w:r>
      <w:r w:rsidRPr="00626FF1">
        <w:rPr>
          <w:color w:val="000000"/>
          <w:sz w:val="24"/>
        </w:rPr>
        <w:t>ж</w:t>
      </w:r>
      <w:r w:rsidRPr="00626FF1">
        <w:rPr>
          <w:color w:val="000000"/>
          <w:sz w:val="24"/>
        </w:rPr>
        <w:t>ка выполняется смесью М300 с добавлением пластификатора. Стяжка при высыхании давит на стены, что влечет за собой поднятие стяжки и отслоения, чтобы этого изб</w:t>
      </w:r>
      <w:r w:rsidRPr="00626FF1">
        <w:rPr>
          <w:color w:val="000000"/>
          <w:sz w:val="24"/>
        </w:rPr>
        <w:t>е</w:t>
      </w:r>
      <w:r w:rsidRPr="00626FF1">
        <w:rPr>
          <w:color w:val="000000"/>
          <w:sz w:val="24"/>
        </w:rPr>
        <w:t xml:space="preserve">жать по периметру стен укладывается </w:t>
      </w:r>
      <w:proofErr w:type="gramStart"/>
      <w:r w:rsidRPr="00626FF1">
        <w:rPr>
          <w:color w:val="000000"/>
          <w:sz w:val="24"/>
        </w:rPr>
        <w:t>уплотнитель</w:t>
      </w:r>
      <w:proofErr w:type="gramEnd"/>
      <w:r w:rsidRPr="00626FF1">
        <w:rPr>
          <w:color w:val="000000"/>
          <w:sz w:val="24"/>
        </w:rPr>
        <w:t xml:space="preserve"> который создает зазор не менее 1 см. Стяжка не должна быстро высохнуть, для этого после укладки и затирки раствора, окна в квартире желательно закрыть темной пленкой, а саму стяжку обильно пролить и укрыть пленкой, что позволит создать "парниковый эффект". </w:t>
      </w:r>
      <w:proofErr w:type="spellStart"/>
      <w:r w:rsidRPr="00626FF1">
        <w:rPr>
          <w:color w:val="000000"/>
          <w:sz w:val="24"/>
        </w:rPr>
        <w:t>Пескоцементаня</w:t>
      </w:r>
      <w:proofErr w:type="spellEnd"/>
      <w:r w:rsidRPr="00626FF1">
        <w:rPr>
          <w:color w:val="000000"/>
          <w:sz w:val="24"/>
        </w:rPr>
        <w:t xml:space="preserve"> стя</w:t>
      </w:r>
      <w:r w:rsidRPr="00626FF1">
        <w:rPr>
          <w:color w:val="000000"/>
          <w:sz w:val="24"/>
        </w:rPr>
        <w:t>ж</w:t>
      </w:r>
      <w:r w:rsidRPr="00626FF1">
        <w:rPr>
          <w:color w:val="000000"/>
          <w:sz w:val="24"/>
        </w:rPr>
        <w:t>ка, при толщине слоя более 8 см имеет незначительную усадку. Это говорит о том, что после высыхания стяжка будет иметь погрешности в плоскости.</w:t>
      </w:r>
    </w:p>
    <w:p w:rsidR="002702AA" w:rsidRPr="00626FF1" w:rsidRDefault="00626FF1" w:rsidP="002702AA">
      <w:pPr>
        <w:pStyle w:val="af5"/>
        <w:spacing w:before="240" w:beforeAutospacing="0" w:after="240" w:afterAutospacing="0" w:line="236" w:lineRule="atLeast"/>
        <w:rPr>
          <w:color w:val="000000"/>
          <w:sz w:val="24"/>
        </w:rPr>
      </w:pPr>
      <w:r>
        <w:rPr>
          <w:rFonts w:ascii="Arial" w:hAnsi="Arial" w:cs="Arial"/>
          <w:noProof/>
          <w:color w:val="551A8B"/>
          <w:sz w:val="16"/>
          <w:szCs w:val="16"/>
        </w:rPr>
        <w:drawing>
          <wp:anchor distT="0" distB="0" distL="114300" distR="114300" simplePos="0" relativeHeight="251700224" behindDoc="1" locked="0" layoutInCell="1" allowOverlap="1" wp14:anchorId="5742F995" wp14:editId="3F6DAA3D">
            <wp:simplePos x="0" y="0"/>
            <wp:positionH relativeFrom="column">
              <wp:posOffset>-81280</wp:posOffset>
            </wp:positionH>
            <wp:positionV relativeFrom="paragraph">
              <wp:posOffset>1203960</wp:posOffset>
            </wp:positionV>
            <wp:extent cx="2855595" cy="1811655"/>
            <wp:effectExtent l="0" t="0" r="1905" b="0"/>
            <wp:wrapThrough wrapText="bothSides">
              <wp:wrapPolygon edited="0">
                <wp:start x="0" y="0"/>
                <wp:lineTo x="0" y="21350"/>
                <wp:lineTo x="21470" y="21350"/>
                <wp:lineTo x="21470" y="0"/>
                <wp:lineTo x="0" y="0"/>
              </wp:wrapPolygon>
            </wp:wrapThrough>
            <wp:docPr id="36" name="Рисунок 36" descr="Устройство стяжки пола">
              <a:hlinkClick xmlns:a="http://schemas.openxmlformats.org/drawingml/2006/main" r:id="rId105" tooltip="Устройство стяжки пола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Устройство стяжки пола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181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02AA" w:rsidRPr="00626FF1">
        <w:rPr>
          <w:color w:val="000000"/>
          <w:sz w:val="24"/>
        </w:rPr>
        <w:t>Время полного высыхания стяжки составляет не менее 20 дней. Если стяжка з</w:t>
      </w:r>
      <w:r w:rsidR="002702AA" w:rsidRPr="00626FF1">
        <w:rPr>
          <w:color w:val="000000"/>
          <w:sz w:val="24"/>
        </w:rPr>
        <w:t>а</w:t>
      </w:r>
      <w:r w:rsidR="002702AA" w:rsidRPr="00626FF1">
        <w:rPr>
          <w:color w:val="000000"/>
          <w:sz w:val="24"/>
        </w:rPr>
        <w:t>лита по греющим трубам тёплого пола, в течение как минимум, трёх недель, отопл</w:t>
      </w:r>
      <w:r w:rsidR="002702AA" w:rsidRPr="00626FF1">
        <w:rPr>
          <w:color w:val="000000"/>
          <w:sz w:val="24"/>
        </w:rPr>
        <w:t>е</w:t>
      </w:r>
      <w:r w:rsidR="002702AA" w:rsidRPr="00626FF1">
        <w:rPr>
          <w:color w:val="000000"/>
          <w:sz w:val="24"/>
        </w:rPr>
        <w:t>ние включать нельзя, она может деформироваться. При этом в момент заливки трубы должны быть заполнены теплоносителем под номинальным эксплуатационным да</w:t>
      </w:r>
      <w:r w:rsidR="002702AA" w:rsidRPr="00626FF1">
        <w:rPr>
          <w:color w:val="000000"/>
          <w:sz w:val="24"/>
        </w:rPr>
        <w:t>в</w:t>
      </w:r>
      <w:r w:rsidR="002702AA" w:rsidRPr="00626FF1">
        <w:rPr>
          <w:color w:val="000000"/>
          <w:sz w:val="24"/>
        </w:rPr>
        <w:t>лением. Для получения идеального основания под чистовой пол делаются наливные полы.</w:t>
      </w:r>
    </w:p>
    <w:p w:rsidR="002702AA" w:rsidRDefault="002702AA" w:rsidP="002702AA">
      <w:pPr>
        <w:rPr>
          <w:rFonts w:ascii="Arial" w:hAnsi="Arial" w:cs="Arial"/>
          <w:color w:val="222222"/>
          <w:sz w:val="16"/>
          <w:szCs w:val="16"/>
        </w:rPr>
      </w:pPr>
      <w:r>
        <w:rPr>
          <w:rFonts w:ascii="Arial" w:hAnsi="Arial" w:cs="Arial"/>
          <w:noProof/>
          <w:color w:val="551A8B"/>
          <w:sz w:val="16"/>
          <w:szCs w:val="16"/>
        </w:rPr>
        <w:drawing>
          <wp:anchor distT="0" distB="0" distL="114300" distR="114300" simplePos="0" relativeHeight="251702272" behindDoc="1" locked="0" layoutInCell="1" allowOverlap="1" wp14:anchorId="138796B7" wp14:editId="53AD987D">
            <wp:simplePos x="0" y="0"/>
            <wp:positionH relativeFrom="column">
              <wp:posOffset>103505</wp:posOffset>
            </wp:positionH>
            <wp:positionV relativeFrom="paragraph">
              <wp:posOffset>0</wp:posOffset>
            </wp:positionV>
            <wp:extent cx="2855595" cy="1811655"/>
            <wp:effectExtent l="0" t="0" r="1905" b="0"/>
            <wp:wrapThrough wrapText="bothSides">
              <wp:wrapPolygon edited="0">
                <wp:start x="0" y="0"/>
                <wp:lineTo x="0" y="21350"/>
                <wp:lineTo x="21470" y="21350"/>
                <wp:lineTo x="21470" y="0"/>
                <wp:lineTo x="0" y="0"/>
              </wp:wrapPolygon>
            </wp:wrapThrough>
            <wp:docPr id="34" name="Рисунок 34" descr="Устройство стяжки пола">
              <a:hlinkClick xmlns:a="http://schemas.openxmlformats.org/drawingml/2006/main" r:id="rId107" tooltip="Устройство стяжки пола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Устройство стяжки пола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181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02AA" w:rsidRDefault="00626FF1" w:rsidP="002702AA">
      <w:pPr>
        <w:pStyle w:val="af5"/>
        <w:spacing w:before="0" w:beforeAutospacing="0" w:after="0" w:afterAutospacing="0" w:line="236" w:lineRule="atLeast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noProof/>
          <w:color w:val="551A8B"/>
          <w:sz w:val="16"/>
          <w:szCs w:val="16"/>
        </w:rPr>
        <w:drawing>
          <wp:anchor distT="0" distB="0" distL="114300" distR="114300" simplePos="0" relativeHeight="251701248" behindDoc="1" locked="0" layoutInCell="1" allowOverlap="1" wp14:anchorId="13312B21" wp14:editId="60503E05">
            <wp:simplePos x="0" y="0"/>
            <wp:positionH relativeFrom="column">
              <wp:posOffset>-70485</wp:posOffset>
            </wp:positionH>
            <wp:positionV relativeFrom="paragraph">
              <wp:posOffset>232410</wp:posOffset>
            </wp:positionV>
            <wp:extent cx="2855595" cy="1811655"/>
            <wp:effectExtent l="0" t="0" r="1905" b="0"/>
            <wp:wrapThrough wrapText="bothSides">
              <wp:wrapPolygon edited="0">
                <wp:start x="0" y="0"/>
                <wp:lineTo x="0" y="21350"/>
                <wp:lineTo x="21470" y="21350"/>
                <wp:lineTo x="21470" y="0"/>
                <wp:lineTo x="0" y="0"/>
              </wp:wrapPolygon>
            </wp:wrapThrough>
            <wp:docPr id="35" name="Рисунок 35" descr="Устройство стяжки пола">
              <a:hlinkClick xmlns:a="http://schemas.openxmlformats.org/drawingml/2006/main" r:id="rId109" tooltip="Устройство стяжки пола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Устройство стяжки пола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181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02AA">
        <w:rPr>
          <w:rFonts w:ascii="Arial" w:hAnsi="Arial" w:cs="Arial"/>
          <w:color w:val="000000"/>
          <w:sz w:val="16"/>
          <w:szCs w:val="16"/>
        </w:rPr>
        <w:t> </w:t>
      </w:r>
    </w:p>
    <w:p w:rsidR="00626FF1" w:rsidRDefault="00626FF1" w:rsidP="002702AA">
      <w:pPr>
        <w:pStyle w:val="2"/>
        <w:spacing w:line="172" w:lineRule="atLeast"/>
        <w:rPr>
          <w:color w:val="303030"/>
          <w:szCs w:val="24"/>
        </w:rPr>
        <w:sectPr w:rsidR="00626FF1" w:rsidSect="000F2785">
          <w:pgSz w:w="11907" w:h="16840" w:code="9"/>
          <w:pgMar w:top="1134" w:right="1275" w:bottom="851" w:left="1701" w:header="720" w:footer="720" w:gutter="0"/>
          <w:cols w:space="720"/>
          <w:noEndnote/>
          <w:titlePg/>
          <w:docGrid w:linePitch="326"/>
        </w:sectPr>
      </w:pPr>
    </w:p>
    <w:p w:rsidR="002702AA" w:rsidRPr="00626FF1" w:rsidRDefault="00447B84" w:rsidP="002702AA">
      <w:pPr>
        <w:pStyle w:val="2"/>
        <w:spacing w:line="172" w:lineRule="atLeast"/>
        <w:rPr>
          <w:b w:val="0"/>
          <w:i w:val="0"/>
          <w:color w:val="000000" w:themeColor="text1"/>
          <w:szCs w:val="24"/>
        </w:rPr>
      </w:pPr>
      <w:hyperlink r:id="rId111" w:history="1">
        <w:r w:rsidR="002702AA" w:rsidRPr="00626FF1">
          <w:rPr>
            <w:rStyle w:val="afa"/>
            <w:b/>
            <w:i w:val="0"/>
            <w:color w:val="000000" w:themeColor="text1"/>
            <w:szCs w:val="24"/>
          </w:rPr>
          <w:t>Гипсокартонные работы</w:t>
        </w:r>
      </w:hyperlink>
    </w:p>
    <w:p w:rsidR="002702AA" w:rsidRPr="00626FF1" w:rsidRDefault="00626FF1" w:rsidP="002702AA">
      <w:pPr>
        <w:pStyle w:val="af5"/>
        <w:spacing w:before="240" w:beforeAutospacing="0" w:after="240" w:afterAutospacing="0" w:line="236" w:lineRule="atLeast"/>
        <w:rPr>
          <w:color w:val="000000"/>
          <w:sz w:val="24"/>
        </w:rPr>
      </w:pPr>
      <w:r>
        <w:rPr>
          <w:rFonts w:ascii="Arial" w:hAnsi="Arial" w:cs="Arial"/>
          <w:noProof/>
          <w:color w:val="551A8B"/>
          <w:sz w:val="16"/>
          <w:szCs w:val="16"/>
        </w:rPr>
        <w:drawing>
          <wp:anchor distT="0" distB="0" distL="114300" distR="114300" simplePos="0" relativeHeight="251707392" behindDoc="1" locked="0" layoutInCell="1" allowOverlap="1" wp14:anchorId="0B78B876" wp14:editId="31492DAE">
            <wp:simplePos x="0" y="0"/>
            <wp:positionH relativeFrom="column">
              <wp:posOffset>-81280</wp:posOffset>
            </wp:positionH>
            <wp:positionV relativeFrom="paragraph">
              <wp:posOffset>6546850</wp:posOffset>
            </wp:positionV>
            <wp:extent cx="2855595" cy="1811655"/>
            <wp:effectExtent l="0" t="0" r="1905" b="0"/>
            <wp:wrapThrough wrapText="bothSides">
              <wp:wrapPolygon edited="0">
                <wp:start x="0" y="0"/>
                <wp:lineTo x="0" y="21350"/>
                <wp:lineTo x="21470" y="21350"/>
                <wp:lineTo x="21470" y="0"/>
                <wp:lineTo x="0" y="0"/>
              </wp:wrapPolygon>
            </wp:wrapThrough>
            <wp:docPr id="29" name="Рисунок 29" descr="Гипсокартонные работы">
              <a:hlinkClick xmlns:a="http://schemas.openxmlformats.org/drawingml/2006/main" r:id="rId112" tooltip="Гипсокартонные работы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Гипсокартонные работы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181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02AA" w:rsidRPr="00626FF1">
        <w:rPr>
          <w:color w:val="000000"/>
          <w:sz w:val="24"/>
        </w:rPr>
        <w:t xml:space="preserve">В связи с высоким уровнем влажности после </w:t>
      </w:r>
      <w:proofErr w:type="spellStart"/>
      <w:r w:rsidR="002702AA" w:rsidRPr="00626FF1">
        <w:rPr>
          <w:color w:val="000000"/>
          <w:sz w:val="24"/>
        </w:rPr>
        <w:t>залития</w:t>
      </w:r>
      <w:proofErr w:type="spellEnd"/>
      <w:r w:rsidR="002702AA" w:rsidRPr="00626FF1">
        <w:rPr>
          <w:color w:val="000000"/>
          <w:sz w:val="24"/>
        </w:rPr>
        <w:t xml:space="preserve"> стяжки, Гипсокартонные работы выполняются с небольшим перерывом, в одну две недели. Мы используем в работе только влагостойкий </w:t>
      </w:r>
      <w:proofErr w:type="spellStart"/>
      <w:r w:rsidR="002702AA" w:rsidRPr="00626FF1">
        <w:rPr>
          <w:color w:val="000000"/>
          <w:sz w:val="24"/>
        </w:rPr>
        <w:t>гипсокартон</w:t>
      </w:r>
      <w:proofErr w:type="spellEnd"/>
      <w:r w:rsidR="002702AA" w:rsidRPr="00626FF1">
        <w:rPr>
          <w:color w:val="000000"/>
          <w:sz w:val="24"/>
        </w:rPr>
        <w:t>, так как он может выдержать протечки и в</w:t>
      </w:r>
      <w:r w:rsidR="002702AA" w:rsidRPr="00626FF1">
        <w:rPr>
          <w:color w:val="000000"/>
          <w:sz w:val="24"/>
        </w:rPr>
        <w:t>ы</w:t>
      </w:r>
      <w:r w:rsidR="002702AA" w:rsidRPr="00626FF1">
        <w:rPr>
          <w:color w:val="000000"/>
          <w:sz w:val="24"/>
        </w:rPr>
        <w:t>сокую влажность. При сборке конструкций соблюдаются все правила монтажа карк</w:t>
      </w:r>
      <w:r w:rsidR="002702AA" w:rsidRPr="00626FF1">
        <w:rPr>
          <w:color w:val="000000"/>
          <w:sz w:val="24"/>
        </w:rPr>
        <w:t>а</w:t>
      </w:r>
      <w:r w:rsidR="002702AA" w:rsidRPr="00626FF1">
        <w:rPr>
          <w:color w:val="000000"/>
          <w:sz w:val="24"/>
        </w:rPr>
        <w:t>сов и зашивки. Если каркас собран не правильно, то никакие сетки и стеклохолсты не спасут конструкцию от трещин. По этой же причине все конструкции зашиваются в два слоя.</w:t>
      </w:r>
      <w:r w:rsidR="002702AA" w:rsidRPr="00626FF1">
        <w:rPr>
          <w:rStyle w:val="apple-converted-space"/>
          <w:color w:val="000000"/>
          <w:sz w:val="24"/>
        </w:rPr>
        <w:t> </w:t>
      </w:r>
      <w:r w:rsidR="002702AA" w:rsidRPr="00626FF1">
        <w:rPr>
          <w:color w:val="000000"/>
          <w:sz w:val="24"/>
        </w:rPr>
        <w:br/>
        <w:t>   Наша компания выполняет гипсокартонные работы любой сложности, при этом мы не делам формы, по которым будет невозможно качественно выполнить малярные р</w:t>
      </w:r>
      <w:r w:rsidR="002702AA" w:rsidRPr="00626FF1">
        <w:rPr>
          <w:color w:val="000000"/>
          <w:sz w:val="24"/>
        </w:rPr>
        <w:t>а</w:t>
      </w:r>
      <w:r w:rsidR="002702AA" w:rsidRPr="00626FF1">
        <w:rPr>
          <w:color w:val="000000"/>
          <w:sz w:val="24"/>
        </w:rPr>
        <w:t>боты. Очень многие картинки с безумными формами потолков и стен отлично выгл</w:t>
      </w:r>
      <w:r w:rsidR="002702AA" w:rsidRPr="00626FF1">
        <w:rPr>
          <w:color w:val="000000"/>
          <w:sz w:val="24"/>
        </w:rPr>
        <w:t>я</w:t>
      </w:r>
      <w:r w:rsidR="002702AA" w:rsidRPr="00626FF1">
        <w:rPr>
          <w:color w:val="000000"/>
          <w:sz w:val="24"/>
        </w:rPr>
        <w:t xml:space="preserve">дят на фото, однако в </w:t>
      </w:r>
      <w:proofErr w:type="gramStart"/>
      <w:r w:rsidR="002702AA" w:rsidRPr="00626FF1">
        <w:rPr>
          <w:color w:val="000000"/>
          <w:sz w:val="24"/>
        </w:rPr>
        <w:t>живую</w:t>
      </w:r>
      <w:proofErr w:type="gramEnd"/>
      <w:r w:rsidR="002702AA" w:rsidRPr="00626FF1">
        <w:rPr>
          <w:color w:val="000000"/>
          <w:sz w:val="24"/>
        </w:rPr>
        <w:t xml:space="preserve"> это зрелище зачастую очень печально.</w:t>
      </w:r>
    </w:p>
    <w:p w:rsidR="002702AA" w:rsidRPr="00626FF1" w:rsidRDefault="00626FF1" w:rsidP="002702AA">
      <w:pPr>
        <w:pStyle w:val="af5"/>
        <w:spacing w:before="240" w:beforeAutospacing="0" w:after="240" w:afterAutospacing="0" w:line="236" w:lineRule="atLeast"/>
        <w:rPr>
          <w:color w:val="000000"/>
          <w:sz w:val="24"/>
        </w:rPr>
      </w:pPr>
      <w:r>
        <w:rPr>
          <w:rFonts w:ascii="Arial" w:hAnsi="Arial" w:cs="Arial"/>
          <w:noProof/>
          <w:color w:val="551A8B"/>
          <w:sz w:val="16"/>
          <w:szCs w:val="16"/>
        </w:rPr>
        <w:drawing>
          <wp:anchor distT="0" distB="0" distL="114300" distR="114300" simplePos="0" relativeHeight="251706368" behindDoc="1" locked="0" layoutInCell="1" allowOverlap="1" wp14:anchorId="0C34C264" wp14:editId="5F1228C1">
            <wp:simplePos x="0" y="0"/>
            <wp:positionH relativeFrom="column">
              <wp:posOffset>3810</wp:posOffset>
            </wp:positionH>
            <wp:positionV relativeFrom="paragraph">
              <wp:posOffset>2389505</wp:posOffset>
            </wp:positionV>
            <wp:extent cx="2855595" cy="1811655"/>
            <wp:effectExtent l="0" t="0" r="1905" b="0"/>
            <wp:wrapThrough wrapText="bothSides">
              <wp:wrapPolygon edited="0">
                <wp:start x="0" y="0"/>
                <wp:lineTo x="0" y="21350"/>
                <wp:lineTo x="21470" y="21350"/>
                <wp:lineTo x="21470" y="0"/>
                <wp:lineTo x="0" y="0"/>
              </wp:wrapPolygon>
            </wp:wrapThrough>
            <wp:docPr id="30" name="Рисунок 30" descr="Гипсокартонные работы">
              <a:hlinkClick xmlns:a="http://schemas.openxmlformats.org/drawingml/2006/main" r:id="rId114" tooltip="Гипсокартонные работы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Гипсокартонные работы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181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551A8B"/>
          <w:sz w:val="16"/>
          <w:szCs w:val="16"/>
        </w:rPr>
        <w:drawing>
          <wp:anchor distT="0" distB="0" distL="114300" distR="114300" simplePos="0" relativeHeight="251704320" behindDoc="1" locked="0" layoutInCell="1" allowOverlap="1" wp14:anchorId="56B25751" wp14:editId="12CCAB26">
            <wp:simplePos x="0" y="0"/>
            <wp:positionH relativeFrom="column">
              <wp:posOffset>3002280</wp:posOffset>
            </wp:positionH>
            <wp:positionV relativeFrom="paragraph">
              <wp:posOffset>422910</wp:posOffset>
            </wp:positionV>
            <wp:extent cx="2855595" cy="1811655"/>
            <wp:effectExtent l="0" t="0" r="1905" b="0"/>
            <wp:wrapThrough wrapText="bothSides">
              <wp:wrapPolygon edited="0">
                <wp:start x="0" y="0"/>
                <wp:lineTo x="0" y="21350"/>
                <wp:lineTo x="21470" y="21350"/>
                <wp:lineTo x="21470" y="0"/>
                <wp:lineTo x="0" y="0"/>
              </wp:wrapPolygon>
            </wp:wrapThrough>
            <wp:docPr id="32" name="Рисунок 32" descr="Гипсокартонные работы">
              <a:hlinkClick xmlns:a="http://schemas.openxmlformats.org/drawingml/2006/main" r:id="rId116" tooltip="Гипсокартонные работы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Гипсокартонные работы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181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551A8B"/>
          <w:sz w:val="16"/>
          <w:szCs w:val="16"/>
        </w:rPr>
        <w:drawing>
          <wp:anchor distT="0" distB="0" distL="114300" distR="114300" simplePos="0" relativeHeight="251703296" behindDoc="1" locked="0" layoutInCell="1" allowOverlap="1" wp14:anchorId="50CE99C9" wp14:editId="20EE8AB7">
            <wp:simplePos x="0" y="0"/>
            <wp:positionH relativeFrom="column">
              <wp:posOffset>3810</wp:posOffset>
            </wp:positionH>
            <wp:positionV relativeFrom="paragraph">
              <wp:posOffset>422275</wp:posOffset>
            </wp:positionV>
            <wp:extent cx="2855595" cy="1811655"/>
            <wp:effectExtent l="0" t="0" r="1905" b="0"/>
            <wp:wrapThrough wrapText="bothSides">
              <wp:wrapPolygon edited="0">
                <wp:start x="0" y="0"/>
                <wp:lineTo x="0" y="21350"/>
                <wp:lineTo x="21470" y="21350"/>
                <wp:lineTo x="21470" y="0"/>
                <wp:lineTo x="0" y="0"/>
              </wp:wrapPolygon>
            </wp:wrapThrough>
            <wp:docPr id="33" name="Рисунок 33" descr="Гипсокартонные работы">
              <a:hlinkClick xmlns:a="http://schemas.openxmlformats.org/drawingml/2006/main" r:id="rId118" tooltip="Гипсокартонные работы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Гипсокартонные работы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181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02AA" w:rsidRPr="00626FF1">
        <w:rPr>
          <w:color w:val="000000"/>
          <w:sz w:val="24"/>
        </w:rPr>
        <w:t> В целом должен заметить</w:t>
      </w:r>
      <w:proofErr w:type="gramStart"/>
      <w:r w:rsidR="002702AA" w:rsidRPr="00626FF1">
        <w:rPr>
          <w:color w:val="000000"/>
          <w:sz w:val="24"/>
        </w:rPr>
        <w:t xml:space="preserve"> ,</w:t>
      </w:r>
      <w:proofErr w:type="gramEnd"/>
      <w:r w:rsidR="002702AA" w:rsidRPr="00626FF1">
        <w:rPr>
          <w:color w:val="000000"/>
          <w:sz w:val="24"/>
        </w:rPr>
        <w:t xml:space="preserve">что </w:t>
      </w:r>
      <w:proofErr w:type="spellStart"/>
      <w:r w:rsidR="002702AA" w:rsidRPr="00626FF1">
        <w:rPr>
          <w:color w:val="000000"/>
          <w:sz w:val="24"/>
        </w:rPr>
        <w:t>гипсокартон</w:t>
      </w:r>
      <w:proofErr w:type="spellEnd"/>
      <w:r w:rsidR="002702AA" w:rsidRPr="00626FF1">
        <w:rPr>
          <w:color w:val="000000"/>
          <w:sz w:val="24"/>
        </w:rPr>
        <w:t xml:space="preserve"> очень капризный материал и лучшее решение будет заменить его на тканевый натяжной потолок</w:t>
      </w:r>
    </w:p>
    <w:p w:rsidR="002702AA" w:rsidRDefault="002702AA" w:rsidP="002702AA">
      <w:pPr>
        <w:rPr>
          <w:rFonts w:ascii="Arial" w:hAnsi="Arial" w:cs="Arial"/>
          <w:color w:val="222222"/>
          <w:sz w:val="16"/>
          <w:szCs w:val="16"/>
        </w:rPr>
      </w:pPr>
      <w:r>
        <w:rPr>
          <w:rFonts w:ascii="Arial" w:hAnsi="Arial" w:cs="Arial"/>
          <w:noProof/>
          <w:color w:val="551A8B"/>
          <w:sz w:val="16"/>
          <w:szCs w:val="16"/>
        </w:rPr>
        <w:drawing>
          <wp:anchor distT="0" distB="0" distL="114300" distR="114300" simplePos="0" relativeHeight="251705344" behindDoc="1" locked="0" layoutInCell="1" allowOverlap="1" wp14:anchorId="7A4C4806" wp14:editId="5B73FB33">
            <wp:simplePos x="0" y="0"/>
            <wp:positionH relativeFrom="column">
              <wp:posOffset>14605</wp:posOffset>
            </wp:positionH>
            <wp:positionV relativeFrom="paragraph">
              <wp:posOffset>1270</wp:posOffset>
            </wp:positionV>
            <wp:extent cx="2855595" cy="1811655"/>
            <wp:effectExtent l="0" t="0" r="1905" b="0"/>
            <wp:wrapThrough wrapText="bothSides">
              <wp:wrapPolygon edited="0">
                <wp:start x="0" y="0"/>
                <wp:lineTo x="0" y="21350"/>
                <wp:lineTo x="21470" y="21350"/>
                <wp:lineTo x="21470" y="0"/>
                <wp:lineTo x="0" y="0"/>
              </wp:wrapPolygon>
            </wp:wrapThrough>
            <wp:docPr id="31" name="Рисунок 31" descr="Гипсокартонные работы">
              <a:hlinkClick xmlns:a="http://schemas.openxmlformats.org/drawingml/2006/main" r:id="rId120" tooltip="Гипсокартонные работы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Гипсокартонные работы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181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02AA" w:rsidRDefault="00626FF1" w:rsidP="002702AA">
      <w:r>
        <w:rPr>
          <w:rFonts w:ascii="Arial" w:hAnsi="Arial" w:cs="Arial"/>
          <w:noProof/>
          <w:color w:val="551A8B"/>
          <w:sz w:val="16"/>
          <w:szCs w:val="16"/>
        </w:rPr>
        <w:drawing>
          <wp:anchor distT="0" distB="0" distL="114300" distR="114300" simplePos="0" relativeHeight="251708416" behindDoc="1" locked="0" layoutInCell="1" allowOverlap="1" wp14:anchorId="3D5F1525" wp14:editId="03BAEE4F">
            <wp:simplePos x="0" y="0"/>
            <wp:positionH relativeFrom="column">
              <wp:posOffset>35560</wp:posOffset>
            </wp:positionH>
            <wp:positionV relativeFrom="paragraph">
              <wp:posOffset>17780</wp:posOffset>
            </wp:positionV>
            <wp:extent cx="2855595" cy="1811655"/>
            <wp:effectExtent l="0" t="0" r="1905" b="0"/>
            <wp:wrapThrough wrapText="bothSides">
              <wp:wrapPolygon edited="0">
                <wp:start x="0" y="0"/>
                <wp:lineTo x="0" y="21350"/>
                <wp:lineTo x="21470" y="21350"/>
                <wp:lineTo x="21470" y="0"/>
                <wp:lineTo x="0" y="0"/>
              </wp:wrapPolygon>
            </wp:wrapThrough>
            <wp:docPr id="28" name="Рисунок 28" descr="Гипсокартонные работы">
              <a:hlinkClick xmlns:a="http://schemas.openxmlformats.org/drawingml/2006/main" r:id="rId122" tooltip="Гипсокартонные работы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Гипсокартонные работы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181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02AA">
        <w:rPr>
          <w:rFonts w:ascii="Arial" w:hAnsi="Arial" w:cs="Arial"/>
          <w:color w:val="222222"/>
          <w:sz w:val="16"/>
          <w:szCs w:val="16"/>
        </w:rPr>
        <w:t> </w:t>
      </w:r>
    </w:p>
    <w:p w:rsidR="00626FF1" w:rsidRDefault="00626FF1" w:rsidP="002702AA">
      <w:pPr>
        <w:pStyle w:val="2"/>
        <w:spacing w:line="172" w:lineRule="atLeast"/>
        <w:rPr>
          <w:color w:val="3D485E"/>
          <w:szCs w:val="24"/>
        </w:rPr>
        <w:sectPr w:rsidR="00626FF1" w:rsidSect="000F2785">
          <w:pgSz w:w="11907" w:h="16840" w:code="9"/>
          <w:pgMar w:top="1134" w:right="1275" w:bottom="851" w:left="1701" w:header="720" w:footer="720" w:gutter="0"/>
          <w:cols w:space="720"/>
          <w:noEndnote/>
          <w:titlePg/>
          <w:docGrid w:linePitch="326"/>
        </w:sectPr>
      </w:pPr>
    </w:p>
    <w:p w:rsidR="002702AA" w:rsidRPr="00A968EB" w:rsidRDefault="00447B84" w:rsidP="002702AA">
      <w:pPr>
        <w:pStyle w:val="2"/>
        <w:spacing w:line="172" w:lineRule="atLeast"/>
        <w:rPr>
          <w:b w:val="0"/>
          <w:i w:val="0"/>
          <w:color w:val="000000" w:themeColor="text1"/>
          <w:szCs w:val="24"/>
        </w:rPr>
      </w:pPr>
      <w:hyperlink r:id="rId124" w:history="1">
        <w:r w:rsidR="002702AA" w:rsidRPr="00A968EB">
          <w:rPr>
            <w:rStyle w:val="afa"/>
            <w:b/>
            <w:i w:val="0"/>
            <w:color w:val="000000" w:themeColor="text1"/>
            <w:szCs w:val="24"/>
          </w:rPr>
          <w:t>Плиточные работы</w:t>
        </w:r>
      </w:hyperlink>
    </w:p>
    <w:p w:rsidR="002702AA" w:rsidRPr="00626FF1" w:rsidRDefault="00626FF1" w:rsidP="002702AA">
      <w:pPr>
        <w:pStyle w:val="af5"/>
        <w:spacing w:before="240" w:beforeAutospacing="0" w:after="240" w:afterAutospacing="0" w:line="236" w:lineRule="atLeast"/>
        <w:rPr>
          <w:color w:val="000000"/>
          <w:sz w:val="24"/>
        </w:rPr>
      </w:pPr>
      <w:r>
        <w:rPr>
          <w:rFonts w:ascii="Arial" w:hAnsi="Arial" w:cs="Arial"/>
          <w:noProof/>
          <w:color w:val="551A8B"/>
          <w:sz w:val="16"/>
          <w:szCs w:val="16"/>
        </w:rPr>
        <w:drawing>
          <wp:anchor distT="0" distB="0" distL="114300" distR="114300" simplePos="0" relativeHeight="251711488" behindDoc="1" locked="0" layoutInCell="1" allowOverlap="1" wp14:anchorId="3BFF0198" wp14:editId="40ECF30B">
            <wp:simplePos x="0" y="0"/>
            <wp:positionH relativeFrom="column">
              <wp:posOffset>5715</wp:posOffset>
            </wp:positionH>
            <wp:positionV relativeFrom="paragraph">
              <wp:posOffset>6381750</wp:posOffset>
            </wp:positionV>
            <wp:extent cx="2495550" cy="1583055"/>
            <wp:effectExtent l="0" t="0" r="0" b="0"/>
            <wp:wrapThrough wrapText="bothSides">
              <wp:wrapPolygon edited="0">
                <wp:start x="0" y="0"/>
                <wp:lineTo x="0" y="21314"/>
                <wp:lineTo x="21435" y="21314"/>
                <wp:lineTo x="21435" y="0"/>
                <wp:lineTo x="0" y="0"/>
              </wp:wrapPolygon>
            </wp:wrapThrough>
            <wp:docPr id="25" name="Рисунок 25" descr="Плиточные работы">
              <a:hlinkClick xmlns:a="http://schemas.openxmlformats.org/drawingml/2006/main" r:id="rId125" tooltip="Плиточные работы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Плиточные работы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58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551A8B"/>
          <w:sz w:val="16"/>
          <w:szCs w:val="16"/>
        </w:rPr>
        <w:drawing>
          <wp:anchor distT="0" distB="0" distL="114300" distR="114300" simplePos="0" relativeHeight="251713536" behindDoc="1" locked="0" layoutInCell="1" allowOverlap="1" wp14:anchorId="704D45BA" wp14:editId="5F78E53B">
            <wp:simplePos x="0" y="0"/>
            <wp:positionH relativeFrom="column">
              <wp:posOffset>3110865</wp:posOffset>
            </wp:positionH>
            <wp:positionV relativeFrom="paragraph">
              <wp:posOffset>6305550</wp:posOffset>
            </wp:positionV>
            <wp:extent cx="2495550" cy="1583055"/>
            <wp:effectExtent l="0" t="0" r="0" b="0"/>
            <wp:wrapThrough wrapText="bothSides">
              <wp:wrapPolygon edited="0">
                <wp:start x="0" y="0"/>
                <wp:lineTo x="0" y="21314"/>
                <wp:lineTo x="21435" y="21314"/>
                <wp:lineTo x="21435" y="0"/>
                <wp:lineTo x="0" y="0"/>
              </wp:wrapPolygon>
            </wp:wrapThrough>
            <wp:docPr id="23" name="Рисунок 23" descr="Плиточные работы">
              <a:hlinkClick xmlns:a="http://schemas.openxmlformats.org/drawingml/2006/main" r:id="rId127" tooltip="Плиточные работы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Плиточные работы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58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551A8B"/>
          <w:sz w:val="16"/>
          <w:szCs w:val="16"/>
        </w:rPr>
        <w:drawing>
          <wp:anchor distT="0" distB="0" distL="114300" distR="114300" simplePos="0" relativeHeight="251709440" behindDoc="1" locked="0" layoutInCell="1" allowOverlap="1" wp14:anchorId="0321D5A4" wp14:editId="440D9C71">
            <wp:simplePos x="0" y="0"/>
            <wp:positionH relativeFrom="column">
              <wp:posOffset>63500</wp:posOffset>
            </wp:positionH>
            <wp:positionV relativeFrom="paragraph">
              <wp:posOffset>2495550</wp:posOffset>
            </wp:positionV>
            <wp:extent cx="2338070" cy="1483360"/>
            <wp:effectExtent l="0" t="0" r="5080" b="2540"/>
            <wp:wrapThrough wrapText="bothSides">
              <wp:wrapPolygon edited="0">
                <wp:start x="0" y="0"/>
                <wp:lineTo x="0" y="21360"/>
                <wp:lineTo x="21471" y="21360"/>
                <wp:lineTo x="21471" y="0"/>
                <wp:lineTo x="0" y="0"/>
              </wp:wrapPolygon>
            </wp:wrapThrough>
            <wp:docPr id="27" name="Рисунок 27" descr="Плиточные работы">
              <a:hlinkClick xmlns:a="http://schemas.openxmlformats.org/drawingml/2006/main" r:id="rId129" tooltip="Плиточные работы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Плиточные работы"/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070" cy="148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551A8B"/>
          <w:sz w:val="16"/>
          <w:szCs w:val="16"/>
        </w:rPr>
        <w:drawing>
          <wp:anchor distT="0" distB="0" distL="114300" distR="114300" simplePos="0" relativeHeight="251710464" behindDoc="1" locked="0" layoutInCell="1" allowOverlap="1" wp14:anchorId="593766CE" wp14:editId="3D6FCFD1">
            <wp:simplePos x="0" y="0"/>
            <wp:positionH relativeFrom="column">
              <wp:posOffset>3111500</wp:posOffset>
            </wp:positionH>
            <wp:positionV relativeFrom="paragraph">
              <wp:posOffset>2495550</wp:posOffset>
            </wp:positionV>
            <wp:extent cx="2338070" cy="1483360"/>
            <wp:effectExtent l="0" t="0" r="5080" b="2540"/>
            <wp:wrapThrough wrapText="bothSides">
              <wp:wrapPolygon edited="0">
                <wp:start x="0" y="0"/>
                <wp:lineTo x="0" y="21360"/>
                <wp:lineTo x="21471" y="21360"/>
                <wp:lineTo x="21471" y="0"/>
                <wp:lineTo x="0" y="0"/>
              </wp:wrapPolygon>
            </wp:wrapThrough>
            <wp:docPr id="26" name="Рисунок 26" descr="Плиточные работы">
              <a:hlinkClick xmlns:a="http://schemas.openxmlformats.org/drawingml/2006/main" r:id="rId131" tooltip="Плиточные работы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Плиточные работы"/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070" cy="148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551A8B"/>
          <w:sz w:val="16"/>
          <w:szCs w:val="16"/>
        </w:rPr>
        <w:drawing>
          <wp:anchor distT="0" distB="0" distL="114300" distR="114300" simplePos="0" relativeHeight="251715584" behindDoc="1" locked="0" layoutInCell="1" allowOverlap="1" wp14:anchorId="05845CBF" wp14:editId="41E6BA5E">
            <wp:simplePos x="0" y="0"/>
            <wp:positionH relativeFrom="column">
              <wp:posOffset>63500</wp:posOffset>
            </wp:positionH>
            <wp:positionV relativeFrom="paragraph">
              <wp:posOffset>4552950</wp:posOffset>
            </wp:positionV>
            <wp:extent cx="2338070" cy="1483360"/>
            <wp:effectExtent l="0" t="0" r="5080" b="2540"/>
            <wp:wrapThrough wrapText="bothSides">
              <wp:wrapPolygon edited="0">
                <wp:start x="0" y="0"/>
                <wp:lineTo x="0" y="21360"/>
                <wp:lineTo x="21471" y="21360"/>
                <wp:lineTo x="21471" y="0"/>
                <wp:lineTo x="0" y="0"/>
              </wp:wrapPolygon>
            </wp:wrapThrough>
            <wp:docPr id="21" name="Рисунок 21" descr="Плиточные работы">
              <a:hlinkClick xmlns:a="http://schemas.openxmlformats.org/drawingml/2006/main" r:id="rId133" tooltip="Плиточные работы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Плиточные работы"/>
                    <pic:cNvPicPr>
                      <a:picLocks noChangeAspect="1" noChangeArrowheads="1"/>
                    </pic:cNvPicPr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070" cy="148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551A8B"/>
          <w:sz w:val="16"/>
          <w:szCs w:val="16"/>
        </w:rPr>
        <w:drawing>
          <wp:anchor distT="0" distB="0" distL="114300" distR="114300" simplePos="0" relativeHeight="251714560" behindDoc="1" locked="0" layoutInCell="1" allowOverlap="1" wp14:anchorId="4B887DB7" wp14:editId="4E4BBFF4">
            <wp:simplePos x="0" y="0"/>
            <wp:positionH relativeFrom="column">
              <wp:posOffset>3111500</wp:posOffset>
            </wp:positionH>
            <wp:positionV relativeFrom="paragraph">
              <wp:posOffset>4533900</wp:posOffset>
            </wp:positionV>
            <wp:extent cx="2338070" cy="1483360"/>
            <wp:effectExtent l="0" t="0" r="5080" b="2540"/>
            <wp:wrapThrough wrapText="bothSides">
              <wp:wrapPolygon edited="0">
                <wp:start x="0" y="0"/>
                <wp:lineTo x="0" y="21360"/>
                <wp:lineTo x="21471" y="21360"/>
                <wp:lineTo x="21471" y="0"/>
                <wp:lineTo x="0" y="0"/>
              </wp:wrapPolygon>
            </wp:wrapThrough>
            <wp:docPr id="22" name="Рисунок 22" descr="Плиточные работы">
              <a:hlinkClick xmlns:a="http://schemas.openxmlformats.org/drawingml/2006/main" r:id="rId135" tooltip="Плиточные работы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Плиточные работы"/>
                    <pic:cNvPicPr>
                      <a:picLocks noChangeAspect="1" noChangeArrowheads="1"/>
                    </pic:cNvPicPr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070" cy="148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02AA" w:rsidRPr="00626FF1">
        <w:rPr>
          <w:color w:val="000000"/>
          <w:sz w:val="24"/>
        </w:rPr>
        <w:t xml:space="preserve">Отделка ванных </w:t>
      </w:r>
      <w:proofErr w:type="gramStart"/>
      <w:r w:rsidR="002702AA" w:rsidRPr="00626FF1">
        <w:rPr>
          <w:color w:val="000000"/>
          <w:sz w:val="24"/>
        </w:rPr>
        <w:t>комнат</w:t>
      </w:r>
      <w:proofErr w:type="gramEnd"/>
      <w:r w:rsidR="002702AA" w:rsidRPr="00626FF1">
        <w:rPr>
          <w:color w:val="000000"/>
          <w:sz w:val="24"/>
        </w:rPr>
        <w:t xml:space="preserve"> пожалуй самый сложный этап всего ремонта. Укладка плитки процесс трудоемкий и достаточно длительный, для хорошего результата тр</w:t>
      </w:r>
      <w:r w:rsidR="002702AA" w:rsidRPr="00626FF1">
        <w:rPr>
          <w:color w:val="000000"/>
          <w:sz w:val="24"/>
        </w:rPr>
        <w:t>е</w:t>
      </w:r>
      <w:r w:rsidR="002702AA" w:rsidRPr="00626FF1">
        <w:rPr>
          <w:color w:val="000000"/>
          <w:sz w:val="24"/>
        </w:rPr>
        <w:t>бует внимательности и аккуратности исполнителя.</w:t>
      </w:r>
      <w:r w:rsidR="002702AA" w:rsidRPr="00626FF1">
        <w:rPr>
          <w:rStyle w:val="apple-converted-space"/>
          <w:color w:val="000000"/>
          <w:sz w:val="24"/>
        </w:rPr>
        <w:t> </w:t>
      </w:r>
      <w:r w:rsidR="002702AA" w:rsidRPr="00626FF1">
        <w:rPr>
          <w:color w:val="000000"/>
          <w:sz w:val="24"/>
        </w:rPr>
        <w:br/>
        <w:t>   На итоговое качество укладки сильно влияет качество плитки, к сожалению, опр</w:t>
      </w:r>
      <w:r w:rsidR="002702AA" w:rsidRPr="00626FF1">
        <w:rPr>
          <w:color w:val="000000"/>
          <w:sz w:val="24"/>
        </w:rPr>
        <w:t>е</w:t>
      </w:r>
      <w:r w:rsidR="002702AA" w:rsidRPr="00626FF1">
        <w:rPr>
          <w:color w:val="000000"/>
          <w:sz w:val="24"/>
        </w:rPr>
        <w:t xml:space="preserve">делить это возможно только при поступлении плитки на объект, так как качество сильно меняется от партии к </w:t>
      </w:r>
      <w:proofErr w:type="gramStart"/>
      <w:r w:rsidR="002702AA" w:rsidRPr="00626FF1">
        <w:rPr>
          <w:color w:val="000000"/>
          <w:sz w:val="24"/>
        </w:rPr>
        <w:t>партии</w:t>
      </w:r>
      <w:proofErr w:type="gramEnd"/>
      <w:r w:rsidR="002702AA" w:rsidRPr="00626FF1">
        <w:rPr>
          <w:color w:val="000000"/>
          <w:sz w:val="24"/>
        </w:rPr>
        <w:t xml:space="preserve"> и в магазине определить </w:t>
      </w:r>
      <w:proofErr w:type="gramStart"/>
      <w:r w:rsidR="002702AA" w:rsidRPr="00626FF1">
        <w:rPr>
          <w:color w:val="000000"/>
          <w:sz w:val="24"/>
        </w:rPr>
        <w:t>какая</w:t>
      </w:r>
      <w:proofErr w:type="gramEnd"/>
      <w:r w:rsidR="002702AA" w:rsidRPr="00626FF1">
        <w:rPr>
          <w:color w:val="000000"/>
          <w:sz w:val="24"/>
        </w:rPr>
        <w:t xml:space="preserve"> именно плитка б</w:t>
      </w:r>
      <w:r w:rsidR="002702AA" w:rsidRPr="00626FF1">
        <w:rPr>
          <w:color w:val="000000"/>
          <w:sz w:val="24"/>
        </w:rPr>
        <w:t>у</w:t>
      </w:r>
      <w:r w:rsidR="002702AA" w:rsidRPr="00626FF1">
        <w:rPr>
          <w:color w:val="000000"/>
          <w:sz w:val="24"/>
        </w:rPr>
        <w:t>дет доставлена вам нереально. К сожалению, для плитки, как ни для чего другого де</w:t>
      </w:r>
      <w:r w:rsidR="002702AA" w:rsidRPr="00626FF1">
        <w:rPr>
          <w:color w:val="000000"/>
          <w:sz w:val="24"/>
        </w:rPr>
        <w:t>й</w:t>
      </w:r>
      <w:r w:rsidR="002702AA" w:rsidRPr="00626FF1">
        <w:rPr>
          <w:color w:val="000000"/>
          <w:sz w:val="24"/>
        </w:rPr>
        <w:t>ствует правило</w:t>
      </w:r>
      <w:proofErr w:type="gramStart"/>
      <w:r w:rsidR="002702AA" w:rsidRPr="00626FF1">
        <w:rPr>
          <w:color w:val="000000"/>
          <w:sz w:val="24"/>
        </w:rPr>
        <w:t xml:space="preserve"> :</w:t>
      </w:r>
      <w:proofErr w:type="gramEnd"/>
      <w:r w:rsidR="002702AA" w:rsidRPr="00626FF1">
        <w:rPr>
          <w:color w:val="000000"/>
          <w:sz w:val="24"/>
        </w:rPr>
        <w:t xml:space="preserve"> чем красивее плитка, чем сложнее раскладка, чем больше вставок, бордюров и декоров - тем хуже качество укладки. Обратите внимание на размер пли</w:t>
      </w:r>
      <w:r w:rsidR="002702AA" w:rsidRPr="00626FF1">
        <w:rPr>
          <w:color w:val="000000"/>
          <w:sz w:val="24"/>
        </w:rPr>
        <w:t>т</w:t>
      </w:r>
      <w:r w:rsidR="002702AA" w:rsidRPr="00626FF1">
        <w:rPr>
          <w:color w:val="000000"/>
          <w:sz w:val="24"/>
        </w:rPr>
        <w:t>ки, например плитка 20 см на 20 см будет значительно "ровнее", чем плитка 20 см на 40 см, то есть, чем больше и "длиннее" плитка, тем хуже ее качество. В процессе р</w:t>
      </w:r>
      <w:r w:rsidR="002702AA" w:rsidRPr="00626FF1">
        <w:rPr>
          <w:color w:val="000000"/>
          <w:sz w:val="24"/>
        </w:rPr>
        <w:t>а</w:t>
      </w:r>
      <w:r w:rsidR="002702AA" w:rsidRPr="00626FF1">
        <w:rPr>
          <w:color w:val="000000"/>
          <w:sz w:val="24"/>
        </w:rPr>
        <w:t>боты мы даем более подробные рекомендации по этому вопросу.</w:t>
      </w:r>
    </w:p>
    <w:p w:rsidR="002702AA" w:rsidRDefault="002702AA" w:rsidP="002702AA">
      <w:pPr>
        <w:rPr>
          <w:rFonts w:ascii="Arial" w:hAnsi="Arial" w:cs="Arial"/>
          <w:color w:val="222222"/>
          <w:sz w:val="16"/>
          <w:szCs w:val="16"/>
        </w:rPr>
      </w:pPr>
      <w:r>
        <w:rPr>
          <w:rFonts w:ascii="Arial" w:hAnsi="Arial" w:cs="Arial"/>
          <w:noProof/>
          <w:color w:val="551A8B"/>
          <w:sz w:val="16"/>
          <w:szCs w:val="16"/>
        </w:rPr>
        <w:drawing>
          <wp:inline distT="0" distB="0" distL="0" distR="0" wp14:anchorId="55945AF8" wp14:editId="3772B03D">
            <wp:extent cx="2855595" cy="1811655"/>
            <wp:effectExtent l="0" t="0" r="1905" b="0"/>
            <wp:docPr id="19" name="Рисунок 19" descr="Плиточные работы">
              <a:hlinkClick xmlns:a="http://schemas.openxmlformats.org/drawingml/2006/main" r:id="rId137" tooltip="Плиточные работы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Плиточные работы"/>
                    <pic:cNvPicPr>
                      <a:picLocks noChangeAspect="1" noChangeArrowheads="1"/>
                    </pic:cNvPicPr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181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6FF1" w:rsidRDefault="00626FF1" w:rsidP="002702AA">
      <w:pPr>
        <w:pStyle w:val="2"/>
        <w:spacing w:line="172" w:lineRule="atLeast"/>
        <w:rPr>
          <w:color w:val="303030"/>
          <w:szCs w:val="24"/>
        </w:rPr>
        <w:sectPr w:rsidR="00626FF1" w:rsidSect="000F2785">
          <w:pgSz w:w="11907" w:h="16840" w:code="9"/>
          <w:pgMar w:top="1134" w:right="1275" w:bottom="851" w:left="1701" w:header="720" w:footer="720" w:gutter="0"/>
          <w:cols w:space="720"/>
          <w:noEndnote/>
          <w:titlePg/>
          <w:docGrid w:linePitch="326"/>
        </w:sectPr>
      </w:pPr>
    </w:p>
    <w:p w:rsidR="002702AA" w:rsidRPr="00626FF1" w:rsidRDefault="002702AA" w:rsidP="002702AA">
      <w:pPr>
        <w:pStyle w:val="2"/>
        <w:spacing w:line="172" w:lineRule="atLeast"/>
        <w:rPr>
          <w:b w:val="0"/>
          <w:i w:val="0"/>
          <w:color w:val="000000" w:themeColor="text1"/>
          <w:szCs w:val="24"/>
        </w:rPr>
      </w:pPr>
      <w:r w:rsidRPr="00626FF1">
        <w:rPr>
          <w:b w:val="0"/>
          <w:i w:val="0"/>
          <w:color w:val="000000" w:themeColor="text1"/>
          <w:szCs w:val="24"/>
        </w:rPr>
        <w:lastRenderedPageBreak/>
        <w:t> </w:t>
      </w:r>
      <w:r w:rsidRPr="00626FF1">
        <w:rPr>
          <w:rStyle w:val="apple-converted-space"/>
          <w:b w:val="0"/>
          <w:i w:val="0"/>
          <w:color w:val="000000" w:themeColor="text1"/>
          <w:szCs w:val="24"/>
        </w:rPr>
        <w:t> </w:t>
      </w:r>
      <w:hyperlink r:id="rId139" w:history="1">
        <w:r w:rsidRPr="00626FF1">
          <w:rPr>
            <w:rStyle w:val="afa"/>
            <w:b/>
            <w:i w:val="0"/>
            <w:color w:val="000000" w:themeColor="text1"/>
            <w:szCs w:val="24"/>
          </w:rPr>
          <w:t>Малярные работы</w:t>
        </w:r>
      </w:hyperlink>
    </w:p>
    <w:p w:rsidR="002702AA" w:rsidRPr="00626FF1" w:rsidRDefault="00626FF1" w:rsidP="002702AA">
      <w:pPr>
        <w:pStyle w:val="af5"/>
        <w:spacing w:before="240" w:beforeAutospacing="0" w:after="240" w:afterAutospacing="0" w:line="236" w:lineRule="atLeast"/>
        <w:rPr>
          <w:color w:val="000000"/>
          <w:sz w:val="24"/>
        </w:rPr>
      </w:pPr>
      <w:r>
        <w:rPr>
          <w:rFonts w:ascii="Arial" w:hAnsi="Arial" w:cs="Arial"/>
          <w:noProof/>
          <w:color w:val="551A8B"/>
          <w:sz w:val="16"/>
          <w:szCs w:val="16"/>
        </w:rPr>
        <w:drawing>
          <wp:anchor distT="0" distB="0" distL="114300" distR="114300" simplePos="0" relativeHeight="251718656" behindDoc="1" locked="0" layoutInCell="1" allowOverlap="1" wp14:anchorId="75E5B072" wp14:editId="07AEF8CF">
            <wp:simplePos x="0" y="0"/>
            <wp:positionH relativeFrom="column">
              <wp:posOffset>-190500</wp:posOffset>
            </wp:positionH>
            <wp:positionV relativeFrom="paragraph">
              <wp:posOffset>6608445</wp:posOffset>
            </wp:positionV>
            <wp:extent cx="2855595" cy="1811655"/>
            <wp:effectExtent l="0" t="0" r="1905" b="0"/>
            <wp:wrapThrough wrapText="bothSides">
              <wp:wrapPolygon edited="0">
                <wp:start x="0" y="0"/>
                <wp:lineTo x="0" y="21350"/>
                <wp:lineTo x="21470" y="21350"/>
                <wp:lineTo x="21470" y="0"/>
                <wp:lineTo x="0" y="0"/>
              </wp:wrapPolygon>
            </wp:wrapThrough>
            <wp:docPr id="16" name="Рисунок 16" descr="Малярные работы">
              <a:hlinkClick xmlns:a="http://schemas.openxmlformats.org/drawingml/2006/main" r:id="rId140" tooltip="Малярные работы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Малярные работы"/>
                    <pic:cNvPicPr>
                      <a:picLocks noChangeAspect="1" noChangeArrowheads="1"/>
                    </pic:cNvPicPr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181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551A8B"/>
          <w:sz w:val="16"/>
          <w:szCs w:val="16"/>
        </w:rPr>
        <w:drawing>
          <wp:anchor distT="0" distB="0" distL="114300" distR="114300" simplePos="0" relativeHeight="251719680" behindDoc="1" locked="0" layoutInCell="1" allowOverlap="1" wp14:anchorId="73815ED9" wp14:editId="4520A005">
            <wp:simplePos x="0" y="0"/>
            <wp:positionH relativeFrom="column">
              <wp:posOffset>-184785</wp:posOffset>
            </wp:positionH>
            <wp:positionV relativeFrom="paragraph">
              <wp:posOffset>4610100</wp:posOffset>
            </wp:positionV>
            <wp:extent cx="2855595" cy="1811655"/>
            <wp:effectExtent l="0" t="0" r="1905" b="0"/>
            <wp:wrapThrough wrapText="bothSides">
              <wp:wrapPolygon edited="0">
                <wp:start x="0" y="0"/>
                <wp:lineTo x="0" y="21350"/>
                <wp:lineTo x="21470" y="21350"/>
                <wp:lineTo x="21470" y="0"/>
                <wp:lineTo x="0" y="0"/>
              </wp:wrapPolygon>
            </wp:wrapThrough>
            <wp:docPr id="15" name="Рисунок 15" descr="Малярные работы">
              <a:hlinkClick xmlns:a="http://schemas.openxmlformats.org/drawingml/2006/main" r:id="rId142" tooltip="Малярные работы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Малярные работы"/>
                    <pic:cNvPicPr>
                      <a:picLocks noChangeAspect="1" noChangeArrowheads="1"/>
                    </pic:cNvPicPr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181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551A8B"/>
          <w:sz w:val="16"/>
          <w:szCs w:val="16"/>
        </w:rPr>
        <w:drawing>
          <wp:anchor distT="0" distB="0" distL="114300" distR="114300" simplePos="0" relativeHeight="251717632" behindDoc="1" locked="0" layoutInCell="1" allowOverlap="1" wp14:anchorId="0FA7BCF5" wp14:editId="3108AE04">
            <wp:simplePos x="0" y="0"/>
            <wp:positionH relativeFrom="column">
              <wp:posOffset>2996565</wp:posOffset>
            </wp:positionH>
            <wp:positionV relativeFrom="paragraph">
              <wp:posOffset>2590800</wp:posOffset>
            </wp:positionV>
            <wp:extent cx="2855595" cy="1811655"/>
            <wp:effectExtent l="0" t="0" r="1905" b="0"/>
            <wp:wrapThrough wrapText="bothSides">
              <wp:wrapPolygon edited="0">
                <wp:start x="0" y="0"/>
                <wp:lineTo x="0" y="21350"/>
                <wp:lineTo x="21470" y="21350"/>
                <wp:lineTo x="21470" y="0"/>
                <wp:lineTo x="0" y="0"/>
              </wp:wrapPolygon>
            </wp:wrapThrough>
            <wp:docPr id="17" name="Рисунок 17" descr="Малярные работы">
              <a:hlinkClick xmlns:a="http://schemas.openxmlformats.org/drawingml/2006/main" r:id="rId144" tooltip="Малярные работы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Малярные работы"/>
                    <pic:cNvPicPr>
                      <a:picLocks noChangeAspect="1" noChangeArrowheads="1"/>
                    </pic:cNvPicPr>
                  </pic:nvPicPr>
                  <pic:blipFill>
                    <a:blip r:embed="rId1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181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551A8B"/>
          <w:sz w:val="16"/>
          <w:szCs w:val="16"/>
        </w:rPr>
        <w:drawing>
          <wp:anchor distT="0" distB="0" distL="114300" distR="114300" simplePos="0" relativeHeight="251716608" behindDoc="1" locked="0" layoutInCell="1" allowOverlap="1" wp14:anchorId="35088CF8" wp14:editId="2414E4CE">
            <wp:simplePos x="0" y="0"/>
            <wp:positionH relativeFrom="column">
              <wp:posOffset>-89535</wp:posOffset>
            </wp:positionH>
            <wp:positionV relativeFrom="paragraph">
              <wp:posOffset>2590800</wp:posOffset>
            </wp:positionV>
            <wp:extent cx="2855595" cy="1811655"/>
            <wp:effectExtent l="0" t="0" r="1905" b="0"/>
            <wp:wrapThrough wrapText="bothSides">
              <wp:wrapPolygon edited="0">
                <wp:start x="0" y="0"/>
                <wp:lineTo x="0" y="21350"/>
                <wp:lineTo x="21470" y="21350"/>
                <wp:lineTo x="21470" y="0"/>
                <wp:lineTo x="0" y="0"/>
              </wp:wrapPolygon>
            </wp:wrapThrough>
            <wp:docPr id="18" name="Рисунок 18" descr="Малярные работы">
              <a:hlinkClick xmlns:a="http://schemas.openxmlformats.org/drawingml/2006/main" r:id="rId146" tooltip="Малярные работы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Малярные работы"/>
                    <pic:cNvPicPr>
                      <a:picLocks noChangeAspect="1" noChangeArrowheads="1"/>
                    </pic:cNvPicPr>
                  </pic:nvPicPr>
                  <pic:blipFill>
                    <a:blip r:embed="rId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181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02AA" w:rsidRPr="00626FF1">
        <w:rPr>
          <w:color w:val="000000"/>
          <w:sz w:val="24"/>
        </w:rPr>
        <w:t>Одним из ключевых этапом ремонта являются малярные работы, включают с с</w:t>
      </w:r>
      <w:r w:rsidR="002702AA" w:rsidRPr="00626FF1">
        <w:rPr>
          <w:color w:val="000000"/>
          <w:sz w:val="24"/>
        </w:rPr>
        <w:t>е</w:t>
      </w:r>
      <w:r w:rsidR="002702AA" w:rsidRPr="00626FF1">
        <w:rPr>
          <w:color w:val="000000"/>
          <w:sz w:val="24"/>
        </w:rPr>
        <w:t>бя целый комплекс различных работ: установку малярных уголков, грунтовку стен и потолков, заделку швов и поклейку стеклохолста на гипсокартонные конструкции, шпатлевание и шлифование стен под обои, шпатлевание и шлифование стен и пото</w:t>
      </w:r>
      <w:r w:rsidR="002702AA" w:rsidRPr="00626FF1">
        <w:rPr>
          <w:color w:val="000000"/>
          <w:sz w:val="24"/>
        </w:rPr>
        <w:t>л</w:t>
      </w:r>
      <w:r w:rsidR="002702AA" w:rsidRPr="00626FF1">
        <w:rPr>
          <w:color w:val="000000"/>
          <w:sz w:val="24"/>
        </w:rPr>
        <w:t>ков под покраску, покраска стен и потолков</w:t>
      </w:r>
      <w:proofErr w:type="gramStart"/>
      <w:r w:rsidR="002702AA" w:rsidRPr="00626FF1">
        <w:rPr>
          <w:color w:val="000000"/>
          <w:sz w:val="24"/>
        </w:rPr>
        <w:t xml:space="preserve"> ,</w:t>
      </w:r>
      <w:proofErr w:type="gramEnd"/>
      <w:r w:rsidR="002702AA" w:rsidRPr="00626FF1">
        <w:rPr>
          <w:color w:val="000000"/>
          <w:sz w:val="24"/>
        </w:rPr>
        <w:t xml:space="preserve"> поклейка обоев.</w:t>
      </w:r>
      <w:r w:rsidR="002702AA" w:rsidRPr="00626FF1">
        <w:rPr>
          <w:rStyle w:val="apple-converted-space"/>
          <w:color w:val="000000"/>
          <w:sz w:val="24"/>
        </w:rPr>
        <w:t> </w:t>
      </w:r>
      <w:r w:rsidR="002702AA" w:rsidRPr="00626FF1">
        <w:rPr>
          <w:color w:val="000000"/>
          <w:sz w:val="24"/>
        </w:rPr>
        <w:br/>
        <w:t xml:space="preserve">Технология и последовательность малярных работ по Гипсокартонным потолкам: - грунтовка </w:t>
      </w:r>
      <w:proofErr w:type="spellStart"/>
      <w:r w:rsidR="002702AA" w:rsidRPr="00626FF1">
        <w:rPr>
          <w:color w:val="000000"/>
          <w:sz w:val="24"/>
        </w:rPr>
        <w:t>гипсокартона</w:t>
      </w:r>
      <w:proofErr w:type="spellEnd"/>
      <w:r w:rsidR="002702AA" w:rsidRPr="00626FF1">
        <w:rPr>
          <w:color w:val="000000"/>
          <w:sz w:val="24"/>
        </w:rPr>
        <w:t xml:space="preserve"> - установка малярного уголка - заделка стыков </w:t>
      </w:r>
      <w:proofErr w:type="spellStart"/>
      <w:r w:rsidR="002702AA" w:rsidRPr="00626FF1">
        <w:rPr>
          <w:color w:val="000000"/>
          <w:sz w:val="24"/>
        </w:rPr>
        <w:t>гкл</w:t>
      </w:r>
      <w:proofErr w:type="spellEnd"/>
      <w:r w:rsidR="002702AA" w:rsidRPr="00626FF1">
        <w:rPr>
          <w:color w:val="000000"/>
          <w:sz w:val="24"/>
        </w:rPr>
        <w:t xml:space="preserve"> - поклейка стеклохолста - грунтовка стеклохолста клеем - черновое шпатлевание потолка </w:t>
      </w:r>
      <w:proofErr w:type="spellStart"/>
      <w:r w:rsidR="002702AA" w:rsidRPr="00626FF1">
        <w:rPr>
          <w:color w:val="000000"/>
          <w:sz w:val="24"/>
        </w:rPr>
        <w:t>Вет</w:t>
      </w:r>
      <w:r w:rsidR="002702AA" w:rsidRPr="00626FF1">
        <w:rPr>
          <w:color w:val="000000"/>
          <w:sz w:val="24"/>
        </w:rPr>
        <w:t>о</w:t>
      </w:r>
      <w:r w:rsidR="002702AA" w:rsidRPr="00626FF1">
        <w:rPr>
          <w:color w:val="000000"/>
          <w:sz w:val="24"/>
        </w:rPr>
        <w:t>нитом</w:t>
      </w:r>
      <w:proofErr w:type="spellEnd"/>
      <w:r w:rsidR="002702AA" w:rsidRPr="00626FF1">
        <w:rPr>
          <w:color w:val="000000"/>
          <w:sz w:val="24"/>
        </w:rPr>
        <w:t xml:space="preserve"> </w:t>
      </w:r>
      <w:proofErr w:type="spellStart"/>
      <w:r w:rsidR="002702AA" w:rsidRPr="00626FF1">
        <w:rPr>
          <w:color w:val="000000"/>
          <w:sz w:val="24"/>
        </w:rPr>
        <w:t>Лр</w:t>
      </w:r>
      <w:proofErr w:type="spellEnd"/>
      <w:r w:rsidR="002702AA" w:rsidRPr="00626FF1">
        <w:rPr>
          <w:color w:val="000000"/>
          <w:sz w:val="24"/>
        </w:rPr>
        <w:t xml:space="preserve"> в два слоя - шлифование чернового слоя - грунтовка - финишное шпатлев</w:t>
      </w:r>
      <w:r w:rsidR="002702AA" w:rsidRPr="00626FF1">
        <w:rPr>
          <w:color w:val="000000"/>
          <w:sz w:val="24"/>
        </w:rPr>
        <w:t>а</w:t>
      </w:r>
      <w:r w:rsidR="002702AA" w:rsidRPr="00626FF1">
        <w:rPr>
          <w:color w:val="000000"/>
          <w:sz w:val="24"/>
        </w:rPr>
        <w:t xml:space="preserve">ние 2 слоя </w:t>
      </w:r>
      <w:proofErr w:type="spellStart"/>
      <w:r w:rsidR="002702AA" w:rsidRPr="00626FF1">
        <w:rPr>
          <w:color w:val="000000"/>
          <w:sz w:val="24"/>
        </w:rPr>
        <w:t>Шитроком</w:t>
      </w:r>
      <w:proofErr w:type="spellEnd"/>
      <w:r w:rsidR="002702AA" w:rsidRPr="00626FF1">
        <w:rPr>
          <w:color w:val="000000"/>
          <w:sz w:val="24"/>
        </w:rPr>
        <w:t xml:space="preserve"> - финишное шлифование потолка под лампу дневного света - грунтовка потолка - покраска потолка</w:t>
      </w:r>
      <w:proofErr w:type="gramStart"/>
      <w:r w:rsidR="002702AA" w:rsidRPr="00626FF1">
        <w:rPr>
          <w:color w:val="000000"/>
          <w:sz w:val="24"/>
        </w:rPr>
        <w:t xml:space="preserve"> .</w:t>
      </w:r>
      <w:proofErr w:type="gramEnd"/>
      <w:r w:rsidR="002702AA" w:rsidRPr="00626FF1">
        <w:rPr>
          <w:color w:val="000000"/>
          <w:sz w:val="24"/>
        </w:rPr>
        <w:t xml:space="preserve"> При выполнении малярных работ важно четко соблюдать сроки высыхания материалов, нарушение технологии чревато отслоениями материалов от основания.</w:t>
      </w:r>
      <w:r w:rsidRPr="00626FF1">
        <w:rPr>
          <w:rFonts w:ascii="Arial" w:hAnsi="Arial" w:cs="Arial"/>
          <w:noProof/>
          <w:color w:val="551A8B"/>
          <w:sz w:val="16"/>
          <w:szCs w:val="16"/>
        </w:rPr>
        <w:t xml:space="preserve"> </w:t>
      </w:r>
    </w:p>
    <w:p w:rsidR="002702AA" w:rsidRDefault="002702AA" w:rsidP="002702AA">
      <w:pPr>
        <w:rPr>
          <w:rFonts w:ascii="Arial" w:hAnsi="Arial" w:cs="Arial"/>
          <w:color w:val="222222"/>
          <w:sz w:val="16"/>
          <w:szCs w:val="16"/>
        </w:rPr>
      </w:pPr>
    </w:p>
    <w:p w:rsidR="00626FF1" w:rsidRPr="00626FF1" w:rsidRDefault="00626FF1" w:rsidP="00626FF1">
      <w:pPr>
        <w:sectPr w:rsidR="00626FF1" w:rsidRPr="00626FF1" w:rsidSect="000F2785">
          <w:pgSz w:w="11907" w:h="16840" w:code="9"/>
          <w:pgMar w:top="1134" w:right="1275" w:bottom="851" w:left="1701" w:header="720" w:footer="720" w:gutter="0"/>
          <w:cols w:space="720"/>
          <w:noEndnote/>
          <w:titlePg/>
          <w:docGrid w:linePitch="326"/>
        </w:sectPr>
      </w:pPr>
      <w:r>
        <w:rPr>
          <w:rFonts w:ascii="Arial" w:hAnsi="Arial" w:cs="Arial"/>
          <w:noProof/>
          <w:color w:val="551A8B"/>
          <w:sz w:val="16"/>
          <w:szCs w:val="16"/>
        </w:rPr>
        <w:drawing>
          <wp:anchor distT="0" distB="0" distL="114300" distR="114300" simplePos="0" relativeHeight="251720704" behindDoc="1" locked="0" layoutInCell="1" allowOverlap="1" wp14:anchorId="14ABE8D6" wp14:editId="221019A9">
            <wp:simplePos x="0" y="0"/>
            <wp:positionH relativeFrom="column">
              <wp:posOffset>154305</wp:posOffset>
            </wp:positionH>
            <wp:positionV relativeFrom="paragraph">
              <wp:posOffset>2042160</wp:posOffset>
            </wp:positionV>
            <wp:extent cx="2855595" cy="1811655"/>
            <wp:effectExtent l="0" t="0" r="1905" b="0"/>
            <wp:wrapThrough wrapText="bothSides">
              <wp:wrapPolygon edited="0">
                <wp:start x="0" y="0"/>
                <wp:lineTo x="0" y="21350"/>
                <wp:lineTo x="21470" y="21350"/>
                <wp:lineTo x="21470" y="0"/>
                <wp:lineTo x="0" y="0"/>
              </wp:wrapPolygon>
            </wp:wrapThrough>
            <wp:docPr id="14" name="Рисунок 14" descr="Малярные работы">
              <a:hlinkClick xmlns:a="http://schemas.openxmlformats.org/drawingml/2006/main" r:id="rId148" tooltip="Малярные работы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Малярные работы"/>
                    <pic:cNvPicPr>
                      <a:picLocks noChangeAspect="1" noChangeArrowheads="1"/>
                    </pic:cNvPicPr>
                  </pic:nvPicPr>
                  <pic:blipFill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181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551A8B"/>
          <w:sz w:val="16"/>
          <w:szCs w:val="16"/>
        </w:rPr>
        <w:drawing>
          <wp:anchor distT="0" distB="0" distL="114300" distR="114300" simplePos="0" relativeHeight="251721728" behindDoc="1" locked="0" layoutInCell="1" allowOverlap="1" wp14:anchorId="66C510C3" wp14:editId="312108AB">
            <wp:simplePos x="0" y="0"/>
            <wp:positionH relativeFrom="column">
              <wp:posOffset>154305</wp:posOffset>
            </wp:positionH>
            <wp:positionV relativeFrom="paragraph">
              <wp:posOffset>46355</wp:posOffset>
            </wp:positionV>
            <wp:extent cx="2855595" cy="1811655"/>
            <wp:effectExtent l="0" t="0" r="1905" b="0"/>
            <wp:wrapThrough wrapText="bothSides">
              <wp:wrapPolygon edited="0">
                <wp:start x="0" y="0"/>
                <wp:lineTo x="0" y="21350"/>
                <wp:lineTo x="21470" y="21350"/>
                <wp:lineTo x="21470" y="0"/>
                <wp:lineTo x="0" y="0"/>
              </wp:wrapPolygon>
            </wp:wrapThrough>
            <wp:docPr id="13" name="Рисунок 13" descr="Малярные работы">
              <a:hlinkClick xmlns:a="http://schemas.openxmlformats.org/drawingml/2006/main" r:id="rId150" tooltip="Малярные работы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Малярные работы"/>
                    <pic:cNvPicPr>
                      <a:picLocks noChangeAspect="1" noChangeArrowheads="1"/>
                    </pic:cNvPicPr>
                  </pic:nvPicPr>
                  <pic:blipFill>
                    <a:blip r:embed="rId1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181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02AA">
        <w:rPr>
          <w:rFonts w:ascii="Arial" w:hAnsi="Arial" w:cs="Arial"/>
          <w:color w:val="222222"/>
          <w:sz w:val="16"/>
          <w:szCs w:val="16"/>
        </w:rPr>
        <w:t> </w:t>
      </w:r>
    </w:p>
    <w:p w:rsidR="002702AA" w:rsidRPr="00A968EB" w:rsidRDefault="002702AA" w:rsidP="00626FF1">
      <w:pPr>
        <w:pStyle w:val="2"/>
        <w:spacing w:before="591" w:line="172" w:lineRule="atLeast"/>
        <w:ind w:firstLine="0"/>
        <w:rPr>
          <w:i w:val="0"/>
          <w:color w:val="000000" w:themeColor="text1"/>
          <w:szCs w:val="24"/>
        </w:rPr>
      </w:pPr>
      <w:r w:rsidRPr="00A968EB">
        <w:rPr>
          <w:i w:val="0"/>
          <w:color w:val="000000" w:themeColor="text1"/>
          <w:szCs w:val="24"/>
        </w:rPr>
        <w:lastRenderedPageBreak/>
        <w:t>Установка фаянса</w:t>
      </w:r>
    </w:p>
    <w:p w:rsidR="002702AA" w:rsidRDefault="002702AA" w:rsidP="002702AA">
      <w:pPr>
        <w:pStyle w:val="af5"/>
        <w:spacing w:before="240" w:beforeAutospacing="0" w:after="240" w:afterAutospacing="0" w:line="236" w:lineRule="atLeast"/>
        <w:rPr>
          <w:color w:val="000000"/>
          <w:sz w:val="24"/>
        </w:rPr>
      </w:pPr>
      <w:r w:rsidRPr="00626FF1">
        <w:rPr>
          <w:color w:val="000000"/>
          <w:sz w:val="24"/>
        </w:rPr>
        <w:t>Установка фаянса проводится по завершению плиточных работ. В установку ф</w:t>
      </w:r>
      <w:r w:rsidRPr="00626FF1">
        <w:rPr>
          <w:color w:val="000000"/>
          <w:sz w:val="24"/>
        </w:rPr>
        <w:t>а</w:t>
      </w:r>
      <w:r w:rsidRPr="00626FF1">
        <w:rPr>
          <w:color w:val="000000"/>
          <w:sz w:val="24"/>
        </w:rPr>
        <w:t>янса входит</w:t>
      </w:r>
      <w:proofErr w:type="gramStart"/>
      <w:r w:rsidRPr="00626FF1">
        <w:rPr>
          <w:color w:val="000000"/>
          <w:sz w:val="24"/>
        </w:rPr>
        <w:t xml:space="preserve"> :</w:t>
      </w:r>
      <w:proofErr w:type="gramEnd"/>
      <w:r w:rsidRPr="00626FF1">
        <w:rPr>
          <w:color w:val="000000"/>
          <w:sz w:val="24"/>
        </w:rPr>
        <w:t xml:space="preserve"> установка акриловой ванны, установка чугунной ванны, сборка ум</w:t>
      </w:r>
      <w:r w:rsidRPr="00626FF1">
        <w:rPr>
          <w:color w:val="000000"/>
          <w:sz w:val="24"/>
        </w:rPr>
        <w:t>ы</w:t>
      </w:r>
      <w:r w:rsidRPr="00626FF1">
        <w:rPr>
          <w:color w:val="000000"/>
          <w:sz w:val="24"/>
        </w:rPr>
        <w:t xml:space="preserve">вальника, подключение </w:t>
      </w:r>
      <w:proofErr w:type="spellStart"/>
      <w:r w:rsidRPr="00626FF1">
        <w:rPr>
          <w:color w:val="000000"/>
          <w:sz w:val="24"/>
        </w:rPr>
        <w:t>полотенцесушителя</w:t>
      </w:r>
      <w:proofErr w:type="spellEnd"/>
      <w:r w:rsidRPr="00626FF1">
        <w:rPr>
          <w:color w:val="000000"/>
          <w:sz w:val="24"/>
        </w:rPr>
        <w:t>, установка смесителей, монтаж унитаза, биде, подключение гидромассажной ванны.</w:t>
      </w:r>
    </w:p>
    <w:p w:rsidR="00E52A28" w:rsidRPr="00E52A28" w:rsidRDefault="00E52A28" w:rsidP="00E52A28">
      <w:pPr>
        <w:pStyle w:val="af5"/>
        <w:spacing w:before="240" w:beforeAutospacing="0" w:after="240" w:afterAutospacing="0" w:line="236" w:lineRule="atLeast"/>
        <w:rPr>
          <w:color w:val="000000"/>
          <w:sz w:val="24"/>
        </w:rPr>
      </w:pPr>
      <w:r w:rsidRPr="00E52A28">
        <w:rPr>
          <w:color w:val="000000"/>
          <w:sz w:val="24"/>
        </w:rPr>
        <w:t>Сантехническое оборудование и электроприборы устанавливают только после того, как полностью закончены плиточные работы, финишная отделка стен и пото</w:t>
      </w:r>
      <w:r w:rsidRPr="00E52A28">
        <w:rPr>
          <w:color w:val="000000"/>
          <w:sz w:val="24"/>
        </w:rPr>
        <w:t>л</w:t>
      </w:r>
      <w:r w:rsidRPr="00E52A28">
        <w:rPr>
          <w:color w:val="000000"/>
          <w:sz w:val="24"/>
        </w:rPr>
        <w:t>ков, сделана уборка.</w:t>
      </w:r>
    </w:p>
    <w:p w:rsidR="00E52A28" w:rsidRPr="00E52A28" w:rsidRDefault="00E52A28" w:rsidP="00E52A28">
      <w:pPr>
        <w:pStyle w:val="af5"/>
        <w:spacing w:before="240" w:beforeAutospacing="0" w:after="240" w:afterAutospacing="0" w:line="236" w:lineRule="atLeast"/>
        <w:rPr>
          <w:color w:val="000000"/>
          <w:sz w:val="24"/>
        </w:rPr>
      </w:pPr>
      <w:r w:rsidRPr="00E52A28">
        <w:rPr>
          <w:color w:val="000000"/>
          <w:sz w:val="24"/>
        </w:rPr>
        <w:t>Примыкание сантехнической керамики (умывальники, унитазы, биде) к обл</w:t>
      </w:r>
      <w:r w:rsidRPr="00E52A28">
        <w:rPr>
          <w:color w:val="000000"/>
          <w:sz w:val="24"/>
        </w:rPr>
        <w:t>и</w:t>
      </w:r>
      <w:r w:rsidRPr="00E52A28">
        <w:rPr>
          <w:color w:val="000000"/>
          <w:sz w:val="24"/>
        </w:rPr>
        <w:t xml:space="preserve">цовке герметизируют. Закручивать гайки на хромированных смесителях и </w:t>
      </w:r>
      <w:proofErr w:type="spellStart"/>
      <w:r w:rsidRPr="00E52A28">
        <w:rPr>
          <w:color w:val="000000"/>
          <w:sz w:val="24"/>
        </w:rPr>
        <w:t>полотенц</w:t>
      </w:r>
      <w:r w:rsidRPr="00E52A28">
        <w:rPr>
          <w:color w:val="000000"/>
          <w:sz w:val="24"/>
        </w:rPr>
        <w:t>е</w:t>
      </w:r>
      <w:r w:rsidRPr="00E52A28">
        <w:rPr>
          <w:color w:val="000000"/>
          <w:sz w:val="24"/>
        </w:rPr>
        <w:t>сушителе</w:t>
      </w:r>
      <w:proofErr w:type="spellEnd"/>
      <w:r w:rsidRPr="00E52A28">
        <w:rPr>
          <w:color w:val="000000"/>
          <w:sz w:val="24"/>
        </w:rPr>
        <w:t xml:space="preserve"> можно только ключами с мягкими резиновыми губками, чтобы не оставить на них царапин. Возможно, к установке ванной и душевой кабины следует приступить немного раньше, на стадии облицовочных работ. Если плитка должна укладываться поверх бортика ванны или поддона, ванну монтируют, не доложив часть плитки в</w:t>
      </w:r>
      <w:r w:rsidRPr="00E52A28">
        <w:rPr>
          <w:color w:val="000000"/>
          <w:sz w:val="24"/>
        </w:rPr>
        <w:t>о</w:t>
      </w:r>
      <w:r w:rsidRPr="00E52A28">
        <w:rPr>
          <w:color w:val="000000"/>
          <w:sz w:val="24"/>
        </w:rPr>
        <w:t>круг неё. После этого облицовку завершают.</w:t>
      </w:r>
    </w:p>
    <w:p w:rsidR="00E52A28" w:rsidRPr="00E52A28" w:rsidRDefault="00E52A28" w:rsidP="00E52A28">
      <w:pPr>
        <w:pStyle w:val="af5"/>
        <w:spacing w:before="240" w:beforeAutospacing="0" w:after="240" w:afterAutospacing="0" w:line="236" w:lineRule="atLeast"/>
        <w:rPr>
          <w:color w:val="000000"/>
          <w:sz w:val="24"/>
        </w:rPr>
      </w:pPr>
      <w:r w:rsidRPr="00E52A28">
        <w:rPr>
          <w:color w:val="000000"/>
          <w:sz w:val="24"/>
        </w:rPr>
        <w:t>Розетки, выключатели и светильники устанавливают в последнюю очередь. М</w:t>
      </w:r>
      <w:r w:rsidRPr="00E52A28">
        <w:rPr>
          <w:color w:val="000000"/>
          <w:sz w:val="24"/>
        </w:rPr>
        <w:t>е</w:t>
      </w:r>
      <w:r w:rsidRPr="00E52A28">
        <w:rPr>
          <w:color w:val="000000"/>
          <w:sz w:val="24"/>
        </w:rPr>
        <w:t>ханизмы выключателей можно установить заранее, после штукатурки. Но рамки и л</w:t>
      </w:r>
      <w:r w:rsidRPr="00E52A28">
        <w:rPr>
          <w:color w:val="000000"/>
          <w:sz w:val="24"/>
        </w:rPr>
        <w:t>и</w:t>
      </w:r>
      <w:r w:rsidRPr="00E52A28">
        <w:rPr>
          <w:color w:val="000000"/>
          <w:sz w:val="24"/>
        </w:rPr>
        <w:t>цевые панели — только после полной готовности стен. </w:t>
      </w:r>
    </w:p>
    <w:p w:rsidR="00E52A28" w:rsidRPr="00E52A28" w:rsidRDefault="00E52A28" w:rsidP="002702AA">
      <w:pPr>
        <w:pStyle w:val="af5"/>
        <w:spacing w:before="240" w:beforeAutospacing="0" w:after="240" w:afterAutospacing="0" w:line="236" w:lineRule="atLeast"/>
        <w:rPr>
          <w:color w:val="000000"/>
          <w:sz w:val="24"/>
        </w:rPr>
      </w:pPr>
      <w:r>
        <w:rPr>
          <w:rFonts w:ascii="Arial" w:hAnsi="Arial" w:cs="Arial"/>
          <w:noProof/>
          <w:color w:val="551A8B"/>
          <w:sz w:val="16"/>
          <w:szCs w:val="16"/>
        </w:rPr>
        <w:drawing>
          <wp:anchor distT="0" distB="0" distL="114300" distR="114300" simplePos="0" relativeHeight="251723776" behindDoc="1" locked="0" layoutInCell="1" allowOverlap="1" wp14:anchorId="3D662322" wp14:editId="125EADEA">
            <wp:simplePos x="0" y="0"/>
            <wp:positionH relativeFrom="column">
              <wp:posOffset>-71755</wp:posOffset>
            </wp:positionH>
            <wp:positionV relativeFrom="paragraph">
              <wp:posOffset>2135505</wp:posOffset>
            </wp:positionV>
            <wp:extent cx="2855595" cy="1811655"/>
            <wp:effectExtent l="0" t="0" r="1905" b="0"/>
            <wp:wrapThrough wrapText="bothSides">
              <wp:wrapPolygon edited="0">
                <wp:start x="0" y="0"/>
                <wp:lineTo x="0" y="21350"/>
                <wp:lineTo x="21470" y="21350"/>
                <wp:lineTo x="21470" y="0"/>
                <wp:lineTo x="0" y="0"/>
              </wp:wrapPolygon>
            </wp:wrapThrough>
            <wp:docPr id="11" name="Рисунок 11" descr="Установка фаянса">
              <a:hlinkClick xmlns:a="http://schemas.openxmlformats.org/drawingml/2006/main" r:id="rId152" tooltip="Установка фаянса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Установка фаянса"/>
                    <pic:cNvPicPr>
                      <a:picLocks noChangeAspect="1" noChangeArrowheads="1"/>
                    </pic:cNvPicPr>
                  </pic:nvPicPr>
                  <pic:blipFill>
                    <a:blip r:embed="rId1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181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551A8B"/>
          <w:sz w:val="16"/>
          <w:szCs w:val="16"/>
        </w:rPr>
        <w:drawing>
          <wp:anchor distT="0" distB="0" distL="114300" distR="114300" simplePos="0" relativeHeight="251724800" behindDoc="1" locked="0" layoutInCell="1" allowOverlap="1" wp14:anchorId="3D6B6393" wp14:editId="5BD7C5E2">
            <wp:simplePos x="0" y="0"/>
            <wp:positionH relativeFrom="column">
              <wp:posOffset>2933065</wp:posOffset>
            </wp:positionH>
            <wp:positionV relativeFrom="paragraph">
              <wp:posOffset>57150</wp:posOffset>
            </wp:positionV>
            <wp:extent cx="2855595" cy="1811655"/>
            <wp:effectExtent l="0" t="0" r="1905" b="0"/>
            <wp:wrapThrough wrapText="bothSides">
              <wp:wrapPolygon edited="0">
                <wp:start x="0" y="0"/>
                <wp:lineTo x="0" y="21350"/>
                <wp:lineTo x="21470" y="21350"/>
                <wp:lineTo x="21470" y="0"/>
                <wp:lineTo x="0" y="0"/>
              </wp:wrapPolygon>
            </wp:wrapThrough>
            <wp:docPr id="10" name="Рисунок 10" descr="Установка фаянса">
              <a:hlinkClick xmlns:a="http://schemas.openxmlformats.org/drawingml/2006/main" r:id="rId154" tooltip="Установка фаянса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Установка фаянса"/>
                    <pic:cNvPicPr>
                      <a:picLocks noChangeAspect="1" noChangeArrowheads="1"/>
                    </pic:cNvPicPr>
                  </pic:nvPicPr>
                  <pic:blipFill>
                    <a:blip r:embed="rId1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181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551A8B"/>
          <w:sz w:val="16"/>
          <w:szCs w:val="16"/>
        </w:rPr>
        <w:drawing>
          <wp:anchor distT="0" distB="0" distL="114300" distR="114300" simplePos="0" relativeHeight="251722752" behindDoc="1" locked="0" layoutInCell="1" allowOverlap="1" wp14:anchorId="7FCF53E0" wp14:editId="4FD1C457">
            <wp:simplePos x="0" y="0"/>
            <wp:positionH relativeFrom="column">
              <wp:posOffset>-72390</wp:posOffset>
            </wp:positionH>
            <wp:positionV relativeFrom="paragraph">
              <wp:posOffset>62230</wp:posOffset>
            </wp:positionV>
            <wp:extent cx="2855595" cy="1811655"/>
            <wp:effectExtent l="0" t="0" r="1905" b="0"/>
            <wp:wrapThrough wrapText="bothSides">
              <wp:wrapPolygon edited="0">
                <wp:start x="0" y="0"/>
                <wp:lineTo x="0" y="21350"/>
                <wp:lineTo x="21470" y="21350"/>
                <wp:lineTo x="21470" y="0"/>
                <wp:lineTo x="0" y="0"/>
              </wp:wrapPolygon>
            </wp:wrapThrough>
            <wp:docPr id="12" name="Рисунок 12" descr="Установка фаянса">
              <a:hlinkClick xmlns:a="http://schemas.openxmlformats.org/drawingml/2006/main" r:id="rId156" tooltip="Установка фаянса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Установка фаянса"/>
                    <pic:cNvPicPr>
                      <a:picLocks noChangeAspect="1" noChangeArrowheads="1"/>
                    </pic:cNvPicPr>
                  </pic:nvPicPr>
                  <pic:blipFill>
                    <a:blip r:embed="rId1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181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02AA" w:rsidRDefault="002702AA" w:rsidP="002702AA">
      <w:pPr>
        <w:rPr>
          <w:rFonts w:ascii="Arial" w:hAnsi="Arial" w:cs="Arial"/>
          <w:color w:val="222222"/>
          <w:sz w:val="16"/>
          <w:szCs w:val="16"/>
        </w:rPr>
      </w:pPr>
    </w:p>
    <w:p w:rsidR="002702AA" w:rsidRDefault="002702AA" w:rsidP="002702AA">
      <w:r>
        <w:rPr>
          <w:rFonts w:ascii="Arial" w:hAnsi="Arial" w:cs="Arial"/>
          <w:color w:val="222222"/>
          <w:sz w:val="16"/>
          <w:szCs w:val="16"/>
        </w:rPr>
        <w:t> </w:t>
      </w:r>
    </w:p>
    <w:p w:rsidR="00626FF1" w:rsidRDefault="00626FF1" w:rsidP="002702AA">
      <w:pPr>
        <w:pStyle w:val="2"/>
        <w:spacing w:line="172" w:lineRule="atLeast"/>
        <w:rPr>
          <w:color w:val="303030"/>
          <w:szCs w:val="24"/>
        </w:rPr>
        <w:sectPr w:rsidR="00626FF1" w:rsidSect="000F2785">
          <w:pgSz w:w="11907" w:h="16840" w:code="9"/>
          <w:pgMar w:top="1134" w:right="1275" w:bottom="851" w:left="1701" w:header="720" w:footer="720" w:gutter="0"/>
          <w:cols w:space="720"/>
          <w:noEndnote/>
          <w:titlePg/>
          <w:docGrid w:linePitch="326"/>
        </w:sectPr>
      </w:pPr>
    </w:p>
    <w:p w:rsidR="002702AA" w:rsidRPr="00626FF1" w:rsidRDefault="00447B84" w:rsidP="002702AA">
      <w:pPr>
        <w:pStyle w:val="2"/>
        <w:spacing w:line="172" w:lineRule="atLeast"/>
        <w:rPr>
          <w:b w:val="0"/>
          <w:i w:val="0"/>
          <w:color w:val="000000" w:themeColor="text1"/>
          <w:szCs w:val="24"/>
        </w:rPr>
      </w:pPr>
      <w:hyperlink r:id="rId158" w:history="1">
        <w:r w:rsidR="002702AA" w:rsidRPr="00626FF1">
          <w:rPr>
            <w:rStyle w:val="afa"/>
            <w:b/>
            <w:i w:val="0"/>
            <w:color w:val="000000" w:themeColor="text1"/>
            <w:szCs w:val="24"/>
          </w:rPr>
          <w:t>Укладка напольных покрытий</w:t>
        </w:r>
      </w:hyperlink>
    </w:p>
    <w:p w:rsidR="002702AA" w:rsidRPr="00626FF1" w:rsidRDefault="002702AA" w:rsidP="002702AA">
      <w:pPr>
        <w:pStyle w:val="af5"/>
        <w:spacing w:before="240" w:beforeAutospacing="0" w:after="240" w:afterAutospacing="0" w:line="236" w:lineRule="atLeast"/>
        <w:rPr>
          <w:color w:val="000000"/>
          <w:sz w:val="24"/>
        </w:rPr>
      </w:pPr>
      <w:r w:rsidRPr="00626FF1">
        <w:rPr>
          <w:color w:val="000000"/>
          <w:sz w:val="24"/>
        </w:rPr>
        <w:t xml:space="preserve">Работы с древесиной (полы, двери и лестницы) рекомендуется начинать только после завершения плиточных и малярных работ и удаления влаги из помещений. </w:t>
      </w:r>
      <w:proofErr w:type="spellStart"/>
      <w:r w:rsidRPr="00626FF1">
        <w:rPr>
          <w:color w:val="000000"/>
          <w:sz w:val="24"/>
        </w:rPr>
        <w:t>Л</w:t>
      </w:r>
      <w:r w:rsidRPr="00626FF1">
        <w:rPr>
          <w:color w:val="000000"/>
          <w:sz w:val="24"/>
        </w:rPr>
        <w:t>а</w:t>
      </w:r>
      <w:r w:rsidRPr="00626FF1">
        <w:rPr>
          <w:color w:val="000000"/>
          <w:sz w:val="24"/>
        </w:rPr>
        <w:t>минат</w:t>
      </w:r>
      <w:proofErr w:type="spellEnd"/>
      <w:r w:rsidRPr="00626FF1">
        <w:rPr>
          <w:color w:val="000000"/>
          <w:sz w:val="24"/>
        </w:rPr>
        <w:t xml:space="preserve"> и паркетную доску следует стелить на пол в полностью готовом помещении. В качестве звукоизолирующего и выравнивающего слоя используется мягкая подложка из вспененного полиэтилена либо пробковой крошки.</w:t>
      </w:r>
    </w:p>
    <w:p w:rsidR="002702AA" w:rsidRPr="00626FF1" w:rsidRDefault="002702AA" w:rsidP="002702AA">
      <w:pPr>
        <w:pStyle w:val="af5"/>
        <w:spacing w:before="240" w:beforeAutospacing="0" w:after="240" w:afterAutospacing="0" w:line="236" w:lineRule="atLeast"/>
        <w:rPr>
          <w:color w:val="000000"/>
          <w:sz w:val="24"/>
        </w:rPr>
      </w:pPr>
      <w:r w:rsidRPr="00626FF1">
        <w:rPr>
          <w:color w:val="000000"/>
          <w:sz w:val="24"/>
        </w:rPr>
        <w:t>Укладку массива или паркетной доски делится на два этапа. На первом этапе г</w:t>
      </w:r>
      <w:r w:rsidRPr="00626FF1">
        <w:rPr>
          <w:color w:val="000000"/>
          <w:sz w:val="24"/>
        </w:rPr>
        <w:t>о</w:t>
      </w:r>
      <w:r w:rsidRPr="00626FF1">
        <w:rPr>
          <w:color w:val="000000"/>
          <w:sz w:val="24"/>
        </w:rPr>
        <w:t>товят основание пола: по бетонной стяжке наносят гидроизоляционный слой и монт</w:t>
      </w:r>
      <w:r w:rsidRPr="00626FF1">
        <w:rPr>
          <w:color w:val="000000"/>
          <w:sz w:val="24"/>
        </w:rPr>
        <w:t>и</w:t>
      </w:r>
      <w:r w:rsidRPr="00626FF1">
        <w:rPr>
          <w:color w:val="000000"/>
          <w:sz w:val="24"/>
        </w:rPr>
        <w:t>руют фанеру, далее фанеру шлифуют. После проведения всех малярных работ, укл</w:t>
      </w:r>
      <w:r w:rsidRPr="00626FF1">
        <w:rPr>
          <w:color w:val="000000"/>
          <w:sz w:val="24"/>
        </w:rPr>
        <w:t>а</w:t>
      </w:r>
      <w:r w:rsidRPr="00626FF1">
        <w:rPr>
          <w:color w:val="000000"/>
          <w:sz w:val="24"/>
        </w:rPr>
        <w:t>дывают напольное покрытие на водно-полимерный либо полиуретановый клей, фи</w:t>
      </w:r>
      <w:r w:rsidRPr="00626FF1">
        <w:rPr>
          <w:color w:val="000000"/>
          <w:sz w:val="24"/>
        </w:rPr>
        <w:t>к</w:t>
      </w:r>
      <w:r w:rsidRPr="00626FF1">
        <w:rPr>
          <w:color w:val="000000"/>
          <w:sz w:val="24"/>
        </w:rPr>
        <w:t>сируя к фанере гвоздями.  После монтажа пол тщательно укрывают бумагой, карт</w:t>
      </w:r>
      <w:r w:rsidRPr="00626FF1">
        <w:rPr>
          <w:color w:val="000000"/>
          <w:sz w:val="24"/>
        </w:rPr>
        <w:t>о</w:t>
      </w:r>
      <w:r w:rsidRPr="00626FF1">
        <w:rPr>
          <w:color w:val="000000"/>
          <w:sz w:val="24"/>
        </w:rPr>
        <w:t xml:space="preserve">ном или ДВП, но ни в коем случае не плёнкой </w:t>
      </w:r>
      <w:proofErr w:type="spellStart"/>
      <w:r w:rsidRPr="00626FF1">
        <w:rPr>
          <w:color w:val="000000"/>
          <w:sz w:val="24"/>
        </w:rPr>
        <w:t>т</w:t>
      </w:r>
      <w:proofErr w:type="gramStart"/>
      <w:r w:rsidRPr="00626FF1">
        <w:rPr>
          <w:color w:val="000000"/>
          <w:sz w:val="24"/>
        </w:rPr>
        <w:t>.к</w:t>
      </w:r>
      <w:proofErr w:type="spellEnd"/>
      <w:proofErr w:type="gramEnd"/>
      <w:r w:rsidRPr="00626FF1">
        <w:rPr>
          <w:color w:val="000000"/>
          <w:sz w:val="24"/>
        </w:rPr>
        <w:t xml:space="preserve"> дереву необходимо "дышать". </w:t>
      </w:r>
    </w:p>
    <w:p w:rsidR="002702AA" w:rsidRPr="00626FF1" w:rsidRDefault="00626FF1" w:rsidP="002702AA">
      <w:pPr>
        <w:pStyle w:val="af5"/>
        <w:spacing w:before="240" w:beforeAutospacing="0" w:after="240" w:afterAutospacing="0" w:line="236" w:lineRule="atLeast"/>
        <w:rPr>
          <w:color w:val="000000"/>
          <w:sz w:val="24"/>
        </w:rPr>
      </w:pPr>
      <w:r>
        <w:rPr>
          <w:rFonts w:ascii="Arial" w:hAnsi="Arial" w:cs="Arial"/>
          <w:noProof/>
          <w:color w:val="551A8B"/>
          <w:sz w:val="16"/>
          <w:szCs w:val="16"/>
        </w:rPr>
        <w:drawing>
          <wp:anchor distT="0" distB="0" distL="114300" distR="114300" simplePos="0" relativeHeight="251729920" behindDoc="1" locked="0" layoutInCell="1" allowOverlap="1" wp14:anchorId="0AAA3221" wp14:editId="3E51C952">
            <wp:simplePos x="0" y="0"/>
            <wp:positionH relativeFrom="column">
              <wp:posOffset>-249555</wp:posOffset>
            </wp:positionH>
            <wp:positionV relativeFrom="paragraph">
              <wp:posOffset>4461510</wp:posOffset>
            </wp:positionV>
            <wp:extent cx="2855595" cy="1811655"/>
            <wp:effectExtent l="0" t="0" r="1905" b="0"/>
            <wp:wrapThrough wrapText="bothSides">
              <wp:wrapPolygon edited="0">
                <wp:start x="0" y="0"/>
                <wp:lineTo x="0" y="21350"/>
                <wp:lineTo x="21470" y="21350"/>
                <wp:lineTo x="21470" y="0"/>
                <wp:lineTo x="0" y="0"/>
              </wp:wrapPolygon>
            </wp:wrapThrough>
            <wp:docPr id="2" name="Рисунок 2" descr="Устройство монолитных лестниц">
              <a:hlinkClick xmlns:a="http://schemas.openxmlformats.org/drawingml/2006/main" r:id="rId159" tooltip="Устройство монолитных лестниц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Устройство монолитных лестниц"/>
                    <pic:cNvPicPr>
                      <a:picLocks noChangeAspect="1" noChangeArrowheads="1"/>
                    </pic:cNvPicPr>
                  </pic:nvPicPr>
                  <pic:blipFill>
                    <a:blip r:embed="rId1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181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551A8B"/>
          <w:sz w:val="16"/>
          <w:szCs w:val="16"/>
        </w:rPr>
        <w:drawing>
          <wp:anchor distT="0" distB="0" distL="114300" distR="114300" simplePos="0" relativeHeight="251728896" behindDoc="1" locked="0" layoutInCell="1" allowOverlap="1" wp14:anchorId="61797A51" wp14:editId="0C56721C">
            <wp:simplePos x="0" y="0"/>
            <wp:positionH relativeFrom="column">
              <wp:posOffset>2968625</wp:posOffset>
            </wp:positionH>
            <wp:positionV relativeFrom="paragraph">
              <wp:posOffset>2513965</wp:posOffset>
            </wp:positionV>
            <wp:extent cx="2855595" cy="1811655"/>
            <wp:effectExtent l="0" t="0" r="1905" b="0"/>
            <wp:wrapThrough wrapText="bothSides">
              <wp:wrapPolygon edited="0">
                <wp:start x="0" y="0"/>
                <wp:lineTo x="0" y="21350"/>
                <wp:lineTo x="21470" y="21350"/>
                <wp:lineTo x="21470" y="0"/>
                <wp:lineTo x="0" y="0"/>
              </wp:wrapPolygon>
            </wp:wrapThrough>
            <wp:docPr id="1" name="Рисунок 1" descr="Устройство монолитных лестниц">
              <a:hlinkClick xmlns:a="http://schemas.openxmlformats.org/drawingml/2006/main" r:id="rId161" tooltip="Устройство монолитных лестниц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Устройство монолитных лестниц"/>
                    <pic:cNvPicPr>
                      <a:picLocks noChangeAspect="1" noChangeArrowheads="1"/>
                    </pic:cNvPicPr>
                  </pic:nvPicPr>
                  <pic:blipFill>
                    <a:blip r:embed="rId1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181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551A8B"/>
          <w:sz w:val="16"/>
          <w:szCs w:val="16"/>
        </w:rPr>
        <w:drawing>
          <wp:anchor distT="0" distB="0" distL="114300" distR="114300" simplePos="0" relativeHeight="251727872" behindDoc="1" locked="0" layoutInCell="1" allowOverlap="1" wp14:anchorId="6B64593C" wp14:editId="03C0546D">
            <wp:simplePos x="0" y="0"/>
            <wp:positionH relativeFrom="column">
              <wp:posOffset>-178435</wp:posOffset>
            </wp:positionH>
            <wp:positionV relativeFrom="paragraph">
              <wp:posOffset>2538095</wp:posOffset>
            </wp:positionV>
            <wp:extent cx="2855595" cy="1811655"/>
            <wp:effectExtent l="0" t="0" r="1905" b="0"/>
            <wp:wrapThrough wrapText="bothSides">
              <wp:wrapPolygon edited="0">
                <wp:start x="0" y="0"/>
                <wp:lineTo x="0" y="21350"/>
                <wp:lineTo x="21470" y="21350"/>
                <wp:lineTo x="21470" y="0"/>
                <wp:lineTo x="0" y="0"/>
              </wp:wrapPolygon>
            </wp:wrapThrough>
            <wp:docPr id="7" name="Рисунок 7" descr="Укладка напольных покрытий">
              <a:hlinkClick xmlns:a="http://schemas.openxmlformats.org/drawingml/2006/main" r:id="rId163" tooltip="Укладка напольных покрытий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Укладка напольных покрытий"/>
                    <pic:cNvPicPr>
                      <a:picLocks noChangeAspect="1" noChangeArrowheads="1"/>
                    </pic:cNvPicPr>
                  </pic:nvPicPr>
                  <pic:blipFill>
                    <a:blip r:embed="rId1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181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551A8B"/>
          <w:sz w:val="16"/>
          <w:szCs w:val="16"/>
        </w:rPr>
        <w:drawing>
          <wp:anchor distT="0" distB="0" distL="114300" distR="114300" simplePos="0" relativeHeight="251726848" behindDoc="1" locked="0" layoutInCell="1" allowOverlap="1" wp14:anchorId="0473965E" wp14:editId="615C5389">
            <wp:simplePos x="0" y="0"/>
            <wp:positionH relativeFrom="column">
              <wp:posOffset>2992120</wp:posOffset>
            </wp:positionH>
            <wp:positionV relativeFrom="paragraph">
              <wp:posOffset>496570</wp:posOffset>
            </wp:positionV>
            <wp:extent cx="2855595" cy="1811655"/>
            <wp:effectExtent l="0" t="0" r="1905" b="0"/>
            <wp:wrapThrough wrapText="bothSides">
              <wp:wrapPolygon edited="0">
                <wp:start x="0" y="0"/>
                <wp:lineTo x="0" y="21350"/>
                <wp:lineTo x="21470" y="21350"/>
                <wp:lineTo x="21470" y="0"/>
                <wp:lineTo x="0" y="0"/>
              </wp:wrapPolygon>
            </wp:wrapThrough>
            <wp:docPr id="8" name="Рисунок 8" descr="Укладка напольных покрытий">
              <a:hlinkClick xmlns:a="http://schemas.openxmlformats.org/drawingml/2006/main" r:id="rId165" tooltip="Укладка напольных покрытий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Укладка напольных покрытий"/>
                    <pic:cNvPicPr>
                      <a:picLocks noChangeAspect="1" noChangeArrowheads="1"/>
                    </pic:cNvPicPr>
                  </pic:nvPicPr>
                  <pic:blipFill>
                    <a:blip r:embed="rId1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181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551A8B"/>
          <w:sz w:val="16"/>
          <w:szCs w:val="16"/>
        </w:rPr>
        <w:drawing>
          <wp:anchor distT="0" distB="0" distL="114300" distR="114300" simplePos="0" relativeHeight="251725824" behindDoc="1" locked="0" layoutInCell="1" allowOverlap="1" wp14:anchorId="2DFDA23C" wp14:editId="7645AE1C">
            <wp:simplePos x="0" y="0"/>
            <wp:positionH relativeFrom="column">
              <wp:posOffset>-178435</wp:posOffset>
            </wp:positionH>
            <wp:positionV relativeFrom="paragraph">
              <wp:posOffset>508000</wp:posOffset>
            </wp:positionV>
            <wp:extent cx="2855595" cy="1811655"/>
            <wp:effectExtent l="0" t="0" r="1905" b="0"/>
            <wp:wrapThrough wrapText="bothSides">
              <wp:wrapPolygon edited="0">
                <wp:start x="0" y="0"/>
                <wp:lineTo x="0" y="21350"/>
                <wp:lineTo x="21470" y="21350"/>
                <wp:lineTo x="21470" y="0"/>
                <wp:lineTo x="0" y="0"/>
              </wp:wrapPolygon>
            </wp:wrapThrough>
            <wp:docPr id="9" name="Рисунок 9" descr="Укладка напольных покрытий">
              <a:hlinkClick xmlns:a="http://schemas.openxmlformats.org/drawingml/2006/main" r:id="rId167" tooltip="Укладка напольных покрытий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Укладка напольных покрытий"/>
                    <pic:cNvPicPr>
                      <a:picLocks noChangeAspect="1" noChangeArrowheads="1"/>
                    </pic:cNvPicPr>
                  </pic:nvPicPr>
                  <pic:blipFill>
                    <a:blip r:embed="rId1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181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02AA" w:rsidRPr="00626FF1">
        <w:rPr>
          <w:color w:val="000000"/>
          <w:sz w:val="24"/>
        </w:rPr>
        <w:t>Двери и дверные порталы, лестницы устанавливают в самую последнюю оч</w:t>
      </w:r>
      <w:r w:rsidR="002702AA" w:rsidRPr="00626FF1">
        <w:rPr>
          <w:color w:val="000000"/>
          <w:sz w:val="24"/>
        </w:rPr>
        <w:t>е</w:t>
      </w:r>
      <w:r w:rsidR="002702AA" w:rsidRPr="00626FF1">
        <w:rPr>
          <w:color w:val="000000"/>
          <w:sz w:val="24"/>
        </w:rPr>
        <w:t>редь, зачастую вместе с установкой мебели.</w:t>
      </w:r>
    </w:p>
    <w:p w:rsidR="002702AA" w:rsidRDefault="002702AA" w:rsidP="002702AA">
      <w:pPr>
        <w:rPr>
          <w:rFonts w:ascii="Arial" w:hAnsi="Arial" w:cs="Arial"/>
          <w:color w:val="222222"/>
          <w:sz w:val="16"/>
          <w:szCs w:val="16"/>
        </w:rPr>
      </w:pPr>
    </w:p>
    <w:p w:rsidR="002702AA" w:rsidRDefault="00626FF1" w:rsidP="002702AA">
      <w:pPr>
        <w:pStyle w:val="af5"/>
        <w:spacing w:before="240" w:beforeAutospacing="0" w:after="240" w:afterAutospacing="0" w:line="236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noProof/>
          <w:color w:val="551A8B"/>
          <w:sz w:val="16"/>
          <w:szCs w:val="16"/>
        </w:rPr>
        <w:drawing>
          <wp:anchor distT="0" distB="0" distL="114300" distR="114300" simplePos="0" relativeHeight="251730944" behindDoc="1" locked="0" layoutInCell="1" allowOverlap="1" wp14:anchorId="0D3B3F95" wp14:editId="3502FBD7">
            <wp:simplePos x="0" y="0"/>
            <wp:positionH relativeFrom="column">
              <wp:posOffset>147320</wp:posOffset>
            </wp:positionH>
            <wp:positionV relativeFrom="paragraph">
              <wp:posOffset>160655</wp:posOffset>
            </wp:positionV>
            <wp:extent cx="2855595" cy="1811655"/>
            <wp:effectExtent l="0" t="0" r="1905" b="0"/>
            <wp:wrapThrough wrapText="bothSides">
              <wp:wrapPolygon edited="0">
                <wp:start x="0" y="0"/>
                <wp:lineTo x="0" y="21350"/>
                <wp:lineTo x="21470" y="21350"/>
                <wp:lineTo x="21470" y="0"/>
                <wp:lineTo x="0" y="0"/>
              </wp:wrapPolygon>
            </wp:wrapThrough>
            <wp:docPr id="4" name="Рисунок 4" descr="Устройство монолитных лестниц">
              <a:hlinkClick xmlns:a="http://schemas.openxmlformats.org/drawingml/2006/main" r:id="rId169" tooltip="Устройство монолитных лестниц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Устройство монолитных лестниц"/>
                    <pic:cNvPicPr>
                      <a:picLocks noChangeAspect="1" noChangeArrowheads="1"/>
                    </pic:cNvPicPr>
                  </pic:nvPicPr>
                  <pic:blipFill>
                    <a:blip r:embed="rId1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181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02AA">
        <w:rPr>
          <w:rFonts w:ascii="Arial" w:hAnsi="Arial" w:cs="Arial"/>
          <w:color w:val="000000"/>
          <w:sz w:val="16"/>
          <w:szCs w:val="16"/>
        </w:rPr>
        <w:t> </w:t>
      </w:r>
    </w:p>
    <w:p w:rsidR="002702AA" w:rsidRPr="00A968EB" w:rsidRDefault="002702AA" w:rsidP="002702AA">
      <w:pPr>
        <w:pStyle w:val="2"/>
        <w:spacing w:before="591" w:line="172" w:lineRule="atLeast"/>
        <w:rPr>
          <w:i w:val="0"/>
          <w:color w:val="000000" w:themeColor="text1"/>
          <w:szCs w:val="24"/>
        </w:rPr>
      </w:pPr>
      <w:r w:rsidRPr="00A968EB">
        <w:rPr>
          <w:i w:val="0"/>
          <w:color w:val="000000" w:themeColor="text1"/>
          <w:szCs w:val="24"/>
        </w:rPr>
        <w:lastRenderedPageBreak/>
        <w:t>Финишные отделочные работы</w:t>
      </w:r>
    </w:p>
    <w:p w:rsidR="002702AA" w:rsidRPr="00E52A28" w:rsidRDefault="002702AA" w:rsidP="002702AA">
      <w:pPr>
        <w:pStyle w:val="af5"/>
        <w:spacing w:before="240" w:beforeAutospacing="0" w:after="240" w:afterAutospacing="0" w:line="236" w:lineRule="atLeast"/>
        <w:rPr>
          <w:color w:val="000000"/>
          <w:sz w:val="24"/>
        </w:rPr>
      </w:pPr>
      <w:r w:rsidRPr="00E52A28">
        <w:rPr>
          <w:color w:val="000000"/>
          <w:sz w:val="24"/>
        </w:rPr>
        <w:t>Финишными называют квалифицированные работы, завершающие отделку стен и потолков помещений. На них уходит значительная часть общего времени ремонтно-отделочных работ.</w:t>
      </w:r>
    </w:p>
    <w:p w:rsidR="002702AA" w:rsidRPr="00E52A28" w:rsidRDefault="002702AA" w:rsidP="002702AA">
      <w:pPr>
        <w:pStyle w:val="af5"/>
        <w:spacing w:before="240" w:beforeAutospacing="0" w:after="240" w:afterAutospacing="0" w:line="236" w:lineRule="atLeast"/>
        <w:rPr>
          <w:color w:val="000000"/>
          <w:sz w:val="24"/>
        </w:rPr>
      </w:pPr>
      <w:r w:rsidRPr="00E52A28">
        <w:rPr>
          <w:color w:val="000000"/>
          <w:sz w:val="24"/>
        </w:rPr>
        <w:t>Чистовые малярные работы — окраска стен и потолков, оклейка обоями, нан</w:t>
      </w:r>
      <w:r w:rsidRPr="00E52A28">
        <w:rPr>
          <w:color w:val="000000"/>
          <w:sz w:val="24"/>
        </w:rPr>
        <w:t>е</w:t>
      </w:r>
      <w:r w:rsidRPr="00E52A28">
        <w:rPr>
          <w:color w:val="000000"/>
          <w:sz w:val="24"/>
        </w:rPr>
        <w:t>сение декоративной штукатурки. Предварительно поверхности обрабатываются гру</w:t>
      </w:r>
      <w:r w:rsidRPr="00E52A28">
        <w:rPr>
          <w:color w:val="000000"/>
          <w:sz w:val="24"/>
        </w:rPr>
        <w:t>н</w:t>
      </w:r>
      <w:r w:rsidRPr="00E52A28">
        <w:rPr>
          <w:color w:val="000000"/>
          <w:sz w:val="24"/>
        </w:rPr>
        <w:t>товочными составами. Покраска производится в 2-4 слоя, каждый из них должен пр</w:t>
      </w:r>
      <w:r w:rsidRPr="00E52A28">
        <w:rPr>
          <w:color w:val="000000"/>
          <w:sz w:val="24"/>
        </w:rPr>
        <w:t>о</w:t>
      </w:r>
      <w:r w:rsidRPr="00E52A28">
        <w:rPr>
          <w:color w:val="000000"/>
          <w:sz w:val="24"/>
        </w:rPr>
        <w:t>сохнуть. Малярные работы связаны с испарением большого количества воды, но пр</w:t>
      </w:r>
      <w:r w:rsidRPr="00E52A28">
        <w:rPr>
          <w:color w:val="000000"/>
          <w:sz w:val="24"/>
        </w:rPr>
        <w:t>о</w:t>
      </w:r>
      <w:r w:rsidRPr="00E52A28">
        <w:rPr>
          <w:color w:val="000000"/>
          <w:sz w:val="24"/>
        </w:rPr>
        <w:t>ветривать помещения до полного высыхания обоев, красок и финишных составов нельзя.</w:t>
      </w:r>
    </w:p>
    <w:p w:rsidR="002702AA" w:rsidRPr="00E52A28" w:rsidRDefault="002702AA" w:rsidP="002702AA">
      <w:pPr>
        <w:pStyle w:val="af5"/>
        <w:spacing w:before="240" w:beforeAutospacing="0" w:after="240" w:afterAutospacing="0" w:line="236" w:lineRule="atLeast"/>
        <w:rPr>
          <w:color w:val="000000"/>
          <w:sz w:val="24"/>
        </w:rPr>
      </w:pPr>
      <w:r w:rsidRPr="00E52A28">
        <w:rPr>
          <w:color w:val="000000"/>
          <w:sz w:val="24"/>
        </w:rPr>
        <w:t xml:space="preserve">Сложные декоративные покрытия относят к отдельной группе особо трудоёмких типов финишных работ. Это тонкослойная венецианская штукатурка, </w:t>
      </w:r>
      <w:proofErr w:type="spellStart"/>
      <w:r w:rsidRPr="00E52A28">
        <w:rPr>
          <w:color w:val="000000"/>
          <w:sz w:val="24"/>
        </w:rPr>
        <w:t>флоки</w:t>
      </w:r>
      <w:proofErr w:type="spellEnd"/>
      <w:r w:rsidRPr="00E52A28">
        <w:rPr>
          <w:color w:val="000000"/>
          <w:sz w:val="24"/>
        </w:rPr>
        <w:t>, тексту</w:t>
      </w:r>
      <w:r w:rsidRPr="00E52A28">
        <w:rPr>
          <w:color w:val="000000"/>
          <w:sz w:val="24"/>
        </w:rPr>
        <w:t>р</w:t>
      </w:r>
      <w:r w:rsidRPr="00E52A28">
        <w:rPr>
          <w:color w:val="000000"/>
          <w:sz w:val="24"/>
        </w:rPr>
        <w:t>ные краски, прочие фактурные и текстурные покрытия. </w:t>
      </w:r>
    </w:p>
    <w:p w:rsidR="002702AA" w:rsidRPr="00E52A28" w:rsidRDefault="002702AA" w:rsidP="002702AA">
      <w:pPr>
        <w:pStyle w:val="af5"/>
        <w:spacing w:before="240" w:beforeAutospacing="0" w:after="240" w:afterAutospacing="0" w:line="236" w:lineRule="atLeast"/>
        <w:rPr>
          <w:color w:val="000000"/>
          <w:sz w:val="24"/>
        </w:rPr>
      </w:pPr>
      <w:r w:rsidRPr="00E52A28">
        <w:rPr>
          <w:color w:val="000000"/>
          <w:sz w:val="24"/>
        </w:rPr>
        <w:t>К финишным работам также относят установку плинтусов, карнизов, отделку потолков пластиковыми или алюминиевыми панелями, деревянной отделочной до</w:t>
      </w:r>
      <w:r w:rsidRPr="00E52A28">
        <w:rPr>
          <w:color w:val="000000"/>
          <w:sz w:val="24"/>
        </w:rPr>
        <w:t>с</w:t>
      </w:r>
      <w:r w:rsidRPr="00E52A28">
        <w:rPr>
          <w:color w:val="000000"/>
          <w:sz w:val="24"/>
        </w:rPr>
        <w:t>кой, монтаж декоративных панелей и так далее.</w:t>
      </w:r>
    </w:p>
    <w:p w:rsidR="00E7638A" w:rsidRPr="00D05BA4" w:rsidRDefault="002702AA" w:rsidP="00E7638A">
      <w:r w:rsidRPr="00371EC0">
        <w:rPr>
          <w:color w:val="000000"/>
        </w:rPr>
        <w:br/>
      </w:r>
      <w:r w:rsidR="00E7638A" w:rsidRPr="00D05BA4">
        <w:t xml:space="preserve">  </w:t>
      </w:r>
    </w:p>
    <w:p w:rsidR="00CF029D" w:rsidRDefault="00CF029D" w:rsidP="004A0975">
      <w:pPr>
        <w:ind w:right="105" w:firstLine="540"/>
        <w:rPr>
          <w:b/>
        </w:rPr>
      </w:pPr>
    </w:p>
    <w:p w:rsidR="004A0975" w:rsidRPr="004A0975" w:rsidRDefault="00325B74" w:rsidP="004A0975">
      <w:pPr>
        <w:pStyle w:val="23"/>
        <w:spacing w:after="0" w:line="240" w:lineRule="auto"/>
        <w:ind w:left="0" w:firstLine="0"/>
        <w:jc w:val="center"/>
        <w:rPr>
          <w:b/>
          <w:caps/>
        </w:rPr>
      </w:pPr>
      <w:r>
        <w:rPr>
          <w:b/>
          <w:caps/>
        </w:rPr>
        <w:t xml:space="preserve">публичная Защита </w:t>
      </w:r>
      <w:r w:rsidR="00994EDE">
        <w:rPr>
          <w:b/>
          <w:caps/>
        </w:rPr>
        <w:t xml:space="preserve">итоговой </w:t>
      </w:r>
      <w:r>
        <w:rPr>
          <w:b/>
          <w:caps/>
        </w:rPr>
        <w:t xml:space="preserve"> работы</w:t>
      </w:r>
    </w:p>
    <w:p w:rsidR="00994EDE" w:rsidRPr="008C1162" w:rsidRDefault="00994EDE" w:rsidP="00994EDE">
      <w:pPr>
        <w:shd w:val="clear" w:color="auto" w:fill="FFFFFF"/>
        <w:spacing w:before="120" w:after="120"/>
        <w:ind w:firstLine="709"/>
      </w:pPr>
      <w:r>
        <w:rPr>
          <w:bCs/>
        </w:rPr>
        <w:t xml:space="preserve">Альбом чертежей </w:t>
      </w:r>
      <w:r w:rsidRPr="008C1162">
        <w:rPr>
          <w:bCs/>
        </w:rPr>
        <w:t xml:space="preserve"> оформляются в соответствии с требованиями, предъявля</w:t>
      </w:r>
      <w:r w:rsidRPr="008C1162">
        <w:rPr>
          <w:bCs/>
        </w:rPr>
        <w:t>е</w:t>
      </w:r>
      <w:r w:rsidRPr="008C1162">
        <w:rPr>
          <w:bCs/>
        </w:rPr>
        <w:t xml:space="preserve">мыми к работам данного уровня (примеры </w:t>
      </w:r>
      <w:r>
        <w:rPr>
          <w:bCs/>
        </w:rPr>
        <w:t xml:space="preserve">альбомов </w:t>
      </w:r>
      <w:r w:rsidRPr="008C1162">
        <w:rPr>
          <w:bCs/>
        </w:rPr>
        <w:t xml:space="preserve"> имеются в архиве кафедры</w:t>
      </w:r>
      <w:r>
        <w:rPr>
          <w:bCs/>
        </w:rPr>
        <w:t>)</w:t>
      </w:r>
    </w:p>
    <w:p w:rsidR="00EC3A5F" w:rsidRDefault="00EC3A5F" w:rsidP="004A0975">
      <w:pPr>
        <w:pStyle w:val="23"/>
        <w:spacing w:after="0" w:line="240" w:lineRule="auto"/>
        <w:ind w:left="0" w:firstLine="540"/>
      </w:pPr>
    </w:p>
    <w:p w:rsidR="00325B74" w:rsidRDefault="00325B74" w:rsidP="00325B74">
      <w:pPr>
        <w:pStyle w:val="2"/>
        <w:spacing w:line="360" w:lineRule="auto"/>
        <w:ind w:firstLine="0"/>
        <w:rPr>
          <w:rFonts w:eastAsia="Calibri"/>
          <w:sz w:val="20"/>
        </w:rPr>
      </w:pPr>
    </w:p>
    <w:p w:rsidR="00951970" w:rsidRDefault="00951970" w:rsidP="000332A6">
      <w:pPr>
        <w:rPr>
          <w:i/>
          <w:color w:val="C00000"/>
        </w:rPr>
        <w:sectPr w:rsidR="00951970" w:rsidSect="000F2785">
          <w:pgSz w:w="11907" w:h="16840" w:code="9"/>
          <w:pgMar w:top="1134" w:right="1275" w:bottom="851" w:left="1701" w:header="720" w:footer="720" w:gutter="0"/>
          <w:cols w:space="720"/>
          <w:noEndnote/>
          <w:titlePg/>
          <w:docGrid w:linePitch="326"/>
        </w:sectPr>
      </w:pPr>
    </w:p>
    <w:p w:rsidR="008B1FF6" w:rsidRDefault="008B1FF6" w:rsidP="008B1FF6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 w:rsidRPr="00C17915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</w:t>
      </w:r>
      <w:r w:rsidR="00F60981">
        <w:rPr>
          <w:rStyle w:val="FontStyle20"/>
          <w:rFonts w:ascii="Times New Roman" w:hAnsi="Times New Roman" w:cs="Times New Roman"/>
          <w:sz w:val="24"/>
          <w:szCs w:val="24"/>
        </w:rPr>
        <w:t>.</w:t>
      </w:r>
      <w:r w:rsidRPr="00C17915">
        <w:rPr>
          <w:rStyle w:val="FontStyle20"/>
          <w:rFonts w:ascii="Times New Roman" w:hAnsi="Times New Roman" w:cs="Times New Roman"/>
          <w:sz w:val="24"/>
          <w:szCs w:val="24"/>
        </w:rPr>
        <w:t xml:space="preserve"> Оценочные средства для проведения промежуточной аттестации</w:t>
      </w:r>
    </w:p>
    <w:p w:rsidR="00197B54" w:rsidRPr="003A6484" w:rsidRDefault="00197B54" w:rsidP="00197B54">
      <w:r w:rsidRPr="003A6484">
        <w:t xml:space="preserve">Промежуточная аттестация имеет целью определить степень достижения запланированных результатов </w:t>
      </w:r>
      <w:proofErr w:type="gramStart"/>
      <w:r w:rsidRPr="003A6484">
        <w:t xml:space="preserve">обучения по </w:t>
      </w:r>
      <w:r w:rsidR="003A6484">
        <w:t>дисциплине</w:t>
      </w:r>
      <w:proofErr w:type="gramEnd"/>
      <w:r w:rsidR="003A6484">
        <w:t xml:space="preserve"> «</w:t>
      </w:r>
      <w:r w:rsidR="00890BE9">
        <w:t>Основы проектирования и композиционного моделирования (в архитектуре и дизайне архитектурной среды)»</w:t>
      </w:r>
      <w:r w:rsidR="003A6484">
        <w:t>»</w:t>
      </w:r>
      <w:r w:rsidRPr="003A6484">
        <w:t xml:space="preserve"> за </w:t>
      </w:r>
      <w:r w:rsidR="003A6484">
        <w:t>семестр</w:t>
      </w:r>
      <w:r w:rsidRPr="003A6484">
        <w:t xml:space="preserve"> проводиться в форме </w:t>
      </w:r>
      <w:r w:rsidR="003A6484" w:rsidRPr="003A6484">
        <w:t>защиты курсово</w:t>
      </w:r>
      <w:r w:rsidR="003A6484">
        <w:t xml:space="preserve">й </w:t>
      </w:r>
      <w:r w:rsidR="003A6484" w:rsidRPr="003A6484">
        <w:t>рабо</w:t>
      </w:r>
      <w:r w:rsidR="00890BE9">
        <w:t>ты.</w:t>
      </w:r>
    </w:p>
    <w:p w:rsidR="00197B54" w:rsidRPr="003A6484" w:rsidRDefault="00197B54" w:rsidP="00197B54">
      <w:r w:rsidRPr="003A6484">
        <w:t xml:space="preserve">Данный раздел состоит их </w:t>
      </w:r>
      <w:r w:rsidR="0023330D" w:rsidRPr="003A6484">
        <w:t>двух</w:t>
      </w:r>
      <w:r w:rsidRPr="003A6484">
        <w:t xml:space="preserve"> </w:t>
      </w:r>
      <w:r w:rsidR="0023330D" w:rsidRPr="003A6484">
        <w:t>пунктов:</w:t>
      </w:r>
    </w:p>
    <w:p w:rsidR="00197B54" w:rsidRPr="003A6484" w:rsidRDefault="0023330D" w:rsidP="00197B54">
      <w:r w:rsidRPr="003A6484">
        <w:t>а)</w:t>
      </w:r>
      <w:r w:rsidR="00865CCF" w:rsidRPr="003A6484">
        <w:t xml:space="preserve"> Планируемые результат</w:t>
      </w:r>
      <w:r w:rsidR="00D45653" w:rsidRPr="003A6484">
        <w:t>ы обучения и оценочные средства для проведения промежуточной аттестации.</w:t>
      </w:r>
    </w:p>
    <w:p w:rsidR="00865CCF" w:rsidRPr="003A6484" w:rsidRDefault="0023330D" w:rsidP="00197B54">
      <w:r w:rsidRPr="003A6484">
        <w:t>б)</w:t>
      </w:r>
      <w:r w:rsidR="00865CCF" w:rsidRPr="003A6484">
        <w:t xml:space="preserve"> </w:t>
      </w:r>
      <w:r w:rsidRPr="003A6484">
        <w:t>Порядок проведения промежуточной аттестации, показатели и критерии оценивания.</w:t>
      </w:r>
    </w:p>
    <w:p w:rsidR="00877E3C" w:rsidRPr="00457C1A" w:rsidRDefault="00877E3C" w:rsidP="00197B54">
      <w:pPr>
        <w:rPr>
          <w:i/>
          <w:color w:val="C00000"/>
          <w:highlight w:val="yellow"/>
        </w:rPr>
      </w:pPr>
    </w:p>
    <w:p w:rsidR="0023330D" w:rsidRPr="000F2677" w:rsidRDefault="0023330D" w:rsidP="00197B54">
      <w:pPr>
        <w:rPr>
          <w:b/>
        </w:rPr>
      </w:pPr>
      <w:r w:rsidRPr="00462EDE">
        <w:t>а)</w:t>
      </w:r>
      <w:r w:rsidRPr="000F2677">
        <w:rPr>
          <w:b/>
        </w:rPr>
        <w:t xml:space="preserve"> Планируемые результаты обучения и оценочные средства для пров</w:t>
      </w:r>
      <w:r w:rsidR="006848DA" w:rsidRPr="000F2677">
        <w:rPr>
          <w:b/>
        </w:rPr>
        <w:t>едения промежуточной аттестации</w:t>
      </w:r>
      <w:r w:rsidR="00321DD2" w:rsidRPr="000F2677">
        <w:rPr>
          <w:b/>
        </w:rPr>
        <w:t>:</w:t>
      </w:r>
    </w:p>
    <w:p w:rsidR="0033429F" w:rsidRPr="00457C1A" w:rsidRDefault="0033429F" w:rsidP="00197B54">
      <w:pPr>
        <w:rPr>
          <w:i/>
          <w:color w:val="C00000"/>
          <w:highlight w:val="yellow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8"/>
        <w:gridCol w:w="4517"/>
        <w:gridCol w:w="8820"/>
      </w:tblGrid>
      <w:tr w:rsidR="0033429F" w:rsidRPr="000F2677" w:rsidTr="005B5ACB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0F2677" w:rsidRDefault="0033429F" w:rsidP="009B0FB4">
            <w:pPr>
              <w:ind w:firstLine="0"/>
              <w:jc w:val="center"/>
            </w:pPr>
            <w:r w:rsidRPr="000F2677">
              <w:t xml:space="preserve">Структурный элемент </w:t>
            </w:r>
            <w:r w:rsidRPr="000F2677">
              <w:br/>
              <w:t>компетенции</w:t>
            </w:r>
          </w:p>
        </w:tc>
        <w:tc>
          <w:tcPr>
            <w:tcW w:w="15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0F2677" w:rsidRDefault="0033429F" w:rsidP="009B0FB4">
            <w:pPr>
              <w:ind w:firstLine="0"/>
              <w:jc w:val="center"/>
            </w:pPr>
            <w:r w:rsidRPr="000F2677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9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0F2677" w:rsidRDefault="0033429F" w:rsidP="009B0FB4">
            <w:pPr>
              <w:ind w:firstLine="0"/>
              <w:jc w:val="center"/>
            </w:pPr>
            <w:r w:rsidRPr="000F2677">
              <w:t>Оценочные средства</w:t>
            </w:r>
          </w:p>
        </w:tc>
      </w:tr>
      <w:tr w:rsidR="00BE6403" w:rsidRPr="000F2677" w:rsidTr="009B0FB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B5ACB" w:rsidRPr="006F2F3D" w:rsidRDefault="005B5ACB" w:rsidP="005B5ACB">
            <w:pPr>
              <w:ind w:firstLine="0"/>
              <w:jc w:val="left"/>
              <w:rPr>
                <w:b/>
                <w:bCs/>
              </w:rPr>
            </w:pPr>
            <w:r>
              <w:rPr>
                <w:b/>
                <w:bCs/>
              </w:rPr>
              <w:t xml:space="preserve">ОК-3  </w:t>
            </w:r>
            <w:r w:rsidRPr="006F2F3D">
              <w:rPr>
                <w:b/>
                <w:bCs/>
              </w:rPr>
              <w:t>способностью использовать основы экономических знаний при оценке эффективности результатов деятельности в различных сферах</w:t>
            </w:r>
          </w:p>
          <w:p w:rsidR="00BE6403" w:rsidRPr="00867EBA" w:rsidRDefault="00BE6403" w:rsidP="00BE6403">
            <w:pPr>
              <w:ind w:firstLine="0"/>
              <w:jc w:val="left"/>
            </w:pPr>
          </w:p>
        </w:tc>
      </w:tr>
      <w:tr w:rsidR="003E018E" w:rsidRPr="000F2677" w:rsidTr="005B5ACB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E018E" w:rsidRPr="000F2677" w:rsidRDefault="003E018E" w:rsidP="005B5ACB">
            <w:pPr>
              <w:ind w:firstLine="0"/>
              <w:jc w:val="left"/>
            </w:pPr>
            <w:r>
              <w:t>Знать</w:t>
            </w:r>
          </w:p>
        </w:tc>
        <w:tc>
          <w:tcPr>
            <w:tcW w:w="15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E018E" w:rsidRPr="004D5C3D" w:rsidRDefault="003E018E" w:rsidP="005B5ACB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rFonts w:ascii="yandex-sans" w:hAnsi="yandex-sans"/>
                <w:color w:val="000000"/>
                <w:sz w:val="23"/>
                <w:szCs w:val="23"/>
              </w:rPr>
            </w:pPr>
            <w:r>
              <w:rPr>
                <w:rFonts w:ascii="yandex-sans" w:hAnsi="yandex-sans"/>
                <w:color w:val="000000"/>
                <w:sz w:val="23"/>
                <w:szCs w:val="23"/>
              </w:rPr>
              <w:t>-</w:t>
            </w:r>
            <w:r w:rsidRPr="003F27BF">
              <w:rPr>
                <w:rFonts w:ascii="yandex-sans" w:hAnsi="yandex-sans"/>
                <w:color w:val="000000"/>
                <w:sz w:val="23"/>
                <w:szCs w:val="23"/>
              </w:rPr>
              <w:t xml:space="preserve"> базовые подходы к организации анализа эффективности</w:t>
            </w:r>
            <w:r>
              <w:rPr>
                <w:rFonts w:ascii="yandex-sans" w:hAnsi="yandex-sans"/>
                <w:color w:val="000000"/>
                <w:sz w:val="23"/>
                <w:szCs w:val="23"/>
              </w:rPr>
              <w:t xml:space="preserve"> </w:t>
            </w:r>
            <w:r w:rsidRPr="003F27BF">
              <w:rPr>
                <w:rFonts w:ascii="yandex-sans" w:hAnsi="yandex-sans"/>
                <w:color w:val="000000"/>
                <w:sz w:val="23"/>
                <w:szCs w:val="23"/>
              </w:rPr>
              <w:t xml:space="preserve">функционирования </w:t>
            </w:r>
            <w:r>
              <w:rPr>
                <w:rFonts w:ascii="yandex-sans" w:hAnsi="yandex-sans"/>
                <w:color w:val="000000"/>
                <w:sz w:val="23"/>
                <w:szCs w:val="23"/>
              </w:rPr>
              <w:t xml:space="preserve">объекта </w:t>
            </w:r>
          </w:p>
        </w:tc>
        <w:tc>
          <w:tcPr>
            <w:tcW w:w="2937" w:type="pct"/>
            <w:vMerge w:val="restart"/>
            <w:tcBorders>
              <w:top w:val="single" w:sz="8" w:space="0" w:color="000000"/>
              <w:left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E018E" w:rsidRPr="00804FDE" w:rsidRDefault="003E018E" w:rsidP="005B5ACB">
            <w:pPr>
              <w:rPr>
                <w:rStyle w:val="FontStyle20"/>
                <w:rFonts w:ascii="Times New Roman" w:hAnsi="Times New Roman"/>
                <w:sz w:val="24"/>
                <w:szCs w:val="24"/>
              </w:rPr>
            </w:pPr>
          </w:p>
          <w:p w:rsidR="003E018E" w:rsidRPr="003E018E" w:rsidRDefault="003E018E" w:rsidP="003E018E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rFonts w:ascii="yandex-sans" w:hAnsi="yandex-sans"/>
                <w:color w:val="000000"/>
                <w:sz w:val="23"/>
                <w:szCs w:val="23"/>
              </w:rPr>
            </w:pPr>
          </w:p>
          <w:p w:rsidR="003E018E" w:rsidRPr="003E018E" w:rsidRDefault="003E018E" w:rsidP="003E018E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3E018E">
              <w:rPr>
                <w:rFonts w:ascii="yandex-sans" w:hAnsi="yandex-sans"/>
                <w:color w:val="000000"/>
                <w:sz w:val="23"/>
                <w:szCs w:val="23"/>
              </w:rPr>
              <w:t>Вопросы к зачету.</w:t>
            </w:r>
          </w:p>
          <w:p w:rsidR="003E018E" w:rsidRPr="003E018E" w:rsidRDefault="003E018E" w:rsidP="003E018E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3E018E">
              <w:rPr>
                <w:rFonts w:ascii="yandex-sans" w:hAnsi="yandex-sans"/>
                <w:color w:val="000000"/>
                <w:sz w:val="23"/>
                <w:szCs w:val="23"/>
              </w:rPr>
              <w:t>Какие основы современной экономической теории;</w:t>
            </w:r>
          </w:p>
          <w:p w:rsidR="003E018E" w:rsidRPr="003E018E" w:rsidRDefault="003E018E" w:rsidP="003E018E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3E018E">
              <w:rPr>
                <w:rFonts w:ascii="yandex-sans" w:hAnsi="yandex-sans"/>
                <w:color w:val="000000"/>
                <w:sz w:val="23"/>
                <w:szCs w:val="23"/>
              </w:rPr>
              <w:t>Какие особенности рыночной экономики и факторы;</w:t>
            </w:r>
          </w:p>
          <w:p w:rsidR="003E018E" w:rsidRPr="003E018E" w:rsidRDefault="003E018E" w:rsidP="003E018E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3E018E">
              <w:rPr>
                <w:rFonts w:ascii="yandex-sans" w:hAnsi="yandex-sans"/>
                <w:color w:val="000000"/>
                <w:sz w:val="23"/>
                <w:szCs w:val="23"/>
              </w:rPr>
              <w:t>В чем суть экономики архитектурных решений;</w:t>
            </w:r>
          </w:p>
          <w:p w:rsidR="003E018E" w:rsidRPr="003E018E" w:rsidRDefault="003E018E" w:rsidP="003E018E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3E018E">
              <w:rPr>
                <w:rFonts w:ascii="yandex-sans" w:hAnsi="yandex-sans"/>
                <w:color w:val="000000"/>
                <w:sz w:val="23"/>
                <w:szCs w:val="23"/>
              </w:rPr>
              <w:t>Особенности рыночной экономики в архитектурных решениях;</w:t>
            </w:r>
          </w:p>
          <w:p w:rsidR="003E018E" w:rsidRPr="003E018E" w:rsidRDefault="003E018E" w:rsidP="003E018E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rFonts w:ascii="yandex-sans" w:hAnsi="yandex-sans"/>
                <w:color w:val="000000"/>
                <w:sz w:val="23"/>
                <w:szCs w:val="23"/>
              </w:rPr>
            </w:pPr>
          </w:p>
          <w:p w:rsidR="003E018E" w:rsidRPr="00804FDE" w:rsidRDefault="003E018E" w:rsidP="005B5ACB">
            <w:pPr>
              <w:rPr>
                <w:i/>
              </w:rPr>
            </w:pPr>
          </w:p>
        </w:tc>
      </w:tr>
      <w:tr w:rsidR="003E018E" w:rsidRPr="000F2677" w:rsidTr="00F944B9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E018E" w:rsidRPr="000F2677" w:rsidRDefault="003E018E" w:rsidP="005B5ACB">
            <w:pPr>
              <w:ind w:firstLine="0"/>
              <w:jc w:val="left"/>
            </w:pPr>
            <w:r w:rsidRPr="000F2677">
              <w:t>Уметь</w:t>
            </w:r>
          </w:p>
        </w:tc>
        <w:tc>
          <w:tcPr>
            <w:tcW w:w="15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E018E" w:rsidRDefault="003E018E" w:rsidP="005B5ACB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rFonts w:ascii="yandex-sans" w:hAnsi="yandex-sans"/>
                <w:color w:val="000000"/>
                <w:sz w:val="23"/>
                <w:szCs w:val="23"/>
              </w:rPr>
            </w:pPr>
            <w:r>
              <w:rPr>
                <w:rFonts w:ascii="yandex-sans" w:hAnsi="yandex-sans"/>
                <w:color w:val="000000"/>
                <w:sz w:val="23"/>
                <w:szCs w:val="23"/>
              </w:rPr>
              <w:t>- выбирать основные методы оценки де</w:t>
            </w:r>
            <w:r>
              <w:rPr>
                <w:rFonts w:ascii="yandex-sans" w:hAnsi="yandex-sans"/>
                <w:color w:val="000000"/>
                <w:sz w:val="23"/>
                <w:szCs w:val="23"/>
              </w:rPr>
              <w:t>я</w:t>
            </w:r>
            <w:r>
              <w:rPr>
                <w:rFonts w:ascii="yandex-sans" w:hAnsi="yandex-sans"/>
                <w:color w:val="000000"/>
                <w:sz w:val="23"/>
                <w:szCs w:val="23"/>
              </w:rPr>
              <w:t>тельности объекта</w:t>
            </w:r>
          </w:p>
          <w:p w:rsidR="003E018E" w:rsidRPr="004D5C3D" w:rsidRDefault="003E018E" w:rsidP="005B5ACB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rFonts w:ascii="yandex-sans" w:hAnsi="yandex-sans"/>
                <w:color w:val="000000"/>
                <w:sz w:val="23"/>
                <w:szCs w:val="23"/>
              </w:rPr>
            </w:pPr>
            <w:r>
              <w:rPr>
                <w:rFonts w:ascii="yandex-sans" w:hAnsi="yandex-sans"/>
                <w:color w:val="000000"/>
                <w:sz w:val="23"/>
                <w:szCs w:val="23"/>
              </w:rPr>
              <w:t>-иметь</w:t>
            </w:r>
            <w:r w:rsidRPr="004D5C3D">
              <w:rPr>
                <w:rFonts w:ascii="yandex-sans" w:hAnsi="yandex-sans"/>
                <w:color w:val="000000"/>
                <w:sz w:val="23"/>
                <w:szCs w:val="23"/>
              </w:rPr>
              <w:t xml:space="preserve"> навыки компьютерного моделир</w:t>
            </w:r>
            <w:r w:rsidRPr="004D5C3D">
              <w:rPr>
                <w:rFonts w:ascii="yandex-sans" w:hAnsi="yandex-sans"/>
                <w:color w:val="000000"/>
                <w:sz w:val="23"/>
                <w:szCs w:val="23"/>
              </w:rPr>
              <w:t>о</w:t>
            </w:r>
            <w:r w:rsidRPr="004D5C3D">
              <w:rPr>
                <w:rFonts w:ascii="yandex-sans" w:hAnsi="yandex-sans"/>
                <w:color w:val="000000"/>
                <w:sz w:val="23"/>
                <w:szCs w:val="23"/>
              </w:rPr>
              <w:t xml:space="preserve">вания в базовых графических редакторах </w:t>
            </w:r>
          </w:p>
          <w:p w:rsidR="003E018E" w:rsidRPr="004D5C3D" w:rsidRDefault="003E018E" w:rsidP="005B5ACB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  <w:rPr>
                <w:rFonts w:ascii="yandex-sans" w:hAnsi="yandex-sans"/>
                <w:color w:val="000000"/>
                <w:sz w:val="23"/>
                <w:szCs w:val="23"/>
              </w:rPr>
            </w:pPr>
            <w:r>
              <w:rPr>
                <w:rFonts w:ascii="yandex-sans" w:hAnsi="yandex-sans"/>
                <w:color w:val="000000"/>
                <w:sz w:val="23"/>
                <w:szCs w:val="23"/>
              </w:rPr>
              <w:t>-и</w:t>
            </w:r>
            <w:r w:rsidRPr="004D5C3D">
              <w:rPr>
                <w:rFonts w:ascii="yandex-sans" w:hAnsi="yandex-sans"/>
                <w:color w:val="000000"/>
                <w:sz w:val="23"/>
                <w:szCs w:val="23"/>
              </w:rPr>
              <w:t>спользовать полученные теоретические знания и методы в реальном проектиров</w:t>
            </w:r>
            <w:r w:rsidRPr="004D5C3D">
              <w:rPr>
                <w:rFonts w:ascii="yandex-sans" w:hAnsi="yandex-sans"/>
                <w:color w:val="000000"/>
                <w:sz w:val="23"/>
                <w:szCs w:val="23"/>
              </w:rPr>
              <w:t>а</w:t>
            </w:r>
            <w:r w:rsidRPr="004D5C3D">
              <w:rPr>
                <w:rFonts w:ascii="yandex-sans" w:hAnsi="yandex-sans"/>
                <w:color w:val="000000"/>
                <w:sz w:val="23"/>
                <w:szCs w:val="23"/>
              </w:rPr>
              <w:t>нии архитектурной среды</w:t>
            </w:r>
          </w:p>
        </w:tc>
        <w:tc>
          <w:tcPr>
            <w:tcW w:w="2937" w:type="pct"/>
            <w:vMerge/>
            <w:tcBorders>
              <w:left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E018E" w:rsidRPr="000F2677" w:rsidRDefault="003E018E" w:rsidP="005B5ACB">
            <w:pPr>
              <w:ind w:firstLine="0"/>
              <w:rPr>
                <w:rFonts w:ascii="Arial" w:hAnsi="Arial" w:cs="Arial"/>
                <w:i/>
                <w:color w:val="C00000"/>
                <w:sz w:val="36"/>
                <w:szCs w:val="36"/>
              </w:rPr>
            </w:pPr>
          </w:p>
        </w:tc>
      </w:tr>
      <w:tr w:rsidR="003E018E" w:rsidRPr="000F2677" w:rsidTr="005B5ACB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E018E" w:rsidRPr="000F2677" w:rsidRDefault="003E018E" w:rsidP="005B5ACB">
            <w:pPr>
              <w:ind w:firstLine="0"/>
              <w:jc w:val="left"/>
            </w:pPr>
            <w:r w:rsidRPr="000F2677">
              <w:t xml:space="preserve"> Владеть</w:t>
            </w:r>
          </w:p>
        </w:tc>
        <w:tc>
          <w:tcPr>
            <w:tcW w:w="15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E018E" w:rsidRDefault="003E018E" w:rsidP="005B5ACB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rFonts w:ascii="yandex-sans" w:hAnsi="yandex-sans"/>
                <w:color w:val="000000"/>
                <w:sz w:val="23"/>
                <w:szCs w:val="23"/>
              </w:rPr>
            </w:pPr>
            <w:r>
              <w:rPr>
                <w:rFonts w:ascii="yandex-sans" w:hAnsi="yandex-sans"/>
                <w:color w:val="000000"/>
                <w:sz w:val="23"/>
                <w:szCs w:val="23"/>
              </w:rPr>
              <w:t xml:space="preserve">-методическим приемами </w:t>
            </w:r>
            <w:proofErr w:type="gramStart"/>
            <w:r>
              <w:rPr>
                <w:rFonts w:ascii="yandex-sans" w:hAnsi="yandex-sans"/>
                <w:color w:val="000000"/>
                <w:sz w:val="23"/>
                <w:szCs w:val="23"/>
              </w:rPr>
              <w:t>оценки эффе</w:t>
            </w:r>
            <w:r>
              <w:rPr>
                <w:rFonts w:ascii="yandex-sans" w:hAnsi="yandex-sans"/>
                <w:color w:val="000000"/>
                <w:sz w:val="23"/>
                <w:szCs w:val="23"/>
              </w:rPr>
              <w:t>к</w:t>
            </w:r>
            <w:r>
              <w:rPr>
                <w:rFonts w:ascii="yandex-sans" w:hAnsi="yandex-sans"/>
                <w:color w:val="000000"/>
                <w:sz w:val="23"/>
                <w:szCs w:val="23"/>
              </w:rPr>
              <w:t>тивности различных аспектов работы х</w:t>
            </w:r>
            <w:r>
              <w:rPr>
                <w:rFonts w:ascii="yandex-sans" w:hAnsi="yandex-sans"/>
                <w:color w:val="000000"/>
                <w:sz w:val="23"/>
                <w:szCs w:val="23"/>
              </w:rPr>
              <w:t>о</w:t>
            </w:r>
            <w:r>
              <w:rPr>
                <w:rFonts w:ascii="yandex-sans" w:hAnsi="yandex-sans"/>
                <w:color w:val="000000"/>
                <w:sz w:val="23"/>
                <w:szCs w:val="23"/>
              </w:rPr>
              <w:t>зяйствующих субъектов</w:t>
            </w:r>
            <w:proofErr w:type="gramEnd"/>
            <w:r>
              <w:rPr>
                <w:rFonts w:ascii="yandex-sans" w:hAnsi="yandex-sans"/>
                <w:color w:val="000000"/>
                <w:sz w:val="23"/>
                <w:szCs w:val="23"/>
              </w:rPr>
              <w:t>.</w:t>
            </w:r>
          </w:p>
          <w:p w:rsidR="003E018E" w:rsidRDefault="003E018E" w:rsidP="005B5ACB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rFonts w:ascii="yandex-sans" w:hAnsi="yandex-sans"/>
                <w:color w:val="000000"/>
                <w:sz w:val="23"/>
                <w:szCs w:val="23"/>
              </w:rPr>
            </w:pPr>
            <w:r>
              <w:rPr>
                <w:rFonts w:ascii="yandex-sans" w:hAnsi="yandex-sans"/>
                <w:color w:val="000000"/>
                <w:sz w:val="23"/>
                <w:szCs w:val="23"/>
              </w:rPr>
              <w:t>-м</w:t>
            </w:r>
            <w:r w:rsidRPr="004D5C3D">
              <w:rPr>
                <w:rFonts w:ascii="yandex-sans" w:hAnsi="yandex-sans"/>
                <w:color w:val="000000"/>
                <w:sz w:val="23"/>
                <w:szCs w:val="23"/>
              </w:rPr>
              <w:t>етодикой архитектурного проектиров</w:t>
            </w:r>
            <w:r w:rsidRPr="004D5C3D">
              <w:rPr>
                <w:rFonts w:ascii="yandex-sans" w:hAnsi="yandex-sans"/>
                <w:color w:val="000000"/>
                <w:sz w:val="23"/>
                <w:szCs w:val="23"/>
              </w:rPr>
              <w:t>а</w:t>
            </w:r>
            <w:r w:rsidRPr="004D5C3D">
              <w:rPr>
                <w:rFonts w:ascii="yandex-sans" w:hAnsi="yandex-sans"/>
                <w:color w:val="000000"/>
                <w:sz w:val="23"/>
                <w:szCs w:val="23"/>
              </w:rPr>
              <w:t>ния зданий и объемных сооружений в гр</w:t>
            </w:r>
            <w:r w:rsidRPr="004D5C3D">
              <w:rPr>
                <w:rFonts w:ascii="yandex-sans" w:hAnsi="yandex-sans"/>
                <w:color w:val="000000"/>
                <w:sz w:val="23"/>
                <w:szCs w:val="23"/>
              </w:rPr>
              <w:t>а</w:t>
            </w:r>
            <w:r w:rsidRPr="004D5C3D">
              <w:rPr>
                <w:rFonts w:ascii="yandex-sans" w:hAnsi="yandex-sans"/>
                <w:color w:val="000000"/>
                <w:sz w:val="23"/>
                <w:szCs w:val="23"/>
              </w:rPr>
              <w:t>достроительном контексте</w:t>
            </w:r>
          </w:p>
          <w:p w:rsidR="009D1355" w:rsidRPr="004D5C3D" w:rsidRDefault="009D1355" w:rsidP="005B5ACB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rFonts w:ascii="yandex-sans" w:hAnsi="yandex-sans"/>
                <w:color w:val="000000"/>
                <w:sz w:val="23"/>
                <w:szCs w:val="23"/>
              </w:rPr>
            </w:pPr>
          </w:p>
        </w:tc>
        <w:tc>
          <w:tcPr>
            <w:tcW w:w="2937" w:type="pct"/>
            <w:vMerge/>
            <w:tcBorders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E018E" w:rsidRPr="000F2677" w:rsidRDefault="003E018E" w:rsidP="005B5ACB">
            <w:pPr>
              <w:ind w:firstLine="0"/>
              <w:rPr>
                <w:rFonts w:ascii="Arial" w:hAnsi="Arial" w:cs="Arial"/>
                <w:i/>
                <w:color w:val="C00000"/>
                <w:sz w:val="36"/>
                <w:szCs w:val="36"/>
              </w:rPr>
            </w:pPr>
          </w:p>
        </w:tc>
      </w:tr>
      <w:tr w:rsidR="00BE6403" w:rsidRPr="000F2677" w:rsidTr="009B0FB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D1355" w:rsidRPr="00303AEE" w:rsidRDefault="009D1355" w:rsidP="009D1355">
            <w:pPr>
              <w:ind w:firstLine="0"/>
              <w:jc w:val="left"/>
              <w:rPr>
                <w:b/>
                <w:bCs/>
              </w:rPr>
            </w:pPr>
            <w:r w:rsidRPr="00867EBA">
              <w:rPr>
                <w:b/>
                <w:bCs/>
              </w:rPr>
              <w:lastRenderedPageBreak/>
              <w:t>ПК-</w:t>
            </w:r>
            <w:r>
              <w:rPr>
                <w:b/>
                <w:bCs/>
              </w:rPr>
              <w:t xml:space="preserve">1  </w:t>
            </w:r>
            <w:r w:rsidRPr="00303AEE">
              <w:rPr>
                <w:b/>
                <w:bCs/>
              </w:rPr>
              <w:t xml:space="preserve">способностью разрабатывать </w:t>
            </w:r>
            <w:proofErr w:type="gramStart"/>
            <w:r w:rsidRPr="00303AEE">
              <w:rPr>
                <w:b/>
                <w:bCs/>
              </w:rPr>
              <w:t>архитектурные проекты</w:t>
            </w:r>
            <w:proofErr w:type="gramEnd"/>
            <w:r w:rsidRPr="00303AEE">
              <w:rPr>
                <w:b/>
                <w:bCs/>
              </w:rPr>
              <w:t xml:space="preserve"> согласно функциональным, эстетическим, конструктивно-техническим, экономическим требованиям</w:t>
            </w:r>
          </w:p>
          <w:p w:rsidR="00BE6403" w:rsidRPr="000F2677" w:rsidRDefault="00BE6403" w:rsidP="00BE6403">
            <w:pPr>
              <w:ind w:firstLine="0"/>
              <w:jc w:val="left"/>
              <w:rPr>
                <w:color w:val="C00000"/>
              </w:rPr>
            </w:pPr>
          </w:p>
        </w:tc>
      </w:tr>
      <w:tr w:rsidR="009D1355" w:rsidRPr="000F2677" w:rsidTr="00F944B9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D1355" w:rsidRPr="000F2677" w:rsidRDefault="009D1355" w:rsidP="009D1355">
            <w:pPr>
              <w:ind w:firstLine="0"/>
              <w:jc w:val="left"/>
            </w:pPr>
            <w:r w:rsidRPr="000F2677">
              <w:t>Знать</w:t>
            </w:r>
          </w:p>
        </w:tc>
        <w:tc>
          <w:tcPr>
            <w:tcW w:w="15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D1355" w:rsidRPr="0048148E" w:rsidRDefault="009D1355" w:rsidP="009D1355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-о</w:t>
            </w:r>
            <w:r w:rsidRPr="0048148E">
              <w:rPr>
                <w:sz w:val="24"/>
                <w:szCs w:val="24"/>
              </w:rPr>
              <w:t>сновы композиции, закономерности в</w:t>
            </w:r>
            <w:r w:rsidRPr="0048148E">
              <w:rPr>
                <w:sz w:val="24"/>
                <w:szCs w:val="24"/>
              </w:rPr>
              <w:t>и</w:t>
            </w:r>
            <w:r w:rsidRPr="0048148E">
              <w:rPr>
                <w:sz w:val="24"/>
                <w:szCs w:val="24"/>
              </w:rPr>
              <w:t>зуального восприятия</w:t>
            </w:r>
          </w:p>
          <w:p w:rsidR="009D1355" w:rsidRPr="0048148E" w:rsidRDefault="009D1355" w:rsidP="009D1355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-р</w:t>
            </w:r>
            <w:r w:rsidRPr="0048148E">
              <w:rPr>
                <w:sz w:val="24"/>
                <w:szCs w:val="24"/>
              </w:rPr>
              <w:t>азделы информатики и компьютерной техники.</w:t>
            </w:r>
          </w:p>
          <w:p w:rsidR="009D1355" w:rsidRPr="0048148E" w:rsidRDefault="009D1355" w:rsidP="009D1355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-о</w:t>
            </w:r>
            <w:r w:rsidRPr="0048148E">
              <w:rPr>
                <w:sz w:val="24"/>
                <w:szCs w:val="24"/>
              </w:rPr>
              <w:t>сновы теории дисциплин естественно научного цикла,  методы анализа и нау</w:t>
            </w:r>
            <w:r w:rsidRPr="0048148E">
              <w:rPr>
                <w:sz w:val="24"/>
                <w:szCs w:val="24"/>
              </w:rPr>
              <w:t>ч</w:t>
            </w:r>
            <w:r w:rsidRPr="0048148E">
              <w:rPr>
                <w:sz w:val="24"/>
                <w:szCs w:val="24"/>
              </w:rPr>
              <w:t>ного исследования</w:t>
            </w:r>
          </w:p>
        </w:tc>
        <w:tc>
          <w:tcPr>
            <w:tcW w:w="2937" w:type="pct"/>
            <w:vMerge w:val="restart"/>
            <w:tcBorders>
              <w:top w:val="single" w:sz="8" w:space="0" w:color="000000"/>
              <w:left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D1355" w:rsidRPr="009D1355" w:rsidRDefault="009D1355" w:rsidP="009D1355">
            <w:pPr>
              <w:ind w:left="311" w:right="252" w:firstLine="0"/>
            </w:pPr>
            <w:r w:rsidRPr="009D1355">
              <w:t>Практическая работа (</w:t>
            </w:r>
            <w:proofErr w:type="gramStart"/>
            <w:r w:rsidRPr="009D1355">
              <w:t>архитектурный проект</w:t>
            </w:r>
            <w:proofErr w:type="gramEnd"/>
            <w:r w:rsidRPr="009D1355">
              <w:t xml:space="preserve"> экономичного двухэтажного ж</w:t>
            </w:r>
            <w:r w:rsidRPr="009D1355">
              <w:t>и</w:t>
            </w:r>
            <w:r w:rsidRPr="009D1355">
              <w:t xml:space="preserve">лого дома, вычерченный на компьютере в программе </w:t>
            </w:r>
            <w:proofErr w:type="spellStart"/>
            <w:r w:rsidRPr="009D1355">
              <w:rPr>
                <w:lang w:val="en-US"/>
              </w:rPr>
              <w:t>Archi</w:t>
            </w:r>
            <w:proofErr w:type="spellEnd"/>
            <w:r w:rsidRPr="009D1355">
              <w:t xml:space="preserve"> </w:t>
            </w:r>
            <w:r w:rsidRPr="009D1355">
              <w:rPr>
                <w:lang w:val="en-US"/>
              </w:rPr>
              <w:t>CAD</w:t>
            </w:r>
            <w:r w:rsidRPr="009D1355">
              <w:t xml:space="preserve"> на листах формата А3 в масштабе 1:100) с подсчётом всех технико-экономических п</w:t>
            </w:r>
            <w:r w:rsidRPr="009D1355">
              <w:t>о</w:t>
            </w:r>
            <w:r w:rsidRPr="009D1355">
              <w:t>казателей.</w:t>
            </w:r>
          </w:p>
          <w:p w:rsidR="009D1355" w:rsidRDefault="009D1355" w:rsidP="009D1355">
            <w:pPr>
              <w:ind w:left="311" w:right="252" w:firstLine="0"/>
            </w:pPr>
            <w:r>
              <w:t>Самостоятельная работа студента подразумевает работу под руководством преподавателя, а также индивидуальную работу студента по сбору информ</w:t>
            </w:r>
            <w:r>
              <w:t>а</w:t>
            </w:r>
            <w:r>
              <w:t>ционного материала и на подготовку и выполнение практической работы.</w:t>
            </w:r>
          </w:p>
          <w:p w:rsidR="009D1355" w:rsidRPr="000F2677" w:rsidRDefault="009D1355" w:rsidP="009D1355">
            <w:pPr>
              <w:ind w:firstLine="0"/>
              <w:rPr>
                <w:i/>
              </w:rPr>
            </w:pPr>
          </w:p>
        </w:tc>
      </w:tr>
      <w:tr w:rsidR="009D1355" w:rsidRPr="000F2677" w:rsidTr="00F944B9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D1355" w:rsidRPr="000F2677" w:rsidRDefault="009D1355" w:rsidP="009D1355">
            <w:pPr>
              <w:ind w:firstLine="0"/>
              <w:jc w:val="left"/>
            </w:pPr>
            <w:r w:rsidRPr="000F2677">
              <w:t>Уметь</w:t>
            </w:r>
          </w:p>
        </w:tc>
        <w:tc>
          <w:tcPr>
            <w:tcW w:w="15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D1355" w:rsidRPr="0048148E" w:rsidRDefault="009D1355" w:rsidP="009D1355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-и</w:t>
            </w:r>
            <w:r w:rsidRPr="0048148E">
              <w:rPr>
                <w:sz w:val="24"/>
                <w:szCs w:val="24"/>
              </w:rPr>
              <w:t>меть навыки изобразительной грамоты. Уметь собирать и анализировать исхо</w:t>
            </w:r>
            <w:r w:rsidRPr="0048148E">
              <w:rPr>
                <w:sz w:val="24"/>
                <w:szCs w:val="24"/>
              </w:rPr>
              <w:t>д</w:t>
            </w:r>
            <w:r w:rsidRPr="0048148E">
              <w:rPr>
                <w:sz w:val="24"/>
                <w:szCs w:val="24"/>
              </w:rPr>
              <w:t>ную информацию.</w:t>
            </w:r>
          </w:p>
          <w:p w:rsidR="009D1355" w:rsidRPr="0048148E" w:rsidRDefault="009D1355" w:rsidP="009D1355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-и</w:t>
            </w:r>
            <w:r w:rsidRPr="0048148E">
              <w:rPr>
                <w:sz w:val="24"/>
                <w:szCs w:val="24"/>
              </w:rPr>
              <w:t>меть навыки компьютерного моделир</w:t>
            </w:r>
            <w:r w:rsidRPr="0048148E">
              <w:rPr>
                <w:sz w:val="24"/>
                <w:szCs w:val="24"/>
              </w:rPr>
              <w:t>о</w:t>
            </w:r>
            <w:r w:rsidRPr="0048148E">
              <w:rPr>
                <w:sz w:val="24"/>
                <w:szCs w:val="24"/>
              </w:rPr>
              <w:t xml:space="preserve">вания в базовых графических редакторах </w:t>
            </w:r>
          </w:p>
          <w:p w:rsidR="009D1355" w:rsidRPr="0048148E" w:rsidRDefault="009D1355" w:rsidP="009D1355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-и</w:t>
            </w:r>
            <w:r w:rsidRPr="0048148E">
              <w:rPr>
                <w:sz w:val="24"/>
                <w:szCs w:val="24"/>
              </w:rPr>
              <w:t>спользовать полученные теоретические знания и методы в реальном проектир</w:t>
            </w:r>
            <w:r w:rsidRPr="0048148E">
              <w:rPr>
                <w:sz w:val="24"/>
                <w:szCs w:val="24"/>
              </w:rPr>
              <w:t>о</w:t>
            </w:r>
            <w:r w:rsidRPr="0048148E">
              <w:rPr>
                <w:sz w:val="24"/>
                <w:szCs w:val="24"/>
              </w:rPr>
              <w:t>вании архитектурной среды</w:t>
            </w:r>
          </w:p>
        </w:tc>
        <w:tc>
          <w:tcPr>
            <w:tcW w:w="2937" w:type="pct"/>
            <w:vMerge/>
            <w:tcBorders>
              <w:left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D1355" w:rsidRPr="000F2677" w:rsidRDefault="009D1355" w:rsidP="009D1355"/>
        </w:tc>
      </w:tr>
      <w:tr w:rsidR="009D1355" w:rsidRPr="000F2677" w:rsidTr="00F944B9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D1355" w:rsidRPr="000F2677" w:rsidRDefault="009D1355" w:rsidP="009D1355">
            <w:pPr>
              <w:ind w:firstLine="0"/>
              <w:jc w:val="left"/>
            </w:pPr>
            <w:r w:rsidRPr="000F2677">
              <w:t>Владеть</w:t>
            </w:r>
          </w:p>
        </w:tc>
        <w:tc>
          <w:tcPr>
            <w:tcW w:w="15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D1355" w:rsidRPr="0048148E" w:rsidRDefault="009D1355" w:rsidP="009D1355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-о</w:t>
            </w:r>
            <w:r w:rsidRPr="0048148E">
              <w:rPr>
                <w:sz w:val="24"/>
                <w:szCs w:val="24"/>
              </w:rPr>
              <w:t>бъемно-пространственным мышлением, приемами и средствами композиционного моделирования</w:t>
            </w:r>
          </w:p>
          <w:p w:rsidR="009D1355" w:rsidRPr="0048148E" w:rsidRDefault="009D1355" w:rsidP="009D1355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-и</w:t>
            </w:r>
            <w:r w:rsidRPr="0048148E">
              <w:rPr>
                <w:sz w:val="24"/>
                <w:szCs w:val="24"/>
              </w:rPr>
              <w:t>меть навыки компьютерного моделир</w:t>
            </w:r>
            <w:r w:rsidRPr="0048148E">
              <w:rPr>
                <w:sz w:val="24"/>
                <w:szCs w:val="24"/>
              </w:rPr>
              <w:t>о</w:t>
            </w:r>
            <w:r w:rsidRPr="0048148E">
              <w:rPr>
                <w:sz w:val="24"/>
                <w:szCs w:val="24"/>
              </w:rPr>
              <w:t>вания в различных графических реда</w:t>
            </w:r>
            <w:r>
              <w:rPr>
                <w:sz w:val="24"/>
                <w:szCs w:val="24"/>
              </w:rPr>
              <w:t>кт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ров</w:t>
            </w:r>
          </w:p>
          <w:p w:rsidR="009D1355" w:rsidRDefault="009D1355" w:rsidP="009D1355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-м</w:t>
            </w:r>
            <w:r w:rsidRPr="0048148E">
              <w:rPr>
                <w:sz w:val="24"/>
                <w:szCs w:val="24"/>
              </w:rPr>
              <w:t>етодикой архитектурного проектиров</w:t>
            </w:r>
            <w:r w:rsidRPr="0048148E">
              <w:rPr>
                <w:sz w:val="24"/>
                <w:szCs w:val="24"/>
              </w:rPr>
              <w:t>а</w:t>
            </w:r>
            <w:r w:rsidRPr="0048148E">
              <w:rPr>
                <w:sz w:val="24"/>
                <w:szCs w:val="24"/>
              </w:rPr>
              <w:t>ния зданий и объемных сооружений в градостроительном контексте</w:t>
            </w:r>
          </w:p>
          <w:p w:rsidR="0016548B" w:rsidRPr="0048148E" w:rsidRDefault="0016548B" w:rsidP="009D1355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</w:p>
        </w:tc>
        <w:tc>
          <w:tcPr>
            <w:tcW w:w="2937" w:type="pct"/>
            <w:vMerge/>
            <w:tcBorders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D1355" w:rsidRPr="000F2677" w:rsidRDefault="009D1355" w:rsidP="009D1355">
            <w:pPr>
              <w:ind w:firstLine="0"/>
              <w:rPr>
                <w:i/>
              </w:rPr>
            </w:pPr>
          </w:p>
        </w:tc>
      </w:tr>
      <w:tr w:rsidR="00BE6403" w:rsidRPr="000F2677" w:rsidTr="00566201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E6403" w:rsidRPr="000F2677" w:rsidRDefault="0016548B" w:rsidP="00BE6403">
            <w:pPr>
              <w:ind w:firstLine="0"/>
              <w:rPr>
                <w:i/>
              </w:rPr>
            </w:pPr>
            <w:r>
              <w:rPr>
                <w:b/>
                <w:bCs/>
              </w:rPr>
              <w:lastRenderedPageBreak/>
              <w:t xml:space="preserve">ПК-12 </w:t>
            </w:r>
            <w:r w:rsidRPr="00165570">
              <w:rPr>
                <w:b/>
                <w:bCs/>
              </w:rPr>
              <w:t>способностью участвовать в организации проектного</w:t>
            </w:r>
            <w:r>
              <w:rPr>
                <w:b/>
                <w:bCs/>
              </w:rPr>
              <w:t xml:space="preserve"> </w:t>
            </w:r>
            <w:r w:rsidRPr="00165570">
              <w:rPr>
                <w:b/>
                <w:bCs/>
              </w:rPr>
              <w:t>процесса, исходя из знания профессионального, делового, финансового и законодательного</w:t>
            </w:r>
            <w:r>
              <w:rPr>
                <w:b/>
                <w:bCs/>
              </w:rPr>
              <w:t xml:space="preserve"> </w:t>
            </w:r>
            <w:r w:rsidRPr="00165570">
              <w:rPr>
                <w:b/>
                <w:bCs/>
              </w:rPr>
              <w:t>контекстов, интересов общества, заказчиков и пользователей</w:t>
            </w:r>
            <w:r>
              <w:rPr>
                <w:b/>
                <w:bCs/>
              </w:rPr>
              <w:t xml:space="preserve"> </w:t>
            </w:r>
            <w:r w:rsidRPr="000005D2">
              <w:rPr>
                <w:b/>
                <w:bCs/>
              </w:rPr>
              <w:t>речи, макетирования, ручной и компьютерной граф</w:t>
            </w:r>
            <w:r w:rsidRPr="000005D2">
              <w:rPr>
                <w:b/>
                <w:bCs/>
              </w:rPr>
              <w:t>и</w:t>
            </w:r>
            <w:r w:rsidRPr="000005D2">
              <w:rPr>
                <w:b/>
                <w:bCs/>
              </w:rPr>
              <w:t>ки, количественных оценок</w:t>
            </w:r>
          </w:p>
        </w:tc>
      </w:tr>
      <w:tr w:rsidR="008C6D62" w:rsidRPr="000F2677" w:rsidTr="00F944B9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C6D62" w:rsidRPr="000F2677" w:rsidRDefault="008C6D62" w:rsidP="008C6D62">
            <w:pPr>
              <w:ind w:firstLine="0"/>
              <w:jc w:val="left"/>
            </w:pPr>
            <w:r w:rsidRPr="000F2677">
              <w:t>Знать</w:t>
            </w:r>
          </w:p>
        </w:tc>
        <w:tc>
          <w:tcPr>
            <w:tcW w:w="15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C6D62" w:rsidRPr="00543622" w:rsidRDefault="008C6D62" w:rsidP="008C6D62">
            <w:pPr>
              <w:ind w:firstLine="0"/>
              <w:jc w:val="left"/>
            </w:pPr>
            <w:r w:rsidRPr="00543622">
              <w:t>-теорию смежных дисциплин</w:t>
            </w:r>
          </w:p>
          <w:p w:rsidR="008C6D62" w:rsidRPr="00543622" w:rsidRDefault="008C6D62" w:rsidP="008C6D62">
            <w:pPr>
              <w:ind w:firstLine="0"/>
              <w:jc w:val="left"/>
            </w:pPr>
            <w:proofErr w:type="gramStart"/>
            <w:r w:rsidRPr="00543622">
              <w:t>- основы теории и методы архитектурного и смежных сфер средового проектиров</w:t>
            </w:r>
            <w:r w:rsidRPr="00543622">
              <w:t>а</w:t>
            </w:r>
            <w:r w:rsidRPr="00543622">
              <w:t xml:space="preserve">ния (градостроительного, ландшафтного, реставрации и реконструкции, городского дизайна, интерьера), состав и технику разработки заданий на проектирование, методы сбора и анализа </w:t>
            </w:r>
            <w:proofErr w:type="spellStart"/>
            <w:r w:rsidRPr="00543622">
              <w:t>предпроектной</w:t>
            </w:r>
            <w:proofErr w:type="spellEnd"/>
            <w:r w:rsidRPr="00543622">
              <w:t xml:space="preserve"> документации, состав и правила выпо</w:t>
            </w:r>
            <w:r w:rsidRPr="00543622">
              <w:t>л</w:t>
            </w:r>
            <w:r w:rsidRPr="00543622">
              <w:t>нения архитектурно-строительных черт</w:t>
            </w:r>
            <w:r w:rsidRPr="00543622">
              <w:t>е</w:t>
            </w:r>
            <w:r w:rsidRPr="00543622">
              <w:t>жей и архитектурных решений зданий и объемных сооружений, знать теории и методы архитектурной композиции, о</w:t>
            </w:r>
            <w:r w:rsidRPr="00543622">
              <w:t>с</w:t>
            </w:r>
            <w:r w:rsidRPr="00543622">
              <w:t>новы визуального восприятия и принц</w:t>
            </w:r>
            <w:r w:rsidRPr="00543622">
              <w:t>и</w:t>
            </w:r>
            <w:r w:rsidRPr="00543622">
              <w:t>пы упорядочения форм и пространств.</w:t>
            </w:r>
            <w:proofErr w:type="gramEnd"/>
          </w:p>
          <w:p w:rsidR="008C6D62" w:rsidRPr="00543622" w:rsidRDefault="008C6D62" w:rsidP="008C6D62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rFonts w:ascii="yandex-sans" w:hAnsi="yandex-sans"/>
                <w:color w:val="000000"/>
              </w:rPr>
            </w:pPr>
            <w:r w:rsidRPr="00543622">
              <w:t>-</w:t>
            </w:r>
            <w:r w:rsidRPr="00543622">
              <w:rPr>
                <w:rFonts w:ascii="yandex-sans" w:hAnsi="yandex-sans"/>
                <w:color w:val="000000"/>
              </w:rPr>
              <w:t>терминологию,</w:t>
            </w:r>
          </w:p>
          <w:p w:rsidR="008C6D62" w:rsidRPr="00165570" w:rsidRDefault="008C6D62" w:rsidP="008C6D62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rFonts w:ascii="yandex-sans" w:hAnsi="yandex-sans"/>
                <w:color w:val="000000"/>
              </w:rPr>
            </w:pPr>
            <w:r w:rsidRPr="00165570">
              <w:rPr>
                <w:rFonts w:ascii="yandex-sans" w:hAnsi="yandex-sans"/>
                <w:color w:val="000000"/>
              </w:rPr>
              <w:t>- действующую нормативно-законодательную базу,</w:t>
            </w:r>
          </w:p>
          <w:p w:rsidR="008C6D62" w:rsidRPr="00165570" w:rsidRDefault="008C6D62" w:rsidP="008C6D62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rFonts w:ascii="yandex-sans" w:hAnsi="yandex-sans"/>
                <w:color w:val="000000"/>
              </w:rPr>
            </w:pPr>
            <w:r w:rsidRPr="00165570">
              <w:rPr>
                <w:rFonts w:ascii="yandex-sans" w:hAnsi="yandex-sans"/>
                <w:color w:val="000000"/>
              </w:rPr>
              <w:t>- ценообразование в строительстве,</w:t>
            </w:r>
          </w:p>
          <w:p w:rsidR="008C6D62" w:rsidRPr="00165570" w:rsidRDefault="008C6D62" w:rsidP="008C6D62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rFonts w:ascii="yandex-sans" w:hAnsi="yandex-sans"/>
                <w:color w:val="000000"/>
              </w:rPr>
            </w:pPr>
            <w:r w:rsidRPr="00165570">
              <w:rPr>
                <w:rFonts w:ascii="yandex-sans" w:hAnsi="yandex-sans"/>
                <w:color w:val="000000"/>
              </w:rPr>
              <w:t>- определять и рассчитывать ТЭП прое</w:t>
            </w:r>
            <w:r w:rsidRPr="00165570">
              <w:rPr>
                <w:rFonts w:ascii="yandex-sans" w:hAnsi="yandex-sans"/>
                <w:color w:val="000000"/>
              </w:rPr>
              <w:t>к</w:t>
            </w:r>
            <w:r w:rsidRPr="00165570">
              <w:rPr>
                <w:rFonts w:ascii="yandex-sans" w:hAnsi="yandex-sans"/>
                <w:color w:val="000000"/>
              </w:rPr>
              <w:t>та;</w:t>
            </w:r>
          </w:p>
          <w:p w:rsidR="008C6D62" w:rsidRPr="00543622" w:rsidRDefault="008C6D62" w:rsidP="008C6D62">
            <w:pPr>
              <w:ind w:firstLine="0"/>
              <w:jc w:val="left"/>
            </w:pPr>
          </w:p>
        </w:tc>
        <w:tc>
          <w:tcPr>
            <w:tcW w:w="2937" w:type="pct"/>
            <w:vMerge w:val="restart"/>
            <w:tcBorders>
              <w:top w:val="single" w:sz="8" w:space="0" w:color="000000"/>
              <w:left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B47A7" w:rsidRDefault="003B47A7" w:rsidP="003B47A7">
            <w:r>
              <w:t>Вопросы экзаменационных билетов</w:t>
            </w:r>
          </w:p>
          <w:p w:rsidR="003B47A7" w:rsidRDefault="003B47A7" w:rsidP="003B47A7">
            <w:r>
              <w:t xml:space="preserve">1. Методы определения сметной стоимости архитектурных решений </w:t>
            </w:r>
          </w:p>
          <w:p w:rsidR="003B47A7" w:rsidRDefault="003B47A7" w:rsidP="003B47A7">
            <w:r>
              <w:t xml:space="preserve">2. Понятие и цели анализа производственно-хозяйственной деятельности строительной организации. </w:t>
            </w:r>
          </w:p>
          <w:p w:rsidR="003B47A7" w:rsidRDefault="003B47A7" w:rsidP="003B47A7">
            <w:r>
              <w:t xml:space="preserve">3. Произвести расчеты трудоемкости </w:t>
            </w:r>
          </w:p>
          <w:p w:rsidR="003B47A7" w:rsidRDefault="003B47A7" w:rsidP="003B47A7">
            <w:r>
              <w:t xml:space="preserve">4. Коммерческая эффективность инвестиций. </w:t>
            </w:r>
          </w:p>
          <w:p w:rsidR="003B47A7" w:rsidRDefault="003B47A7" w:rsidP="003B47A7">
            <w:r>
              <w:t xml:space="preserve">5. Рентабельность строительного производства. </w:t>
            </w:r>
          </w:p>
          <w:p w:rsidR="003B47A7" w:rsidRDefault="003B47A7" w:rsidP="003B47A7">
            <w:r>
              <w:t>6. Оценка экономической эффективности затрат на охрану окружающей ср</w:t>
            </w:r>
            <w:r>
              <w:t>е</w:t>
            </w:r>
            <w:r>
              <w:t xml:space="preserve">ды. </w:t>
            </w:r>
          </w:p>
          <w:p w:rsidR="003B47A7" w:rsidRDefault="003B47A7" w:rsidP="003B47A7">
            <w:r>
              <w:t xml:space="preserve">7. Подрядные торги в строительстве. </w:t>
            </w:r>
          </w:p>
          <w:p w:rsidR="003B47A7" w:rsidRDefault="003B47A7" w:rsidP="003B47A7">
            <w:r>
              <w:t xml:space="preserve">8. Стадии и содержание проектной документации </w:t>
            </w:r>
          </w:p>
          <w:p w:rsidR="003B47A7" w:rsidRDefault="003B47A7" w:rsidP="003B47A7">
            <w:r>
              <w:t xml:space="preserve">9. Регулирование инвестиционных вложений. </w:t>
            </w:r>
          </w:p>
          <w:p w:rsidR="003B47A7" w:rsidRDefault="003B47A7" w:rsidP="003B47A7">
            <w:r>
              <w:t xml:space="preserve">10. Технико-экономические особенности архитектурных решений. </w:t>
            </w:r>
          </w:p>
          <w:p w:rsidR="003B47A7" w:rsidRDefault="003B47A7" w:rsidP="003B47A7">
            <w:r>
              <w:t xml:space="preserve">11. Анализ финансового состояния строительных организаций. </w:t>
            </w:r>
          </w:p>
          <w:p w:rsidR="003B47A7" w:rsidRDefault="003B47A7" w:rsidP="003B47A7">
            <w:r>
              <w:t xml:space="preserve">12. Классификация показателей экономической эффективности инвестиций. </w:t>
            </w:r>
          </w:p>
          <w:p w:rsidR="003B47A7" w:rsidRDefault="003B47A7" w:rsidP="003B47A7">
            <w:r>
              <w:t xml:space="preserve">13. Стратегический информационный анализ деятельности строительного предприятия. </w:t>
            </w:r>
          </w:p>
          <w:p w:rsidR="003B47A7" w:rsidRDefault="003B47A7" w:rsidP="003B47A7">
            <w:r>
              <w:t xml:space="preserve">14. Основы налогообложения малых предприятий. </w:t>
            </w:r>
          </w:p>
          <w:p w:rsidR="008C6D62" w:rsidRPr="000F2677" w:rsidRDefault="008C6D62" w:rsidP="008C6D62">
            <w:pPr>
              <w:widowControl/>
              <w:autoSpaceDE/>
              <w:autoSpaceDN/>
              <w:adjustRightInd/>
              <w:ind w:hanging="697"/>
              <w:jc w:val="left"/>
              <w:rPr>
                <w:i/>
              </w:rPr>
            </w:pPr>
          </w:p>
        </w:tc>
      </w:tr>
      <w:tr w:rsidR="008C6D62" w:rsidRPr="000F2677" w:rsidTr="00F944B9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C6D62" w:rsidRPr="000F2677" w:rsidRDefault="008C6D62" w:rsidP="008C6D62">
            <w:pPr>
              <w:ind w:firstLine="0"/>
              <w:jc w:val="left"/>
            </w:pPr>
            <w:r w:rsidRPr="000F2677">
              <w:t>Уметь</w:t>
            </w:r>
          </w:p>
        </w:tc>
        <w:tc>
          <w:tcPr>
            <w:tcW w:w="15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C6D62" w:rsidRPr="00543622" w:rsidRDefault="008C6D62" w:rsidP="008C6D62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</w:rPr>
            </w:pPr>
            <w:r w:rsidRPr="00543622">
              <w:t>анализировать варианты проектных решений</w:t>
            </w:r>
          </w:p>
          <w:p w:rsidR="008C6D62" w:rsidRPr="00543622" w:rsidRDefault="008C6D62" w:rsidP="008C6D62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</w:rPr>
            </w:pPr>
            <w:proofErr w:type="gramStart"/>
            <w:r w:rsidRPr="00543622">
              <w:t xml:space="preserve">собирать и анализировать исходную информацию, выдвигать проектную идею </w:t>
            </w:r>
            <w:r w:rsidRPr="00543622">
              <w:lastRenderedPageBreak/>
              <w:t>и последовательно развивать ее в ходе разработки архитектурного решения, обеспечивать в проекте решение актуал</w:t>
            </w:r>
            <w:r w:rsidRPr="00543622">
              <w:t>ь</w:t>
            </w:r>
            <w:r w:rsidRPr="00543622">
              <w:t>ных социальных и экологических задач создания здоровой, доступной и ко</w:t>
            </w:r>
            <w:r w:rsidRPr="00543622">
              <w:t>м</w:t>
            </w:r>
            <w:r w:rsidRPr="00543622">
              <w:t>фортной среды, уметь оценивать, выб</w:t>
            </w:r>
            <w:r w:rsidRPr="00543622">
              <w:t>и</w:t>
            </w:r>
            <w:r w:rsidRPr="00543622">
              <w:t>рать и интегрировать в проекте системы конструкций, управление климатом, бе</w:t>
            </w:r>
            <w:r w:rsidRPr="00543622">
              <w:t>з</w:t>
            </w:r>
            <w:r w:rsidRPr="00543622">
              <w:t>опасности жизнедеятельности и инж</w:t>
            </w:r>
            <w:r w:rsidRPr="00543622">
              <w:t>е</w:t>
            </w:r>
            <w:r w:rsidRPr="00543622">
              <w:t>нерные системы с учетом решений, пр</w:t>
            </w:r>
            <w:r w:rsidRPr="00543622">
              <w:t>и</w:t>
            </w:r>
            <w:r w:rsidRPr="00543622">
              <w:t>нимаемых специалистами-смежниками</w:t>
            </w:r>
            <w:proofErr w:type="gramEnd"/>
          </w:p>
          <w:p w:rsidR="008C6D62" w:rsidRPr="00165570" w:rsidRDefault="008C6D62" w:rsidP="008C6D62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rFonts w:ascii="yandex-sans" w:hAnsi="yandex-sans"/>
                <w:color w:val="000000"/>
              </w:rPr>
            </w:pPr>
            <w:r w:rsidRPr="00543622">
              <w:rPr>
                <w:rFonts w:ascii="yandex-sans" w:hAnsi="yandex-sans"/>
                <w:color w:val="000000"/>
              </w:rPr>
              <w:t>-</w:t>
            </w:r>
            <w:r w:rsidRPr="00165570">
              <w:rPr>
                <w:rFonts w:ascii="yandex-sans" w:hAnsi="yandex-sans"/>
                <w:color w:val="000000"/>
              </w:rPr>
              <w:t>оценивать нужды, запросы и предпочт</w:t>
            </w:r>
            <w:r w:rsidRPr="00165570">
              <w:rPr>
                <w:rFonts w:ascii="yandex-sans" w:hAnsi="yandex-sans"/>
                <w:color w:val="000000"/>
              </w:rPr>
              <w:t>е</w:t>
            </w:r>
            <w:r w:rsidRPr="00165570">
              <w:rPr>
                <w:rFonts w:ascii="yandex-sans" w:hAnsi="yandex-sans"/>
                <w:color w:val="000000"/>
              </w:rPr>
              <w:t>ния потребителей в рамках целевого ры</w:t>
            </w:r>
            <w:r w:rsidRPr="00165570">
              <w:rPr>
                <w:rFonts w:ascii="yandex-sans" w:hAnsi="yandex-sans"/>
                <w:color w:val="000000"/>
              </w:rPr>
              <w:t>н</w:t>
            </w:r>
            <w:r w:rsidRPr="00165570">
              <w:rPr>
                <w:rFonts w:ascii="yandex-sans" w:hAnsi="yandex-sans"/>
                <w:color w:val="000000"/>
              </w:rPr>
              <w:t>ка,</w:t>
            </w:r>
          </w:p>
          <w:p w:rsidR="008C6D62" w:rsidRPr="00165570" w:rsidRDefault="008C6D62" w:rsidP="008C6D62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rFonts w:ascii="yandex-sans" w:hAnsi="yandex-sans"/>
                <w:color w:val="000000"/>
              </w:rPr>
            </w:pPr>
            <w:r w:rsidRPr="00165570">
              <w:rPr>
                <w:rFonts w:ascii="yandex-sans" w:hAnsi="yandex-sans"/>
                <w:color w:val="000000"/>
              </w:rPr>
              <w:t>- применять необходимые законодател</w:t>
            </w:r>
            <w:r w:rsidRPr="00165570">
              <w:rPr>
                <w:rFonts w:ascii="yandex-sans" w:hAnsi="yandex-sans"/>
                <w:color w:val="000000"/>
              </w:rPr>
              <w:t>ь</w:t>
            </w:r>
            <w:r w:rsidRPr="00165570">
              <w:rPr>
                <w:rFonts w:ascii="yandex-sans" w:hAnsi="yandex-sans"/>
                <w:color w:val="000000"/>
              </w:rPr>
              <w:t>ные и нормативные положения в проце</w:t>
            </w:r>
            <w:r w:rsidRPr="00165570">
              <w:rPr>
                <w:rFonts w:ascii="yandex-sans" w:hAnsi="yandex-sans"/>
                <w:color w:val="000000"/>
              </w:rPr>
              <w:t>с</w:t>
            </w:r>
            <w:r w:rsidRPr="00165570">
              <w:rPr>
                <w:rFonts w:ascii="yandex-sans" w:hAnsi="yandex-sans"/>
                <w:color w:val="000000"/>
              </w:rPr>
              <w:t>се</w:t>
            </w:r>
            <w:r w:rsidRPr="00543622">
              <w:rPr>
                <w:rFonts w:ascii="yandex-sans" w:hAnsi="yandex-sans"/>
                <w:color w:val="000000"/>
              </w:rPr>
              <w:t xml:space="preserve"> </w:t>
            </w:r>
            <w:r w:rsidRPr="00165570">
              <w:rPr>
                <w:rFonts w:ascii="yandex-sans" w:hAnsi="yandex-sans"/>
                <w:color w:val="000000"/>
              </w:rPr>
              <w:t>проектирования;</w:t>
            </w:r>
          </w:p>
          <w:p w:rsidR="008C6D62" w:rsidRPr="00543622" w:rsidRDefault="008C6D62" w:rsidP="008C6D62">
            <w:pPr>
              <w:tabs>
                <w:tab w:val="left" w:pos="356"/>
                <w:tab w:val="left" w:pos="851"/>
              </w:tabs>
              <w:ind w:firstLine="0"/>
              <w:rPr>
                <w:i/>
              </w:rPr>
            </w:pPr>
          </w:p>
        </w:tc>
        <w:tc>
          <w:tcPr>
            <w:tcW w:w="2937" w:type="pct"/>
            <w:vMerge/>
            <w:tcBorders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C6D62" w:rsidRPr="000F2677" w:rsidRDefault="008C6D62" w:rsidP="008C6D62">
            <w:pPr>
              <w:ind w:firstLine="0"/>
              <w:rPr>
                <w:i/>
              </w:rPr>
            </w:pPr>
          </w:p>
        </w:tc>
      </w:tr>
      <w:tr w:rsidR="008C6D62" w:rsidRPr="00457C1A" w:rsidTr="00F944B9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C6D62" w:rsidRPr="000F2677" w:rsidRDefault="008C6D62" w:rsidP="008C6D62">
            <w:pPr>
              <w:ind w:firstLine="0"/>
              <w:jc w:val="left"/>
            </w:pPr>
            <w:r w:rsidRPr="000F2677">
              <w:lastRenderedPageBreak/>
              <w:t>Владеть</w:t>
            </w:r>
          </w:p>
        </w:tc>
        <w:tc>
          <w:tcPr>
            <w:tcW w:w="15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C6D62" w:rsidRPr="00543622" w:rsidRDefault="008C6D62" w:rsidP="008C6D62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rFonts w:ascii="yandex-sans" w:hAnsi="yandex-sans"/>
                <w:color w:val="000000"/>
              </w:rPr>
            </w:pPr>
            <w:r w:rsidRPr="00543622">
              <w:rPr>
                <w:rFonts w:ascii="yandex-sans" w:hAnsi="yandex-sans"/>
                <w:color w:val="000000"/>
              </w:rPr>
              <w:t>- навыками определения стоимости по укрупненным нормативным показателям,</w:t>
            </w:r>
          </w:p>
          <w:p w:rsidR="008C6D62" w:rsidRPr="00543622" w:rsidRDefault="008C6D62" w:rsidP="008C6D62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rFonts w:ascii="yandex-sans" w:hAnsi="yandex-sans"/>
                <w:color w:val="000000"/>
              </w:rPr>
            </w:pPr>
            <w:r w:rsidRPr="00543622">
              <w:rPr>
                <w:rFonts w:ascii="yandex-sans" w:hAnsi="yandex-sans"/>
                <w:color w:val="000000"/>
              </w:rPr>
              <w:t>- приемами вариантного проектирования.</w:t>
            </w:r>
          </w:p>
        </w:tc>
        <w:tc>
          <w:tcPr>
            <w:tcW w:w="29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C6D62" w:rsidRPr="000F2677" w:rsidRDefault="008C6D62" w:rsidP="008C6D62">
            <w:pPr>
              <w:ind w:firstLine="0"/>
              <w:rPr>
                <w:i/>
              </w:rPr>
            </w:pPr>
          </w:p>
        </w:tc>
      </w:tr>
    </w:tbl>
    <w:p w:rsidR="00012572" w:rsidRDefault="00037AC9" w:rsidP="00EB4987">
      <w:pPr>
        <w:rPr>
          <w:b/>
        </w:rPr>
      </w:pPr>
      <w:r>
        <w:t xml:space="preserve">. </w:t>
      </w:r>
      <w:r w:rsidR="0033429F" w:rsidRPr="0062259A">
        <w:rPr>
          <w:b/>
        </w:rPr>
        <w:t xml:space="preserve"> </w:t>
      </w:r>
    </w:p>
    <w:p w:rsidR="00EB4987" w:rsidRDefault="00EB4987" w:rsidP="00EB4987">
      <w:pPr>
        <w:rPr>
          <w:b/>
        </w:rPr>
        <w:sectPr w:rsidR="00EB4987" w:rsidSect="00462EDE">
          <w:pgSz w:w="16840" w:h="11907" w:orient="landscape" w:code="9"/>
          <w:pgMar w:top="1701" w:right="1134" w:bottom="851" w:left="851" w:header="720" w:footer="720" w:gutter="0"/>
          <w:cols w:space="720"/>
          <w:noEndnote/>
          <w:titlePg/>
          <w:docGrid w:linePitch="326"/>
        </w:sectPr>
      </w:pPr>
    </w:p>
    <w:p w:rsidR="000E3750" w:rsidRPr="0062259A" w:rsidRDefault="0033429F" w:rsidP="006B0095">
      <w:pPr>
        <w:rPr>
          <w:b/>
        </w:rPr>
      </w:pPr>
      <w:r w:rsidRPr="0062259A">
        <w:rPr>
          <w:b/>
        </w:rPr>
        <w:lastRenderedPageBreak/>
        <w:t>Порядок проведения промежуточной аттестации, показатели и критерии оц</w:t>
      </w:r>
      <w:r w:rsidRPr="0062259A">
        <w:rPr>
          <w:b/>
        </w:rPr>
        <w:t>е</w:t>
      </w:r>
      <w:r w:rsidRPr="0062259A">
        <w:rPr>
          <w:b/>
        </w:rPr>
        <w:t>нивания:</w:t>
      </w:r>
    </w:p>
    <w:p w:rsidR="004C19F2" w:rsidRPr="0062259A" w:rsidRDefault="00EB4987" w:rsidP="004C19F2">
      <w:r>
        <w:t xml:space="preserve">Практическая </w:t>
      </w:r>
      <w:r w:rsidR="000E3750" w:rsidRPr="0062259A">
        <w:t xml:space="preserve"> работа </w:t>
      </w:r>
      <w:r w:rsidR="004C19F2" w:rsidRPr="0062259A">
        <w:t>выполняется под руководством преподавателя, в</w:t>
      </w:r>
      <w:r w:rsidR="001A33FB" w:rsidRPr="0062259A">
        <w:t xml:space="preserve"> ее</w:t>
      </w:r>
      <w:r w:rsidR="004C19F2" w:rsidRPr="0062259A">
        <w:t xml:space="preserve"> процессе </w:t>
      </w:r>
      <w:proofErr w:type="gramStart"/>
      <w:r w:rsidR="004C19F2" w:rsidRPr="0062259A">
        <w:t>обучающийся</w:t>
      </w:r>
      <w:proofErr w:type="gramEnd"/>
      <w:r w:rsidR="004C19F2" w:rsidRPr="0062259A">
        <w:t xml:space="preserve"> развивает навыки </w:t>
      </w:r>
      <w:r w:rsidR="001A33FB" w:rsidRPr="0062259A">
        <w:t>проектирования</w:t>
      </w:r>
      <w:r w:rsidR="004C19F2" w:rsidRPr="0062259A">
        <w:t xml:space="preserve">, закрепляя и одновременно расширяя знания, полученные при изучении </w:t>
      </w:r>
      <w:r w:rsidR="001A33FB" w:rsidRPr="0062259A">
        <w:t>других дисциплин.</w:t>
      </w:r>
      <w:r w:rsidR="006B0095" w:rsidRPr="0062259A">
        <w:t xml:space="preserve"> </w:t>
      </w:r>
      <w:r w:rsidR="004C19F2" w:rsidRPr="0062259A">
        <w:t>При выполнении работы обуча</w:t>
      </w:r>
      <w:r w:rsidR="004C19F2" w:rsidRPr="0062259A">
        <w:t>ю</w:t>
      </w:r>
      <w:r w:rsidR="004C19F2" w:rsidRPr="0062259A">
        <w:t xml:space="preserve">щийся должен показать свое умение работать </w:t>
      </w:r>
      <w:r w:rsidR="006B0095" w:rsidRPr="0062259A">
        <w:t>творчески, понимать творческий метод, в</w:t>
      </w:r>
      <w:r w:rsidR="006B0095" w:rsidRPr="0062259A">
        <w:t>ы</w:t>
      </w:r>
      <w:r w:rsidR="006B0095" w:rsidRPr="0062259A">
        <w:t>бранного им направления, сформировать собственное представление о культуре подачи проектного материала</w:t>
      </w:r>
      <w:r w:rsidR="004C19F2" w:rsidRPr="0062259A">
        <w:t>.</w:t>
      </w:r>
    </w:p>
    <w:p w:rsidR="004C19F2" w:rsidRPr="0062259A" w:rsidRDefault="004C19F2" w:rsidP="004C19F2">
      <w:r w:rsidRPr="0062259A">
        <w:t xml:space="preserve">В процессе </w:t>
      </w:r>
      <w:r w:rsidR="006B0095" w:rsidRPr="0062259A">
        <w:t>выполнения</w:t>
      </w:r>
      <w:r w:rsidRPr="0062259A">
        <w:t xml:space="preserve"> курсовой </w:t>
      </w:r>
      <w:proofErr w:type="gramStart"/>
      <w:r w:rsidRPr="0062259A">
        <w:t>работы</w:t>
      </w:r>
      <w:proofErr w:type="gramEnd"/>
      <w:r w:rsidRPr="0062259A">
        <w:t xml:space="preserve"> обучающийся должен разобраться в теор</w:t>
      </w:r>
      <w:r w:rsidRPr="0062259A">
        <w:t>е</w:t>
      </w:r>
      <w:r w:rsidRPr="0062259A">
        <w:t>тических вопросах избранной темы, самостоятельно проанализировать практический м</w:t>
      </w:r>
      <w:r w:rsidRPr="0062259A">
        <w:t>а</w:t>
      </w:r>
      <w:r w:rsidRPr="0062259A">
        <w:t>териал, разобрать и обосновать практические предложения.</w:t>
      </w:r>
    </w:p>
    <w:p w:rsidR="004C19F2" w:rsidRPr="0062259A" w:rsidRDefault="004C19F2" w:rsidP="004C19F2">
      <w:pPr>
        <w:rPr>
          <w:i/>
          <w:highlight w:val="yellow"/>
        </w:rPr>
      </w:pPr>
    </w:p>
    <w:p w:rsidR="004C19F2" w:rsidRPr="0062259A" w:rsidRDefault="004C19F2" w:rsidP="004C19F2">
      <w:pPr>
        <w:rPr>
          <w:b/>
        </w:rPr>
      </w:pPr>
      <w:r w:rsidRPr="0062259A">
        <w:rPr>
          <w:b/>
        </w:rPr>
        <w:t>Показатели и критерии оценивания курсовой работы</w:t>
      </w:r>
      <w:r w:rsidR="00774E6A" w:rsidRPr="0062259A">
        <w:rPr>
          <w:b/>
        </w:rPr>
        <w:t xml:space="preserve"> и экзамена</w:t>
      </w:r>
      <w:r w:rsidRPr="0062259A">
        <w:rPr>
          <w:b/>
        </w:rPr>
        <w:t>:</w:t>
      </w:r>
    </w:p>
    <w:p w:rsidR="004C19F2" w:rsidRPr="0062259A" w:rsidRDefault="004C19F2" w:rsidP="004C19F2">
      <w:proofErr w:type="gramStart"/>
      <w:r w:rsidRPr="0062259A">
        <w:t xml:space="preserve">– на оценку </w:t>
      </w:r>
      <w:r w:rsidRPr="0062259A">
        <w:rPr>
          <w:b/>
        </w:rPr>
        <w:t>«отлично»</w:t>
      </w:r>
      <w:r w:rsidRPr="0062259A">
        <w:t xml:space="preserve"> (5 баллов) – </w:t>
      </w:r>
      <w:r w:rsidR="008155AE" w:rsidRPr="0062259A">
        <w:t xml:space="preserve">работа выполнена в соответствии с заданием, </w:t>
      </w:r>
      <w:r w:rsidRPr="0062259A">
        <w:t>обучающийся показывает высокий уровень знаний</w:t>
      </w:r>
      <w:r w:rsidR="006B0095" w:rsidRPr="0062259A">
        <w:t xml:space="preserve">, умений, навыков </w:t>
      </w:r>
      <w:r w:rsidRPr="0062259A">
        <w:t xml:space="preserve"> не только на уровне воспроизведения и объяснения информации, но и интеллектуальные навыки решения пр</w:t>
      </w:r>
      <w:r w:rsidRPr="0062259A">
        <w:t>о</w:t>
      </w:r>
      <w:r w:rsidRPr="0062259A">
        <w:t xml:space="preserve">блем и задач, нахождения уникальных </w:t>
      </w:r>
      <w:r w:rsidR="006B0095" w:rsidRPr="0062259A">
        <w:t>творческих решений</w:t>
      </w:r>
      <w:r w:rsidR="00774E6A" w:rsidRPr="0062259A">
        <w:t xml:space="preserve"> поставленных задач</w:t>
      </w:r>
      <w:r w:rsidRPr="0062259A">
        <w:t>, оценки и вынесения критических суждений</w:t>
      </w:r>
      <w:r w:rsidR="00774E6A" w:rsidRPr="0062259A">
        <w:t>, качественно на высокопрофессиональном уровне оформить все этапы работы</w:t>
      </w:r>
      <w:r w:rsidRPr="0062259A">
        <w:t>;</w:t>
      </w:r>
      <w:proofErr w:type="gramEnd"/>
    </w:p>
    <w:p w:rsidR="00EB4987" w:rsidRDefault="004C19F2" w:rsidP="004C19F2">
      <w:r w:rsidRPr="0062259A">
        <w:t xml:space="preserve">– на оценку </w:t>
      </w:r>
      <w:r w:rsidRPr="0062259A">
        <w:rPr>
          <w:b/>
        </w:rPr>
        <w:t>«хорошо»</w:t>
      </w:r>
      <w:r w:rsidRPr="0062259A">
        <w:t xml:space="preserve"> (4 балла) – </w:t>
      </w:r>
      <w:r w:rsidR="008155AE" w:rsidRPr="0062259A">
        <w:t xml:space="preserve">работа выполнена в соответствии с заданием, </w:t>
      </w:r>
      <w:proofErr w:type="gramStart"/>
      <w:r w:rsidRPr="0062259A">
        <w:t>об</w:t>
      </w:r>
      <w:r w:rsidRPr="0062259A">
        <w:t>у</w:t>
      </w:r>
      <w:r w:rsidRPr="0062259A">
        <w:t>чающийся</w:t>
      </w:r>
      <w:proofErr w:type="gramEnd"/>
      <w:r w:rsidRPr="0062259A">
        <w:t xml:space="preserve"> показывает </w:t>
      </w:r>
      <w:proofErr w:type="spellStart"/>
      <w:r w:rsidRPr="0062259A">
        <w:t>знания</w:t>
      </w:r>
      <w:r w:rsidR="00774E6A" w:rsidRPr="0062259A">
        <w:t>и</w:t>
      </w:r>
      <w:proofErr w:type="spellEnd"/>
      <w:r w:rsidR="00774E6A" w:rsidRPr="0062259A">
        <w:t xml:space="preserve"> умения</w:t>
      </w:r>
      <w:r w:rsidRPr="0062259A">
        <w:t xml:space="preserve"> не только на уровне воспроизведения и объяснения информации, но и интеллектуальные навыки решения проблем и задач,</w:t>
      </w:r>
    </w:p>
    <w:p w:rsidR="004C19F2" w:rsidRPr="0062259A" w:rsidRDefault="004C19F2" w:rsidP="004C19F2">
      <w:r w:rsidRPr="0062259A">
        <w:t xml:space="preserve">– на оценку </w:t>
      </w:r>
      <w:r w:rsidRPr="0062259A">
        <w:rPr>
          <w:b/>
        </w:rPr>
        <w:t>«удовлетворительно»</w:t>
      </w:r>
      <w:r w:rsidR="008155AE" w:rsidRPr="0062259A">
        <w:t xml:space="preserve"> (3 балла)</w:t>
      </w:r>
      <w:r w:rsidRPr="0062259A">
        <w:t xml:space="preserve"> – </w:t>
      </w:r>
      <w:r w:rsidR="008155AE" w:rsidRPr="0062259A">
        <w:t xml:space="preserve">работа выполнена в соответствии с заданием, </w:t>
      </w:r>
      <w:proofErr w:type="gramStart"/>
      <w:r w:rsidR="008155AE" w:rsidRPr="0062259A">
        <w:t>обучающийся</w:t>
      </w:r>
      <w:proofErr w:type="gramEnd"/>
      <w:r w:rsidR="008155AE" w:rsidRPr="0062259A">
        <w:t xml:space="preserve"> показывает </w:t>
      </w:r>
      <w:r w:rsidR="00F75A6F" w:rsidRPr="0062259A">
        <w:t xml:space="preserve">знания </w:t>
      </w:r>
      <w:r w:rsidRPr="0062259A">
        <w:t>на уровне воспроизведения и объяснения и</w:t>
      </w:r>
      <w:r w:rsidRPr="0062259A">
        <w:t>н</w:t>
      </w:r>
      <w:r w:rsidRPr="0062259A">
        <w:t xml:space="preserve">формации, интеллектуальные навыки решения простых </w:t>
      </w:r>
      <w:r w:rsidR="00774E6A" w:rsidRPr="0062259A">
        <w:t xml:space="preserve">творческих </w:t>
      </w:r>
      <w:r w:rsidRPr="0062259A">
        <w:t>задач;</w:t>
      </w:r>
    </w:p>
    <w:p w:rsidR="00374491" w:rsidRPr="0062259A" w:rsidRDefault="004C19F2" w:rsidP="004C19F2">
      <w:r w:rsidRPr="0062259A">
        <w:t xml:space="preserve">– на оценку </w:t>
      </w:r>
      <w:r w:rsidRPr="0062259A">
        <w:rPr>
          <w:b/>
        </w:rPr>
        <w:t>«неудовлетворительно»</w:t>
      </w:r>
      <w:r w:rsidR="008155AE" w:rsidRPr="0062259A">
        <w:t xml:space="preserve"> (2 балла)</w:t>
      </w:r>
      <w:r w:rsidRPr="0062259A">
        <w:t xml:space="preserve"> – </w:t>
      </w:r>
      <w:r w:rsidR="008155AE" w:rsidRPr="0062259A">
        <w:t xml:space="preserve">задание преподавателя выполнено частично, в процессе защиты работы </w:t>
      </w:r>
      <w:proofErr w:type="gramStart"/>
      <w:r w:rsidR="008155AE" w:rsidRPr="0062259A">
        <w:t>обучающийся</w:t>
      </w:r>
      <w:proofErr w:type="gramEnd"/>
      <w:r w:rsidRPr="0062259A">
        <w:t xml:space="preserve"> </w:t>
      </w:r>
      <w:r w:rsidR="008155AE" w:rsidRPr="0062259A">
        <w:t xml:space="preserve">допускает существенные ошибки, </w:t>
      </w:r>
      <w:r w:rsidRPr="0062259A">
        <w:t xml:space="preserve">не может показать интеллектуальные навыки решения </w:t>
      </w:r>
      <w:r w:rsidR="008155AE" w:rsidRPr="0062259A">
        <w:t>поставленной</w:t>
      </w:r>
      <w:r w:rsidRPr="0062259A">
        <w:t xml:space="preserve"> </w:t>
      </w:r>
      <w:r w:rsidR="00774E6A" w:rsidRPr="0062259A">
        <w:t xml:space="preserve">творческой </w:t>
      </w:r>
      <w:r w:rsidRPr="0062259A">
        <w:t>задач</w:t>
      </w:r>
      <w:r w:rsidR="008155AE" w:rsidRPr="0062259A">
        <w:t>и</w:t>
      </w:r>
      <w:r w:rsidRPr="0062259A">
        <w:t>.</w:t>
      </w:r>
    </w:p>
    <w:p w:rsidR="008155AE" w:rsidRPr="0062259A" w:rsidRDefault="008155AE" w:rsidP="008155AE">
      <w:r w:rsidRPr="0062259A">
        <w:t xml:space="preserve">– на оценку </w:t>
      </w:r>
      <w:r w:rsidRPr="0062259A">
        <w:rPr>
          <w:b/>
        </w:rPr>
        <w:t>«неудовлетворительно»</w:t>
      </w:r>
      <w:r w:rsidRPr="0062259A">
        <w:t xml:space="preserve"> (1 балл) – задание преподавателя </w:t>
      </w:r>
      <w:r w:rsidR="00774E6A" w:rsidRPr="0062259A">
        <w:t>не выполн</w:t>
      </w:r>
      <w:r w:rsidR="00774E6A" w:rsidRPr="0062259A">
        <w:t>е</w:t>
      </w:r>
      <w:r w:rsidR="00774E6A" w:rsidRPr="0062259A">
        <w:t>но</w:t>
      </w:r>
      <w:r w:rsidRPr="0062259A">
        <w:t>, обучающийся не может воспроизвести и объяснить содержание, не может показать интеллектуальные навыки решения поставленной</w:t>
      </w:r>
      <w:r w:rsidR="00774E6A" w:rsidRPr="0062259A">
        <w:t xml:space="preserve"> творческой</w:t>
      </w:r>
      <w:r w:rsidRPr="0062259A">
        <w:t xml:space="preserve"> задачи.</w:t>
      </w:r>
    </w:p>
    <w:p w:rsidR="00900E33" w:rsidRPr="0062259A" w:rsidRDefault="00900E33" w:rsidP="00900E33">
      <w:pPr>
        <w:tabs>
          <w:tab w:val="left" w:pos="851"/>
        </w:tabs>
      </w:pPr>
    </w:p>
    <w:p w:rsidR="00951970" w:rsidRPr="0062259A" w:rsidRDefault="00774E6A" w:rsidP="00F73365">
      <w:pPr>
        <w:rPr>
          <w:rStyle w:val="FontStyle32"/>
          <w:i w:val="0"/>
          <w:iCs w:val="0"/>
          <w:sz w:val="24"/>
          <w:szCs w:val="24"/>
          <w:highlight w:val="yellow"/>
        </w:rPr>
      </w:pPr>
      <w:r w:rsidRPr="0062259A">
        <w:t xml:space="preserve">Оценки «отлично», «хорошо», «удовлетворительно» означают </w:t>
      </w:r>
      <w:proofErr w:type="gramStart"/>
      <w:r w:rsidRPr="0062259A">
        <w:t>успешную</w:t>
      </w:r>
      <w:proofErr w:type="gramEnd"/>
      <w:r w:rsidRPr="0062259A">
        <w:t xml:space="preserve"> </w:t>
      </w:r>
      <w:proofErr w:type="spellStart"/>
      <w:r w:rsidRPr="0062259A">
        <w:t>сформир</w:t>
      </w:r>
      <w:r w:rsidRPr="0062259A">
        <w:t>о</w:t>
      </w:r>
      <w:r w:rsidRPr="0062259A">
        <w:t>ванность</w:t>
      </w:r>
      <w:proofErr w:type="spellEnd"/>
      <w:r w:rsidRPr="0062259A">
        <w:t xml:space="preserve"> компетенций у студента по данной дисциплине.</w:t>
      </w:r>
    </w:p>
    <w:p w:rsidR="00F73365" w:rsidRPr="0062259A" w:rsidRDefault="00F73365" w:rsidP="00C84A09">
      <w:pPr>
        <w:pStyle w:val="1"/>
        <w:ind w:left="0"/>
        <w:jc w:val="center"/>
        <w:rPr>
          <w:rStyle w:val="FontStyle31"/>
          <w:rFonts w:ascii="Times New Roman" w:hAnsi="Times New Roman"/>
          <w:spacing w:val="-4"/>
          <w:sz w:val="24"/>
          <w:szCs w:val="24"/>
        </w:rPr>
      </w:pPr>
      <w:r w:rsidRPr="0062259A">
        <w:rPr>
          <w:rStyle w:val="FontStyle32"/>
          <w:i w:val="0"/>
          <w:spacing w:val="-4"/>
          <w:sz w:val="24"/>
          <w:szCs w:val="24"/>
        </w:rPr>
        <w:t xml:space="preserve">8 </w:t>
      </w:r>
      <w:r w:rsidRPr="0062259A">
        <w:rPr>
          <w:rStyle w:val="FontStyle31"/>
          <w:rFonts w:ascii="Times New Roman" w:hAnsi="Times New Roman"/>
          <w:spacing w:val="-4"/>
          <w:sz w:val="24"/>
          <w:szCs w:val="24"/>
        </w:rPr>
        <w:t>Учебно-методическое и информационное обеспечение дисциплины (модуля)</w:t>
      </w:r>
    </w:p>
    <w:p w:rsidR="000107A2" w:rsidRDefault="000107A2" w:rsidP="000107A2">
      <w:pPr>
        <w:pStyle w:val="Style10"/>
        <w:widowControl/>
        <w:ind w:firstLine="720"/>
        <w:rPr>
          <w:rStyle w:val="FontStyle22"/>
          <w:b/>
          <w:i/>
          <w:sz w:val="24"/>
          <w:szCs w:val="24"/>
        </w:rPr>
      </w:pPr>
      <w:r w:rsidRPr="0062259A">
        <w:rPr>
          <w:rStyle w:val="FontStyle18"/>
          <w:i/>
          <w:sz w:val="24"/>
          <w:szCs w:val="24"/>
        </w:rPr>
        <w:t xml:space="preserve">а) основная </w:t>
      </w:r>
      <w:r w:rsidRPr="0062259A">
        <w:rPr>
          <w:rStyle w:val="FontStyle22"/>
          <w:b/>
          <w:i/>
          <w:sz w:val="24"/>
          <w:szCs w:val="24"/>
        </w:rPr>
        <w:t xml:space="preserve">литература: </w:t>
      </w:r>
    </w:p>
    <w:p w:rsidR="00736439" w:rsidRPr="00736439" w:rsidRDefault="00736439" w:rsidP="00493BA7">
      <w:pPr>
        <w:widowControl/>
        <w:autoSpaceDE/>
        <w:autoSpaceDN/>
        <w:adjustRightInd/>
        <w:rPr>
          <w:color w:val="000000"/>
        </w:rPr>
      </w:pPr>
      <w:r>
        <w:rPr>
          <w:color w:val="000000"/>
        </w:rPr>
        <w:t xml:space="preserve">1. </w:t>
      </w:r>
      <w:proofErr w:type="spellStart"/>
      <w:r w:rsidRPr="00736439">
        <w:rPr>
          <w:color w:val="000000"/>
        </w:rPr>
        <w:t>Чикота</w:t>
      </w:r>
      <w:proofErr w:type="spellEnd"/>
      <w:r w:rsidRPr="00736439">
        <w:rPr>
          <w:color w:val="000000"/>
        </w:rPr>
        <w:t>, С. И. Реконструкция зданий, сооружений и застройки</w:t>
      </w:r>
      <w:proofErr w:type="gramStart"/>
      <w:r w:rsidRPr="00736439">
        <w:rPr>
          <w:color w:val="000000"/>
        </w:rPr>
        <w:t xml:space="preserve"> :</w:t>
      </w:r>
      <w:proofErr w:type="gramEnd"/>
      <w:r w:rsidRPr="00736439">
        <w:rPr>
          <w:color w:val="000000"/>
        </w:rPr>
        <w:t xml:space="preserve"> учебное пособие / С. И. </w:t>
      </w:r>
      <w:proofErr w:type="spellStart"/>
      <w:r w:rsidRPr="00736439">
        <w:rPr>
          <w:color w:val="000000"/>
        </w:rPr>
        <w:t>Чикота</w:t>
      </w:r>
      <w:proofErr w:type="spellEnd"/>
      <w:r w:rsidRPr="00736439">
        <w:rPr>
          <w:color w:val="000000"/>
        </w:rPr>
        <w:t xml:space="preserve"> ; МГТУ. - [2-е изд., </w:t>
      </w:r>
      <w:proofErr w:type="spellStart"/>
      <w:r w:rsidRPr="00736439">
        <w:rPr>
          <w:color w:val="000000"/>
        </w:rPr>
        <w:t>подгот</w:t>
      </w:r>
      <w:proofErr w:type="spellEnd"/>
      <w:r w:rsidRPr="00736439">
        <w:rPr>
          <w:color w:val="000000"/>
        </w:rPr>
        <w:t xml:space="preserve">. по </w:t>
      </w:r>
      <w:proofErr w:type="spellStart"/>
      <w:r w:rsidRPr="00736439">
        <w:rPr>
          <w:color w:val="000000"/>
        </w:rPr>
        <w:t>печ</w:t>
      </w:r>
      <w:proofErr w:type="spellEnd"/>
      <w:r w:rsidRPr="00736439">
        <w:rPr>
          <w:color w:val="000000"/>
        </w:rPr>
        <w:t>. изд. 2005 г.]. - Магнитогорск</w:t>
      </w:r>
      <w:proofErr w:type="gramStart"/>
      <w:r w:rsidRPr="00736439">
        <w:rPr>
          <w:color w:val="000000"/>
        </w:rPr>
        <w:t xml:space="preserve"> :</w:t>
      </w:r>
      <w:proofErr w:type="gramEnd"/>
      <w:r w:rsidRPr="00736439">
        <w:rPr>
          <w:color w:val="000000"/>
        </w:rPr>
        <w:t xml:space="preserve"> МГТУ, 2018. - 1 электрон</w:t>
      </w:r>
      <w:proofErr w:type="gramStart"/>
      <w:r w:rsidRPr="00736439">
        <w:rPr>
          <w:color w:val="000000"/>
        </w:rPr>
        <w:t>.</w:t>
      </w:r>
      <w:proofErr w:type="gramEnd"/>
      <w:r w:rsidRPr="00736439">
        <w:rPr>
          <w:color w:val="000000"/>
        </w:rPr>
        <w:t xml:space="preserve"> </w:t>
      </w:r>
      <w:proofErr w:type="gramStart"/>
      <w:r w:rsidRPr="00736439">
        <w:rPr>
          <w:color w:val="000000"/>
        </w:rPr>
        <w:t>о</w:t>
      </w:r>
      <w:proofErr w:type="gramEnd"/>
      <w:r w:rsidRPr="00736439">
        <w:rPr>
          <w:color w:val="000000"/>
        </w:rPr>
        <w:t xml:space="preserve">пт. диск (CD-ROM). - </w:t>
      </w:r>
      <w:proofErr w:type="spellStart"/>
      <w:r w:rsidRPr="00736439">
        <w:rPr>
          <w:color w:val="000000"/>
        </w:rPr>
        <w:t>Загл</w:t>
      </w:r>
      <w:proofErr w:type="spellEnd"/>
      <w:r w:rsidRPr="00736439">
        <w:rPr>
          <w:color w:val="000000"/>
        </w:rPr>
        <w:t>. с титул</w:t>
      </w:r>
      <w:proofErr w:type="gramStart"/>
      <w:r w:rsidRPr="00736439">
        <w:rPr>
          <w:color w:val="000000"/>
        </w:rPr>
        <w:t>.</w:t>
      </w:r>
      <w:proofErr w:type="gramEnd"/>
      <w:r w:rsidRPr="00736439">
        <w:rPr>
          <w:color w:val="000000"/>
        </w:rPr>
        <w:t xml:space="preserve"> </w:t>
      </w:r>
      <w:proofErr w:type="gramStart"/>
      <w:r w:rsidRPr="00736439">
        <w:rPr>
          <w:color w:val="000000"/>
        </w:rPr>
        <w:t>э</w:t>
      </w:r>
      <w:proofErr w:type="gramEnd"/>
      <w:r w:rsidRPr="00736439">
        <w:rPr>
          <w:color w:val="000000"/>
        </w:rPr>
        <w:t xml:space="preserve">крана. - URL: </w:t>
      </w:r>
      <w:hyperlink r:id="rId171" w:history="1">
        <w:r w:rsidRPr="00270B1A">
          <w:rPr>
            <w:rStyle w:val="afa"/>
          </w:rPr>
          <w:t>https://magtu.informsystema.ru/uploader/fileUpload?name=3621.pdf&amp;show=dcatalogues/1/1524636/3621.pdf&amp;view=true</w:t>
        </w:r>
      </w:hyperlink>
      <w:r>
        <w:rPr>
          <w:color w:val="000000"/>
        </w:rPr>
        <w:t xml:space="preserve"> </w:t>
      </w:r>
      <w:r w:rsidRPr="00736439">
        <w:rPr>
          <w:color w:val="000000"/>
        </w:rPr>
        <w:t xml:space="preserve"> (дата обращения: 04.10.2019). - Макрообъект. - Текст</w:t>
      </w:r>
      <w:proofErr w:type="gramStart"/>
      <w:r w:rsidRPr="00736439">
        <w:rPr>
          <w:color w:val="000000"/>
        </w:rPr>
        <w:t xml:space="preserve"> :</w:t>
      </w:r>
      <w:proofErr w:type="gramEnd"/>
      <w:r w:rsidRPr="00736439">
        <w:rPr>
          <w:color w:val="000000"/>
        </w:rPr>
        <w:t xml:space="preserve"> электронный. - ISBN 978-5-9967-1172-7. - Сведения доступны также на CD-ROM.</w:t>
      </w:r>
    </w:p>
    <w:p w:rsidR="00D852BB" w:rsidRPr="00D852BB" w:rsidRDefault="00D852BB" w:rsidP="00493BA7">
      <w:pPr>
        <w:widowControl/>
        <w:autoSpaceDE/>
        <w:autoSpaceDN/>
        <w:adjustRightInd/>
      </w:pPr>
      <w:r>
        <w:t xml:space="preserve">2. </w:t>
      </w:r>
      <w:proofErr w:type="spellStart"/>
      <w:r w:rsidRPr="00D852BB">
        <w:t>Чикота</w:t>
      </w:r>
      <w:proofErr w:type="spellEnd"/>
      <w:r w:rsidRPr="00D852BB">
        <w:t>, С. И. Краткая хроника архитектуры и строительства</w:t>
      </w:r>
      <w:proofErr w:type="gramStart"/>
      <w:r w:rsidRPr="00D852BB">
        <w:t xml:space="preserve"> :</w:t>
      </w:r>
      <w:proofErr w:type="gramEnd"/>
      <w:r w:rsidRPr="00D852BB">
        <w:t xml:space="preserve"> учебное пособие / С. И. </w:t>
      </w:r>
      <w:proofErr w:type="spellStart"/>
      <w:r w:rsidRPr="00D852BB">
        <w:t>Чикота</w:t>
      </w:r>
      <w:proofErr w:type="spellEnd"/>
      <w:r w:rsidRPr="00D852BB">
        <w:t xml:space="preserve"> ; МГТУ. - Магнитогорск</w:t>
      </w:r>
      <w:proofErr w:type="gramStart"/>
      <w:r w:rsidRPr="00D852BB">
        <w:t xml:space="preserve"> :</w:t>
      </w:r>
      <w:proofErr w:type="gramEnd"/>
      <w:r w:rsidRPr="00D852BB">
        <w:t xml:space="preserve"> МГТУ, 2011. - 1 электрон</w:t>
      </w:r>
      <w:proofErr w:type="gramStart"/>
      <w:r w:rsidRPr="00D852BB">
        <w:t>.</w:t>
      </w:r>
      <w:proofErr w:type="gramEnd"/>
      <w:r w:rsidRPr="00D852BB">
        <w:t xml:space="preserve"> </w:t>
      </w:r>
      <w:proofErr w:type="gramStart"/>
      <w:r w:rsidRPr="00D852BB">
        <w:t>о</w:t>
      </w:r>
      <w:proofErr w:type="gramEnd"/>
      <w:r w:rsidRPr="00D852BB">
        <w:t xml:space="preserve">пт. диск (CD-ROM). - </w:t>
      </w:r>
      <w:proofErr w:type="spellStart"/>
      <w:r w:rsidRPr="00D852BB">
        <w:t>Загл</w:t>
      </w:r>
      <w:proofErr w:type="spellEnd"/>
      <w:r w:rsidRPr="00D852BB">
        <w:t>. с титул</w:t>
      </w:r>
      <w:proofErr w:type="gramStart"/>
      <w:r w:rsidRPr="00D852BB">
        <w:t>.</w:t>
      </w:r>
      <w:proofErr w:type="gramEnd"/>
      <w:r w:rsidRPr="00D852BB">
        <w:t xml:space="preserve"> </w:t>
      </w:r>
      <w:proofErr w:type="gramStart"/>
      <w:r w:rsidRPr="00D852BB">
        <w:t>э</w:t>
      </w:r>
      <w:proofErr w:type="gramEnd"/>
      <w:r w:rsidRPr="00D852BB">
        <w:t xml:space="preserve">крана. - URL: </w:t>
      </w:r>
      <w:hyperlink r:id="rId172" w:history="1">
        <w:r w:rsidRPr="00270B1A">
          <w:rPr>
            <w:rStyle w:val="afa"/>
          </w:rPr>
          <w:t>https://magtu.informsystema.ru/uploader/fileUpload?name=1366.pdf&amp;show=dcatalogues/1/1123820/1366.pdf&amp;view=true</w:t>
        </w:r>
      </w:hyperlink>
      <w:r>
        <w:t xml:space="preserve"> </w:t>
      </w:r>
      <w:r w:rsidRPr="00D852BB">
        <w:t xml:space="preserve"> (дата обращения: 04.10.2019). - Макрообъект. - Текст</w:t>
      </w:r>
      <w:proofErr w:type="gramStart"/>
      <w:r w:rsidRPr="00D852BB">
        <w:t xml:space="preserve"> :</w:t>
      </w:r>
      <w:proofErr w:type="gramEnd"/>
      <w:r w:rsidRPr="00D852BB">
        <w:t xml:space="preserve"> электронный. - Сведения доступны также на CD-ROM.</w:t>
      </w:r>
    </w:p>
    <w:p w:rsidR="00D852BB" w:rsidRPr="00D852BB" w:rsidRDefault="00D852BB" w:rsidP="00493BA7">
      <w:r>
        <w:rPr>
          <w:rStyle w:val="FontStyle22"/>
          <w:b/>
          <w:i/>
          <w:sz w:val="24"/>
          <w:szCs w:val="24"/>
        </w:rPr>
        <w:t xml:space="preserve">3. </w:t>
      </w:r>
      <w:proofErr w:type="spellStart"/>
      <w:r w:rsidRPr="00D852BB">
        <w:t>Чикота</w:t>
      </w:r>
      <w:proofErr w:type="spellEnd"/>
      <w:r w:rsidRPr="00D852BB">
        <w:t>, С. И. Архитектура зданий</w:t>
      </w:r>
      <w:proofErr w:type="gramStart"/>
      <w:r w:rsidRPr="00D852BB">
        <w:t xml:space="preserve"> :</w:t>
      </w:r>
      <w:proofErr w:type="gramEnd"/>
      <w:r w:rsidRPr="00D852BB">
        <w:t xml:space="preserve"> учебное пособие / С. И. </w:t>
      </w:r>
      <w:proofErr w:type="spellStart"/>
      <w:r w:rsidRPr="00D852BB">
        <w:t>Чикота</w:t>
      </w:r>
      <w:proofErr w:type="spellEnd"/>
      <w:r w:rsidRPr="00D852BB">
        <w:t xml:space="preserve"> ; МГТУ. - Магнитогорск</w:t>
      </w:r>
      <w:proofErr w:type="gramStart"/>
      <w:r w:rsidRPr="00D852BB">
        <w:t xml:space="preserve"> :</w:t>
      </w:r>
      <w:proofErr w:type="gramEnd"/>
      <w:r w:rsidRPr="00D852BB">
        <w:t xml:space="preserve"> МГТУ, 2017. - 1 электрон</w:t>
      </w:r>
      <w:proofErr w:type="gramStart"/>
      <w:r w:rsidRPr="00D852BB">
        <w:t>.</w:t>
      </w:r>
      <w:proofErr w:type="gramEnd"/>
      <w:r w:rsidRPr="00D852BB">
        <w:t xml:space="preserve"> </w:t>
      </w:r>
      <w:proofErr w:type="gramStart"/>
      <w:r w:rsidRPr="00D852BB">
        <w:t>о</w:t>
      </w:r>
      <w:proofErr w:type="gramEnd"/>
      <w:r w:rsidRPr="00D852BB">
        <w:t xml:space="preserve">пт. диск (CD-ROM). - </w:t>
      </w:r>
      <w:proofErr w:type="spellStart"/>
      <w:r w:rsidRPr="00D852BB">
        <w:t>Загл</w:t>
      </w:r>
      <w:proofErr w:type="spellEnd"/>
      <w:r w:rsidRPr="00D852BB">
        <w:t>. с титул</w:t>
      </w:r>
      <w:proofErr w:type="gramStart"/>
      <w:r w:rsidRPr="00D852BB">
        <w:t>.</w:t>
      </w:r>
      <w:proofErr w:type="gramEnd"/>
      <w:r w:rsidRPr="00D852BB">
        <w:t xml:space="preserve"> </w:t>
      </w:r>
      <w:proofErr w:type="gramStart"/>
      <w:r w:rsidRPr="00D852BB">
        <w:t>э</w:t>
      </w:r>
      <w:proofErr w:type="gramEnd"/>
      <w:r w:rsidRPr="00D852BB">
        <w:t xml:space="preserve">крана. - URL: </w:t>
      </w:r>
      <w:hyperlink w:history="1">
        <w:r w:rsidR="00E7638A" w:rsidRPr="00270B1A">
          <w:rPr>
            <w:rStyle w:val="afa"/>
          </w:rPr>
          <w:t>https://magtu.infor msystema.ru/uploader/fileUpload?name=3400.pdf&amp;show=dcatalogues/1/1139511/3400.pdf</w:t>
        </w:r>
        <w:r w:rsidR="00E7638A" w:rsidRPr="00270B1A">
          <w:rPr>
            <w:rStyle w:val="afa"/>
          </w:rPr>
          <w:lastRenderedPageBreak/>
          <w:t>&amp;view=true</w:t>
        </w:r>
      </w:hyperlink>
      <w:r>
        <w:t xml:space="preserve"> </w:t>
      </w:r>
      <w:r w:rsidRPr="00D852BB">
        <w:t xml:space="preserve"> (дата обращения: 04.10.2019)</w:t>
      </w:r>
      <w:r>
        <w:t xml:space="preserve"> </w:t>
      </w:r>
      <w:r w:rsidRPr="00D852BB">
        <w:t xml:space="preserve">. </w:t>
      </w:r>
      <w:r>
        <w:t>–</w:t>
      </w:r>
      <w:r w:rsidRPr="00D852BB">
        <w:t xml:space="preserve"> Макрообъект</w:t>
      </w:r>
      <w:proofErr w:type="gramStart"/>
      <w:r>
        <w:t xml:space="preserve"> </w:t>
      </w:r>
      <w:r w:rsidRPr="00D852BB">
        <w:t>.</w:t>
      </w:r>
      <w:proofErr w:type="gramEnd"/>
      <w:r w:rsidRPr="00D852BB">
        <w:t xml:space="preserve"> - Текст : электронный. - ISBN 978-5-9967-1029-4. - Сведения доступны также на CD-ROM.</w:t>
      </w:r>
    </w:p>
    <w:p w:rsidR="00736439" w:rsidRDefault="00736439" w:rsidP="00493BA7">
      <w:pPr>
        <w:pStyle w:val="Style10"/>
        <w:widowControl/>
        <w:rPr>
          <w:rStyle w:val="FontStyle22"/>
          <w:b/>
          <w:i/>
          <w:sz w:val="24"/>
          <w:szCs w:val="24"/>
        </w:rPr>
      </w:pPr>
    </w:p>
    <w:p w:rsidR="00F944B9" w:rsidRDefault="00F944B9" w:rsidP="00493BA7">
      <w:pPr>
        <w:pStyle w:val="Style10"/>
        <w:widowControl/>
        <w:rPr>
          <w:rStyle w:val="FontStyle22"/>
          <w:sz w:val="24"/>
          <w:szCs w:val="24"/>
        </w:rPr>
      </w:pPr>
      <w:r w:rsidRPr="00F944B9">
        <w:rPr>
          <w:rStyle w:val="FontStyle22"/>
          <w:sz w:val="24"/>
          <w:szCs w:val="24"/>
        </w:rPr>
        <w:t>1. Черняк, В. З. Жилищно-коммунальное хозяйство</w:t>
      </w:r>
      <w:proofErr w:type="gramStart"/>
      <w:r w:rsidRPr="00F944B9">
        <w:rPr>
          <w:rStyle w:val="FontStyle22"/>
          <w:sz w:val="24"/>
          <w:szCs w:val="24"/>
        </w:rPr>
        <w:t xml:space="preserve"> :</w:t>
      </w:r>
      <w:proofErr w:type="gramEnd"/>
      <w:r w:rsidRPr="00F944B9">
        <w:rPr>
          <w:rStyle w:val="FontStyle22"/>
          <w:sz w:val="24"/>
          <w:szCs w:val="24"/>
        </w:rPr>
        <w:t xml:space="preserve"> развитие, управление, эконом</w:t>
      </w:r>
      <w:r w:rsidRPr="00F944B9">
        <w:rPr>
          <w:rStyle w:val="FontStyle22"/>
          <w:sz w:val="24"/>
          <w:szCs w:val="24"/>
        </w:rPr>
        <w:t>и</w:t>
      </w:r>
      <w:r w:rsidRPr="00F944B9">
        <w:rPr>
          <w:rStyle w:val="FontStyle22"/>
          <w:sz w:val="24"/>
          <w:szCs w:val="24"/>
        </w:rPr>
        <w:t xml:space="preserve">ка [Электронный ресурс] : учебник / В. З. Черняк. - М. : </w:t>
      </w:r>
      <w:proofErr w:type="spellStart"/>
      <w:r w:rsidRPr="00F944B9">
        <w:rPr>
          <w:rStyle w:val="FontStyle22"/>
          <w:sz w:val="24"/>
          <w:szCs w:val="24"/>
        </w:rPr>
        <w:t>КноРус</w:t>
      </w:r>
      <w:proofErr w:type="spellEnd"/>
      <w:r w:rsidRPr="00F944B9">
        <w:rPr>
          <w:rStyle w:val="FontStyle22"/>
          <w:sz w:val="24"/>
          <w:szCs w:val="24"/>
        </w:rPr>
        <w:t>, 2009. - 1 электрон</w:t>
      </w:r>
      <w:proofErr w:type="gramStart"/>
      <w:r w:rsidRPr="00F944B9">
        <w:rPr>
          <w:rStyle w:val="FontStyle22"/>
          <w:sz w:val="24"/>
          <w:szCs w:val="24"/>
        </w:rPr>
        <w:t>.</w:t>
      </w:r>
      <w:proofErr w:type="gramEnd"/>
      <w:r w:rsidRPr="00F944B9">
        <w:rPr>
          <w:rStyle w:val="FontStyle22"/>
          <w:sz w:val="24"/>
          <w:szCs w:val="24"/>
        </w:rPr>
        <w:t xml:space="preserve"> </w:t>
      </w:r>
      <w:proofErr w:type="gramStart"/>
      <w:r w:rsidRPr="00F944B9">
        <w:rPr>
          <w:rStyle w:val="FontStyle22"/>
          <w:sz w:val="24"/>
          <w:szCs w:val="24"/>
        </w:rPr>
        <w:t>о</w:t>
      </w:r>
      <w:proofErr w:type="gramEnd"/>
      <w:r w:rsidRPr="00F944B9">
        <w:rPr>
          <w:rStyle w:val="FontStyle22"/>
          <w:sz w:val="24"/>
          <w:szCs w:val="24"/>
        </w:rPr>
        <w:t xml:space="preserve">пт. диск (CD-ROM). - (Информационные технологии в образовании). - Режим доступа: </w:t>
      </w:r>
      <w:hyperlink r:id="rId173" w:history="1">
        <w:r w:rsidR="00736439" w:rsidRPr="00270B1A">
          <w:rPr>
            <w:rStyle w:val="afa"/>
          </w:rPr>
          <w:t>https://magtu.informsystema.ru/uploader/fileUpload?name=205.pdf&amp;show=dcatalogues/1/1053385/205.pdf&amp;view=true</w:t>
        </w:r>
      </w:hyperlink>
      <w:r w:rsidR="00736439">
        <w:rPr>
          <w:rStyle w:val="FontStyle22"/>
          <w:sz w:val="24"/>
          <w:szCs w:val="24"/>
        </w:rPr>
        <w:t xml:space="preserve"> </w:t>
      </w:r>
      <w:r w:rsidRPr="00F944B9">
        <w:rPr>
          <w:rStyle w:val="FontStyle22"/>
          <w:sz w:val="24"/>
          <w:szCs w:val="24"/>
        </w:rPr>
        <w:t xml:space="preserve"> - Макрообъект.</w:t>
      </w:r>
    </w:p>
    <w:p w:rsidR="00F944B9" w:rsidRDefault="00F944B9" w:rsidP="00493BA7">
      <w:pPr>
        <w:pStyle w:val="Style10"/>
        <w:widowControl/>
        <w:rPr>
          <w:rStyle w:val="FontStyle22"/>
          <w:sz w:val="24"/>
          <w:szCs w:val="24"/>
        </w:rPr>
      </w:pPr>
      <w:r>
        <w:rPr>
          <w:rStyle w:val="FontStyle22"/>
          <w:sz w:val="24"/>
          <w:szCs w:val="24"/>
        </w:rPr>
        <w:t xml:space="preserve">2. </w:t>
      </w:r>
      <w:r w:rsidRPr="00F944B9">
        <w:rPr>
          <w:rStyle w:val="FontStyle22"/>
          <w:sz w:val="24"/>
          <w:szCs w:val="24"/>
        </w:rPr>
        <w:t>Борисов, Е. Ф. Экономика [Электронный ресурс]</w:t>
      </w:r>
      <w:proofErr w:type="gramStart"/>
      <w:r w:rsidRPr="00F944B9">
        <w:rPr>
          <w:rStyle w:val="FontStyle22"/>
          <w:sz w:val="24"/>
          <w:szCs w:val="24"/>
        </w:rPr>
        <w:t xml:space="preserve"> :</w:t>
      </w:r>
      <w:proofErr w:type="gramEnd"/>
      <w:r w:rsidRPr="00F944B9">
        <w:rPr>
          <w:rStyle w:val="FontStyle22"/>
          <w:sz w:val="24"/>
          <w:szCs w:val="24"/>
        </w:rPr>
        <w:t xml:space="preserve"> учебник / Е. Ф. Борисов. - М.</w:t>
      </w:r>
      <w:proofErr w:type="gramStart"/>
      <w:r w:rsidRPr="00F944B9">
        <w:rPr>
          <w:rStyle w:val="FontStyle22"/>
          <w:sz w:val="24"/>
          <w:szCs w:val="24"/>
        </w:rPr>
        <w:t xml:space="preserve"> :</w:t>
      </w:r>
      <w:proofErr w:type="gramEnd"/>
      <w:r w:rsidRPr="00F944B9">
        <w:rPr>
          <w:rStyle w:val="FontStyle22"/>
          <w:sz w:val="24"/>
          <w:szCs w:val="24"/>
        </w:rPr>
        <w:t xml:space="preserve"> </w:t>
      </w:r>
      <w:proofErr w:type="spellStart"/>
      <w:r w:rsidRPr="00F944B9">
        <w:rPr>
          <w:rStyle w:val="FontStyle22"/>
          <w:sz w:val="24"/>
          <w:szCs w:val="24"/>
        </w:rPr>
        <w:t>Велби</w:t>
      </w:r>
      <w:proofErr w:type="spellEnd"/>
      <w:r w:rsidRPr="00F944B9">
        <w:rPr>
          <w:rStyle w:val="FontStyle22"/>
          <w:sz w:val="24"/>
          <w:szCs w:val="24"/>
        </w:rPr>
        <w:t xml:space="preserve"> : </w:t>
      </w:r>
      <w:proofErr w:type="spellStart"/>
      <w:r w:rsidRPr="00F944B9">
        <w:rPr>
          <w:rStyle w:val="FontStyle22"/>
          <w:sz w:val="24"/>
          <w:szCs w:val="24"/>
        </w:rPr>
        <w:t>КноРус</w:t>
      </w:r>
      <w:proofErr w:type="spellEnd"/>
      <w:r w:rsidRPr="00F944B9">
        <w:rPr>
          <w:rStyle w:val="FontStyle22"/>
          <w:sz w:val="24"/>
          <w:szCs w:val="24"/>
        </w:rPr>
        <w:t>, 2009. - 1 электрон</w:t>
      </w:r>
      <w:proofErr w:type="gramStart"/>
      <w:r w:rsidRPr="00F944B9">
        <w:rPr>
          <w:rStyle w:val="FontStyle22"/>
          <w:sz w:val="24"/>
          <w:szCs w:val="24"/>
        </w:rPr>
        <w:t>.</w:t>
      </w:r>
      <w:proofErr w:type="gramEnd"/>
      <w:r w:rsidRPr="00F944B9">
        <w:rPr>
          <w:rStyle w:val="FontStyle22"/>
          <w:sz w:val="24"/>
          <w:szCs w:val="24"/>
        </w:rPr>
        <w:t xml:space="preserve"> </w:t>
      </w:r>
      <w:proofErr w:type="gramStart"/>
      <w:r w:rsidRPr="00F944B9">
        <w:rPr>
          <w:rStyle w:val="FontStyle22"/>
          <w:sz w:val="24"/>
          <w:szCs w:val="24"/>
        </w:rPr>
        <w:t>о</w:t>
      </w:r>
      <w:proofErr w:type="gramEnd"/>
      <w:r w:rsidRPr="00F944B9">
        <w:rPr>
          <w:rStyle w:val="FontStyle22"/>
          <w:sz w:val="24"/>
          <w:szCs w:val="24"/>
        </w:rPr>
        <w:t>пт. диск (CD-ROM). - (Информационные технологии в образовании). - Режим доступа:</w:t>
      </w:r>
    </w:p>
    <w:p w:rsidR="00F944B9" w:rsidRDefault="00447B84" w:rsidP="00493BA7">
      <w:pPr>
        <w:pStyle w:val="Style10"/>
        <w:widowControl/>
        <w:rPr>
          <w:rStyle w:val="FontStyle22"/>
          <w:sz w:val="24"/>
          <w:szCs w:val="24"/>
        </w:rPr>
      </w:pPr>
      <w:hyperlink r:id="rId174" w:history="1">
        <w:r w:rsidR="00736439" w:rsidRPr="00270B1A">
          <w:rPr>
            <w:rStyle w:val="afa"/>
          </w:rPr>
          <w:t>https://magtu.informsystema.ru/uploader/fileUpload?name=223.pdf&amp;show=dcatalogues/1/1053543/223.pdf&amp;view=true</w:t>
        </w:r>
      </w:hyperlink>
      <w:r w:rsidR="00736439">
        <w:rPr>
          <w:rStyle w:val="FontStyle22"/>
          <w:sz w:val="24"/>
          <w:szCs w:val="24"/>
        </w:rPr>
        <w:t xml:space="preserve"> </w:t>
      </w:r>
      <w:r w:rsidR="00F944B9" w:rsidRPr="00F944B9">
        <w:rPr>
          <w:rStyle w:val="FontStyle22"/>
          <w:sz w:val="24"/>
          <w:szCs w:val="24"/>
        </w:rPr>
        <w:t xml:space="preserve"> - Макрообъект.</w:t>
      </w:r>
    </w:p>
    <w:p w:rsidR="00F944B9" w:rsidRPr="00F944B9" w:rsidRDefault="00F944B9" w:rsidP="000107A2">
      <w:pPr>
        <w:pStyle w:val="Style10"/>
        <w:widowControl/>
        <w:ind w:firstLine="720"/>
        <w:rPr>
          <w:rStyle w:val="FontStyle22"/>
          <w:sz w:val="24"/>
          <w:szCs w:val="24"/>
        </w:rPr>
      </w:pPr>
    </w:p>
    <w:p w:rsidR="00F944B9" w:rsidRDefault="00F944B9" w:rsidP="000107A2">
      <w:pPr>
        <w:pStyle w:val="Style10"/>
        <w:widowControl/>
        <w:ind w:firstLine="720"/>
        <w:rPr>
          <w:rStyle w:val="FontStyle22"/>
          <w:b/>
          <w:i/>
          <w:sz w:val="24"/>
          <w:szCs w:val="24"/>
        </w:rPr>
      </w:pPr>
      <w:r>
        <w:rPr>
          <w:rStyle w:val="FontStyle22"/>
          <w:b/>
          <w:i/>
          <w:sz w:val="24"/>
          <w:szCs w:val="24"/>
        </w:rPr>
        <w:t>б) дополнительная литература:</w:t>
      </w:r>
    </w:p>
    <w:p w:rsidR="00F944B9" w:rsidRDefault="00F944B9" w:rsidP="00F944B9">
      <w:pPr>
        <w:pStyle w:val="Style10"/>
        <w:widowControl/>
        <w:ind w:firstLine="720"/>
        <w:rPr>
          <w:rStyle w:val="FontStyle22"/>
          <w:sz w:val="24"/>
          <w:szCs w:val="24"/>
        </w:rPr>
      </w:pPr>
      <w:r w:rsidRPr="00F944B9">
        <w:rPr>
          <w:rStyle w:val="FontStyle22"/>
          <w:sz w:val="24"/>
          <w:szCs w:val="24"/>
        </w:rPr>
        <w:t xml:space="preserve">1. </w:t>
      </w:r>
      <w:proofErr w:type="spellStart"/>
      <w:r w:rsidRPr="00F944B9">
        <w:rPr>
          <w:rStyle w:val="FontStyle22"/>
          <w:sz w:val="24"/>
          <w:szCs w:val="24"/>
        </w:rPr>
        <w:t>Вотчель</w:t>
      </w:r>
      <w:proofErr w:type="spellEnd"/>
      <w:r w:rsidRPr="00F944B9">
        <w:rPr>
          <w:rStyle w:val="FontStyle22"/>
          <w:sz w:val="24"/>
          <w:szCs w:val="24"/>
        </w:rPr>
        <w:t>, Л. М. Экономика [Электронный ресурс]</w:t>
      </w:r>
      <w:proofErr w:type="gramStart"/>
      <w:r w:rsidRPr="00F944B9">
        <w:rPr>
          <w:rStyle w:val="FontStyle22"/>
          <w:sz w:val="24"/>
          <w:szCs w:val="24"/>
        </w:rPr>
        <w:t xml:space="preserve"> :</w:t>
      </w:r>
      <w:proofErr w:type="gramEnd"/>
      <w:r w:rsidRPr="00F944B9">
        <w:rPr>
          <w:rStyle w:val="FontStyle22"/>
          <w:sz w:val="24"/>
          <w:szCs w:val="24"/>
        </w:rPr>
        <w:t xml:space="preserve"> практикум / Л. М. </w:t>
      </w:r>
      <w:proofErr w:type="spellStart"/>
      <w:r w:rsidRPr="00F944B9">
        <w:rPr>
          <w:rStyle w:val="FontStyle22"/>
          <w:sz w:val="24"/>
          <w:szCs w:val="24"/>
        </w:rPr>
        <w:t>Вотчель</w:t>
      </w:r>
      <w:proofErr w:type="spellEnd"/>
      <w:r w:rsidRPr="00F944B9">
        <w:rPr>
          <w:rStyle w:val="FontStyle22"/>
          <w:sz w:val="24"/>
          <w:szCs w:val="24"/>
        </w:rPr>
        <w:t>, Н. С. Ивашина, М. В. Кузнецова ; МГТУ. - Магнитогорск</w:t>
      </w:r>
      <w:proofErr w:type="gramStart"/>
      <w:r w:rsidRPr="00F944B9">
        <w:rPr>
          <w:rStyle w:val="FontStyle22"/>
          <w:sz w:val="24"/>
          <w:szCs w:val="24"/>
        </w:rPr>
        <w:t xml:space="preserve"> :</w:t>
      </w:r>
      <w:proofErr w:type="gramEnd"/>
      <w:r w:rsidRPr="00F944B9">
        <w:rPr>
          <w:rStyle w:val="FontStyle22"/>
          <w:sz w:val="24"/>
          <w:szCs w:val="24"/>
        </w:rPr>
        <w:t xml:space="preserve"> МГТУ, 2017. - 1 электрон</w:t>
      </w:r>
      <w:proofErr w:type="gramStart"/>
      <w:r w:rsidRPr="00F944B9">
        <w:rPr>
          <w:rStyle w:val="FontStyle22"/>
          <w:sz w:val="24"/>
          <w:szCs w:val="24"/>
        </w:rPr>
        <w:t>.</w:t>
      </w:r>
      <w:proofErr w:type="gramEnd"/>
      <w:r w:rsidRPr="00F944B9">
        <w:rPr>
          <w:rStyle w:val="FontStyle22"/>
          <w:sz w:val="24"/>
          <w:szCs w:val="24"/>
        </w:rPr>
        <w:t xml:space="preserve"> </w:t>
      </w:r>
      <w:proofErr w:type="gramStart"/>
      <w:r w:rsidRPr="00F944B9">
        <w:rPr>
          <w:rStyle w:val="FontStyle22"/>
          <w:sz w:val="24"/>
          <w:szCs w:val="24"/>
        </w:rPr>
        <w:t>о</w:t>
      </w:r>
      <w:proofErr w:type="gramEnd"/>
      <w:r w:rsidRPr="00F944B9">
        <w:rPr>
          <w:rStyle w:val="FontStyle22"/>
          <w:sz w:val="24"/>
          <w:szCs w:val="24"/>
        </w:rPr>
        <w:t>пт. диск (CD-ROM). - Режим доступа:</w:t>
      </w:r>
    </w:p>
    <w:p w:rsidR="00F944B9" w:rsidRDefault="00F944B9" w:rsidP="00F944B9">
      <w:pPr>
        <w:pStyle w:val="Style10"/>
        <w:widowControl/>
        <w:ind w:firstLine="0"/>
        <w:rPr>
          <w:rStyle w:val="FontStyle22"/>
          <w:sz w:val="24"/>
          <w:szCs w:val="24"/>
        </w:rPr>
      </w:pPr>
      <w:r w:rsidRPr="00F944B9">
        <w:rPr>
          <w:rStyle w:val="FontStyle22"/>
          <w:sz w:val="24"/>
          <w:szCs w:val="24"/>
        </w:rPr>
        <w:t>https://magtu.informsystema.ru/uploader/fileUpload?name=3073.pdf&amp;show=dcatalogues/1/1135267/30</w:t>
      </w:r>
      <w:r>
        <w:rPr>
          <w:rStyle w:val="FontStyle22"/>
          <w:sz w:val="24"/>
          <w:szCs w:val="24"/>
        </w:rPr>
        <w:t>73.pdf&amp;view=true. – Макрообъект.</w:t>
      </w:r>
    </w:p>
    <w:p w:rsidR="00F944B9" w:rsidRDefault="00F944B9" w:rsidP="00F944B9">
      <w:pPr>
        <w:pStyle w:val="Style10"/>
        <w:widowControl/>
        <w:numPr>
          <w:ilvl w:val="0"/>
          <w:numId w:val="21"/>
        </w:numPr>
        <w:ind w:left="0" w:firstLine="709"/>
        <w:rPr>
          <w:rStyle w:val="FontStyle22"/>
          <w:sz w:val="24"/>
          <w:szCs w:val="24"/>
        </w:rPr>
      </w:pPr>
      <w:proofErr w:type="spellStart"/>
      <w:r w:rsidRPr="00F944B9">
        <w:rPr>
          <w:rStyle w:val="FontStyle22"/>
          <w:sz w:val="24"/>
          <w:szCs w:val="24"/>
        </w:rPr>
        <w:t>Вотчель</w:t>
      </w:r>
      <w:proofErr w:type="spellEnd"/>
      <w:r w:rsidRPr="00F944B9">
        <w:rPr>
          <w:rStyle w:val="FontStyle22"/>
          <w:sz w:val="24"/>
          <w:szCs w:val="24"/>
        </w:rPr>
        <w:t>, Л. М. Экономика [Электронный ресурс]</w:t>
      </w:r>
      <w:proofErr w:type="gramStart"/>
      <w:r w:rsidRPr="00F944B9">
        <w:rPr>
          <w:rStyle w:val="FontStyle22"/>
          <w:sz w:val="24"/>
          <w:szCs w:val="24"/>
        </w:rPr>
        <w:t xml:space="preserve"> :</w:t>
      </w:r>
      <w:proofErr w:type="gramEnd"/>
      <w:r w:rsidRPr="00F944B9">
        <w:rPr>
          <w:rStyle w:val="FontStyle22"/>
          <w:sz w:val="24"/>
          <w:szCs w:val="24"/>
        </w:rPr>
        <w:t xml:space="preserve"> учебное пособие / Л. М. </w:t>
      </w:r>
      <w:proofErr w:type="spellStart"/>
      <w:r w:rsidRPr="00F944B9">
        <w:rPr>
          <w:rStyle w:val="FontStyle22"/>
          <w:sz w:val="24"/>
          <w:szCs w:val="24"/>
        </w:rPr>
        <w:t>Вотчель</w:t>
      </w:r>
      <w:proofErr w:type="spellEnd"/>
      <w:r w:rsidRPr="00F944B9">
        <w:rPr>
          <w:rStyle w:val="FontStyle22"/>
          <w:sz w:val="24"/>
          <w:szCs w:val="24"/>
        </w:rPr>
        <w:t>, Н. С. Ивашина, М. В. Кузнецова ; МГТУ. - Магнитогорск</w:t>
      </w:r>
      <w:proofErr w:type="gramStart"/>
      <w:r w:rsidRPr="00F944B9">
        <w:rPr>
          <w:rStyle w:val="FontStyle22"/>
          <w:sz w:val="24"/>
          <w:szCs w:val="24"/>
        </w:rPr>
        <w:t xml:space="preserve"> :</w:t>
      </w:r>
      <w:proofErr w:type="gramEnd"/>
      <w:r w:rsidRPr="00F944B9">
        <w:rPr>
          <w:rStyle w:val="FontStyle22"/>
          <w:sz w:val="24"/>
          <w:szCs w:val="24"/>
        </w:rPr>
        <w:t xml:space="preserve"> МГТУ, 2017. - 1 эле</w:t>
      </w:r>
      <w:r w:rsidRPr="00F944B9">
        <w:rPr>
          <w:rStyle w:val="FontStyle22"/>
          <w:sz w:val="24"/>
          <w:szCs w:val="24"/>
        </w:rPr>
        <w:t>к</w:t>
      </w:r>
      <w:r w:rsidRPr="00F944B9">
        <w:rPr>
          <w:rStyle w:val="FontStyle22"/>
          <w:sz w:val="24"/>
          <w:szCs w:val="24"/>
        </w:rPr>
        <w:t>трон</w:t>
      </w:r>
      <w:proofErr w:type="gramStart"/>
      <w:r w:rsidRPr="00F944B9">
        <w:rPr>
          <w:rStyle w:val="FontStyle22"/>
          <w:sz w:val="24"/>
          <w:szCs w:val="24"/>
        </w:rPr>
        <w:t>.</w:t>
      </w:r>
      <w:proofErr w:type="gramEnd"/>
      <w:r w:rsidRPr="00F944B9">
        <w:rPr>
          <w:rStyle w:val="FontStyle22"/>
          <w:sz w:val="24"/>
          <w:szCs w:val="24"/>
        </w:rPr>
        <w:t xml:space="preserve"> </w:t>
      </w:r>
      <w:proofErr w:type="gramStart"/>
      <w:r w:rsidRPr="00F944B9">
        <w:rPr>
          <w:rStyle w:val="FontStyle22"/>
          <w:sz w:val="24"/>
          <w:szCs w:val="24"/>
        </w:rPr>
        <w:t>о</w:t>
      </w:r>
      <w:proofErr w:type="gramEnd"/>
      <w:r w:rsidRPr="00F944B9">
        <w:rPr>
          <w:rStyle w:val="FontStyle22"/>
          <w:sz w:val="24"/>
          <w:szCs w:val="24"/>
        </w:rPr>
        <w:t>пт. диск (CD-ROM). - Режим доступа: https://magtu.informsystema.ru/uploader/fileUpload?name=3069.pdf&amp;show=dcatalogues/1/1135247/3069.pdf&amp;view=true. - Макрообъект.</w:t>
      </w:r>
    </w:p>
    <w:p w:rsidR="00F944B9" w:rsidRDefault="00F944B9" w:rsidP="00F944B9">
      <w:pPr>
        <w:pStyle w:val="Style10"/>
        <w:widowControl/>
        <w:numPr>
          <w:ilvl w:val="0"/>
          <w:numId w:val="21"/>
        </w:numPr>
        <w:ind w:left="0" w:firstLine="709"/>
        <w:rPr>
          <w:rStyle w:val="FontStyle22"/>
          <w:sz w:val="24"/>
          <w:szCs w:val="24"/>
        </w:rPr>
      </w:pPr>
      <w:proofErr w:type="spellStart"/>
      <w:r w:rsidRPr="00F944B9">
        <w:rPr>
          <w:rStyle w:val="FontStyle22"/>
          <w:sz w:val="24"/>
          <w:szCs w:val="24"/>
        </w:rPr>
        <w:t>Вотчель</w:t>
      </w:r>
      <w:proofErr w:type="spellEnd"/>
      <w:r w:rsidRPr="00F944B9">
        <w:rPr>
          <w:rStyle w:val="FontStyle22"/>
          <w:sz w:val="24"/>
          <w:szCs w:val="24"/>
        </w:rPr>
        <w:t>, Л. М. Экономика. Сборник лекций в таблицах и схемах для обуч</w:t>
      </w:r>
      <w:r w:rsidRPr="00F944B9">
        <w:rPr>
          <w:rStyle w:val="FontStyle22"/>
          <w:sz w:val="24"/>
          <w:szCs w:val="24"/>
        </w:rPr>
        <w:t>а</w:t>
      </w:r>
      <w:r w:rsidRPr="00F944B9">
        <w:rPr>
          <w:rStyle w:val="FontStyle22"/>
          <w:sz w:val="24"/>
          <w:szCs w:val="24"/>
        </w:rPr>
        <w:t>ющихся по техническим направлениям и специальностям [Электронный ресурс]</w:t>
      </w:r>
      <w:proofErr w:type="gramStart"/>
      <w:r w:rsidRPr="00F944B9">
        <w:rPr>
          <w:rStyle w:val="FontStyle22"/>
          <w:sz w:val="24"/>
          <w:szCs w:val="24"/>
        </w:rPr>
        <w:t xml:space="preserve"> :</w:t>
      </w:r>
      <w:proofErr w:type="gramEnd"/>
      <w:r w:rsidRPr="00F944B9">
        <w:rPr>
          <w:rStyle w:val="FontStyle22"/>
          <w:sz w:val="24"/>
          <w:szCs w:val="24"/>
        </w:rPr>
        <w:t xml:space="preserve"> учебное пособие / Л. М. </w:t>
      </w:r>
      <w:proofErr w:type="spellStart"/>
      <w:r w:rsidRPr="00F944B9">
        <w:rPr>
          <w:rStyle w:val="FontStyle22"/>
          <w:sz w:val="24"/>
          <w:szCs w:val="24"/>
        </w:rPr>
        <w:t>Вотчель</w:t>
      </w:r>
      <w:proofErr w:type="spellEnd"/>
      <w:r w:rsidRPr="00F944B9">
        <w:rPr>
          <w:rStyle w:val="FontStyle22"/>
          <w:sz w:val="24"/>
          <w:szCs w:val="24"/>
        </w:rPr>
        <w:t>, Н. С. Ивашина, М. В. Кузнецова ; МГТУ. - Магнитогорск</w:t>
      </w:r>
      <w:proofErr w:type="gramStart"/>
      <w:r w:rsidRPr="00F944B9">
        <w:rPr>
          <w:rStyle w:val="FontStyle22"/>
          <w:sz w:val="24"/>
          <w:szCs w:val="24"/>
        </w:rPr>
        <w:t xml:space="preserve"> :</w:t>
      </w:r>
      <w:proofErr w:type="gramEnd"/>
      <w:r w:rsidRPr="00F944B9">
        <w:rPr>
          <w:rStyle w:val="FontStyle22"/>
          <w:sz w:val="24"/>
          <w:szCs w:val="24"/>
        </w:rPr>
        <w:t xml:space="preserve"> МГТУ, 2017. - 1 электрон</w:t>
      </w:r>
      <w:proofErr w:type="gramStart"/>
      <w:r w:rsidRPr="00F944B9">
        <w:rPr>
          <w:rStyle w:val="FontStyle22"/>
          <w:sz w:val="24"/>
          <w:szCs w:val="24"/>
        </w:rPr>
        <w:t>.</w:t>
      </w:r>
      <w:proofErr w:type="gramEnd"/>
      <w:r w:rsidRPr="00F944B9">
        <w:rPr>
          <w:rStyle w:val="FontStyle22"/>
          <w:sz w:val="24"/>
          <w:szCs w:val="24"/>
        </w:rPr>
        <w:t xml:space="preserve"> </w:t>
      </w:r>
      <w:proofErr w:type="gramStart"/>
      <w:r w:rsidRPr="00F944B9">
        <w:rPr>
          <w:rStyle w:val="FontStyle22"/>
          <w:sz w:val="24"/>
          <w:szCs w:val="24"/>
        </w:rPr>
        <w:t>о</w:t>
      </w:r>
      <w:proofErr w:type="gramEnd"/>
      <w:r w:rsidRPr="00F944B9">
        <w:rPr>
          <w:rStyle w:val="FontStyle22"/>
          <w:sz w:val="24"/>
          <w:szCs w:val="24"/>
        </w:rPr>
        <w:t>пт. диск (CD-ROM). - Режим доступа: https://magtu.informsystema.ru/uploader/fileUpload?name=3072.pdf&amp;show=dcatalogues/1/1135266/3072.pdf&amp;view=true. - Макрообъект.</w:t>
      </w:r>
    </w:p>
    <w:p w:rsidR="00F944B9" w:rsidRDefault="00F944B9" w:rsidP="00F944B9">
      <w:pPr>
        <w:pStyle w:val="Style10"/>
        <w:widowControl/>
        <w:numPr>
          <w:ilvl w:val="0"/>
          <w:numId w:val="21"/>
        </w:numPr>
        <w:ind w:left="0" w:firstLine="709"/>
        <w:rPr>
          <w:rStyle w:val="FontStyle22"/>
          <w:sz w:val="24"/>
          <w:szCs w:val="24"/>
        </w:rPr>
      </w:pPr>
      <w:r w:rsidRPr="00F944B9">
        <w:rPr>
          <w:rStyle w:val="FontStyle22"/>
          <w:sz w:val="24"/>
          <w:szCs w:val="24"/>
        </w:rPr>
        <w:t>Кузнецова, М. В. Региональная экономика [Электронный ресурс]</w:t>
      </w:r>
      <w:proofErr w:type="gramStart"/>
      <w:r w:rsidRPr="00F944B9">
        <w:rPr>
          <w:rStyle w:val="FontStyle22"/>
          <w:sz w:val="24"/>
          <w:szCs w:val="24"/>
        </w:rPr>
        <w:t xml:space="preserve"> :</w:t>
      </w:r>
      <w:proofErr w:type="gramEnd"/>
      <w:r w:rsidRPr="00F944B9">
        <w:rPr>
          <w:rStyle w:val="FontStyle22"/>
          <w:sz w:val="24"/>
          <w:szCs w:val="24"/>
        </w:rPr>
        <w:t xml:space="preserve"> учебное пособие / М. В. Кузнецова ; МГТУ. - Магнитогорск</w:t>
      </w:r>
      <w:proofErr w:type="gramStart"/>
      <w:r w:rsidRPr="00F944B9">
        <w:rPr>
          <w:rStyle w:val="FontStyle22"/>
          <w:sz w:val="24"/>
          <w:szCs w:val="24"/>
        </w:rPr>
        <w:t xml:space="preserve"> :</w:t>
      </w:r>
      <w:proofErr w:type="gramEnd"/>
      <w:r w:rsidRPr="00F944B9">
        <w:rPr>
          <w:rStyle w:val="FontStyle22"/>
          <w:sz w:val="24"/>
          <w:szCs w:val="24"/>
        </w:rPr>
        <w:t xml:space="preserve"> МГТУ, 2014. - 99 с.</w:t>
      </w:r>
      <w:proofErr w:type="gramStart"/>
      <w:r w:rsidRPr="00F944B9">
        <w:rPr>
          <w:rStyle w:val="FontStyle22"/>
          <w:sz w:val="24"/>
          <w:szCs w:val="24"/>
        </w:rPr>
        <w:t xml:space="preserve"> :</w:t>
      </w:r>
      <w:proofErr w:type="gramEnd"/>
      <w:r w:rsidRPr="00F944B9">
        <w:rPr>
          <w:rStyle w:val="FontStyle22"/>
          <w:sz w:val="24"/>
          <w:szCs w:val="24"/>
        </w:rPr>
        <w:t xml:space="preserve"> табл. - Ре</w:t>
      </w:r>
      <w:r>
        <w:rPr>
          <w:rStyle w:val="FontStyle22"/>
          <w:sz w:val="24"/>
          <w:szCs w:val="24"/>
        </w:rPr>
        <w:t xml:space="preserve">жим доступа: </w:t>
      </w:r>
    </w:p>
    <w:p w:rsidR="00E414B2" w:rsidRDefault="00F944B9" w:rsidP="00E414B2">
      <w:pPr>
        <w:pStyle w:val="Style10"/>
        <w:widowControl/>
        <w:ind w:firstLine="0"/>
        <w:rPr>
          <w:rStyle w:val="FontStyle22"/>
          <w:sz w:val="24"/>
          <w:szCs w:val="24"/>
        </w:rPr>
      </w:pPr>
      <w:r w:rsidRPr="00F944B9">
        <w:rPr>
          <w:rStyle w:val="FontStyle22"/>
          <w:sz w:val="24"/>
          <w:szCs w:val="24"/>
        </w:rPr>
        <w:t>https://magtu.informsystema.ru/uploader/fileUpload?name=1117.pdf&amp;show=dcatalogues/1/1120536/1117.pdf&amp;view=true. - Макрообъект. - ISBN 978-5-9967-0555-9.</w:t>
      </w:r>
    </w:p>
    <w:p w:rsidR="00012572" w:rsidRPr="00985DA5" w:rsidRDefault="00E414B2" w:rsidP="00E414B2">
      <w:pPr>
        <w:pStyle w:val="Style10"/>
        <w:widowControl/>
      </w:pPr>
      <w:r>
        <w:rPr>
          <w:rStyle w:val="FontStyle22"/>
          <w:sz w:val="24"/>
          <w:szCs w:val="24"/>
        </w:rPr>
        <w:t xml:space="preserve">5. </w:t>
      </w:r>
      <w:r w:rsidR="00012572" w:rsidRPr="00985DA5">
        <w:t xml:space="preserve">Черняк В. З., Черняк А. В., </w:t>
      </w:r>
      <w:proofErr w:type="spellStart"/>
      <w:r w:rsidR="00012572" w:rsidRPr="00985DA5">
        <w:t>Довдиенко</w:t>
      </w:r>
      <w:proofErr w:type="spellEnd"/>
      <w:r w:rsidR="00012572" w:rsidRPr="00985DA5">
        <w:t xml:space="preserve"> И. В. Бизнес-план в строительстве. - М.: </w:t>
      </w:r>
      <w:proofErr w:type="spellStart"/>
      <w:r w:rsidR="00012572" w:rsidRPr="00985DA5">
        <w:t>Стройиздат</w:t>
      </w:r>
      <w:proofErr w:type="spellEnd"/>
      <w:r w:rsidR="00012572" w:rsidRPr="00985DA5">
        <w:t xml:space="preserve">,, </w:t>
      </w:r>
      <w:r w:rsidR="00012572">
        <w:t>2011</w:t>
      </w:r>
      <w:r w:rsidR="00012572" w:rsidRPr="00985DA5">
        <w:t>.</w:t>
      </w:r>
    </w:p>
    <w:p w:rsidR="00012572" w:rsidRPr="00012572" w:rsidRDefault="00E414B2" w:rsidP="00012572">
      <w:pPr>
        <w:pStyle w:val="Style8"/>
        <w:widowControl/>
      </w:pPr>
      <w:r>
        <w:rPr>
          <w:sz w:val="22"/>
        </w:rPr>
        <w:t>6</w:t>
      </w:r>
      <w:r w:rsidR="00012572">
        <w:rPr>
          <w:sz w:val="22"/>
        </w:rPr>
        <w:t xml:space="preserve">. </w:t>
      </w:r>
      <w:r w:rsidR="00012572" w:rsidRPr="00012572">
        <w:t>Рекомендации по организации работы руководителя проектной организации в н</w:t>
      </w:r>
      <w:r w:rsidR="00012572" w:rsidRPr="00012572">
        <w:t>о</w:t>
      </w:r>
      <w:r w:rsidR="00012572" w:rsidRPr="00012572">
        <w:t>вых экономических условиях хозяйствования. – М.: Минстрой России, ГП «</w:t>
      </w:r>
      <w:proofErr w:type="spellStart"/>
      <w:r w:rsidR="00012572" w:rsidRPr="00012572">
        <w:t>Центринвес</w:t>
      </w:r>
      <w:r w:rsidR="00012572" w:rsidRPr="00012572">
        <w:t>т</w:t>
      </w:r>
      <w:r w:rsidR="00012572" w:rsidRPr="00012572">
        <w:t>проект</w:t>
      </w:r>
      <w:proofErr w:type="spellEnd"/>
      <w:r w:rsidR="00012572" w:rsidRPr="00012572">
        <w:t xml:space="preserve">», 2009.  </w:t>
      </w:r>
    </w:p>
    <w:p w:rsidR="00012572" w:rsidRPr="00012572" w:rsidRDefault="00E414B2" w:rsidP="00012572">
      <w:pPr>
        <w:pStyle w:val="Style8"/>
        <w:widowControl/>
      </w:pPr>
      <w:r>
        <w:t>7</w:t>
      </w:r>
      <w:r w:rsidR="00012572" w:rsidRPr="00012572">
        <w:t>. Организация работы управляющего проектом (</w:t>
      </w:r>
      <w:proofErr w:type="spellStart"/>
      <w:r w:rsidR="00012572" w:rsidRPr="00012572">
        <w:t>ГИПа</w:t>
      </w:r>
      <w:proofErr w:type="spellEnd"/>
      <w:r w:rsidR="00012572" w:rsidRPr="00012572">
        <w:t xml:space="preserve">, </w:t>
      </w:r>
      <w:proofErr w:type="spellStart"/>
      <w:r w:rsidR="00012572" w:rsidRPr="00012572">
        <w:t>ГАПа</w:t>
      </w:r>
      <w:proofErr w:type="spellEnd"/>
      <w:r w:rsidR="00012572" w:rsidRPr="00012572">
        <w:t>) в условиях рынка.  Методические рекомендации. – М.: Минстрой России, ГП «</w:t>
      </w:r>
      <w:proofErr w:type="spellStart"/>
      <w:r w:rsidR="00012572" w:rsidRPr="00012572">
        <w:t>Центринвестпроект</w:t>
      </w:r>
      <w:proofErr w:type="spellEnd"/>
      <w:r w:rsidR="00012572" w:rsidRPr="00012572">
        <w:t>», 2008. –</w:t>
      </w:r>
    </w:p>
    <w:p w:rsidR="00012572" w:rsidRDefault="00E414B2" w:rsidP="00012572">
      <w:pPr>
        <w:pStyle w:val="Style8"/>
        <w:widowControl/>
      </w:pPr>
      <w:r>
        <w:t>8</w:t>
      </w:r>
      <w:r w:rsidR="00012572" w:rsidRPr="00012572">
        <w:t>. Использование конкуренции между работниками проектной организации для в</w:t>
      </w:r>
      <w:r w:rsidR="00012572" w:rsidRPr="00012572">
        <w:t>ы</w:t>
      </w:r>
      <w:r w:rsidR="00012572" w:rsidRPr="00012572">
        <w:t>живания на рынке. Руководство для директора. - М.: Минстрой России, ГП «</w:t>
      </w:r>
      <w:proofErr w:type="spellStart"/>
      <w:r w:rsidR="00012572" w:rsidRPr="00012572">
        <w:t>Центринвес</w:t>
      </w:r>
      <w:r w:rsidR="00012572" w:rsidRPr="00012572">
        <w:t>т</w:t>
      </w:r>
      <w:r>
        <w:t>проект</w:t>
      </w:r>
      <w:proofErr w:type="spellEnd"/>
      <w:r>
        <w:t>», 2010.</w:t>
      </w:r>
    </w:p>
    <w:p w:rsidR="00E414B2" w:rsidRDefault="00E414B2" w:rsidP="00012572">
      <w:pPr>
        <w:pStyle w:val="Style8"/>
        <w:widowControl/>
      </w:pPr>
    </w:p>
    <w:p w:rsidR="00A968EB" w:rsidRDefault="00A968EB" w:rsidP="00012572">
      <w:pPr>
        <w:pStyle w:val="Style8"/>
        <w:widowControl/>
      </w:pPr>
    </w:p>
    <w:p w:rsidR="00A968EB" w:rsidRDefault="00A968EB" w:rsidP="00012572">
      <w:pPr>
        <w:pStyle w:val="Style8"/>
        <w:widowControl/>
      </w:pPr>
    </w:p>
    <w:p w:rsidR="00A968EB" w:rsidRDefault="00A968EB" w:rsidP="00012572">
      <w:pPr>
        <w:pStyle w:val="Style8"/>
        <w:widowControl/>
      </w:pPr>
    </w:p>
    <w:p w:rsidR="00A968EB" w:rsidRDefault="00A968EB" w:rsidP="00012572">
      <w:pPr>
        <w:pStyle w:val="Style8"/>
        <w:widowControl/>
      </w:pPr>
    </w:p>
    <w:p w:rsidR="00A968EB" w:rsidRDefault="00A968EB" w:rsidP="00012572">
      <w:pPr>
        <w:pStyle w:val="Style8"/>
        <w:widowControl/>
      </w:pPr>
    </w:p>
    <w:p w:rsidR="00E414B2" w:rsidRPr="00012572" w:rsidRDefault="00E414B2" w:rsidP="00012572">
      <w:pPr>
        <w:pStyle w:val="Style8"/>
        <w:widowControl/>
      </w:pPr>
    </w:p>
    <w:p w:rsidR="002E6F45" w:rsidRDefault="002E6F45" w:rsidP="002E6F45">
      <w:pPr>
        <w:pStyle w:val="Style8"/>
        <w:widowControl/>
        <w:numPr>
          <w:ilvl w:val="0"/>
          <w:numId w:val="25"/>
        </w:numPr>
        <w:rPr>
          <w:rStyle w:val="FontStyle21"/>
          <w:b/>
          <w:i/>
          <w:sz w:val="24"/>
          <w:szCs w:val="24"/>
        </w:rPr>
      </w:pPr>
      <w:r>
        <w:rPr>
          <w:rStyle w:val="FontStyle21"/>
          <w:b/>
          <w:i/>
          <w:sz w:val="24"/>
          <w:szCs w:val="24"/>
        </w:rPr>
        <w:lastRenderedPageBreak/>
        <w:t xml:space="preserve">г) </w:t>
      </w:r>
      <w:r w:rsidRPr="0062259A">
        <w:rPr>
          <w:rStyle w:val="FontStyle21"/>
          <w:b/>
          <w:i/>
          <w:sz w:val="24"/>
          <w:szCs w:val="24"/>
        </w:rPr>
        <w:t xml:space="preserve">Программное обеспечение </w:t>
      </w:r>
      <w:r w:rsidRPr="0062259A">
        <w:rPr>
          <w:rStyle w:val="FontStyle15"/>
          <w:i/>
          <w:spacing w:val="40"/>
          <w:sz w:val="24"/>
          <w:szCs w:val="24"/>
        </w:rPr>
        <w:t>и</w:t>
      </w:r>
      <w:r w:rsidRPr="0062259A">
        <w:rPr>
          <w:rStyle w:val="FontStyle15"/>
          <w:b w:val="0"/>
          <w:i/>
          <w:sz w:val="24"/>
          <w:szCs w:val="24"/>
        </w:rPr>
        <w:t xml:space="preserve"> </w:t>
      </w:r>
      <w:r w:rsidRPr="0062259A">
        <w:rPr>
          <w:rStyle w:val="FontStyle21"/>
          <w:b/>
          <w:i/>
          <w:sz w:val="24"/>
          <w:szCs w:val="24"/>
        </w:rPr>
        <w:t>Интернет-ресурсы: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2E6F45" w:rsidTr="00E7638A">
        <w:tc>
          <w:tcPr>
            <w:tcW w:w="3115" w:type="dxa"/>
          </w:tcPr>
          <w:p w:rsidR="002E6F45" w:rsidRPr="00560ACB" w:rsidRDefault="002E6F45" w:rsidP="00E7638A">
            <w:pPr>
              <w:pStyle w:val="Style8"/>
              <w:widowControl/>
              <w:ind w:firstLine="0"/>
              <w:jc w:val="center"/>
              <w:rPr>
                <w:rStyle w:val="FontStyle21"/>
                <w:sz w:val="24"/>
                <w:szCs w:val="24"/>
              </w:rPr>
            </w:pPr>
            <w:r w:rsidRPr="00560ACB">
              <w:rPr>
                <w:rStyle w:val="FontStyle21"/>
                <w:sz w:val="24"/>
                <w:szCs w:val="24"/>
              </w:rPr>
              <w:t xml:space="preserve">Наименование </w:t>
            </w:r>
            <w:proofErr w:type="gramStart"/>
            <w:r w:rsidRPr="00560ACB">
              <w:rPr>
                <w:rStyle w:val="FontStyle21"/>
                <w:sz w:val="24"/>
                <w:szCs w:val="24"/>
              </w:rPr>
              <w:t>ПО</w:t>
            </w:r>
            <w:proofErr w:type="gramEnd"/>
          </w:p>
        </w:tc>
        <w:tc>
          <w:tcPr>
            <w:tcW w:w="3115" w:type="dxa"/>
          </w:tcPr>
          <w:p w:rsidR="002E6F45" w:rsidRPr="00560ACB" w:rsidRDefault="002E6F45" w:rsidP="00E7638A">
            <w:pPr>
              <w:pStyle w:val="Style8"/>
              <w:widowControl/>
              <w:ind w:firstLine="0"/>
              <w:jc w:val="center"/>
              <w:rPr>
                <w:rStyle w:val="FontStyle21"/>
                <w:sz w:val="24"/>
                <w:szCs w:val="24"/>
              </w:rPr>
            </w:pPr>
            <w:r>
              <w:rPr>
                <w:rStyle w:val="FontStyle21"/>
                <w:sz w:val="24"/>
                <w:szCs w:val="24"/>
              </w:rPr>
              <w:t>№договора</w:t>
            </w:r>
          </w:p>
        </w:tc>
        <w:tc>
          <w:tcPr>
            <w:tcW w:w="3115" w:type="dxa"/>
          </w:tcPr>
          <w:p w:rsidR="002E6F45" w:rsidRPr="00560ACB" w:rsidRDefault="002E6F45" w:rsidP="00E7638A">
            <w:pPr>
              <w:pStyle w:val="Style8"/>
              <w:widowControl/>
              <w:ind w:firstLine="0"/>
              <w:jc w:val="center"/>
              <w:rPr>
                <w:rStyle w:val="FontStyle21"/>
                <w:sz w:val="24"/>
                <w:szCs w:val="24"/>
              </w:rPr>
            </w:pPr>
            <w:r w:rsidRPr="00560ACB">
              <w:rPr>
                <w:rStyle w:val="FontStyle21"/>
                <w:sz w:val="24"/>
                <w:szCs w:val="24"/>
              </w:rPr>
              <w:t>Срок действия  лицензии</w:t>
            </w:r>
          </w:p>
        </w:tc>
      </w:tr>
      <w:tr w:rsidR="002E6F45" w:rsidTr="00E7638A">
        <w:tc>
          <w:tcPr>
            <w:tcW w:w="3115" w:type="dxa"/>
          </w:tcPr>
          <w:p w:rsidR="002E6F45" w:rsidRPr="00171C55" w:rsidRDefault="002E6F45" w:rsidP="00E7638A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Style w:val="FontStyle21"/>
                <w:sz w:val="24"/>
                <w:szCs w:val="24"/>
              </w:rPr>
            </w:pPr>
            <w:proofErr w:type="spellStart"/>
            <w:r w:rsidRPr="00171C55">
              <w:rPr>
                <w:rStyle w:val="FontStyle21"/>
                <w:sz w:val="24"/>
                <w:szCs w:val="24"/>
              </w:rPr>
              <w:t>Adobe</w:t>
            </w:r>
            <w:proofErr w:type="spellEnd"/>
            <w:r w:rsidRPr="00171C55">
              <w:rPr>
                <w:rStyle w:val="FontStyle21"/>
                <w:sz w:val="24"/>
                <w:szCs w:val="24"/>
              </w:rPr>
              <w:t xml:space="preserve"> </w:t>
            </w:r>
            <w:proofErr w:type="spellStart"/>
            <w:r w:rsidRPr="00171C55">
              <w:rPr>
                <w:rStyle w:val="FontStyle21"/>
                <w:sz w:val="24"/>
                <w:szCs w:val="24"/>
              </w:rPr>
              <w:t>Photoshop</w:t>
            </w:r>
            <w:proofErr w:type="spellEnd"/>
            <w:r w:rsidRPr="00171C55">
              <w:rPr>
                <w:rStyle w:val="FontStyle21"/>
                <w:sz w:val="24"/>
                <w:szCs w:val="24"/>
              </w:rPr>
              <w:t xml:space="preserve"> </w:t>
            </w:r>
            <w:proofErr w:type="spellStart"/>
            <w:r w:rsidRPr="00171C55">
              <w:rPr>
                <w:rStyle w:val="FontStyle21"/>
                <w:sz w:val="24"/>
                <w:szCs w:val="24"/>
              </w:rPr>
              <w:t>Extended</w:t>
            </w:r>
            <w:proofErr w:type="spellEnd"/>
            <w:r w:rsidRPr="00171C55">
              <w:rPr>
                <w:rStyle w:val="FontStyle21"/>
                <w:sz w:val="24"/>
                <w:szCs w:val="24"/>
              </w:rPr>
              <w:t xml:space="preserve"> CS5 </w:t>
            </w:r>
          </w:p>
        </w:tc>
        <w:tc>
          <w:tcPr>
            <w:tcW w:w="3115" w:type="dxa"/>
          </w:tcPr>
          <w:p w:rsidR="002E6F45" w:rsidRPr="00171C55" w:rsidRDefault="002E6F45" w:rsidP="00E7638A">
            <w:pPr>
              <w:pStyle w:val="Style8"/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Style w:val="FontStyle21"/>
                <w:sz w:val="24"/>
                <w:szCs w:val="24"/>
              </w:rPr>
            </w:pPr>
            <w:r w:rsidRPr="00171C55">
              <w:rPr>
                <w:rStyle w:val="FontStyle21"/>
                <w:sz w:val="24"/>
                <w:szCs w:val="24"/>
              </w:rPr>
              <w:t>№ лицензии  9851104</w:t>
            </w:r>
          </w:p>
        </w:tc>
        <w:tc>
          <w:tcPr>
            <w:tcW w:w="3115" w:type="dxa"/>
          </w:tcPr>
          <w:p w:rsidR="002E6F45" w:rsidRPr="00171C55" w:rsidRDefault="002E6F45" w:rsidP="00E7638A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Style w:val="FontStyle21"/>
                <w:sz w:val="24"/>
                <w:szCs w:val="24"/>
              </w:rPr>
            </w:pPr>
            <w:r w:rsidRPr="00171C55">
              <w:rPr>
                <w:rStyle w:val="FontStyle21"/>
                <w:sz w:val="24"/>
                <w:szCs w:val="24"/>
              </w:rPr>
              <w:t xml:space="preserve">–начало эксплуатации 25.04.2012, срок </w:t>
            </w:r>
            <w:proofErr w:type="gramStart"/>
            <w:r w:rsidRPr="00171C55">
              <w:rPr>
                <w:rStyle w:val="FontStyle21"/>
                <w:sz w:val="24"/>
                <w:szCs w:val="24"/>
              </w:rPr>
              <w:t>действия-бессрочно</w:t>
            </w:r>
            <w:proofErr w:type="gramEnd"/>
            <w:r w:rsidRPr="00171C55">
              <w:rPr>
                <w:rStyle w:val="FontStyle21"/>
                <w:sz w:val="24"/>
                <w:szCs w:val="24"/>
              </w:rPr>
              <w:t xml:space="preserve">; </w:t>
            </w:r>
          </w:p>
        </w:tc>
      </w:tr>
      <w:tr w:rsidR="002E6F45" w:rsidRPr="00171C55" w:rsidTr="00E7638A">
        <w:tc>
          <w:tcPr>
            <w:tcW w:w="3115" w:type="dxa"/>
          </w:tcPr>
          <w:p w:rsidR="002E6F45" w:rsidRPr="006B286A" w:rsidRDefault="002E6F45" w:rsidP="00E7638A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Style w:val="FontStyle21"/>
                <w:sz w:val="24"/>
                <w:szCs w:val="24"/>
                <w:lang w:val="en-US"/>
              </w:rPr>
            </w:pPr>
            <w:r w:rsidRPr="006B286A">
              <w:rPr>
                <w:rStyle w:val="FontStyle21"/>
                <w:sz w:val="24"/>
                <w:szCs w:val="24"/>
                <w:lang w:val="en-US"/>
              </w:rPr>
              <w:t xml:space="preserve">CorelDraw Graphics Suite X5 Education  </w:t>
            </w:r>
          </w:p>
        </w:tc>
        <w:tc>
          <w:tcPr>
            <w:tcW w:w="3115" w:type="dxa"/>
          </w:tcPr>
          <w:p w:rsidR="002E6F45" w:rsidRPr="00171C55" w:rsidRDefault="002E6F45" w:rsidP="00E7638A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Style w:val="FontStyle21"/>
                <w:sz w:val="24"/>
                <w:szCs w:val="24"/>
              </w:rPr>
            </w:pPr>
            <w:r w:rsidRPr="00171C55">
              <w:rPr>
                <w:rStyle w:val="FontStyle21"/>
                <w:sz w:val="24"/>
                <w:szCs w:val="24"/>
              </w:rPr>
              <w:t>№ лицензии  4091784</w:t>
            </w:r>
          </w:p>
        </w:tc>
        <w:tc>
          <w:tcPr>
            <w:tcW w:w="3115" w:type="dxa"/>
          </w:tcPr>
          <w:p w:rsidR="002E6F45" w:rsidRPr="00171C55" w:rsidRDefault="002E6F45" w:rsidP="00E7638A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Style w:val="FontStyle21"/>
                <w:sz w:val="24"/>
                <w:szCs w:val="24"/>
              </w:rPr>
            </w:pPr>
            <w:r w:rsidRPr="00171C55">
              <w:rPr>
                <w:rStyle w:val="FontStyle21"/>
                <w:sz w:val="24"/>
                <w:szCs w:val="24"/>
              </w:rPr>
              <w:t xml:space="preserve">начало эксплуатации 16.04.2012, срок </w:t>
            </w:r>
            <w:proofErr w:type="gramStart"/>
            <w:r w:rsidRPr="00171C55">
              <w:rPr>
                <w:rStyle w:val="FontStyle21"/>
                <w:sz w:val="24"/>
                <w:szCs w:val="24"/>
              </w:rPr>
              <w:t>действия-бессрочно</w:t>
            </w:r>
            <w:proofErr w:type="gramEnd"/>
            <w:r w:rsidRPr="00171C55">
              <w:rPr>
                <w:rStyle w:val="FontStyle21"/>
                <w:sz w:val="24"/>
                <w:szCs w:val="24"/>
              </w:rPr>
              <w:t>;</w:t>
            </w:r>
          </w:p>
        </w:tc>
      </w:tr>
      <w:tr w:rsidR="002E6F45" w:rsidRPr="00171C55" w:rsidTr="00E7638A">
        <w:tc>
          <w:tcPr>
            <w:tcW w:w="3115" w:type="dxa"/>
          </w:tcPr>
          <w:p w:rsidR="002E6F45" w:rsidRPr="00171C55" w:rsidRDefault="002E6F45" w:rsidP="00E7638A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Style w:val="FontStyle21"/>
                <w:sz w:val="24"/>
                <w:szCs w:val="24"/>
              </w:rPr>
            </w:pPr>
            <w:proofErr w:type="spellStart"/>
            <w:r w:rsidRPr="00171C55">
              <w:rPr>
                <w:rStyle w:val="FontStyle21"/>
                <w:sz w:val="24"/>
                <w:szCs w:val="24"/>
              </w:rPr>
              <w:t>Kaspersky</w:t>
            </w:r>
            <w:proofErr w:type="spellEnd"/>
            <w:r w:rsidRPr="00171C55">
              <w:rPr>
                <w:rStyle w:val="FontStyle21"/>
                <w:sz w:val="24"/>
                <w:szCs w:val="24"/>
              </w:rPr>
              <w:t xml:space="preserve"> </w:t>
            </w:r>
            <w:proofErr w:type="spellStart"/>
            <w:r w:rsidRPr="00171C55">
              <w:rPr>
                <w:rStyle w:val="FontStyle21"/>
                <w:sz w:val="24"/>
                <w:szCs w:val="24"/>
              </w:rPr>
              <w:t>Endroint</w:t>
            </w:r>
            <w:proofErr w:type="spellEnd"/>
            <w:r w:rsidRPr="00171C55">
              <w:rPr>
                <w:rStyle w:val="FontStyle21"/>
                <w:sz w:val="24"/>
                <w:szCs w:val="24"/>
              </w:rPr>
              <w:t xml:space="preserve"> </w:t>
            </w:r>
            <w:proofErr w:type="spellStart"/>
            <w:r w:rsidRPr="00171C55">
              <w:rPr>
                <w:rStyle w:val="FontStyle21"/>
                <w:sz w:val="24"/>
                <w:szCs w:val="24"/>
              </w:rPr>
              <w:t>Security</w:t>
            </w:r>
            <w:proofErr w:type="spellEnd"/>
            <w:r w:rsidRPr="00171C55">
              <w:rPr>
                <w:rStyle w:val="FontStyle21"/>
                <w:sz w:val="24"/>
                <w:szCs w:val="24"/>
              </w:rPr>
              <w:t xml:space="preserve"> для бизнес</w:t>
            </w:r>
            <w:proofErr w:type="gramStart"/>
            <w:r w:rsidRPr="00171C55">
              <w:rPr>
                <w:rStyle w:val="FontStyle21"/>
                <w:sz w:val="24"/>
                <w:szCs w:val="24"/>
              </w:rPr>
              <w:t>а-</w:t>
            </w:r>
            <w:proofErr w:type="gramEnd"/>
            <w:r w:rsidRPr="00171C55">
              <w:rPr>
                <w:rStyle w:val="FontStyle21"/>
                <w:sz w:val="24"/>
                <w:szCs w:val="24"/>
              </w:rPr>
              <w:t xml:space="preserve"> Стандартный</w:t>
            </w:r>
          </w:p>
        </w:tc>
        <w:tc>
          <w:tcPr>
            <w:tcW w:w="3115" w:type="dxa"/>
          </w:tcPr>
          <w:p w:rsidR="002E6F45" w:rsidRPr="00171C55" w:rsidRDefault="002E6F45" w:rsidP="00E7638A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Style w:val="FontStyle21"/>
                <w:sz w:val="24"/>
                <w:szCs w:val="24"/>
              </w:rPr>
            </w:pPr>
            <w:r w:rsidRPr="00171C55">
              <w:rPr>
                <w:rStyle w:val="FontStyle21"/>
                <w:sz w:val="24"/>
                <w:szCs w:val="24"/>
              </w:rPr>
              <w:t>Д-300-18 от 21.03.2018</w:t>
            </w:r>
          </w:p>
        </w:tc>
        <w:tc>
          <w:tcPr>
            <w:tcW w:w="3115" w:type="dxa"/>
          </w:tcPr>
          <w:p w:rsidR="002E6F45" w:rsidRPr="00171C55" w:rsidRDefault="002E6F45" w:rsidP="00E7638A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Style w:val="FontStyle21"/>
                <w:sz w:val="24"/>
                <w:szCs w:val="24"/>
              </w:rPr>
            </w:pPr>
            <w:r w:rsidRPr="00171C55">
              <w:rPr>
                <w:rStyle w:val="FontStyle21"/>
                <w:sz w:val="24"/>
                <w:szCs w:val="24"/>
              </w:rPr>
              <w:t xml:space="preserve">Срок действия </w:t>
            </w:r>
            <w:proofErr w:type="gramStart"/>
            <w:r w:rsidRPr="00171C55">
              <w:rPr>
                <w:rStyle w:val="FontStyle21"/>
                <w:sz w:val="24"/>
                <w:szCs w:val="24"/>
              </w:rPr>
              <w:t>–ф</w:t>
            </w:r>
            <w:proofErr w:type="gramEnd"/>
            <w:r w:rsidRPr="00171C55">
              <w:rPr>
                <w:rStyle w:val="FontStyle21"/>
                <w:sz w:val="24"/>
                <w:szCs w:val="24"/>
              </w:rPr>
              <w:t>евраль 2020г.</w:t>
            </w:r>
          </w:p>
        </w:tc>
      </w:tr>
      <w:tr w:rsidR="002E6F45" w:rsidRPr="00171C55" w:rsidTr="00E7638A">
        <w:tc>
          <w:tcPr>
            <w:tcW w:w="3115" w:type="dxa"/>
          </w:tcPr>
          <w:p w:rsidR="002E6F45" w:rsidRPr="00171C55" w:rsidRDefault="002E6F45" w:rsidP="00E7638A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Style w:val="FontStyle21"/>
                <w:sz w:val="24"/>
                <w:szCs w:val="24"/>
              </w:rPr>
            </w:pPr>
            <w:proofErr w:type="spellStart"/>
            <w:r w:rsidRPr="00171C55">
              <w:rPr>
                <w:rStyle w:val="FontStyle21"/>
                <w:sz w:val="24"/>
                <w:szCs w:val="24"/>
              </w:rPr>
              <w:t>Microsoft</w:t>
            </w:r>
            <w:proofErr w:type="spellEnd"/>
            <w:r w:rsidRPr="00171C55">
              <w:rPr>
                <w:rStyle w:val="FontStyle21"/>
                <w:sz w:val="24"/>
                <w:szCs w:val="24"/>
              </w:rPr>
              <w:t xml:space="preserve"> </w:t>
            </w:r>
            <w:proofErr w:type="spellStart"/>
            <w:r w:rsidRPr="00171C55">
              <w:rPr>
                <w:rStyle w:val="FontStyle21"/>
                <w:sz w:val="24"/>
                <w:szCs w:val="24"/>
              </w:rPr>
              <w:t>Office</w:t>
            </w:r>
            <w:proofErr w:type="spellEnd"/>
            <w:r w:rsidRPr="00171C55">
              <w:rPr>
                <w:rStyle w:val="FontStyle21"/>
                <w:sz w:val="24"/>
                <w:szCs w:val="24"/>
              </w:rPr>
              <w:t xml:space="preserve"> </w:t>
            </w:r>
            <w:proofErr w:type="spellStart"/>
            <w:r w:rsidRPr="00171C55">
              <w:rPr>
                <w:rStyle w:val="FontStyle21"/>
                <w:sz w:val="24"/>
                <w:szCs w:val="24"/>
              </w:rPr>
              <w:t>Professional</w:t>
            </w:r>
            <w:proofErr w:type="spellEnd"/>
            <w:r w:rsidRPr="00171C55">
              <w:rPr>
                <w:rStyle w:val="FontStyle21"/>
                <w:sz w:val="24"/>
                <w:szCs w:val="24"/>
              </w:rPr>
              <w:t xml:space="preserve"> Plus2010</w:t>
            </w:r>
          </w:p>
        </w:tc>
        <w:tc>
          <w:tcPr>
            <w:tcW w:w="3115" w:type="dxa"/>
          </w:tcPr>
          <w:p w:rsidR="002E6F45" w:rsidRPr="00171C55" w:rsidRDefault="002E6F45" w:rsidP="00E7638A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Style w:val="FontStyle21"/>
                <w:sz w:val="24"/>
                <w:szCs w:val="24"/>
              </w:rPr>
            </w:pPr>
            <w:r w:rsidRPr="00171C55">
              <w:rPr>
                <w:rStyle w:val="FontStyle21"/>
                <w:sz w:val="24"/>
                <w:szCs w:val="24"/>
              </w:rPr>
              <w:t>№ лицензии 48340087</w:t>
            </w:r>
          </w:p>
        </w:tc>
        <w:tc>
          <w:tcPr>
            <w:tcW w:w="3115" w:type="dxa"/>
          </w:tcPr>
          <w:p w:rsidR="002E6F45" w:rsidRPr="00171C55" w:rsidRDefault="002E6F45" w:rsidP="00E7638A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Style w:val="FontStyle21"/>
                <w:sz w:val="24"/>
                <w:szCs w:val="24"/>
              </w:rPr>
            </w:pPr>
            <w:r w:rsidRPr="00171C55">
              <w:rPr>
                <w:rStyle w:val="FontStyle21"/>
                <w:sz w:val="24"/>
                <w:szCs w:val="24"/>
              </w:rPr>
              <w:t>начало эксплуатации 04.06.2011, срок действия - бессрочно</w:t>
            </w:r>
          </w:p>
        </w:tc>
      </w:tr>
      <w:tr w:rsidR="002E6F45" w:rsidRPr="00171C55" w:rsidTr="00E7638A">
        <w:tc>
          <w:tcPr>
            <w:tcW w:w="3115" w:type="dxa"/>
          </w:tcPr>
          <w:p w:rsidR="002E6F45" w:rsidRPr="00171C55" w:rsidRDefault="002E6F45" w:rsidP="00E7638A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Style w:val="FontStyle21"/>
                <w:sz w:val="24"/>
                <w:szCs w:val="24"/>
              </w:rPr>
            </w:pPr>
            <w:proofErr w:type="spellStart"/>
            <w:r w:rsidRPr="00171C55">
              <w:rPr>
                <w:rStyle w:val="FontStyle21"/>
                <w:sz w:val="24"/>
                <w:szCs w:val="24"/>
              </w:rPr>
              <w:t>Microsoft</w:t>
            </w:r>
            <w:proofErr w:type="spellEnd"/>
            <w:r w:rsidRPr="00171C55">
              <w:rPr>
                <w:rStyle w:val="FontStyle21"/>
                <w:sz w:val="24"/>
                <w:szCs w:val="24"/>
              </w:rPr>
              <w:t xml:space="preserve"> </w:t>
            </w:r>
            <w:proofErr w:type="spellStart"/>
            <w:r w:rsidRPr="00171C55">
              <w:rPr>
                <w:rStyle w:val="FontStyle21"/>
                <w:sz w:val="24"/>
                <w:szCs w:val="24"/>
              </w:rPr>
              <w:t>Office</w:t>
            </w:r>
            <w:proofErr w:type="spellEnd"/>
            <w:r w:rsidRPr="00171C55">
              <w:rPr>
                <w:rStyle w:val="FontStyle21"/>
                <w:sz w:val="24"/>
                <w:szCs w:val="24"/>
              </w:rPr>
              <w:t xml:space="preserve"> </w:t>
            </w:r>
            <w:proofErr w:type="spellStart"/>
            <w:r w:rsidRPr="00171C55">
              <w:rPr>
                <w:rStyle w:val="FontStyle21"/>
                <w:sz w:val="24"/>
                <w:szCs w:val="24"/>
              </w:rPr>
              <w:t>Professional</w:t>
            </w:r>
            <w:proofErr w:type="spellEnd"/>
            <w:r w:rsidRPr="00171C55">
              <w:rPr>
                <w:rStyle w:val="FontStyle21"/>
                <w:sz w:val="24"/>
                <w:szCs w:val="24"/>
              </w:rPr>
              <w:t xml:space="preserve"> Plus2007</w:t>
            </w:r>
          </w:p>
        </w:tc>
        <w:tc>
          <w:tcPr>
            <w:tcW w:w="3115" w:type="dxa"/>
          </w:tcPr>
          <w:p w:rsidR="002E6F45" w:rsidRPr="00171C55" w:rsidRDefault="002E6F45" w:rsidP="00E7638A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Style w:val="FontStyle21"/>
                <w:sz w:val="24"/>
                <w:szCs w:val="24"/>
              </w:rPr>
            </w:pPr>
            <w:r w:rsidRPr="00171C55">
              <w:rPr>
                <w:rStyle w:val="FontStyle21"/>
                <w:sz w:val="24"/>
                <w:szCs w:val="24"/>
              </w:rPr>
              <w:t>№ лицензии 42373644</w:t>
            </w:r>
          </w:p>
        </w:tc>
        <w:tc>
          <w:tcPr>
            <w:tcW w:w="3115" w:type="dxa"/>
          </w:tcPr>
          <w:p w:rsidR="002E6F45" w:rsidRPr="00171C55" w:rsidRDefault="002E6F45" w:rsidP="00E7638A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Style w:val="FontStyle21"/>
                <w:sz w:val="24"/>
                <w:szCs w:val="24"/>
              </w:rPr>
            </w:pPr>
            <w:r w:rsidRPr="00171C55">
              <w:rPr>
                <w:rStyle w:val="FontStyle21"/>
                <w:sz w:val="24"/>
                <w:szCs w:val="24"/>
              </w:rPr>
              <w:t>начало эксплуатации 28.06.2007, срок действия - бессрочно;</w:t>
            </w:r>
          </w:p>
        </w:tc>
      </w:tr>
      <w:tr w:rsidR="002E6F45" w:rsidRPr="00171C55" w:rsidTr="00E7638A">
        <w:tc>
          <w:tcPr>
            <w:tcW w:w="3115" w:type="dxa"/>
          </w:tcPr>
          <w:p w:rsidR="002E6F45" w:rsidRPr="0051110C" w:rsidRDefault="002E6F45" w:rsidP="00E7638A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Style w:val="FontStyle21"/>
                <w:sz w:val="24"/>
                <w:szCs w:val="24"/>
                <w:lang w:val="en-US"/>
              </w:rPr>
            </w:pPr>
            <w:proofErr w:type="spellStart"/>
            <w:r w:rsidRPr="0051110C">
              <w:rPr>
                <w:rStyle w:val="FontStyle21"/>
                <w:sz w:val="24"/>
                <w:szCs w:val="24"/>
                <w:lang w:val="en-US"/>
              </w:rPr>
              <w:t>Grafisoft</w:t>
            </w:r>
            <w:proofErr w:type="spellEnd"/>
            <w:r w:rsidRPr="0051110C">
              <w:rPr>
                <w:rStyle w:val="FontStyle21"/>
                <w:sz w:val="24"/>
                <w:szCs w:val="24"/>
                <w:lang w:val="en-US"/>
              </w:rPr>
              <w:t xml:space="preserve"> </w:t>
            </w:r>
            <w:hyperlink r:id="rId175" w:history="1">
              <w:r w:rsidRPr="0051110C">
                <w:rPr>
                  <w:rStyle w:val="FontStyle21"/>
                  <w:sz w:val="24"/>
                  <w:szCs w:val="24"/>
                  <w:lang w:val="en-US"/>
                </w:rPr>
                <w:t>ARCHICAD</w:t>
              </w:r>
            </w:hyperlink>
          </w:p>
        </w:tc>
        <w:tc>
          <w:tcPr>
            <w:tcW w:w="3115" w:type="dxa"/>
          </w:tcPr>
          <w:p w:rsidR="002E6F45" w:rsidRPr="0051110C" w:rsidRDefault="002E6F45" w:rsidP="00E7638A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Style w:val="FontStyle21"/>
                <w:sz w:val="24"/>
                <w:szCs w:val="24"/>
                <w:lang w:val="en-US"/>
              </w:rPr>
            </w:pPr>
            <w:proofErr w:type="spellStart"/>
            <w:r w:rsidRPr="0051110C">
              <w:rPr>
                <w:rStyle w:val="FontStyle21"/>
                <w:sz w:val="24"/>
                <w:szCs w:val="24"/>
                <w:lang w:val="en-US"/>
              </w:rPr>
              <w:t>Партнерское</w:t>
            </w:r>
            <w:proofErr w:type="spellEnd"/>
            <w:r w:rsidRPr="0051110C">
              <w:rPr>
                <w:rStyle w:val="FontStyle2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1110C">
              <w:rPr>
                <w:rStyle w:val="FontStyle21"/>
                <w:sz w:val="24"/>
                <w:szCs w:val="24"/>
                <w:lang w:val="en-US"/>
              </w:rPr>
              <w:t>соглашение</w:t>
            </w:r>
            <w:proofErr w:type="spellEnd"/>
            <w:r w:rsidRPr="0051110C">
              <w:rPr>
                <w:rStyle w:val="FontStyle2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1110C">
              <w:rPr>
                <w:rStyle w:val="FontStyle21"/>
                <w:sz w:val="24"/>
                <w:szCs w:val="24"/>
                <w:lang w:val="en-US"/>
              </w:rPr>
              <w:t>бессрочно</w:t>
            </w:r>
            <w:proofErr w:type="spellEnd"/>
          </w:p>
        </w:tc>
        <w:tc>
          <w:tcPr>
            <w:tcW w:w="3115" w:type="dxa"/>
          </w:tcPr>
          <w:p w:rsidR="002E6F45" w:rsidRPr="00171C55" w:rsidRDefault="002E6F45" w:rsidP="00E7638A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Style w:val="FontStyle21"/>
                <w:sz w:val="24"/>
                <w:szCs w:val="24"/>
              </w:rPr>
            </w:pPr>
            <w:r>
              <w:rPr>
                <w:rStyle w:val="FontStyle21"/>
                <w:sz w:val="24"/>
                <w:szCs w:val="24"/>
              </w:rPr>
              <w:t>бессрочное</w:t>
            </w:r>
          </w:p>
        </w:tc>
      </w:tr>
      <w:tr w:rsidR="002E6F45" w:rsidRPr="0051110C" w:rsidTr="00E7638A">
        <w:tc>
          <w:tcPr>
            <w:tcW w:w="3115" w:type="dxa"/>
          </w:tcPr>
          <w:p w:rsidR="002E6F45" w:rsidRPr="0051110C" w:rsidRDefault="00447B84" w:rsidP="00E7638A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Style w:val="FontStyle21"/>
                <w:sz w:val="24"/>
                <w:szCs w:val="24"/>
                <w:lang w:val="en-US"/>
              </w:rPr>
            </w:pPr>
            <w:hyperlink r:id="rId176" w:history="1">
              <w:r w:rsidR="002E6F45" w:rsidRPr="0060433F">
                <w:rPr>
                  <w:rStyle w:val="FontStyle21"/>
                  <w:bCs/>
                  <w:sz w:val="24"/>
                  <w:szCs w:val="24"/>
                  <w:lang w:val="en-US"/>
                </w:rPr>
                <w:t xml:space="preserve">Autodesk </w:t>
              </w:r>
              <w:proofErr w:type="spellStart"/>
              <w:r w:rsidR="002E6F45" w:rsidRPr="0060433F">
                <w:rPr>
                  <w:rStyle w:val="FontStyle21"/>
                  <w:bCs/>
                  <w:sz w:val="24"/>
                  <w:szCs w:val="24"/>
                  <w:lang w:val="en-US"/>
                </w:rPr>
                <w:t>AcademicEdition</w:t>
              </w:r>
              <w:proofErr w:type="spellEnd"/>
              <w:r w:rsidR="002E6F45" w:rsidRPr="0060433F">
                <w:rPr>
                  <w:rStyle w:val="FontStyle21"/>
                  <w:bCs/>
                  <w:sz w:val="24"/>
                  <w:szCs w:val="24"/>
                  <w:lang w:val="en-US"/>
                </w:rPr>
                <w:t xml:space="preserve"> Master Suite Revit Structure Suite 2011</w:t>
              </w:r>
            </w:hyperlink>
          </w:p>
        </w:tc>
        <w:tc>
          <w:tcPr>
            <w:tcW w:w="3115" w:type="dxa"/>
          </w:tcPr>
          <w:p w:rsidR="002E6F45" w:rsidRPr="0051110C" w:rsidRDefault="002E6F45" w:rsidP="00E7638A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Style w:val="FontStyle21"/>
                <w:sz w:val="24"/>
                <w:szCs w:val="24"/>
                <w:lang w:val="en-US"/>
              </w:rPr>
            </w:pPr>
            <w:r w:rsidRPr="0051110C">
              <w:rPr>
                <w:rStyle w:val="FontStyle21"/>
                <w:sz w:val="24"/>
                <w:szCs w:val="24"/>
                <w:lang w:val="en-US"/>
              </w:rPr>
              <w:t xml:space="preserve">К-526-11 № </w:t>
            </w:r>
            <w:proofErr w:type="spellStart"/>
            <w:r w:rsidRPr="0051110C">
              <w:rPr>
                <w:rStyle w:val="FontStyle21"/>
                <w:sz w:val="24"/>
                <w:szCs w:val="24"/>
                <w:lang w:val="en-US"/>
              </w:rPr>
              <w:t>дог</w:t>
            </w:r>
            <w:proofErr w:type="spellEnd"/>
            <w:r w:rsidRPr="0051110C">
              <w:rPr>
                <w:rStyle w:val="FontStyle21"/>
                <w:sz w:val="24"/>
                <w:szCs w:val="24"/>
                <w:lang w:val="en-US"/>
              </w:rPr>
              <w:t xml:space="preserve">. </w:t>
            </w:r>
            <w:proofErr w:type="spellStart"/>
            <w:r w:rsidRPr="0051110C">
              <w:rPr>
                <w:rStyle w:val="FontStyle21"/>
                <w:sz w:val="24"/>
                <w:szCs w:val="24"/>
                <w:lang w:val="en-US"/>
              </w:rPr>
              <w:t>от</w:t>
            </w:r>
            <w:proofErr w:type="spellEnd"/>
          </w:p>
          <w:p w:rsidR="002E6F45" w:rsidRPr="0051110C" w:rsidRDefault="002E6F45" w:rsidP="00E7638A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Style w:val="FontStyle21"/>
                <w:sz w:val="24"/>
                <w:szCs w:val="24"/>
                <w:lang w:val="en-US"/>
              </w:rPr>
            </w:pPr>
            <w:r w:rsidRPr="0051110C">
              <w:rPr>
                <w:rStyle w:val="FontStyle21"/>
                <w:sz w:val="24"/>
                <w:szCs w:val="24"/>
                <w:lang w:val="en-US"/>
              </w:rPr>
              <w:t>22.11.2011</w:t>
            </w:r>
          </w:p>
        </w:tc>
        <w:tc>
          <w:tcPr>
            <w:tcW w:w="3115" w:type="dxa"/>
          </w:tcPr>
          <w:p w:rsidR="002E6F45" w:rsidRPr="0051110C" w:rsidRDefault="002E6F45" w:rsidP="00E7638A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Style w:val="FontStyle21"/>
                <w:sz w:val="24"/>
                <w:szCs w:val="24"/>
                <w:lang w:val="en-US"/>
              </w:rPr>
            </w:pPr>
            <w:r>
              <w:rPr>
                <w:rStyle w:val="FontStyle21"/>
                <w:sz w:val="24"/>
                <w:szCs w:val="24"/>
              </w:rPr>
              <w:t>бессрочное</w:t>
            </w:r>
          </w:p>
        </w:tc>
      </w:tr>
    </w:tbl>
    <w:p w:rsidR="00E7638A" w:rsidRDefault="00E7638A" w:rsidP="00E7638A">
      <w:pPr>
        <w:widowControl/>
        <w:numPr>
          <w:ilvl w:val="0"/>
          <w:numId w:val="26"/>
        </w:numPr>
        <w:tabs>
          <w:tab w:val="left" w:pos="709"/>
          <w:tab w:val="left" w:pos="993"/>
        </w:tabs>
        <w:autoSpaceDE/>
        <w:autoSpaceDN/>
        <w:adjustRightInd/>
        <w:ind w:left="0" w:firstLine="709"/>
      </w:pPr>
      <w:r w:rsidRPr="002A09EB">
        <w:rPr>
          <w:iCs/>
          <w:color w:val="000000"/>
        </w:rPr>
        <w:t xml:space="preserve">Lib.students.ru - Студенческая библиотека lib.students.ru </w:t>
      </w:r>
      <w:r w:rsidRPr="002A09EB">
        <w:rPr>
          <w:iCs/>
          <w:color w:val="000000"/>
          <w:lang w:val="en-US"/>
        </w:rPr>
        <w:t>URL</w:t>
      </w:r>
      <w:r w:rsidRPr="002A09EB">
        <w:rPr>
          <w:iCs/>
          <w:color w:val="000000"/>
        </w:rPr>
        <w:t xml:space="preserve">: </w:t>
      </w:r>
      <w:r w:rsidRPr="002A09EB">
        <w:rPr>
          <w:iCs/>
          <w:color w:val="000000"/>
          <w:lang w:val="en-US"/>
        </w:rPr>
        <w:t>http</w:t>
      </w:r>
      <w:r w:rsidRPr="002A09EB">
        <w:rPr>
          <w:iCs/>
          <w:color w:val="000000"/>
        </w:rPr>
        <w:t>://</w:t>
      </w:r>
      <w:r w:rsidRPr="002A09EB">
        <w:rPr>
          <w:iCs/>
          <w:color w:val="000000"/>
          <w:lang w:val="en-US"/>
        </w:rPr>
        <w:t>www</w:t>
      </w:r>
      <w:r w:rsidRPr="002A09EB">
        <w:rPr>
          <w:iCs/>
          <w:color w:val="000000"/>
        </w:rPr>
        <w:t>.</w:t>
      </w:r>
      <w:r w:rsidRPr="002A09EB">
        <w:rPr>
          <w:iCs/>
          <w:color w:val="000000"/>
          <w:lang w:val="en-US"/>
        </w:rPr>
        <w:t>lib</w:t>
      </w:r>
      <w:r w:rsidRPr="002A09EB">
        <w:rPr>
          <w:iCs/>
          <w:color w:val="000000"/>
        </w:rPr>
        <w:t>.</w:t>
      </w:r>
      <w:r w:rsidRPr="002A09EB">
        <w:rPr>
          <w:iCs/>
          <w:color w:val="000000"/>
          <w:lang w:val="en-US"/>
        </w:rPr>
        <w:t>students</w:t>
      </w:r>
      <w:r w:rsidRPr="002A09EB">
        <w:rPr>
          <w:iCs/>
          <w:color w:val="000000"/>
        </w:rPr>
        <w:t>.</w:t>
      </w:r>
      <w:proofErr w:type="spellStart"/>
      <w:r w:rsidRPr="002A09EB">
        <w:rPr>
          <w:iCs/>
          <w:color w:val="000000"/>
          <w:lang w:val="en-US"/>
        </w:rPr>
        <w:t>ru</w:t>
      </w:r>
      <w:proofErr w:type="spellEnd"/>
      <w:r w:rsidRPr="002A09EB">
        <w:rPr>
          <w:iCs/>
          <w:color w:val="000000"/>
        </w:rPr>
        <w:t xml:space="preserve">. </w:t>
      </w:r>
    </w:p>
    <w:p w:rsidR="00E7638A" w:rsidRDefault="00E7638A" w:rsidP="00E7638A">
      <w:pPr>
        <w:widowControl/>
        <w:numPr>
          <w:ilvl w:val="0"/>
          <w:numId w:val="26"/>
        </w:numPr>
        <w:tabs>
          <w:tab w:val="left" w:pos="709"/>
          <w:tab w:val="left" w:pos="993"/>
        </w:tabs>
        <w:autoSpaceDE/>
        <w:autoSpaceDN/>
        <w:adjustRightInd/>
        <w:ind w:left="0" w:firstLine="709"/>
      </w:pPr>
      <w:proofErr w:type="spellStart"/>
      <w:r w:rsidRPr="002A09EB">
        <w:rPr>
          <w:iCs/>
          <w:color w:val="000000"/>
        </w:rPr>
        <w:t>Public.Ru</w:t>
      </w:r>
      <w:proofErr w:type="spellEnd"/>
      <w:r w:rsidRPr="002A09EB">
        <w:rPr>
          <w:iCs/>
          <w:color w:val="000000"/>
        </w:rPr>
        <w:t xml:space="preserve"> - </w:t>
      </w:r>
      <w:proofErr w:type="gramStart"/>
      <w:r w:rsidRPr="002A09EB">
        <w:rPr>
          <w:iCs/>
          <w:color w:val="000000"/>
        </w:rPr>
        <w:t>публичная</w:t>
      </w:r>
      <w:proofErr w:type="gramEnd"/>
      <w:r w:rsidRPr="002A09EB">
        <w:rPr>
          <w:iCs/>
          <w:color w:val="000000"/>
        </w:rPr>
        <w:t xml:space="preserve"> интернет-библиотека URL:http://www.public.ru/. </w:t>
      </w:r>
    </w:p>
    <w:p w:rsidR="00E7638A" w:rsidRDefault="00E7638A" w:rsidP="00E7638A">
      <w:pPr>
        <w:widowControl/>
        <w:numPr>
          <w:ilvl w:val="0"/>
          <w:numId w:val="26"/>
        </w:numPr>
        <w:tabs>
          <w:tab w:val="left" w:pos="709"/>
          <w:tab w:val="left" w:pos="993"/>
        </w:tabs>
        <w:autoSpaceDE/>
        <w:autoSpaceDN/>
        <w:adjustRightInd/>
        <w:ind w:left="0" w:firstLine="709"/>
      </w:pPr>
      <w:r w:rsidRPr="002A09EB">
        <w:rPr>
          <w:iCs/>
          <w:color w:val="000000"/>
        </w:rPr>
        <w:t xml:space="preserve">Государственная публичная научно-техническая библиотека России URL: http://www.gpntb.ru/. </w:t>
      </w:r>
    </w:p>
    <w:p w:rsidR="00E7638A" w:rsidRDefault="00E7638A" w:rsidP="00E7638A">
      <w:pPr>
        <w:widowControl/>
        <w:numPr>
          <w:ilvl w:val="0"/>
          <w:numId w:val="26"/>
        </w:numPr>
        <w:tabs>
          <w:tab w:val="left" w:pos="709"/>
          <w:tab w:val="left" w:pos="993"/>
        </w:tabs>
        <w:autoSpaceDE/>
        <w:autoSpaceDN/>
        <w:adjustRightInd/>
        <w:ind w:left="0" w:firstLine="709"/>
      </w:pPr>
      <w:r w:rsidRPr="002A09EB">
        <w:rPr>
          <w:iCs/>
          <w:color w:val="000000"/>
        </w:rPr>
        <w:t xml:space="preserve"> Научная библиотека Санкт-Петербургского Государственного Университета </w:t>
      </w:r>
      <w:r w:rsidRPr="002A09EB">
        <w:rPr>
          <w:iCs/>
        </w:rPr>
        <w:t xml:space="preserve">URL: </w:t>
      </w:r>
      <w:hyperlink r:id="rId177" w:history="1">
        <w:r w:rsidRPr="002A09EB">
          <w:rPr>
            <w:rStyle w:val="afa"/>
            <w:iCs/>
          </w:rPr>
          <w:t>http://www.lib.pu.ru/</w:t>
        </w:r>
      </w:hyperlink>
      <w:r w:rsidRPr="002A09EB">
        <w:rPr>
          <w:iCs/>
        </w:rPr>
        <w:t>.</w:t>
      </w:r>
    </w:p>
    <w:p w:rsidR="00E7638A" w:rsidRDefault="00E7638A" w:rsidP="00E7638A">
      <w:pPr>
        <w:widowControl/>
        <w:numPr>
          <w:ilvl w:val="0"/>
          <w:numId w:val="26"/>
        </w:numPr>
        <w:tabs>
          <w:tab w:val="left" w:pos="709"/>
          <w:tab w:val="left" w:pos="993"/>
        </w:tabs>
        <w:autoSpaceDE/>
        <w:autoSpaceDN/>
        <w:adjustRightInd/>
        <w:ind w:left="0" w:firstLine="709"/>
      </w:pPr>
      <w:r w:rsidRPr="002A09EB">
        <w:rPr>
          <w:iCs/>
          <w:color w:val="000000"/>
        </w:rPr>
        <w:t xml:space="preserve">Российская Государственная библиотека URL:http://www.rsl.ru/. </w:t>
      </w:r>
    </w:p>
    <w:p w:rsidR="00E7638A" w:rsidRDefault="00E7638A" w:rsidP="00E7638A">
      <w:pPr>
        <w:widowControl/>
        <w:numPr>
          <w:ilvl w:val="0"/>
          <w:numId w:val="26"/>
        </w:numPr>
        <w:tabs>
          <w:tab w:val="left" w:pos="709"/>
          <w:tab w:val="left" w:pos="993"/>
        </w:tabs>
        <w:autoSpaceDE/>
        <w:autoSpaceDN/>
        <w:adjustRightInd/>
        <w:ind w:left="0" w:firstLine="709"/>
      </w:pPr>
      <w:r w:rsidRPr="002A09EB">
        <w:rPr>
          <w:iCs/>
          <w:color w:val="000000"/>
        </w:rPr>
        <w:t xml:space="preserve">Российская национальная библиотека URL: </w:t>
      </w:r>
      <w:hyperlink r:id="rId178" w:history="1">
        <w:r w:rsidRPr="002A09EB">
          <w:rPr>
            <w:rStyle w:val="afa"/>
            <w:iCs/>
          </w:rPr>
          <w:t>http://www.nlr.ru/</w:t>
        </w:r>
      </w:hyperlink>
      <w:r w:rsidRPr="002A09EB">
        <w:rPr>
          <w:iCs/>
          <w:color w:val="000000"/>
        </w:rPr>
        <w:t>.</w:t>
      </w:r>
    </w:p>
    <w:p w:rsidR="00E7638A" w:rsidRDefault="00E7638A" w:rsidP="00E7638A">
      <w:pPr>
        <w:widowControl/>
        <w:numPr>
          <w:ilvl w:val="0"/>
          <w:numId w:val="26"/>
        </w:numPr>
        <w:tabs>
          <w:tab w:val="left" w:pos="709"/>
          <w:tab w:val="left" w:pos="993"/>
        </w:tabs>
        <w:autoSpaceDE/>
        <w:autoSpaceDN/>
        <w:adjustRightInd/>
        <w:ind w:left="0" w:firstLine="709"/>
      </w:pPr>
      <w:r>
        <w:t xml:space="preserve">Электронная библиотека университета на базе электронного каталога </w:t>
      </w:r>
      <w:r>
        <w:noBreakHyphen/>
        <w:t xml:space="preserve"> </w:t>
      </w:r>
      <w:r w:rsidRPr="006270E6">
        <w:t xml:space="preserve">Договор на подключение к облачным ресурсам и сервисам АИБС </w:t>
      </w:r>
      <w:r>
        <w:t>«</w:t>
      </w:r>
      <w:r w:rsidRPr="006270E6">
        <w:t xml:space="preserve">МАРК </w:t>
      </w:r>
      <w:proofErr w:type="spellStart"/>
      <w:r w:rsidRPr="006270E6">
        <w:t>Cloud</w:t>
      </w:r>
      <w:proofErr w:type="spellEnd"/>
      <w:r>
        <w:t>».</w:t>
      </w:r>
    </w:p>
    <w:p w:rsidR="00E7638A" w:rsidRDefault="00E7638A" w:rsidP="00E7638A">
      <w:pPr>
        <w:widowControl/>
        <w:numPr>
          <w:ilvl w:val="0"/>
          <w:numId w:val="26"/>
        </w:numPr>
        <w:tabs>
          <w:tab w:val="left" w:pos="709"/>
          <w:tab w:val="left" w:pos="993"/>
        </w:tabs>
        <w:autoSpaceDE/>
        <w:autoSpaceDN/>
        <w:adjustRightInd/>
        <w:ind w:left="0" w:firstLine="709"/>
      </w:pPr>
      <w:proofErr w:type="spellStart"/>
      <w:r>
        <w:t>Айбукс</w:t>
      </w:r>
      <w:proofErr w:type="gramStart"/>
      <w:r>
        <w:t>.р</w:t>
      </w:r>
      <w:proofErr w:type="gramEnd"/>
      <w:r>
        <w:t>у</w:t>
      </w:r>
      <w:proofErr w:type="spellEnd"/>
      <w:r>
        <w:t>/</w:t>
      </w:r>
      <w:r w:rsidRPr="00243644">
        <w:t>ibooks</w:t>
      </w:r>
      <w:r>
        <w:t>.</w:t>
      </w:r>
      <w:r w:rsidRPr="00243644">
        <w:t>ru</w:t>
      </w:r>
      <w:r>
        <w:t xml:space="preserve">» - </w:t>
      </w:r>
      <w:r w:rsidRPr="006270E6">
        <w:t>Договор № Д-992</w:t>
      </w:r>
      <w:r>
        <w:t>-</w:t>
      </w:r>
      <w:r w:rsidRPr="00C223EA">
        <w:t>17 от 25.08.2017 на оказание услуг</w:t>
      </w:r>
      <w:r>
        <w:t xml:space="preserve"> по предоставлению доступа (01.09.2017 - 31.08.2018) к Электронно-библиотечной системе «</w:t>
      </w:r>
      <w:proofErr w:type="spellStart"/>
      <w:r>
        <w:t>Айбукс.ру</w:t>
      </w:r>
      <w:proofErr w:type="spellEnd"/>
      <w:r>
        <w:t>/</w:t>
      </w:r>
      <w:r w:rsidRPr="00243644">
        <w:t>ibooks</w:t>
      </w:r>
      <w:r>
        <w:t>.</w:t>
      </w:r>
      <w:r w:rsidRPr="00243644">
        <w:t>ru</w:t>
      </w:r>
      <w:r>
        <w:t>», заключенный с ООО «</w:t>
      </w:r>
      <w:proofErr w:type="spellStart"/>
      <w:r>
        <w:t>Айбукс</w:t>
      </w:r>
      <w:proofErr w:type="spellEnd"/>
      <w:r>
        <w:t>»</w:t>
      </w:r>
      <w:r w:rsidRPr="002A09EB">
        <w:rPr>
          <w:color w:val="000000"/>
        </w:rPr>
        <w:t>.</w:t>
      </w:r>
    </w:p>
    <w:p w:rsidR="00E7638A" w:rsidRDefault="00E7638A" w:rsidP="00E7638A">
      <w:pPr>
        <w:widowControl/>
        <w:numPr>
          <w:ilvl w:val="0"/>
          <w:numId w:val="26"/>
        </w:numPr>
        <w:tabs>
          <w:tab w:val="left" w:pos="709"/>
          <w:tab w:val="left" w:pos="993"/>
        </w:tabs>
        <w:autoSpaceDE/>
        <w:autoSpaceDN/>
        <w:adjustRightInd/>
        <w:ind w:left="0" w:firstLine="709"/>
      </w:pPr>
      <w:r>
        <w:t>ЭБС ЮРАЙТ www.biblio-online.ru» - Договор Д-1216-16 от 16.08.2017</w:t>
      </w:r>
      <w:r w:rsidRPr="006270E6">
        <w:t xml:space="preserve"> </w:t>
      </w:r>
      <w:r>
        <w:t>на пред</w:t>
      </w:r>
      <w:r>
        <w:t>о</w:t>
      </w:r>
      <w:r>
        <w:t xml:space="preserve">ставление доступа </w:t>
      </w:r>
      <w:r w:rsidRPr="006270E6">
        <w:t>(01.09.2016 - 31.08.2017)</w:t>
      </w:r>
      <w:r>
        <w:t xml:space="preserve"> к Электронно-библиотечной системе, закл</w:t>
      </w:r>
      <w:r>
        <w:t>ю</w:t>
      </w:r>
      <w:r>
        <w:t xml:space="preserve">ченный с </w:t>
      </w:r>
      <w:r w:rsidRPr="006270E6">
        <w:t xml:space="preserve">ООО </w:t>
      </w:r>
      <w:r>
        <w:t>«</w:t>
      </w:r>
      <w:r w:rsidRPr="006270E6">
        <w:t>Электронное издательство ЮРАЙТ</w:t>
      </w:r>
      <w:r>
        <w:t>».</w:t>
      </w:r>
    </w:p>
    <w:p w:rsidR="00E7638A" w:rsidRDefault="00E7638A" w:rsidP="00E7638A">
      <w:pPr>
        <w:widowControl/>
        <w:numPr>
          <w:ilvl w:val="0"/>
          <w:numId w:val="26"/>
        </w:numPr>
        <w:tabs>
          <w:tab w:val="left" w:pos="709"/>
          <w:tab w:val="left" w:pos="993"/>
        </w:tabs>
        <w:autoSpaceDE/>
        <w:autoSpaceDN/>
        <w:adjustRightInd/>
        <w:ind w:left="0" w:firstLine="709"/>
      </w:pPr>
      <w:r w:rsidRPr="002A09EB">
        <w:rPr>
          <w:color w:val="000000"/>
        </w:rPr>
        <w:t>«</w:t>
      </w:r>
      <w:proofErr w:type="spellStart"/>
      <w:r w:rsidRPr="002A09EB">
        <w:rPr>
          <w:color w:val="000000"/>
        </w:rPr>
        <w:t>Библиокомплектатор</w:t>
      </w:r>
      <w:proofErr w:type="spellEnd"/>
      <w:r w:rsidRPr="002A09EB">
        <w:rPr>
          <w:color w:val="000000"/>
        </w:rPr>
        <w:t>» – Договор № Д-1216-16 от 25.08.2016 на предоста</w:t>
      </w:r>
      <w:r w:rsidRPr="002A09EB">
        <w:rPr>
          <w:color w:val="000000"/>
        </w:rPr>
        <w:t>в</w:t>
      </w:r>
      <w:r w:rsidRPr="002A09EB">
        <w:rPr>
          <w:color w:val="000000"/>
        </w:rPr>
        <w:t>ление доступа к электронно-библиотечной системе, заключенный с ООО «Ай Пи Эр М</w:t>
      </w:r>
      <w:r w:rsidRPr="002A09EB">
        <w:rPr>
          <w:color w:val="000000"/>
        </w:rPr>
        <w:t>е</w:t>
      </w:r>
      <w:r w:rsidRPr="002A09EB">
        <w:rPr>
          <w:color w:val="000000"/>
        </w:rPr>
        <w:t>диа».</w:t>
      </w:r>
    </w:p>
    <w:p w:rsidR="00E7638A" w:rsidRDefault="00E7638A" w:rsidP="00E7638A">
      <w:pPr>
        <w:widowControl/>
        <w:numPr>
          <w:ilvl w:val="0"/>
          <w:numId w:val="26"/>
        </w:numPr>
        <w:tabs>
          <w:tab w:val="left" w:pos="709"/>
          <w:tab w:val="left" w:pos="993"/>
        </w:tabs>
        <w:autoSpaceDE/>
        <w:autoSpaceDN/>
        <w:adjustRightInd/>
        <w:ind w:left="0" w:firstLine="709"/>
      </w:pPr>
      <w:r w:rsidRPr="002A09EB">
        <w:rPr>
          <w:color w:val="000000"/>
        </w:rPr>
        <w:t>«</w:t>
      </w:r>
      <w:r w:rsidRPr="00E73675">
        <w:t>ZNANIUM</w:t>
      </w:r>
      <w:r>
        <w:t>.</w:t>
      </w:r>
      <w:r w:rsidRPr="00E73675">
        <w:t>COM</w:t>
      </w:r>
      <w:r>
        <w:t xml:space="preserve">» - Контракт </w:t>
      </w:r>
      <w:r w:rsidRPr="00C223EA">
        <w:t xml:space="preserve">№2406 </w:t>
      </w:r>
      <w:proofErr w:type="spellStart"/>
      <w:r w:rsidRPr="00C223EA">
        <w:t>эбс</w:t>
      </w:r>
      <w:proofErr w:type="spellEnd"/>
      <w:r w:rsidRPr="00C223EA">
        <w:t xml:space="preserve"> К-27-17 </w:t>
      </w:r>
      <w:r>
        <w:t>от 25.08.2017 на оказание услуг по предоставлению доступа (01.09.2017 - 31.08.2018) к электронным изданиям, з</w:t>
      </w:r>
      <w:r>
        <w:t>а</w:t>
      </w:r>
      <w:r>
        <w:t>ключенный с ООО «ЗНАНИУМ»</w:t>
      </w:r>
      <w:r w:rsidRPr="002A09EB">
        <w:rPr>
          <w:color w:val="000000"/>
        </w:rPr>
        <w:t>.</w:t>
      </w:r>
    </w:p>
    <w:p w:rsidR="00E7638A" w:rsidRPr="000F2677" w:rsidRDefault="00E7638A" w:rsidP="00E7638A">
      <w:pPr>
        <w:widowControl/>
        <w:numPr>
          <w:ilvl w:val="0"/>
          <w:numId w:val="26"/>
        </w:numPr>
        <w:tabs>
          <w:tab w:val="clear" w:pos="360"/>
          <w:tab w:val="num" w:pos="0"/>
          <w:tab w:val="left" w:pos="709"/>
          <w:tab w:val="left" w:pos="993"/>
        </w:tabs>
        <w:autoSpaceDE/>
        <w:autoSpaceDN/>
        <w:adjustRightInd/>
        <w:ind w:left="0" w:firstLine="709"/>
      </w:pPr>
      <w:r>
        <w:lastRenderedPageBreak/>
        <w:t xml:space="preserve">«ЭБС ЛАНЬ </w:t>
      </w:r>
      <w:r w:rsidRPr="00E73675">
        <w:t xml:space="preserve">/ </w:t>
      </w:r>
      <w:r>
        <w:t>ww</w:t>
      </w:r>
      <w:r w:rsidRPr="00E73675">
        <w:t>w</w:t>
      </w:r>
      <w:r>
        <w:t xml:space="preserve">.e.lanbook.com» - </w:t>
      </w:r>
      <w:r w:rsidRPr="00E73675">
        <w:t>Контракт К-26-17 от 21.08.2017 на ок</w:t>
      </w:r>
      <w:r w:rsidRPr="00E73675">
        <w:t>а</w:t>
      </w:r>
      <w:r w:rsidRPr="00E73675">
        <w:t>зание услуг по предоставлению доступа (01.09.2017 - 31.08.2018) к электронным издан</w:t>
      </w:r>
      <w:r w:rsidRPr="00E73675">
        <w:t>и</w:t>
      </w:r>
      <w:r w:rsidRPr="00E73675">
        <w:t>ям, заключ</w:t>
      </w:r>
      <w:r>
        <w:t>енный с ООО «Издательство Лань»</w:t>
      </w:r>
      <w:r w:rsidRPr="002A09EB">
        <w:rPr>
          <w:color w:val="000000"/>
        </w:rPr>
        <w:t>.</w:t>
      </w:r>
    </w:p>
    <w:p w:rsidR="00012572" w:rsidRPr="00E414B2" w:rsidRDefault="00012572" w:rsidP="000107A2">
      <w:pPr>
        <w:pStyle w:val="Style8"/>
        <w:widowControl/>
        <w:rPr>
          <w:rStyle w:val="FontStyle21"/>
          <w:i/>
          <w:sz w:val="24"/>
          <w:szCs w:val="24"/>
        </w:rPr>
      </w:pPr>
    </w:p>
    <w:p w:rsidR="00E7638A" w:rsidRPr="0062259A" w:rsidRDefault="00E7638A" w:rsidP="00E7638A">
      <w:pPr>
        <w:pStyle w:val="1"/>
        <w:rPr>
          <w:rStyle w:val="FontStyle14"/>
          <w:b/>
          <w:sz w:val="24"/>
          <w:szCs w:val="24"/>
        </w:rPr>
      </w:pPr>
      <w:r w:rsidRPr="0062259A">
        <w:rPr>
          <w:rStyle w:val="FontStyle14"/>
          <w:b/>
          <w:sz w:val="24"/>
          <w:szCs w:val="24"/>
        </w:rPr>
        <w:t>9 Материально-техническое обеспечение дисциплины (модуля)</w:t>
      </w:r>
    </w:p>
    <w:p w:rsidR="00E7638A" w:rsidRPr="0062259A" w:rsidRDefault="00E7638A" w:rsidP="00E7638A">
      <w:r w:rsidRPr="0062259A">
        <w:t>Материально-техническое обеспечение дисциплины включает:</w:t>
      </w:r>
    </w:p>
    <w:p w:rsidR="00E7638A" w:rsidRPr="0062259A" w:rsidRDefault="00E7638A" w:rsidP="00E7638A">
      <w:pPr>
        <w:ind w:firstLine="0"/>
        <w:rPr>
          <w:rStyle w:val="FontStyle15"/>
          <w:b w:val="0"/>
          <w:i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91"/>
        <w:gridCol w:w="5880"/>
      </w:tblGrid>
      <w:tr w:rsidR="00E7638A" w:rsidRPr="0062259A" w:rsidTr="00E7638A">
        <w:trPr>
          <w:tblHeader/>
        </w:trPr>
        <w:tc>
          <w:tcPr>
            <w:tcW w:w="1928" w:type="pct"/>
            <w:vAlign w:val="center"/>
          </w:tcPr>
          <w:p w:rsidR="00E7638A" w:rsidRPr="0062259A" w:rsidRDefault="00E7638A" w:rsidP="00E7638A">
            <w:pPr>
              <w:ind w:firstLine="0"/>
              <w:jc w:val="center"/>
            </w:pPr>
            <w:r w:rsidRPr="0062259A"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E7638A" w:rsidRPr="0062259A" w:rsidRDefault="00E7638A" w:rsidP="00E7638A">
            <w:pPr>
              <w:ind w:firstLine="0"/>
              <w:jc w:val="center"/>
            </w:pPr>
            <w:r w:rsidRPr="0062259A">
              <w:t>Оснащение аудитории</w:t>
            </w:r>
          </w:p>
        </w:tc>
      </w:tr>
      <w:tr w:rsidR="00E7638A" w:rsidRPr="0062259A" w:rsidTr="00E7638A">
        <w:tc>
          <w:tcPr>
            <w:tcW w:w="1928" w:type="pct"/>
          </w:tcPr>
          <w:p w:rsidR="00E7638A" w:rsidRPr="0062259A" w:rsidRDefault="00E7638A" w:rsidP="00E7638A">
            <w:pPr>
              <w:ind w:firstLine="0"/>
              <w:jc w:val="left"/>
              <w:rPr>
                <w:i/>
              </w:rPr>
            </w:pPr>
            <w:r w:rsidRPr="0062259A">
              <w:rPr>
                <w:i/>
              </w:rPr>
              <w:t>Лекционная аудитория</w:t>
            </w:r>
          </w:p>
        </w:tc>
        <w:tc>
          <w:tcPr>
            <w:tcW w:w="3072" w:type="pct"/>
          </w:tcPr>
          <w:p w:rsidR="00E7638A" w:rsidRPr="00AB2B8F" w:rsidRDefault="00E7638A" w:rsidP="00E7638A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Theme="minorEastAsia"/>
              </w:rPr>
            </w:pPr>
            <w:r w:rsidRPr="00AB2B8F">
              <w:rPr>
                <w:rFonts w:eastAsiaTheme="minorEastAsia"/>
              </w:rPr>
              <w:t>Доска ауд.-1шт., стол  уч. 20шт., стул уч. 40шт,   стол и стул препод.-1 шт., Проектор – 1шт., экран – 1 шт.</w:t>
            </w:r>
          </w:p>
          <w:p w:rsidR="00E7638A" w:rsidRDefault="00E7638A" w:rsidP="00E7638A">
            <w:pPr>
              <w:widowControl/>
              <w:autoSpaceDE/>
              <w:autoSpaceDN/>
              <w:adjustRightInd/>
              <w:ind w:firstLine="0"/>
              <w:jc w:val="left"/>
            </w:pPr>
            <w:r w:rsidRPr="00AB2B8F">
              <w:t>Стол  письм.14шт., стол компьютерный - 4 шт., стул</w:t>
            </w:r>
            <w:proofErr w:type="gramStart"/>
            <w:r w:rsidRPr="00AB2B8F">
              <w:t>.</w:t>
            </w:r>
            <w:proofErr w:type="gramEnd"/>
            <w:r w:rsidRPr="00AB2B8F">
              <w:t xml:space="preserve"> </w:t>
            </w:r>
            <w:proofErr w:type="gramStart"/>
            <w:r w:rsidRPr="00AB2B8F">
              <w:t>к</w:t>
            </w:r>
            <w:proofErr w:type="gramEnd"/>
            <w:r w:rsidRPr="00AB2B8F">
              <w:t>омплект. -14шт., шкаф книжный -8 шт., Доска ма</w:t>
            </w:r>
            <w:r w:rsidRPr="00AB2B8F">
              <w:t>г</w:t>
            </w:r>
            <w:r w:rsidRPr="00AB2B8F">
              <w:t xml:space="preserve">нитно-мелов.-1шт.,  </w:t>
            </w:r>
          </w:p>
          <w:p w:rsidR="00E7638A" w:rsidRPr="00AB2B8F" w:rsidRDefault="00E7638A" w:rsidP="00E7638A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Theme="minorEastAsia"/>
              </w:rPr>
            </w:pPr>
            <w:r w:rsidRPr="00AB2B8F">
              <w:rPr>
                <w:lang w:val="en-US"/>
              </w:rPr>
              <w:t>IBM</w:t>
            </w:r>
            <w:r w:rsidRPr="00AB2B8F">
              <w:t xml:space="preserve"> совместимые компьютеры – 5 шт. с доступом к сети «Интернет» и </w:t>
            </w:r>
            <w:proofErr w:type="gramStart"/>
            <w:r w:rsidRPr="00AB2B8F">
              <w:t>к</w:t>
            </w:r>
            <w:proofErr w:type="gramEnd"/>
            <w:r w:rsidRPr="00AB2B8F">
              <w:t xml:space="preserve"> электронной информационно-образовательной</w:t>
            </w:r>
          </w:p>
          <w:p w:rsidR="00E7638A" w:rsidRPr="0062259A" w:rsidRDefault="00E7638A" w:rsidP="00E7638A">
            <w:pPr>
              <w:ind w:firstLine="0"/>
              <w:jc w:val="left"/>
            </w:pPr>
          </w:p>
        </w:tc>
      </w:tr>
      <w:tr w:rsidR="00E7638A" w:rsidRPr="0062259A" w:rsidTr="00E7638A">
        <w:tc>
          <w:tcPr>
            <w:tcW w:w="1928" w:type="pct"/>
          </w:tcPr>
          <w:p w:rsidR="00E7638A" w:rsidRPr="0062259A" w:rsidRDefault="00E7638A" w:rsidP="00E7638A">
            <w:pPr>
              <w:ind w:firstLine="0"/>
              <w:jc w:val="left"/>
              <w:rPr>
                <w:i/>
              </w:rPr>
            </w:pPr>
            <w:r w:rsidRPr="0062259A">
              <w:rPr>
                <w:i/>
              </w:rPr>
              <w:t>Компьютерный класс</w:t>
            </w:r>
          </w:p>
        </w:tc>
        <w:tc>
          <w:tcPr>
            <w:tcW w:w="3072" w:type="pct"/>
          </w:tcPr>
          <w:p w:rsidR="00E7638A" w:rsidRPr="0062259A" w:rsidRDefault="00E7638A" w:rsidP="00E7638A">
            <w:pPr>
              <w:ind w:firstLine="0"/>
              <w:jc w:val="left"/>
            </w:pPr>
            <w:r w:rsidRPr="0062259A">
              <w:t xml:space="preserve">Персональные компьютеры с пакетом </w:t>
            </w:r>
            <w:r w:rsidRPr="0062259A">
              <w:rPr>
                <w:lang w:val="en-US"/>
              </w:rPr>
              <w:t>MS</w:t>
            </w:r>
            <w:r w:rsidRPr="0062259A">
              <w:t xml:space="preserve"> </w:t>
            </w:r>
            <w:r w:rsidRPr="0062259A">
              <w:rPr>
                <w:lang w:val="en-US"/>
              </w:rPr>
              <w:t>Office</w:t>
            </w:r>
            <w:r w:rsidRPr="0062259A">
              <w:t>, в</w:t>
            </w:r>
            <w:r w:rsidRPr="0062259A">
              <w:t>ы</w:t>
            </w:r>
            <w:r w:rsidRPr="0062259A">
              <w:t>ходом в Интернет и с доступом в электронную и</w:t>
            </w:r>
            <w:r w:rsidRPr="0062259A">
              <w:t>н</w:t>
            </w:r>
            <w:r w:rsidRPr="0062259A">
              <w:t>формационно-образовательную среду университета</w:t>
            </w:r>
          </w:p>
        </w:tc>
      </w:tr>
      <w:tr w:rsidR="00E7638A" w:rsidRPr="0062259A" w:rsidTr="00E7638A">
        <w:tc>
          <w:tcPr>
            <w:tcW w:w="1928" w:type="pct"/>
          </w:tcPr>
          <w:p w:rsidR="00E7638A" w:rsidRPr="0062259A" w:rsidRDefault="00E7638A" w:rsidP="00E7638A">
            <w:pPr>
              <w:ind w:firstLine="0"/>
              <w:jc w:val="left"/>
              <w:rPr>
                <w:i/>
              </w:rPr>
            </w:pPr>
            <w:r w:rsidRPr="0062259A">
              <w:rPr>
                <w:i/>
              </w:rPr>
              <w:t>Аудитории для  практических занятий: учебные мастерские, компьютерные классы; читал</w:t>
            </w:r>
            <w:r w:rsidRPr="0062259A">
              <w:rPr>
                <w:i/>
              </w:rPr>
              <w:t>ь</w:t>
            </w:r>
            <w:r w:rsidRPr="0062259A">
              <w:rPr>
                <w:i/>
              </w:rPr>
              <w:t>ные залы библиотеки</w:t>
            </w:r>
          </w:p>
        </w:tc>
        <w:tc>
          <w:tcPr>
            <w:tcW w:w="3072" w:type="pct"/>
          </w:tcPr>
          <w:p w:rsidR="00E7638A" w:rsidRPr="0062259A" w:rsidRDefault="00E7638A" w:rsidP="00E7638A">
            <w:pPr>
              <w:ind w:firstLine="0"/>
              <w:jc w:val="left"/>
            </w:pPr>
            <w:r w:rsidRPr="0062259A">
              <w:t xml:space="preserve">Персональные компьютеры с пакетом </w:t>
            </w:r>
            <w:r w:rsidRPr="0062259A">
              <w:rPr>
                <w:lang w:val="en-US"/>
              </w:rPr>
              <w:t>MS</w:t>
            </w:r>
            <w:r w:rsidRPr="0062259A">
              <w:t xml:space="preserve"> </w:t>
            </w:r>
            <w:r w:rsidRPr="0062259A">
              <w:rPr>
                <w:lang w:val="en-US"/>
              </w:rPr>
              <w:t>Office</w:t>
            </w:r>
            <w:r w:rsidRPr="0062259A">
              <w:t>, в</w:t>
            </w:r>
            <w:r w:rsidRPr="0062259A">
              <w:t>ы</w:t>
            </w:r>
            <w:r w:rsidRPr="0062259A">
              <w:t>ходом в Интернет и с доступом в электронную и</w:t>
            </w:r>
            <w:r w:rsidRPr="0062259A">
              <w:t>н</w:t>
            </w:r>
            <w:r w:rsidRPr="0062259A">
              <w:t xml:space="preserve">формационно-образовательную среду университета </w:t>
            </w:r>
          </w:p>
        </w:tc>
      </w:tr>
      <w:tr w:rsidR="00E7638A" w:rsidRPr="0062259A" w:rsidTr="00E7638A">
        <w:tc>
          <w:tcPr>
            <w:tcW w:w="1928" w:type="pct"/>
          </w:tcPr>
          <w:p w:rsidR="00E7638A" w:rsidRPr="0062259A" w:rsidRDefault="00E7638A" w:rsidP="00E7638A">
            <w:pPr>
              <w:ind w:firstLine="0"/>
              <w:jc w:val="left"/>
              <w:rPr>
                <w:i/>
              </w:rPr>
            </w:pPr>
            <w:r w:rsidRPr="0062259A">
              <w:rPr>
                <w:bCs/>
                <w:i/>
              </w:rPr>
              <w:t>Методический кабинет</w:t>
            </w:r>
          </w:p>
        </w:tc>
        <w:tc>
          <w:tcPr>
            <w:tcW w:w="3072" w:type="pct"/>
          </w:tcPr>
          <w:p w:rsidR="00E7638A" w:rsidRPr="0062259A" w:rsidRDefault="00E7638A" w:rsidP="00E7638A">
            <w:pPr>
              <w:ind w:firstLine="0"/>
              <w:jc w:val="left"/>
            </w:pPr>
            <w:r w:rsidRPr="0062259A">
              <w:rPr>
                <w:bCs/>
              </w:rPr>
              <w:t>Методические материалы: макеты, курсовые проекты и работы, дипломные проекты.</w:t>
            </w:r>
          </w:p>
        </w:tc>
      </w:tr>
    </w:tbl>
    <w:p w:rsidR="00E7638A" w:rsidRPr="0062259A" w:rsidRDefault="00E7638A" w:rsidP="00E7638A">
      <w:pPr>
        <w:ind w:firstLine="0"/>
        <w:rPr>
          <w:rStyle w:val="FontStyle15"/>
          <w:b w:val="0"/>
          <w:i/>
          <w:sz w:val="24"/>
          <w:szCs w:val="24"/>
        </w:rPr>
      </w:pPr>
    </w:p>
    <w:p w:rsidR="007754E4" w:rsidRDefault="007754E4" w:rsidP="000107A2">
      <w:pPr>
        <w:pStyle w:val="1"/>
        <w:ind w:left="0"/>
        <w:rPr>
          <w:rStyle w:val="FontStyle15"/>
          <w:b/>
          <w:i/>
          <w:sz w:val="24"/>
          <w:szCs w:val="24"/>
        </w:rPr>
      </w:pPr>
    </w:p>
    <w:p w:rsidR="004D5C3D" w:rsidRPr="004D5C3D" w:rsidRDefault="004D5C3D" w:rsidP="00E414B2">
      <w:pPr>
        <w:ind w:firstLine="0"/>
      </w:pPr>
    </w:p>
    <w:sectPr w:rsidR="004D5C3D" w:rsidRPr="004D5C3D" w:rsidSect="00EB4987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7638A" w:rsidRDefault="00E7638A">
      <w:r>
        <w:separator/>
      </w:r>
    </w:p>
  </w:endnote>
  <w:endnote w:type="continuationSeparator" w:id="0">
    <w:p w:rsidR="00E7638A" w:rsidRDefault="00E763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638A" w:rsidRDefault="00E7638A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E7638A" w:rsidRDefault="00E7638A" w:rsidP="0087519F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638A" w:rsidRDefault="00E7638A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separate"/>
    </w:r>
    <w:r w:rsidR="00447B84">
      <w:rPr>
        <w:rStyle w:val="a4"/>
        <w:noProof/>
      </w:rPr>
      <w:t>31</w:t>
    </w:r>
    <w:r>
      <w:rPr>
        <w:rStyle w:val="a4"/>
      </w:rPr>
      <w:fldChar w:fldCharType="end"/>
    </w:r>
  </w:p>
  <w:p w:rsidR="00E7638A" w:rsidRDefault="00E7638A" w:rsidP="0087519F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7638A" w:rsidRDefault="00E7638A">
      <w:r>
        <w:separator/>
      </w:r>
    </w:p>
  </w:footnote>
  <w:footnote w:type="continuationSeparator" w:id="0">
    <w:p w:rsidR="00E7638A" w:rsidRDefault="00E7638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691A7D0E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%1.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2">
      <w:start w:val="1"/>
      <w:numFmt w:val="decimal"/>
      <w:lvlText w:val="%1.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3">
      <w:start w:val="1"/>
      <w:numFmt w:val="decimal"/>
      <w:lvlText w:val="%1.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4">
      <w:start w:val="1"/>
      <w:numFmt w:val="decimal"/>
      <w:lvlText w:val="%1.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5">
      <w:start w:val="1"/>
      <w:numFmt w:val="decimal"/>
      <w:lvlText w:val="%1.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6">
      <w:start w:val="1"/>
      <w:numFmt w:val="decimal"/>
      <w:lvlText w:val="%1.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7">
      <w:start w:val="1"/>
      <w:numFmt w:val="decimal"/>
      <w:lvlText w:val="%1.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8">
      <w:start w:val="1"/>
      <w:numFmt w:val="decimal"/>
      <w:lvlText w:val="%1.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</w:abstractNum>
  <w:abstractNum w:abstractNumId="1">
    <w:nsid w:val="00000003"/>
    <w:multiLevelType w:val="multilevel"/>
    <w:tmpl w:val="2222E394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2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3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4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5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6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7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8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</w:abstractNum>
  <w:abstractNum w:abstractNumId="2">
    <w:nsid w:val="00000005"/>
    <w:multiLevelType w:val="multilevel"/>
    <w:tmpl w:val="9536A694"/>
    <w:lvl w:ilvl="0">
      <w:start w:val="14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6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2">
      <w:start w:val="16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3">
      <w:start w:val="16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4">
      <w:start w:val="16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5">
      <w:start w:val="16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6">
      <w:start w:val="16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7">
      <w:start w:val="16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8">
      <w:start w:val="16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</w:abstractNum>
  <w:abstractNum w:abstractNumId="3">
    <w:nsid w:val="11646724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4">
    <w:nsid w:val="12DA764E"/>
    <w:multiLevelType w:val="hybridMultilevel"/>
    <w:tmpl w:val="7F36CFFC"/>
    <w:lvl w:ilvl="0" w:tplc="98A8063E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AA904E4"/>
    <w:multiLevelType w:val="hybridMultilevel"/>
    <w:tmpl w:val="B51C7490"/>
    <w:lvl w:ilvl="0" w:tplc="D90E8C36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20F80797"/>
    <w:multiLevelType w:val="hybridMultilevel"/>
    <w:tmpl w:val="26B43468"/>
    <w:lvl w:ilvl="0" w:tplc="04190011">
      <w:start w:val="1"/>
      <w:numFmt w:val="decimal"/>
      <w:lvlText w:val="%1)"/>
      <w:lvlJc w:val="left"/>
      <w:pPr>
        <w:tabs>
          <w:tab w:val="num" w:pos="1069"/>
        </w:tabs>
        <w:ind w:left="0" w:firstLine="709"/>
      </w:pPr>
      <w:rPr>
        <w:rFonts w:hint="default"/>
      </w:rPr>
    </w:lvl>
    <w:lvl w:ilvl="1" w:tplc="0419000F">
      <w:start w:val="1"/>
      <w:numFmt w:val="decimal"/>
      <w:lvlText w:val="%2."/>
      <w:lvlJc w:val="left"/>
      <w:pPr>
        <w:tabs>
          <w:tab w:val="num" w:pos="1200"/>
        </w:tabs>
        <w:ind w:left="120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35A5EBA"/>
    <w:multiLevelType w:val="hybridMultilevel"/>
    <w:tmpl w:val="DF40247E"/>
    <w:lvl w:ilvl="0" w:tplc="6D606562">
      <w:start w:val="1"/>
      <w:numFmt w:val="decimal"/>
      <w:lvlText w:val="%1"/>
      <w:lvlJc w:val="left"/>
      <w:pPr>
        <w:ind w:left="927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>
    <w:nsid w:val="2B3973B3"/>
    <w:multiLevelType w:val="multilevel"/>
    <w:tmpl w:val="B6DE02EC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20" w:hanging="420"/>
      </w:pPr>
      <w:rPr>
        <w:rFonts w:hint="default"/>
        <w:b w:val="0"/>
        <w:i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0">
    <w:nsid w:val="353742B3"/>
    <w:multiLevelType w:val="hybridMultilevel"/>
    <w:tmpl w:val="DBA26682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1">
    <w:nsid w:val="3BF435C2"/>
    <w:multiLevelType w:val="hybridMultilevel"/>
    <w:tmpl w:val="83E6A4DE"/>
    <w:lvl w:ilvl="0" w:tplc="63E2701C">
      <w:start w:val="1"/>
      <w:numFmt w:val="decimal"/>
      <w:lvlText w:val="%1."/>
      <w:lvlJc w:val="left"/>
      <w:pPr>
        <w:ind w:left="927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>
    <w:nsid w:val="3F891D7A"/>
    <w:multiLevelType w:val="hybridMultilevel"/>
    <w:tmpl w:val="5EC42074"/>
    <w:lvl w:ilvl="0" w:tplc="0982339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>
    <w:nsid w:val="44663323"/>
    <w:multiLevelType w:val="multilevel"/>
    <w:tmpl w:val="B6A447FC"/>
    <w:lvl w:ilvl="0">
      <w:start w:val="5"/>
      <w:numFmt w:val="decimal"/>
      <w:lvlText w:val="%1."/>
      <w:lvlJc w:val="left"/>
      <w:pPr>
        <w:ind w:left="7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84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20" w:hanging="1800"/>
      </w:pPr>
      <w:rPr>
        <w:rFonts w:hint="default"/>
      </w:rPr>
    </w:lvl>
  </w:abstractNum>
  <w:abstractNum w:abstractNumId="14">
    <w:nsid w:val="46916CE0"/>
    <w:multiLevelType w:val="hybridMultilevel"/>
    <w:tmpl w:val="5A9CA14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47833E97"/>
    <w:multiLevelType w:val="hybridMultilevel"/>
    <w:tmpl w:val="28C67A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B7932C7"/>
    <w:multiLevelType w:val="multilevel"/>
    <w:tmpl w:val="DAD013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3093F6D"/>
    <w:multiLevelType w:val="hybridMultilevel"/>
    <w:tmpl w:val="B8FC0CF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578D16B6"/>
    <w:multiLevelType w:val="hybridMultilevel"/>
    <w:tmpl w:val="27E4B792"/>
    <w:lvl w:ilvl="0" w:tplc="B3A8A512">
      <w:start w:val="11"/>
      <w:numFmt w:val="decimal"/>
      <w:lvlText w:val="%1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9">
    <w:nsid w:val="627905E8"/>
    <w:multiLevelType w:val="hybridMultilevel"/>
    <w:tmpl w:val="5AFCE4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3E04F3F"/>
    <w:multiLevelType w:val="hybridMultilevel"/>
    <w:tmpl w:val="1B0A9C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576310F"/>
    <w:multiLevelType w:val="hybridMultilevel"/>
    <w:tmpl w:val="A84256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F304E7D"/>
    <w:multiLevelType w:val="hybridMultilevel"/>
    <w:tmpl w:val="4D2AB9B2"/>
    <w:lvl w:ilvl="0" w:tplc="0AEEBF3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3">
    <w:nsid w:val="75F87E22"/>
    <w:multiLevelType w:val="hybridMultilevel"/>
    <w:tmpl w:val="959C066C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6B72F66"/>
    <w:multiLevelType w:val="hybridMultilevel"/>
    <w:tmpl w:val="1EC2776C"/>
    <w:lvl w:ilvl="0" w:tplc="2126224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7AF4A1C"/>
    <w:multiLevelType w:val="hybridMultilevel"/>
    <w:tmpl w:val="DD442FDE"/>
    <w:lvl w:ilvl="0" w:tplc="C2EA30E2">
      <w:start w:val="1"/>
      <w:numFmt w:val="decimal"/>
      <w:lvlText w:val="%1."/>
      <w:lvlJc w:val="left"/>
      <w:pPr>
        <w:ind w:left="1467" w:hanging="9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6">
    <w:nsid w:val="78FF14DE"/>
    <w:multiLevelType w:val="hybridMultilevel"/>
    <w:tmpl w:val="C9680D6E"/>
    <w:lvl w:ilvl="0" w:tplc="F1108C16">
      <w:start w:val="1"/>
      <w:numFmt w:val="decimal"/>
      <w:lvlText w:val="%1."/>
      <w:lvlJc w:val="left"/>
      <w:pPr>
        <w:ind w:left="1080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79EB0A35"/>
    <w:multiLevelType w:val="hybridMultilevel"/>
    <w:tmpl w:val="FAA2B818"/>
    <w:lvl w:ilvl="0" w:tplc="84506174">
      <w:start w:val="1"/>
      <w:numFmt w:val="decimal"/>
      <w:lvlText w:val="%1."/>
      <w:lvlJc w:val="left"/>
      <w:pPr>
        <w:ind w:left="659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25"/>
  </w:num>
  <w:num w:numId="3">
    <w:abstractNumId w:val="21"/>
  </w:num>
  <w:num w:numId="4">
    <w:abstractNumId w:val="27"/>
  </w:num>
  <w:num w:numId="5">
    <w:abstractNumId w:val="9"/>
  </w:num>
  <w:num w:numId="6">
    <w:abstractNumId w:val="13"/>
  </w:num>
  <w:num w:numId="7">
    <w:abstractNumId w:val="22"/>
  </w:num>
  <w:num w:numId="8">
    <w:abstractNumId w:val="7"/>
  </w:num>
  <w:num w:numId="9">
    <w:abstractNumId w:val="12"/>
  </w:num>
  <w:num w:numId="10">
    <w:abstractNumId w:val="0"/>
  </w:num>
  <w:num w:numId="11">
    <w:abstractNumId w:val="1"/>
  </w:num>
  <w:num w:numId="12">
    <w:abstractNumId w:val="15"/>
  </w:num>
  <w:num w:numId="13">
    <w:abstractNumId w:val="26"/>
  </w:num>
  <w:num w:numId="14">
    <w:abstractNumId w:val="23"/>
  </w:num>
  <w:num w:numId="15">
    <w:abstractNumId w:val="5"/>
  </w:num>
  <w:num w:numId="16">
    <w:abstractNumId w:val="8"/>
  </w:num>
  <w:num w:numId="17">
    <w:abstractNumId w:val="2"/>
  </w:num>
  <w:num w:numId="18">
    <w:abstractNumId w:val="19"/>
  </w:num>
  <w:num w:numId="19">
    <w:abstractNumId w:val="18"/>
  </w:num>
  <w:num w:numId="20">
    <w:abstractNumId w:val="24"/>
  </w:num>
  <w:num w:numId="21">
    <w:abstractNumId w:val="11"/>
  </w:num>
  <w:num w:numId="22">
    <w:abstractNumId w:val="3"/>
  </w:num>
  <w:num w:numId="23">
    <w:abstractNumId w:val="17"/>
  </w:num>
  <w:num w:numId="24">
    <w:abstractNumId w:val="14"/>
  </w:num>
  <w:num w:numId="2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0"/>
  </w:num>
  <w:num w:numId="27">
    <w:abstractNumId w:val="20"/>
  </w:num>
  <w:num w:numId="28">
    <w:abstractNumId w:val="16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25BE"/>
    <w:rsid w:val="000005D2"/>
    <w:rsid w:val="000022F3"/>
    <w:rsid w:val="000054C0"/>
    <w:rsid w:val="000107A2"/>
    <w:rsid w:val="00010EA7"/>
    <w:rsid w:val="00012572"/>
    <w:rsid w:val="00013CC4"/>
    <w:rsid w:val="00030325"/>
    <w:rsid w:val="000306DD"/>
    <w:rsid w:val="0003145C"/>
    <w:rsid w:val="00033029"/>
    <w:rsid w:val="000332A6"/>
    <w:rsid w:val="00033CEA"/>
    <w:rsid w:val="0003443F"/>
    <w:rsid w:val="00036D6F"/>
    <w:rsid w:val="00037AC9"/>
    <w:rsid w:val="00042E46"/>
    <w:rsid w:val="000430D3"/>
    <w:rsid w:val="0004739E"/>
    <w:rsid w:val="00054FE2"/>
    <w:rsid w:val="00055516"/>
    <w:rsid w:val="0006291B"/>
    <w:rsid w:val="00063D00"/>
    <w:rsid w:val="00064AD3"/>
    <w:rsid w:val="00065E28"/>
    <w:rsid w:val="00066036"/>
    <w:rsid w:val="00067DE9"/>
    <w:rsid w:val="0007246B"/>
    <w:rsid w:val="0008161B"/>
    <w:rsid w:val="00082127"/>
    <w:rsid w:val="00082173"/>
    <w:rsid w:val="0008595C"/>
    <w:rsid w:val="00094253"/>
    <w:rsid w:val="000946CF"/>
    <w:rsid w:val="00096109"/>
    <w:rsid w:val="0009653D"/>
    <w:rsid w:val="000A01F1"/>
    <w:rsid w:val="000A1EB1"/>
    <w:rsid w:val="000A27D8"/>
    <w:rsid w:val="000A340F"/>
    <w:rsid w:val="000A65A1"/>
    <w:rsid w:val="000A71BC"/>
    <w:rsid w:val="000B0037"/>
    <w:rsid w:val="000B0916"/>
    <w:rsid w:val="000B4357"/>
    <w:rsid w:val="000B6909"/>
    <w:rsid w:val="000B7DA2"/>
    <w:rsid w:val="000C5446"/>
    <w:rsid w:val="000D43D4"/>
    <w:rsid w:val="000D6A2C"/>
    <w:rsid w:val="000D6F40"/>
    <w:rsid w:val="000E2DE2"/>
    <w:rsid w:val="000E3100"/>
    <w:rsid w:val="000E3214"/>
    <w:rsid w:val="000E3750"/>
    <w:rsid w:val="000F10A7"/>
    <w:rsid w:val="000F229A"/>
    <w:rsid w:val="000F2677"/>
    <w:rsid w:val="000F2785"/>
    <w:rsid w:val="000F3228"/>
    <w:rsid w:val="000F7838"/>
    <w:rsid w:val="0010038D"/>
    <w:rsid w:val="001013BB"/>
    <w:rsid w:val="00103C9C"/>
    <w:rsid w:val="00103DB0"/>
    <w:rsid w:val="00104BB5"/>
    <w:rsid w:val="001076F3"/>
    <w:rsid w:val="00113E76"/>
    <w:rsid w:val="00117951"/>
    <w:rsid w:val="0012639D"/>
    <w:rsid w:val="00126870"/>
    <w:rsid w:val="00126F17"/>
    <w:rsid w:val="001310C7"/>
    <w:rsid w:val="00132F45"/>
    <w:rsid w:val="0013405F"/>
    <w:rsid w:val="00135DEA"/>
    <w:rsid w:val="00136B20"/>
    <w:rsid w:val="00142764"/>
    <w:rsid w:val="00142EE5"/>
    <w:rsid w:val="00143590"/>
    <w:rsid w:val="001459AB"/>
    <w:rsid w:val="00152163"/>
    <w:rsid w:val="00153190"/>
    <w:rsid w:val="00154AF2"/>
    <w:rsid w:val="00154F84"/>
    <w:rsid w:val="0016548B"/>
    <w:rsid w:val="00165570"/>
    <w:rsid w:val="00165E32"/>
    <w:rsid w:val="0017069F"/>
    <w:rsid w:val="00173672"/>
    <w:rsid w:val="00173E53"/>
    <w:rsid w:val="00177C9F"/>
    <w:rsid w:val="00177F57"/>
    <w:rsid w:val="00181F2E"/>
    <w:rsid w:val="00195F38"/>
    <w:rsid w:val="00196A06"/>
    <w:rsid w:val="00197B54"/>
    <w:rsid w:val="001A0EC7"/>
    <w:rsid w:val="001A182E"/>
    <w:rsid w:val="001A33FB"/>
    <w:rsid w:val="001A4E6B"/>
    <w:rsid w:val="001B1B78"/>
    <w:rsid w:val="001B675F"/>
    <w:rsid w:val="001C0741"/>
    <w:rsid w:val="001C0E23"/>
    <w:rsid w:val="001C3000"/>
    <w:rsid w:val="001C5B12"/>
    <w:rsid w:val="001D0228"/>
    <w:rsid w:val="001D4471"/>
    <w:rsid w:val="001D6DFA"/>
    <w:rsid w:val="001E2737"/>
    <w:rsid w:val="001E5ECB"/>
    <w:rsid w:val="001F027A"/>
    <w:rsid w:val="001F0CBE"/>
    <w:rsid w:val="001F0E72"/>
    <w:rsid w:val="001F10D4"/>
    <w:rsid w:val="001F48D2"/>
    <w:rsid w:val="001F5B86"/>
    <w:rsid w:val="001F6597"/>
    <w:rsid w:val="001F6E8B"/>
    <w:rsid w:val="001F7F3C"/>
    <w:rsid w:val="00200E0B"/>
    <w:rsid w:val="002013A4"/>
    <w:rsid w:val="00203809"/>
    <w:rsid w:val="002049FA"/>
    <w:rsid w:val="00205B6B"/>
    <w:rsid w:val="00207DB8"/>
    <w:rsid w:val="00207FAB"/>
    <w:rsid w:val="00210E7C"/>
    <w:rsid w:val="00217581"/>
    <w:rsid w:val="00217A9E"/>
    <w:rsid w:val="00220733"/>
    <w:rsid w:val="00220922"/>
    <w:rsid w:val="00224A52"/>
    <w:rsid w:val="00224D9E"/>
    <w:rsid w:val="00226996"/>
    <w:rsid w:val="00226B27"/>
    <w:rsid w:val="0023330D"/>
    <w:rsid w:val="00234856"/>
    <w:rsid w:val="00234EF9"/>
    <w:rsid w:val="00242461"/>
    <w:rsid w:val="0024270B"/>
    <w:rsid w:val="00243DE6"/>
    <w:rsid w:val="002461A8"/>
    <w:rsid w:val="002467A8"/>
    <w:rsid w:val="00253E5C"/>
    <w:rsid w:val="00256E7A"/>
    <w:rsid w:val="002600CA"/>
    <w:rsid w:val="0026170A"/>
    <w:rsid w:val="002637CD"/>
    <w:rsid w:val="00264003"/>
    <w:rsid w:val="002702AA"/>
    <w:rsid w:val="002773CC"/>
    <w:rsid w:val="00277AD1"/>
    <w:rsid w:val="00280FA4"/>
    <w:rsid w:val="00285FE5"/>
    <w:rsid w:val="00287C69"/>
    <w:rsid w:val="002A010E"/>
    <w:rsid w:val="002A01D0"/>
    <w:rsid w:val="002A0FD6"/>
    <w:rsid w:val="002A40E2"/>
    <w:rsid w:val="002A42A7"/>
    <w:rsid w:val="002A720F"/>
    <w:rsid w:val="002B0CF6"/>
    <w:rsid w:val="002B12ED"/>
    <w:rsid w:val="002C0376"/>
    <w:rsid w:val="002C0EF0"/>
    <w:rsid w:val="002C1D1A"/>
    <w:rsid w:val="002C1F2B"/>
    <w:rsid w:val="002C2907"/>
    <w:rsid w:val="002C3E46"/>
    <w:rsid w:val="002D6017"/>
    <w:rsid w:val="002D7C1C"/>
    <w:rsid w:val="002E102E"/>
    <w:rsid w:val="002E3403"/>
    <w:rsid w:val="002E4F95"/>
    <w:rsid w:val="002E5CD3"/>
    <w:rsid w:val="002E61E7"/>
    <w:rsid w:val="002E6F45"/>
    <w:rsid w:val="002E73C7"/>
    <w:rsid w:val="002E7BC9"/>
    <w:rsid w:val="002F3881"/>
    <w:rsid w:val="002F39C2"/>
    <w:rsid w:val="00303AEE"/>
    <w:rsid w:val="0030679B"/>
    <w:rsid w:val="00311633"/>
    <w:rsid w:val="00311DA1"/>
    <w:rsid w:val="00321DD2"/>
    <w:rsid w:val="0032470F"/>
    <w:rsid w:val="00325B74"/>
    <w:rsid w:val="003267AD"/>
    <w:rsid w:val="00326AAC"/>
    <w:rsid w:val="00330607"/>
    <w:rsid w:val="003338D3"/>
    <w:rsid w:val="0033429F"/>
    <w:rsid w:val="00334745"/>
    <w:rsid w:val="00342188"/>
    <w:rsid w:val="0034629A"/>
    <w:rsid w:val="003523DE"/>
    <w:rsid w:val="00355826"/>
    <w:rsid w:val="0035681F"/>
    <w:rsid w:val="00357401"/>
    <w:rsid w:val="003622D7"/>
    <w:rsid w:val="0036544D"/>
    <w:rsid w:val="003672B3"/>
    <w:rsid w:val="00373275"/>
    <w:rsid w:val="00374491"/>
    <w:rsid w:val="00375235"/>
    <w:rsid w:val="00376D35"/>
    <w:rsid w:val="003832A5"/>
    <w:rsid w:val="0038334C"/>
    <w:rsid w:val="00384ADC"/>
    <w:rsid w:val="003851AD"/>
    <w:rsid w:val="00385E0E"/>
    <w:rsid w:val="00386487"/>
    <w:rsid w:val="00386642"/>
    <w:rsid w:val="00386A49"/>
    <w:rsid w:val="0039211A"/>
    <w:rsid w:val="00396837"/>
    <w:rsid w:val="00397F23"/>
    <w:rsid w:val="003A395C"/>
    <w:rsid w:val="003A569A"/>
    <w:rsid w:val="003A6484"/>
    <w:rsid w:val="003A7E32"/>
    <w:rsid w:val="003B2E80"/>
    <w:rsid w:val="003B47A7"/>
    <w:rsid w:val="003B71FE"/>
    <w:rsid w:val="003C5A78"/>
    <w:rsid w:val="003D2D66"/>
    <w:rsid w:val="003D429D"/>
    <w:rsid w:val="003D441D"/>
    <w:rsid w:val="003D4F90"/>
    <w:rsid w:val="003E018E"/>
    <w:rsid w:val="003E31A0"/>
    <w:rsid w:val="003E705D"/>
    <w:rsid w:val="003F27BF"/>
    <w:rsid w:val="003F2F47"/>
    <w:rsid w:val="003F3DBA"/>
    <w:rsid w:val="003F4089"/>
    <w:rsid w:val="003F5BA4"/>
    <w:rsid w:val="003F60AA"/>
    <w:rsid w:val="003F7AE4"/>
    <w:rsid w:val="004074B3"/>
    <w:rsid w:val="00407964"/>
    <w:rsid w:val="00411228"/>
    <w:rsid w:val="0041498D"/>
    <w:rsid w:val="00415337"/>
    <w:rsid w:val="004168E1"/>
    <w:rsid w:val="00421620"/>
    <w:rsid w:val="00423A38"/>
    <w:rsid w:val="00430DF6"/>
    <w:rsid w:val="004329F5"/>
    <w:rsid w:val="00435A44"/>
    <w:rsid w:val="004422C9"/>
    <w:rsid w:val="00444DCE"/>
    <w:rsid w:val="00447347"/>
    <w:rsid w:val="00447B84"/>
    <w:rsid w:val="00450B1D"/>
    <w:rsid w:val="0045227B"/>
    <w:rsid w:val="00454DA6"/>
    <w:rsid w:val="0045765E"/>
    <w:rsid w:val="00457C1A"/>
    <w:rsid w:val="004604D5"/>
    <w:rsid w:val="00461FF6"/>
    <w:rsid w:val="00462EDE"/>
    <w:rsid w:val="00463E04"/>
    <w:rsid w:val="00464A25"/>
    <w:rsid w:val="00465E20"/>
    <w:rsid w:val="00471AD8"/>
    <w:rsid w:val="00471FAE"/>
    <w:rsid w:val="004721A0"/>
    <w:rsid w:val="00480B35"/>
    <w:rsid w:val="00480E96"/>
    <w:rsid w:val="0048148E"/>
    <w:rsid w:val="004858B9"/>
    <w:rsid w:val="00486759"/>
    <w:rsid w:val="00486FD1"/>
    <w:rsid w:val="0048775E"/>
    <w:rsid w:val="00490534"/>
    <w:rsid w:val="00491BE4"/>
    <w:rsid w:val="0049314C"/>
    <w:rsid w:val="00493BA7"/>
    <w:rsid w:val="00493F3B"/>
    <w:rsid w:val="00497827"/>
    <w:rsid w:val="00497E39"/>
    <w:rsid w:val="004A0975"/>
    <w:rsid w:val="004A154B"/>
    <w:rsid w:val="004A36B7"/>
    <w:rsid w:val="004A3D63"/>
    <w:rsid w:val="004A620F"/>
    <w:rsid w:val="004B2897"/>
    <w:rsid w:val="004B3EBF"/>
    <w:rsid w:val="004B5A1D"/>
    <w:rsid w:val="004B71FA"/>
    <w:rsid w:val="004C0490"/>
    <w:rsid w:val="004C19F2"/>
    <w:rsid w:val="004C3079"/>
    <w:rsid w:val="004C33DF"/>
    <w:rsid w:val="004C7673"/>
    <w:rsid w:val="004D3C48"/>
    <w:rsid w:val="004D5C3D"/>
    <w:rsid w:val="004E1422"/>
    <w:rsid w:val="004E7219"/>
    <w:rsid w:val="004F032A"/>
    <w:rsid w:val="004F39A3"/>
    <w:rsid w:val="004F458C"/>
    <w:rsid w:val="004F6425"/>
    <w:rsid w:val="004F65FC"/>
    <w:rsid w:val="00503381"/>
    <w:rsid w:val="00503CBD"/>
    <w:rsid w:val="00503D8B"/>
    <w:rsid w:val="005106C4"/>
    <w:rsid w:val="00512B26"/>
    <w:rsid w:val="005154A1"/>
    <w:rsid w:val="005203AA"/>
    <w:rsid w:val="00521930"/>
    <w:rsid w:val="00521D7D"/>
    <w:rsid w:val="00521F5C"/>
    <w:rsid w:val="00522737"/>
    <w:rsid w:val="0052275B"/>
    <w:rsid w:val="00522D51"/>
    <w:rsid w:val="0053160F"/>
    <w:rsid w:val="00532BC2"/>
    <w:rsid w:val="005350A8"/>
    <w:rsid w:val="00543622"/>
    <w:rsid w:val="005461FC"/>
    <w:rsid w:val="00551238"/>
    <w:rsid w:val="00555A94"/>
    <w:rsid w:val="005574D1"/>
    <w:rsid w:val="005604A7"/>
    <w:rsid w:val="005646DF"/>
    <w:rsid w:val="00565E8F"/>
    <w:rsid w:val="00566201"/>
    <w:rsid w:val="005672B3"/>
    <w:rsid w:val="005678A2"/>
    <w:rsid w:val="0057133D"/>
    <w:rsid w:val="005720E6"/>
    <w:rsid w:val="00573BC6"/>
    <w:rsid w:val="0057672B"/>
    <w:rsid w:val="00577FFC"/>
    <w:rsid w:val="00583D7D"/>
    <w:rsid w:val="00584079"/>
    <w:rsid w:val="00584FCC"/>
    <w:rsid w:val="00585238"/>
    <w:rsid w:val="00595F6A"/>
    <w:rsid w:val="00597BBC"/>
    <w:rsid w:val="005A1D91"/>
    <w:rsid w:val="005A1FB2"/>
    <w:rsid w:val="005A51DA"/>
    <w:rsid w:val="005A6FAA"/>
    <w:rsid w:val="005A76F8"/>
    <w:rsid w:val="005B0B4B"/>
    <w:rsid w:val="005B1AAB"/>
    <w:rsid w:val="005B2551"/>
    <w:rsid w:val="005B2B3D"/>
    <w:rsid w:val="005B545A"/>
    <w:rsid w:val="005B5ACB"/>
    <w:rsid w:val="005B7B63"/>
    <w:rsid w:val="005C0C5E"/>
    <w:rsid w:val="005C4DE7"/>
    <w:rsid w:val="005C5DC3"/>
    <w:rsid w:val="005C5F1A"/>
    <w:rsid w:val="005D285C"/>
    <w:rsid w:val="005D3CE1"/>
    <w:rsid w:val="005D53F4"/>
    <w:rsid w:val="005D5690"/>
    <w:rsid w:val="005E00BC"/>
    <w:rsid w:val="005E0573"/>
    <w:rsid w:val="005E0E68"/>
    <w:rsid w:val="005E0FCA"/>
    <w:rsid w:val="005E7E6E"/>
    <w:rsid w:val="005E7F37"/>
    <w:rsid w:val="005F3C26"/>
    <w:rsid w:val="005F619C"/>
    <w:rsid w:val="00603949"/>
    <w:rsid w:val="00605E1D"/>
    <w:rsid w:val="00611197"/>
    <w:rsid w:val="0062259A"/>
    <w:rsid w:val="00624F44"/>
    <w:rsid w:val="00625FC3"/>
    <w:rsid w:val="00626FF1"/>
    <w:rsid w:val="006309C1"/>
    <w:rsid w:val="0063106F"/>
    <w:rsid w:val="00632641"/>
    <w:rsid w:val="006345D8"/>
    <w:rsid w:val="00636EF5"/>
    <w:rsid w:val="00640170"/>
    <w:rsid w:val="00643076"/>
    <w:rsid w:val="006461B0"/>
    <w:rsid w:val="00653A71"/>
    <w:rsid w:val="00661BD9"/>
    <w:rsid w:val="006630AF"/>
    <w:rsid w:val="00670828"/>
    <w:rsid w:val="00670B91"/>
    <w:rsid w:val="00671148"/>
    <w:rsid w:val="0067132E"/>
    <w:rsid w:val="00675C4F"/>
    <w:rsid w:val="00675DC1"/>
    <w:rsid w:val="00676FF0"/>
    <w:rsid w:val="00681815"/>
    <w:rsid w:val="006848DA"/>
    <w:rsid w:val="00687C2C"/>
    <w:rsid w:val="00687DE2"/>
    <w:rsid w:val="00687EB9"/>
    <w:rsid w:val="006912D1"/>
    <w:rsid w:val="0069436C"/>
    <w:rsid w:val="00694641"/>
    <w:rsid w:val="00696FD8"/>
    <w:rsid w:val="006973C0"/>
    <w:rsid w:val="006B0095"/>
    <w:rsid w:val="006B06B6"/>
    <w:rsid w:val="006B28B4"/>
    <w:rsid w:val="006B5BC7"/>
    <w:rsid w:val="006C1369"/>
    <w:rsid w:val="006C2871"/>
    <w:rsid w:val="006C3A50"/>
    <w:rsid w:val="006D03C0"/>
    <w:rsid w:val="006D047C"/>
    <w:rsid w:val="006D04B4"/>
    <w:rsid w:val="006D33BA"/>
    <w:rsid w:val="006D3547"/>
    <w:rsid w:val="006E188A"/>
    <w:rsid w:val="006E1EC3"/>
    <w:rsid w:val="006E6C1C"/>
    <w:rsid w:val="006F28E0"/>
    <w:rsid w:val="006F2F3D"/>
    <w:rsid w:val="006F5C9E"/>
    <w:rsid w:val="006F65CD"/>
    <w:rsid w:val="00701D44"/>
    <w:rsid w:val="00714BBF"/>
    <w:rsid w:val="00717C8C"/>
    <w:rsid w:val="00720775"/>
    <w:rsid w:val="007226F7"/>
    <w:rsid w:val="00724C48"/>
    <w:rsid w:val="007258FF"/>
    <w:rsid w:val="00731C4E"/>
    <w:rsid w:val="007356CF"/>
    <w:rsid w:val="00735B87"/>
    <w:rsid w:val="00736439"/>
    <w:rsid w:val="00737995"/>
    <w:rsid w:val="0074182B"/>
    <w:rsid w:val="007424B9"/>
    <w:rsid w:val="00743AC3"/>
    <w:rsid w:val="0074644C"/>
    <w:rsid w:val="00750095"/>
    <w:rsid w:val="00750DED"/>
    <w:rsid w:val="00753955"/>
    <w:rsid w:val="00756D53"/>
    <w:rsid w:val="00761603"/>
    <w:rsid w:val="00761E44"/>
    <w:rsid w:val="00764D4C"/>
    <w:rsid w:val="00765336"/>
    <w:rsid w:val="00765A4E"/>
    <w:rsid w:val="00767409"/>
    <w:rsid w:val="00773127"/>
    <w:rsid w:val="00773D44"/>
    <w:rsid w:val="00774E6A"/>
    <w:rsid w:val="007754E4"/>
    <w:rsid w:val="00775BCB"/>
    <w:rsid w:val="0077706B"/>
    <w:rsid w:val="00777CC9"/>
    <w:rsid w:val="00787DAA"/>
    <w:rsid w:val="0079022C"/>
    <w:rsid w:val="00795323"/>
    <w:rsid w:val="00796251"/>
    <w:rsid w:val="0079685A"/>
    <w:rsid w:val="007971CF"/>
    <w:rsid w:val="007A00F2"/>
    <w:rsid w:val="007A7601"/>
    <w:rsid w:val="007B3ADA"/>
    <w:rsid w:val="007B4BBE"/>
    <w:rsid w:val="007B6F99"/>
    <w:rsid w:val="007C088E"/>
    <w:rsid w:val="007C298E"/>
    <w:rsid w:val="007C2DC7"/>
    <w:rsid w:val="007C79C4"/>
    <w:rsid w:val="007D2E7A"/>
    <w:rsid w:val="007D6BA6"/>
    <w:rsid w:val="007E0E96"/>
    <w:rsid w:val="007E3A6F"/>
    <w:rsid w:val="007F12E6"/>
    <w:rsid w:val="007F2713"/>
    <w:rsid w:val="007F339D"/>
    <w:rsid w:val="007F45A5"/>
    <w:rsid w:val="007F5AED"/>
    <w:rsid w:val="007F703F"/>
    <w:rsid w:val="007F7A6A"/>
    <w:rsid w:val="00800B63"/>
    <w:rsid w:val="00801306"/>
    <w:rsid w:val="00803E85"/>
    <w:rsid w:val="00804FDE"/>
    <w:rsid w:val="00806CC2"/>
    <w:rsid w:val="00813262"/>
    <w:rsid w:val="00814092"/>
    <w:rsid w:val="00814B59"/>
    <w:rsid w:val="008155AE"/>
    <w:rsid w:val="00815833"/>
    <w:rsid w:val="00816A80"/>
    <w:rsid w:val="008177F1"/>
    <w:rsid w:val="00820310"/>
    <w:rsid w:val="008249AE"/>
    <w:rsid w:val="00827CFA"/>
    <w:rsid w:val="00831197"/>
    <w:rsid w:val="00834280"/>
    <w:rsid w:val="00835104"/>
    <w:rsid w:val="00835929"/>
    <w:rsid w:val="00836478"/>
    <w:rsid w:val="008439AC"/>
    <w:rsid w:val="008443AF"/>
    <w:rsid w:val="00847F4F"/>
    <w:rsid w:val="008524E3"/>
    <w:rsid w:val="008531ED"/>
    <w:rsid w:val="00853F46"/>
    <w:rsid w:val="00861B1B"/>
    <w:rsid w:val="00862E4E"/>
    <w:rsid w:val="00863D1A"/>
    <w:rsid w:val="00865CCF"/>
    <w:rsid w:val="0086698D"/>
    <w:rsid w:val="00867EBA"/>
    <w:rsid w:val="00870626"/>
    <w:rsid w:val="0087519F"/>
    <w:rsid w:val="0087759C"/>
    <w:rsid w:val="00877E3C"/>
    <w:rsid w:val="0088236C"/>
    <w:rsid w:val="0088246F"/>
    <w:rsid w:val="00890BE9"/>
    <w:rsid w:val="0089203A"/>
    <w:rsid w:val="00896F10"/>
    <w:rsid w:val="008A0170"/>
    <w:rsid w:val="008A1E40"/>
    <w:rsid w:val="008A20F0"/>
    <w:rsid w:val="008A2AA4"/>
    <w:rsid w:val="008A2B78"/>
    <w:rsid w:val="008A2C40"/>
    <w:rsid w:val="008A306B"/>
    <w:rsid w:val="008A3107"/>
    <w:rsid w:val="008A668D"/>
    <w:rsid w:val="008B0011"/>
    <w:rsid w:val="008B1FF6"/>
    <w:rsid w:val="008B60C2"/>
    <w:rsid w:val="008B76E0"/>
    <w:rsid w:val="008C41FC"/>
    <w:rsid w:val="008C6843"/>
    <w:rsid w:val="008C6B69"/>
    <w:rsid w:val="008C6D62"/>
    <w:rsid w:val="008D3774"/>
    <w:rsid w:val="008D4ECC"/>
    <w:rsid w:val="008E55CC"/>
    <w:rsid w:val="008E6EE6"/>
    <w:rsid w:val="008F0462"/>
    <w:rsid w:val="008F0C9A"/>
    <w:rsid w:val="008F21CB"/>
    <w:rsid w:val="008F2313"/>
    <w:rsid w:val="008F7C09"/>
    <w:rsid w:val="00900E33"/>
    <w:rsid w:val="00903A24"/>
    <w:rsid w:val="00904D31"/>
    <w:rsid w:val="00907C4E"/>
    <w:rsid w:val="00910AD0"/>
    <w:rsid w:val="00911298"/>
    <w:rsid w:val="009114AD"/>
    <w:rsid w:val="009125BE"/>
    <w:rsid w:val="0091343B"/>
    <w:rsid w:val="0091496A"/>
    <w:rsid w:val="00916E13"/>
    <w:rsid w:val="00922C31"/>
    <w:rsid w:val="0092312B"/>
    <w:rsid w:val="00930054"/>
    <w:rsid w:val="0093082C"/>
    <w:rsid w:val="0093107E"/>
    <w:rsid w:val="009345C6"/>
    <w:rsid w:val="009357BB"/>
    <w:rsid w:val="0094280E"/>
    <w:rsid w:val="00947704"/>
    <w:rsid w:val="00951970"/>
    <w:rsid w:val="00955AB9"/>
    <w:rsid w:val="00963546"/>
    <w:rsid w:val="009640BD"/>
    <w:rsid w:val="0097412A"/>
    <w:rsid w:val="00974F1C"/>
    <w:rsid w:val="00974FA5"/>
    <w:rsid w:val="00977945"/>
    <w:rsid w:val="009801F2"/>
    <w:rsid w:val="0098294B"/>
    <w:rsid w:val="00982B17"/>
    <w:rsid w:val="00982EB2"/>
    <w:rsid w:val="00986340"/>
    <w:rsid w:val="009927EF"/>
    <w:rsid w:val="00994A36"/>
    <w:rsid w:val="00994BF2"/>
    <w:rsid w:val="00994C55"/>
    <w:rsid w:val="00994EDE"/>
    <w:rsid w:val="0099713B"/>
    <w:rsid w:val="009A4D0B"/>
    <w:rsid w:val="009A660D"/>
    <w:rsid w:val="009B0FB4"/>
    <w:rsid w:val="009B4798"/>
    <w:rsid w:val="009C15E7"/>
    <w:rsid w:val="009C3CD5"/>
    <w:rsid w:val="009C64FF"/>
    <w:rsid w:val="009C6AA8"/>
    <w:rsid w:val="009D1355"/>
    <w:rsid w:val="009D13CD"/>
    <w:rsid w:val="009D2F6D"/>
    <w:rsid w:val="009D3334"/>
    <w:rsid w:val="009F09AA"/>
    <w:rsid w:val="009F11C0"/>
    <w:rsid w:val="009F2AD1"/>
    <w:rsid w:val="009F30D6"/>
    <w:rsid w:val="009F4952"/>
    <w:rsid w:val="009F529F"/>
    <w:rsid w:val="009F6D80"/>
    <w:rsid w:val="00A01651"/>
    <w:rsid w:val="00A02EA0"/>
    <w:rsid w:val="00A03DBB"/>
    <w:rsid w:val="00A06A43"/>
    <w:rsid w:val="00A07A98"/>
    <w:rsid w:val="00A11821"/>
    <w:rsid w:val="00A16B54"/>
    <w:rsid w:val="00A16C34"/>
    <w:rsid w:val="00A17BA4"/>
    <w:rsid w:val="00A21351"/>
    <w:rsid w:val="00A219AF"/>
    <w:rsid w:val="00A21C93"/>
    <w:rsid w:val="00A21DAF"/>
    <w:rsid w:val="00A23922"/>
    <w:rsid w:val="00A24EF8"/>
    <w:rsid w:val="00A3084F"/>
    <w:rsid w:val="00A31EED"/>
    <w:rsid w:val="00A32292"/>
    <w:rsid w:val="00A34587"/>
    <w:rsid w:val="00A36E02"/>
    <w:rsid w:val="00A37599"/>
    <w:rsid w:val="00A40900"/>
    <w:rsid w:val="00A537B6"/>
    <w:rsid w:val="00A5411E"/>
    <w:rsid w:val="00A54C24"/>
    <w:rsid w:val="00A5741F"/>
    <w:rsid w:val="00A6022C"/>
    <w:rsid w:val="00A61031"/>
    <w:rsid w:val="00A62CDC"/>
    <w:rsid w:val="00A639D9"/>
    <w:rsid w:val="00A6402C"/>
    <w:rsid w:val="00A7014B"/>
    <w:rsid w:val="00A719C2"/>
    <w:rsid w:val="00A72A9A"/>
    <w:rsid w:val="00A80781"/>
    <w:rsid w:val="00A92195"/>
    <w:rsid w:val="00A92E37"/>
    <w:rsid w:val="00A92EA7"/>
    <w:rsid w:val="00A95915"/>
    <w:rsid w:val="00A968EB"/>
    <w:rsid w:val="00AA00F9"/>
    <w:rsid w:val="00AA0E6B"/>
    <w:rsid w:val="00AA14D4"/>
    <w:rsid w:val="00AA7B25"/>
    <w:rsid w:val="00AB1E5B"/>
    <w:rsid w:val="00AB2BE2"/>
    <w:rsid w:val="00AB54CC"/>
    <w:rsid w:val="00AB7C42"/>
    <w:rsid w:val="00AC0B07"/>
    <w:rsid w:val="00AC6A0F"/>
    <w:rsid w:val="00AC6E59"/>
    <w:rsid w:val="00AD384F"/>
    <w:rsid w:val="00AD3AA8"/>
    <w:rsid w:val="00AD7682"/>
    <w:rsid w:val="00AE1CFC"/>
    <w:rsid w:val="00AE1D08"/>
    <w:rsid w:val="00AE381E"/>
    <w:rsid w:val="00AE43C5"/>
    <w:rsid w:val="00AE65C8"/>
    <w:rsid w:val="00AF0EE4"/>
    <w:rsid w:val="00AF191A"/>
    <w:rsid w:val="00AF2BB2"/>
    <w:rsid w:val="00AF2D21"/>
    <w:rsid w:val="00AF4178"/>
    <w:rsid w:val="00AF752D"/>
    <w:rsid w:val="00B01B6B"/>
    <w:rsid w:val="00B03F6C"/>
    <w:rsid w:val="00B0401C"/>
    <w:rsid w:val="00B05650"/>
    <w:rsid w:val="00B072AC"/>
    <w:rsid w:val="00B117E0"/>
    <w:rsid w:val="00B14DFC"/>
    <w:rsid w:val="00B2038C"/>
    <w:rsid w:val="00B23837"/>
    <w:rsid w:val="00B25681"/>
    <w:rsid w:val="00B32525"/>
    <w:rsid w:val="00B35953"/>
    <w:rsid w:val="00B36842"/>
    <w:rsid w:val="00B401FA"/>
    <w:rsid w:val="00B4445B"/>
    <w:rsid w:val="00B45E0A"/>
    <w:rsid w:val="00B51C96"/>
    <w:rsid w:val="00B52493"/>
    <w:rsid w:val="00B54A36"/>
    <w:rsid w:val="00B5610C"/>
    <w:rsid w:val="00B56311"/>
    <w:rsid w:val="00B61445"/>
    <w:rsid w:val="00B624E0"/>
    <w:rsid w:val="00B655AD"/>
    <w:rsid w:val="00B663BC"/>
    <w:rsid w:val="00B67105"/>
    <w:rsid w:val="00B72C01"/>
    <w:rsid w:val="00B7755E"/>
    <w:rsid w:val="00B82F70"/>
    <w:rsid w:val="00B91227"/>
    <w:rsid w:val="00B93B6E"/>
    <w:rsid w:val="00B954D3"/>
    <w:rsid w:val="00B96A03"/>
    <w:rsid w:val="00BA0D3C"/>
    <w:rsid w:val="00BA462D"/>
    <w:rsid w:val="00BA5579"/>
    <w:rsid w:val="00BB1D21"/>
    <w:rsid w:val="00BB2506"/>
    <w:rsid w:val="00BB31AA"/>
    <w:rsid w:val="00BB5B87"/>
    <w:rsid w:val="00BC1ACA"/>
    <w:rsid w:val="00BC3527"/>
    <w:rsid w:val="00BC48CB"/>
    <w:rsid w:val="00BD246C"/>
    <w:rsid w:val="00BD250C"/>
    <w:rsid w:val="00BD51D2"/>
    <w:rsid w:val="00BD7EEF"/>
    <w:rsid w:val="00BE6403"/>
    <w:rsid w:val="00BE66EE"/>
    <w:rsid w:val="00BE7107"/>
    <w:rsid w:val="00BF164E"/>
    <w:rsid w:val="00BF42C2"/>
    <w:rsid w:val="00BF6994"/>
    <w:rsid w:val="00C0251B"/>
    <w:rsid w:val="00C136BC"/>
    <w:rsid w:val="00C13928"/>
    <w:rsid w:val="00C15BB4"/>
    <w:rsid w:val="00C15E81"/>
    <w:rsid w:val="00C17915"/>
    <w:rsid w:val="00C21762"/>
    <w:rsid w:val="00C2235B"/>
    <w:rsid w:val="00C256CA"/>
    <w:rsid w:val="00C348B0"/>
    <w:rsid w:val="00C42798"/>
    <w:rsid w:val="00C44A5F"/>
    <w:rsid w:val="00C45CAB"/>
    <w:rsid w:val="00C4657C"/>
    <w:rsid w:val="00C46A96"/>
    <w:rsid w:val="00C46F66"/>
    <w:rsid w:val="00C47306"/>
    <w:rsid w:val="00C473F8"/>
    <w:rsid w:val="00C518F8"/>
    <w:rsid w:val="00C519F2"/>
    <w:rsid w:val="00C520C2"/>
    <w:rsid w:val="00C532C1"/>
    <w:rsid w:val="00C53977"/>
    <w:rsid w:val="00C5451F"/>
    <w:rsid w:val="00C6259B"/>
    <w:rsid w:val="00C640B4"/>
    <w:rsid w:val="00C65417"/>
    <w:rsid w:val="00C7103F"/>
    <w:rsid w:val="00C73D3C"/>
    <w:rsid w:val="00C75090"/>
    <w:rsid w:val="00C81030"/>
    <w:rsid w:val="00C8359C"/>
    <w:rsid w:val="00C84A09"/>
    <w:rsid w:val="00C84B9F"/>
    <w:rsid w:val="00CA09F5"/>
    <w:rsid w:val="00CA1250"/>
    <w:rsid w:val="00CA24DA"/>
    <w:rsid w:val="00CA71BD"/>
    <w:rsid w:val="00CB4215"/>
    <w:rsid w:val="00CB50B7"/>
    <w:rsid w:val="00CB55A9"/>
    <w:rsid w:val="00CB7C55"/>
    <w:rsid w:val="00CC2813"/>
    <w:rsid w:val="00CC4A57"/>
    <w:rsid w:val="00CC556C"/>
    <w:rsid w:val="00CD08EB"/>
    <w:rsid w:val="00CD4FC9"/>
    <w:rsid w:val="00CD5830"/>
    <w:rsid w:val="00CD58F2"/>
    <w:rsid w:val="00CE1058"/>
    <w:rsid w:val="00CE11D9"/>
    <w:rsid w:val="00CE164C"/>
    <w:rsid w:val="00CE2F5D"/>
    <w:rsid w:val="00CE450F"/>
    <w:rsid w:val="00CE56E3"/>
    <w:rsid w:val="00CE6E80"/>
    <w:rsid w:val="00CF0113"/>
    <w:rsid w:val="00CF029D"/>
    <w:rsid w:val="00CF2FF4"/>
    <w:rsid w:val="00CF75CD"/>
    <w:rsid w:val="00D01D8E"/>
    <w:rsid w:val="00D0479D"/>
    <w:rsid w:val="00D058FA"/>
    <w:rsid w:val="00D05B95"/>
    <w:rsid w:val="00D07866"/>
    <w:rsid w:val="00D10BBC"/>
    <w:rsid w:val="00D10DCB"/>
    <w:rsid w:val="00D17066"/>
    <w:rsid w:val="00D20748"/>
    <w:rsid w:val="00D21C33"/>
    <w:rsid w:val="00D309F3"/>
    <w:rsid w:val="00D33226"/>
    <w:rsid w:val="00D33718"/>
    <w:rsid w:val="00D37D05"/>
    <w:rsid w:val="00D40C06"/>
    <w:rsid w:val="00D42184"/>
    <w:rsid w:val="00D43B4B"/>
    <w:rsid w:val="00D441E6"/>
    <w:rsid w:val="00D45653"/>
    <w:rsid w:val="00D563F1"/>
    <w:rsid w:val="00D61895"/>
    <w:rsid w:val="00D6219D"/>
    <w:rsid w:val="00D639D9"/>
    <w:rsid w:val="00D64884"/>
    <w:rsid w:val="00D656D8"/>
    <w:rsid w:val="00D65E1A"/>
    <w:rsid w:val="00D65FA2"/>
    <w:rsid w:val="00D67FAA"/>
    <w:rsid w:val="00D70308"/>
    <w:rsid w:val="00D707CB"/>
    <w:rsid w:val="00D75CF7"/>
    <w:rsid w:val="00D852BB"/>
    <w:rsid w:val="00D85E9D"/>
    <w:rsid w:val="00D91B8E"/>
    <w:rsid w:val="00D945A7"/>
    <w:rsid w:val="00D96193"/>
    <w:rsid w:val="00DA2480"/>
    <w:rsid w:val="00DA2601"/>
    <w:rsid w:val="00DA4F9B"/>
    <w:rsid w:val="00DB5DA4"/>
    <w:rsid w:val="00DC637E"/>
    <w:rsid w:val="00DD3721"/>
    <w:rsid w:val="00DD5870"/>
    <w:rsid w:val="00DD5F4B"/>
    <w:rsid w:val="00DE2DF7"/>
    <w:rsid w:val="00DE367E"/>
    <w:rsid w:val="00DE41B0"/>
    <w:rsid w:val="00DE495F"/>
    <w:rsid w:val="00DE4FF5"/>
    <w:rsid w:val="00DE56D9"/>
    <w:rsid w:val="00DE5D06"/>
    <w:rsid w:val="00DF3236"/>
    <w:rsid w:val="00DF3B89"/>
    <w:rsid w:val="00DF6488"/>
    <w:rsid w:val="00DF67CF"/>
    <w:rsid w:val="00E00C9F"/>
    <w:rsid w:val="00E01F27"/>
    <w:rsid w:val="00E022FE"/>
    <w:rsid w:val="00E06342"/>
    <w:rsid w:val="00E131F9"/>
    <w:rsid w:val="00E14A3F"/>
    <w:rsid w:val="00E14DDF"/>
    <w:rsid w:val="00E15C5A"/>
    <w:rsid w:val="00E177AB"/>
    <w:rsid w:val="00E20CB0"/>
    <w:rsid w:val="00E26511"/>
    <w:rsid w:val="00E349B6"/>
    <w:rsid w:val="00E374E2"/>
    <w:rsid w:val="00E3775D"/>
    <w:rsid w:val="00E41338"/>
    <w:rsid w:val="00E414B2"/>
    <w:rsid w:val="00E4258F"/>
    <w:rsid w:val="00E51070"/>
    <w:rsid w:val="00E51396"/>
    <w:rsid w:val="00E52A28"/>
    <w:rsid w:val="00E55F41"/>
    <w:rsid w:val="00E566F0"/>
    <w:rsid w:val="00E56F4E"/>
    <w:rsid w:val="00E61CFB"/>
    <w:rsid w:val="00E633D6"/>
    <w:rsid w:val="00E72421"/>
    <w:rsid w:val="00E725DA"/>
    <w:rsid w:val="00E7432D"/>
    <w:rsid w:val="00E74C20"/>
    <w:rsid w:val="00E7638A"/>
    <w:rsid w:val="00E80A68"/>
    <w:rsid w:val="00E80F75"/>
    <w:rsid w:val="00E81D80"/>
    <w:rsid w:val="00E8691E"/>
    <w:rsid w:val="00E95DD8"/>
    <w:rsid w:val="00E9746F"/>
    <w:rsid w:val="00EA5D5C"/>
    <w:rsid w:val="00EA76BC"/>
    <w:rsid w:val="00EB036B"/>
    <w:rsid w:val="00EB1160"/>
    <w:rsid w:val="00EB4987"/>
    <w:rsid w:val="00EB6BBF"/>
    <w:rsid w:val="00EC14A7"/>
    <w:rsid w:val="00EC1929"/>
    <w:rsid w:val="00EC221A"/>
    <w:rsid w:val="00EC23B8"/>
    <w:rsid w:val="00EC2AC6"/>
    <w:rsid w:val="00EC3A5F"/>
    <w:rsid w:val="00ED2A96"/>
    <w:rsid w:val="00ED3631"/>
    <w:rsid w:val="00ED36E4"/>
    <w:rsid w:val="00EE0A0B"/>
    <w:rsid w:val="00EE6E3C"/>
    <w:rsid w:val="00EF11D8"/>
    <w:rsid w:val="00EF1946"/>
    <w:rsid w:val="00EF48C1"/>
    <w:rsid w:val="00F01650"/>
    <w:rsid w:val="00F0244F"/>
    <w:rsid w:val="00F02981"/>
    <w:rsid w:val="00F046DF"/>
    <w:rsid w:val="00F075AF"/>
    <w:rsid w:val="00F1068C"/>
    <w:rsid w:val="00F13A84"/>
    <w:rsid w:val="00F13DD0"/>
    <w:rsid w:val="00F17818"/>
    <w:rsid w:val="00F24913"/>
    <w:rsid w:val="00F27ABF"/>
    <w:rsid w:val="00F3141D"/>
    <w:rsid w:val="00F348E5"/>
    <w:rsid w:val="00F34B47"/>
    <w:rsid w:val="00F34F57"/>
    <w:rsid w:val="00F35CA4"/>
    <w:rsid w:val="00F35F60"/>
    <w:rsid w:val="00F37DC6"/>
    <w:rsid w:val="00F409D7"/>
    <w:rsid w:val="00F41523"/>
    <w:rsid w:val="00F43886"/>
    <w:rsid w:val="00F46D03"/>
    <w:rsid w:val="00F46D84"/>
    <w:rsid w:val="00F4745C"/>
    <w:rsid w:val="00F55000"/>
    <w:rsid w:val="00F5544D"/>
    <w:rsid w:val="00F562A3"/>
    <w:rsid w:val="00F60981"/>
    <w:rsid w:val="00F62C00"/>
    <w:rsid w:val="00F637F1"/>
    <w:rsid w:val="00F63BAC"/>
    <w:rsid w:val="00F655DC"/>
    <w:rsid w:val="00F664FE"/>
    <w:rsid w:val="00F73365"/>
    <w:rsid w:val="00F73C90"/>
    <w:rsid w:val="00F75A6F"/>
    <w:rsid w:val="00F75D07"/>
    <w:rsid w:val="00F767FD"/>
    <w:rsid w:val="00F77DB6"/>
    <w:rsid w:val="00F87332"/>
    <w:rsid w:val="00F93444"/>
    <w:rsid w:val="00F944B9"/>
    <w:rsid w:val="00F9640C"/>
    <w:rsid w:val="00FA2123"/>
    <w:rsid w:val="00FA4406"/>
    <w:rsid w:val="00FA59B7"/>
    <w:rsid w:val="00FB0979"/>
    <w:rsid w:val="00FB441D"/>
    <w:rsid w:val="00FB58FE"/>
    <w:rsid w:val="00FC0760"/>
    <w:rsid w:val="00FC3A82"/>
    <w:rsid w:val="00FC429A"/>
    <w:rsid w:val="00FC6196"/>
    <w:rsid w:val="00FC7071"/>
    <w:rsid w:val="00FC712A"/>
    <w:rsid w:val="00FD0322"/>
    <w:rsid w:val="00FD1284"/>
    <w:rsid w:val="00FD26CF"/>
    <w:rsid w:val="00FD32EB"/>
    <w:rsid w:val="00FD623B"/>
    <w:rsid w:val="00FE0949"/>
    <w:rsid w:val="00FE1877"/>
    <w:rsid w:val="00FE24AC"/>
    <w:rsid w:val="00FE6C50"/>
    <w:rsid w:val="00FF1EDB"/>
    <w:rsid w:val="00FF20BD"/>
    <w:rsid w:val="00FF493E"/>
    <w:rsid w:val="00FF50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F17818"/>
  </w:style>
  <w:style w:type="paragraph" w:customStyle="1" w:styleId="Style2">
    <w:name w:val="Style2"/>
    <w:basedOn w:val="a"/>
    <w:rsid w:val="00F17818"/>
  </w:style>
  <w:style w:type="paragraph" w:customStyle="1" w:styleId="Style3">
    <w:name w:val="Style3"/>
    <w:basedOn w:val="a"/>
    <w:rsid w:val="00F17818"/>
  </w:style>
  <w:style w:type="paragraph" w:customStyle="1" w:styleId="Style4">
    <w:name w:val="Style4"/>
    <w:basedOn w:val="a"/>
    <w:rsid w:val="00F17818"/>
  </w:style>
  <w:style w:type="paragraph" w:customStyle="1" w:styleId="Style5">
    <w:name w:val="Style5"/>
    <w:basedOn w:val="a"/>
    <w:rsid w:val="00F17818"/>
  </w:style>
  <w:style w:type="paragraph" w:customStyle="1" w:styleId="Style6">
    <w:name w:val="Style6"/>
    <w:basedOn w:val="a"/>
    <w:rsid w:val="00F17818"/>
  </w:style>
  <w:style w:type="paragraph" w:customStyle="1" w:styleId="Style7">
    <w:name w:val="Style7"/>
    <w:basedOn w:val="a"/>
    <w:rsid w:val="00F17818"/>
  </w:style>
  <w:style w:type="paragraph" w:customStyle="1" w:styleId="Style8">
    <w:name w:val="Style8"/>
    <w:basedOn w:val="a"/>
    <w:rsid w:val="00F17818"/>
  </w:style>
  <w:style w:type="character" w:customStyle="1" w:styleId="FontStyle11">
    <w:name w:val="Font Style11"/>
    <w:basedOn w:val="a0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uiPriority w:val="99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basedOn w:val="a0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basedOn w:val="a0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basedOn w:val="a0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basedOn w:val="a0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basedOn w:val="a0"/>
    <w:link w:val="a6"/>
    <w:rsid w:val="00E51396"/>
    <w:rPr>
      <w:i/>
      <w:iCs/>
      <w:sz w:val="24"/>
      <w:szCs w:val="24"/>
    </w:rPr>
  </w:style>
  <w:style w:type="character" w:styleId="a8">
    <w:name w:val="Emphasis"/>
    <w:basedOn w:val="a0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aliases w:val=" Знак"/>
    <w:basedOn w:val="a"/>
    <w:link w:val="ab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aliases w:val=" Знак Знак"/>
    <w:basedOn w:val="a0"/>
    <w:link w:val="aa"/>
    <w:uiPriority w:val="99"/>
    <w:rsid w:val="00153190"/>
    <w:rPr>
      <w:sz w:val="24"/>
      <w:szCs w:val="24"/>
    </w:rPr>
  </w:style>
  <w:style w:type="character" w:styleId="ac">
    <w:name w:val="annotation reference"/>
    <w:basedOn w:val="a0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</w:rPr>
  </w:style>
  <w:style w:type="character" w:customStyle="1" w:styleId="af0">
    <w:name w:val="Тема примечания Знак"/>
    <w:basedOn w:val="ae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basedOn w:val="a0"/>
    <w:rsid w:val="00AA0E6B"/>
    <w:rPr>
      <w:vertAlign w:val="superscript"/>
    </w:rPr>
  </w:style>
  <w:style w:type="paragraph" w:customStyle="1" w:styleId="10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2">
    <w:name w:val="Основной текст 2 Знак"/>
    <w:basedOn w:val="a0"/>
    <w:link w:val="21"/>
    <w:rsid w:val="00FF493E"/>
    <w:rPr>
      <w:sz w:val="24"/>
      <w:szCs w:val="24"/>
    </w:rPr>
  </w:style>
  <w:style w:type="paragraph" w:styleId="23">
    <w:name w:val="Body Text Indent 2"/>
    <w:basedOn w:val="a"/>
    <w:link w:val="24"/>
    <w:rsid w:val="00386487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rsid w:val="00386487"/>
    <w:rPr>
      <w:sz w:val="24"/>
      <w:szCs w:val="24"/>
    </w:rPr>
  </w:style>
  <w:style w:type="paragraph" w:styleId="af5">
    <w:name w:val="Normal (Web)"/>
    <w:basedOn w:val="a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6">
    <w:name w:val="Subtitle"/>
    <w:basedOn w:val="a"/>
    <w:link w:val="af7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7">
    <w:name w:val="Подзаголовок Знак"/>
    <w:basedOn w:val="a0"/>
    <w:link w:val="af6"/>
    <w:rsid w:val="00386487"/>
    <w:rPr>
      <w:b/>
      <w:bCs/>
      <w:szCs w:val="24"/>
    </w:rPr>
  </w:style>
  <w:style w:type="character" w:customStyle="1" w:styleId="apple-converted-space">
    <w:name w:val="apple-converted-space"/>
    <w:basedOn w:val="a0"/>
    <w:rsid w:val="005154A1"/>
  </w:style>
  <w:style w:type="character" w:customStyle="1" w:styleId="butback">
    <w:name w:val="butback"/>
    <w:basedOn w:val="a0"/>
    <w:rsid w:val="005154A1"/>
  </w:style>
  <w:style w:type="character" w:customStyle="1" w:styleId="submenu-table">
    <w:name w:val="submenu-table"/>
    <w:basedOn w:val="a0"/>
    <w:rsid w:val="005154A1"/>
  </w:style>
  <w:style w:type="paragraph" w:styleId="af8">
    <w:name w:val="Title"/>
    <w:basedOn w:val="a"/>
    <w:link w:val="af9"/>
    <w:qFormat/>
    <w:rsid w:val="004A0975"/>
    <w:pPr>
      <w:widowControl/>
      <w:autoSpaceDE/>
      <w:autoSpaceDN/>
      <w:adjustRightInd/>
      <w:ind w:firstLine="0"/>
      <w:jc w:val="center"/>
    </w:pPr>
    <w:rPr>
      <w:szCs w:val="20"/>
    </w:rPr>
  </w:style>
  <w:style w:type="character" w:customStyle="1" w:styleId="af9">
    <w:name w:val="Название Знак"/>
    <w:basedOn w:val="a0"/>
    <w:link w:val="af8"/>
    <w:rsid w:val="004A0975"/>
    <w:rPr>
      <w:sz w:val="24"/>
    </w:rPr>
  </w:style>
  <w:style w:type="character" w:styleId="afa">
    <w:name w:val="Hyperlink"/>
    <w:basedOn w:val="a0"/>
    <w:rsid w:val="00566201"/>
    <w:rPr>
      <w:b/>
      <w:bCs/>
      <w:strike w:val="0"/>
      <w:dstrike w:val="0"/>
      <w:color w:val="3399CC"/>
      <w:u w:val="none"/>
      <w:effect w:val="none"/>
    </w:rPr>
  </w:style>
  <w:style w:type="character" w:styleId="afb">
    <w:name w:val="Strong"/>
    <w:basedOn w:val="a0"/>
    <w:uiPriority w:val="22"/>
    <w:qFormat/>
    <w:rsid w:val="005C0C5E"/>
    <w:rPr>
      <w:b/>
      <w:bCs/>
    </w:rPr>
  </w:style>
  <w:style w:type="character" w:customStyle="1" w:styleId="25">
    <w:name w:val="Основной текст (2)_"/>
    <w:basedOn w:val="a0"/>
    <w:rsid w:val="00CF029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11">
    <w:name w:val="Заголовок №1_"/>
    <w:basedOn w:val="a0"/>
    <w:link w:val="12"/>
    <w:rsid w:val="00CF029D"/>
    <w:rPr>
      <w:sz w:val="22"/>
      <w:szCs w:val="22"/>
      <w:shd w:val="clear" w:color="auto" w:fill="FFFFFF"/>
    </w:rPr>
  </w:style>
  <w:style w:type="character" w:customStyle="1" w:styleId="26">
    <w:name w:val="Основной текст (2)"/>
    <w:basedOn w:val="25"/>
    <w:rsid w:val="00CF029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single"/>
      <w:lang w:val="ru-RU" w:eastAsia="ru-RU" w:bidi="ru-RU"/>
    </w:rPr>
  </w:style>
  <w:style w:type="paragraph" w:customStyle="1" w:styleId="12">
    <w:name w:val="Заголовок №1"/>
    <w:basedOn w:val="a"/>
    <w:link w:val="11"/>
    <w:rsid w:val="00CF029D"/>
    <w:pPr>
      <w:shd w:val="clear" w:color="auto" w:fill="FFFFFF"/>
      <w:autoSpaceDE/>
      <w:autoSpaceDN/>
      <w:adjustRightInd/>
      <w:spacing w:after="240" w:line="0" w:lineRule="atLeast"/>
      <w:ind w:firstLine="0"/>
      <w:jc w:val="left"/>
      <w:outlineLvl w:val="0"/>
    </w:pPr>
    <w:rPr>
      <w:sz w:val="22"/>
      <w:szCs w:val="22"/>
    </w:rPr>
  </w:style>
  <w:style w:type="paragraph" w:customStyle="1" w:styleId="psection">
    <w:name w:val="psection"/>
    <w:basedOn w:val="a"/>
    <w:rsid w:val="00CB55A9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rimer">
    <w:name w:val="primer"/>
    <w:basedOn w:val="a"/>
    <w:rsid w:val="000107A2"/>
    <w:pPr>
      <w:widowControl/>
      <w:autoSpaceDE/>
      <w:autoSpaceDN/>
      <w:adjustRightInd/>
      <w:spacing w:before="480" w:after="100" w:afterAutospacing="1"/>
      <w:ind w:left="2160" w:firstLine="720"/>
    </w:pPr>
  </w:style>
  <w:style w:type="paragraph" w:customStyle="1" w:styleId="Default">
    <w:name w:val="Default"/>
    <w:rsid w:val="0045765E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st">
    <w:name w:val="st"/>
    <w:basedOn w:val="a0"/>
    <w:rsid w:val="00E414B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F17818"/>
  </w:style>
  <w:style w:type="paragraph" w:customStyle="1" w:styleId="Style2">
    <w:name w:val="Style2"/>
    <w:basedOn w:val="a"/>
    <w:rsid w:val="00F17818"/>
  </w:style>
  <w:style w:type="paragraph" w:customStyle="1" w:styleId="Style3">
    <w:name w:val="Style3"/>
    <w:basedOn w:val="a"/>
    <w:rsid w:val="00F17818"/>
  </w:style>
  <w:style w:type="paragraph" w:customStyle="1" w:styleId="Style4">
    <w:name w:val="Style4"/>
    <w:basedOn w:val="a"/>
    <w:rsid w:val="00F17818"/>
  </w:style>
  <w:style w:type="paragraph" w:customStyle="1" w:styleId="Style5">
    <w:name w:val="Style5"/>
    <w:basedOn w:val="a"/>
    <w:rsid w:val="00F17818"/>
  </w:style>
  <w:style w:type="paragraph" w:customStyle="1" w:styleId="Style6">
    <w:name w:val="Style6"/>
    <w:basedOn w:val="a"/>
    <w:rsid w:val="00F17818"/>
  </w:style>
  <w:style w:type="paragraph" w:customStyle="1" w:styleId="Style7">
    <w:name w:val="Style7"/>
    <w:basedOn w:val="a"/>
    <w:rsid w:val="00F17818"/>
  </w:style>
  <w:style w:type="paragraph" w:customStyle="1" w:styleId="Style8">
    <w:name w:val="Style8"/>
    <w:basedOn w:val="a"/>
    <w:rsid w:val="00F17818"/>
  </w:style>
  <w:style w:type="character" w:customStyle="1" w:styleId="FontStyle11">
    <w:name w:val="Font Style11"/>
    <w:basedOn w:val="a0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uiPriority w:val="99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basedOn w:val="a0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basedOn w:val="a0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basedOn w:val="a0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basedOn w:val="a0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basedOn w:val="a0"/>
    <w:link w:val="a6"/>
    <w:rsid w:val="00E51396"/>
    <w:rPr>
      <w:i/>
      <w:iCs/>
      <w:sz w:val="24"/>
      <w:szCs w:val="24"/>
    </w:rPr>
  </w:style>
  <w:style w:type="character" w:styleId="a8">
    <w:name w:val="Emphasis"/>
    <w:basedOn w:val="a0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aliases w:val=" Знак"/>
    <w:basedOn w:val="a"/>
    <w:link w:val="ab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aliases w:val=" Знак Знак"/>
    <w:basedOn w:val="a0"/>
    <w:link w:val="aa"/>
    <w:uiPriority w:val="99"/>
    <w:rsid w:val="00153190"/>
    <w:rPr>
      <w:sz w:val="24"/>
      <w:szCs w:val="24"/>
    </w:rPr>
  </w:style>
  <w:style w:type="character" w:styleId="ac">
    <w:name w:val="annotation reference"/>
    <w:basedOn w:val="a0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</w:rPr>
  </w:style>
  <w:style w:type="character" w:customStyle="1" w:styleId="af0">
    <w:name w:val="Тема примечания Знак"/>
    <w:basedOn w:val="ae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basedOn w:val="a0"/>
    <w:rsid w:val="00AA0E6B"/>
    <w:rPr>
      <w:vertAlign w:val="superscript"/>
    </w:rPr>
  </w:style>
  <w:style w:type="paragraph" w:customStyle="1" w:styleId="10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2">
    <w:name w:val="Основной текст 2 Знак"/>
    <w:basedOn w:val="a0"/>
    <w:link w:val="21"/>
    <w:rsid w:val="00FF493E"/>
    <w:rPr>
      <w:sz w:val="24"/>
      <w:szCs w:val="24"/>
    </w:rPr>
  </w:style>
  <w:style w:type="paragraph" w:styleId="23">
    <w:name w:val="Body Text Indent 2"/>
    <w:basedOn w:val="a"/>
    <w:link w:val="24"/>
    <w:rsid w:val="00386487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rsid w:val="00386487"/>
    <w:rPr>
      <w:sz w:val="24"/>
      <w:szCs w:val="24"/>
    </w:rPr>
  </w:style>
  <w:style w:type="paragraph" w:styleId="af5">
    <w:name w:val="Normal (Web)"/>
    <w:basedOn w:val="a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6">
    <w:name w:val="Subtitle"/>
    <w:basedOn w:val="a"/>
    <w:link w:val="af7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7">
    <w:name w:val="Подзаголовок Знак"/>
    <w:basedOn w:val="a0"/>
    <w:link w:val="af6"/>
    <w:rsid w:val="00386487"/>
    <w:rPr>
      <w:b/>
      <w:bCs/>
      <w:szCs w:val="24"/>
    </w:rPr>
  </w:style>
  <w:style w:type="character" w:customStyle="1" w:styleId="apple-converted-space">
    <w:name w:val="apple-converted-space"/>
    <w:basedOn w:val="a0"/>
    <w:rsid w:val="005154A1"/>
  </w:style>
  <w:style w:type="character" w:customStyle="1" w:styleId="butback">
    <w:name w:val="butback"/>
    <w:basedOn w:val="a0"/>
    <w:rsid w:val="005154A1"/>
  </w:style>
  <w:style w:type="character" w:customStyle="1" w:styleId="submenu-table">
    <w:name w:val="submenu-table"/>
    <w:basedOn w:val="a0"/>
    <w:rsid w:val="005154A1"/>
  </w:style>
  <w:style w:type="paragraph" w:styleId="af8">
    <w:name w:val="Title"/>
    <w:basedOn w:val="a"/>
    <w:link w:val="af9"/>
    <w:qFormat/>
    <w:rsid w:val="004A0975"/>
    <w:pPr>
      <w:widowControl/>
      <w:autoSpaceDE/>
      <w:autoSpaceDN/>
      <w:adjustRightInd/>
      <w:ind w:firstLine="0"/>
      <w:jc w:val="center"/>
    </w:pPr>
    <w:rPr>
      <w:szCs w:val="20"/>
    </w:rPr>
  </w:style>
  <w:style w:type="character" w:customStyle="1" w:styleId="af9">
    <w:name w:val="Название Знак"/>
    <w:basedOn w:val="a0"/>
    <w:link w:val="af8"/>
    <w:rsid w:val="004A0975"/>
    <w:rPr>
      <w:sz w:val="24"/>
    </w:rPr>
  </w:style>
  <w:style w:type="character" w:styleId="afa">
    <w:name w:val="Hyperlink"/>
    <w:basedOn w:val="a0"/>
    <w:rsid w:val="00566201"/>
    <w:rPr>
      <w:b/>
      <w:bCs/>
      <w:strike w:val="0"/>
      <w:dstrike w:val="0"/>
      <w:color w:val="3399CC"/>
      <w:u w:val="none"/>
      <w:effect w:val="none"/>
    </w:rPr>
  </w:style>
  <w:style w:type="character" w:styleId="afb">
    <w:name w:val="Strong"/>
    <w:basedOn w:val="a0"/>
    <w:uiPriority w:val="22"/>
    <w:qFormat/>
    <w:rsid w:val="005C0C5E"/>
    <w:rPr>
      <w:b/>
      <w:bCs/>
    </w:rPr>
  </w:style>
  <w:style w:type="character" w:customStyle="1" w:styleId="25">
    <w:name w:val="Основной текст (2)_"/>
    <w:basedOn w:val="a0"/>
    <w:rsid w:val="00CF029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11">
    <w:name w:val="Заголовок №1_"/>
    <w:basedOn w:val="a0"/>
    <w:link w:val="12"/>
    <w:rsid w:val="00CF029D"/>
    <w:rPr>
      <w:sz w:val="22"/>
      <w:szCs w:val="22"/>
      <w:shd w:val="clear" w:color="auto" w:fill="FFFFFF"/>
    </w:rPr>
  </w:style>
  <w:style w:type="character" w:customStyle="1" w:styleId="26">
    <w:name w:val="Основной текст (2)"/>
    <w:basedOn w:val="25"/>
    <w:rsid w:val="00CF029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single"/>
      <w:lang w:val="ru-RU" w:eastAsia="ru-RU" w:bidi="ru-RU"/>
    </w:rPr>
  </w:style>
  <w:style w:type="paragraph" w:customStyle="1" w:styleId="12">
    <w:name w:val="Заголовок №1"/>
    <w:basedOn w:val="a"/>
    <w:link w:val="11"/>
    <w:rsid w:val="00CF029D"/>
    <w:pPr>
      <w:shd w:val="clear" w:color="auto" w:fill="FFFFFF"/>
      <w:autoSpaceDE/>
      <w:autoSpaceDN/>
      <w:adjustRightInd/>
      <w:spacing w:after="240" w:line="0" w:lineRule="atLeast"/>
      <w:ind w:firstLine="0"/>
      <w:jc w:val="left"/>
      <w:outlineLvl w:val="0"/>
    </w:pPr>
    <w:rPr>
      <w:sz w:val="22"/>
      <w:szCs w:val="22"/>
    </w:rPr>
  </w:style>
  <w:style w:type="paragraph" w:customStyle="1" w:styleId="psection">
    <w:name w:val="psection"/>
    <w:basedOn w:val="a"/>
    <w:rsid w:val="00CB55A9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rimer">
    <w:name w:val="primer"/>
    <w:basedOn w:val="a"/>
    <w:rsid w:val="000107A2"/>
    <w:pPr>
      <w:widowControl/>
      <w:autoSpaceDE/>
      <w:autoSpaceDN/>
      <w:adjustRightInd/>
      <w:spacing w:before="480" w:after="100" w:afterAutospacing="1"/>
      <w:ind w:left="2160" w:firstLine="720"/>
    </w:pPr>
  </w:style>
  <w:style w:type="paragraph" w:customStyle="1" w:styleId="Default">
    <w:name w:val="Default"/>
    <w:rsid w:val="0045765E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st">
    <w:name w:val="st"/>
    <w:basedOn w:val="a0"/>
    <w:rsid w:val="00E414B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22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75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5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64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76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44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1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40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8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59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8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1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01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69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7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74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85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75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1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20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00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05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1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66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02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7.jpeg"/><Relationship Id="rId117" Type="http://schemas.openxmlformats.org/officeDocument/2006/relationships/image" Target="media/image48.jpeg"/><Relationship Id="rId21" Type="http://schemas.openxmlformats.org/officeDocument/2006/relationships/hyperlink" Target="http://brigadamasterov.ru/media/photos/remont_kvartir/jetapy_remonta/dizajjn_proekt_interera/e1_4_20130403_1539635229.jpg" TargetMode="External"/><Relationship Id="rId42" Type="http://schemas.openxmlformats.org/officeDocument/2006/relationships/image" Target="media/image15.jpeg"/><Relationship Id="rId47" Type="http://schemas.openxmlformats.org/officeDocument/2006/relationships/image" Target="media/image17.jpeg"/><Relationship Id="rId63" Type="http://schemas.openxmlformats.org/officeDocument/2006/relationships/image" Target="media/image24.jpeg"/><Relationship Id="rId68" Type="http://schemas.openxmlformats.org/officeDocument/2006/relationships/hyperlink" Target="http://brigadamasterov.ru/media/photos/remont_kvartir/jetapy_remonta/shtukaturnye_raboty/img_5358.jpg" TargetMode="External"/><Relationship Id="rId84" Type="http://schemas.openxmlformats.org/officeDocument/2006/relationships/hyperlink" Target="http://brigadamasterov.ru/vodosnabzhenie" TargetMode="External"/><Relationship Id="rId89" Type="http://schemas.openxmlformats.org/officeDocument/2006/relationships/hyperlink" Target="http://brigadamasterov.ru/media/photos/remont_kvartir/jetapy_remonta/vodosnabzheniya_i_kanalizacii/___20130529_1824865764.jpg" TargetMode="External"/><Relationship Id="rId112" Type="http://schemas.openxmlformats.org/officeDocument/2006/relationships/hyperlink" Target="http://brigadamasterov.ru/media/photos/remont_kvartir/jetapy_remonta/gipsokartonnye_raboty/e7_5_20130403_1083584728.jpg" TargetMode="External"/><Relationship Id="rId133" Type="http://schemas.openxmlformats.org/officeDocument/2006/relationships/hyperlink" Target="http://brigadamasterov.ru/media/photos/remont_kvartir/jetapy_remonta/plitochnye_raboty/e8_7_20130403_1495700633.jpg" TargetMode="External"/><Relationship Id="rId138" Type="http://schemas.openxmlformats.org/officeDocument/2006/relationships/image" Target="media/image58.jpeg"/><Relationship Id="rId154" Type="http://schemas.openxmlformats.org/officeDocument/2006/relationships/hyperlink" Target="http://brigadamasterov.ru/media/photos/remont_kvartir/jetapy_remonta/ustanovka_fayansa/e9_3_20130403_2070840626.jpg" TargetMode="External"/><Relationship Id="rId159" Type="http://schemas.openxmlformats.org/officeDocument/2006/relationships/hyperlink" Target="http://brigadamasterov.ru/media/photos/remont_kvartir/jetapy_remonta/ukladka_napolnykh_pokrytijj/IMG_8866.JPG" TargetMode="External"/><Relationship Id="rId175" Type="http://schemas.openxmlformats.org/officeDocument/2006/relationships/hyperlink" Target="http://sps.vuz.magtu.ru/docs/DocLib16/&#1054;&#1087;&#1077;&#1088;&#1072;&#1090;&#1080;&#1074;&#1085;&#1099;&#1081;%20&#1091;&#1095;&#1077;&#1090;%20&#1074;&#1099;&#1095;&#1080;&#1089;&#1083;&#1080;&#1090;&#1077;&#1083;&#1100;&#1085;&#1086;&#1081;%20&#1090;&#1077;&#1093;&#1085;&#1080;&#1082;&#1080;%20&#1080;%20&#1087;&#1088;&#1086;&#1075;&#1088;&#1072;&#1084;&#1084;&#1085;&#1086;&#1075;&#1086;%20&#1086;&#1073;&#1077;&#1089;&#1087;&#1077;&#1095;&#1077;&#1085;&#1080;&#1103;/&#1051;&#1080;&#1094;&#1077;&#1085;&#1079;&#1080;&#1080;%20&#1085;&#1072;%20&#1055;&#1054;/&#1051;&#1080;&#1094;&#1077;&#1085;&#1079;&#1080;&#1080;/Archicad&#1043;&#1088;&#1072;&#1092;&#1080;&#1089;&#1086;&#1092;&#1090;.pdf" TargetMode="External"/><Relationship Id="rId170" Type="http://schemas.openxmlformats.org/officeDocument/2006/relationships/image" Target="media/image73.jpeg"/><Relationship Id="rId16" Type="http://schemas.openxmlformats.org/officeDocument/2006/relationships/footer" Target="footer1.xml"/><Relationship Id="rId107" Type="http://schemas.openxmlformats.org/officeDocument/2006/relationships/hyperlink" Target="http://brigadamasterov.ru/media/photos/remont_kvartir/jetapy_remonta/ustrojjstvo_styazhki_pola/e6_3_20130403_1587903623.jpg" TargetMode="External"/><Relationship Id="rId11" Type="http://schemas.openxmlformats.org/officeDocument/2006/relationships/footnotes" Target="footnotes.xml"/><Relationship Id="rId32" Type="http://schemas.openxmlformats.org/officeDocument/2006/relationships/image" Target="media/image10.jpeg"/><Relationship Id="rId37" Type="http://schemas.openxmlformats.org/officeDocument/2006/relationships/hyperlink" Target="http://brigadamasterov.ru/media/photos/remont_kvartir/jetapy_remonta/demontazhnye_raboty/e2_5_20130403_1460651870.jpg" TargetMode="External"/><Relationship Id="rId53" Type="http://schemas.openxmlformats.org/officeDocument/2006/relationships/image" Target="media/image20.jpeg"/><Relationship Id="rId58" Type="http://schemas.openxmlformats.org/officeDocument/2006/relationships/image" Target="media/image22.jpeg"/><Relationship Id="rId74" Type="http://schemas.openxmlformats.org/officeDocument/2006/relationships/hyperlink" Target="http://brigadamasterov.ru/media/photos/remont_kvartir/jetapy_remonta/montazh_sistem_otopleniya/___20130529_1241795650.jpg" TargetMode="External"/><Relationship Id="rId79" Type="http://schemas.openxmlformats.org/officeDocument/2006/relationships/image" Target="media/image31.jpeg"/><Relationship Id="rId102" Type="http://schemas.openxmlformats.org/officeDocument/2006/relationships/hyperlink" Target="http://brigadamasterov.ru/media/photos/remont_kvartir/jetapy_remonta/jelektromontazhnye_raboty/__6_20130405_1410232970.jpg" TargetMode="External"/><Relationship Id="rId123" Type="http://schemas.openxmlformats.org/officeDocument/2006/relationships/image" Target="media/image51.jpeg"/><Relationship Id="rId128" Type="http://schemas.openxmlformats.org/officeDocument/2006/relationships/image" Target="media/image53.jpeg"/><Relationship Id="rId144" Type="http://schemas.openxmlformats.org/officeDocument/2006/relationships/hyperlink" Target="http://brigadamasterov.ru/media/photos/remont_kvartir/jetapy_remonta/malyarnye_raboty/e10_2_20130403_1074534315.jpg" TargetMode="External"/><Relationship Id="rId149" Type="http://schemas.openxmlformats.org/officeDocument/2006/relationships/image" Target="media/image63.jpeg"/><Relationship Id="rId5" Type="http://schemas.openxmlformats.org/officeDocument/2006/relationships/customXml" Target="../customXml/item5.xml"/><Relationship Id="rId90" Type="http://schemas.openxmlformats.org/officeDocument/2006/relationships/image" Target="media/image36.jpeg"/><Relationship Id="rId95" Type="http://schemas.openxmlformats.org/officeDocument/2006/relationships/image" Target="media/image38.jpeg"/><Relationship Id="rId160" Type="http://schemas.openxmlformats.org/officeDocument/2006/relationships/image" Target="media/image68.jpeg"/><Relationship Id="rId165" Type="http://schemas.openxmlformats.org/officeDocument/2006/relationships/hyperlink" Target="http://brigadamasterov.ru/media/photos/remont_kvartir/jetapy_remonta/ukladka_napolnykh_pokrytijj/img_5319.jpg" TargetMode="External"/><Relationship Id="rId22" Type="http://schemas.openxmlformats.org/officeDocument/2006/relationships/image" Target="media/image5.jpeg"/><Relationship Id="rId27" Type="http://schemas.openxmlformats.org/officeDocument/2006/relationships/hyperlink" Target="http://brigadamasterov.ru/media/photos/remont_kvartir/jetapy_remonta/dizajjn_proekt_interera/e1_2_20130403_1206451177.jpg" TargetMode="External"/><Relationship Id="rId43" Type="http://schemas.openxmlformats.org/officeDocument/2006/relationships/hyperlink" Target="http://brigadamasterov.ru/etapy_rabot_vozvedenie_peregorodok" TargetMode="External"/><Relationship Id="rId48" Type="http://schemas.openxmlformats.org/officeDocument/2006/relationships/hyperlink" Target="http://brigadamasterov.ru/media/photos/remont_kvartir/jetapy_remonta/ustrojjstvo_peregorodok/__20130828_1162167561.jpg" TargetMode="External"/><Relationship Id="rId64" Type="http://schemas.openxmlformats.org/officeDocument/2006/relationships/hyperlink" Target="http://brigadamasterov.ru/media/photos/remont_kvartir/jetapy_remonta/shtukaturnye_raboty/img_5200.jpg" TargetMode="External"/><Relationship Id="rId69" Type="http://schemas.openxmlformats.org/officeDocument/2006/relationships/image" Target="media/image27.jpeg"/><Relationship Id="rId113" Type="http://schemas.openxmlformats.org/officeDocument/2006/relationships/image" Target="media/image46.jpeg"/><Relationship Id="rId118" Type="http://schemas.openxmlformats.org/officeDocument/2006/relationships/hyperlink" Target="http://brigadamasterov.ru/media/photos/remont_kvartir/jetapy_remonta/gipsokartonnye_raboty/e7_1_20130403_1108817319.jpg" TargetMode="External"/><Relationship Id="rId134" Type="http://schemas.openxmlformats.org/officeDocument/2006/relationships/image" Target="media/image56.jpeg"/><Relationship Id="rId139" Type="http://schemas.openxmlformats.org/officeDocument/2006/relationships/hyperlink" Target="http://brigadamasterov.ru/malyarnye_raboty" TargetMode="External"/><Relationship Id="rId80" Type="http://schemas.openxmlformats.org/officeDocument/2006/relationships/hyperlink" Target="http://brigadamasterov.ru/media/photos/remont_kvartir/jetapy_remonta/montazh_sistem_otopleniya/___20130529_1980138757.jpg" TargetMode="External"/><Relationship Id="rId85" Type="http://schemas.openxmlformats.org/officeDocument/2006/relationships/hyperlink" Target="http://brigadamasterov.ru/media/photos/remont_kvartir/jetapy_remonta/vodosnabzheniya_i_kanalizacii/___20130529_1255785859.jpg" TargetMode="External"/><Relationship Id="rId150" Type="http://schemas.openxmlformats.org/officeDocument/2006/relationships/hyperlink" Target="http://brigadamasterov.ru/media/photos/remont_kvartir/jetapy_remonta/malyarnye_raboty/e10_6_20130403_1915136241.jpg" TargetMode="External"/><Relationship Id="rId155" Type="http://schemas.openxmlformats.org/officeDocument/2006/relationships/image" Target="media/image66.jpeg"/><Relationship Id="rId171" Type="http://schemas.openxmlformats.org/officeDocument/2006/relationships/hyperlink" Target="https://magtu.informsystema.ru/uploader/fileUpload?name=3621.pdf&amp;show=dcatalogues/1/1524636/3621.pdf&amp;view=true" TargetMode="External"/><Relationship Id="rId176" Type="http://schemas.openxmlformats.org/officeDocument/2006/relationships/hyperlink" Target="http://sps.vuz.magtu.ru/docs/DocLib16/&#1054;&#1087;&#1077;&#1088;&#1072;&#1090;&#1080;&#1074;&#1085;&#1099;&#1081;%20&#1091;&#1095;&#1077;&#1090;%20&#1074;&#1099;&#1095;&#1080;&#1089;&#1083;&#1080;&#1090;&#1077;&#1083;&#1100;&#1085;&#1086;&#1081;%20&#1090;&#1077;&#1093;&#1085;&#1080;&#1082;&#1080;%20&#1080;%20&#1087;&#1088;&#1086;&#1075;&#1088;&#1072;&#1084;&#1084;&#1085;&#1086;&#1075;&#1086;%20&#1086;&#1073;&#1077;&#1089;&#1087;&#1077;&#1095;&#1077;&#1085;&#1080;&#1103;/&#1051;&#1080;&#1094;&#1077;&#1085;&#1079;&#1080;&#1080;%20&#1085;&#1072;%20&#1055;&#1054;/&#1051;&#1080;&#1094;&#1077;&#1085;&#1079;&#1080;&#1080;/AutoDeskMasterCollection.pdf" TargetMode="External"/><Relationship Id="rId12" Type="http://schemas.openxmlformats.org/officeDocument/2006/relationships/endnotes" Target="endnotes.xml"/><Relationship Id="rId17" Type="http://schemas.openxmlformats.org/officeDocument/2006/relationships/footer" Target="footer2.xml"/><Relationship Id="rId33" Type="http://schemas.openxmlformats.org/officeDocument/2006/relationships/hyperlink" Target="http://brigadamasterov.ru/media/photos/remont_kvartir/jetapy_remonta/demontazhnye_raboty/e2_3_20130403_1030372983.jpg" TargetMode="External"/><Relationship Id="rId38" Type="http://schemas.openxmlformats.org/officeDocument/2006/relationships/image" Target="media/image13.jpeg"/><Relationship Id="rId59" Type="http://schemas.openxmlformats.org/officeDocument/2006/relationships/hyperlink" Target="http://brigadamasterov.ru/vyravnivanie-potolkov" TargetMode="External"/><Relationship Id="rId103" Type="http://schemas.openxmlformats.org/officeDocument/2006/relationships/image" Target="media/image42.jpeg"/><Relationship Id="rId108" Type="http://schemas.openxmlformats.org/officeDocument/2006/relationships/image" Target="media/image44.jpeg"/><Relationship Id="rId124" Type="http://schemas.openxmlformats.org/officeDocument/2006/relationships/hyperlink" Target="http://brigadamasterov.ru/etapy_rabot_plitochnyie_rabotyi" TargetMode="External"/><Relationship Id="rId129" Type="http://schemas.openxmlformats.org/officeDocument/2006/relationships/hyperlink" Target="http://brigadamasterov.ru/media/photos/remont_kvartir/jetapy_remonta/plitochnye_raboty/e8_1_20130403_1068352197.jpg" TargetMode="External"/><Relationship Id="rId54" Type="http://schemas.openxmlformats.org/officeDocument/2006/relationships/hyperlink" Target="http://brigadamasterov.ru/media/photos/remont_kvartir/jetapy_remonta/ustrojjstvo_peregorodok/__20130828_1370813580.jpg" TargetMode="External"/><Relationship Id="rId70" Type="http://schemas.openxmlformats.org/officeDocument/2006/relationships/hyperlink" Target="http://brigadamasterov.ru/ustanovka_kondicionerov" TargetMode="External"/><Relationship Id="rId75" Type="http://schemas.openxmlformats.org/officeDocument/2006/relationships/image" Target="media/image29.jpeg"/><Relationship Id="rId91" Type="http://schemas.openxmlformats.org/officeDocument/2006/relationships/hyperlink" Target="http://brigadamasterov.ru/electromontag" TargetMode="External"/><Relationship Id="rId96" Type="http://schemas.openxmlformats.org/officeDocument/2006/relationships/hyperlink" Target="http://brigadamasterov.ru/media/photos/remont_kvartir/jetapy_remonta/jelektromontazhnye_raboty/__3_20130405_1096917377.jpg" TargetMode="External"/><Relationship Id="rId140" Type="http://schemas.openxmlformats.org/officeDocument/2006/relationships/hyperlink" Target="http://brigadamasterov.ru/media/photos/remont_kvartir/jetapy_remonta/malyarnye_raboty/e10_3_20130403_1390678740.jpg" TargetMode="External"/><Relationship Id="rId145" Type="http://schemas.openxmlformats.org/officeDocument/2006/relationships/image" Target="media/image61.jpeg"/><Relationship Id="rId161" Type="http://schemas.openxmlformats.org/officeDocument/2006/relationships/hyperlink" Target="http://brigadamasterov.ru/media/photos/remont_kvartir/jetapy_remonta/ukladka_napolnykh_pokrytijj/IMG_8869.JPG" TargetMode="External"/><Relationship Id="rId166" Type="http://schemas.openxmlformats.org/officeDocument/2006/relationships/image" Target="media/image71.jpe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23" Type="http://schemas.openxmlformats.org/officeDocument/2006/relationships/hyperlink" Target="http://brigadamasterov.ru/media/photos/remont_kvartir/jetapy_remonta/dizajjn_proekt_interera/e1_3_20130403_1099968874.jpg" TargetMode="External"/><Relationship Id="rId28" Type="http://schemas.openxmlformats.org/officeDocument/2006/relationships/image" Target="media/image8.jpeg"/><Relationship Id="rId49" Type="http://schemas.openxmlformats.org/officeDocument/2006/relationships/image" Target="media/image18.jpeg"/><Relationship Id="rId114" Type="http://schemas.openxmlformats.org/officeDocument/2006/relationships/hyperlink" Target="http://brigadamasterov.ru/media/photos/remont_kvartir/jetapy_remonta/gipsokartonnye_raboty/e7_4_20130403_1776048677.jpg" TargetMode="External"/><Relationship Id="rId119" Type="http://schemas.openxmlformats.org/officeDocument/2006/relationships/image" Target="media/image49.jpeg"/><Relationship Id="rId10" Type="http://schemas.openxmlformats.org/officeDocument/2006/relationships/webSettings" Target="webSettings.xml"/><Relationship Id="rId31" Type="http://schemas.openxmlformats.org/officeDocument/2006/relationships/hyperlink" Target="http://brigadamasterov.ru/media/photos/remont_kvartir/jetapy_remonta/demontazhnye_raboty/e2_2_20130403_1278763637.jpg" TargetMode="External"/><Relationship Id="rId44" Type="http://schemas.openxmlformats.org/officeDocument/2006/relationships/hyperlink" Target="http://brigadamasterov.ru/media/photos/remont_kvartir/jetapy_remonta/ustrojjstvo_peregorodok/__20130828_1213200836.jpg" TargetMode="External"/><Relationship Id="rId52" Type="http://schemas.openxmlformats.org/officeDocument/2006/relationships/hyperlink" Target="http://brigadamasterov.ru/media/photos/remont_kvartir/jetapy_remonta/ustrojjstvo_peregorodok/__20130828_1317492680.jpg" TargetMode="External"/><Relationship Id="rId60" Type="http://schemas.openxmlformats.org/officeDocument/2006/relationships/hyperlink" Target="http://brigadamasterov.ru/media/photos/remont_kvartir/jetapy_remonta/shtukaturnye_raboty/img_5353.jpg" TargetMode="External"/><Relationship Id="rId65" Type="http://schemas.openxmlformats.org/officeDocument/2006/relationships/image" Target="media/image25.jpeg"/><Relationship Id="rId73" Type="http://schemas.openxmlformats.org/officeDocument/2006/relationships/image" Target="media/image28.jpeg"/><Relationship Id="rId78" Type="http://schemas.openxmlformats.org/officeDocument/2006/relationships/hyperlink" Target="http://brigadamasterov.ru/media/photos/remont_kvartir/jetapy_remonta/montazh_sistem_otopleniya/___20130529_1363864946.jpg" TargetMode="External"/><Relationship Id="rId81" Type="http://schemas.openxmlformats.org/officeDocument/2006/relationships/image" Target="media/image32.jpeg"/><Relationship Id="rId86" Type="http://schemas.openxmlformats.org/officeDocument/2006/relationships/image" Target="media/image34.jpeg"/><Relationship Id="rId94" Type="http://schemas.openxmlformats.org/officeDocument/2006/relationships/hyperlink" Target="http://brigadamasterov.ru/media/photos/remont_kvartir/jetapy_remonta/jelektromontazhnye_raboty/__4_20130405_1233485039.jpg" TargetMode="External"/><Relationship Id="rId99" Type="http://schemas.openxmlformats.org/officeDocument/2006/relationships/image" Target="media/image40.jpeg"/><Relationship Id="rId101" Type="http://schemas.openxmlformats.org/officeDocument/2006/relationships/image" Target="media/image41.jpeg"/><Relationship Id="rId122" Type="http://schemas.openxmlformats.org/officeDocument/2006/relationships/hyperlink" Target="http://brigadamasterov.ru/media/photos/remont_kvartir/jetapy_remonta/gipsokartonnye_raboty/e7_6_20130403_1939112483.jpg" TargetMode="External"/><Relationship Id="rId130" Type="http://schemas.openxmlformats.org/officeDocument/2006/relationships/image" Target="media/image54.jpeg"/><Relationship Id="rId135" Type="http://schemas.openxmlformats.org/officeDocument/2006/relationships/hyperlink" Target="http://brigadamasterov.ru/media/photos/remont_kvartir/jetapy_remonta/plitochnye_raboty/e8_6_20130403_1774640981.jpg" TargetMode="External"/><Relationship Id="rId143" Type="http://schemas.openxmlformats.org/officeDocument/2006/relationships/image" Target="media/image60.jpeg"/><Relationship Id="rId148" Type="http://schemas.openxmlformats.org/officeDocument/2006/relationships/hyperlink" Target="http://brigadamasterov.ru/media/photos/remont_kvartir/jetapy_remonta/malyarnye_raboty/e10_5_20130403_1388773868.jpg" TargetMode="External"/><Relationship Id="rId151" Type="http://schemas.openxmlformats.org/officeDocument/2006/relationships/image" Target="media/image64.jpeg"/><Relationship Id="rId156" Type="http://schemas.openxmlformats.org/officeDocument/2006/relationships/hyperlink" Target="http://brigadamasterov.ru/media/photos/remont_kvartir/jetapy_remonta/ustanovka_fayansa/e9_1_20130403_1336519315.jpg" TargetMode="External"/><Relationship Id="rId164" Type="http://schemas.openxmlformats.org/officeDocument/2006/relationships/image" Target="media/image70.jpeg"/><Relationship Id="rId169" Type="http://schemas.openxmlformats.org/officeDocument/2006/relationships/hyperlink" Target="http://brigadamasterov.ru/media/photos/remont_kvartir/jetapy_remonta/ukladka_napolnykh_pokrytijj/IMG_8854.JPG" TargetMode="External"/><Relationship Id="rId177" Type="http://schemas.openxmlformats.org/officeDocument/2006/relationships/hyperlink" Target="http://www.lib.pu.ru/" TargetMode="Externa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72" Type="http://schemas.openxmlformats.org/officeDocument/2006/relationships/hyperlink" Target="https://magtu.informsystema.ru/uploader/fileUpload?name=1366.pdf&amp;show=dcatalogues/1/1123820/1366.pdf&amp;view=true" TargetMode="External"/><Relationship Id="rId180" Type="http://schemas.openxmlformats.org/officeDocument/2006/relationships/theme" Target="theme/theme1.xml"/><Relationship Id="rId13" Type="http://schemas.openxmlformats.org/officeDocument/2006/relationships/image" Target="media/image1.emf"/><Relationship Id="rId18" Type="http://schemas.openxmlformats.org/officeDocument/2006/relationships/hyperlink" Target="http://brigadamasterov.ru/dizayn_proekt" TargetMode="External"/><Relationship Id="rId39" Type="http://schemas.openxmlformats.org/officeDocument/2006/relationships/hyperlink" Target="http://brigadamasterov.ru/media/photos/remont_kvartir/jetapy_remonta/demontazhnye_raboty/e2_1_20130403_2066032243.jpg" TargetMode="External"/><Relationship Id="rId109" Type="http://schemas.openxmlformats.org/officeDocument/2006/relationships/hyperlink" Target="http://brigadamasterov.ru/media/photos/remont_kvartir/jetapy_remonta/ustrojjstvo_styazhki_pola/e6_2_20130403_1029702182.jpg" TargetMode="External"/><Relationship Id="rId34" Type="http://schemas.openxmlformats.org/officeDocument/2006/relationships/image" Target="media/image11.jpeg"/><Relationship Id="rId50" Type="http://schemas.openxmlformats.org/officeDocument/2006/relationships/hyperlink" Target="http://brigadamasterov.ru/media/photos/remont_kvartir/jetapy_remonta/ustrojjstvo_peregorodok/__20130828_1368800461.jpg" TargetMode="External"/><Relationship Id="rId55" Type="http://schemas.openxmlformats.org/officeDocument/2006/relationships/image" Target="media/image21.jpeg"/><Relationship Id="rId76" Type="http://schemas.openxmlformats.org/officeDocument/2006/relationships/hyperlink" Target="http://brigadamasterov.ru/media/photos/remont_kvartir/jetapy_remonta/montazh_sistem_otopleniya/___20130529_1210476374.jpg" TargetMode="External"/><Relationship Id="rId97" Type="http://schemas.openxmlformats.org/officeDocument/2006/relationships/image" Target="media/image39.jpeg"/><Relationship Id="rId104" Type="http://schemas.openxmlformats.org/officeDocument/2006/relationships/hyperlink" Target="http://brigadamasterov.ru/styazhka_pola" TargetMode="External"/><Relationship Id="rId120" Type="http://schemas.openxmlformats.org/officeDocument/2006/relationships/hyperlink" Target="http://brigadamasterov.ru/media/photos/remont_kvartir/jetapy_remonta/gipsokartonnye_raboty/e7_3_20130403_1196514678.jpg" TargetMode="External"/><Relationship Id="rId125" Type="http://schemas.openxmlformats.org/officeDocument/2006/relationships/hyperlink" Target="http://brigadamasterov.ru/media/photos/remont_kvartir/jetapy_remonta/plitochnye_raboty/e8_3_20130403_1149615792.jpg" TargetMode="External"/><Relationship Id="rId141" Type="http://schemas.openxmlformats.org/officeDocument/2006/relationships/image" Target="media/image59.jpeg"/><Relationship Id="rId146" Type="http://schemas.openxmlformats.org/officeDocument/2006/relationships/hyperlink" Target="http://brigadamasterov.ru/media/photos/remont_kvartir/jetapy_remonta/malyarnye_raboty/e10_1_20130403_1561321808.jpg" TargetMode="External"/><Relationship Id="rId167" Type="http://schemas.openxmlformats.org/officeDocument/2006/relationships/hyperlink" Target="http://brigadamasterov.ru/media/photos/remont_kvartir/jetapy_remonta/ukladka_napolnykh_pokrytijj/img_5318.jpg" TargetMode="External"/><Relationship Id="rId7" Type="http://schemas.openxmlformats.org/officeDocument/2006/relationships/styles" Target="styles.xml"/><Relationship Id="rId71" Type="http://schemas.openxmlformats.org/officeDocument/2006/relationships/hyperlink" Target="http://brigadamasterov.ru/otoplenie" TargetMode="External"/><Relationship Id="rId92" Type="http://schemas.openxmlformats.org/officeDocument/2006/relationships/hyperlink" Target="http://brigadamasterov.ru/media/photos/remont_kvartir/jetapy_remonta/jelektromontazhnye_raboty/__2_20130405_1869607552.jpg" TargetMode="External"/><Relationship Id="rId162" Type="http://schemas.openxmlformats.org/officeDocument/2006/relationships/image" Target="media/image69.jpeg"/><Relationship Id="rId2" Type="http://schemas.openxmlformats.org/officeDocument/2006/relationships/customXml" Target="../customXml/item2.xml"/><Relationship Id="rId29" Type="http://schemas.openxmlformats.org/officeDocument/2006/relationships/hyperlink" Target="http://brigadamasterov.ru/media/photos/remont_kvartir/jetapy_remonta/dizajjn_proekt_interera/e1_1_20130403_2098059067.jpg" TargetMode="External"/><Relationship Id="rId24" Type="http://schemas.openxmlformats.org/officeDocument/2006/relationships/image" Target="media/image6.jpeg"/><Relationship Id="rId40" Type="http://schemas.openxmlformats.org/officeDocument/2006/relationships/image" Target="media/image14.jpeg"/><Relationship Id="rId45" Type="http://schemas.openxmlformats.org/officeDocument/2006/relationships/image" Target="media/image16.jpeg"/><Relationship Id="rId66" Type="http://schemas.openxmlformats.org/officeDocument/2006/relationships/hyperlink" Target="http://brigadamasterov.ru/media/photos/remont_kvartir/jetapy_remonta/shtukaturnye_raboty/img_5132.jpg" TargetMode="External"/><Relationship Id="rId87" Type="http://schemas.openxmlformats.org/officeDocument/2006/relationships/hyperlink" Target="http://brigadamasterov.ru/media/photos/remont_kvartir/jetapy_remonta/vodosnabzheniya_i_kanalizacii/___20130529_1386320089.jpg" TargetMode="External"/><Relationship Id="rId110" Type="http://schemas.openxmlformats.org/officeDocument/2006/relationships/image" Target="media/image45.jpeg"/><Relationship Id="rId115" Type="http://schemas.openxmlformats.org/officeDocument/2006/relationships/image" Target="media/image47.jpeg"/><Relationship Id="rId131" Type="http://schemas.openxmlformats.org/officeDocument/2006/relationships/hyperlink" Target="http://brigadamasterov.ru/media/photos/remont_kvartir/jetapy_remonta/plitochnye_raboty/e8_2_20130403_1820783076.jpg" TargetMode="External"/><Relationship Id="rId136" Type="http://schemas.openxmlformats.org/officeDocument/2006/relationships/image" Target="media/image57.jpeg"/><Relationship Id="rId157" Type="http://schemas.openxmlformats.org/officeDocument/2006/relationships/image" Target="media/image67.jpeg"/><Relationship Id="rId178" Type="http://schemas.openxmlformats.org/officeDocument/2006/relationships/hyperlink" Target="http://www.nlr.ru/" TargetMode="External"/><Relationship Id="rId61" Type="http://schemas.openxmlformats.org/officeDocument/2006/relationships/image" Target="media/image23.jpeg"/><Relationship Id="rId82" Type="http://schemas.openxmlformats.org/officeDocument/2006/relationships/hyperlink" Target="http://brigadamasterov.ru/media/photos/remont_kvartir/jetapy_remonta/montazh_sistem_otopleniya/___20130529_1547104146.jpg" TargetMode="External"/><Relationship Id="rId152" Type="http://schemas.openxmlformats.org/officeDocument/2006/relationships/hyperlink" Target="http://brigadamasterov.ru/media/photos/remont_kvartir/jetapy_remonta/ustanovka_fayansa/e9_2_20130403_1330640188.jpg" TargetMode="External"/><Relationship Id="rId173" Type="http://schemas.openxmlformats.org/officeDocument/2006/relationships/hyperlink" Target="https://magtu.informsystema.ru/uploader/fileUpload?name=205.pdf&amp;show=dcatalogues/1/1053385/205.pdf&amp;view=true" TargetMode="External"/><Relationship Id="rId19" Type="http://schemas.openxmlformats.org/officeDocument/2006/relationships/hyperlink" Target="http://brigadamasterov.ru/media/photos/remont_kvartir/jetapy_remonta/dizajjn_proekt_interera/e1_5_20130403_1131893748.jpg" TargetMode="External"/><Relationship Id="rId14" Type="http://schemas.openxmlformats.org/officeDocument/2006/relationships/image" Target="media/image2.emf"/><Relationship Id="rId30" Type="http://schemas.openxmlformats.org/officeDocument/2006/relationships/image" Target="media/image9.jpeg"/><Relationship Id="rId35" Type="http://schemas.openxmlformats.org/officeDocument/2006/relationships/hyperlink" Target="http://brigadamasterov.ru/media/photos/remont_kvartir/jetapy_remonta/demontazhnye_raboty/e2_4_20130403_1339756583.jpg" TargetMode="External"/><Relationship Id="rId56" Type="http://schemas.openxmlformats.org/officeDocument/2006/relationships/hyperlink" Target="http://brigadamasterov.ru/shtukaturnye_raboty" TargetMode="External"/><Relationship Id="rId77" Type="http://schemas.openxmlformats.org/officeDocument/2006/relationships/image" Target="media/image30.jpeg"/><Relationship Id="rId100" Type="http://schemas.openxmlformats.org/officeDocument/2006/relationships/hyperlink" Target="http://brigadamasterov.ru/media/photos/remont_kvartir/jetapy_remonta/jelektromontazhnye_raboty/__5_20130405_1772500879.jpg" TargetMode="External"/><Relationship Id="rId105" Type="http://schemas.openxmlformats.org/officeDocument/2006/relationships/hyperlink" Target="http://brigadamasterov.ru/media/photos/remont_kvartir/jetapy_remonta/ustrojjstvo_styazhki_pola/e6_1_20130403_1038405186.jpg" TargetMode="External"/><Relationship Id="rId126" Type="http://schemas.openxmlformats.org/officeDocument/2006/relationships/image" Target="media/image52.jpeg"/><Relationship Id="rId147" Type="http://schemas.openxmlformats.org/officeDocument/2006/relationships/image" Target="media/image62.jpeg"/><Relationship Id="rId168" Type="http://schemas.openxmlformats.org/officeDocument/2006/relationships/image" Target="media/image72.jpeg"/><Relationship Id="rId8" Type="http://schemas.microsoft.com/office/2007/relationships/stylesWithEffects" Target="stylesWithEffects.xml"/><Relationship Id="rId51" Type="http://schemas.openxmlformats.org/officeDocument/2006/relationships/image" Target="media/image19.jpeg"/><Relationship Id="rId72" Type="http://schemas.openxmlformats.org/officeDocument/2006/relationships/hyperlink" Target="http://brigadamasterov.ru/media/photos/remont_kvartir/jetapy_remonta/montazh_sistem_otopleniya/___20130529_1080930061.jpg" TargetMode="External"/><Relationship Id="rId93" Type="http://schemas.openxmlformats.org/officeDocument/2006/relationships/image" Target="media/image37.jpeg"/><Relationship Id="rId98" Type="http://schemas.openxmlformats.org/officeDocument/2006/relationships/hyperlink" Target="http://brigadamasterov.ru/media/photos/remont_kvartir/jetapy_remonta/jelektromontazhnye_raboty/__1_20130405_1256096304.jpg" TargetMode="External"/><Relationship Id="rId121" Type="http://schemas.openxmlformats.org/officeDocument/2006/relationships/image" Target="media/image50.jpeg"/><Relationship Id="rId142" Type="http://schemas.openxmlformats.org/officeDocument/2006/relationships/hyperlink" Target="http://brigadamasterov.ru/media/photos/remont_kvartir/jetapy_remonta/malyarnye_raboty/e10_4_20130403_1021447412.jpg" TargetMode="External"/><Relationship Id="rId163" Type="http://schemas.openxmlformats.org/officeDocument/2006/relationships/hyperlink" Target="http://brigadamasterov.ru/media/photos/remont_kvartir/jetapy_remonta/ukladka_napolnykh_pokrytijj/img_5349.jpg" TargetMode="External"/><Relationship Id="rId3" Type="http://schemas.openxmlformats.org/officeDocument/2006/relationships/customXml" Target="../customXml/item3.xml"/><Relationship Id="rId25" Type="http://schemas.openxmlformats.org/officeDocument/2006/relationships/hyperlink" Target="http://brigadamasterov.ru/media/photos/remont_kvartir/jetapy_remonta/dizajjn_proekt_interera/e1_6_20130403_1008860522.jpg" TargetMode="External"/><Relationship Id="rId46" Type="http://schemas.openxmlformats.org/officeDocument/2006/relationships/hyperlink" Target="http://brigadamasterov.ru/media/photos/remont_kvartir/jetapy_remonta/ustrojjstvo_peregorodok/__20130828_1194206967.jpg" TargetMode="External"/><Relationship Id="rId67" Type="http://schemas.openxmlformats.org/officeDocument/2006/relationships/image" Target="media/image26.jpeg"/><Relationship Id="rId116" Type="http://schemas.openxmlformats.org/officeDocument/2006/relationships/hyperlink" Target="http://brigadamasterov.ru/media/photos/remont_kvartir/jetapy_remonta/gipsokartonnye_raboty/e7_2_20130403_1933661416.jpg" TargetMode="External"/><Relationship Id="rId137" Type="http://schemas.openxmlformats.org/officeDocument/2006/relationships/hyperlink" Target="http://brigadamasterov.ru/media/photos/remont_kvartir/jetapy_remonta/plitochnye_raboty/e8_9_20130403_1365094764.jpg" TargetMode="External"/><Relationship Id="rId158" Type="http://schemas.openxmlformats.org/officeDocument/2006/relationships/hyperlink" Target="http://brigadamasterov.ru/uladka_napolnyh_pokryti" TargetMode="External"/><Relationship Id="rId20" Type="http://schemas.openxmlformats.org/officeDocument/2006/relationships/image" Target="media/image4.jpeg"/><Relationship Id="rId41" Type="http://schemas.openxmlformats.org/officeDocument/2006/relationships/hyperlink" Target="http://brigadamasterov.ru/media/photos/remont_kvartir/jetapy_remonta/demontazhnye_raboty/e2_6_20130403_1856145862.jpg" TargetMode="External"/><Relationship Id="rId62" Type="http://schemas.openxmlformats.org/officeDocument/2006/relationships/hyperlink" Target="http://brigadamasterov.ru/media/photos/remont_kvartir/jetapy_remonta/shtukaturnye_raboty/img_5356.jpg" TargetMode="External"/><Relationship Id="rId83" Type="http://schemas.openxmlformats.org/officeDocument/2006/relationships/image" Target="media/image33.jpeg"/><Relationship Id="rId88" Type="http://schemas.openxmlformats.org/officeDocument/2006/relationships/image" Target="media/image35.jpeg"/><Relationship Id="rId111" Type="http://schemas.openxmlformats.org/officeDocument/2006/relationships/hyperlink" Target="http://brigadamasterov.ru/gipsokartonnye_raboty" TargetMode="External"/><Relationship Id="rId132" Type="http://schemas.openxmlformats.org/officeDocument/2006/relationships/image" Target="media/image55.jpeg"/><Relationship Id="rId153" Type="http://schemas.openxmlformats.org/officeDocument/2006/relationships/image" Target="media/image65.jpeg"/><Relationship Id="rId174" Type="http://schemas.openxmlformats.org/officeDocument/2006/relationships/hyperlink" Target="https://magtu.informsystema.ru/uploader/fileUpload?name=223.pdf&amp;show=dcatalogues/1/1053543/223.pdf&amp;view=true" TargetMode="External"/><Relationship Id="rId179" Type="http://schemas.openxmlformats.org/officeDocument/2006/relationships/fontTable" Target="fontTable.xml"/><Relationship Id="rId15" Type="http://schemas.openxmlformats.org/officeDocument/2006/relationships/image" Target="media/image3.emf"/><Relationship Id="rId36" Type="http://schemas.openxmlformats.org/officeDocument/2006/relationships/image" Target="media/image12.jpeg"/><Relationship Id="rId57" Type="http://schemas.openxmlformats.org/officeDocument/2006/relationships/hyperlink" Target="http://brigadamasterov.ru/media/photos/remont_kvartir/jetapy_remonta/shtukaturnye_raboty/img_4760.jpg" TargetMode="External"/><Relationship Id="rId106" Type="http://schemas.openxmlformats.org/officeDocument/2006/relationships/image" Target="media/image43.jpeg"/><Relationship Id="rId127" Type="http://schemas.openxmlformats.org/officeDocument/2006/relationships/hyperlink" Target="http://brigadamasterov.ru/media/photos/remont_kvartir/jetapy_remonta/plitochnye_raboty/e8_5_20130403_1084975524.jp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87D6BCA731B6944A6449ABE9B985168" ma:contentTypeVersion="15" ma:contentTypeDescription="Создание документа." ma:contentTypeScope="" ma:versionID="cccc875d837220a476f2bc40215cb3b3">
  <xsd:schema xmlns:xsd="http://www.w3.org/2001/XMLSchema" xmlns:xs="http://www.w3.org/2001/XMLSchema" xmlns:p="http://schemas.microsoft.com/office/2006/metadata/properties" xmlns:ns1="68218788-c299-47b7-bdf0-4e9dbdbe9407" xmlns:ns3="http://schemas.microsoft.com/sharepoint/v3/fields" xmlns:ns4="56393d0d-0970-4816-9cd0-bc1dc9f495a5" xmlns:ns5="0922f872-d062-457f-8e83-20e57305e9ff" xmlns:ns6="http://schemas.microsoft.com/sharepoint/v4" targetNamespace="http://schemas.microsoft.com/office/2006/metadata/properties" ma:root="true" ma:fieldsID="5cde452f161ec62accdb690fd88e22b0" ns1:_="" ns3:_="" ns4:_="" ns5:_="" ns6:_="">
    <xsd:import namespace="68218788-c299-47b7-bdf0-4e9dbdbe9407"/>
    <xsd:import namespace="http://schemas.microsoft.com/sharepoint/v3/fields"/>
    <xsd:import namespace="56393d0d-0970-4816-9cd0-bc1dc9f495a5"/>
    <xsd:import namespace="0922f872-d062-457f-8e83-20e57305e9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Уровень_x0028_Общий_x002f_ВПО_x002f_СПО_x0029_" minOccurs="0"/>
                <xsd:element ref="ns3:_Status" minOccurs="0"/>
                <xsd:element ref="ns3:_Identifier" minOccurs="0"/>
                <xsd:element ref="ns4:_x0426__x0435__x043b__x0435__x0432__x044b__x0435__x0020__x0430__x0443__x0434__x0438__x0442__x043e__x0440__x0438__x0438_" minOccurs="0"/>
                <xsd:element ref="ns4:_x041a__x0430__x0442__x0435__x0433__x043e__x0440__x0438__x044f__x0020__x0434__x043e__x043a__x0443__x043c__x0435__x043d__x0442__x0430_" minOccurs="0"/>
                <xsd:element ref="ns4:_x0420__x0430__x0437__x0434__x0435__x043b_" minOccurs="0"/>
                <xsd:element ref="ns3:_DCDateCreated" minOccurs="0"/>
                <xsd:element ref="ns4:_x041e__x043f__x0438__x0441__x0430__x043d__x0438__x0435_" minOccurs="0"/>
                <xsd:element ref="ns5:Folder_x0020_Level" minOccurs="0"/>
                <xsd:element ref="ns6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18788-c299-47b7-bdf0-4e9dbdbe9407" elementFormDefault="qualified">
    <xsd:import namespace="http://schemas.microsoft.com/office/2006/documentManagement/types"/>
    <xsd:import namespace="http://schemas.microsoft.com/office/infopath/2007/PartnerControls"/>
    <xsd:element name="Уровень_x0028_Общий_x002f_ВПО_x002f_СПО_x0029_" ma:index="0" nillable="true" ma:displayName="Уровень(Общий/ВПО/СПО)" ma:default="Общий" ma:format="Dropdown" ma:internalName="_x0423__x0440__x043e__x0432__x0435__x043d__x044c__x0028__x041e__x0431__x0449__x0438__x0439__x002F__x0412__x041f__x041e__x002F__x0421__x041f__x041e__x0029_">
      <xsd:simpleType>
        <xsd:restriction base="dms:Choice">
          <xsd:enumeration value="Общий"/>
          <xsd:enumeration value="ВПО"/>
          <xsd:enumeration value="СПо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3" nillable="true" ma:displayName="Состояние" ma:default="Не начат" ma:internalName="_Status">
      <xsd:simpleType>
        <xsd:union memberTypes="dms:Text">
          <xsd:simpleType>
            <xsd:restriction base="dms:Choice">
              <xsd:enumeration value="Не начат"/>
              <xsd:enumeration value="Черновик"/>
              <xsd:enumeration value="Проверен"/>
              <xsd:enumeration value="Внесен в план"/>
              <xsd:enumeration value="Опубликован"/>
              <xsd:enumeration value="Окончательный"/>
              <xsd:enumeration value="Просрочен"/>
            </xsd:restriction>
          </xsd:simpleType>
        </xsd:union>
      </xsd:simpleType>
    </xsd:element>
    <xsd:element name="_Identifier" ma:index="4" nillable="true" ma:displayName="Код" ma:description="Идентификационная строка или номер, обычно соответствующие требованиям формальной системы идентификации" ma:internalName="_Identifier">
      <xsd:simpleType>
        <xsd:restriction base="dms:Text">
          <xsd:maxLength value="255"/>
        </xsd:restriction>
      </xsd:simpleType>
    </xsd:element>
    <xsd:element name="_DCDateCreated" ma:index="14" nillable="true" ma:displayName="Дата создания" ma:description="Дата создания этого ресурса" ma:format="DateOnly" ma:internalName="_DC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93d0d-0970-4816-9cd0-bc1dc9f495a5" elementFormDefault="qualified">
    <xsd:import namespace="http://schemas.microsoft.com/office/2006/documentManagement/types"/>
    <xsd:import namespace="http://schemas.microsoft.com/office/infopath/2007/PartnerControls"/>
    <xsd:element name="_x0426__x0435__x043b__x0435__x0432__x044b__x0435__x0020__x0430__x0443__x0434__x0438__x0442__x043e__x0440__x0438__x0438_" ma:index="5" nillable="true" ma:displayName="Целевые аудитории" ma:internalName="_x0426__x0435__x043b__x0435__x0432__x044b__x0435__x0020__x0430__x0443__x0434__x0438__x0442__x043e__x0440__x0438__x0438_">
      <xsd:simpleType>
        <xsd:restriction base="dms:Unknown"/>
      </xsd:simpleType>
    </xsd:element>
    <xsd:element name="_x041a__x0430__x0442__x0435__x0433__x043e__x0440__x0438__x044f__x0020__x0434__x043e__x043a__x0443__x043c__x0435__x043d__x0442__x0430_" ma:index="12" nillable="true" ma:displayName="Категория документа" ma:default="Без типа" ma:format="RadioButtons" ma:internalName="_x041a__x0430__x0442__x0435__x0433__x043e__x0440__x0438__x044f__x0020__x0434__x043e__x043a__x0443__x043c__x0435__x043d__x0442__x0430_">
      <xsd:simpleType>
        <xsd:restriction base="dms:Choice">
          <xsd:enumeration value="Без типа"/>
          <xsd:enumeration value="Перечень"/>
          <xsd:enumeration value="Приказ"/>
          <xsd:enumeration value="Положение"/>
          <xsd:enumeration value="Положение по виду деятельности"/>
          <xsd:enumeration value="Рабочая инструкция"/>
          <xsd:enumeration value="Формы и бланки"/>
        </xsd:restriction>
      </xsd:simpleType>
    </xsd:element>
    <xsd:element name="_x0420__x0430__x0437__x0434__x0435__x043b_" ma:index="13" nillable="true" ma:displayName="Раздел" ma:internalName="_x0420__x0430__x0437__x0434__x0435__x043b_">
      <xsd:simpleType>
        <xsd:restriction base="dms:Text">
          <xsd:maxLength value="255"/>
        </xsd:restriction>
      </xsd:simpleType>
    </xsd:element>
    <xsd:element name="_x041e__x043f__x0438__x0441__x0430__x043d__x0438__x0435_" ma:index="15" nillable="true" ma:displayName="Описание" ma:internalName="_x041e__x043f__x0438__x0441__x0430__x043d__x0438__x0435_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22f872-d062-457f-8e83-20e57305e9ff" elementFormDefault="qualified">
    <xsd:import namespace="http://schemas.microsoft.com/office/2006/documentManagement/types"/>
    <xsd:import namespace="http://schemas.microsoft.com/office/infopath/2007/PartnerControls"/>
    <xsd:element name="Folder_x0020_Level" ma:index="16" nillable="true" ma:displayName="Folder Level" ma:decimals="0" ma:internalName="Folder_x0020_Level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Состояние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LongProperties xmlns="http://schemas.microsoft.com/office/2006/metadata/longProperties"/>
</file>

<file path=customXml/item4.xml><?xml version="1.0" encoding="utf-8"?>
<p:properties xmlns:p="http://schemas.microsoft.com/office/2006/metadata/properties" xmlns:xsi="http://www.w3.org/2001/XMLSchema-instance">
  <documentManagement>
    <_x0420__x0430__x0437__x0434__x0435__x043b_ xmlns="56393d0d-0970-4816-9cd0-bc1dc9f495a5" xsi:nil="true"/>
    <_x041e__x043f__x0438__x0441__x0430__x043d__x0438__x0435_ xmlns="56393d0d-0970-4816-9cd0-bc1dc9f495a5" xsi:nil="true"/>
    <Folder_x0020_Level xmlns="0922f872-d062-457f-8e83-20e57305e9ff" xsi:nil="true"/>
    <_Status xmlns="http://schemas.microsoft.com/sharepoint/v3/fields">Не начат</_Status>
    <IconOverlay xmlns="http://schemas.microsoft.com/sharepoint/v4" xsi:nil="true"/>
    <_x0426__x0435__x043b__x0435__x0432__x044b__x0435__x0020__x0430__x0443__x0434__x0438__x0442__x043e__x0440__x0438__x0438_ xmlns="56393d0d-0970-4816-9cd0-bc1dc9f495a5" xsi:nil="true"/>
    <_x041a__x0430__x0442__x0435__x0433__x043e__x0440__x0438__x044f__x0020__x0434__x043e__x043a__x0443__x043c__x0435__x043d__x0442__x0430_ xmlns="56393d0d-0970-4816-9cd0-bc1dc9f495a5">Без типа</_x041a__x0430__x0442__x0435__x0433__x043e__x0440__x0438__x044f__x0020__x0434__x043e__x043a__x0443__x043c__x0435__x043d__x0442__x0430_>
    <_Identifier xmlns="http://schemas.microsoft.com/sharepoint/v3/fields" xsi:nil="true"/>
    <Уровень_x0028_Общий_x002f_ВПО_x002f_СПО_x0029_ xmlns="68218788-c299-47b7-bdf0-4e9dbdbe9407">Общий</Уровень_x0028_Общий_x002f_ВПО_x002f_СПО_x0029_>
    <_DCDateCreated xmlns="http://schemas.microsoft.com/sharepoint/v3/fields" xsi:nil="true"/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3309B34-3DA6-4B17-A411-F90D640F1F2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70D128C-C866-4FC8-B9AB-FB15456A69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218788-c299-47b7-bdf0-4e9dbdbe9407"/>
    <ds:schemaRef ds:uri="http://schemas.microsoft.com/sharepoint/v3/fields"/>
    <ds:schemaRef ds:uri="56393d0d-0970-4816-9cd0-bc1dc9f495a5"/>
    <ds:schemaRef ds:uri="0922f872-d062-457f-8e83-20e57305e9f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0FE0711-4EF4-4F3F-AD54-9D4583310842}">
  <ds:schemaRefs>
    <ds:schemaRef ds:uri="http://schemas.microsoft.com/office/2006/metadata/longProperties"/>
  </ds:schemaRefs>
</ds:datastoreItem>
</file>

<file path=customXml/itemProps4.xml><?xml version="1.0" encoding="utf-8"?>
<ds:datastoreItem xmlns:ds="http://schemas.openxmlformats.org/officeDocument/2006/customXml" ds:itemID="{0237EFA7-5FB7-4B20-86FD-57443D5E3649}">
  <ds:schemaRefs>
    <ds:schemaRef ds:uri="http://schemas.microsoft.com/office/2006/metadata/properties"/>
    <ds:schemaRef ds:uri="56393d0d-0970-4816-9cd0-bc1dc9f495a5"/>
    <ds:schemaRef ds:uri="http://schemas.microsoft.com/office/2006/documentManagement/types"/>
    <ds:schemaRef ds:uri="http://www.w3.org/XML/1998/namespace"/>
    <ds:schemaRef ds:uri="http://schemas.microsoft.com/office/infopath/2007/PartnerControls"/>
    <ds:schemaRef ds:uri="0922f872-d062-457f-8e83-20e57305e9ff"/>
    <ds:schemaRef ds:uri="http://purl.org/dc/elements/1.1/"/>
    <ds:schemaRef ds:uri="http://schemas.openxmlformats.org/package/2006/metadata/core-properties"/>
    <ds:schemaRef ds:uri="68218788-c299-47b7-bdf0-4e9dbdbe9407"/>
    <ds:schemaRef ds:uri="http://schemas.microsoft.com/sharepoint/v4"/>
    <ds:schemaRef ds:uri="http://schemas.microsoft.com/sharepoint/v3/fields"/>
    <ds:schemaRef ds:uri="http://purl.org/dc/dcmitype/"/>
    <ds:schemaRef ds:uri="http://purl.org/dc/terms/"/>
  </ds:schemaRefs>
</ds:datastoreItem>
</file>

<file path=customXml/itemProps5.xml><?xml version="1.0" encoding="utf-8"?>
<ds:datastoreItem xmlns:ds="http://schemas.openxmlformats.org/officeDocument/2006/customXml" ds:itemID="{EC18AD5D-D387-46D6-94A1-BCB56B686D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33</Pages>
  <Words>5509</Words>
  <Characters>41592</Characters>
  <Application>Microsoft Office Word</Application>
  <DocSecurity>0</DocSecurity>
  <Lines>346</Lines>
  <Paragraphs>94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/>
  <LinksUpToDate>false</LinksUpToDate>
  <CharactersWithSpaces>47007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creator>user</dc:creator>
  <cp:lastModifiedBy>Хисматуллина Д.Д</cp:lastModifiedBy>
  <cp:revision>6</cp:revision>
  <cp:lastPrinted>2018-11-28T13:26:00Z</cp:lastPrinted>
  <dcterms:created xsi:type="dcterms:W3CDTF">2020-03-13T08:52:00Z</dcterms:created>
  <dcterms:modified xsi:type="dcterms:W3CDTF">2020-03-13T08:57:00Z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