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Default="00831958" w:rsidP="008E34F5">
      <w:pPr>
        <w:pStyle w:val="Style6"/>
        <w:widowControl/>
        <w:ind w:firstLine="0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12" o:title=""/>
          </v:shape>
        </w:pict>
      </w:r>
    </w:p>
    <w:p w:rsidR="008E34F5" w:rsidRPr="00C17915" w:rsidRDefault="008E34F5" w:rsidP="008E34F5">
      <w:pPr>
        <w:pStyle w:val="Style6"/>
        <w:widowControl/>
        <w:ind w:firstLine="0"/>
        <w:rPr>
          <w:rStyle w:val="FontStyle16"/>
          <w:b w:val="0"/>
          <w:sz w:val="24"/>
          <w:szCs w:val="24"/>
        </w:rPr>
      </w:pPr>
    </w:p>
    <w:p w:rsidR="008E34F5" w:rsidRDefault="00D656D8" w:rsidP="008E34F5">
      <w:pPr>
        <w:ind w:firstLine="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831958"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67.45pt;height:660.9pt">
            <v:imagedata r:id="rId13" o:title=""/>
          </v:shape>
        </w:pict>
      </w:r>
    </w:p>
    <w:p w:rsidR="008E34F5" w:rsidRDefault="008E34F5" w:rsidP="008E34F5">
      <w:pPr>
        <w:ind w:firstLine="0"/>
        <w:rPr>
          <w:rStyle w:val="FontStyle16"/>
          <w:b w:val="0"/>
          <w:bCs w:val="0"/>
          <w:sz w:val="20"/>
          <w:szCs w:val="20"/>
        </w:rPr>
      </w:pPr>
    </w:p>
    <w:p w:rsidR="00E806F5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A021E0">
        <w:rPr>
          <w:rStyle w:val="FontStyle16"/>
          <w:b w:val="0"/>
          <w:sz w:val="24"/>
          <w:szCs w:val="24"/>
        </w:rPr>
        <w:lastRenderedPageBreak/>
        <w:pict>
          <v:shape id="_x0000_i1027" type="#_x0000_t75" style="width:467.45pt;height:660.9pt">
            <v:imagedata r:id="rId14" o:title=""/>
          </v:shape>
        </w:pict>
      </w: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464E1E" w:rsidRPr="0049314C" w:rsidRDefault="00464E1E" w:rsidP="00E806F5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>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глубокой перер</w:t>
      </w:r>
      <w:r w:rsidRPr="00EC166A">
        <w:rPr>
          <w:rStyle w:val="FontStyle16"/>
          <w:b w:val="0"/>
          <w:sz w:val="24"/>
          <w:szCs w:val="24"/>
        </w:rPr>
        <w:t>а</w:t>
      </w:r>
      <w:r w:rsidRPr="00EC166A">
        <w:rPr>
          <w:rStyle w:val="FontStyle16"/>
          <w:b w:val="0"/>
          <w:sz w:val="24"/>
          <w:szCs w:val="24"/>
        </w:rPr>
        <w:t>ботки металлов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464E1E" w:rsidRPr="00EC166A" w:rsidRDefault="00464E1E" w:rsidP="00E806F5">
      <w:pPr>
        <w:pStyle w:val="af4"/>
        <w:numPr>
          <w:ilvl w:val="0"/>
          <w:numId w:val="1"/>
        </w:numPr>
        <w:spacing w:line="240" w:lineRule="auto"/>
        <w:contextualSpacing w:val="0"/>
        <w:rPr>
          <w:bCs/>
          <w:szCs w:val="24"/>
          <w:lang w:val="ru-RU"/>
        </w:rPr>
      </w:pPr>
      <w:r w:rsidRPr="00EC166A">
        <w:rPr>
          <w:bCs/>
          <w:lang w:val="ru-RU"/>
        </w:rPr>
        <w:t>развитие у студентов личностных качеств, а также формирование професси</w:t>
      </w:r>
      <w:r w:rsidRPr="00EC166A">
        <w:rPr>
          <w:bCs/>
          <w:lang w:val="ru-RU"/>
        </w:rPr>
        <w:t>о</w:t>
      </w:r>
      <w:r w:rsidRPr="00EC166A">
        <w:rPr>
          <w:bCs/>
          <w:lang w:val="ru-RU"/>
        </w:rPr>
        <w:t>нальных компетенций в соответствии с требованиями ФГОС ВО по напра</w:t>
      </w:r>
      <w:r w:rsidRPr="00EC166A">
        <w:rPr>
          <w:bCs/>
          <w:lang w:val="ru-RU"/>
        </w:rPr>
        <w:t>в</w:t>
      </w:r>
      <w:r w:rsidRPr="00EC166A">
        <w:rPr>
          <w:bCs/>
          <w:lang w:val="ru-RU"/>
        </w:rPr>
        <w:t>лению подготовки</w:t>
      </w:r>
      <w:r w:rsidRPr="00EC166A">
        <w:rPr>
          <w:bCs/>
          <w:i/>
          <w:color w:val="C00000"/>
          <w:lang w:val="ru-RU"/>
        </w:rPr>
        <w:t xml:space="preserve"> </w:t>
      </w:r>
      <w:r w:rsidRPr="00EC166A">
        <w:rPr>
          <w:bCs/>
          <w:lang w:val="ru-RU"/>
        </w:rPr>
        <w:t>15.03.02 Технологические машины и оборудование;</w:t>
      </w:r>
    </w:p>
    <w:p w:rsidR="00464E1E" w:rsidRPr="00EC166A" w:rsidRDefault="00464E1E" w:rsidP="00E806F5">
      <w:pPr>
        <w:pStyle w:val="af4"/>
        <w:numPr>
          <w:ilvl w:val="0"/>
          <w:numId w:val="1"/>
        </w:numPr>
        <w:spacing w:line="240" w:lineRule="auto"/>
        <w:contextualSpacing w:val="0"/>
        <w:rPr>
          <w:bCs/>
          <w:szCs w:val="24"/>
          <w:lang w:val="ru-RU"/>
        </w:rPr>
      </w:pPr>
      <w:r w:rsidRPr="00EC166A">
        <w:rPr>
          <w:bCs/>
          <w:lang w:val="ru-RU"/>
        </w:rPr>
        <w:t xml:space="preserve">формирование у студентов </w:t>
      </w:r>
      <w:r>
        <w:rPr>
          <w:bCs/>
          <w:lang w:val="ru-RU"/>
        </w:rPr>
        <w:t>знаний о механическом оборудовании, предназн</w:t>
      </w:r>
      <w:r>
        <w:rPr>
          <w:bCs/>
          <w:lang w:val="ru-RU"/>
        </w:rPr>
        <w:t>а</w:t>
      </w:r>
      <w:r>
        <w:rPr>
          <w:bCs/>
          <w:lang w:val="ru-RU"/>
        </w:rPr>
        <w:t>ченном для глубокой переработки металлов;</w:t>
      </w:r>
    </w:p>
    <w:p w:rsidR="00464E1E" w:rsidRPr="00E806F5" w:rsidRDefault="00464E1E" w:rsidP="00E806F5">
      <w:pPr>
        <w:pStyle w:val="af4"/>
        <w:numPr>
          <w:ilvl w:val="0"/>
          <w:numId w:val="1"/>
        </w:numPr>
        <w:spacing w:line="240" w:lineRule="auto"/>
        <w:contextualSpacing w:val="0"/>
        <w:rPr>
          <w:bCs/>
          <w:szCs w:val="24"/>
          <w:lang w:val="ru-RU"/>
        </w:rPr>
      </w:pPr>
      <w:r>
        <w:rPr>
          <w:bCs/>
          <w:lang w:val="ru-RU"/>
        </w:rPr>
        <w:t>освоение студентами навыков разработки, эксплуатации, обслуживания и р</w:t>
      </w:r>
      <w:r>
        <w:rPr>
          <w:bCs/>
          <w:lang w:val="ru-RU"/>
        </w:rPr>
        <w:t>е</w:t>
      </w:r>
      <w:r>
        <w:rPr>
          <w:bCs/>
          <w:lang w:val="ru-RU"/>
        </w:rPr>
        <w:t>монта механического оборудовании для глубокой переработки металлов</w:t>
      </w:r>
      <w:r w:rsidR="00E806F5">
        <w:rPr>
          <w:bCs/>
          <w:lang w:val="ru-RU"/>
        </w:rPr>
        <w:t>;</w:t>
      </w:r>
    </w:p>
    <w:p w:rsidR="00E806F5" w:rsidRPr="00EC166A" w:rsidRDefault="00E806F5" w:rsidP="00E806F5">
      <w:pPr>
        <w:pStyle w:val="af4"/>
        <w:numPr>
          <w:ilvl w:val="0"/>
          <w:numId w:val="1"/>
        </w:numPr>
        <w:spacing w:line="240" w:lineRule="auto"/>
        <w:contextualSpacing w:val="0"/>
        <w:rPr>
          <w:bCs/>
          <w:szCs w:val="24"/>
          <w:lang w:val="ru-RU"/>
        </w:rPr>
      </w:pPr>
      <w:r w:rsidRPr="00E806F5">
        <w:rPr>
          <w:lang w:val="ru-RU"/>
        </w:rPr>
        <w:t>овладение достаточным уровнем общепрофессиональных и профессионал</w:t>
      </w:r>
      <w:r w:rsidRPr="00E806F5">
        <w:rPr>
          <w:lang w:val="ru-RU"/>
        </w:rPr>
        <w:t>ь</w:t>
      </w:r>
      <w:r w:rsidRPr="00E806F5">
        <w:rPr>
          <w:lang w:val="ru-RU"/>
        </w:rPr>
        <w:t>ных компетенций в соответствии с требованиями ФГОС ВО по направлению подготовки 15.03.02 «Технологические машины и оборудование», профиль «Металлургические машины и оборудование».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464E1E" w:rsidRPr="00552641" w:rsidRDefault="00464E1E" w:rsidP="00464E1E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="00E806F5" w:rsidRPr="00E806F5">
        <w:rPr>
          <w:rStyle w:val="FontStyle16"/>
          <w:b w:val="0"/>
          <w:sz w:val="24"/>
          <w:szCs w:val="24"/>
        </w:rPr>
        <w:t xml:space="preserve">Б1.В.14 </w:t>
      </w:r>
      <w:r>
        <w:rPr>
          <w:rStyle w:val="FontStyle16"/>
          <w:b w:val="0"/>
          <w:sz w:val="24"/>
          <w:szCs w:val="24"/>
        </w:rPr>
        <w:t>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глубокой переработки мета</w:t>
      </w:r>
      <w:r w:rsidRPr="00EC166A">
        <w:rPr>
          <w:rStyle w:val="FontStyle16"/>
          <w:b w:val="0"/>
          <w:sz w:val="24"/>
          <w:szCs w:val="24"/>
        </w:rPr>
        <w:t>л</w:t>
      </w:r>
      <w:r w:rsidRPr="00EC166A">
        <w:rPr>
          <w:rStyle w:val="FontStyle16"/>
          <w:b w:val="0"/>
          <w:sz w:val="24"/>
          <w:szCs w:val="24"/>
        </w:rPr>
        <w:t>лов</w:t>
      </w:r>
      <w:r>
        <w:rPr>
          <w:rStyle w:val="FontStyle16"/>
          <w:b w:val="0"/>
          <w:sz w:val="24"/>
          <w:szCs w:val="24"/>
        </w:rPr>
        <w:t xml:space="preserve">» входит </w:t>
      </w:r>
      <w:r w:rsidRPr="00A4611A">
        <w:rPr>
          <w:rStyle w:val="FontStyle16"/>
          <w:b w:val="0"/>
          <w:sz w:val="24"/>
          <w:szCs w:val="24"/>
        </w:rPr>
        <w:t xml:space="preserve">в </w:t>
      </w:r>
      <w:r>
        <w:rPr>
          <w:rStyle w:val="FontStyle16"/>
          <w:b w:val="0"/>
          <w:sz w:val="24"/>
          <w:szCs w:val="24"/>
        </w:rPr>
        <w:t>базовую</w:t>
      </w:r>
      <w:r w:rsidRPr="00D7307C">
        <w:rPr>
          <w:rStyle w:val="FontStyle16"/>
          <w:b w:val="0"/>
          <w:sz w:val="24"/>
          <w:szCs w:val="24"/>
        </w:rPr>
        <w:t xml:space="preserve"> часть</w:t>
      </w:r>
      <w:r w:rsidRPr="00552641">
        <w:rPr>
          <w:rStyle w:val="FontStyle16"/>
          <w:b w:val="0"/>
          <w:sz w:val="24"/>
          <w:szCs w:val="24"/>
        </w:rPr>
        <w:t xml:space="preserve"> блока 1 образовательной программы.</w:t>
      </w:r>
    </w:p>
    <w:p w:rsidR="00464E1E" w:rsidRDefault="00464E1E" w:rsidP="00464E1E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BC639A">
        <w:rPr>
          <w:rStyle w:val="FontStyle16"/>
          <w:b w:val="0"/>
          <w:sz w:val="24"/>
          <w:szCs w:val="24"/>
        </w:rPr>
        <w:t xml:space="preserve">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 xml:space="preserve">следующих дисциплин: </w:t>
      </w:r>
      <w:r w:rsidR="00E806F5" w:rsidRPr="00CB3111">
        <w:rPr>
          <w:rStyle w:val="FontStyle16"/>
          <w:b w:val="0"/>
          <w:sz w:val="24"/>
          <w:szCs w:val="24"/>
        </w:rPr>
        <w:t xml:space="preserve">Б1.Б.12 </w:t>
      </w:r>
      <w:r>
        <w:rPr>
          <w:rStyle w:val="FontStyle16"/>
          <w:b w:val="0"/>
          <w:sz w:val="24"/>
          <w:szCs w:val="24"/>
        </w:rPr>
        <w:t>«</w:t>
      </w:r>
      <w:r w:rsidRPr="00EC166A">
        <w:rPr>
          <w:rStyle w:val="FontStyle16"/>
          <w:b w:val="0"/>
          <w:sz w:val="24"/>
          <w:szCs w:val="24"/>
        </w:rPr>
        <w:t>Начертательная геометрия и ко</w:t>
      </w:r>
      <w:r w:rsidRPr="00EC166A">
        <w:rPr>
          <w:rStyle w:val="FontStyle16"/>
          <w:b w:val="0"/>
          <w:sz w:val="24"/>
          <w:szCs w:val="24"/>
        </w:rPr>
        <w:t>м</w:t>
      </w:r>
      <w:r w:rsidRPr="00EC166A">
        <w:rPr>
          <w:rStyle w:val="FontStyle16"/>
          <w:b w:val="0"/>
          <w:sz w:val="24"/>
          <w:szCs w:val="24"/>
        </w:rPr>
        <w:t>пьютерная графика</w:t>
      </w:r>
      <w:r>
        <w:rPr>
          <w:rStyle w:val="FontStyle16"/>
          <w:b w:val="0"/>
          <w:sz w:val="24"/>
          <w:szCs w:val="24"/>
        </w:rPr>
        <w:t xml:space="preserve">», </w:t>
      </w:r>
      <w:r w:rsidR="00E806F5" w:rsidRPr="00CB3111">
        <w:rPr>
          <w:rStyle w:val="FontStyle16"/>
          <w:b w:val="0"/>
          <w:sz w:val="24"/>
          <w:szCs w:val="24"/>
        </w:rPr>
        <w:t xml:space="preserve">Б1.Б.16 </w:t>
      </w:r>
      <w:r>
        <w:rPr>
          <w:rStyle w:val="FontStyle16"/>
          <w:b w:val="0"/>
          <w:sz w:val="24"/>
          <w:szCs w:val="24"/>
        </w:rPr>
        <w:t>«</w:t>
      </w:r>
      <w:r w:rsidRPr="00EC166A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 xml:space="preserve">», </w:t>
      </w:r>
      <w:r w:rsidR="00E806F5" w:rsidRPr="00CB3111">
        <w:rPr>
          <w:rStyle w:val="FontStyle16"/>
          <w:b w:val="0"/>
          <w:sz w:val="24"/>
          <w:szCs w:val="24"/>
        </w:rPr>
        <w:t xml:space="preserve">Б1.В.05 </w:t>
      </w:r>
      <w:r>
        <w:rPr>
          <w:rStyle w:val="FontStyle16"/>
          <w:b w:val="0"/>
          <w:sz w:val="24"/>
          <w:szCs w:val="24"/>
        </w:rPr>
        <w:t>«</w:t>
      </w:r>
      <w:r w:rsidRPr="00EC166A">
        <w:rPr>
          <w:rStyle w:val="FontStyle16"/>
          <w:b w:val="0"/>
          <w:sz w:val="24"/>
          <w:szCs w:val="24"/>
        </w:rPr>
        <w:t>САПР в металлу</w:t>
      </w:r>
      <w:r w:rsidRPr="00EC166A">
        <w:rPr>
          <w:rStyle w:val="FontStyle16"/>
          <w:b w:val="0"/>
          <w:sz w:val="24"/>
          <w:szCs w:val="24"/>
        </w:rPr>
        <w:t>р</w:t>
      </w:r>
      <w:r w:rsidRPr="00EC166A">
        <w:rPr>
          <w:rStyle w:val="FontStyle16"/>
          <w:b w:val="0"/>
          <w:sz w:val="24"/>
          <w:szCs w:val="24"/>
        </w:rPr>
        <w:t>гическом машиностроении</w:t>
      </w:r>
      <w:r>
        <w:rPr>
          <w:rStyle w:val="FontStyle16"/>
          <w:b w:val="0"/>
          <w:sz w:val="24"/>
          <w:szCs w:val="24"/>
        </w:rPr>
        <w:t>», «</w:t>
      </w:r>
      <w:r w:rsidRPr="00EC166A">
        <w:rPr>
          <w:rStyle w:val="FontStyle16"/>
          <w:b w:val="0"/>
          <w:sz w:val="24"/>
          <w:szCs w:val="24"/>
        </w:rPr>
        <w:t>Основы теории трения и изнашивания</w:t>
      </w:r>
      <w:r>
        <w:rPr>
          <w:rStyle w:val="FontStyle16"/>
          <w:b w:val="0"/>
          <w:sz w:val="24"/>
          <w:szCs w:val="24"/>
        </w:rPr>
        <w:t>».</w:t>
      </w:r>
    </w:p>
    <w:p w:rsidR="00464E1E" w:rsidRPr="00AF2BB2" w:rsidRDefault="00464E1E" w:rsidP="00464E1E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и умения студентов, полученные при изучении дисциплины 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глубокой переработки металлов</w:t>
      </w:r>
      <w:r>
        <w:rPr>
          <w:rStyle w:val="FontStyle16"/>
          <w:b w:val="0"/>
          <w:sz w:val="24"/>
          <w:szCs w:val="24"/>
        </w:rPr>
        <w:t>» будут необходимы им при дальне</w:t>
      </w:r>
      <w:r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>шей подготовке к ГИА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color w:val="C00000"/>
          <w:sz w:val="24"/>
          <w:szCs w:val="24"/>
        </w:rPr>
        <w:t>«</w:t>
      </w:r>
      <w:r w:rsidR="00464E1E" w:rsidRPr="00A359C1">
        <w:rPr>
          <w:color w:val="000000"/>
        </w:rPr>
        <w:t>Механическое оборудование для глубокой п</w:t>
      </w:r>
      <w:r w:rsidR="00464E1E" w:rsidRPr="00A359C1">
        <w:rPr>
          <w:color w:val="000000"/>
        </w:rPr>
        <w:t>е</w:t>
      </w:r>
      <w:r w:rsidR="00464E1E" w:rsidRPr="00A359C1">
        <w:rPr>
          <w:color w:val="000000"/>
        </w:rPr>
        <w:t>реработки металлов</w:t>
      </w:r>
      <w:r w:rsidRPr="00C17915">
        <w:rPr>
          <w:rStyle w:val="FontStyle16"/>
          <w:b w:val="0"/>
          <w:color w:val="C0000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464E1E" w:rsidRDefault="00C640B4" w:rsidP="005C5F1A">
            <w:pPr>
              <w:ind w:firstLine="0"/>
              <w:jc w:val="center"/>
            </w:pPr>
            <w:r w:rsidRPr="00464E1E">
              <w:t xml:space="preserve">Структурный </w:t>
            </w:r>
            <w:r w:rsidRPr="00464E1E">
              <w:br/>
              <w:t xml:space="preserve">элемент </w:t>
            </w:r>
            <w:r w:rsidRPr="00464E1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464E1E" w:rsidRDefault="00C640B4" w:rsidP="005C5F1A">
            <w:pPr>
              <w:ind w:firstLine="0"/>
              <w:jc w:val="center"/>
            </w:pPr>
            <w:r w:rsidRPr="00464E1E">
              <w:rPr>
                <w:bCs/>
              </w:rPr>
              <w:t xml:space="preserve">Планируемые результаты обучения </w:t>
            </w:r>
          </w:p>
        </w:tc>
      </w:tr>
      <w:tr w:rsidR="00464E1E" w:rsidRPr="00C640B4" w:rsidTr="00464E1E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E1E" w:rsidRPr="00464E1E" w:rsidRDefault="00464E1E" w:rsidP="00464E1E">
            <w:pPr>
              <w:ind w:firstLine="0"/>
              <w:rPr>
                <w:i/>
              </w:rPr>
            </w:pPr>
            <w:r w:rsidRPr="00464E1E">
              <w:rPr>
                <w:b/>
                <w:bCs/>
              </w:rPr>
              <w:t>ПК-5 способностью принимать участие в работах по расчету и проектированию д</w:t>
            </w:r>
            <w:r w:rsidRPr="00464E1E">
              <w:rPr>
                <w:b/>
                <w:bCs/>
              </w:rPr>
              <w:t>е</w:t>
            </w:r>
            <w:r w:rsidRPr="00464E1E">
              <w:rPr>
                <w:b/>
                <w:bCs/>
              </w:rPr>
              <w:t>талей и узлов машиностроительных конструкций в соответствии с техническими з</w:t>
            </w:r>
            <w:r w:rsidRPr="00464E1E">
              <w:rPr>
                <w:b/>
                <w:bCs/>
              </w:rPr>
              <w:t>а</w:t>
            </w:r>
            <w:r w:rsidRPr="00464E1E">
              <w:rPr>
                <w:b/>
                <w:bCs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jc w:val="left"/>
              <w:rPr>
                <w:i/>
              </w:rPr>
            </w:pPr>
            <w:r w:rsidRPr="00DB40CB">
              <w:rPr>
                <w:i/>
              </w:rPr>
              <w:t>Основные принципы и подходы к проектированию деталей и узлов маш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ностроительных конструкций.</w:t>
            </w:r>
          </w:p>
          <w:p w:rsidR="005E304B" w:rsidRPr="00DB40CB" w:rsidRDefault="005E304B" w:rsidP="005E304B">
            <w:pPr>
              <w:ind w:firstLine="0"/>
              <w:jc w:val="left"/>
              <w:rPr>
                <w:i/>
              </w:rPr>
            </w:pPr>
            <w:r w:rsidRPr="00DB40CB">
              <w:rPr>
                <w:i/>
              </w:rPr>
              <w:t>Правила составления технического задания.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Производить расчет на долговечность деталей и узлов по различным критериям.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Составлять техническое задание на проектирование.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современные САПР при проектировании.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расчета на долговечность деталей и узлов по различным кр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териям.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составления технического задания на проектирование.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применение современных САПР при проектировании.</w:t>
            </w:r>
          </w:p>
        </w:tc>
      </w:tr>
      <w:tr w:rsidR="00464E1E" w:rsidRPr="00C640B4" w:rsidTr="00464E1E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E1E" w:rsidRPr="00464E1E" w:rsidRDefault="00464E1E" w:rsidP="00464E1E">
            <w:pPr>
              <w:ind w:firstLine="0"/>
              <w:rPr>
                <w:i/>
              </w:rPr>
            </w:pPr>
            <w:r w:rsidRPr="00464E1E">
              <w:rPr>
                <w:b/>
                <w:bCs/>
              </w:rPr>
              <w:t xml:space="preserve"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</w:t>
            </w:r>
            <w:r w:rsidRPr="00464E1E">
              <w:rPr>
                <w:b/>
                <w:bCs/>
              </w:rPr>
              <w:lastRenderedPageBreak/>
              <w:t>монтажа и наладки при испытаниях и сдаче в эксплуатацию новых образцов изд</w:t>
            </w:r>
            <w:r w:rsidRPr="00464E1E">
              <w:rPr>
                <w:b/>
                <w:bCs/>
              </w:rPr>
              <w:t>е</w:t>
            </w:r>
            <w:r w:rsidRPr="00464E1E">
              <w:rPr>
                <w:b/>
                <w:bCs/>
              </w:rPr>
              <w:t>лий, узлов и деталей выпускаемой продукции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Правила подготовки производства новой продукции.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Основные требования к проверке качества монтажа и наладки нового оборудования.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Производить подготовку нового производства.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Проверять качество монтажа и наладки при испытаниях и сдаче в эк</w:t>
            </w:r>
            <w:r w:rsidRPr="00DB40CB">
              <w:rPr>
                <w:i/>
              </w:rPr>
              <w:t>с</w:t>
            </w:r>
            <w:r w:rsidRPr="00DB40CB">
              <w:rPr>
                <w:i/>
              </w:rPr>
              <w:t>плуатацию новых образцов изделий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подготовки производства новой продукции.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проверки качества монтажа и наладки при испытаниях и сд</w:t>
            </w:r>
            <w:r w:rsidRPr="00DB40CB">
              <w:rPr>
                <w:i/>
              </w:rPr>
              <w:t>а</w:t>
            </w:r>
            <w:r w:rsidRPr="00DB40CB">
              <w:rPr>
                <w:i/>
              </w:rPr>
              <w:t>че в эксплуатацию новых образцов изделий</w:t>
            </w:r>
          </w:p>
        </w:tc>
      </w:tr>
      <w:tr w:rsidR="00464E1E" w:rsidRPr="00C640B4" w:rsidTr="00464E1E">
        <w:trPr>
          <w:trHeight w:val="2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4E1E" w:rsidRPr="00464E1E" w:rsidRDefault="00464E1E" w:rsidP="00464E1E">
            <w:pPr>
              <w:ind w:firstLine="0"/>
              <w:rPr>
                <w:i/>
              </w:rPr>
            </w:pPr>
            <w:r w:rsidRPr="00464E1E">
              <w:rPr>
                <w:b/>
                <w:bCs/>
              </w:rPr>
              <w:t>ПК-13 умением проверять техническое состояние и остаточный ресурс технологич</w:t>
            </w:r>
            <w:r w:rsidRPr="00464E1E">
              <w:rPr>
                <w:b/>
                <w:bCs/>
              </w:rPr>
              <w:t>е</w:t>
            </w:r>
            <w:r w:rsidRPr="00464E1E">
              <w:rPr>
                <w:b/>
                <w:bCs/>
              </w:rPr>
              <w:t>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Методики оценки остаточного ресурса оборудования.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Методы планирования профилактических осмотров и текущих ремонтов технологического оборудования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методики оценки остаточного ресурса оборудования.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методы планирования профилактических осмотров и тек</w:t>
            </w:r>
            <w:r w:rsidRPr="00DB40CB">
              <w:rPr>
                <w:i/>
              </w:rPr>
              <w:t>у</w:t>
            </w:r>
            <w:r w:rsidRPr="00DB40CB">
              <w:rPr>
                <w:i/>
              </w:rPr>
              <w:t>щих ремонтов технологического оборудования</w:t>
            </w:r>
          </w:p>
        </w:tc>
      </w:tr>
      <w:tr w:rsidR="005E304B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464E1E" w:rsidRDefault="005E304B" w:rsidP="005E304B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расчета остаточного ресурса оборудования.</w:t>
            </w:r>
          </w:p>
          <w:p w:rsidR="005E304B" w:rsidRPr="00DB40CB" w:rsidRDefault="005E304B" w:rsidP="005E304B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планирования профилактических осмотров и текущих ремо</w:t>
            </w:r>
            <w:r w:rsidRPr="00DB40CB">
              <w:rPr>
                <w:i/>
              </w:rPr>
              <w:t>н</w:t>
            </w:r>
            <w:r w:rsidRPr="00DB40CB">
              <w:rPr>
                <w:i/>
              </w:rPr>
              <w:t>тов технологического оборудования</w:t>
            </w:r>
          </w:p>
        </w:tc>
      </w:tr>
    </w:tbl>
    <w:p w:rsidR="00951970" w:rsidRPr="00DB40CB" w:rsidRDefault="00951970" w:rsidP="00DB40CB"/>
    <w:p w:rsidR="00951970" w:rsidRDefault="00951970" w:rsidP="00951970"/>
    <w:p w:rsidR="00DB40CB" w:rsidRDefault="00DB40CB" w:rsidP="00951970"/>
    <w:p w:rsidR="00DB40CB" w:rsidRDefault="00DB40CB" w:rsidP="00951970"/>
    <w:p w:rsidR="00DB40CB" w:rsidRDefault="00DB40CB" w:rsidP="00951970"/>
    <w:p w:rsidR="00DB40CB" w:rsidRPr="00951970" w:rsidRDefault="00DB40CB" w:rsidP="00951970">
      <w:pPr>
        <w:sectPr w:rsidR="00DB40CB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C17915" w:rsidRDefault="008531ED" w:rsidP="008531ED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8A2B78" w:rsidRPr="00B12080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</w:t>
      </w:r>
      <w:r w:rsidRPr="00B12080">
        <w:rPr>
          <w:rStyle w:val="FontStyle18"/>
          <w:b w:val="0"/>
          <w:sz w:val="24"/>
          <w:szCs w:val="24"/>
        </w:rPr>
        <w:t xml:space="preserve">трудоемкость дисциплины составляет </w:t>
      </w:r>
      <w:r w:rsidR="00DB40CB" w:rsidRPr="00B12080">
        <w:rPr>
          <w:rStyle w:val="FontStyle18"/>
          <w:b w:val="0"/>
          <w:sz w:val="24"/>
          <w:szCs w:val="24"/>
        </w:rPr>
        <w:t>4</w:t>
      </w:r>
      <w:r w:rsidRPr="00B12080">
        <w:rPr>
          <w:rStyle w:val="FontStyle18"/>
          <w:b w:val="0"/>
          <w:sz w:val="24"/>
          <w:szCs w:val="24"/>
        </w:rPr>
        <w:t xml:space="preserve"> зачетных единиц</w:t>
      </w:r>
      <w:r w:rsidR="00DB40CB" w:rsidRPr="00B12080">
        <w:rPr>
          <w:rStyle w:val="FontStyle18"/>
          <w:b w:val="0"/>
          <w:sz w:val="24"/>
          <w:szCs w:val="24"/>
        </w:rPr>
        <w:t>ы</w:t>
      </w:r>
      <w:r w:rsidRPr="00B12080">
        <w:rPr>
          <w:rStyle w:val="FontStyle18"/>
          <w:b w:val="0"/>
          <w:sz w:val="24"/>
          <w:szCs w:val="24"/>
        </w:rPr>
        <w:t xml:space="preserve"> </w:t>
      </w:r>
      <w:r w:rsidR="00DB40CB" w:rsidRPr="00B12080">
        <w:rPr>
          <w:rStyle w:val="FontStyle18"/>
          <w:b w:val="0"/>
          <w:sz w:val="24"/>
          <w:szCs w:val="24"/>
        </w:rPr>
        <w:t>144</w:t>
      </w:r>
      <w:r w:rsidRPr="00B12080">
        <w:rPr>
          <w:rStyle w:val="FontStyle18"/>
          <w:b w:val="0"/>
          <w:sz w:val="24"/>
          <w:szCs w:val="24"/>
        </w:rPr>
        <w:t xml:space="preserve"> акад. час</w:t>
      </w:r>
      <w:r w:rsidR="00DB40CB" w:rsidRPr="00B12080">
        <w:rPr>
          <w:rStyle w:val="FontStyle18"/>
          <w:b w:val="0"/>
          <w:sz w:val="24"/>
          <w:szCs w:val="24"/>
        </w:rPr>
        <w:t>а</w:t>
      </w:r>
      <w:r w:rsidRPr="00B12080">
        <w:rPr>
          <w:rStyle w:val="FontStyle18"/>
          <w:b w:val="0"/>
          <w:sz w:val="24"/>
          <w:szCs w:val="24"/>
        </w:rPr>
        <w:t>, в том числе:</w:t>
      </w:r>
    </w:p>
    <w:p w:rsidR="008A2B78" w:rsidRPr="00B12080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12080">
        <w:rPr>
          <w:rStyle w:val="FontStyle18"/>
          <w:b w:val="0"/>
          <w:sz w:val="24"/>
          <w:szCs w:val="24"/>
        </w:rPr>
        <w:t>–</w:t>
      </w:r>
      <w:r w:rsidRPr="00B120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06F5">
        <w:rPr>
          <w:rStyle w:val="FontStyle18"/>
          <w:b w:val="0"/>
          <w:sz w:val="24"/>
          <w:szCs w:val="24"/>
        </w:rPr>
        <w:t>14,9</w:t>
      </w:r>
      <w:r w:rsidRPr="00B12080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B12080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080">
        <w:rPr>
          <w:rStyle w:val="FontStyle18"/>
          <w:b w:val="0"/>
          <w:sz w:val="24"/>
          <w:szCs w:val="24"/>
        </w:rPr>
        <w:tab/>
        <w:t>–</w:t>
      </w:r>
      <w:r w:rsidRPr="00B120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B12080" w:rsidRPr="00B12080">
        <w:rPr>
          <w:rStyle w:val="FontStyle18"/>
          <w:b w:val="0"/>
          <w:sz w:val="24"/>
          <w:szCs w:val="24"/>
        </w:rPr>
        <w:t>1</w:t>
      </w:r>
      <w:r w:rsidR="003802B6">
        <w:rPr>
          <w:rStyle w:val="FontStyle18"/>
          <w:b w:val="0"/>
          <w:sz w:val="24"/>
          <w:szCs w:val="24"/>
        </w:rPr>
        <w:t>2</w:t>
      </w:r>
      <w:r w:rsidRPr="00B12080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B12080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080">
        <w:rPr>
          <w:rStyle w:val="FontStyle18"/>
          <w:b w:val="0"/>
          <w:sz w:val="24"/>
          <w:szCs w:val="24"/>
        </w:rPr>
        <w:tab/>
        <w:t>–</w:t>
      </w:r>
      <w:r w:rsidRPr="00B120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3802B6">
        <w:rPr>
          <w:rStyle w:val="FontStyle18"/>
          <w:b w:val="0"/>
          <w:sz w:val="24"/>
          <w:szCs w:val="24"/>
        </w:rPr>
        <w:t>2,9</w:t>
      </w:r>
      <w:r w:rsidRPr="00B12080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B12080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12080">
        <w:rPr>
          <w:rStyle w:val="FontStyle18"/>
          <w:b w:val="0"/>
          <w:sz w:val="24"/>
          <w:szCs w:val="24"/>
        </w:rPr>
        <w:t>–</w:t>
      </w:r>
      <w:r w:rsidRPr="00B1208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3802B6">
        <w:rPr>
          <w:rStyle w:val="FontStyle18"/>
          <w:b w:val="0"/>
          <w:sz w:val="24"/>
          <w:szCs w:val="24"/>
        </w:rPr>
        <w:t>120,4</w:t>
      </w:r>
      <w:r w:rsidRPr="00B12080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D17066" w:rsidRDefault="008A2B78" w:rsidP="00B12080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B12080">
        <w:rPr>
          <w:rStyle w:val="FontStyle18"/>
          <w:b w:val="0"/>
          <w:sz w:val="24"/>
          <w:szCs w:val="24"/>
        </w:rPr>
        <w:t>–</w:t>
      </w:r>
      <w:r w:rsidRPr="00B1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982B17" w:rsidRPr="00B12080">
        <w:rPr>
          <w:rStyle w:val="FontStyle18"/>
          <w:b w:val="0"/>
          <w:sz w:val="24"/>
          <w:szCs w:val="24"/>
        </w:rPr>
        <w:t xml:space="preserve">8,7 </w:t>
      </w:r>
      <w:r w:rsidRPr="00B12080">
        <w:rPr>
          <w:rStyle w:val="FontStyle18"/>
          <w:b w:val="0"/>
          <w:sz w:val="24"/>
          <w:szCs w:val="24"/>
        </w:rPr>
        <w:t>акад. часа</w:t>
      </w: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8A2B78" w:rsidRPr="00C17915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B12080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B12080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B12080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12080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B12080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контактная раб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B12080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12080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12080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B12080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12080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B12080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12080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B12080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12080">
              <w:rPr>
                <w:rStyle w:val="FontStyle31"/>
                <w:sz w:val="22"/>
                <w:szCs w:val="22"/>
              </w:rPr>
              <w:t>Код и структу</w:t>
            </w:r>
            <w:r w:rsidRPr="00B12080">
              <w:rPr>
                <w:rStyle w:val="FontStyle31"/>
                <w:sz w:val="22"/>
                <w:szCs w:val="22"/>
              </w:rPr>
              <w:t>р</w:t>
            </w:r>
            <w:r w:rsidRPr="00B12080">
              <w:rPr>
                <w:rStyle w:val="FontStyle31"/>
                <w:sz w:val="22"/>
                <w:szCs w:val="22"/>
              </w:rPr>
              <w:t xml:space="preserve">ный </w:t>
            </w:r>
            <w:r w:rsidRPr="00B12080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12080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B12080" w:rsidRDefault="008A2B78" w:rsidP="009F4952">
            <w:pPr>
              <w:pStyle w:val="Style14"/>
              <w:widowControl/>
              <w:ind w:firstLine="0"/>
              <w:jc w:val="center"/>
            </w:pPr>
            <w:r w:rsidRPr="00B1208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B12080" w:rsidRDefault="008A2B78" w:rsidP="009F4952">
            <w:pPr>
              <w:pStyle w:val="Style14"/>
              <w:widowControl/>
              <w:ind w:firstLine="0"/>
              <w:jc w:val="center"/>
            </w:pPr>
            <w:r w:rsidRPr="00B12080">
              <w:t>лаборат.</w:t>
            </w:r>
          </w:p>
          <w:p w:rsidR="008A2B78" w:rsidRPr="00B12080" w:rsidRDefault="008A2B78" w:rsidP="009F4952">
            <w:pPr>
              <w:pStyle w:val="Style14"/>
              <w:widowControl/>
              <w:ind w:firstLine="0"/>
              <w:jc w:val="center"/>
            </w:pPr>
            <w:r w:rsidRPr="00B1208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A2B78" w:rsidRPr="00B12080" w:rsidRDefault="008A2B78" w:rsidP="009F4952">
            <w:pPr>
              <w:pStyle w:val="Style14"/>
              <w:widowControl/>
              <w:ind w:firstLine="0"/>
              <w:jc w:val="center"/>
            </w:pPr>
            <w:r w:rsidRPr="00B1208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2B78" w:rsidRPr="00B12080" w:rsidRDefault="008A2B78" w:rsidP="009F4952">
            <w:pPr>
              <w:pStyle w:val="Style14"/>
              <w:widowControl/>
              <w:jc w:val="center"/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9D26EA" w:rsidRDefault="008355C2" w:rsidP="008355C2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567"/>
              </w:tabs>
              <w:ind w:left="567"/>
            </w:pPr>
            <w:r>
              <w:t>Введение в дисциплину.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ОПК-5(зув)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2934C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0,25</w:t>
            </w:r>
          </w:p>
        </w:tc>
        <w:tc>
          <w:tcPr>
            <w:tcW w:w="220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Default="008355C2" w:rsidP="008355C2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567"/>
              </w:tabs>
              <w:ind w:left="567"/>
            </w:pPr>
            <w:r>
              <w:t>Оборудование для штамповки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FE5DDB" w:rsidRPr="00C17915" w:rsidTr="009F4952">
        <w:trPr>
          <w:trHeight w:val="268"/>
        </w:trPr>
        <w:tc>
          <w:tcPr>
            <w:tcW w:w="1425" w:type="pct"/>
          </w:tcPr>
          <w:p w:rsidR="00FE5DDB" w:rsidRDefault="00FE5DDB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ind w:left="1134" w:hanging="567"/>
            </w:pPr>
            <w:r>
              <w:t>Тема 1. Кривошипные машины для штамповки</w:t>
            </w:r>
          </w:p>
        </w:tc>
        <w:tc>
          <w:tcPr>
            <w:tcW w:w="186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FE5DDB" w:rsidRPr="00C17915" w:rsidTr="009F4952">
        <w:trPr>
          <w:trHeight w:val="268"/>
        </w:trPr>
        <w:tc>
          <w:tcPr>
            <w:tcW w:w="1425" w:type="pct"/>
          </w:tcPr>
          <w:p w:rsidR="00FE5DDB" w:rsidRDefault="00FE5DDB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ind w:left="1134" w:hanging="567"/>
            </w:pPr>
            <w:r>
              <w:t xml:space="preserve">Тема 2. Гидравлические прессы </w:t>
            </w:r>
          </w:p>
        </w:tc>
        <w:tc>
          <w:tcPr>
            <w:tcW w:w="186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2934C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20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Default="008355C2" w:rsidP="008355C2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567"/>
              </w:tabs>
              <w:ind w:left="567"/>
            </w:pPr>
            <w:r>
              <w:t>Оборудование для производства труб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A51ECB" w:rsidRDefault="008355C2" w:rsidP="008355C2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ind w:left="1134" w:hanging="567"/>
            </w:pPr>
            <w:r>
              <w:t>Тема 1. Раскатные станы пил</w:t>
            </w:r>
            <w:r>
              <w:t>и</w:t>
            </w:r>
            <w:r>
              <w:lastRenderedPageBreak/>
              <w:t xml:space="preserve">гримовой прокатки. Раскатные станы винтовой прокатки. 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left"/>
            </w:pPr>
            <w:r>
              <w:t>30</w:t>
            </w:r>
          </w:p>
        </w:tc>
        <w:tc>
          <w:tcPr>
            <w:tcW w:w="1075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center"/>
            </w:pPr>
            <w:r>
              <w:t xml:space="preserve">Подготовка к лабораторной и </w:t>
            </w:r>
            <w:r>
              <w:lastRenderedPageBreak/>
              <w:t>практической работе</w:t>
            </w: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center"/>
            </w:pPr>
            <w:r>
              <w:lastRenderedPageBreak/>
              <w:t xml:space="preserve">Лабораторная и </w:t>
            </w:r>
            <w:r>
              <w:lastRenderedPageBreak/>
              <w:t>практическая работа</w:t>
            </w: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lastRenderedPageBreak/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lastRenderedPageBreak/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A51ECB" w:rsidRDefault="008355C2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suppressAutoHyphens/>
              <w:ind w:left="1134" w:hanging="567"/>
            </w:pPr>
            <w:r>
              <w:lastRenderedPageBreak/>
              <w:t>Тема 2. Двухвалковые прошивные станы. Трехвалковые прошивные станы. Станы пресс-валковой прошивки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355C2">
              <w:t>/2И</w:t>
            </w:r>
          </w:p>
        </w:tc>
        <w:tc>
          <w:tcPr>
            <w:tcW w:w="22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left"/>
            </w:pPr>
            <w:r>
              <w:t>30</w:t>
            </w:r>
          </w:p>
        </w:tc>
        <w:tc>
          <w:tcPr>
            <w:tcW w:w="1075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Подготовка к лабораторной и практической работе</w:t>
            </w: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Лабораторная и практическая работа</w:t>
            </w: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A51ECB" w:rsidRDefault="008355C2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suppressAutoHyphens/>
              <w:ind w:left="1134" w:hanging="567"/>
            </w:pPr>
            <w:r>
              <w:t>Тема 3. Трубопрокатные агрегаты с непрерывным станом. Трубопрокатные агрегаты с пилигримовым станом. Трубопрокатные агрегаты с трехвалковым раскатным станом. Трубопрокатные агрегаты с реечным станом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3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left"/>
            </w:pPr>
            <w:r>
              <w:t>30</w:t>
            </w:r>
          </w:p>
        </w:tc>
        <w:tc>
          <w:tcPr>
            <w:tcW w:w="1075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Подготовка к практической работе</w:t>
            </w: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Практическая работа</w:t>
            </w: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2934C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0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6/2И</w:t>
            </w:r>
          </w:p>
        </w:tc>
        <w:tc>
          <w:tcPr>
            <w:tcW w:w="22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3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075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Default="008355C2" w:rsidP="008355C2">
            <w:pPr>
              <w:pStyle w:val="Style14"/>
              <w:widowControl/>
              <w:numPr>
                <w:ilvl w:val="0"/>
                <w:numId w:val="2"/>
              </w:numPr>
              <w:tabs>
                <w:tab w:val="left" w:pos="567"/>
              </w:tabs>
              <w:ind w:left="567"/>
            </w:pPr>
            <w:r>
              <w:t>Волочильное оборудование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B12080" w:rsidRDefault="008355C2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suppressAutoHyphens/>
              <w:ind w:left="1134" w:hanging="567"/>
            </w:pPr>
            <w:r>
              <w:t>Тема 1. Волочильные станы с прямолинейным движением материала и методики их проектного расчета</w:t>
            </w:r>
          </w:p>
        </w:tc>
        <w:tc>
          <w:tcPr>
            <w:tcW w:w="186" w:type="pct"/>
          </w:tcPr>
          <w:p w:rsidR="008355C2" w:rsidRPr="00B12080" w:rsidRDefault="0098021D" w:rsidP="008355C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20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355C2" w:rsidRPr="00B12080" w:rsidRDefault="008355C2" w:rsidP="008355C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2" w:type="pct"/>
          </w:tcPr>
          <w:p w:rsidR="008355C2" w:rsidRPr="00B12080" w:rsidRDefault="003802B6" w:rsidP="008355C2">
            <w:pPr>
              <w:pStyle w:val="Style14"/>
              <w:widowControl/>
              <w:ind w:firstLine="0"/>
              <w:jc w:val="center"/>
            </w:pPr>
            <w:r>
              <w:t>30,4</w:t>
            </w:r>
          </w:p>
        </w:tc>
        <w:tc>
          <w:tcPr>
            <w:tcW w:w="1075" w:type="pct"/>
          </w:tcPr>
          <w:p w:rsidR="008355C2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Подготовка к практической работе</w:t>
            </w:r>
          </w:p>
        </w:tc>
        <w:tc>
          <w:tcPr>
            <w:tcW w:w="974" w:type="pct"/>
          </w:tcPr>
          <w:p w:rsidR="008355C2" w:rsidRPr="00B12080" w:rsidRDefault="008355C2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Практическая работа</w:t>
            </w:r>
          </w:p>
        </w:tc>
        <w:tc>
          <w:tcPr>
            <w:tcW w:w="372" w:type="pct"/>
          </w:tcPr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8355C2" w:rsidRPr="00F365D5" w:rsidRDefault="008355C2" w:rsidP="008355C2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B12080" w:rsidRDefault="008355C2" w:rsidP="008355C2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FE5DDB" w:rsidRPr="00C17915" w:rsidTr="009F4952">
        <w:trPr>
          <w:trHeight w:val="268"/>
        </w:trPr>
        <w:tc>
          <w:tcPr>
            <w:tcW w:w="1425" w:type="pct"/>
          </w:tcPr>
          <w:p w:rsidR="00FE5DDB" w:rsidRPr="00B12080" w:rsidRDefault="00FE5DDB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suppressAutoHyphens/>
              <w:ind w:left="1134" w:hanging="567"/>
            </w:pPr>
            <w:r>
              <w:t>Тема 2. Барабанные волочильные станы и методики их проектного расчета</w:t>
            </w:r>
          </w:p>
        </w:tc>
        <w:tc>
          <w:tcPr>
            <w:tcW w:w="186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FE5DDB" w:rsidRDefault="00FE5DDB" w:rsidP="00FE5DDB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FE5DDB" w:rsidRPr="00C17915" w:rsidTr="009F4952">
        <w:trPr>
          <w:trHeight w:val="268"/>
        </w:trPr>
        <w:tc>
          <w:tcPr>
            <w:tcW w:w="1425" w:type="pct"/>
          </w:tcPr>
          <w:p w:rsidR="00FE5DDB" w:rsidRPr="00B12080" w:rsidRDefault="00FE5DDB" w:rsidP="00FE5DDB">
            <w:pPr>
              <w:pStyle w:val="Style14"/>
              <w:widowControl/>
              <w:numPr>
                <w:ilvl w:val="1"/>
                <w:numId w:val="2"/>
              </w:numPr>
              <w:tabs>
                <w:tab w:val="left" w:pos="567"/>
              </w:tabs>
              <w:suppressAutoHyphens/>
              <w:ind w:left="1134" w:hanging="567"/>
            </w:pPr>
            <w:r>
              <w:t>Тема 3. Трубоволочильные станы</w:t>
            </w:r>
          </w:p>
        </w:tc>
        <w:tc>
          <w:tcPr>
            <w:tcW w:w="186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220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Самостоятельное изучение литературы</w:t>
            </w:r>
          </w:p>
        </w:tc>
        <w:tc>
          <w:tcPr>
            <w:tcW w:w="974" w:type="pct"/>
          </w:tcPr>
          <w:p w:rsidR="00FE5DDB" w:rsidRPr="00B12080" w:rsidRDefault="00FE5DDB" w:rsidP="00FE5DDB">
            <w:pPr>
              <w:pStyle w:val="Style14"/>
              <w:widowControl/>
              <w:suppressAutoHyphens/>
              <w:ind w:firstLine="0"/>
              <w:jc w:val="left"/>
            </w:pPr>
            <w:r>
              <w:t>Устный опрос</w:t>
            </w:r>
          </w:p>
        </w:tc>
        <w:tc>
          <w:tcPr>
            <w:tcW w:w="372" w:type="pct"/>
          </w:tcPr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FE5DDB" w:rsidRPr="00F365D5" w:rsidRDefault="00FE5DDB" w:rsidP="00FE5DDB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FE5DDB" w:rsidRPr="00B12080" w:rsidRDefault="00FE5DDB" w:rsidP="00FE5DDB">
            <w:pPr>
              <w:pStyle w:val="Style14"/>
              <w:widowControl/>
              <w:ind w:firstLine="0"/>
              <w:jc w:val="left"/>
            </w:pPr>
            <w:r w:rsidRPr="00F365D5">
              <w:rPr>
                <w:sz w:val="20"/>
              </w:rPr>
              <w:t>ПК-13(зув)</w:t>
            </w: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D35422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D35422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1,25</w:t>
            </w:r>
          </w:p>
        </w:tc>
        <w:tc>
          <w:tcPr>
            <w:tcW w:w="220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3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30,4</w:t>
            </w:r>
          </w:p>
        </w:tc>
        <w:tc>
          <w:tcPr>
            <w:tcW w:w="1075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2934C9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355C2">
              <w:rPr>
                <w:b/>
              </w:rPr>
              <w:t>/2И</w:t>
            </w:r>
          </w:p>
        </w:tc>
        <w:tc>
          <w:tcPr>
            <w:tcW w:w="22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355C2">
              <w:rPr>
                <w:b/>
              </w:rPr>
              <w:t>/2И</w:t>
            </w:r>
          </w:p>
        </w:tc>
        <w:tc>
          <w:tcPr>
            <w:tcW w:w="33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120,4</w:t>
            </w:r>
          </w:p>
        </w:tc>
        <w:tc>
          <w:tcPr>
            <w:tcW w:w="1075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934C9"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55C2" w:rsidRPr="00C17915" w:rsidTr="009F4952">
        <w:trPr>
          <w:trHeight w:val="268"/>
        </w:trPr>
        <w:tc>
          <w:tcPr>
            <w:tcW w:w="1425" w:type="pct"/>
          </w:tcPr>
          <w:p w:rsidR="008355C2" w:rsidRPr="002934C9" w:rsidRDefault="008355C2" w:rsidP="008355C2">
            <w:pPr>
              <w:pStyle w:val="Style14"/>
              <w:widowControl/>
              <w:ind w:firstLine="0"/>
              <w:rPr>
                <w:b/>
              </w:rPr>
            </w:pPr>
            <w:r w:rsidRPr="002934C9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8355C2" w:rsidRPr="002934C9" w:rsidRDefault="0098021D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0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355C2">
              <w:rPr>
                <w:b/>
              </w:rPr>
              <w:t>/2И</w:t>
            </w:r>
          </w:p>
        </w:tc>
        <w:tc>
          <w:tcPr>
            <w:tcW w:w="22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355C2">
              <w:rPr>
                <w:b/>
              </w:rPr>
              <w:t>/2И</w:t>
            </w:r>
          </w:p>
        </w:tc>
        <w:tc>
          <w:tcPr>
            <w:tcW w:w="332" w:type="pct"/>
          </w:tcPr>
          <w:p w:rsidR="008355C2" w:rsidRPr="002934C9" w:rsidRDefault="003802B6" w:rsidP="008355C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120,4</w:t>
            </w:r>
          </w:p>
        </w:tc>
        <w:tc>
          <w:tcPr>
            <w:tcW w:w="1075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8355C2" w:rsidRPr="002934C9" w:rsidRDefault="008355C2" w:rsidP="00FE5DDB">
            <w:pPr>
              <w:pStyle w:val="Style14"/>
              <w:widowControl/>
              <w:suppressAutoHyphens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023A50" w:rsidRPr="00F365D5" w:rsidRDefault="00023A50" w:rsidP="00023A5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ПК-5(зув)</w:t>
            </w:r>
          </w:p>
          <w:p w:rsidR="00023A50" w:rsidRPr="00F365D5" w:rsidRDefault="00023A50" w:rsidP="00023A50">
            <w:pPr>
              <w:pStyle w:val="Style14"/>
              <w:widowControl/>
              <w:ind w:firstLine="0"/>
              <w:jc w:val="left"/>
              <w:rPr>
                <w:sz w:val="20"/>
              </w:rPr>
            </w:pPr>
            <w:r w:rsidRPr="00F365D5">
              <w:rPr>
                <w:sz w:val="20"/>
              </w:rPr>
              <w:t>ПК-12(зув)</w:t>
            </w:r>
          </w:p>
          <w:p w:rsidR="008355C2" w:rsidRPr="002934C9" w:rsidRDefault="00023A50" w:rsidP="00023A50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365D5">
              <w:rPr>
                <w:sz w:val="20"/>
              </w:rPr>
              <w:t>ПК-13(зув)</w:t>
            </w: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E806F5" w:rsidRPr="00CB3111" w:rsidRDefault="00E806F5" w:rsidP="00E806F5">
      <w:pPr>
        <w:tabs>
          <w:tab w:val="left" w:pos="851"/>
        </w:tabs>
        <w:ind w:firstLine="0"/>
        <w:rPr>
          <w:bCs/>
        </w:rPr>
      </w:pPr>
      <w:r w:rsidRPr="00CB3111">
        <w:rPr>
          <w:b/>
          <w:bCs/>
        </w:rPr>
        <w:t>И</w:t>
      </w:r>
      <w:r w:rsidRPr="00CB3111">
        <w:rPr>
          <w:bCs/>
        </w:rPr>
        <w:t xml:space="preserve"> – в том числе, часы, отведенные на работу в интерактивной форме. </w:t>
      </w:r>
    </w:p>
    <w:p w:rsidR="00E806F5" w:rsidRDefault="00E806F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92485" w:rsidRPr="009B3107" w:rsidRDefault="00F92485" w:rsidP="00F92485">
      <w:r w:rsidRPr="009B3107">
        <w:t>Для усвоения студентами знаний по дисциплине 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глубокой переработки металлов</w:t>
      </w:r>
      <w:r w:rsidRPr="009B3107">
        <w:t>» применяются традиционная технологи</w:t>
      </w:r>
      <w:r>
        <w:t>я</w:t>
      </w:r>
      <w:r w:rsidRPr="009B3107">
        <w:t xml:space="preserve"> обучения, вкл</w:t>
      </w:r>
      <w:r w:rsidRPr="009B3107">
        <w:t>ю</w:t>
      </w:r>
      <w:r w:rsidRPr="009B3107">
        <w:t>чающ</w:t>
      </w:r>
      <w:r>
        <w:t>ая</w:t>
      </w:r>
      <w:r w:rsidRPr="009B3107">
        <w:t xml:space="preserve"> в себя объяснения преподавателя на лекциях, самостоятельную работу с учебной и справочной литературой, работу на практических занятиях и т.п.</w:t>
      </w:r>
    </w:p>
    <w:p w:rsidR="00F92485" w:rsidRDefault="00F92485" w:rsidP="00F92485">
      <w:r w:rsidRPr="009B3107">
        <w:t>В ходе изложения лекционного материала используются презентации, плакаты по теме занятий, наглядные пособия. На занятиях студенты выполняют задания на изучение в рамках программы курса тем и проблем, не выносимых на лекции и практические занятия; заполняют вслед за преподавателем схемы, таблицы по изучаемой тематике; приводят собственные примеры, очевидно подтверждающие излагаемый материал.</w:t>
      </w:r>
    </w:p>
    <w:p w:rsidR="00E806F5" w:rsidRDefault="00E806F5" w:rsidP="00E806F5">
      <w:r w:rsidRPr="002920E2">
        <w:t>Для реализации предусмотренных видов учебной работы в качестве образовател</w:t>
      </w:r>
      <w:r w:rsidRPr="002920E2">
        <w:t>ь</w:t>
      </w:r>
      <w:r w:rsidRPr="002920E2">
        <w:t>ных технологий в преподавании дисциплины 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глубокой переработки металлов</w:t>
      </w:r>
      <w:r w:rsidRPr="002920E2">
        <w:t xml:space="preserve">» используются </w:t>
      </w:r>
      <w:r w:rsidRPr="002920E2">
        <w:rPr>
          <w:b/>
          <w:i/>
        </w:rPr>
        <w:t>специализированные интерактивные технол</w:t>
      </w:r>
      <w:r w:rsidRPr="002920E2">
        <w:rPr>
          <w:b/>
          <w:i/>
        </w:rPr>
        <w:t>о</w:t>
      </w:r>
      <w:r w:rsidRPr="002920E2">
        <w:rPr>
          <w:b/>
          <w:i/>
        </w:rPr>
        <w:t>гии</w:t>
      </w:r>
      <w:r w:rsidRPr="002920E2">
        <w:t>:</w:t>
      </w:r>
      <w:r>
        <w:t xml:space="preserve"> </w:t>
      </w:r>
    </w:p>
    <w:p w:rsidR="00E806F5" w:rsidRPr="002920E2" w:rsidRDefault="00E806F5" w:rsidP="00E806F5">
      <w:pPr>
        <w:numPr>
          <w:ilvl w:val="0"/>
          <w:numId w:val="25"/>
        </w:numPr>
        <w:ind w:left="993"/>
        <w:rPr>
          <w:i/>
        </w:rPr>
      </w:pPr>
      <w:r w:rsidRPr="002920E2">
        <w:rPr>
          <w:i/>
        </w:rPr>
        <w:t>Лекция «обратной связи»</w:t>
      </w:r>
      <w:r>
        <w:rPr>
          <w:i/>
        </w:rPr>
        <w:t xml:space="preserve"> </w:t>
      </w:r>
      <w:r w:rsidRPr="002920E2">
        <w:rPr>
          <w:i/>
        </w:rPr>
        <w:t>– лекция-беседа, лекция-дискуссия.</w:t>
      </w:r>
    </w:p>
    <w:p w:rsidR="00E806F5" w:rsidRPr="002920E2" w:rsidRDefault="00E806F5" w:rsidP="00E806F5">
      <w:pPr>
        <w:numPr>
          <w:ilvl w:val="0"/>
          <w:numId w:val="25"/>
        </w:numPr>
        <w:ind w:left="993"/>
        <w:rPr>
          <w:i/>
        </w:rPr>
      </w:pPr>
      <w:r w:rsidRPr="002920E2">
        <w:rPr>
          <w:i/>
        </w:rPr>
        <w:t>Семинар-дискуссия</w:t>
      </w:r>
      <w:r>
        <w:rPr>
          <w:i/>
        </w:rPr>
        <w:t xml:space="preserve"> </w:t>
      </w:r>
      <w:r w:rsidRPr="002920E2">
        <w:rPr>
          <w:i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1" w:name="_Hlk35098003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963C3" w:rsidRPr="00661839" w:rsidRDefault="006963C3" w:rsidP="006963C3">
      <w:pPr>
        <w:spacing w:after="120"/>
      </w:pPr>
      <w:r w:rsidRPr="00661839">
        <w:rPr>
          <w:b/>
        </w:rPr>
        <w:t xml:space="preserve">Исходные данные к расчетно-практической работе </w:t>
      </w:r>
      <w:r w:rsidRPr="00661839">
        <w:t>Оценка энергосиловых пар</w:t>
      </w:r>
      <w:r w:rsidRPr="00661839">
        <w:t>а</w:t>
      </w:r>
      <w:r w:rsidRPr="00661839">
        <w:t>метров при прокатке трубы на автоматическом стане</w:t>
      </w:r>
      <w:r>
        <w:t xml:space="preserve"> и разработка проекта реконструкции основных элементов главного привода</w:t>
      </w:r>
    </w:p>
    <w:p w:rsidR="006963C3" w:rsidRDefault="006963C3" w:rsidP="006963C3">
      <w:pPr>
        <w:ind w:firstLine="0"/>
        <w:jc w:val="center"/>
      </w:pPr>
      <w:r w:rsidRPr="00ED529E">
        <w:rPr>
          <w:noProof/>
        </w:rPr>
        <w:pict>
          <v:shape id="Рисунок 2" o:spid="_x0000_i1028" type="#_x0000_t75" style="width:459.95pt;height:254.7pt;visibility:visible">
            <v:imagedata r:id="rId17" o:title=""/>
          </v:shape>
        </w:pict>
      </w:r>
    </w:p>
    <w:p w:rsidR="006963C3" w:rsidRDefault="006963C3" w:rsidP="006963C3"/>
    <w:p w:rsidR="006963C3" w:rsidRPr="008371D2" w:rsidRDefault="006963C3" w:rsidP="006963C3">
      <w:r w:rsidRPr="00661839">
        <w:rPr>
          <w:b/>
        </w:rPr>
        <w:t>Исходные данные к расчетно-практической работе</w:t>
      </w:r>
      <w:r w:rsidRPr="00661839">
        <w:t xml:space="preserve"> </w:t>
      </w:r>
      <w:r w:rsidRPr="00186FEC">
        <w:t xml:space="preserve">Расчет усилия </w:t>
      </w:r>
      <w:r>
        <w:t>прессования трубы обратным методом на подвижной игле и разработка проекта реконструкции осно</w:t>
      </w:r>
      <w:r>
        <w:t>в</w:t>
      </w:r>
      <w:r>
        <w:t>ных элементов.</w:t>
      </w:r>
    </w:p>
    <w:p w:rsidR="006963C3" w:rsidRDefault="006963C3" w:rsidP="006963C3">
      <w:pPr>
        <w:ind w:firstLine="0"/>
        <w:jc w:val="center"/>
      </w:pPr>
      <w:r w:rsidRPr="00ED529E">
        <w:rPr>
          <w:noProof/>
        </w:rPr>
        <w:pict>
          <v:shape id="Рисунок 1" o:spid="_x0000_i1029" type="#_x0000_t75" style="width:440.6pt;height:191.3pt;visibility:visible">
            <v:imagedata r:id="rId18" o:title=""/>
          </v:shape>
        </w:pict>
      </w:r>
    </w:p>
    <w:p w:rsidR="006963C3" w:rsidRDefault="006963C3" w:rsidP="006963C3">
      <w:pPr>
        <w:pStyle w:val="Style8"/>
        <w:widowControl/>
      </w:pPr>
      <w:r w:rsidRPr="00661839">
        <w:rPr>
          <w:b/>
        </w:rPr>
        <w:t>Исходные данные к расчетно-практической работе</w:t>
      </w:r>
      <w:r w:rsidRPr="00661839">
        <w:t xml:space="preserve"> </w:t>
      </w:r>
      <w:r>
        <w:t>Оценка энергосиловых пар</w:t>
      </w:r>
      <w:r>
        <w:t>а</w:t>
      </w:r>
      <w:r>
        <w:t>метров при винтовой прокатке труб и оценка работоспособности главного привода.</w:t>
      </w:r>
    </w:p>
    <w:p w:rsidR="006963C3" w:rsidRDefault="006963C3" w:rsidP="006963C3">
      <w:pPr>
        <w:pStyle w:val="Style8"/>
        <w:widowControl/>
      </w:pPr>
    </w:p>
    <w:p w:rsidR="006963C3" w:rsidRDefault="006963C3" w:rsidP="006963C3">
      <w:pPr>
        <w:pStyle w:val="Style8"/>
        <w:widowControl/>
        <w:ind w:firstLine="0"/>
        <w:rPr>
          <w:i/>
          <w:color w:val="C00000"/>
          <w:szCs w:val="20"/>
        </w:rPr>
      </w:pPr>
      <w:r w:rsidRPr="003A7F84">
        <w:pict>
          <v:shape id="_x0000_i1030" type="#_x0000_t75" style="width:467.45pt;height:325.6pt">
            <v:imagedata r:id="rId19" o:title=""/>
          </v:shape>
        </w:pict>
      </w:r>
    </w:p>
    <w:p w:rsidR="006963C3" w:rsidRDefault="006963C3" w:rsidP="006963C3">
      <w:pPr>
        <w:pStyle w:val="Style8"/>
        <w:widowControl/>
        <w:rPr>
          <w:i/>
          <w:color w:val="C00000"/>
          <w:szCs w:val="20"/>
        </w:rPr>
      </w:pPr>
    </w:p>
    <w:p w:rsidR="006963C3" w:rsidRPr="00AA75D2" w:rsidRDefault="006963C3" w:rsidP="006963C3">
      <w:pPr>
        <w:pStyle w:val="Style8"/>
        <w:widowControl/>
        <w:rPr>
          <w:i/>
          <w:szCs w:val="20"/>
        </w:rPr>
      </w:pPr>
      <w:r w:rsidRPr="00AA75D2">
        <w:rPr>
          <w:i/>
          <w:szCs w:val="20"/>
        </w:rPr>
        <w:t>Перечень лабораторных работ:</w:t>
      </w:r>
    </w:p>
    <w:p w:rsidR="006963C3" w:rsidRPr="00AA75D2" w:rsidRDefault="006963C3" w:rsidP="006963C3">
      <w:pPr>
        <w:pStyle w:val="Style8"/>
        <w:widowControl/>
        <w:rPr>
          <w:szCs w:val="20"/>
        </w:rPr>
      </w:pPr>
      <w:r w:rsidRPr="00AA75D2">
        <w:rPr>
          <w:b/>
          <w:i/>
          <w:szCs w:val="20"/>
        </w:rPr>
        <w:t xml:space="preserve">Лабораторная работа </w:t>
      </w:r>
      <w:r w:rsidRPr="00AA75D2">
        <w:rPr>
          <w:szCs w:val="20"/>
        </w:rPr>
        <w:t>Изучение конструкции и принципа работы стана пилигрим</w:t>
      </w:r>
      <w:r w:rsidRPr="00AA75D2">
        <w:rPr>
          <w:szCs w:val="20"/>
        </w:rPr>
        <w:t>о</w:t>
      </w:r>
      <w:r w:rsidRPr="00AA75D2">
        <w:rPr>
          <w:szCs w:val="20"/>
        </w:rPr>
        <w:t>вой прокатки</w:t>
      </w:r>
      <w:r>
        <w:rPr>
          <w:szCs w:val="20"/>
        </w:rPr>
        <w:t>».</w:t>
      </w:r>
    </w:p>
    <w:p w:rsidR="006963C3" w:rsidRPr="00AA75D2" w:rsidRDefault="006963C3" w:rsidP="006963C3">
      <w:pPr>
        <w:pStyle w:val="Style8"/>
        <w:widowControl/>
        <w:rPr>
          <w:szCs w:val="20"/>
        </w:rPr>
      </w:pPr>
    </w:p>
    <w:p w:rsidR="006963C3" w:rsidRPr="00AA75D2" w:rsidRDefault="006963C3" w:rsidP="006963C3">
      <w:pPr>
        <w:pStyle w:val="Style8"/>
        <w:widowControl/>
        <w:rPr>
          <w:szCs w:val="20"/>
        </w:rPr>
      </w:pPr>
      <w:r w:rsidRPr="00AA75D2">
        <w:rPr>
          <w:b/>
          <w:i/>
          <w:szCs w:val="20"/>
        </w:rPr>
        <w:t xml:space="preserve">Лабораторная работа </w:t>
      </w:r>
      <w:r>
        <w:rPr>
          <w:b/>
          <w:i/>
          <w:szCs w:val="20"/>
        </w:rPr>
        <w:t>«</w:t>
      </w:r>
      <w:r w:rsidRPr="00AA75D2">
        <w:rPr>
          <w:szCs w:val="20"/>
        </w:rPr>
        <w:t>Технологическая схема производства бесшовных труб. Технология и оборудование</w:t>
      </w:r>
      <w:r>
        <w:rPr>
          <w:szCs w:val="20"/>
        </w:rPr>
        <w:t>».</w:t>
      </w:r>
    </w:p>
    <w:p w:rsidR="006963C3" w:rsidRDefault="006963C3" w:rsidP="006963C3">
      <w:pPr>
        <w:pStyle w:val="Style8"/>
        <w:widowControl/>
        <w:rPr>
          <w:i/>
          <w:color w:val="C00000"/>
          <w:szCs w:val="20"/>
        </w:rPr>
      </w:pPr>
    </w:p>
    <w:p w:rsidR="006963C3" w:rsidRDefault="006963C3" w:rsidP="006963C3">
      <w:r w:rsidRPr="00384D39">
        <w:rPr>
          <w:b/>
        </w:rPr>
        <w:t xml:space="preserve">Лабораторная работа </w:t>
      </w:r>
      <w:r>
        <w:t>Изучение принципиального устройства однократного вол</w:t>
      </w:r>
      <w:r>
        <w:t>о</w:t>
      </w:r>
      <w:r>
        <w:t>чильного стана барабанного типа.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3"/>
        </w:numPr>
      </w:pPr>
      <w:r>
        <w:t>Состав волочильного стана однократного волочения.</w:t>
      </w:r>
    </w:p>
    <w:p w:rsidR="006963C3" w:rsidRDefault="006963C3" w:rsidP="00B4541A">
      <w:pPr>
        <w:numPr>
          <w:ilvl w:val="0"/>
          <w:numId w:val="3"/>
        </w:numPr>
      </w:pPr>
      <w:r>
        <w:t>Волочильный инструмент применяемый на однократных волочильных станах.</w:t>
      </w:r>
    </w:p>
    <w:p w:rsidR="006963C3" w:rsidRDefault="006963C3" w:rsidP="00B4541A">
      <w:pPr>
        <w:numPr>
          <w:ilvl w:val="0"/>
          <w:numId w:val="3"/>
        </w:numPr>
      </w:pPr>
      <w:r>
        <w:t>Барабаны какого типа применяются на однократных волочильных станах?</w:t>
      </w:r>
    </w:p>
    <w:p w:rsidR="006963C3" w:rsidRDefault="006963C3" w:rsidP="00B4541A">
      <w:pPr>
        <w:numPr>
          <w:ilvl w:val="0"/>
          <w:numId w:val="3"/>
        </w:numPr>
      </w:pPr>
      <w:r>
        <w:t>Способы крепления проволоки к натяжному барабану?</w:t>
      </w:r>
    </w:p>
    <w:p w:rsidR="006963C3" w:rsidRDefault="006963C3" w:rsidP="006963C3"/>
    <w:p w:rsidR="006963C3" w:rsidRDefault="006963C3" w:rsidP="006963C3">
      <w:r w:rsidRPr="00384D39">
        <w:rPr>
          <w:b/>
        </w:rPr>
        <w:t xml:space="preserve">Лабораторная работа </w:t>
      </w:r>
      <w:r>
        <w:rPr>
          <w:b/>
        </w:rPr>
        <w:t>«</w:t>
      </w:r>
      <w:r>
        <w:t>Изучение принципиального устройства многократного в</w:t>
      </w:r>
      <w:r>
        <w:t>о</w:t>
      </w:r>
      <w:r>
        <w:t>лочильного стана барабанного типа».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4"/>
        </w:numPr>
      </w:pPr>
      <w:r>
        <w:t>Состав волочильного стана многократного волочения.</w:t>
      </w:r>
    </w:p>
    <w:p w:rsidR="006963C3" w:rsidRDefault="006963C3" w:rsidP="00B4541A">
      <w:pPr>
        <w:numPr>
          <w:ilvl w:val="0"/>
          <w:numId w:val="4"/>
        </w:numPr>
      </w:pPr>
      <w:r>
        <w:t>Волочильный инструмент применяемый на многократных волочильных станах.</w:t>
      </w:r>
    </w:p>
    <w:p w:rsidR="006963C3" w:rsidRDefault="006963C3" w:rsidP="00B4541A">
      <w:pPr>
        <w:numPr>
          <w:ilvl w:val="0"/>
          <w:numId w:val="4"/>
        </w:numPr>
      </w:pPr>
      <w:r>
        <w:t>Барабаны какого типа применяются на многократных волочильных станах?</w:t>
      </w:r>
    </w:p>
    <w:p w:rsidR="006963C3" w:rsidRDefault="006963C3" w:rsidP="00B4541A">
      <w:pPr>
        <w:numPr>
          <w:ilvl w:val="0"/>
          <w:numId w:val="4"/>
        </w:numPr>
      </w:pPr>
      <w:r>
        <w:t>Способы крепления проволоки к натяжному барабану?</w:t>
      </w:r>
    </w:p>
    <w:p w:rsidR="006963C3" w:rsidRDefault="006963C3" w:rsidP="00B4541A">
      <w:pPr>
        <w:numPr>
          <w:ilvl w:val="0"/>
          <w:numId w:val="4"/>
        </w:numPr>
      </w:pPr>
      <w:r>
        <w:t>Мыло используемое для мокрого волочения.</w:t>
      </w:r>
    </w:p>
    <w:p w:rsidR="006963C3" w:rsidRPr="00384D39" w:rsidRDefault="006963C3" w:rsidP="006963C3"/>
    <w:p w:rsidR="006963C3" w:rsidRPr="00384D39" w:rsidRDefault="006963C3" w:rsidP="006963C3"/>
    <w:p w:rsidR="006963C3" w:rsidRDefault="006963C3" w:rsidP="006963C3">
      <w:r w:rsidRPr="006D2C67">
        <w:rPr>
          <w:b/>
        </w:rPr>
        <w:t>Практическая работа.</w:t>
      </w:r>
      <w:r>
        <w:t xml:space="preserve"> «Проектная оценка мощности привода однократного вол</w:t>
      </w:r>
      <w:r>
        <w:t>о</w:t>
      </w:r>
      <w:r>
        <w:t>чильного стана».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5"/>
        </w:numPr>
      </w:pPr>
      <w:r>
        <w:t>Методика оценки мощности привода.</w:t>
      </w:r>
    </w:p>
    <w:p w:rsidR="006963C3" w:rsidRDefault="006963C3" w:rsidP="00B4541A">
      <w:pPr>
        <w:numPr>
          <w:ilvl w:val="0"/>
          <w:numId w:val="5"/>
        </w:numPr>
      </w:pPr>
      <w:r>
        <w:t>Методика расчета усилия волочения.</w:t>
      </w:r>
    </w:p>
    <w:p w:rsidR="006963C3" w:rsidRDefault="006963C3" w:rsidP="00B4541A">
      <w:pPr>
        <w:numPr>
          <w:ilvl w:val="0"/>
          <w:numId w:val="5"/>
        </w:numPr>
      </w:pPr>
      <w:r>
        <w:t>Оценка работоспособности элементов привода натяжного барабана.</w:t>
      </w:r>
    </w:p>
    <w:p w:rsidR="006963C3" w:rsidRDefault="006963C3" w:rsidP="006963C3"/>
    <w:p w:rsidR="006963C3" w:rsidRDefault="006963C3" w:rsidP="006963C3"/>
    <w:p w:rsidR="006963C3" w:rsidRDefault="006963C3" w:rsidP="006963C3">
      <w:r w:rsidRPr="006D2C67">
        <w:rPr>
          <w:b/>
        </w:rPr>
        <w:t>Практическая работа.</w:t>
      </w:r>
      <w:r>
        <w:t xml:space="preserve"> «Проектная оценка долговечности элементов однократного волочильного стана».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6"/>
        </w:numPr>
      </w:pPr>
      <w:r>
        <w:t>Методика оценки мощности привода.</w:t>
      </w:r>
    </w:p>
    <w:p w:rsidR="006963C3" w:rsidRDefault="006963C3" w:rsidP="00B4541A">
      <w:pPr>
        <w:numPr>
          <w:ilvl w:val="0"/>
          <w:numId w:val="6"/>
        </w:numPr>
      </w:pPr>
      <w:r>
        <w:t>Методика расчета усилия волочения.</w:t>
      </w:r>
    </w:p>
    <w:p w:rsidR="006963C3" w:rsidRDefault="006963C3" w:rsidP="00B4541A">
      <w:pPr>
        <w:numPr>
          <w:ilvl w:val="0"/>
          <w:numId w:val="6"/>
        </w:numPr>
      </w:pPr>
      <w:r>
        <w:t>Оценка работоспособности и ресурса элементов привода натяжного барабана.</w:t>
      </w:r>
    </w:p>
    <w:p w:rsidR="006963C3" w:rsidRDefault="006963C3" w:rsidP="006963C3"/>
    <w:p w:rsidR="006963C3" w:rsidRDefault="006963C3" w:rsidP="006963C3"/>
    <w:p w:rsidR="006963C3" w:rsidRDefault="006963C3" w:rsidP="006963C3">
      <w:r w:rsidRPr="006D2C67">
        <w:rPr>
          <w:b/>
        </w:rPr>
        <w:t>Практическая работа.</w:t>
      </w:r>
      <w:r>
        <w:t xml:space="preserve"> «Проектная оценка мощности привода волочильного стана без скольжения».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7"/>
        </w:numPr>
      </w:pPr>
      <w:r>
        <w:t>Методика оценки мощности привода.</w:t>
      </w:r>
    </w:p>
    <w:p w:rsidR="006963C3" w:rsidRDefault="006963C3" w:rsidP="00B4541A">
      <w:pPr>
        <w:numPr>
          <w:ilvl w:val="0"/>
          <w:numId w:val="7"/>
        </w:numPr>
      </w:pPr>
      <w:r>
        <w:t>Методика расчета усилия волочения для станов без скольжения.</w:t>
      </w:r>
    </w:p>
    <w:p w:rsidR="006963C3" w:rsidRDefault="006963C3" w:rsidP="00B4541A">
      <w:pPr>
        <w:numPr>
          <w:ilvl w:val="0"/>
          <w:numId w:val="7"/>
        </w:numPr>
      </w:pPr>
      <w:r>
        <w:t>Оценка работоспособности и ресурса элементов привода натяжного барабана.</w:t>
      </w:r>
    </w:p>
    <w:p w:rsidR="006963C3" w:rsidRDefault="006963C3" w:rsidP="00B4541A">
      <w:pPr>
        <w:numPr>
          <w:ilvl w:val="0"/>
          <w:numId w:val="7"/>
        </w:numPr>
      </w:pPr>
      <w:r>
        <w:t>Конструкции основных деталей и узлов стана.</w:t>
      </w:r>
    </w:p>
    <w:p w:rsidR="006963C3" w:rsidRDefault="006963C3" w:rsidP="006963C3"/>
    <w:p w:rsidR="006963C3" w:rsidRDefault="006963C3" w:rsidP="006963C3"/>
    <w:p w:rsidR="006963C3" w:rsidRDefault="006963C3" w:rsidP="006963C3">
      <w:r w:rsidRPr="006D2C67">
        <w:rPr>
          <w:b/>
        </w:rPr>
        <w:t>Практическая работа</w:t>
      </w:r>
      <w:r>
        <w:rPr>
          <w:b/>
        </w:rPr>
        <w:t>.</w:t>
      </w:r>
      <w:r>
        <w:t xml:space="preserve"> «Проектная оценка мощности привода волочильного стана со скольжением».</w:t>
      </w:r>
    </w:p>
    <w:p w:rsidR="006963C3" w:rsidRDefault="006963C3" w:rsidP="006963C3">
      <w:r>
        <w:t>Вопросы для самоподготовки:</w:t>
      </w:r>
    </w:p>
    <w:p w:rsidR="006963C3" w:rsidRDefault="006963C3" w:rsidP="00B4541A">
      <w:pPr>
        <w:numPr>
          <w:ilvl w:val="0"/>
          <w:numId w:val="8"/>
        </w:numPr>
      </w:pPr>
      <w:r>
        <w:t>Методика оценки мощности привода.</w:t>
      </w:r>
    </w:p>
    <w:p w:rsidR="006963C3" w:rsidRDefault="006963C3" w:rsidP="00B4541A">
      <w:pPr>
        <w:numPr>
          <w:ilvl w:val="0"/>
          <w:numId w:val="8"/>
        </w:numPr>
      </w:pPr>
      <w:r>
        <w:t>Методика расчета усилия волочения для станов со скольжением.</w:t>
      </w:r>
    </w:p>
    <w:p w:rsidR="006963C3" w:rsidRDefault="006963C3" w:rsidP="00B4541A">
      <w:pPr>
        <w:numPr>
          <w:ilvl w:val="0"/>
          <w:numId w:val="8"/>
        </w:numPr>
      </w:pPr>
      <w:r>
        <w:t>Оценка работоспособности и ресурса элементов привода натяжного барабана.</w:t>
      </w:r>
    </w:p>
    <w:p w:rsidR="006963C3" w:rsidRDefault="006963C3" w:rsidP="00B4541A">
      <w:pPr>
        <w:numPr>
          <w:ilvl w:val="0"/>
          <w:numId w:val="8"/>
        </w:numPr>
      </w:pPr>
      <w:r>
        <w:t>Проектирование основных деталей и узлов стана.</w:t>
      </w:r>
    </w:p>
    <w:bookmarkEnd w:id="1"/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2" w:name="_Hlk35098055"/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8E017C" w:rsidRDefault="0023330D" w:rsidP="00197B54">
      <w:pPr>
        <w:rPr>
          <w:b/>
        </w:rPr>
      </w:pPr>
      <w:r w:rsidRPr="008E017C">
        <w:rPr>
          <w:b/>
        </w:rPr>
        <w:t>а) Планируемые результаты обучения и оценочные средства для пров</w:t>
      </w:r>
      <w:r w:rsidR="006848DA" w:rsidRPr="008E017C">
        <w:rPr>
          <w:b/>
        </w:rPr>
        <w:t>едения промежуточной аттестации</w:t>
      </w:r>
      <w:r w:rsidR="00321DD2" w:rsidRPr="008E017C">
        <w:rPr>
          <w:b/>
        </w:rPr>
        <w:t>:</w:t>
      </w:r>
    </w:p>
    <w:p w:rsidR="0033429F" w:rsidRPr="008E017C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B042D" w:rsidRDefault="0033429F" w:rsidP="009B0FB4">
            <w:pPr>
              <w:ind w:firstLine="0"/>
              <w:jc w:val="center"/>
            </w:pPr>
            <w:r w:rsidRPr="005B042D">
              <w:t xml:space="preserve">Структурный элемент </w:t>
            </w:r>
            <w:r w:rsidRPr="005B042D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B042D" w:rsidRDefault="0033429F" w:rsidP="009B0FB4">
            <w:pPr>
              <w:ind w:firstLine="0"/>
              <w:jc w:val="center"/>
            </w:pPr>
            <w:r w:rsidRPr="005B042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5B042D" w:rsidRDefault="0033429F" w:rsidP="009B0FB4">
            <w:pPr>
              <w:ind w:firstLine="0"/>
              <w:jc w:val="center"/>
            </w:pPr>
            <w:r w:rsidRPr="005B042D">
              <w:t>Оценочные средства</w:t>
            </w:r>
          </w:p>
        </w:tc>
      </w:tr>
      <w:tr w:rsidR="005B042D" w:rsidRPr="00457C1A" w:rsidTr="005B042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042D" w:rsidRPr="005B042D" w:rsidRDefault="005B042D" w:rsidP="005B042D">
            <w:pPr>
              <w:ind w:firstLine="0"/>
              <w:rPr>
                <w:rFonts w:eastAsia="Calibri"/>
                <w:i/>
                <w:kern w:val="24"/>
              </w:rPr>
            </w:pPr>
            <w:r w:rsidRPr="00464E1E">
              <w:rPr>
                <w:b/>
                <w:bCs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</w:t>
            </w:r>
            <w:r w:rsidRPr="00464E1E">
              <w:rPr>
                <w:b/>
                <w:bCs/>
              </w:rPr>
              <w:t>т</w:t>
            </w:r>
            <w:r w:rsidRPr="00464E1E">
              <w:rPr>
                <w:b/>
                <w:bCs/>
              </w:rPr>
              <w:t>ствии с техническими заданиями и использованием стандартных средств автоматизации проектирования</w:t>
            </w:r>
          </w:p>
        </w:tc>
      </w:tr>
      <w:tr w:rsidR="005B042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042D" w:rsidRPr="00464E1E" w:rsidRDefault="005B042D" w:rsidP="005B042D">
            <w:pPr>
              <w:ind w:firstLine="0"/>
              <w:jc w:val="left"/>
            </w:pPr>
            <w:r w:rsidRPr="00464E1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B042D" w:rsidRPr="00DB40CB" w:rsidRDefault="005B042D" w:rsidP="005B042D">
            <w:pPr>
              <w:ind w:firstLine="0"/>
              <w:jc w:val="left"/>
              <w:rPr>
                <w:i/>
              </w:rPr>
            </w:pPr>
            <w:r w:rsidRPr="00DB40CB">
              <w:rPr>
                <w:i/>
              </w:rPr>
              <w:t>Основные принципы и подходы к проект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рованию деталей и узлов машиностро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тельных конструкций.</w:t>
            </w:r>
          </w:p>
          <w:p w:rsidR="005B042D" w:rsidRPr="00DB40CB" w:rsidRDefault="005B042D" w:rsidP="005B042D">
            <w:pPr>
              <w:ind w:firstLine="0"/>
              <w:jc w:val="left"/>
              <w:rPr>
                <w:i/>
              </w:rPr>
            </w:pPr>
            <w:r w:rsidRPr="00DB40CB">
              <w:rPr>
                <w:i/>
              </w:rPr>
              <w:t>Правила составления технического зад</w:t>
            </w:r>
            <w:r w:rsidRPr="00DB40CB">
              <w:rPr>
                <w:i/>
              </w:rPr>
              <w:t>а</w:t>
            </w:r>
            <w:r w:rsidRPr="00DB40CB">
              <w:rPr>
                <w:i/>
              </w:rP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B042D" w:rsidRDefault="005B042D" w:rsidP="005B042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Вопросы для подготовки к экзамену:</w:t>
            </w:r>
          </w:p>
          <w:p w:rsidR="005B042D" w:rsidRPr="00474271" w:rsidRDefault="005B042D" w:rsidP="005B042D">
            <w:pPr>
              <w:tabs>
                <w:tab w:val="left" w:pos="851"/>
              </w:tabs>
              <w:rPr>
                <w:rStyle w:val="FontStyle20"/>
                <w:sz w:val="24"/>
                <w:szCs w:val="24"/>
              </w:rPr>
            </w:pPr>
            <w:r w:rsidRPr="00474271">
              <w:rPr>
                <w:rStyle w:val="FontStyle20"/>
                <w:sz w:val="24"/>
                <w:szCs w:val="24"/>
              </w:rPr>
              <w:t xml:space="preserve">Перечень </w:t>
            </w:r>
            <w:r>
              <w:rPr>
                <w:rStyle w:val="FontStyle20"/>
                <w:sz w:val="24"/>
                <w:szCs w:val="24"/>
              </w:rPr>
              <w:t>вопросов для подготовки к экзамену</w:t>
            </w:r>
            <w:r w:rsidRPr="00474271">
              <w:rPr>
                <w:rStyle w:val="FontStyle20"/>
                <w:sz w:val="24"/>
                <w:szCs w:val="24"/>
              </w:rPr>
              <w:t>: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Холодная листовая штамповка.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Разделительные операции холодной листовой штамповки.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Операция гибки в холодной листовой штамповке.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Операции вытяжки в холодной листовой штамповке.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Особые виды обработки листовых металлов давлением.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Типовые схемы штампов.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Типовые конструкции штампов холодной листовой штамповки.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Специальные методы объемной штамповки.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Штамповка обкатыванием. Оборудование.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Оборудование для штамповки с раскаткой.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Импульсные методы штамповки. Оборудование для их реализации.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Классификация кривошипных прессов.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Гибочные прессы и автоматы.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Горизонтально-ковочные машины.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Прессы с кривошипно-коромысловым механизмом.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Прессы для объемной штамповки.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Типовые приводы гидравлических прессов.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Винтовые прессы.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Винтовые фрикционные прессы.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Электровинтовые и гидровинтовые прессы.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Принцип действия и классификация молотов.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Паровоздушные молоты.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Приводные молоты.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Высокоскоростные молоты.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Ротационные машины.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Ковочные вальцы.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Ротационно-ковочные машины.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Приводные пневматические молоты.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Классификация оборудования для производства труб.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Станы для производства сварных труб.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Оборудование для производства бесшовных труб.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Классификация волочильных станов.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Однократный волочильный стан.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Методика расчета усилия волочения.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Реечные трубопрокатные станы.</w:t>
            </w:r>
          </w:p>
          <w:p w:rsid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Пилигримовые станы.</w:t>
            </w:r>
          </w:p>
          <w:p w:rsidR="005B042D" w:rsidRPr="005B042D" w:rsidRDefault="005B042D" w:rsidP="00B4541A">
            <w:pPr>
              <w:pStyle w:val="af4"/>
              <w:numPr>
                <w:ilvl w:val="0"/>
                <w:numId w:val="9"/>
              </w:numPr>
              <w:tabs>
                <w:tab w:val="left" w:pos="993"/>
              </w:tabs>
              <w:ind w:left="993"/>
              <w:rPr>
                <w:rFonts w:cs="Georgia"/>
                <w:lang w:val="ru-RU"/>
              </w:rPr>
            </w:pPr>
            <w:r>
              <w:rPr>
                <w:rFonts w:cs="Georgia"/>
                <w:lang w:val="ru-RU"/>
              </w:rPr>
              <w:t>Прошивные трубопрокатные станы.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Производить расчет на долговечность д</w:t>
            </w:r>
            <w:r w:rsidRPr="00DB40CB">
              <w:rPr>
                <w:i/>
              </w:rPr>
              <w:t>е</w:t>
            </w:r>
            <w:r w:rsidRPr="00DB40CB">
              <w:rPr>
                <w:i/>
              </w:rPr>
              <w:t>талей и узлов по различным критериям.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Составлять техническое задание на пр</w:t>
            </w:r>
            <w:r w:rsidRPr="00DB40CB">
              <w:rPr>
                <w:i/>
              </w:rPr>
              <w:t>о</w:t>
            </w:r>
            <w:r w:rsidRPr="00DB40CB">
              <w:rPr>
                <w:i/>
              </w:rPr>
              <w:t>ектирование.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современные САПР при прое</w:t>
            </w:r>
            <w:r w:rsidRPr="00DB40CB">
              <w:rPr>
                <w:i/>
              </w:rPr>
              <w:t>к</w:t>
            </w:r>
            <w:r w:rsidRPr="00DB40CB">
              <w:rPr>
                <w:i/>
              </w:rPr>
              <w:t>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Перечень заданий для практических занятий (</w:t>
            </w:r>
            <w:r w:rsidRPr="00A06ABE">
              <w:rPr>
                <w:rFonts w:eastAsia="Calibri"/>
                <w:b/>
                <w:i/>
                <w:kern w:val="24"/>
              </w:rPr>
              <w:t>пример</w:t>
            </w:r>
            <w:r>
              <w:rPr>
                <w:rFonts w:eastAsia="Calibri"/>
                <w:i/>
                <w:kern w:val="24"/>
              </w:rPr>
              <w:t>):</w:t>
            </w:r>
          </w:p>
          <w:p w:rsid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привода валков стана поперечно-винтовой прокатки с з</w:t>
            </w:r>
            <w:r>
              <w:rPr>
                <w:rFonts w:eastAsia="Calibri"/>
                <w:i/>
                <w:kern w:val="24"/>
              </w:rPr>
              <w:t>а</w:t>
            </w:r>
            <w:r>
              <w:rPr>
                <w:rFonts w:eastAsia="Calibri"/>
                <w:i/>
                <w:kern w:val="24"/>
              </w:rPr>
              <w:t>данными показателями долговечности. Конструкторскую документацию подг</w:t>
            </w:r>
            <w:r>
              <w:rPr>
                <w:rFonts w:eastAsia="Calibri"/>
                <w:i/>
                <w:kern w:val="24"/>
              </w:rPr>
              <w:t>о</w:t>
            </w:r>
            <w:r>
              <w:rPr>
                <w:rFonts w:eastAsia="Calibri"/>
                <w:i/>
                <w:kern w:val="24"/>
              </w:rPr>
              <w:t xml:space="preserve">товить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DC68FD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Проектный расчет элементов привода реечного стана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</w:t>
            </w:r>
            <w:r>
              <w:rPr>
                <w:rFonts w:eastAsia="Calibri"/>
                <w:i/>
                <w:kern w:val="24"/>
                <w:lang w:val="en-US"/>
              </w:rPr>
              <w:t>n</w:t>
            </w:r>
            <w:r>
              <w:rPr>
                <w:rFonts w:eastAsia="Calibri"/>
                <w:i/>
                <w:kern w:val="24"/>
                <w:lang w:val="en-US"/>
              </w:rPr>
              <w:t>tor</w:t>
            </w:r>
            <w:r>
              <w:rPr>
                <w:rFonts w:eastAsia="Calibri"/>
                <w:i/>
                <w:kern w:val="24"/>
              </w:rPr>
              <w:t xml:space="preserve"> с использованием метода конечно-элементного расчета.</w:t>
            </w:r>
          </w:p>
          <w:p w:rsid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Оценка долговечности основных элементов трубопрокатного агрегата с трехвалковым раскатным станом.</w:t>
            </w:r>
          </w:p>
          <w:p w:rsid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Разработать конструкторскую документацию для предлагаемой конструкции валка пилигримового стана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Оценка долговечности основных элементов привода однократного волочильного стана.</w:t>
            </w:r>
          </w:p>
          <w:p w:rsidR="00C64D8D" w:rsidRPr="00C64D8D" w:rsidRDefault="00C64D8D" w:rsidP="00B4541A">
            <w:pPr>
              <w:numPr>
                <w:ilvl w:val="0"/>
                <w:numId w:val="12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Проектный расчет показателей долговечности привода и основнных элементов винтового пресса.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расчета на долговечность дет</w:t>
            </w:r>
            <w:r w:rsidRPr="00DB40CB">
              <w:rPr>
                <w:i/>
              </w:rPr>
              <w:t>а</w:t>
            </w:r>
            <w:r w:rsidRPr="00DB40CB">
              <w:rPr>
                <w:i/>
              </w:rPr>
              <w:t>лей и узлов по различным критериям.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составления технического зад</w:t>
            </w:r>
            <w:r w:rsidRPr="00DB40CB">
              <w:rPr>
                <w:i/>
              </w:rPr>
              <w:t>а</w:t>
            </w:r>
            <w:r w:rsidRPr="00DB40CB">
              <w:rPr>
                <w:i/>
              </w:rPr>
              <w:t>ния на проектирование.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применение современных САПР при проектировании.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Примеры з</w:t>
            </w:r>
            <w:r w:rsidRPr="00D05848">
              <w:rPr>
                <w:rFonts w:eastAsia="Calibri"/>
                <w:i/>
                <w:kern w:val="24"/>
              </w:rPr>
              <w:t>адани</w:t>
            </w:r>
            <w:r>
              <w:rPr>
                <w:rFonts w:eastAsia="Calibri"/>
                <w:i/>
                <w:kern w:val="24"/>
              </w:rPr>
              <w:t>й</w:t>
            </w:r>
            <w:r w:rsidRPr="00D05848">
              <w:rPr>
                <w:rFonts w:eastAsia="Calibri"/>
                <w:i/>
                <w:kern w:val="24"/>
              </w:rPr>
              <w:t xml:space="preserve"> на решение задач из профессиональной области</w:t>
            </w:r>
            <w:r>
              <w:rPr>
                <w:rFonts w:eastAsia="Calibri"/>
                <w:i/>
                <w:kern w:val="24"/>
              </w:rPr>
              <w:t>:</w:t>
            </w:r>
          </w:p>
          <w:p w:rsidR="00C64D8D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техническое задание на реконструкцию однократного волочильного стана.</w:t>
            </w:r>
          </w:p>
          <w:p w:rsidR="00C64D8D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проект технического задания на реконструкцию привода валков трехвалкового раскатного стана.</w:t>
            </w:r>
          </w:p>
          <w:p w:rsidR="00C64D8D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привода валков стана поперечно-винтовой прокатки в с</w:t>
            </w:r>
            <w:r>
              <w:rPr>
                <w:rFonts w:eastAsia="Calibri"/>
                <w:i/>
                <w:kern w:val="24"/>
              </w:rPr>
              <w:t>и</w:t>
            </w:r>
            <w:r>
              <w:rPr>
                <w:rFonts w:eastAsia="Calibri"/>
                <w:i/>
                <w:kern w:val="24"/>
              </w:rPr>
              <w:t>стеме АСКОН Компас</w:t>
            </w:r>
          </w:p>
          <w:p w:rsidR="00C64D8D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Проектный расчет реечного стана 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64D8D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реконструкции привода валков трубопрокатного агрегата с трехвалковым раскатным станом. Прочностной расчет деталей и узлов необх</w:t>
            </w:r>
            <w:r>
              <w:rPr>
                <w:rFonts w:eastAsia="Calibri"/>
                <w:i/>
                <w:kern w:val="24"/>
              </w:rPr>
              <w:t>о</w:t>
            </w:r>
            <w:r>
              <w:rPr>
                <w:rFonts w:eastAsia="Calibri"/>
                <w:i/>
                <w:kern w:val="24"/>
              </w:rPr>
              <w:t xml:space="preserve">димо выполнить в системе АПМ </w:t>
            </w:r>
            <w:r>
              <w:rPr>
                <w:rFonts w:eastAsia="Calibri"/>
                <w:i/>
                <w:kern w:val="24"/>
                <w:lang w:val="en-US"/>
              </w:rPr>
              <w:t>FEM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64D8D" w:rsidRPr="00D05848" w:rsidRDefault="00C64D8D" w:rsidP="00B4541A">
            <w:pPr>
              <w:numPr>
                <w:ilvl w:val="0"/>
                <w:numId w:val="13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Разработка проекта стационарного привода пилигримового стана с заданными показателями долговечности. Конструкторскую документацию подготовить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DC68FD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</w:tc>
      </w:tr>
      <w:tr w:rsidR="00C64D8D" w:rsidRPr="00457C1A" w:rsidTr="005B042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5B042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 w:rsidRPr="00464E1E">
              <w:rPr>
                <w:b/>
                <w:bCs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</w:t>
            </w:r>
            <w:r w:rsidRPr="00464E1E">
              <w:rPr>
                <w:b/>
                <w:bCs/>
              </w:rPr>
              <w:t>к</w:t>
            </w:r>
            <w:r w:rsidRPr="00464E1E">
              <w:rPr>
                <w:b/>
                <w:bCs/>
              </w:rPr>
              <w:t>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Правила подготовки производства новой продукции.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Основные требования к проверке качества монтажа и наладки нового оборудования.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Вопросы для подготовки к экзамену:</w:t>
            </w:r>
          </w:p>
          <w:p w:rsidR="00C64D8D" w:rsidRDefault="00C64D8D" w:rsidP="00B4541A">
            <w:pPr>
              <w:numPr>
                <w:ilvl w:val="0"/>
                <w:numId w:val="14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Правила монтажа основного оборудования для производства бесшовных труб.</w:t>
            </w:r>
          </w:p>
          <w:p w:rsidR="00C64D8D" w:rsidRDefault="00C64D8D" w:rsidP="00B4541A">
            <w:pPr>
              <w:numPr>
                <w:ilvl w:val="0"/>
                <w:numId w:val="14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наладки оборудования многократного волочильного стана.</w:t>
            </w:r>
          </w:p>
          <w:p w:rsidR="00C64D8D" w:rsidRDefault="00C64D8D" w:rsidP="00B4541A">
            <w:pPr>
              <w:numPr>
                <w:ilvl w:val="0"/>
                <w:numId w:val="14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Монтаж винтового пресса.</w:t>
            </w:r>
          </w:p>
          <w:p w:rsidR="00C64D8D" w:rsidRDefault="00C64D8D" w:rsidP="00B4541A">
            <w:pPr>
              <w:numPr>
                <w:ilvl w:val="0"/>
                <w:numId w:val="14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установки на проектную отметку оборудования.</w:t>
            </w:r>
          </w:p>
          <w:p w:rsidR="00C64D8D" w:rsidRPr="00C64D8D" w:rsidRDefault="00C64D8D" w:rsidP="00B4541A">
            <w:pPr>
              <w:numPr>
                <w:ilvl w:val="0"/>
                <w:numId w:val="14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проверки качества монтажа оборудования.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Производить подготовку нового произво</w:t>
            </w:r>
            <w:r w:rsidRPr="00DB40CB">
              <w:rPr>
                <w:i/>
              </w:rPr>
              <w:t>д</w:t>
            </w:r>
            <w:r w:rsidRPr="00DB40CB">
              <w:rPr>
                <w:i/>
              </w:rPr>
              <w:t>ства.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Проверять качество монтажа и наладки при испытаниях и сдаче в эксплуатацию новых образцов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Перечень заданий для практических занятий (</w:t>
            </w:r>
            <w:r w:rsidRPr="00A06ABE">
              <w:rPr>
                <w:rFonts w:eastAsia="Calibri"/>
                <w:b/>
                <w:i/>
                <w:kern w:val="24"/>
              </w:rPr>
              <w:t>пример</w:t>
            </w:r>
            <w:r>
              <w:rPr>
                <w:rFonts w:eastAsia="Calibri"/>
                <w:i/>
                <w:kern w:val="24"/>
              </w:rPr>
              <w:t>):</w:t>
            </w:r>
          </w:p>
          <w:p w:rsidR="00C64D8D" w:rsidRDefault="00C64D8D" w:rsidP="00B4541A">
            <w:pPr>
              <w:numPr>
                <w:ilvl w:val="0"/>
                <w:numId w:val="15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Установка на проектную отметку элементов привода валков стана поперечно-винтовой прокатки.</w:t>
            </w:r>
          </w:p>
          <w:p w:rsidR="00C64D8D" w:rsidRDefault="00C64D8D" w:rsidP="00B4541A">
            <w:pPr>
              <w:numPr>
                <w:ilvl w:val="0"/>
                <w:numId w:val="15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Центровка валов элементов привода реечного стана.</w:t>
            </w:r>
          </w:p>
          <w:p w:rsidR="00C64D8D" w:rsidRPr="00C64D8D" w:rsidRDefault="00C64D8D" w:rsidP="00B4541A">
            <w:pPr>
              <w:numPr>
                <w:ilvl w:val="0"/>
                <w:numId w:val="15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Подготовка к сдаче в эксплуатацию трубопрокатного агрегата с трехвалковым раскатным станом.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подготовки производства новой продукции.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проверки качества монтажа и наладки при испытаниях и сдаче в эксплу</w:t>
            </w:r>
            <w:r w:rsidRPr="00DB40CB">
              <w:rPr>
                <w:i/>
              </w:rPr>
              <w:t>а</w:t>
            </w:r>
            <w:r w:rsidRPr="00DB40CB">
              <w:rPr>
                <w:i/>
              </w:rPr>
              <w:t>тацию новых образцов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 w:rsidRPr="00C81B7E">
              <w:rPr>
                <w:rFonts w:eastAsia="Calibri"/>
                <w:b/>
                <w:i/>
                <w:kern w:val="24"/>
              </w:rPr>
              <w:t>Примеры заданий</w:t>
            </w:r>
            <w:r w:rsidRPr="00D05848">
              <w:rPr>
                <w:rFonts w:eastAsia="Calibri"/>
                <w:i/>
                <w:kern w:val="24"/>
              </w:rPr>
              <w:t xml:space="preserve"> на решение задач из профессиональной области</w:t>
            </w:r>
            <w:r>
              <w:rPr>
                <w:rFonts w:eastAsia="Calibri"/>
                <w:i/>
                <w:kern w:val="24"/>
              </w:rPr>
              <w:t>:</w:t>
            </w:r>
          </w:p>
          <w:p w:rsidR="00C64D8D" w:rsidRDefault="00C64D8D" w:rsidP="00B4541A">
            <w:pPr>
              <w:numPr>
                <w:ilvl w:val="0"/>
                <w:numId w:val="16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техническое задание на реконструкцию однократного волочильного стана. Произвести подготовку к монтажу предполагаемого оборудования.</w:t>
            </w:r>
          </w:p>
          <w:p w:rsidR="00C64D8D" w:rsidRDefault="00C81B7E" w:rsidP="00B4541A">
            <w:pPr>
              <w:numPr>
                <w:ilvl w:val="0"/>
                <w:numId w:val="16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Установить на проектную отметку привод валков трехвалкового раскатного стана.</w:t>
            </w:r>
          </w:p>
          <w:p w:rsidR="00C64D8D" w:rsidRPr="00C81B7E" w:rsidRDefault="00C64D8D" w:rsidP="00B4541A">
            <w:pPr>
              <w:numPr>
                <w:ilvl w:val="0"/>
                <w:numId w:val="16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проект технического задания на реконструкцию привода валков трехвалкового раскатного стана.</w:t>
            </w:r>
          </w:p>
        </w:tc>
      </w:tr>
      <w:tr w:rsidR="00C64D8D" w:rsidRPr="00457C1A" w:rsidTr="005B042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5B042D" w:rsidRDefault="00C64D8D" w:rsidP="00C64D8D">
            <w:pPr>
              <w:ind w:firstLine="0"/>
              <w:rPr>
                <w:rFonts w:eastAsia="Calibri"/>
                <w:i/>
                <w:kern w:val="24"/>
              </w:rPr>
            </w:pPr>
            <w:r w:rsidRPr="00464E1E">
              <w:rPr>
                <w:b/>
                <w:bCs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Методики оценки остаточного ресурса оборудования.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Методы планирования профилактических осмотров и текущих ремонтов технолог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D8D" w:rsidRDefault="00C81B7E" w:rsidP="00C64D8D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Перечень вопросов к экзамену:</w:t>
            </w:r>
          </w:p>
          <w:p w:rsidR="00C81B7E" w:rsidRDefault="00C81B7E" w:rsidP="00B4541A">
            <w:pPr>
              <w:numPr>
                <w:ilvl w:val="0"/>
                <w:numId w:val="19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расчета остаточного ресурса машины по критерию прочности эл</w:t>
            </w:r>
            <w:r>
              <w:rPr>
                <w:rFonts w:eastAsia="Calibri"/>
                <w:i/>
                <w:kern w:val="24"/>
              </w:rPr>
              <w:t>е</w:t>
            </w:r>
            <w:r>
              <w:rPr>
                <w:rFonts w:eastAsia="Calibri"/>
                <w:i/>
                <w:kern w:val="24"/>
              </w:rPr>
              <w:t>ментов.</w:t>
            </w:r>
          </w:p>
          <w:p w:rsidR="00C81B7E" w:rsidRDefault="00C81B7E" w:rsidP="00B4541A">
            <w:pPr>
              <w:numPr>
                <w:ilvl w:val="0"/>
                <w:numId w:val="19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оценки показателей долговечности трибоэлементов.</w:t>
            </w:r>
          </w:p>
          <w:p w:rsidR="00C81B7E" w:rsidRDefault="00C81B7E" w:rsidP="00B4541A">
            <w:pPr>
              <w:numPr>
                <w:ilvl w:val="0"/>
                <w:numId w:val="19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Методология оценки долговечности деталей машин.</w:t>
            </w:r>
          </w:p>
          <w:p w:rsidR="00C81B7E" w:rsidRDefault="00C81B7E" w:rsidP="00B4541A">
            <w:pPr>
              <w:numPr>
                <w:ilvl w:val="0"/>
                <w:numId w:val="19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Оценка показателей безотказности узлов трения.</w:t>
            </w:r>
          </w:p>
          <w:p w:rsidR="0080236E" w:rsidRPr="00C81B7E" w:rsidRDefault="0080236E" w:rsidP="00B4541A">
            <w:pPr>
              <w:numPr>
                <w:ilvl w:val="0"/>
                <w:numId w:val="19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Методика расчета среднего ресурса деталей машин по критерию износостойк</w:t>
            </w:r>
            <w:r>
              <w:rPr>
                <w:rFonts w:eastAsia="Calibri"/>
                <w:i/>
                <w:kern w:val="24"/>
              </w:rPr>
              <w:t>о</w:t>
            </w:r>
            <w:r>
              <w:rPr>
                <w:rFonts w:eastAsia="Calibri"/>
                <w:i/>
                <w:kern w:val="24"/>
              </w:rPr>
              <w:t>сти материалов.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методики оценки остаточного ресурса оборудования.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Применять методы планирования проф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лактических осмотров и текущих ремо</w:t>
            </w:r>
            <w:r w:rsidRPr="00DB40CB">
              <w:rPr>
                <w:i/>
              </w:rPr>
              <w:t>н</w:t>
            </w:r>
            <w:r w:rsidRPr="00DB40CB">
              <w:rPr>
                <w:i/>
              </w:rPr>
              <w:t>тов технологического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1B7E" w:rsidRDefault="00C81B7E" w:rsidP="00C81B7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Перечень заданий для практических занятий (</w:t>
            </w:r>
            <w:r w:rsidRPr="00A06ABE">
              <w:rPr>
                <w:rFonts w:eastAsia="Calibri"/>
                <w:b/>
                <w:i/>
                <w:kern w:val="24"/>
              </w:rPr>
              <w:t>пример</w:t>
            </w:r>
            <w:r>
              <w:rPr>
                <w:rFonts w:eastAsia="Calibri"/>
                <w:i/>
                <w:kern w:val="24"/>
              </w:rPr>
              <w:t>):</w:t>
            </w:r>
          </w:p>
          <w:p w:rsidR="00C81B7E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привода валков стана поперечно-винтовой прокатки с з</w:t>
            </w:r>
            <w:r>
              <w:rPr>
                <w:rFonts w:eastAsia="Calibri"/>
                <w:i/>
                <w:kern w:val="24"/>
              </w:rPr>
              <w:t>а</w:t>
            </w:r>
            <w:r>
              <w:rPr>
                <w:rFonts w:eastAsia="Calibri"/>
                <w:i/>
                <w:kern w:val="24"/>
              </w:rPr>
              <w:t>данными показателями долговечности. Конструкторскую документацию подг</w:t>
            </w:r>
            <w:r>
              <w:rPr>
                <w:rFonts w:eastAsia="Calibri"/>
                <w:i/>
                <w:kern w:val="24"/>
              </w:rPr>
              <w:t>о</w:t>
            </w:r>
            <w:r>
              <w:rPr>
                <w:rFonts w:eastAsia="Calibri"/>
                <w:i/>
                <w:kern w:val="24"/>
              </w:rPr>
              <w:t xml:space="preserve">товить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DC68FD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81B7E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Проектный расчет элементов привода реечного стана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</w:t>
            </w:r>
            <w:r>
              <w:rPr>
                <w:rFonts w:eastAsia="Calibri"/>
                <w:i/>
                <w:kern w:val="24"/>
                <w:lang w:val="en-US"/>
              </w:rPr>
              <w:t>n</w:t>
            </w:r>
            <w:r>
              <w:rPr>
                <w:rFonts w:eastAsia="Calibri"/>
                <w:i/>
                <w:kern w:val="24"/>
                <w:lang w:val="en-US"/>
              </w:rPr>
              <w:t>tor</w:t>
            </w:r>
            <w:r>
              <w:rPr>
                <w:rFonts w:eastAsia="Calibri"/>
                <w:i/>
                <w:kern w:val="24"/>
              </w:rPr>
              <w:t xml:space="preserve"> с использованием метода конечно-элементного расчета.</w:t>
            </w:r>
          </w:p>
          <w:p w:rsidR="00C81B7E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Оценка долговечности основных элементов трубопрокатного агрегата с трехвалковым раскатным станом.</w:t>
            </w:r>
          </w:p>
          <w:p w:rsidR="00C81B7E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Разработать конструкторскую документацию для предлагаемой конструкции валка пилигримового стана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81B7E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Оценка долговечности основных элементов привода однократного волочильного стана.</w:t>
            </w:r>
          </w:p>
          <w:p w:rsidR="00C64D8D" w:rsidRPr="005B042D" w:rsidRDefault="00C81B7E" w:rsidP="00B4541A">
            <w:pPr>
              <w:numPr>
                <w:ilvl w:val="0"/>
                <w:numId w:val="17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Проектный расчет показателей долговечности привода и основнных элементов винтового пресса.</w:t>
            </w:r>
          </w:p>
        </w:tc>
      </w:tr>
      <w:tr w:rsidR="00C64D8D" w:rsidRPr="00457C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464E1E" w:rsidRDefault="00C64D8D" w:rsidP="00C64D8D">
            <w:pPr>
              <w:ind w:firstLine="0"/>
              <w:jc w:val="left"/>
            </w:pPr>
            <w:r w:rsidRPr="00464E1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расчета остаточного ресурса оборудования.</w:t>
            </w:r>
          </w:p>
          <w:p w:rsidR="00C64D8D" w:rsidRPr="00DB40CB" w:rsidRDefault="00C64D8D" w:rsidP="00C64D8D">
            <w:pPr>
              <w:ind w:firstLine="0"/>
              <w:rPr>
                <w:i/>
              </w:rPr>
            </w:pPr>
            <w:r w:rsidRPr="00DB40CB">
              <w:rPr>
                <w:i/>
              </w:rPr>
              <w:t>Навыками планирования профилактических осмотров и текущих ремонтов технолог</w:t>
            </w:r>
            <w:r w:rsidRPr="00DB40CB">
              <w:rPr>
                <w:i/>
              </w:rPr>
              <w:t>и</w:t>
            </w:r>
            <w:r w:rsidRPr="00DB40CB">
              <w:rPr>
                <w:i/>
              </w:rPr>
              <w:t>ческого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81B7E" w:rsidRDefault="00C81B7E" w:rsidP="00C81B7E">
            <w:pPr>
              <w:ind w:firstLine="0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Примеры з</w:t>
            </w:r>
            <w:r w:rsidRPr="00D05848">
              <w:rPr>
                <w:rFonts w:eastAsia="Calibri"/>
                <w:i/>
                <w:kern w:val="24"/>
              </w:rPr>
              <w:t>адани</w:t>
            </w:r>
            <w:r>
              <w:rPr>
                <w:rFonts w:eastAsia="Calibri"/>
                <w:i/>
                <w:kern w:val="24"/>
              </w:rPr>
              <w:t>й</w:t>
            </w:r>
            <w:r w:rsidRPr="00D05848">
              <w:rPr>
                <w:rFonts w:eastAsia="Calibri"/>
                <w:i/>
                <w:kern w:val="24"/>
              </w:rPr>
              <w:t xml:space="preserve"> на решение задач из профессиональной области</w:t>
            </w:r>
            <w:r>
              <w:rPr>
                <w:rFonts w:eastAsia="Calibri"/>
                <w:i/>
                <w:kern w:val="24"/>
              </w:rPr>
              <w:t>:</w:t>
            </w:r>
          </w:p>
          <w:p w:rsidR="00C81B7E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техническое задание на реконструкцию однократного волочильного стана.</w:t>
            </w:r>
          </w:p>
          <w:p w:rsidR="00C81B7E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Разработать проект технического задания на реконструкцию привода валков трехвалкового раскатного стана.</w:t>
            </w:r>
          </w:p>
          <w:p w:rsidR="00C81B7E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привода валков стана поперечно-винтовой прокатки в с</w:t>
            </w:r>
            <w:r>
              <w:rPr>
                <w:rFonts w:eastAsia="Calibri"/>
                <w:i/>
                <w:kern w:val="24"/>
              </w:rPr>
              <w:t>и</w:t>
            </w:r>
            <w:r>
              <w:rPr>
                <w:rFonts w:eastAsia="Calibri"/>
                <w:i/>
                <w:kern w:val="24"/>
              </w:rPr>
              <w:t>стеме АСКОН Компас</w:t>
            </w:r>
          </w:p>
          <w:p w:rsidR="00C81B7E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Проектный расчет реечного стана а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EE34F2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81B7E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>Разработка проекта реконструкции привода валков трубопрокатного агрегата с трехвалковым раскатным станом. Прочностной расчет деталей и узлов необх</w:t>
            </w:r>
            <w:r>
              <w:rPr>
                <w:rFonts w:eastAsia="Calibri"/>
                <w:i/>
                <w:kern w:val="24"/>
              </w:rPr>
              <w:t>о</w:t>
            </w:r>
            <w:r>
              <w:rPr>
                <w:rFonts w:eastAsia="Calibri"/>
                <w:i/>
                <w:kern w:val="24"/>
              </w:rPr>
              <w:t xml:space="preserve">димо выполнить в системе АПМ </w:t>
            </w:r>
            <w:r>
              <w:rPr>
                <w:rFonts w:eastAsia="Calibri"/>
                <w:i/>
                <w:kern w:val="24"/>
                <w:lang w:val="en-US"/>
              </w:rPr>
              <w:t>FEM</w:t>
            </w:r>
            <w:r>
              <w:rPr>
                <w:rFonts w:eastAsia="Calibri"/>
                <w:i/>
                <w:kern w:val="24"/>
              </w:rPr>
              <w:t>.</w:t>
            </w:r>
          </w:p>
          <w:p w:rsidR="00C64D8D" w:rsidRPr="005B042D" w:rsidRDefault="00C81B7E" w:rsidP="00B4541A">
            <w:pPr>
              <w:numPr>
                <w:ilvl w:val="0"/>
                <w:numId w:val="18"/>
              </w:numPr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Разработка проекта стационарного привода пилигримового стана с заданными показателями долговечности. Конструкторскую документацию подготовить в системе </w:t>
            </w:r>
            <w:r>
              <w:rPr>
                <w:rFonts w:eastAsia="Calibri"/>
                <w:i/>
                <w:kern w:val="24"/>
                <w:lang w:val="en-US"/>
              </w:rPr>
              <w:t>Autodesk</w:t>
            </w:r>
            <w:r w:rsidRPr="00DC68FD">
              <w:rPr>
                <w:rFonts w:eastAsia="Calibri"/>
                <w:i/>
                <w:kern w:val="24"/>
              </w:rPr>
              <w:t xml:space="preserve"> </w:t>
            </w:r>
            <w:r>
              <w:rPr>
                <w:rFonts w:eastAsia="Calibri"/>
                <w:i/>
                <w:kern w:val="24"/>
                <w:lang w:val="en-US"/>
              </w:rPr>
              <w:t>Inventor</w:t>
            </w:r>
            <w:r>
              <w:rPr>
                <w:rFonts w:eastAsia="Calibri"/>
                <w:i/>
                <w:kern w:val="24"/>
              </w:rPr>
              <w:t>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675F5B" w:rsidRDefault="0033429F" w:rsidP="0033429F">
      <w:pPr>
        <w:rPr>
          <w:b/>
        </w:rPr>
      </w:pPr>
      <w:r w:rsidRPr="00675F5B">
        <w:rPr>
          <w:b/>
        </w:rPr>
        <w:t>б) Порядок проведения промежуточной аттестации, показатели и критерии оценивания:</w:t>
      </w:r>
    </w:p>
    <w:p w:rsidR="00BF7D7D" w:rsidRPr="002C18AA" w:rsidRDefault="00BF7D7D" w:rsidP="00BF7D7D">
      <w:bookmarkStart w:id="3" w:name="_Hlk529443309"/>
      <w:r w:rsidRPr="002C18AA">
        <w:t>Промежуточная аттестация по дисциплине «</w:t>
      </w:r>
      <w:r w:rsidRPr="00EC166A">
        <w:rPr>
          <w:rStyle w:val="FontStyle16"/>
          <w:b w:val="0"/>
          <w:sz w:val="24"/>
          <w:szCs w:val="24"/>
        </w:rPr>
        <w:t>Механическое оборудование для глуб</w:t>
      </w:r>
      <w:r w:rsidRPr="00EC166A">
        <w:rPr>
          <w:rStyle w:val="FontStyle16"/>
          <w:b w:val="0"/>
          <w:sz w:val="24"/>
          <w:szCs w:val="24"/>
        </w:rPr>
        <w:t>о</w:t>
      </w:r>
      <w:r w:rsidRPr="00EC166A">
        <w:rPr>
          <w:rStyle w:val="FontStyle16"/>
          <w:b w:val="0"/>
          <w:sz w:val="24"/>
          <w:szCs w:val="24"/>
        </w:rPr>
        <w:t>кой переработки металлов</w:t>
      </w:r>
      <w:r w:rsidRPr="002C18AA">
        <w:t>» включает теоретические вопросы, позволяющие оценить ур</w:t>
      </w:r>
      <w:r w:rsidRPr="002C18AA">
        <w:t>о</w:t>
      </w:r>
      <w:r w:rsidRPr="002C18AA">
        <w:t xml:space="preserve">вень усвоения обучающимися знаний, и </w:t>
      </w:r>
      <w:r>
        <w:t>практические</w:t>
      </w:r>
      <w:r w:rsidRPr="002C18AA">
        <w:t xml:space="preserve"> задания, выявляющие степень сформированности умений и владений, проводится в форме экзамена.</w:t>
      </w:r>
    </w:p>
    <w:p w:rsidR="00BF7D7D" w:rsidRPr="002C18AA" w:rsidRDefault="00BF7D7D" w:rsidP="00BF7D7D">
      <w:r w:rsidRPr="002C18AA"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BF7D7D" w:rsidRPr="00180556" w:rsidRDefault="00BF7D7D" w:rsidP="00BF7D7D">
      <w:pPr>
        <w:rPr>
          <w:b/>
          <w:i/>
        </w:rPr>
      </w:pPr>
      <w:r w:rsidRPr="00180556">
        <w:rPr>
          <w:b/>
          <w:i/>
        </w:rPr>
        <w:t>Показатели и критерии оценивания экзамена:</w:t>
      </w:r>
    </w:p>
    <w:p w:rsidR="00BF7D7D" w:rsidRPr="002C18AA" w:rsidRDefault="00BF7D7D" w:rsidP="00BF7D7D">
      <w:r w:rsidRPr="002C18AA">
        <w:t xml:space="preserve">– на оценку </w:t>
      </w:r>
      <w:r w:rsidRPr="002C18AA">
        <w:rPr>
          <w:b/>
        </w:rPr>
        <w:t>«отлично»</w:t>
      </w:r>
      <w:r w:rsidRPr="002C18A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2C18AA">
        <w:t>б</w:t>
      </w:r>
      <w:r w:rsidRPr="002C18AA">
        <w:t>ного материала, свободно выполняет практические задания, свободно оперирует знани</w:t>
      </w:r>
      <w:r w:rsidRPr="002C18AA">
        <w:t>я</w:t>
      </w:r>
      <w:r w:rsidRPr="002C18AA">
        <w:t xml:space="preserve">ми, умениями, применяет их в ситуациях повышенной сложности. </w:t>
      </w:r>
    </w:p>
    <w:p w:rsidR="00BF7D7D" w:rsidRPr="002C18AA" w:rsidRDefault="00BF7D7D" w:rsidP="00BF7D7D">
      <w:r w:rsidRPr="002C18AA">
        <w:t xml:space="preserve">– на оценку </w:t>
      </w:r>
      <w:r w:rsidRPr="002C18AA">
        <w:rPr>
          <w:b/>
        </w:rPr>
        <w:t>«хорошо»</w:t>
      </w:r>
      <w:r w:rsidRPr="002C18A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2C18AA">
        <w:t>е</w:t>
      </w:r>
      <w:r w:rsidRPr="002C18A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F7D7D" w:rsidRPr="002C18AA" w:rsidRDefault="00BF7D7D" w:rsidP="00BF7D7D">
      <w:r w:rsidRPr="002C18AA">
        <w:t xml:space="preserve">– на оценку </w:t>
      </w:r>
      <w:r w:rsidRPr="002C18AA">
        <w:rPr>
          <w:b/>
        </w:rPr>
        <w:t>«удовлетворительно»</w:t>
      </w:r>
      <w:r w:rsidRPr="002C18AA">
        <w:t xml:space="preserve"> (3 балла) – обучающийся демонстрирует порог</w:t>
      </w:r>
      <w:r w:rsidRPr="002C18AA">
        <w:t>о</w:t>
      </w:r>
      <w:r w:rsidRPr="002C18AA">
        <w:t>вый уровень сформированности компетенций: в ходе контрольных мероприятий допуск</w:t>
      </w:r>
      <w:r w:rsidRPr="002C18AA">
        <w:t>а</w:t>
      </w:r>
      <w:r w:rsidRPr="002C18AA">
        <w:t>ются ошибки, проявляется отсутствие отдельных знаний, умений, навыков, обуча</w:t>
      </w:r>
      <w:r w:rsidRPr="002C18AA">
        <w:t>ю</w:t>
      </w:r>
      <w:r w:rsidRPr="002C18AA">
        <w:t>щийся испытывает значительные затруднения при оперировании знаниями и умениями при их переносе на новые ситуации.</w:t>
      </w:r>
    </w:p>
    <w:p w:rsidR="00BF7D7D" w:rsidRPr="002C18AA" w:rsidRDefault="00BF7D7D" w:rsidP="00BF7D7D">
      <w:r w:rsidRPr="002C18AA">
        <w:t xml:space="preserve">– на оценку </w:t>
      </w:r>
      <w:r w:rsidRPr="002C18AA">
        <w:rPr>
          <w:b/>
        </w:rPr>
        <w:t>«неудовлетворительно»</w:t>
      </w:r>
      <w:r w:rsidRPr="002C18AA">
        <w:t xml:space="preserve"> (2 балла) – обучающийся демонстрирует зн</w:t>
      </w:r>
      <w:r w:rsidRPr="002C18AA">
        <w:t>а</w:t>
      </w:r>
      <w:r w:rsidRPr="002C18AA">
        <w:t>ния не более 20% теоретического материала, допускает существенные ошибки, не м</w:t>
      </w:r>
      <w:r w:rsidRPr="002C18AA">
        <w:t>о</w:t>
      </w:r>
      <w:r w:rsidRPr="002C18AA">
        <w:t>жет показать интеллектуальные навыки решения простых задач.</w:t>
      </w:r>
    </w:p>
    <w:p w:rsidR="00BF7D7D" w:rsidRPr="00180556" w:rsidRDefault="00BF7D7D" w:rsidP="00BF7D7D">
      <w:pPr>
        <w:rPr>
          <w:i/>
        </w:rPr>
      </w:pPr>
      <w:r w:rsidRPr="00180556">
        <w:rPr>
          <w:i/>
        </w:rPr>
        <w:t xml:space="preserve">– на оценку </w:t>
      </w:r>
      <w:r w:rsidRPr="00180556">
        <w:rPr>
          <w:b/>
          <w:i/>
        </w:rPr>
        <w:t>«неудовлетворительно»</w:t>
      </w:r>
      <w:r w:rsidRPr="00180556">
        <w:rPr>
          <w:i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180556">
        <w:rPr>
          <w:i/>
        </w:rPr>
        <w:t>л</w:t>
      </w:r>
      <w:r w:rsidRPr="00180556">
        <w:rPr>
          <w:i/>
        </w:rPr>
        <w:t>лектуальные навыки решения простых задач.</w:t>
      </w:r>
    </w:p>
    <w:bookmarkEnd w:id="2"/>
    <w:bookmarkEnd w:id="3"/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2856EF" w:rsidRDefault="002856EF" w:rsidP="002856EF">
      <w:pPr>
        <w:pStyle w:val="af4"/>
        <w:numPr>
          <w:ilvl w:val="0"/>
          <w:numId w:val="26"/>
        </w:numPr>
        <w:ind w:left="1276"/>
        <w:textAlignment w:val="baseline"/>
        <w:rPr>
          <w:lang w:val="ru-RU"/>
        </w:rPr>
      </w:pPr>
      <w:r w:rsidRPr="009943CC">
        <w:rPr>
          <w:lang w:val="ru-RU"/>
        </w:rPr>
        <w:t xml:space="preserve">Харитонов, В. А. Производство волочением проволоки из низкоуглеродистых марок стали : проектирование, технология, оборудование : учебное пособие / В. А. Харитонов, М. В. Зайцева ; МГТУ, [каф. ММТ]. - Магнитогорск, 2011. - 167 с. : ил., табл., схемы. - URL: </w:t>
      </w:r>
      <w:hyperlink r:id="rId20" w:history="1">
        <w:r w:rsidRPr="003701D9">
          <w:rPr>
            <w:rStyle w:val="af8"/>
            <w:lang w:val="ru-RU"/>
          </w:rPr>
          <w:t>https://magtu.informsystema.ru/uploader/fileUpload?name=456.pdf&amp;show=dcatalogues/1/1079781/456.pdf&amp;view=true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Макрооб</w:t>
      </w:r>
      <w:r w:rsidRPr="009943CC">
        <w:rPr>
          <w:lang w:val="ru-RU"/>
        </w:rPr>
        <w:t>ъ</w:t>
      </w:r>
      <w:r w:rsidRPr="009943CC">
        <w:rPr>
          <w:lang w:val="ru-RU"/>
        </w:rPr>
        <w:t>ект. - Текст : электронный.</w:t>
      </w:r>
    </w:p>
    <w:p w:rsidR="002856EF" w:rsidRDefault="002856EF" w:rsidP="002856EF">
      <w:pPr>
        <w:pStyle w:val="af4"/>
        <w:numPr>
          <w:ilvl w:val="0"/>
          <w:numId w:val="26"/>
        </w:numPr>
        <w:ind w:left="1276"/>
        <w:textAlignment w:val="baseline"/>
        <w:rPr>
          <w:lang w:val="ru-RU"/>
        </w:rPr>
      </w:pPr>
      <w:r w:rsidRPr="005A19C2">
        <w:rPr>
          <w:lang w:val="ru-RU"/>
        </w:rPr>
        <w:t xml:space="preserve">Шемшурова, Н. Г. Классификация как метод поиска технического решения. Расчет давления металла на инструмент в процессах ОМД  : учебное пособие / Н. Г. Шемшурова, С. А. Левандовский, М. М. Лотфрахманова ; МГТУ. - Магнитогорск : МГТУ, 2013. - 1 электрон. опт. диск. - URL: </w:t>
      </w:r>
      <w:hyperlink r:id="rId21" w:history="1">
        <w:r w:rsidRPr="003701D9">
          <w:rPr>
            <w:rStyle w:val="af8"/>
            <w:lang w:val="ru-RU"/>
          </w:rPr>
          <w:t>https://magtu.informsystema.ru/uploader/fileUpload?name=1171.pdf&amp;show=dcatalogues/1/1121209/1171.pdf&amp;view=true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</w:t>
      </w:r>
      <w:r w:rsidRPr="005A19C2">
        <w:rPr>
          <w:lang w:val="ru-RU"/>
        </w:rPr>
        <w:t>о</w:t>
      </w:r>
      <w:r w:rsidRPr="005A19C2">
        <w:rPr>
          <w:lang w:val="ru-RU"/>
        </w:rPr>
        <w:t>объект. - Текст : электронный.</w:t>
      </w:r>
    </w:p>
    <w:p w:rsidR="00173672" w:rsidRDefault="00173672" w:rsidP="00CC4A57">
      <w:pPr>
        <w:rPr>
          <w:i/>
          <w:color w:val="C00000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Шубин, И. Г. Основы процесса волочения и волочильные станы : учебное п</w:t>
      </w:r>
      <w:r w:rsidRPr="009943CC">
        <w:rPr>
          <w:lang w:val="ru-RU"/>
        </w:rPr>
        <w:t>о</w:t>
      </w:r>
      <w:r w:rsidRPr="009943CC">
        <w:rPr>
          <w:lang w:val="ru-RU"/>
        </w:rPr>
        <w:t xml:space="preserve">собие / И. Г. Шубин ; МГТУ. - Магнитогорск : МГТУ, 2018. - 1 электрон. опт. диск (CD-ROM). – URL: </w:t>
      </w:r>
      <w:hyperlink r:id="rId22" w:history="1">
        <w:r w:rsidRPr="003701D9">
          <w:rPr>
            <w:rStyle w:val="af8"/>
            <w:lang w:val="ru-RU"/>
          </w:rPr>
          <w:t>https://magtu.informsystema.ru/uploader/fileUpload?name=3735.pdf&amp;show=dcatalogues/1/1527736/3735.pdf&amp;view=true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09.10.2019). - Макр</w:t>
      </w:r>
      <w:r w:rsidRPr="009943CC">
        <w:rPr>
          <w:lang w:val="ru-RU"/>
        </w:rPr>
        <w:t>о</w:t>
      </w:r>
      <w:r w:rsidRPr="009943CC">
        <w:rPr>
          <w:lang w:val="ru-RU"/>
        </w:rPr>
        <w:t>объект. - Текст : электронный.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Головизнин, С. М. Основные положения теории волочения проволоки : уче</w:t>
      </w:r>
      <w:r w:rsidRPr="009943CC">
        <w:rPr>
          <w:lang w:val="ru-RU"/>
        </w:rPr>
        <w:t>б</w:t>
      </w:r>
      <w:r w:rsidRPr="009943CC">
        <w:rPr>
          <w:lang w:val="ru-RU"/>
        </w:rPr>
        <w:t xml:space="preserve">ное пособие / С. М. Головизнин ; МГТУ. - Магнитогорск : МГТУ, 2016. - 1 электрон. опт. диск (CD-ROM). - URL: </w:t>
      </w:r>
      <w:hyperlink r:id="rId23" w:history="1">
        <w:r w:rsidRPr="003701D9">
          <w:rPr>
            <w:rStyle w:val="af8"/>
            <w:lang w:val="ru-RU"/>
          </w:rPr>
          <w:t>https://magtu.informsystema.ru/uploader/fileUpload?name=2403.pdf&amp;show=dcatalogues/1/1130099/2403.pdf&amp;view=true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</w:t>
      </w:r>
      <w:r w:rsidRPr="009943CC">
        <w:rPr>
          <w:lang w:val="ru-RU"/>
        </w:rPr>
        <w:t>о</w:t>
      </w:r>
      <w:r w:rsidRPr="009943CC">
        <w:rPr>
          <w:lang w:val="ru-RU"/>
        </w:rPr>
        <w:t>объект. - Текст : электронный.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Харитонов, В. А. Анализ процесса волочения в монолитном волоке при мод</w:t>
      </w:r>
      <w:r w:rsidRPr="009943CC">
        <w:rPr>
          <w:lang w:val="ru-RU"/>
        </w:rPr>
        <w:t>е</w:t>
      </w:r>
      <w:r w:rsidRPr="009943CC">
        <w:rPr>
          <w:lang w:val="ru-RU"/>
        </w:rPr>
        <w:t>лировании в программном комплексе Deform-3d : учебное пособие / В. А. Х</w:t>
      </w:r>
      <w:r w:rsidRPr="009943CC">
        <w:rPr>
          <w:lang w:val="ru-RU"/>
        </w:rPr>
        <w:t>а</w:t>
      </w:r>
      <w:r w:rsidRPr="009943CC">
        <w:rPr>
          <w:lang w:val="ru-RU"/>
        </w:rPr>
        <w:t xml:space="preserve">ритонов, М. Ю. Усанов ; МГТУ. - Магнитогорск : МГТУ, 2018. - 1 электрон. опт. диск (CD-ROM). – URL: </w:t>
      </w:r>
      <w:hyperlink r:id="rId24" w:history="1">
        <w:r w:rsidRPr="003701D9">
          <w:rPr>
            <w:rStyle w:val="af8"/>
            <w:lang w:val="ru-RU"/>
          </w:rPr>
          <w:t>https://magtu.informsystema.ru/uploader/fileUpload?name=3004.pdf&amp;show=dcatalogues/1/1526980/3004.pdf&amp;view=true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</w:t>
      </w:r>
      <w:r w:rsidRPr="009943CC">
        <w:rPr>
          <w:lang w:val="ru-RU"/>
        </w:rPr>
        <w:t>о</w:t>
      </w:r>
      <w:r w:rsidRPr="009943CC">
        <w:rPr>
          <w:lang w:val="ru-RU"/>
        </w:rPr>
        <w:t>объект. - Текст : электронный. – Макрообъект.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Кальченко, А. А. Подготовка поверхности металла к волочению : учебное п</w:t>
      </w:r>
      <w:r w:rsidRPr="009943CC">
        <w:rPr>
          <w:lang w:val="ru-RU"/>
        </w:rPr>
        <w:t>о</w:t>
      </w:r>
      <w:r w:rsidRPr="009943CC">
        <w:rPr>
          <w:lang w:val="ru-RU"/>
        </w:rPr>
        <w:t>собие / А. А. Кальченко, В. В. Рузанов ; МГТУ, [каф. МиТОД]. - Магнит</w:t>
      </w:r>
      <w:r w:rsidRPr="009943CC">
        <w:rPr>
          <w:lang w:val="ru-RU"/>
        </w:rPr>
        <w:t>о</w:t>
      </w:r>
      <w:r w:rsidRPr="009943CC">
        <w:rPr>
          <w:lang w:val="ru-RU"/>
        </w:rPr>
        <w:t xml:space="preserve">горск, 2011. - 102 с. : ил., граф., схемы, табл. - URL: </w:t>
      </w:r>
      <w:hyperlink r:id="rId25" w:history="1">
        <w:r w:rsidRPr="003701D9">
          <w:rPr>
            <w:rStyle w:val="af8"/>
            <w:lang w:val="ru-RU"/>
          </w:rPr>
          <w:t>https://magtu.informsystema.ru/uploader/fileUpload?name=472.pdf&amp;show=dcatalogues/1/1083356/472.pdf&amp;view=true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Макрооб</w:t>
      </w:r>
      <w:r w:rsidRPr="009943CC">
        <w:rPr>
          <w:lang w:val="ru-RU"/>
        </w:rPr>
        <w:t>ъ</w:t>
      </w:r>
      <w:r w:rsidRPr="009943CC">
        <w:rPr>
          <w:lang w:val="ru-RU"/>
        </w:rPr>
        <w:t>ект. - Текст : электронный.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5A19C2">
        <w:rPr>
          <w:lang w:val="ru-RU"/>
        </w:rPr>
        <w:t>Технология производства кузнечно-штамповочного оборудования и штамп</w:t>
      </w:r>
      <w:r w:rsidRPr="005A19C2">
        <w:rPr>
          <w:lang w:val="ru-RU"/>
        </w:rPr>
        <w:t>о</w:t>
      </w:r>
      <w:r w:rsidRPr="005A19C2">
        <w:rPr>
          <w:lang w:val="ru-RU"/>
        </w:rPr>
        <w:t xml:space="preserve">вой оснастки : учебное пособие / [С. И. Платов, А. И. Беляев, Д. В. Терентьев и др.] ; МГТУ, [каф.МиТОД]. - Магнитогорск, 2011. - 73 с. : ил., схемы, табл. - URL: </w:t>
      </w:r>
      <w:hyperlink r:id="rId26" w:history="1">
        <w:r w:rsidRPr="003701D9">
          <w:rPr>
            <w:rStyle w:val="af8"/>
            <w:lang w:val="ru-RU"/>
          </w:rPr>
          <w:t>https://magtu.informsystema.ru/uploader/fileUpload?name=471.pdf&amp;show=dcatalogues/1/1083355/471.pdf&amp;view=true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Макрооб</w:t>
      </w:r>
      <w:r w:rsidRPr="005A19C2">
        <w:rPr>
          <w:lang w:val="ru-RU"/>
        </w:rPr>
        <w:t>ъ</w:t>
      </w:r>
      <w:r w:rsidRPr="005A19C2">
        <w:rPr>
          <w:lang w:val="ru-RU"/>
        </w:rPr>
        <w:t>ект. - Текст : электронный.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5A19C2">
        <w:rPr>
          <w:lang w:val="ru-RU"/>
        </w:rPr>
        <w:t>Рузанов, В. В. Электрооборудование машин кузнечно-штамповочного прои</w:t>
      </w:r>
      <w:r w:rsidRPr="005A19C2">
        <w:rPr>
          <w:lang w:val="ru-RU"/>
        </w:rPr>
        <w:t>з</w:t>
      </w:r>
      <w:r w:rsidRPr="005A19C2">
        <w:rPr>
          <w:lang w:val="ru-RU"/>
        </w:rPr>
        <w:t>водства : учебное пособие / В. В. Рузанов, А. А. Кальченко ; МГТУ. - Магн</w:t>
      </w:r>
      <w:r w:rsidRPr="005A19C2">
        <w:rPr>
          <w:lang w:val="ru-RU"/>
        </w:rPr>
        <w:t>и</w:t>
      </w:r>
      <w:r w:rsidRPr="005A19C2">
        <w:rPr>
          <w:lang w:val="ru-RU"/>
        </w:rPr>
        <w:t xml:space="preserve">тогорск : МГТУ, 2015. - 54 с. : ил., граф., схемы. - URL: </w:t>
      </w:r>
      <w:hyperlink r:id="rId27" w:history="1">
        <w:r w:rsidRPr="003701D9">
          <w:rPr>
            <w:rStyle w:val="af8"/>
            <w:lang w:val="ru-RU"/>
          </w:rPr>
          <w:t>https://magtu.informsystema.ru/uploader/fileUpload?name=1148.pdf&amp;show=dcatalogues/1/1121175/1148.pdf&amp;view=true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</w:t>
      </w:r>
      <w:r w:rsidRPr="005A19C2">
        <w:rPr>
          <w:lang w:val="ru-RU"/>
        </w:rPr>
        <w:t>о</w:t>
      </w:r>
      <w:r w:rsidRPr="005A19C2">
        <w:rPr>
          <w:lang w:val="ru-RU"/>
        </w:rPr>
        <w:t>объект. - Текст : электронный.</w:t>
      </w:r>
    </w:p>
    <w:p w:rsidR="002856EF" w:rsidRDefault="002856EF" w:rsidP="002856EF">
      <w:pPr>
        <w:pStyle w:val="af4"/>
        <w:numPr>
          <w:ilvl w:val="0"/>
          <w:numId w:val="27"/>
        </w:numPr>
        <w:ind w:left="1276" w:hanging="425"/>
        <w:textAlignment w:val="baseline"/>
        <w:rPr>
          <w:lang w:val="ru-RU"/>
        </w:rPr>
      </w:pPr>
      <w:r w:rsidRPr="005A19C2">
        <w:rPr>
          <w:lang w:val="ru-RU"/>
        </w:rPr>
        <w:t xml:space="preserve">Кальченко, А. А. Технология ковки и объемной штамповки : учебное пособие. Ч. 1 / А. А. Кальченко, В. В. Рузанов, К. Г. Пащенко ; МГТУ. - Магнитогорск : МГТУ, 2015. - 63 с. : ил., табл., схемы. - URL: </w:t>
      </w:r>
      <w:hyperlink r:id="rId28" w:history="1">
        <w:r w:rsidRPr="003701D9">
          <w:rPr>
            <w:rStyle w:val="af8"/>
            <w:lang w:val="ru-RU"/>
          </w:rPr>
          <w:t>https://magtu.informsystema.ru/uploader/fileUpload?name=1149.pdf&amp;show=dcatalogues/1/1121176/1149.pdf&amp;view=true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</w:t>
      </w:r>
      <w:r w:rsidRPr="005A19C2">
        <w:rPr>
          <w:lang w:val="ru-RU"/>
        </w:rPr>
        <w:t>о</w:t>
      </w:r>
      <w:r w:rsidRPr="005A19C2">
        <w:rPr>
          <w:lang w:val="ru-RU"/>
        </w:rPr>
        <w:t>объект. - Текст : электронный.</w:t>
      </w:r>
    </w:p>
    <w:p w:rsidR="002856EF" w:rsidRDefault="002856EF" w:rsidP="002856EF">
      <w:pPr>
        <w:pStyle w:val="af4"/>
        <w:ind w:left="360" w:firstLine="0"/>
        <w:textAlignment w:val="baseline"/>
        <w:rPr>
          <w:lang w:val="ru-RU"/>
        </w:rPr>
      </w:pP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2856EF" w:rsidRDefault="002856EF" w:rsidP="002856EF">
      <w:pPr>
        <w:pStyle w:val="af4"/>
        <w:numPr>
          <w:ilvl w:val="0"/>
          <w:numId w:val="23"/>
        </w:numPr>
        <w:ind w:left="1276" w:hanging="425"/>
        <w:rPr>
          <w:lang w:val="ru-RU"/>
        </w:rPr>
      </w:pPr>
      <w:r w:rsidRPr="005A19C2">
        <w:rPr>
          <w:lang w:val="ru-RU"/>
        </w:rPr>
        <w:t xml:space="preserve">Кальченко, А. А. Специальные способы получения изделий методами ОМД : учебное пособие / А. А. Кальченко, К. Г. Пащенко ; МГТУ. - Магнитогорск : МГТУ, 2017. - 1 электрон. опт. диск (CD-ROM). - URL: </w:t>
      </w:r>
      <w:hyperlink r:id="rId29" w:history="1">
        <w:r w:rsidRPr="003701D9">
          <w:rPr>
            <w:rStyle w:val="af8"/>
            <w:lang w:val="ru-RU"/>
          </w:rPr>
          <w:t>https://magtu.informsystema.ru/uploader/fileUpload?name=2792.pdf&amp;show=dcatalogues/1/1132950/2792.pdf&amp;view=true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</w:t>
      </w:r>
      <w:r w:rsidRPr="005A19C2">
        <w:rPr>
          <w:lang w:val="ru-RU"/>
        </w:rPr>
        <w:t>о</w:t>
      </w:r>
      <w:r w:rsidRPr="005A19C2">
        <w:rPr>
          <w:lang w:val="ru-RU"/>
        </w:rPr>
        <w:t>объект. - Текст : электронный.</w:t>
      </w:r>
    </w:p>
    <w:p w:rsidR="002856EF" w:rsidRDefault="002856EF" w:rsidP="002856EF">
      <w:pPr>
        <w:pStyle w:val="af4"/>
        <w:numPr>
          <w:ilvl w:val="0"/>
          <w:numId w:val="23"/>
        </w:numPr>
        <w:ind w:left="1276" w:hanging="425"/>
        <w:rPr>
          <w:lang w:val="ru-RU"/>
        </w:rPr>
      </w:pPr>
      <w:r w:rsidRPr="005A19C2">
        <w:rPr>
          <w:lang w:val="ru-RU"/>
        </w:rPr>
        <w:t>Рашников, В. Ф. Основы квалиметрии. Инструменты и системы управления качеством : учебное пособие / В. Ф. Рашников, В. М. Салганик, Н. Г. Шемш</w:t>
      </w:r>
      <w:r w:rsidRPr="005A19C2">
        <w:rPr>
          <w:lang w:val="ru-RU"/>
        </w:rPr>
        <w:t>у</w:t>
      </w:r>
      <w:r w:rsidRPr="005A19C2">
        <w:rPr>
          <w:lang w:val="ru-RU"/>
        </w:rPr>
        <w:t xml:space="preserve">рова ; МГТУ, [каф. ОМД]. - Магнитогорск, 2012. - 344 с. : ил., табл. - URL: </w:t>
      </w:r>
      <w:hyperlink r:id="rId30" w:history="1">
        <w:r w:rsidRPr="003701D9">
          <w:rPr>
            <w:rStyle w:val="af8"/>
            <w:lang w:val="ru-RU"/>
          </w:rPr>
          <w:t>https://magtu.informsystema.ru/uploader/fileUpload?name=524.pdf&amp;show=dcatalogues/1/1092589/524.pdf&amp;view=true</w:t>
        </w:r>
      </w:hyperlink>
      <w:r>
        <w:rPr>
          <w:lang w:val="ru-RU"/>
        </w:rPr>
        <w:t xml:space="preserve"> </w:t>
      </w:r>
      <w:r w:rsidRPr="005A19C2">
        <w:rPr>
          <w:lang w:val="ru-RU"/>
        </w:rPr>
        <w:t>(дата обращения: 04.10.2019). - Макрооб</w:t>
      </w:r>
      <w:r w:rsidRPr="005A19C2">
        <w:rPr>
          <w:lang w:val="ru-RU"/>
        </w:rPr>
        <w:t>ъ</w:t>
      </w:r>
      <w:r w:rsidRPr="005A19C2">
        <w:rPr>
          <w:lang w:val="ru-RU"/>
        </w:rPr>
        <w:t>ект. - Текст : электронный.</w:t>
      </w:r>
    </w:p>
    <w:p w:rsidR="002856EF" w:rsidRPr="00811F8A" w:rsidRDefault="002856EF" w:rsidP="002856EF">
      <w:pPr>
        <w:pStyle w:val="af4"/>
        <w:numPr>
          <w:ilvl w:val="0"/>
          <w:numId w:val="23"/>
        </w:numPr>
        <w:ind w:left="1276" w:hanging="425"/>
        <w:rPr>
          <w:lang w:val="ru-RU"/>
        </w:rPr>
      </w:pPr>
      <w:r w:rsidRPr="00811F8A">
        <w:rPr>
          <w:lang w:val="ru-RU"/>
        </w:rPr>
        <w:t>Харитонов А.В., Оншин Н.В. Механическое оборудо</w:t>
      </w:r>
      <w:r>
        <w:rPr>
          <w:lang w:val="ru-RU"/>
        </w:rPr>
        <w:t>вание металлургических заводов</w:t>
      </w:r>
      <w:r w:rsidRPr="00811F8A">
        <w:rPr>
          <w:lang w:val="ru-RU"/>
        </w:rPr>
        <w:t>: методические указания к лабораторным работам для студентов сп</w:t>
      </w:r>
      <w:r w:rsidRPr="00811F8A">
        <w:rPr>
          <w:lang w:val="ru-RU"/>
        </w:rPr>
        <w:t>е</w:t>
      </w:r>
      <w:r w:rsidRPr="00811F8A">
        <w:rPr>
          <w:lang w:val="ru-RU"/>
        </w:rPr>
        <w:t>циальности 150404 и направления 150400.62. Магнитогорск: ГОУ ВПО «МГТУ», 2010.</w:t>
      </w:r>
    </w:p>
    <w:p w:rsidR="002856EF" w:rsidRDefault="002856EF" w:rsidP="002856EF">
      <w:pPr>
        <w:pStyle w:val="af4"/>
        <w:numPr>
          <w:ilvl w:val="0"/>
          <w:numId w:val="23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Кальченко, А. А. Волочение проволоки: учебное пособие. Ч. 1 / А. А. Кал</w:t>
      </w:r>
      <w:r w:rsidRPr="009943CC">
        <w:rPr>
          <w:lang w:val="ru-RU"/>
        </w:rPr>
        <w:t>ь</w:t>
      </w:r>
      <w:r w:rsidRPr="009943CC">
        <w:rPr>
          <w:lang w:val="ru-RU"/>
        </w:rPr>
        <w:t xml:space="preserve">ченко, В. В. Рузанов ; МГТУ, [каф. МиТОД]. - Магнитогорск, 2011. - 55 с. : ил., табл. - URL: </w:t>
      </w:r>
      <w:hyperlink r:id="rId31" w:history="1">
        <w:r w:rsidRPr="003701D9">
          <w:rPr>
            <w:rStyle w:val="af8"/>
            <w:lang w:val="ru-RU"/>
          </w:rPr>
          <w:t>https://magtu.informsystema.ru/uploader/fileUpload?name=491.pdf&amp;show=dcatalogues/1/1087847/491.pdf&amp;view=true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Макрооб</w:t>
      </w:r>
      <w:r w:rsidRPr="009943CC">
        <w:rPr>
          <w:lang w:val="ru-RU"/>
        </w:rPr>
        <w:t>ъ</w:t>
      </w:r>
      <w:r w:rsidRPr="009943CC">
        <w:rPr>
          <w:lang w:val="ru-RU"/>
        </w:rPr>
        <w:t>ект. - Текст : электронный.</w:t>
      </w:r>
    </w:p>
    <w:p w:rsidR="002856EF" w:rsidRDefault="002856EF" w:rsidP="002856EF">
      <w:pPr>
        <w:pStyle w:val="af4"/>
        <w:numPr>
          <w:ilvl w:val="0"/>
          <w:numId w:val="23"/>
        </w:numPr>
        <w:ind w:left="1276" w:hanging="425"/>
        <w:textAlignment w:val="baseline"/>
        <w:rPr>
          <w:lang w:val="ru-RU"/>
        </w:rPr>
      </w:pPr>
      <w:r w:rsidRPr="009943CC">
        <w:rPr>
          <w:lang w:val="ru-RU"/>
        </w:rPr>
        <w:t>Кальченко, А.А. Оборудование волочильных цехов [Текст]: учебное пособие / А.А. Кальченко, В.В. Рузанов; МГТУ. - Магнитогорск, 2014. - 90 с.: ил., сх</w:t>
      </w:r>
      <w:r w:rsidRPr="009943CC">
        <w:rPr>
          <w:lang w:val="ru-RU"/>
        </w:rPr>
        <w:t>е</w:t>
      </w:r>
      <w:r w:rsidRPr="009943CC">
        <w:rPr>
          <w:lang w:val="ru-RU"/>
        </w:rPr>
        <w:t xml:space="preserve">мы, табл. - URL: </w:t>
      </w:r>
      <w:hyperlink r:id="rId32" w:history="1">
        <w:r w:rsidRPr="003701D9">
          <w:rPr>
            <w:rStyle w:val="af8"/>
            <w:lang w:val="ru-RU"/>
          </w:rPr>
          <w:t>https://magtu.informsystema.ru/uploader/fileUpload?name=696.pdf&amp;show=dcatalogues/1/1112153/696.pdf&amp;view=true</w:t>
        </w:r>
      </w:hyperlink>
      <w:r>
        <w:rPr>
          <w:lang w:val="ru-RU"/>
        </w:rPr>
        <w:t xml:space="preserve"> </w:t>
      </w:r>
      <w:r w:rsidRPr="009943CC">
        <w:rPr>
          <w:lang w:val="ru-RU"/>
        </w:rPr>
        <w:t>(дата обращения: 04.10.2019). - Макрооб</w:t>
      </w:r>
      <w:r w:rsidRPr="009943CC">
        <w:rPr>
          <w:lang w:val="ru-RU"/>
        </w:rPr>
        <w:t>ъ</w:t>
      </w:r>
      <w:r w:rsidRPr="009943CC">
        <w:rPr>
          <w:lang w:val="ru-RU"/>
        </w:rPr>
        <w:t>ект. - Текст : электронный.</w:t>
      </w:r>
    </w:p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2856EF" w:rsidRDefault="002856EF" w:rsidP="002856EF">
      <w:pPr>
        <w:pStyle w:val="Style8"/>
        <w:widowControl/>
        <w:ind w:firstLine="0"/>
      </w:pPr>
    </w:p>
    <w:p w:rsidR="002856EF" w:rsidRDefault="002856EF" w:rsidP="002856EF">
      <w:pPr>
        <w:widowControl/>
        <w:suppressAutoHyphens/>
        <w:autoSpaceDE/>
        <w:autoSpaceDN/>
        <w:adjustRightInd/>
        <w:ind w:firstLine="491"/>
      </w:pPr>
      <w:r>
        <w:t xml:space="preserve">Перечень </w:t>
      </w:r>
      <w:r w:rsidRPr="008D5576">
        <w:rPr>
          <w:b/>
          <w:u w:val="single"/>
        </w:rPr>
        <w:t>программного обеспечения</w:t>
      </w:r>
      <w:r>
        <w:t xml:space="preserve"> необходимого при изучении дисциплины представлен ниже в виде таблицы.</w:t>
      </w:r>
    </w:p>
    <w:p w:rsidR="002856EF" w:rsidRDefault="002856EF" w:rsidP="002856EF">
      <w:pPr>
        <w:widowControl/>
        <w:suppressAutoHyphens/>
        <w:autoSpaceDE/>
        <w:autoSpaceDN/>
        <w:adjustRightInd/>
        <w:ind w:firstLine="49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827"/>
        <w:gridCol w:w="3191"/>
      </w:tblGrid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bookmarkStart w:id="4" w:name="_Hlk53917965"/>
            <w:r>
              <w:rPr>
                <w:b/>
              </w:rPr>
              <w:t>Наименование ПО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spacing w:before="120" w:after="120"/>
              <w:ind w:firstLine="0"/>
              <w:jc w:val="center"/>
              <w:rPr>
                <w:b/>
              </w:rPr>
            </w:pPr>
            <w:r>
              <w:rPr>
                <w:b/>
              </w:rPr>
              <w:t>Срок действия лицензии</w:t>
            </w:r>
          </w:p>
        </w:tc>
      </w:tr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t>Бессрочно</w:t>
            </w:r>
          </w:p>
        </w:tc>
      </w:tr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ind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Д-135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t>Бессрочно</w:t>
            </w:r>
          </w:p>
        </w:tc>
      </w:tr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APM WinMachine 2010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Д-262-12 от 15.02.2012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t>Бессрочно</w:t>
            </w:r>
          </w:p>
        </w:tc>
      </w:tr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ind w:firstLine="0"/>
              <w:jc w:val="left"/>
            </w:pPr>
            <w:r>
              <w:rPr>
                <w:lang w:val="en-US"/>
              </w:rPr>
              <w:t>7Zip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widowControl/>
              <w:suppressAutoHyphens/>
              <w:autoSpaceDE/>
              <w:adjustRightInd/>
              <w:ind w:firstLine="0"/>
              <w:jc w:val="center"/>
            </w:pPr>
            <w: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t>Бессрочно</w:t>
            </w:r>
          </w:p>
        </w:tc>
      </w:tr>
      <w:tr w:rsidR="00A021E0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left"/>
            </w:pPr>
            <w:r>
              <w:rPr>
                <w:color w:val="000000"/>
              </w:rPr>
              <w:t>STATISTICA</w:t>
            </w:r>
            <w:r>
              <w:t xml:space="preserve"> </w:t>
            </w:r>
            <w:r>
              <w:rPr>
                <w:color w:val="000000"/>
              </w:rPr>
              <w:t>в.6</w:t>
            </w:r>
            <w: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r>
              <w:rPr>
                <w:color w:val="000000"/>
              </w:rPr>
              <w:t>К-139-08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22.12.2008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21E0" w:rsidRDefault="00A021E0">
            <w:pPr>
              <w:ind w:firstLine="0"/>
              <w:jc w:val="center"/>
            </w:pPr>
            <w:r>
              <w:t>Бессрочно</w:t>
            </w:r>
          </w:p>
        </w:tc>
        <w:bookmarkEnd w:id="4"/>
      </w:tr>
      <w:tr w:rsidR="00573A63" w:rsidTr="00A021E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A63" w:rsidRDefault="00573A63" w:rsidP="00573A63">
            <w:pPr>
              <w:ind w:firstLine="0"/>
              <w:jc w:val="left"/>
              <w:rPr>
                <w:color w:val="000000"/>
              </w:rPr>
            </w:pPr>
            <w:r w:rsidRPr="00F01CA0">
              <w:rPr>
                <w:color w:val="000000"/>
              </w:rPr>
              <w:t>FAR</w:t>
            </w:r>
            <w:r w:rsidRPr="00F01CA0">
              <w:t xml:space="preserve"> </w:t>
            </w:r>
            <w:r w:rsidRPr="00F01CA0">
              <w:rPr>
                <w:color w:val="000000"/>
              </w:rPr>
              <w:t>Manager</w:t>
            </w:r>
            <w:r w:rsidRPr="00F01CA0"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A63" w:rsidRDefault="00573A63" w:rsidP="00573A63">
            <w:pPr>
              <w:ind w:firstLine="0"/>
              <w:jc w:val="center"/>
              <w:rPr>
                <w:color w:val="000000"/>
              </w:rPr>
            </w:pPr>
            <w:r w:rsidRPr="00F01CA0">
              <w:rPr>
                <w:color w:val="000000"/>
              </w:rPr>
              <w:t>свободно</w:t>
            </w:r>
            <w:r w:rsidRPr="00F01CA0">
              <w:t xml:space="preserve"> </w:t>
            </w:r>
            <w:r w:rsidRPr="00F01CA0">
              <w:rPr>
                <w:color w:val="000000"/>
              </w:rPr>
              <w:t>распространяемое</w:t>
            </w:r>
            <w:r w:rsidRPr="00F01CA0">
              <w:t xml:space="preserve"> </w:t>
            </w:r>
            <w:r w:rsidRPr="00F01CA0">
              <w:rPr>
                <w:color w:val="000000"/>
              </w:rPr>
              <w:t>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3A63" w:rsidRDefault="00573A63" w:rsidP="00573A63">
            <w:pPr>
              <w:ind w:firstLine="0"/>
              <w:jc w:val="center"/>
            </w:pPr>
            <w:r>
              <w:rPr>
                <w:color w:val="000000"/>
              </w:rPr>
              <w:t>Б</w:t>
            </w:r>
            <w:r w:rsidRPr="00F01CA0">
              <w:rPr>
                <w:color w:val="000000"/>
              </w:rPr>
              <w:t>ессрочно</w:t>
            </w:r>
          </w:p>
        </w:tc>
      </w:tr>
    </w:tbl>
    <w:p w:rsidR="002856EF" w:rsidRPr="008D5576" w:rsidRDefault="002856EF" w:rsidP="002856EF">
      <w:pPr>
        <w:widowControl/>
        <w:suppressAutoHyphens/>
        <w:autoSpaceDE/>
        <w:autoSpaceDN/>
        <w:adjustRightInd/>
        <w:ind w:firstLine="0"/>
        <w:rPr>
          <w:lang w:val="en-US"/>
        </w:rPr>
      </w:pPr>
    </w:p>
    <w:p w:rsidR="002856EF" w:rsidRDefault="002856EF" w:rsidP="002856EF">
      <w:pPr>
        <w:widowControl/>
        <w:tabs>
          <w:tab w:val="num" w:pos="993"/>
        </w:tabs>
        <w:suppressAutoHyphens/>
        <w:autoSpaceDE/>
        <w:autoSpaceDN/>
        <w:adjustRightInd/>
        <w:ind w:firstLine="0"/>
      </w:pPr>
      <w:r>
        <w:t xml:space="preserve">Перечень необходимых </w:t>
      </w:r>
      <w:r w:rsidRPr="008D5576">
        <w:rPr>
          <w:b/>
          <w:u w:val="single"/>
        </w:rPr>
        <w:t>Интернет-ресурс</w:t>
      </w:r>
      <w:r>
        <w:rPr>
          <w:b/>
          <w:u w:val="single"/>
        </w:rPr>
        <w:t>ов</w:t>
      </w:r>
      <w:r>
        <w:t>:</w:t>
      </w:r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bookmarkStart w:id="5" w:name="_Hlk53917977"/>
      <w:r>
        <w:t xml:space="preserve">Национальная информационно-аналитическая система – 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33" w:history="1">
        <w:r>
          <w:rPr>
            <w:rStyle w:val="af8"/>
          </w:rPr>
          <w:t>https://elibrary.ru/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r>
        <w:t xml:space="preserve">Поисковая система Академия </w:t>
      </w:r>
      <w:r>
        <w:rPr>
          <w:lang w:val="en-US"/>
        </w:rPr>
        <w:t>Google</w:t>
      </w:r>
      <w:r w:rsidRPr="00A021E0">
        <w:t xml:space="preserve"> </w:t>
      </w:r>
      <w:r>
        <w:t>(</w:t>
      </w:r>
      <w:r>
        <w:rPr>
          <w:lang w:val="en-US"/>
        </w:rPr>
        <w:t>Google</w:t>
      </w:r>
      <w:r w:rsidRPr="00A021E0">
        <w:t xml:space="preserve"> </w:t>
      </w:r>
      <w:r>
        <w:rPr>
          <w:lang w:val="en-US"/>
        </w:rPr>
        <w:t>Scholar</w:t>
      </w:r>
      <w:r>
        <w:t xml:space="preserve">). – </w:t>
      </w:r>
      <w:r>
        <w:rPr>
          <w:lang w:val="en-US"/>
        </w:rPr>
        <w:t>URL</w:t>
      </w:r>
      <w:r>
        <w:t xml:space="preserve">: </w:t>
      </w:r>
      <w:hyperlink r:id="rId34" w:history="1">
        <w:r>
          <w:rPr>
            <w:rStyle w:val="af8"/>
          </w:rPr>
          <w:t>https://scholar.google.com/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 xml:space="preserve">: </w:t>
      </w:r>
      <w:hyperlink r:id="rId35" w:history="1">
        <w:r>
          <w:rPr>
            <w:rStyle w:val="af8"/>
          </w:rPr>
          <w:t>http://window.edu.ru/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r>
        <w:t xml:space="preserve">Федеральное государственное бюджетное учреждение «Федеральный институт промышленной собственности». – </w:t>
      </w:r>
      <w:r>
        <w:rPr>
          <w:lang w:val="en-US"/>
        </w:rPr>
        <w:t>URL</w:t>
      </w:r>
      <w:r>
        <w:t xml:space="preserve">: </w:t>
      </w:r>
      <w:hyperlink r:id="rId36" w:history="1">
        <w:r>
          <w:rPr>
            <w:rStyle w:val="af8"/>
          </w:rPr>
          <w:t>https://www1.fips.ru/</w:t>
        </w:r>
      </w:hyperlink>
      <w:r>
        <w:t xml:space="preserve"> </w:t>
      </w:r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r>
        <w:t xml:space="preserve">Образовательный портал ФГБОУ ВПО «МГТУ им. Г.И. Носова» </w:t>
      </w:r>
      <w:hyperlink r:id="rId37" w:history="1">
        <w:r>
          <w:rPr>
            <w:rStyle w:val="af8"/>
          </w:rPr>
          <w:t>http://lms.magtu.ru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  <w:rPr>
          <w:rStyle w:val="af8"/>
        </w:rPr>
      </w:pPr>
      <w:r>
        <w:rPr>
          <w:color w:val="000000"/>
        </w:rPr>
        <w:t>Российская</w:t>
      </w:r>
      <w:r>
        <w:t xml:space="preserve"> </w:t>
      </w:r>
      <w:r>
        <w:rPr>
          <w:color w:val="000000"/>
        </w:rPr>
        <w:t>Государственная</w:t>
      </w:r>
      <w:r>
        <w:t xml:space="preserve"> </w:t>
      </w:r>
      <w:r>
        <w:rPr>
          <w:color w:val="000000"/>
        </w:rPr>
        <w:t>библиотека.</w:t>
      </w:r>
      <w:r>
        <w:t xml:space="preserve"> </w:t>
      </w:r>
      <w:r>
        <w:rPr>
          <w:color w:val="000000"/>
        </w:rPr>
        <w:t xml:space="preserve">Каталоги </w:t>
      </w:r>
      <w:hyperlink r:id="rId38" w:history="1">
        <w:r>
          <w:rPr>
            <w:rStyle w:val="af8"/>
          </w:rPr>
          <w:t>https://www.rsl.ru/ru/4readers/catalogues/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  <w:rPr>
          <w:rStyle w:val="af8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наукометрическая</w:t>
      </w:r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«Web</w:t>
      </w:r>
      <w:r>
        <w:t xml:space="preserve"> </w:t>
      </w:r>
      <w:r>
        <w:rPr>
          <w:color w:val="000000"/>
        </w:rPr>
        <w:t>of</w:t>
      </w:r>
      <w:r>
        <w:t xml:space="preserve"> </w:t>
      </w:r>
      <w:r>
        <w:rPr>
          <w:color w:val="000000"/>
        </w:rPr>
        <w:t xml:space="preserve">science» </w:t>
      </w:r>
      <w:hyperlink r:id="rId39" w:history="1">
        <w:r>
          <w:rPr>
            <w:rStyle w:val="af8"/>
          </w:rPr>
          <w:t>http://webofscience.com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  <w:rPr>
          <w:rStyle w:val="af8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материалов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области</w:t>
      </w:r>
      <w:r>
        <w:t xml:space="preserve"> </w:t>
      </w:r>
      <w:r>
        <w:rPr>
          <w:color w:val="000000"/>
        </w:rPr>
        <w:t>физических</w:t>
      </w:r>
      <w:r>
        <w:t xml:space="preserve"> </w:t>
      </w:r>
      <w:r>
        <w:rPr>
          <w:color w:val="000000"/>
        </w:rPr>
        <w:t>наук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инжиниринга</w:t>
      </w:r>
      <w:r>
        <w:t xml:space="preserve"> </w:t>
      </w:r>
      <w:r>
        <w:rPr>
          <w:color w:val="000000"/>
        </w:rPr>
        <w:t xml:space="preserve">SpringerMaterials </w:t>
      </w:r>
      <w:hyperlink r:id="rId40" w:history="1">
        <w:r>
          <w:rPr>
            <w:rStyle w:val="af8"/>
          </w:rPr>
          <w:t>http://materials.springer.com/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  <w:rPr>
          <w:rStyle w:val="af8"/>
        </w:rPr>
      </w:pPr>
      <w:r>
        <w:rPr>
          <w:color w:val="000000"/>
        </w:rPr>
        <w:t>Международная</w:t>
      </w:r>
      <w:r>
        <w:t xml:space="preserve"> </w:t>
      </w:r>
      <w:r>
        <w:rPr>
          <w:color w:val="000000"/>
        </w:rPr>
        <w:t>реферативная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полнотекстовая</w:t>
      </w:r>
      <w:r>
        <w:t xml:space="preserve"> </w:t>
      </w:r>
      <w:r>
        <w:rPr>
          <w:color w:val="000000"/>
        </w:rPr>
        <w:t>справочная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данных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«Springer</w:t>
      </w:r>
      <w:r>
        <w:t xml:space="preserve"> </w:t>
      </w:r>
      <w:r>
        <w:rPr>
          <w:color w:val="000000"/>
        </w:rPr>
        <w:t xml:space="preserve">Nature» </w:t>
      </w:r>
      <w:hyperlink r:id="rId41" w:history="1">
        <w:r>
          <w:rPr>
            <w:rStyle w:val="af8"/>
          </w:rPr>
          <w:t>https://www.nature.com/siteindex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  <w:rPr>
          <w:rStyle w:val="af8"/>
        </w:rPr>
      </w:pPr>
      <w:r>
        <w:rPr>
          <w:color w:val="000000"/>
        </w:rPr>
        <w:t>Архив</w:t>
      </w:r>
      <w:r>
        <w:t xml:space="preserve"> </w:t>
      </w:r>
      <w:r>
        <w:rPr>
          <w:color w:val="000000"/>
        </w:rPr>
        <w:t>научных</w:t>
      </w:r>
      <w:r>
        <w:t xml:space="preserve"> </w:t>
      </w:r>
      <w:r>
        <w:rPr>
          <w:color w:val="000000"/>
        </w:rPr>
        <w:t>журналов</w:t>
      </w:r>
      <w:r>
        <w:t xml:space="preserve"> </w:t>
      </w:r>
      <w:r>
        <w:rPr>
          <w:color w:val="000000"/>
        </w:rPr>
        <w:t>«Национальный</w:t>
      </w:r>
      <w:r>
        <w:t xml:space="preserve"> </w:t>
      </w:r>
      <w:r>
        <w:rPr>
          <w:color w:val="000000"/>
        </w:rPr>
        <w:t>электронно-информационный</w:t>
      </w:r>
      <w:r>
        <w:t xml:space="preserve"> </w:t>
      </w:r>
      <w:r>
        <w:rPr>
          <w:color w:val="000000"/>
        </w:rPr>
        <w:t>концорциум»</w:t>
      </w:r>
      <w:r>
        <w:t xml:space="preserve"> </w:t>
      </w:r>
      <w:r>
        <w:rPr>
          <w:color w:val="000000"/>
        </w:rPr>
        <w:t>(НП</w:t>
      </w:r>
      <w:r>
        <w:t xml:space="preserve"> </w:t>
      </w:r>
      <w:r>
        <w:rPr>
          <w:color w:val="000000"/>
        </w:rPr>
        <w:t xml:space="preserve">НЭИКОН) </w:t>
      </w:r>
      <w:hyperlink r:id="rId42" w:history="1">
        <w:r>
          <w:rPr>
            <w:rStyle w:val="af8"/>
          </w:rPr>
          <w:t>https://archive.neicon.ru/xmlui/</w:t>
        </w:r>
      </w:hyperlink>
    </w:p>
    <w:p w:rsidR="00A021E0" w:rsidRDefault="00A021E0" w:rsidP="00A021E0">
      <w:pPr>
        <w:widowControl/>
        <w:numPr>
          <w:ilvl w:val="0"/>
          <w:numId w:val="33"/>
        </w:numPr>
        <w:suppressAutoHyphens/>
        <w:autoSpaceDE/>
        <w:adjustRightInd/>
      </w:pPr>
      <w:r>
        <w:rPr>
          <w:color w:val="000000"/>
        </w:rPr>
        <w:t>Электронная</w:t>
      </w:r>
      <w:r>
        <w:t xml:space="preserve"> </w:t>
      </w:r>
      <w:r>
        <w:rPr>
          <w:color w:val="000000"/>
        </w:rPr>
        <w:t>база</w:t>
      </w:r>
      <w:r>
        <w:t xml:space="preserve"> </w:t>
      </w:r>
      <w:r>
        <w:rPr>
          <w:color w:val="000000"/>
        </w:rPr>
        <w:t>периодических</w:t>
      </w:r>
      <w:r>
        <w:t xml:space="preserve"> </w:t>
      </w:r>
      <w:r>
        <w:rPr>
          <w:color w:val="000000"/>
        </w:rPr>
        <w:t>изданий</w:t>
      </w:r>
      <w:r>
        <w:t xml:space="preserve"> </w:t>
      </w:r>
      <w:r>
        <w:rPr>
          <w:color w:val="000000"/>
        </w:rPr>
        <w:t>East</w:t>
      </w:r>
      <w:r>
        <w:t xml:space="preserve"> </w:t>
      </w:r>
      <w:r>
        <w:rPr>
          <w:color w:val="000000"/>
        </w:rPr>
        <w:t>View</w:t>
      </w:r>
      <w:r>
        <w:t xml:space="preserve"> </w:t>
      </w:r>
      <w:r>
        <w:rPr>
          <w:color w:val="000000"/>
        </w:rPr>
        <w:t>Information</w:t>
      </w:r>
      <w:r>
        <w:t xml:space="preserve"> </w:t>
      </w:r>
      <w:r>
        <w:rPr>
          <w:color w:val="000000"/>
        </w:rPr>
        <w:t>Services,</w:t>
      </w:r>
      <w:r>
        <w:t xml:space="preserve"> </w:t>
      </w:r>
      <w:r>
        <w:rPr>
          <w:color w:val="000000"/>
        </w:rPr>
        <w:t>ООО</w:t>
      </w:r>
      <w:r>
        <w:t xml:space="preserve"> </w:t>
      </w:r>
      <w:r>
        <w:rPr>
          <w:color w:val="000000"/>
        </w:rPr>
        <w:t xml:space="preserve">«ИВИС» </w:t>
      </w:r>
      <w:hyperlink r:id="rId43" w:history="1">
        <w:r>
          <w:rPr>
            <w:rStyle w:val="af8"/>
          </w:rPr>
          <w:t>https://dlib.eastview.com/</w:t>
        </w:r>
      </w:hyperlink>
      <w:bookmarkEnd w:id="5"/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2856EF" w:rsidRPr="00C17915" w:rsidRDefault="002856EF" w:rsidP="002856EF">
      <w:r w:rsidRPr="00C17915">
        <w:t>Материально-техническое обеспечение дисциплины включает:</w:t>
      </w:r>
    </w:p>
    <w:p w:rsidR="002856EF" w:rsidRDefault="002856EF" w:rsidP="002856EF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2856EF" w:rsidRPr="00C17915" w:rsidTr="009B40AC">
        <w:trPr>
          <w:tblHeader/>
        </w:trPr>
        <w:tc>
          <w:tcPr>
            <w:tcW w:w="1928" w:type="pct"/>
            <w:vAlign w:val="center"/>
          </w:tcPr>
          <w:p w:rsidR="002856EF" w:rsidRPr="003C6A3C" w:rsidRDefault="002856EF" w:rsidP="009B40AC">
            <w:pPr>
              <w:ind w:firstLine="0"/>
              <w:jc w:val="center"/>
              <w:rPr>
                <w:b/>
              </w:rPr>
            </w:pPr>
            <w:r w:rsidRPr="003C6A3C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856EF" w:rsidRPr="003C6A3C" w:rsidRDefault="002856EF" w:rsidP="009B40AC">
            <w:pPr>
              <w:ind w:firstLine="0"/>
              <w:jc w:val="center"/>
              <w:rPr>
                <w:b/>
              </w:rPr>
            </w:pPr>
            <w:r w:rsidRPr="003C6A3C">
              <w:rPr>
                <w:b/>
              </w:rPr>
              <w:t>Оснащение аудитории</w:t>
            </w:r>
          </w:p>
        </w:tc>
      </w:tr>
      <w:tr w:rsidR="002856EF" w:rsidRPr="00390199" w:rsidTr="009B40AC">
        <w:tc>
          <w:tcPr>
            <w:tcW w:w="1928" w:type="pct"/>
            <w:vAlign w:val="center"/>
          </w:tcPr>
          <w:p w:rsidR="002856EF" w:rsidRPr="0051470F" w:rsidRDefault="002856EF" w:rsidP="009B40AC">
            <w:pPr>
              <w:ind w:firstLine="0"/>
              <w:jc w:val="left"/>
            </w:pPr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  <w:vAlign w:val="center"/>
          </w:tcPr>
          <w:p w:rsidR="002856EF" w:rsidRPr="00390199" w:rsidRDefault="002856EF" w:rsidP="009B40AC">
            <w:pPr>
              <w:ind w:firstLine="0"/>
            </w:pPr>
            <w:r>
              <w:t>Мультимедийные средства хранения, передачи и представления информации</w:t>
            </w:r>
          </w:p>
        </w:tc>
      </w:tr>
      <w:tr w:rsidR="002856EF" w:rsidRPr="00390199" w:rsidTr="009B40AC">
        <w:tc>
          <w:tcPr>
            <w:tcW w:w="1928" w:type="pct"/>
            <w:vAlign w:val="center"/>
          </w:tcPr>
          <w:p w:rsidR="002856EF" w:rsidRPr="0051470F" w:rsidRDefault="002856EF" w:rsidP="00FE5DDB">
            <w:pPr>
              <w:suppressAutoHyphens/>
              <w:ind w:firstLine="0"/>
              <w:jc w:val="left"/>
            </w:pPr>
            <w:r>
              <w:t>Учебная аудитория для проведения лабораторных работ</w:t>
            </w:r>
          </w:p>
        </w:tc>
        <w:tc>
          <w:tcPr>
            <w:tcW w:w="3072" w:type="pct"/>
            <w:vAlign w:val="center"/>
          </w:tcPr>
          <w:p w:rsidR="002856EF" w:rsidRDefault="002856EF" w:rsidP="00FE5DDB">
            <w:pPr>
              <w:suppressAutoHyphens/>
              <w:ind w:firstLine="0"/>
            </w:pPr>
            <w:r>
              <w:t>Лабораторные установки, измерительные приборы и инструменты для выполнения лабораторных работ: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 w:rsidRPr="00390199">
              <w:t>Профилометр Mitutoyo Surftest SJ-210.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 w:rsidRPr="00390199">
              <w:t>Установка по исследованию величины коэффициента трения ТММ-32А.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>
              <w:t>Машина Арчарда.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>
              <w:t>Измерительный инструмент (микрометр, штангенциркуль).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>
              <w:t>Макет загрузочного устройства доменной печи</w:t>
            </w:r>
            <w:r w:rsidRPr="00390199">
              <w:t>.</w:t>
            </w:r>
          </w:p>
          <w:p w:rsidR="002856EF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>
              <w:t>Макет конусной дробилки.</w:t>
            </w:r>
          </w:p>
          <w:p w:rsidR="002856EF" w:rsidRPr="00390199" w:rsidRDefault="002856EF" w:rsidP="00FE5DDB">
            <w:pPr>
              <w:numPr>
                <w:ilvl w:val="0"/>
                <w:numId w:val="32"/>
              </w:numPr>
              <w:suppressAutoHyphens/>
              <w:ind w:left="415"/>
            </w:pPr>
            <w:r>
              <w:t>Макет участка разливки чугуна.</w:t>
            </w:r>
          </w:p>
        </w:tc>
      </w:tr>
      <w:tr w:rsidR="002856EF" w:rsidRPr="00390199" w:rsidTr="009B40AC">
        <w:tc>
          <w:tcPr>
            <w:tcW w:w="1928" w:type="pct"/>
            <w:vAlign w:val="center"/>
          </w:tcPr>
          <w:p w:rsidR="002856EF" w:rsidRPr="0051470F" w:rsidRDefault="002856EF" w:rsidP="00FE5DDB">
            <w:pPr>
              <w:suppressAutoHyphens/>
              <w:ind w:firstLine="0"/>
              <w:jc w:val="left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856EF" w:rsidRPr="00390199" w:rsidRDefault="002856EF" w:rsidP="00FE5DDB">
            <w:pPr>
              <w:suppressAutoHyphens/>
              <w:ind w:firstLine="0"/>
            </w:pPr>
            <w:r>
              <w:t>Доска, мультимедийный проектор, экран</w:t>
            </w:r>
          </w:p>
        </w:tc>
      </w:tr>
      <w:tr w:rsidR="002856EF" w:rsidRPr="00390199" w:rsidTr="009B40AC">
        <w:tc>
          <w:tcPr>
            <w:tcW w:w="1928" w:type="pct"/>
            <w:vAlign w:val="center"/>
          </w:tcPr>
          <w:p w:rsidR="002856EF" w:rsidRDefault="002856EF" w:rsidP="00FE5DDB">
            <w:pPr>
              <w:suppressAutoHyphens/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2856EF" w:rsidRPr="003C6A3C" w:rsidRDefault="002856EF" w:rsidP="00FE5DDB">
            <w:pPr>
              <w:suppressAutoHyphens/>
              <w:ind w:firstLine="0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C6A3C">
              <w:t xml:space="preserve">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информационную-образовательную среду университета</w:t>
            </w:r>
          </w:p>
        </w:tc>
      </w:tr>
      <w:tr w:rsidR="002856EF" w:rsidRPr="00390199" w:rsidTr="009B40AC">
        <w:tc>
          <w:tcPr>
            <w:tcW w:w="1928" w:type="pct"/>
            <w:vAlign w:val="center"/>
          </w:tcPr>
          <w:p w:rsidR="002856EF" w:rsidRDefault="002856EF" w:rsidP="00FE5DDB">
            <w:pPr>
              <w:suppressAutoHyphens/>
              <w:ind w:firstLine="0"/>
              <w:jc w:val="left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856EF" w:rsidRDefault="002856EF" w:rsidP="00FE5DDB">
            <w:pPr>
              <w:suppressAutoHyphens/>
              <w:ind w:firstLine="0"/>
            </w:pPr>
            <w: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2856EF" w:rsidRPr="00C17915" w:rsidRDefault="002856EF" w:rsidP="002856EF">
      <w:pPr>
        <w:rPr>
          <w:rStyle w:val="FontStyle15"/>
          <w:b w:val="0"/>
          <w:i/>
          <w:color w:val="C00000"/>
          <w:sz w:val="24"/>
          <w:szCs w:val="24"/>
        </w:rPr>
      </w:pPr>
    </w:p>
    <w:p w:rsidR="00396A7B" w:rsidRPr="009F11C0" w:rsidRDefault="00396A7B" w:rsidP="00396A7B">
      <w:pPr>
        <w:rPr>
          <w:rStyle w:val="FontStyle15"/>
          <w:b w:val="0"/>
          <w:i/>
          <w:sz w:val="24"/>
          <w:szCs w:val="24"/>
        </w:rPr>
      </w:pPr>
    </w:p>
    <w:sectPr w:rsidR="00396A7B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6D6" w:rsidRDefault="00BC66D6">
      <w:r>
        <w:separator/>
      </w:r>
    </w:p>
  </w:endnote>
  <w:endnote w:type="continuationSeparator" w:id="0">
    <w:p w:rsidR="00BC66D6" w:rsidRDefault="00BC6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D8D" w:rsidRDefault="00C64D8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64D8D" w:rsidRDefault="00C64D8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D8D" w:rsidRDefault="00C64D8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34489">
      <w:rPr>
        <w:rStyle w:val="a4"/>
        <w:noProof/>
      </w:rPr>
      <w:t>5</w:t>
    </w:r>
    <w:r>
      <w:rPr>
        <w:rStyle w:val="a4"/>
      </w:rPr>
      <w:fldChar w:fldCharType="end"/>
    </w:r>
  </w:p>
  <w:p w:rsidR="00C64D8D" w:rsidRDefault="00C64D8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6D6" w:rsidRDefault="00BC66D6">
      <w:r>
        <w:separator/>
      </w:r>
    </w:p>
  </w:footnote>
  <w:footnote w:type="continuationSeparator" w:id="0">
    <w:p w:rsidR="00BC66D6" w:rsidRDefault="00BC66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20B8"/>
    <w:multiLevelType w:val="hybridMultilevel"/>
    <w:tmpl w:val="C3F2B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603C"/>
    <w:multiLevelType w:val="hybridMultilevel"/>
    <w:tmpl w:val="3274D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461FB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A62D2"/>
    <w:multiLevelType w:val="hybridMultilevel"/>
    <w:tmpl w:val="F28813C2"/>
    <w:lvl w:ilvl="0" w:tplc="61905C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C67DC"/>
    <w:multiLevelType w:val="hybridMultilevel"/>
    <w:tmpl w:val="516A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8528F9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11124"/>
    <w:multiLevelType w:val="hybridMultilevel"/>
    <w:tmpl w:val="3CF8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E48D0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620A8D"/>
    <w:multiLevelType w:val="hybridMultilevel"/>
    <w:tmpl w:val="E28EE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DE17A7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781F54"/>
    <w:multiLevelType w:val="hybridMultilevel"/>
    <w:tmpl w:val="3CF8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FA0BD4"/>
    <w:multiLevelType w:val="multilevel"/>
    <w:tmpl w:val="42400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41A04ACB"/>
    <w:multiLevelType w:val="hybridMultilevel"/>
    <w:tmpl w:val="136468D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">
    <w:nsid w:val="42224426"/>
    <w:multiLevelType w:val="hybridMultilevel"/>
    <w:tmpl w:val="E28EE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4F5983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47451EF"/>
    <w:multiLevelType w:val="hybridMultilevel"/>
    <w:tmpl w:val="779E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E04FD6"/>
    <w:multiLevelType w:val="hybridMultilevel"/>
    <w:tmpl w:val="0D665AF0"/>
    <w:lvl w:ilvl="0" w:tplc="157CB81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D4928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C7F7330"/>
    <w:multiLevelType w:val="hybridMultilevel"/>
    <w:tmpl w:val="7870F346"/>
    <w:lvl w:ilvl="0" w:tplc="45EAB73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1BB48B0"/>
    <w:multiLevelType w:val="hybridMultilevel"/>
    <w:tmpl w:val="C6761ED6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2CA4F8F"/>
    <w:multiLevelType w:val="hybridMultilevel"/>
    <w:tmpl w:val="28781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C846CD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8DC305E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C9414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4207570"/>
    <w:multiLevelType w:val="hybridMultilevel"/>
    <w:tmpl w:val="3CF8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4B1E58"/>
    <w:multiLevelType w:val="hybridMultilevel"/>
    <w:tmpl w:val="B790C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02460"/>
    <w:multiLevelType w:val="hybridMultilevel"/>
    <w:tmpl w:val="D506E6A0"/>
    <w:lvl w:ilvl="0" w:tplc="E8C6B9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9232F88"/>
    <w:multiLevelType w:val="hybridMultilevel"/>
    <w:tmpl w:val="6FF81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085221"/>
    <w:multiLevelType w:val="hybridMultilevel"/>
    <w:tmpl w:val="83027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F74DF"/>
    <w:multiLevelType w:val="hybridMultilevel"/>
    <w:tmpl w:val="D4848820"/>
    <w:lvl w:ilvl="0" w:tplc="B40CCED6">
      <w:start w:val="3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7E4F53"/>
    <w:multiLevelType w:val="hybridMultilevel"/>
    <w:tmpl w:val="EFFC5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53715"/>
    <w:multiLevelType w:val="hybridMultilevel"/>
    <w:tmpl w:val="7B5AA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14"/>
  </w:num>
  <w:num w:numId="5">
    <w:abstractNumId w:val="23"/>
  </w:num>
  <w:num w:numId="6">
    <w:abstractNumId w:val="26"/>
  </w:num>
  <w:num w:numId="7">
    <w:abstractNumId w:val="17"/>
  </w:num>
  <w:num w:numId="8">
    <w:abstractNumId w:val="21"/>
  </w:num>
  <w:num w:numId="9">
    <w:abstractNumId w:val="27"/>
  </w:num>
  <w:num w:numId="10">
    <w:abstractNumId w:val="28"/>
  </w:num>
  <w:num w:numId="11">
    <w:abstractNumId w:val="7"/>
  </w:num>
  <w:num w:numId="12">
    <w:abstractNumId w:val="31"/>
  </w:num>
  <w:num w:numId="13">
    <w:abstractNumId w:val="2"/>
  </w:num>
  <w:num w:numId="14">
    <w:abstractNumId w:val="25"/>
  </w:num>
  <w:num w:numId="15">
    <w:abstractNumId w:val="22"/>
  </w:num>
  <w:num w:numId="16">
    <w:abstractNumId w:val="5"/>
  </w:num>
  <w:num w:numId="17">
    <w:abstractNumId w:val="9"/>
  </w:num>
  <w:num w:numId="18">
    <w:abstractNumId w:val="15"/>
  </w:num>
  <w:num w:numId="19">
    <w:abstractNumId w:val="1"/>
  </w:num>
  <w:num w:numId="20">
    <w:abstractNumId w:val="30"/>
  </w:num>
  <w:num w:numId="21">
    <w:abstractNumId w:val="8"/>
  </w:num>
  <w:num w:numId="22">
    <w:abstractNumId w:val="13"/>
  </w:num>
  <w:num w:numId="23">
    <w:abstractNumId w:val="20"/>
  </w:num>
  <w:num w:numId="24">
    <w:abstractNumId w:val="18"/>
  </w:num>
  <w:num w:numId="25">
    <w:abstractNumId w:val="4"/>
  </w:num>
  <w:num w:numId="26">
    <w:abstractNumId w:val="10"/>
  </w:num>
  <w:num w:numId="27">
    <w:abstractNumId w:val="24"/>
  </w:num>
  <w:num w:numId="28">
    <w:abstractNumId w:val="6"/>
  </w:num>
  <w:num w:numId="29">
    <w:abstractNumId w:val="12"/>
  </w:num>
  <w:num w:numId="30">
    <w:abstractNumId w:val="0"/>
  </w:num>
  <w:num w:numId="31">
    <w:abstractNumId w:val="3"/>
  </w:num>
  <w:num w:numId="32">
    <w:abstractNumId w:val="29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473C"/>
    <w:rsid w:val="000054C0"/>
    <w:rsid w:val="00013CC4"/>
    <w:rsid w:val="00023A50"/>
    <w:rsid w:val="00030325"/>
    <w:rsid w:val="000306DD"/>
    <w:rsid w:val="0003145C"/>
    <w:rsid w:val="00033029"/>
    <w:rsid w:val="000332A6"/>
    <w:rsid w:val="0003443F"/>
    <w:rsid w:val="00036D6F"/>
    <w:rsid w:val="000430D3"/>
    <w:rsid w:val="00043926"/>
    <w:rsid w:val="00054FE2"/>
    <w:rsid w:val="00055516"/>
    <w:rsid w:val="00063D00"/>
    <w:rsid w:val="00064AD3"/>
    <w:rsid w:val="00065E28"/>
    <w:rsid w:val="00066036"/>
    <w:rsid w:val="00066C16"/>
    <w:rsid w:val="00071391"/>
    <w:rsid w:val="0007246B"/>
    <w:rsid w:val="00077B95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3A73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198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03B"/>
    <w:rsid w:val="00224A52"/>
    <w:rsid w:val="00224D9E"/>
    <w:rsid w:val="00226996"/>
    <w:rsid w:val="00226B27"/>
    <w:rsid w:val="0023330D"/>
    <w:rsid w:val="00234489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56EF"/>
    <w:rsid w:val="002934C9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1C8D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2B6"/>
    <w:rsid w:val="003832A5"/>
    <w:rsid w:val="00385E0E"/>
    <w:rsid w:val="00386487"/>
    <w:rsid w:val="00386642"/>
    <w:rsid w:val="00386A49"/>
    <w:rsid w:val="0039211A"/>
    <w:rsid w:val="00396837"/>
    <w:rsid w:val="00396A7B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35E0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4E1E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997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EA6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3A63"/>
    <w:rsid w:val="0057672B"/>
    <w:rsid w:val="00583D7D"/>
    <w:rsid w:val="00584079"/>
    <w:rsid w:val="00597BBC"/>
    <w:rsid w:val="005A1D91"/>
    <w:rsid w:val="005A1FB2"/>
    <w:rsid w:val="005A6FAA"/>
    <w:rsid w:val="005B042D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570"/>
    <w:rsid w:val="005E304B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F5B"/>
    <w:rsid w:val="00676FF0"/>
    <w:rsid w:val="00681815"/>
    <w:rsid w:val="006848DA"/>
    <w:rsid w:val="00687DE2"/>
    <w:rsid w:val="00687EB9"/>
    <w:rsid w:val="006912D1"/>
    <w:rsid w:val="0069436C"/>
    <w:rsid w:val="00694641"/>
    <w:rsid w:val="006963C3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1573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5FD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36E"/>
    <w:rsid w:val="00803E85"/>
    <w:rsid w:val="00806CC2"/>
    <w:rsid w:val="00814B59"/>
    <w:rsid w:val="008155AE"/>
    <w:rsid w:val="00815833"/>
    <w:rsid w:val="008177F1"/>
    <w:rsid w:val="0081792C"/>
    <w:rsid w:val="00820310"/>
    <w:rsid w:val="00827CFA"/>
    <w:rsid w:val="00831197"/>
    <w:rsid w:val="00831958"/>
    <w:rsid w:val="00834280"/>
    <w:rsid w:val="00835104"/>
    <w:rsid w:val="008355C2"/>
    <w:rsid w:val="00835929"/>
    <w:rsid w:val="00836478"/>
    <w:rsid w:val="00837793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6CAE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454F"/>
    <w:rsid w:val="008C6843"/>
    <w:rsid w:val="008D3774"/>
    <w:rsid w:val="008D4ECC"/>
    <w:rsid w:val="008E017C"/>
    <w:rsid w:val="008E34F5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5520"/>
    <w:rsid w:val="00977945"/>
    <w:rsid w:val="009801F2"/>
    <w:rsid w:val="0098021D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40AC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1E0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24C7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2080"/>
    <w:rsid w:val="00B2038C"/>
    <w:rsid w:val="00B23837"/>
    <w:rsid w:val="00B25681"/>
    <w:rsid w:val="00B27403"/>
    <w:rsid w:val="00B401FA"/>
    <w:rsid w:val="00B4541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66D6"/>
    <w:rsid w:val="00BD246C"/>
    <w:rsid w:val="00BD51D2"/>
    <w:rsid w:val="00BD7EEF"/>
    <w:rsid w:val="00BE66EE"/>
    <w:rsid w:val="00BE7107"/>
    <w:rsid w:val="00BF164E"/>
    <w:rsid w:val="00BF42C2"/>
    <w:rsid w:val="00BF7D7D"/>
    <w:rsid w:val="00C0251B"/>
    <w:rsid w:val="00C04AB3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4D8D"/>
    <w:rsid w:val="00C7103F"/>
    <w:rsid w:val="00C73D3C"/>
    <w:rsid w:val="00C75090"/>
    <w:rsid w:val="00C81030"/>
    <w:rsid w:val="00C81B7E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5422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40C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9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6F5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019C"/>
    <w:rsid w:val="00F13A84"/>
    <w:rsid w:val="00F17818"/>
    <w:rsid w:val="00F27ABF"/>
    <w:rsid w:val="00F3141D"/>
    <w:rsid w:val="00F348E5"/>
    <w:rsid w:val="00F34B47"/>
    <w:rsid w:val="00F34F57"/>
    <w:rsid w:val="00F35CA4"/>
    <w:rsid w:val="00F365D5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2485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5DDB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396A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hyperlink" Target="https://magtu.informsystema.ru/uploader/fileUpload?name=471.pdf&amp;show=dcatalogues/1/1083355/471.pdf&amp;view=true" TargetMode="External"/><Relationship Id="rId39" Type="http://schemas.openxmlformats.org/officeDocument/2006/relationships/hyperlink" Target="http://webofscience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1171.pdf&amp;show=dcatalogues/1/1121209/1171.pdf&amp;view=true" TargetMode="External"/><Relationship Id="rId34" Type="http://schemas.openxmlformats.org/officeDocument/2006/relationships/hyperlink" Target="https://scholar.google.com/" TargetMode="External"/><Relationship Id="rId42" Type="http://schemas.openxmlformats.org/officeDocument/2006/relationships/hyperlink" Target="https://archive.neicon.ru/xmlui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hyperlink" Target="https://magtu.informsystema.ru/uploader/fileUpload?name=472.pdf&amp;show=dcatalogues/1/1083356/472.pdf&amp;view=true" TargetMode="External"/><Relationship Id="rId33" Type="http://schemas.openxmlformats.org/officeDocument/2006/relationships/hyperlink" Target="https://elibrary.ru/" TargetMode="External"/><Relationship Id="rId38" Type="http://schemas.openxmlformats.org/officeDocument/2006/relationships/hyperlink" Target="https://www.rsl.ru/ru/4readers/catalogues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456.pdf&amp;show=dcatalogues/1/1079781/456.pdf&amp;view=true" TargetMode="External"/><Relationship Id="rId29" Type="http://schemas.openxmlformats.org/officeDocument/2006/relationships/hyperlink" Target="https://magtu.informsystema.ru/uploader/fileUpload?name=2792.pdf&amp;show=dcatalogues/1/1132950/2792.pdf&amp;view=true" TargetMode="External"/><Relationship Id="rId41" Type="http://schemas.openxmlformats.org/officeDocument/2006/relationships/hyperlink" Target="https://www.nature.com/siteinde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3004.pdf&amp;show=dcatalogues/1/1526980/3004.pdf&amp;view=true" TargetMode="External"/><Relationship Id="rId32" Type="http://schemas.openxmlformats.org/officeDocument/2006/relationships/hyperlink" Target="https://magtu.informsystema.ru/uploader/fileUpload?name=696.pdf&amp;show=dcatalogues/1/1112153/696.pdf&amp;view=true" TargetMode="External"/><Relationship Id="rId37" Type="http://schemas.openxmlformats.org/officeDocument/2006/relationships/hyperlink" Target="http://lms.magtu.ru/" TargetMode="External"/><Relationship Id="rId40" Type="http://schemas.openxmlformats.org/officeDocument/2006/relationships/hyperlink" Target="http://materials.springer.com/" TargetMode="Externa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403.pdf&amp;show=dcatalogues/1/1130099/2403.pdf&amp;view=true" TargetMode="External"/><Relationship Id="rId28" Type="http://schemas.openxmlformats.org/officeDocument/2006/relationships/hyperlink" Target="https://magtu.informsystema.ru/uploader/fileUpload?name=1149.pdf&amp;show=dcatalogues/1/1121176/1149.pdf&amp;view=true" TargetMode="External"/><Relationship Id="rId36" Type="http://schemas.openxmlformats.org/officeDocument/2006/relationships/hyperlink" Target="https://www1.fips.ru/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hyperlink" Target="https://magtu.informsystema.ru/uploader/fileUpload?name=491.pdf&amp;show=dcatalogues/1/1087847/491.pdf&amp;view=true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magtu.informsystema.ru/uploader/fileUpload?name=3735.pdf&amp;show=dcatalogues/1/1527736/3735.pdf&amp;view=true" TargetMode="External"/><Relationship Id="rId27" Type="http://schemas.openxmlformats.org/officeDocument/2006/relationships/hyperlink" Target="https://magtu.informsystema.ru/uploader/fileUpload?name=1148.pdf&amp;show=dcatalogues/1/1121175/1148.pdf&amp;view=true" TargetMode="External"/><Relationship Id="rId30" Type="http://schemas.openxmlformats.org/officeDocument/2006/relationships/hyperlink" Target="https://magtu.informsystema.ru/uploader/fileUpload?name=524.pdf&amp;show=dcatalogues/1/1092589/524.pdf&amp;view=true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960DC-A609-43C3-B767-2E87ACCA0F9A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terms/"/>
    <ds:schemaRef ds:uri="0922f872-d062-457f-8e83-20e57305e9ff"/>
    <ds:schemaRef ds:uri="56393d0d-0970-4816-9cd0-bc1dc9f495a5"/>
    <ds:schemaRef ds:uri="http://purl.org/dc/elements/1.1/"/>
    <ds:schemaRef ds:uri="http://schemas.microsoft.com/sharepoint/v3/fields"/>
    <ds:schemaRef ds:uri="http://schemas.openxmlformats.org/package/2006/metadata/core-properties"/>
    <ds:schemaRef ds:uri="http://schemas.microsoft.com/sharepoint/v4"/>
    <ds:schemaRef ds:uri="68218788-c299-47b7-bdf0-4e9dbdbe9407"/>
    <ds:schemaRef ds:uri="http://schemas.microsoft.com/office/2006/metadata/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B63B646D-209B-4C3D-8ACC-AFBAE5B9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4676</Words>
  <Characters>26656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31270</CharactersWithSpaces>
  <SharedDoc>false</SharedDoc>
  <HLinks>
    <vt:vector size="144" baseType="variant">
      <vt:variant>
        <vt:i4>7602278</vt:i4>
      </vt:variant>
      <vt:variant>
        <vt:i4>69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66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63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60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57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54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51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48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45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42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6094918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https://magtu.informsystema.ru/uploader/fileUpload?name=696.pdf&amp;show=dcatalogues/1/1112153/696.pdf&amp;view=true</vt:lpwstr>
      </vt:variant>
      <vt:variant>
        <vt:lpwstr/>
      </vt:variant>
      <vt:variant>
        <vt:i4>6029382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https://magtu.informsystema.ru/uploader/fileUpload?name=491.pdf&amp;show=dcatalogues/1/1087847/491.pdf&amp;view=true</vt:lpwstr>
      </vt:variant>
      <vt:variant>
        <vt:lpwstr/>
      </vt:variant>
      <vt:variant>
        <vt:i4>5308480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https://magtu.informsystema.ru/uploader/fileUpload?name=524.pdf&amp;show=dcatalogues/1/1092589/524.pdf&amp;view=true</vt:lpwstr>
      </vt:variant>
      <vt:variant>
        <vt:lpwstr/>
      </vt:variant>
      <vt:variant>
        <vt:i4>8257644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https://magtu.informsystema.ru/uploader/fileUpload?name=2792.pdf&amp;show=dcatalogues/1/1132950/2792.pdf&amp;view=true</vt:lpwstr>
      </vt:variant>
      <vt:variant>
        <vt:lpwstr/>
      </vt:variant>
      <vt:variant>
        <vt:i4>8323171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https://magtu.informsystema.ru/uploader/fileUpload?name=1149.pdf&amp;show=dcatalogues/1/1121176/1149.pdf&amp;view=true</vt:lpwstr>
      </vt:variant>
      <vt:variant>
        <vt:lpwstr/>
      </vt:variant>
      <vt:variant>
        <vt:i4>8323168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https://magtu.informsystema.ru/uploader/fileUpload?name=1148.pdf&amp;show=dcatalogues/1/1121175/1148.pdf&amp;view=true</vt:lpwstr>
      </vt:variant>
      <vt:variant>
        <vt:lpwstr/>
      </vt:variant>
      <vt:variant>
        <vt:i4>5963853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https://magtu.informsystema.ru/uploader/fileUpload?name=471.pdf&amp;show=dcatalogues/1/1083355/471.pdf&amp;view=true</vt:lpwstr>
      </vt:variant>
      <vt:variant>
        <vt:lpwstr/>
      </vt:variant>
      <vt:variant>
        <vt:i4>5963854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https://magtu.informsystema.ru/uploader/fileUpload?name=472.pdf&amp;show=dcatalogues/1/1083356/472.pdf&amp;view=true</vt:lpwstr>
      </vt:variant>
      <vt:variant>
        <vt:lpwstr/>
      </vt:variant>
      <vt:variant>
        <vt:i4>7536749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https://magtu.informsystema.ru/uploader/fileUpload?name=3004.pdf&amp;show=dcatalogues/1/1526980/3004.pdf&amp;view=true</vt:lpwstr>
      </vt:variant>
      <vt:variant>
        <vt:lpwstr/>
      </vt:variant>
      <vt:variant>
        <vt:i4>7340140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https://magtu.informsystema.ru/uploader/fileUpload?name=2403.pdf&amp;show=dcatalogues/1/1130099/2403.pdf&amp;view=true</vt:lpwstr>
      </vt:variant>
      <vt:variant>
        <vt:lpwstr/>
      </vt:variant>
      <vt:variant>
        <vt:i4>7929957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https://magtu.informsystema.ru/uploader/fileUpload?name=3735.pdf&amp;show=dcatalogues/1/1527736/3735.pdf&amp;view=true</vt:lpwstr>
      </vt:variant>
      <vt:variant>
        <vt:lpwstr/>
      </vt:variant>
      <vt:variant>
        <vt:i4>7864431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https://magtu.informsystema.ru/uploader/fileUpload?name=1171.pdf&amp;show=dcatalogues/1/1121209/1171.pdf&amp;view=true</vt:lpwstr>
      </vt:variant>
      <vt:variant>
        <vt:lpwstr/>
      </vt:variant>
      <vt:variant>
        <vt:i4>5308495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https://magtu.informsystema.ru/uploader/fileUpload?name=456.pdf&amp;show=dcatalogues/1/1079781/456.pdf&amp;view=true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Кудрявцева Е.С.</cp:lastModifiedBy>
  <cp:revision>2</cp:revision>
  <cp:lastPrinted>2019-12-02T08:17:00Z</cp:lastPrinted>
  <dcterms:created xsi:type="dcterms:W3CDTF">2020-11-26T08:42:00Z</dcterms:created>
  <dcterms:modified xsi:type="dcterms:W3CDTF">2020-11-26T08:42:00Z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