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66" w:rsidRDefault="00622D66" w:rsidP="00622D66">
      <w:pPr>
        <w:rPr>
          <w:sz w:val="2"/>
          <w:szCs w:val="2"/>
        </w:rPr>
      </w:pPr>
    </w:p>
    <w:p w:rsidR="00E571C5" w:rsidRDefault="00254EA9" w:rsidP="00712301">
      <w:pPr>
        <w:pStyle w:val="2"/>
        <w:jc w:val="center"/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353050" cy="86201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3449" w:rsidRPr="008B344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D0430" w:rsidRPr="00FD0430">
        <w:rPr>
          <w:noProof/>
        </w:rPr>
        <w:lastRenderedPageBreak/>
        <w:drawing>
          <wp:inline distT="0" distB="0" distL="0" distR="0">
            <wp:extent cx="6300470" cy="8660254"/>
            <wp:effectExtent l="19050" t="0" r="5080" b="0"/>
            <wp:docPr id="7" name="Рисунок 7" descr="F:\РПД-18-19\Сканы\МетМаш\ММб-18-1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РПД-18-19\Сканы\МетМаш\ММб-18-100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1C5" w:rsidRDefault="00E571C5" w:rsidP="00E571C5">
      <w:pPr>
        <w:rPr>
          <w:szCs w:val="20"/>
        </w:rPr>
      </w:pPr>
      <w:r>
        <w:br w:type="page"/>
      </w:r>
    </w:p>
    <w:p w:rsidR="003B315F" w:rsidRPr="00AF2BB2" w:rsidRDefault="003B315F" w:rsidP="003B315F">
      <w:pPr>
        <w:pStyle w:val="Style9"/>
        <w:widowControl/>
        <w:spacing w:before="120" w:after="120"/>
        <w:ind w:left="720"/>
        <w:jc w:val="both"/>
        <w:rPr>
          <w:rStyle w:val="FontStyle16"/>
          <w:sz w:val="24"/>
          <w:szCs w:val="24"/>
        </w:rPr>
      </w:pPr>
      <w:r w:rsidRPr="003B315F">
        <w:rPr>
          <w:rStyle w:val="FontStyle16"/>
          <w:b w:val="0"/>
          <w:sz w:val="24"/>
          <w:szCs w:val="24"/>
        </w:rPr>
        <w:lastRenderedPageBreak/>
        <w:drawing>
          <wp:inline distT="0" distB="0" distL="0" distR="0">
            <wp:extent cx="5886450" cy="4727962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1592" b="27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727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01" w:rsidRPr="00AF2BB2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br w:type="page"/>
      </w:r>
      <w:r w:rsidRPr="00AF2BB2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E91C35" w:rsidRPr="002D7789" w:rsidRDefault="00582A43" w:rsidP="00AE0B5D">
      <w:pPr>
        <w:pStyle w:val="Style9"/>
        <w:widowControl/>
        <w:ind w:firstLine="426"/>
        <w:jc w:val="both"/>
        <w:rPr>
          <w:rStyle w:val="FontStyle16"/>
          <w:b w:val="0"/>
          <w:sz w:val="24"/>
          <w:szCs w:val="24"/>
        </w:rPr>
      </w:pPr>
      <w:r w:rsidRPr="0069729E">
        <w:rPr>
          <w:bCs/>
        </w:rPr>
        <w:t xml:space="preserve">Цели освоения дисциплины «Информатика» </w:t>
      </w:r>
      <w:r w:rsidRPr="000F179A">
        <w:rPr>
          <w:bCs/>
        </w:rPr>
        <w:t>состо</w:t>
      </w:r>
      <w:r>
        <w:rPr>
          <w:bCs/>
        </w:rPr>
        <w:t>я</w:t>
      </w:r>
      <w:r w:rsidRPr="000F179A">
        <w:rPr>
          <w:bCs/>
        </w:rPr>
        <w:t>т в приобретении обучаемыми знаний о процессах сбора, передачи, обработки и накопления информации, технологических и пр</w:t>
      </w:r>
      <w:r w:rsidRPr="000F179A">
        <w:rPr>
          <w:bCs/>
        </w:rPr>
        <w:t>о</w:t>
      </w:r>
      <w:r w:rsidRPr="000F179A">
        <w:rPr>
          <w:bCs/>
        </w:rPr>
        <w:t>граммных средствах реализации информационных процессов; в приобретении практических навыков использования современных информационно-коммуникационных технологий при р</w:t>
      </w:r>
      <w:r w:rsidRPr="000F179A">
        <w:rPr>
          <w:bCs/>
        </w:rPr>
        <w:t>е</w:t>
      </w:r>
      <w:r w:rsidRPr="000F179A">
        <w:rPr>
          <w:bCs/>
        </w:rPr>
        <w:t>шении задач профессиональной деятельности; в овладении необходимым и достаточным уро</w:t>
      </w:r>
      <w:r w:rsidRPr="000F179A">
        <w:rPr>
          <w:bCs/>
        </w:rPr>
        <w:t>в</w:t>
      </w:r>
      <w:r w:rsidRPr="000F179A">
        <w:rPr>
          <w:bCs/>
        </w:rPr>
        <w:t>нем общекультурных и профессиональных компетенций в соответствии с требованиями ФГОС</w:t>
      </w:r>
      <w:r>
        <w:rPr>
          <w:bCs/>
        </w:rPr>
        <w:t xml:space="preserve"> </w:t>
      </w:r>
      <w:r w:rsidR="00E91C35" w:rsidRPr="00E91BD4">
        <w:rPr>
          <w:bCs/>
        </w:rPr>
        <w:t xml:space="preserve">ВО по направлению </w:t>
      </w:r>
      <w:r w:rsidR="00E91C35">
        <w:rPr>
          <w:bCs/>
        </w:rPr>
        <w:t>«</w:t>
      </w:r>
      <w:r w:rsidR="001210DC" w:rsidRPr="001210DC">
        <w:rPr>
          <w:bCs/>
          <w:noProof/>
        </w:rPr>
        <w:t>Металлургия</w:t>
      </w:r>
      <w:r w:rsidR="00E91C35">
        <w:rPr>
          <w:rStyle w:val="FontStyle16"/>
          <w:b w:val="0"/>
          <w:sz w:val="24"/>
          <w:szCs w:val="24"/>
        </w:rPr>
        <w:t>»</w:t>
      </w:r>
      <w:r w:rsidR="00E91C35" w:rsidRPr="002D7789">
        <w:rPr>
          <w:rStyle w:val="FontStyle16"/>
          <w:b w:val="0"/>
          <w:sz w:val="24"/>
          <w:szCs w:val="24"/>
        </w:rPr>
        <w:t>.</w:t>
      </w:r>
    </w:p>
    <w:p w:rsidR="00E91C35" w:rsidRDefault="00E91C35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>Место дисциплины в структуре ООП подготовки бакалавра</w:t>
      </w:r>
    </w:p>
    <w:p w:rsidR="00E91C35" w:rsidRPr="002D7789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 xml:space="preserve">Дисциплина </w:t>
      </w:r>
      <w:r w:rsidRPr="002D7789">
        <w:rPr>
          <w:rStyle w:val="FontStyle16"/>
          <w:b w:val="0"/>
          <w:sz w:val="24"/>
          <w:szCs w:val="24"/>
        </w:rPr>
        <w:t>«</w:t>
      </w:r>
      <w:r w:rsidR="00F23211" w:rsidRPr="00F23211">
        <w:rPr>
          <w:bCs/>
          <w:noProof/>
        </w:rPr>
        <w:t>Информатика и информационные технологии</w:t>
      </w:r>
      <w:r w:rsidRPr="002D7789">
        <w:rPr>
          <w:rStyle w:val="FontStyle16"/>
          <w:b w:val="0"/>
          <w:sz w:val="24"/>
          <w:szCs w:val="24"/>
        </w:rPr>
        <w:t>»</w:t>
      </w:r>
      <w:r w:rsidRPr="00E91BD4">
        <w:rPr>
          <w:bCs/>
        </w:rPr>
        <w:t xml:space="preserve"> относится к </w:t>
      </w:r>
      <w:r w:rsidRPr="00E91BD4">
        <w:rPr>
          <w:bCs/>
          <w:iCs/>
        </w:rPr>
        <w:t>базовой</w:t>
      </w:r>
      <w:r w:rsidRPr="00E91BD4">
        <w:rPr>
          <w:bCs/>
        </w:rPr>
        <w:t xml:space="preserve"> части </w:t>
      </w:r>
      <w:r w:rsidR="001210DC">
        <w:rPr>
          <w:bCs/>
          <w:iCs/>
        </w:rPr>
        <w:t xml:space="preserve">блока 1 образовательной программы </w:t>
      </w:r>
      <w:r w:rsidRPr="00E91BD4">
        <w:rPr>
          <w:bCs/>
        </w:rPr>
        <w:t>.</w:t>
      </w:r>
    </w:p>
    <w:p w:rsidR="00E91C35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2D7789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курсов «Информатика и информационно-коммуникационные технологии» в объеме средней общеобразовательной школы.</w:t>
      </w:r>
    </w:p>
    <w:p w:rsidR="00E91C35" w:rsidRPr="00F76AFD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>Дисциплина является предшествующей для изучения</w:t>
      </w:r>
      <w:r>
        <w:rPr>
          <w:bCs/>
        </w:rPr>
        <w:t xml:space="preserve"> дисциплин: </w:t>
      </w:r>
      <w:r w:rsidR="000E67DD" w:rsidRPr="000E67DD">
        <w:rPr>
          <w:bCs/>
        </w:rPr>
        <w:t>Моделирование пр</w:t>
      </w:r>
      <w:r w:rsidR="000E67DD" w:rsidRPr="000E67DD">
        <w:rPr>
          <w:bCs/>
        </w:rPr>
        <w:t>о</w:t>
      </w:r>
      <w:r w:rsidR="000E67DD" w:rsidRPr="000E67DD">
        <w:rPr>
          <w:bCs/>
        </w:rPr>
        <w:t>цессов и объектов в металлургии</w:t>
      </w:r>
      <w:r w:rsidR="001210DC">
        <w:rPr>
          <w:bCs/>
        </w:rPr>
        <w:t>»,</w:t>
      </w:r>
      <w:r w:rsidR="007E4746">
        <w:rPr>
          <w:bCs/>
        </w:rPr>
        <w:t xml:space="preserve"> </w:t>
      </w:r>
      <w:r w:rsidR="00146DC2">
        <w:rPr>
          <w:bCs/>
        </w:rPr>
        <w:t>«</w:t>
      </w:r>
      <w:r w:rsidR="00663F86" w:rsidRPr="00663F86">
        <w:rPr>
          <w:bCs/>
        </w:rPr>
        <w:t>Планирование эксперимента</w:t>
      </w:r>
      <w:r w:rsidR="00146DC2">
        <w:rPr>
          <w:bCs/>
        </w:rPr>
        <w:t>»</w:t>
      </w:r>
      <w:r w:rsidR="00146DC2" w:rsidRPr="00146DC2">
        <w:rPr>
          <w:bCs/>
        </w:rPr>
        <w:t xml:space="preserve"> </w:t>
      </w:r>
      <w:r w:rsidR="00146DC2">
        <w:rPr>
          <w:bCs/>
        </w:rPr>
        <w:t xml:space="preserve">, </w:t>
      </w:r>
      <w:r w:rsidR="00F23211">
        <w:rPr>
          <w:bCs/>
        </w:rPr>
        <w:t>«</w:t>
      </w:r>
      <w:r w:rsidR="00663F86" w:rsidRPr="00663F86">
        <w:rPr>
          <w:bCs/>
        </w:rPr>
        <w:t>Компьютерное моделир</w:t>
      </w:r>
      <w:r w:rsidR="00663F86" w:rsidRPr="00663F86">
        <w:rPr>
          <w:bCs/>
        </w:rPr>
        <w:t>о</w:t>
      </w:r>
      <w:r w:rsidR="00663F86" w:rsidRPr="00663F86">
        <w:rPr>
          <w:bCs/>
        </w:rPr>
        <w:t>вание литейных процессо</w:t>
      </w:r>
      <w:r w:rsidR="00663F86">
        <w:rPr>
          <w:bCs/>
        </w:rPr>
        <w:t>в</w:t>
      </w:r>
      <w:r w:rsidR="00F23211">
        <w:rPr>
          <w:bCs/>
        </w:rPr>
        <w:t>»,</w:t>
      </w:r>
      <w:r w:rsidR="000433AB" w:rsidRPr="000433AB">
        <w:rPr>
          <w:bCs/>
        </w:rPr>
        <w:t xml:space="preserve"> </w:t>
      </w:r>
      <w:r w:rsidR="006063AB">
        <w:rPr>
          <w:bCs/>
        </w:rPr>
        <w:t>учебных и производственных практик</w:t>
      </w:r>
      <w:r>
        <w:rPr>
          <w:bCs/>
        </w:rPr>
        <w:t>.</w:t>
      </w:r>
    </w:p>
    <w:p w:rsidR="00E91C35" w:rsidRPr="002D7789" w:rsidRDefault="00E91C35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2D7789">
        <w:rPr>
          <w:rStyle w:val="FontStyle21"/>
          <w:b/>
          <w:sz w:val="24"/>
          <w:szCs w:val="24"/>
        </w:rPr>
        <w:t xml:space="preserve">Компетенции обучающегося, формируемые в результате освоения </w:t>
      </w:r>
      <w:r>
        <w:rPr>
          <w:rStyle w:val="FontStyle21"/>
          <w:b/>
          <w:sz w:val="24"/>
          <w:szCs w:val="24"/>
        </w:rPr>
        <w:br/>
      </w:r>
      <w:r w:rsidRPr="002D7789">
        <w:rPr>
          <w:rStyle w:val="FontStyle21"/>
          <w:b/>
          <w:sz w:val="24"/>
          <w:szCs w:val="24"/>
        </w:rPr>
        <w:t>дисциплины (модуля):</w:t>
      </w:r>
    </w:p>
    <w:p w:rsidR="00083F7D" w:rsidRDefault="00083F7D" w:rsidP="00083F7D">
      <w:pPr>
        <w:pStyle w:val="Style9"/>
        <w:widowControl/>
        <w:ind w:firstLine="720"/>
        <w:jc w:val="both"/>
        <w:rPr>
          <w:bCs/>
        </w:rPr>
      </w:pPr>
      <w:r w:rsidRPr="0083512A">
        <w:rPr>
          <w:bCs/>
        </w:rPr>
        <w:t>Процесс изучения дисциплины направлен на формирование и развитие следующих ко</w:t>
      </w:r>
      <w:r w:rsidRPr="0083512A">
        <w:rPr>
          <w:bCs/>
        </w:rPr>
        <w:t>м</w:t>
      </w:r>
      <w:r w:rsidRPr="0083512A">
        <w:rPr>
          <w:bCs/>
        </w:rPr>
        <w:t>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6"/>
        <w:gridCol w:w="8402"/>
      </w:tblGrid>
      <w:tr w:rsidR="00C054BD" w:rsidRPr="00F070D1" w:rsidTr="00254EA9">
        <w:trPr>
          <w:trHeight w:val="690"/>
          <w:tblHeader/>
        </w:trPr>
        <w:tc>
          <w:tcPr>
            <w:tcW w:w="856" w:type="pct"/>
            <w:vAlign w:val="center"/>
          </w:tcPr>
          <w:p w:rsidR="00C054BD" w:rsidRPr="00F070D1" w:rsidRDefault="00C054BD" w:rsidP="00254EA9">
            <w:pPr>
              <w:jc w:val="center"/>
              <w:rPr>
                <w:b/>
                <w:sz w:val="20"/>
                <w:szCs w:val="20"/>
              </w:rPr>
            </w:pPr>
            <w:r w:rsidRPr="00F070D1">
              <w:rPr>
                <w:b/>
                <w:sz w:val="20"/>
                <w:szCs w:val="20"/>
              </w:rPr>
              <w:t xml:space="preserve">Структурный элемент </w:t>
            </w:r>
            <w:r w:rsidRPr="00F070D1">
              <w:rPr>
                <w:b/>
                <w:sz w:val="20"/>
                <w:szCs w:val="20"/>
              </w:rPr>
              <w:br/>
              <w:t>компетенции</w:t>
            </w:r>
          </w:p>
        </w:tc>
        <w:tc>
          <w:tcPr>
            <w:tcW w:w="4144" w:type="pct"/>
            <w:shd w:val="clear" w:color="auto" w:fill="auto"/>
            <w:vAlign w:val="center"/>
          </w:tcPr>
          <w:p w:rsidR="00C054BD" w:rsidRPr="00F070D1" w:rsidRDefault="00C054BD" w:rsidP="00254EA9">
            <w:pPr>
              <w:jc w:val="center"/>
              <w:rPr>
                <w:b/>
                <w:sz w:val="20"/>
                <w:szCs w:val="20"/>
              </w:rPr>
            </w:pPr>
            <w:r w:rsidRPr="00687D25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</w:tr>
      <w:tr w:rsidR="00C054BD" w:rsidRPr="00F070D1" w:rsidTr="00254EA9">
        <w:trPr>
          <w:trHeight w:val="551"/>
        </w:trPr>
        <w:tc>
          <w:tcPr>
            <w:tcW w:w="5000" w:type="pct"/>
            <w:gridSpan w:val="2"/>
          </w:tcPr>
          <w:p w:rsidR="00C054BD" w:rsidRPr="00555B16" w:rsidRDefault="00C054BD" w:rsidP="00254EA9">
            <w:r>
              <w:rPr>
                <w:b/>
              </w:rPr>
              <w:t>ОПК-1</w:t>
            </w:r>
            <w:r w:rsidRPr="00F070D1">
              <w:rPr>
                <w:b/>
              </w:rPr>
              <w:t xml:space="preserve"> </w:t>
            </w:r>
            <w:r w:rsidRPr="00F070D1">
              <w:t xml:space="preserve"> </w:t>
            </w:r>
            <w:r w:rsidRPr="0092637C">
              <w:t xml:space="preserve">готовностью использовать фундаментальные общеинженерные </w:t>
            </w:r>
            <w:r>
              <w:t>знания</w:t>
            </w:r>
          </w:p>
        </w:tc>
      </w:tr>
      <w:tr w:rsidR="00C054BD" w:rsidRPr="00F070D1" w:rsidTr="00254EA9">
        <w:tc>
          <w:tcPr>
            <w:tcW w:w="856" w:type="pct"/>
          </w:tcPr>
          <w:p w:rsidR="00C054BD" w:rsidRPr="00F070D1" w:rsidRDefault="00C054BD" w:rsidP="00254EA9">
            <w:pPr>
              <w:rPr>
                <w:b/>
                <w:sz w:val="20"/>
                <w:szCs w:val="20"/>
              </w:rPr>
            </w:pPr>
            <w:r w:rsidRPr="00F070D1">
              <w:rPr>
                <w:b/>
                <w:sz w:val="20"/>
                <w:szCs w:val="20"/>
              </w:rPr>
              <w:t>Знать</w:t>
            </w:r>
          </w:p>
        </w:tc>
        <w:tc>
          <w:tcPr>
            <w:tcW w:w="4144" w:type="pct"/>
          </w:tcPr>
          <w:p w:rsidR="00C054BD" w:rsidRPr="000401F1" w:rsidRDefault="00C054BD" w:rsidP="00153DEF">
            <w:pPr>
              <w:pStyle w:val="af1"/>
              <w:numPr>
                <w:ilvl w:val="0"/>
                <w:numId w:val="7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>иметь базовые представления в области информатики и современных информационных технологий;</w:t>
            </w:r>
          </w:p>
          <w:p w:rsidR="00C054BD" w:rsidRPr="000401F1" w:rsidRDefault="00C054BD" w:rsidP="00153DEF">
            <w:pPr>
              <w:pStyle w:val="af1"/>
              <w:numPr>
                <w:ilvl w:val="0"/>
                <w:numId w:val="7"/>
              </w:numPr>
              <w:ind w:left="391"/>
              <w:rPr>
                <w:color w:val="000000"/>
                <w:sz w:val="20"/>
                <w:szCs w:val="20"/>
              </w:rPr>
            </w:pPr>
            <w:r w:rsidRPr="000401F1">
              <w:rPr>
                <w:color w:val="000000"/>
                <w:sz w:val="20"/>
                <w:szCs w:val="20"/>
              </w:rPr>
              <w:t>общие характеристики процесса сбора, передачи, обработки и накопления информации;</w:t>
            </w:r>
          </w:p>
          <w:p w:rsidR="00C054BD" w:rsidRPr="000401F1" w:rsidRDefault="00C054BD" w:rsidP="00153DEF">
            <w:pPr>
              <w:pStyle w:val="af1"/>
              <w:numPr>
                <w:ilvl w:val="0"/>
                <w:numId w:val="7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>основные технические средства и программное обеспечение, применяемое для решения общеинженерных задач</w:t>
            </w:r>
          </w:p>
          <w:p w:rsidR="00C054BD" w:rsidRPr="000401F1" w:rsidRDefault="00C054BD" w:rsidP="00153DEF">
            <w:pPr>
              <w:pStyle w:val="af1"/>
              <w:numPr>
                <w:ilvl w:val="0"/>
                <w:numId w:val="7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 xml:space="preserve">основные представления о локальных и глобальных сетях, </w:t>
            </w:r>
            <w:r w:rsidRPr="000401F1">
              <w:rPr>
                <w:sz w:val="20"/>
                <w:szCs w:val="20"/>
                <w:lang w:val="en-US"/>
              </w:rPr>
              <w:t>web</w:t>
            </w:r>
            <w:r w:rsidRPr="000401F1">
              <w:rPr>
                <w:sz w:val="20"/>
                <w:szCs w:val="20"/>
              </w:rPr>
              <w:t>- технологиях;</w:t>
            </w:r>
          </w:p>
          <w:p w:rsidR="00C054BD" w:rsidRPr="000401F1" w:rsidRDefault="00C054BD" w:rsidP="00153DEF">
            <w:pPr>
              <w:pStyle w:val="af1"/>
              <w:numPr>
                <w:ilvl w:val="0"/>
                <w:numId w:val="7"/>
              </w:numPr>
              <w:ind w:left="391"/>
              <w:rPr>
                <w:color w:val="000000"/>
                <w:sz w:val="20"/>
                <w:szCs w:val="20"/>
              </w:rPr>
            </w:pPr>
            <w:r w:rsidRPr="000401F1">
              <w:rPr>
                <w:color w:val="000000"/>
                <w:sz w:val="20"/>
                <w:szCs w:val="20"/>
              </w:rPr>
              <w:t>основные средства представления и приемы обработки текстовой информации в совр</w:t>
            </w:r>
            <w:r w:rsidRPr="000401F1">
              <w:rPr>
                <w:color w:val="000000"/>
                <w:sz w:val="20"/>
                <w:szCs w:val="20"/>
              </w:rPr>
              <w:t>е</w:t>
            </w:r>
            <w:r w:rsidRPr="000401F1">
              <w:rPr>
                <w:color w:val="000000"/>
                <w:sz w:val="20"/>
                <w:szCs w:val="20"/>
              </w:rPr>
              <w:t>менных офисных приложения;</w:t>
            </w:r>
          </w:p>
          <w:p w:rsidR="00C054BD" w:rsidRPr="000401F1" w:rsidRDefault="00C054BD" w:rsidP="00153DEF">
            <w:pPr>
              <w:pStyle w:val="af1"/>
              <w:numPr>
                <w:ilvl w:val="0"/>
                <w:numId w:val="7"/>
              </w:numPr>
              <w:ind w:left="391"/>
              <w:rPr>
                <w:color w:val="000000"/>
                <w:sz w:val="20"/>
                <w:szCs w:val="20"/>
              </w:rPr>
            </w:pPr>
            <w:r w:rsidRPr="000401F1">
              <w:rPr>
                <w:color w:val="000000"/>
                <w:sz w:val="20"/>
                <w:szCs w:val="20"/>
              </w:rPr>
              <w:t>основные средства представления и обработка числовой информации в офисных прил</w:t>
            </w:r>
            <w:r w:rsidRPr="000401F1">
              <w:rPr>
                <w:color w:val="000000"/>
                <w:sz w:val="20"/>
                <w:szCs w:val="20"/>
              </w:rPr>
              <w:t>о</w:t>
            </w:r>
            <w:r w:rsidRPr="000401F1">
              <w:rPr>
                <w:color w:val="000000"/>
                <w:sz w:val="20"/>
                <w:szCs w:val="20"/>
              </w:rPr>
              <w:t>жениях, анализа и визуализации данных для решения общеинженерных задач;</w:t>
            </w:r>
          </w:p>
          <w:p w:rsidR="00C054BD" w:rsidRPr="000401F1" w:rsidRDefault="00C054BD" w:rsidP="00153DEF">
            <w:pPr>
              <w:pStyle w:val="af1"/>
              <w:numPr>
                <w:ilvl w:val="0"/>
                <w:numId w:val="7"/>
              </w:numPr>
              <w:ind w:left="391"/>
              <w:rPr>
                <w:bCs/>
                <w:color w:val="000000"/>
                <w:sz w:val="20"/>
                <w:szCs w:val="20"/>
              </w:rPr>
            </w:pPr>
            <w:r w:rsidRPr="000401F1">
              <w:rPr>
                <w:bCs/>
                <w:color w:val="000000"/>
                <w:sz w:val="20"/>
                <w:szCs w:val="20"/>
              </w:rPr>
              <w:t>типовые алгоритмы и модели решения практических общеинженерных задач с использ</w:t>
            </w:r>
            <w:r w:rsidRPr="000401F1">
              <w:rPr>
                <w:bCs/>
                <w:color w:val="000000"/>
                <w:sz w:val="20"/>
                <w:szCs w:val="20"/>
              </w:rPr>
              <w:t>о</w:t>
            </w:r>
            <w:r w:rsidRPr="000401F1">
              <w:rPr>
                <w:bCs/>
                <w:color w:val="000000"/>
                <w:sz w:val="20"/>
                <w:szCs w:val="20"/>
              </w:rPr>
              <w:t>ванием прикладных программных средств;</w:t>
            </w:r>
          </w:p>
          <w:p w:rsidR="00C054BD" w:rsidRPr="000401F1" w:rsidRDefault="00C054BD" w:rsidP="00153DEF">
            <w:pPr>
              <w:pStyle w:val="af1"/>
              <w:numPr>
                <w:ilvl w:val="0"/>
                <w:numId w:val="7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>основные алгоритмы программирования;</w:t>
            </w:r>
          </w:p>
          <w:p w:rsidR="00C054BD" w:rsidRPr="000401F1" w:rsidRDefault="00C054BD" w:rsidP="00153DEF">
            <w:pPr>
              <w:pStyle w:val="af1"/>
              <w:numPr>
                <w:ilvl w:val="0"/>
                <w:numId w:val="7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>основные методы проектирования БД для хранения;</w:t>
            </w:r>
          </w:p>
          <w:p w:rsidR="00C054BD" w:rsidRPr="000401F1" w:rsidRDefault="00C054BD" w:rsidP="00254EA9">
            <w:pPr>
              <w:pStyle w:val="af1"/>
              <w:ind w:left="391"/>
              <w:rPr>
                <w:sz w:val="20"/>
                <w:szCs w:val="20"/>
              </w:rPr>
            </w:pPr>
          </w:p>
        </w:tc>
      </w:tr>
      <w:tr w:rsidR="00C054BD" w:rsidRPr="00F070D1" w:rsidTr="00254EA9">
        <w:tc>
          <w:tcPr>
            <w:tcW w:w="856" w:type="pct"/>
          </w:tcPr>
          <w:p w:rsidR="00C054BD" w:rsidRPr="00F070D1" w:rsidRDefault="00C054BD" w:rsidP="00254EA9">
            <w:pPr>
              <w:rPr>
                <w:b/>
                <w:sz w:val="20"/>
                <w:szCs w:val="20"/>
              </w:rPr>
            </w:pPr>
            <w:r w:rsidRPr="00F070D1"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4144" w:type="pct"/>
          </w:tcPr>
          <w:p w:rsidR="00C054BD" w:rsidRPr="000401F1" w:rsidRDefault="00C054BD" w:rsidP="00153DEF">
            <w:pPr>
              <w:pStyle w:val="af1"/>
              <w:numPr>
                <w:ilvl w:val="0"/>
                <w:numId w:val="8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 xml:space="preserve">выбирать способы эффективного получения и хранения информации; </w:t>
            </w:r>
          </w:p>
          <w:p w:rsidR="00C054BD" w:rsidRPr="000401F1" w:rsidRDefault="00C054BD" w:rsidP="00153DEF">
            <w:pPr>
              <w:pStyle w:val="af1"/>
              <w:numPr>
                <w:ilvl w:val="0"/>
                <w:numId w:val="8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>работать в качестве клиента Интернет-сервисов;</w:t>
            </w:r>
          </w:p>
          <w:p w:rsidR="00C054BD" w:rsidRPr="000401F1" w:rsidRDefault="00C054BD" w:rsidP="00153DEF">
            <w:pPr>
              <w:pStyle w:val="af1"/>
              <w:numPr>
                <w:ilvl w:val="0"/>
                <w:numId w:val="8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>использовать офисные приложения для решения общеинженерных задач;</w:t>
            </w:r>
          </w:p>
          <w:p w:rsidR="00C054BD" w:rsidRPr="000401F1" w:rsidRDefault="00C054BD" w:rsidP="00153DEF">
            <w:pPr>
              <w:pStyle w:val="af1"/>
              <w:numPr>
                <w:ilvl w:val="0"/>
                <w:numId w:val="8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>использовать современные ИКТ для решения общеинженерных задач;</w:t>
            </w:r>
          </w:p>
          <w:p w:rsidR="00C054BD" w:rsidRPr="000401F1" w:rsidRDefault="00C054BD" w:rsidP="00153DEF">
            <w:pPr>
              <w:pStyle w:val="af1"/>
              <w:numPr>
                <w:ilvl w:val="0"/>
                <w:numId w:val="8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 xml:space="preserve">использовать </w:t>
            </w:r>
            <w:r w:rsidRPr="000401F1">
              <w:rPr>
                <w:color w:val="000000"/>
                <w:sz w:val="20"/>
                <w:szCs w:val="20"/>
              </w:rPr>
              <w:t>основные средства представления и обработки числовой информации в офисных приложениях в общеинженерных расчетах;</w:t>
            </w:r>
            <w:r w:rsidRPr="000401F1">
              <w:rPr>
                <w:sz w:val="20"/>
                <w:szCs w:val="20"/>
              </w:rPr>
              <w:t xml:space="preserve"> </w:t>
            </w:r>
          </w:p>
          <w:p w:rsidR="00C054BD" w:rsidRPr="000401F1" w:rsidRDefault="00C054BD" w:rsidP="00153DEF">
            <w:pPr>
              <w:pStyle w:val="af1"/>
              <w:numPr>
                <w:ilvl w:val="0"/>
                <w:numId w:val="8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>применять основные алгоритмы решения инженерных задач и реализовывать их с пом</w:t>
            </w:r>
            <w:r w:rsidRPr="000401F1">
              <w:rPr>
                <w:sz w:val="20"/>
                <w:szCs w:val="20"/>
              </w:rPr>
              <w:t>о</w:t>
            </w:r>
            <w:r w:rsidRPr="000401F1">
              <w:rPr>
                <w:sz w:val="20"/>
                <w:szCs w:val="20"/>
              </w:rPr>
              <w:t>щью программных средств;</w:t>
            </w:r>
          </w:p>
          <w:p w:rsidR="00C054BD" w:rsidRPr="000401F1" w:rsidRDefault="00C054BD" w:rsidP="00153DEF">
            <w:pPr>
              <w:pStyle w:val="af1"/>
              <w:numPr>
                <w:ilvl w:val="0"/>
                <w:numId w:val="8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>проектировать БД по общеинженерным знаниям; создавать запросы БД для выбора и</w:t>
            </w:r>
            <w:r w:rsidRPr="000401F1">
              <w:rPr>
                <w:sz w:val="20"/>
                <w:szCs w:val="20"/>
              </w:rPr>
              <w:t>н</w:t>
            </w:r>
            <w:r w:rsidRPr="000401F1">
              <w:rPr>
                <w:sz w:val="20"/>
                <w:szCs w:val="20"/>
              </w:rPr>
              <w:t>формации;</w:t>
            </w:r>
          </w:p>
          <w:p w:rsidR="00C054BD" w:rsidRPr="000401F1" w:rsidRDefault="00C054BD" w:rsidP="00153DEF">
            <w:pPr>
              <w:pStyle w:val="af1"/>
              <w:numPr>
                <w:ilvl w:val="0"/>
                <w:numId w:val="8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 xml:space="preserve">распознавать действие вредоносных программ и применять современные  антивирусные средства защиты;  </w:t>
            </w:r>
          </w:p>
        </w:tc>
      </w:tr>
      <w:tr w:rsidR="00C054BD" w:rsidRPr="00F070D1" w:rsidTr="00254EA9">
        <w:tc>
          <w:tcPr>
            <w:tcW w:w="856" w:type="pct"/>
          </w:tcPr>
          <w:p w:rsidR="00C054BD" w:rsidRPr="00F070D1" w:rsidRDefault="00C054BD" w:rsidP="00254EA9">
            <w:pPr>
              <w:rPr>
                <w:b/>
                <w:sz w:val="20"/>
                <w:szCs w:val="20"/>
              </w:rPr>
            </w:pPr>
            <w:r w:rsidRPr="00F070D1">
              <w:rPr>
                <w:b/>
                <w:sz w:val="20"/>
                <w:szCs w:val="20"/>
              </w:rPr>
              <w:t>Владеть:</w:t>
            </w:r>
          </w:p>
        </w:tc>
        <w:tc>
          <w:tcPr>
            <w:tcW w:w="4144" w:type="pct"/>
          </w:tcPr>
          <w:p w:rsidR="00C054BD" w:rsidRDefault="00C054BD" w:rsidP="00153DEF">
            <w:pPr>
              <w:pStyle w:val="af1"/>
              <w:numPr>
                <w:ilvl w:val="0"/>
                <w:numId w:val="8"/>
              </w:numPr>
              <w:ind w:left="391"/>
              <w:rPr>
                <w:sz w:val="20"/>
                <w:szCs w:val="20"/>
              </w:rPr>
            </w:pPr>
            <w:r w:rsidRPr="001735A6">
              <w:rPr>
                <w:sz w:val="20"/>
                <w:szCs w:val="20"/>
              </w:rPr>
              <w:t xml:space="preserve">навыками поиска хранения, переработки информации; навыками отбора информации для </w:t>
            </w:r>
            <w:r w:rsidRPr="001735A6">
              <w:rPr>
                <w:sz w:val="20"/>
                <w:szCs w:val="20"/>
              </w:rPr>
              <w:lastRenderedPageBreak/>
              <w:t xml:space="preserve">эффективного </w:t>
            </w:r>
            <w:r>
              <w:rPr>
                <w:sz w:val="20"/>
                <w:szCs w:val="20"/>
              </w:rPr>
              <w:t>решения</w:t>
            </w:r>
            <w:r w:rsidRPr="001735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общеинженерных </w:t>
            </w:r>
            <w:r w:rsidRPr="001735A6">
              <w:rPr>
                <w:sz w:val="20"/>
                <w:szCs w:val="20"/>
              </w:rPr>
              <w:t>задач;</w:t>
            </w:r>
          </w:p>
          <w:p w:rsidR="00C054BD" w:rsidRDefault="00C054BD" w:rsidP="00153DEF">
            <w:pPr>
              <w:pStyle w:val="af1"/>
              <w:numPr>
                <w:ilvl w:val="0"/>
                <w:numId w:val="8"/>
              </w:numPr>
              <w:ind w:left="3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</w:t>
            </w:r>
            <w:r w:rsidRPr="001735A6">
              <w:rPr>
                <w:sz w:val="20"/>
                <w:szCs w:val="20"/>
              </w:rPr>
              <w:t xml:space="preserve"> работы в глобальных компьютерных сетях;</w:t>
            </w:r>
          </w:p>
          <w:p w:rsidR="00C054BD" w:rsidRPr="00E579EA" w:rsidRDefault="00C054BD" w:rsidP="00153DEF">
            <w:pPr>
              <w:pStyle w:val="af1"/>
              <w:numPr>
                <w:ilvl w:val="0"/>
                <w:numId w:val="8"/>
              </w:numPr>
              <w:ind w:left="391"/>
              <w:rPr>
                <w:sz w:val="20"/>
                <w:szCs w:val="20"/>
              </w:rPr>
            </w:pPr>
            <w:r w:rsidRPr="00146DC2">
              <w:rPr>
                <w:sz w:val="20"/>
                <w:szCs w:val="20"/>
              </w:rPr>
              <w:t xml:space="preserve">программными средствами реализации информационных процессов </w:t>
            </w:r>
            <w:r w:rsidRPr="001735A6">
              <w:rPr>
                <w:sz w:val="20"/>
                <w:szCs w:val="20"/>
              </w:rPr>
              <w:t xml:space="preserve">для эффективного </w:t>
            </w:r>
            <w:r>
              <w:rPr>
                <w:sz w:val="20"/>
                <w:szCs w:val="20"/>
              </w:rPr>
              <w:t>решения</w:t>
            </w:r>
            <w:r w:rsidRPr="001735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общеинженерных </w:t>
            </w:r>
            <w:r w:rsidRPr="001735A6">
              <w:rPr>
                <w:sz w:val="20"/>
                <w:szCs w:val="20"/>
              </w:rPr>
              <w:t>задач</w:t>
            </w:r>
            <w:r w:rsidRPr="00146DC2">
              <w:rPr>
                <w:sz w:val="20"/>
                <w:szCs w:val="20"/>
              </w:rPr>
              <w:t>;</w:t>
            </w:r>
          </w:p>
          <w:p w:rsidR="00C054BD" w:rsidRDefault="00C054BD" w:rsidP="00153DEF">
            <w:pPr>
              <w:pStyle w:val="af1"/>
              <w:numPr>
                <w:ilvl w:val="0"/>
                <w:numId w:val="8"/>
              </w:numPr>
              <w:ind w:left="3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навыками составления алгоритмов и </w:t>
            </w:r>
            <w:r w:rsidRPr="002C0835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я обще</w:t>
            </w:r>
            <w:r w:rsidRPr="002C0835">
              <w:rPr>
                <w:sz w:val="20"/>
                <w:szCs w:val="20"/>
              </w:rPr>
              <w:t xml:space="preserve">инженерных задач </w:t>
            </w:r>
            <w:r>
              <w:rPr>
                <w:sz w:val="20"/>
                <w:szCs w:val="20"/>
              </w:rPr>
              <w:t xml:space="preserve">с помощью языков программирования высокого уровня; </w:t>
            </w:r>
          </w:p>
          <w:p w:rsidR="00C054BD" w:rsidRDefault="00C054BD" w:rsidP="00153DEF">
            <w:pPr>
              <w:pStyle w:val="af1"/>
              <w:numPr>
                <w:ilvl w:val="0"/>
                <w:numId w:val="8"/>
              </w:numPr>
              <w:ind w:left="391"/>
              <w:rPr>
                <w:sz w:val="20"/>
                <w:szCs w:val="20"/>
              </w:rPr>
            </w:pPr>
            <w:r w:rsidRPr="00011BCF">
              <w:rPr>
                <w:sz w:val="20"/>
                <w:szCs w:val="20"/>
              </w:rPr>
              <w:t>технологиями обработки баз данных</w:t>
            </w:r>
            <w:r>
              <w:rPr>
                <w:sz w:val="20"/>
                <w:szCs w:val="20"/>
              </w:rPr>
              <w:t>, выбором данных по критериям;</w:t>
            </w:r>
          </w:p>
          <w:p w:rsidR="00C054BD" w:rsidRPr="00F070D1" w:rsidRDefault="00C054BD" w:rsidP="00153DEF">
            <w:pPr>
              <w:pStyle w:val="af1"/>
              <w:numPr>
                <w:ilvl w:val="0"/>
                <w:numId w:val="8"/>
              </w:numPr>
              <w:ind w:left="391"/>
              <w:rPr>
                <w:sz w:val="20"/>
                <w:szCs w:val="20"/>
              </w:rPr>
            </w:pPr>
            <w:r w:rsidRPr="00F070D1">
              <w:rPr>
                <w:sz w:val="20"/>
                <w:szCs w:val="20"/>
              </w:rPr>
              <w:t>программными средствами защиты информации при работе с ПК, включая приемы ант</w:t>
            </w:r>
            <w:r w:rsidRPr="00F070D1">
              <w:rPr>
                <w:sz w:val="20"/>
                <w:szCs w:val="20"/>
              </w:rPr>
              <w:t>и</w:t>
            </w:r>
            <w:r w:rsidRPr="00F070D1">
              <w:rPr>
                <w:sz w:val="20"/>
                <w:szCs w:val="20"/>
              </w:rPr>
              <w:t>вирус</w:t>
            </w:r>
            <w:r>
              <w:rPr>
                <w:sz w:val="20"/>
                <w:szCs w:val="20"/>
              </w:rPr>
              <w:t>ной защиты</w:t>
            </w:r>
          </w:p>
        </w:tc>
      </w:tr>
    </w:tbl>
    <w:p w:rsidR="00722FB2" w:rsidRDefault="00722FB2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  <w:sectPr w:rsidR="00722FB2" w:rsidSect="00722FB2">
          <w:footerReference w:type="even" r:id="rId14"/>
          <w:footerReference w:type="default" r:id="rId15"/>
          <w:pgSz w:w="11907" w:h="16840" w:code="9"/>
          <w:pgMar w:top="1134" w:right="1134" w:bottom="1134" w:left="851" w:header="720" w:footer="720" w:gutter="0"/>
          <w:cols w:space="720"/>
          <w:noEndnote/>
          <w:docGrid w:linePitch="360"/>
        </w:sectPr>
      </w:pPr>
    </w:p>
    <w:p w:rsidR="007754E4" w:rsidRPr="00EB1104" w:rsidRDefault="007754E4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EB1104">
        <w:rPr>
          <w:rStyle w:val="FontStyle21"/>
          <w:b/>
          <w:sz w:val="24"/>
          <w:szCs w:val="24"/>
        </w:rPr>
        <w:lastRenderedPageBreak/>
        <w:t xml:space="preserve">Структура и содержание </w:t>
      </w:r>
      <w:r w:rsidR="00E022FE" w:rsidRPr="00EB1104">
        <w:rPr>
          <w:rStyle w:val="FontStyle21"/>
          <w:b/>
          <w:sz w:val="24"/>
          <w:szCs w:val="24"/>
        </w:rPr>
        <w:t>дис</w:t>
      </w:r>
      <w:r w:rsidRPr="00EB1104">
        <w:rPr>
          <w:rStyle w:val="FontStyle21"/>
          <w:b/>
          <w:sz w:val="24"/>
          <w:szCs w:val="24"/>
        </w:rPr>
        <w:t>ципли</w:t>
      </w:r>
      <w:r w:rsidR="00E022FE" w:rsidRPr="00EB1104">
        <w:rPr>
          <w:rStyle w:val="FontStyle21"/>
          <w:b/>
          <w:sz w:val="24"/>
          <w:szCs w:val="24"/>
        </w:rPr>
        <w:t>н</w:t>
      </w:r>
      <w:r w:rsidRPr="00EB1104">
        <w:rPr>
          <w:rStyle w:val="FontStyle21"/>
          <w:b/>
          <w:sz w:val="24"/>
          <w:szCs w:val="24"/>
        </w:rPr>
        <w:t>ы (модуля)</w:t>
      </w:r>
    </w:p>
    <w:p w:rsidR="005B6B8C" w:rsidRPr="005B6B8C" w:rsidRDefault="005B6B8C" w:rsidP="005B6B8C">
      <w:pPr>
        <w:pStyle w:val="Style4"/>
        <w:widowControl/>
        <w:spacing w:before="120" w:after="120"/>
        <w:jc w:val="both"/>
        <w:rPr>
          <w:rStyle w:val="FontStyle18"/>
          <w:sz w:val="24"/>
          <w:szCs w:val="24"/>
        </w:rPr>
      </w:pPr>
      <w:r w:rsidRPr="005B6B8C">
        <w:rPr>
          <w:rStyle w:val="FontStyle18"/>
          <w:sz w:val="24"/>
          <w:szCs w:val="24"/>
        </w:rPr>
        <w:t>4.1. Объем дисциплины и виды учебной работы</w:t>
      </w:r>
    </w:p>
    <w:p w:rsidR="00B858E3" w:rsidRPr="00B858E3" w:rsidRDefault="00B858E3" w:rsidP="00B858E3">
      <w:pPr>
        <w:rPr>
          <w:rFonts w:eastAsiaTheme="minorHAnsi"/>
          <w:bCs/>
          <w:lang w:eastAsia="en-US"/>
        </w:rPr>
      </w:pPr>
      <w:r w:rsidRPr="00B858E3">
        <w:rPr>
          <w:b/>
        </w:rPr>
        <w:t>Структура и содержание дисциплины (модуля)</w:t>
      </w:r>
      <w:r w:rsidRPr="00B858E3">
        <w:rPr>
          <w:rFonts w:eastAsiaTheme="minorHAnsi"/>
          <w:bCs/>
          <w:lang w:eastAsia="en-US"/>
        </w:rPr>
        <w:t xml:space="preserve"> Общая трудоемкость дисциплины составляет </w:t>
      </w:r>
      <w:r w:rsidR="00722FB2" w:rsidRPr="00722FB2">
        <w:rPr>
          <w:rFonts w:eastAsiaTheme="minorHAnsi"/>
          <w:bCs/>
          <w:lang w:eastAsia="en-US"/>
        </w:rPr>
        <w:t>5</w:t>
      </w:r>
      <w:r w:rsidRPr="00B858E3">
        <w:rPr>
          <w:rFonts w:eastAsiaTheme="minorHAnsi"/>
          <w:bCs/>
          <w:lang w:eastAsia="en-US"/>
        </w:rPr>
        <w:t xml:space="preserve"> зачетных единиц </w:t>
      </w:r>
      <w:r w:rsidR="00722FB2" w:rsidRPr="00722FB2">
        <w:rPr>
          <w:rFonts w:eastAsiaTheme="minorHAnsi"/>
          <w:bCs/>
          <w:lang w:eastAsia="en-US"/>
        </w:rPr>
        <w:t>180</w:t>
      </w:r>
      <w:r w:rsidRPr="00B858E3">
        <w:rPr>
          <w:rFonts w:eastAsiaTheme="minorHAnsi"/>
          <w:bCs/>
          <w:lang w:eastAsia="en-US"/>
        </w:rPr>
        <w:t xml:space="preserve"> акад. часов, </w:t>
      </w:r>
      <w:r w:rsidRPr="00B858E3">
        <w:rPr>
          <w:rFonts w:eastAsiaTheme="minorHAnsi"/>
          <w:bCs/>
          <w:lang w:eastAsia="en-US"/>
        </w:rPr>
        <w:br/>
        <w:t>в том числе:</w:t>
      </w:r>
    </w:p>
    <w:p w:rsidR="00B858E3" w:rsidRPr="00B858E3" w:rsidRDefault="00B858E3" w:rsidP="00B858E3">
      <w:pPr>
        <w:jc w:val="both"/>
        <w:rPr>
          <w:rFonts w:eastAsiaTheme="minorHAnsi"/>
          <w:bCs/>
          <w:lang w:eastAsia="en-US"/>
        </w:rPr>
      </w:pPr>
      <w:r w:rsidRPr="00B858E3">
        <w:rPr>
          <w:rFonts w:eastAsiaTheme="minorHAnsi"/>
          <w:bCs/>
          <w:lang w:eastAsia="en-US"/>
        </w:rPr>
        <w:t>–</w:t>
      </w:r>
      <w:r w:rsidRPr="00B858E3">
        <w:rPr>
          <w:rFonts w:eastAsiaTheme="minorHAnsi"/>
          <w:bCs/>
          <w:lang w:eastAsia="en-US"/>
        </w:rPr>
        <w:tab/>
        <w:t xml:space="preserve">контактная работа – </w:t>
      </w:r>
      <w:r w:rsidR="00722FB2" w:rsidRPr="00722FB2">
        <w:rPr>
          <w:rFonts w:eastAsiaTheme="minorHAnsi"/>
          <w:bCs/>
          <w:lang w:eastAsia="en-US"/>
        </w:rPr>
        <w:t>15</w:t>
      </w:r>
      <w:r w:rsidRPr="00B858E3">
        <w:rPr>
          <w:rFonts w:eastAsiaTheme="minorHAnsi"/>
          <w:bCs/>
          <w:lang w:eastAsia="en-US"/>
        </w:rPr>
        <w:t xml:space="preserve"> акад. часов:</w:t>
      </w:r>
    </w:p>
    <w:p w:rsidR="00B858E3" w:rsidRPr="00B858E3" w:rsidRDefault="00722FB2" w:rsidP="00B858E3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ab/>
        <w:t>–</w:t>
      </w:r>
      <w:r>
        <w:rPr>
          <w:rFonts w:eastAsiaTheme="minorHAnsi"/>
          <w:bCs/>
          <w:lang w:eastAsia="en-US"/>
        </w:rPr>
        <w:tab/>
        <w:t>аудиторная – 12</w:t>
      </w:r>
      <w:r w:rsidR="00B858E3" w:rsidRPr="00B858E3">
        <w:rPr>
          <w:rFonts w:eastAsiaTheme="minorHAnsi"/>
          <w:bCs/>
          <w:lang w:eastAsia="en-US"/>
        </w:rPr>
        <w:t xml:space="preserve"> акад. часов;</w:t>
      </w:r>
    </w:p>
    <w:p w:rsidR="00B858E3" w:rsidRPr="00B858E3" w:rsidRDefault="00582A43" w:rsidP="00B858E3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ab/>
        <w:t>–</w:t>
      </w:r>
      <w:r>
        <w:rPr>
          <w:rFonts w:eastAsiaTheme="minorHAnsi"/>
          <w:bCs/>
          <w:lang w:eastAsia="en-US"/>
        </w:rPr>
        <w:tab/>
        <w:t xml:space="preserve">внеаудиторная – 3 </w:t>
      </w:r>
      <w:r w:rsidR="00B858E3" w:rsidRPr="00B858E3">
        <w:rPr>
          <w:rFonts w:eastAsiaTheme="minorHAnsi"/>
          <w:bCs/>
          <w:lang w:eastAsia="en-US"/>
        </w:rPr>
        <w:t xml:space="preserve">акад. часов </w:t>
      </w:r>
    </w:p>
    <w:p w:rsidR="00B858E3" w:rsidRPr="00B858E3" w:rsidRDefault="00722FB2" w:rsidP="00B858E3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–</w:t>
      </w:r>
      <w:r>
        <w:rPr>
          <w:rFonts w:eastAsiaTheme="minorHAnsi"/>
          <w:bCs/>
          <w:lang w:eastAsia="en-US"/>
        </w:rPr>
        <w:tab/>
        <w:t xml:space="preserve">самостоятельная работа – </w:t>
      </w:r>
      <w:r w:rsidRPr="005903B5">
        <w:rPr>
          <w:rFonts w:eastAsiaTheme="minorHAnsi"/>
          <w:bCs/>
          <w:lang w:eastAsia="en-US"/>
        </w:rPr>
        <w:t xml:space="preserve">152.4 </w:t>
      </w:r>
      <w:r w:rsidR="00B858E3" w:rsidRPr="00B858E3">
        <w:rPr>
          <w:rFonts w:eastAsiaTheme="minorHAnsi"/>
          <w:bCs/>
          <w:lang w:eastAsia="en-US"/>
        </w:rPr>
        <w:t>акад. часов;</w:t>
      </w:r>
    </w:p>
    <w:p w:rsidR="00B858E3" w:rsidRPr="00B858E3" w:rsidRDefault="00B858E3" w:rsidP="00B858E3">
      <w:pPr>
        <w:widowControl/>
        <w:jc w:val="both"/>
        <w:rPr>
          <w:bCs/>
          <w:sz w:val="10"/>
          <w:szCs w:val="10"/>
        </w:rPr>
      </w:pPr>
      <w:r w:rsidRPr="00B858E3">
        <w:rPr>
          <w:rFonts w:eastAsiaTheme="minorHAnsi"/>
          <w:bCs/>
          <w:lang w:eastAsia="en-US"/>
        </w:rPr>
        <w:t>–</w:t>
      </w:r>
      <w:r w:rsidRPr="00B858E3">
        <w:rPr>
          <w:rFonts w:eastAsiaTheme="minorHAnsi"/>
          <w:bCs/>
          <w:lang w:eastAsia="en-US"/>
        </w:rPr>
        <w:tab/>
        <w:t xml:space="preserve">Зачет, </w:t>
      </w:r>
      <w:r w:rsidR="00722FB2" w:rsidRPr="00722FB2">
        <w:rPr>
          <w:rFonts w:eastAsiaTheme="minorHAnsi"/>
          <w:bCs/>
          <w:lang w:eastAsia="en-US"/>
        </w:rPr>
        <w:t xml:space="preserve">экзамен; </w:t>
      </w:r>
      <w:r w:rsidR="00722FB2">
        <w:rPr>
          <w:rFonts w:eastAsiaTheme="minorHAnsi"/>
          <w:bCs/>
          <w:lang w:eastAsia="en-US"/>
        </w:rPr>
        <w:t xml:space="preserve"> контроль – </w:t>
      </w:r>
      <w:r w:rsidR="0057023C">
        <w:rPr>
          <w:rFonts w:eastAsiaTheme="minorHAnsi"/>
          <w:bCs/>
          <w:lang w:eastAsia="en-US"/>
        </w:rPr>
        <w:t>12,6</w:t>
      </w:r>
      <w:r w:rsidR="00722FB2">
        <w:rPr>
          <w:rFonts w:eastAsiaTheme="minorHAnsi"/>
          <w:bCs/>
          <w:lang w:eastAsia="en-US"/>
        </w:rPr>
        <w:t xml:space="preserve"> </w:t>
      </w:r>
      <w:r w:rsidRPr="00B858E3">
        <w:rPr>
          <w:rFonts w:eastAsiaTheme="minorHAnsi"/>
          <w:bCs/>
          <w:lang w:eastAsia="en-US"/>
        </w:rPr>
        <w:t xml:space="preserve"> акад. часов</w:t>
      </w:r>
    </w:p>
    <w:p w:rsidR="00B858E3" w:rsidRPr="00B858E3" w:rsidRDefault="00B858E3" w:rsidP="00B858E3">
      <w:pPr>
        <w:widowControl/>
        <w:jc w:val="both"/>
        <w:rPr>
          <w:b/>
          <w:bCs/>
          <w:sz w:val="10"/>
          <w:szCs w:val="10"/>
        </w:rPr>
      </w:pPr>
    </w:p>
    <w:tbl>
      <w:tblPr>
        <w:tblW w:w="2387" w:type="pct"/>
        <w:jc w:val="center"/>
        <w:tblLook w:val="04A0"/>
      </w:tblPr>
      <w:tblGrid>
        <w:gridCol w:w="735"/>
        <w:gridCol w:w="624"/>
        <w:gridCol w:w="746"/>
        <w:gridCol w:w="770"/>
        <w:gridCol w:w="878"/>
        <w:gridCol w:w="1075"/>
        <w:gridCol w:w="731"/>
        <w:gridCol w:w="747"/>
        <w:gridCol w:w="736"/>
        <w:gridCol w:w="18"/>
      </w:tblGrid>
      <w:tr w:rsidR="00B858E3" w:rsidRPr="00B858E3" w:rsidTr="00B858E3">
        <w:trPr>
          <w:gridAfter w:val="1"/>
          <w:wAfter w:w="13" w:type="pct"/>
          <w:trHeight w:val="315"/>
          <w:jc w:val="center"/>
        </w:trPr>
        <w:tc>
          <w:tcPr>
            <w:tcW w:w="498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E3" w:rsidRPr="00B858E3" w:rsidRDefault="00B858E3" w:rsidP="00B858E3">
            <w:pPr>
              <w:jc w:val="center"/>
              <w:rPr>
                <w:b/>
                <w:bCs/>
                <w:color w:val="000000"/>
              </w:rPr>
            </w:pPr>
            <w:r w:rsidRPr="00B858E3">
              <w:rPr>
                <w:b/>
                <w:bCs/>
                <w:color w:val="000000"/>
              </w:rPr>
              <w:t>1 курс</w:t>
            </w:r>
          </w:p>
          <w:p w:rsidR="00B858E3" w:rsidRPr="00B858E3" w:rsidRDefault="00B858E3" w:rsidP="00B858E3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858E3" w:rsidRPr="00B858E3" w:rsidTr="00B858E3">
        <w:trPr>
          <w:trHeight w:val="300"/>
          <w:jc w:val="center"/>
        </w:trPr>
        <w:tc>
          <w:tcPr>
            <w:tcW w:w="149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B858E3" w:rsidRPr="00B858E3" w:rsidRDefault="00B858E3" w:rsidP="00B858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установочная</w:t>
            </w:r>
            <w:r w:rsidRPr="00B858E3">
              <w:rPr>
                <w:b/>
                <w:bCs/>
                <w:color w:val="000000"/>
                <w:sz w:val="20"/>
                <w:szCs w:val="20"/>
              </w:rPr>
              <w:t xml:space="preserve"> сессия</w:t>
            </w:r>
          </w:p>
        </w:tc>
        <w:tc>
          <w:tcPr>
            <w:tcW w:w="192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B858E3" w:rsidRPr="00B858E3" w:rsidRDefault="00B858E3" w:rsidP="00B858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8E3">
              <w:rPr>
                <w:b/>
                <w:bCs/>
                <w:color w:val="000000"/>
                <w:sz w:val="20"/>
                <w:szCs w:val="20"/>
              </w:rPr>
              <w:t>зимняя сессия</w:t>
            </w:r>
          </w:p>
        </w:tc>
        <w:tc>
          <w:tcPr>
            <w:tcW w:w="158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</w:tcPr>
          <w:p w:rsidR="00B858E3" w:rsidRPr="00B858E3" w:rsidRDefault="00B858E3" w:rsidP="00B858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летняя</w:t>
            </w:r>
            <w:r w:rsidRPr="00B858E3">
              <w:rPr>
                <w:b/>
                <w:bCs/>
                <w:color w:val="000000"/>
                <w:sz w:val="20"/>
                <w:szCs w:val="20"/>
              </w:rPr>
              <w:t>. сессия</w:t>
            </w:r>
          </w:p>
        </w:tc>
      </w:tr>
      <w:tr w:rsidR="00B858E3" w:rsidRPr="00B858E3" w:rsidTr="00B858E3">
        <w:trPr>
          <w:trHeight w:val="315"/>
          <w:jc w:val="center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858E3" w:rsidRPr="00B858E3" w:rsidRDefault="00B858E3" w:rsidP="00B858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58E3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858E3" w:rsidRPr="00B858E3" w:rsidRDefault="00B858E3" w:rsidP="00B858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58E3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858E3" w:rsidRPr="00B858E3" w:rsidRDefault="00B858E3" w:rsidP="00B858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58E3">
              <w:rPr>
                <w:b/>
                <w:bCs/>
                <w:color w:val="000000"/>
                <w:sz w:val="20"/>
                <w:szCs w:val="20"/>
              </w:rPr>
              <w:t>зач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858E3" w:rsidRPr="00B858E3" w:rsidRDefault="00B858E3" w:rsidP="00B858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58E3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858E3" w:rsidRPr="00B858E3" w:rsidRDefault="00B858E3" w:rsidP="00B858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58E3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858E3" w:rsidRPr="00B858E3" w:rsidRDefault="00B858E3" w:rsidP="00B858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58E3">
              <w:rPr>
                <w:b/>
                <w:bCs/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B858E3" w:rsidRPr="00B858E3" w:rsidRDefault="00B858E3" w:rsidP="00B858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58E3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B858E3" w:rsidRPr="00B858E3" w:rsidRDefault="00B858E3" w:rsidP="00B858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58E3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B858E3" w:rsidRPr="00B858E3" w:rsidRDefault="00B858E3" w:rsidP="00B858E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58E3" w:rsidRPr="00B858E3" w:rsidTr="00B858E3">
        <w:trPr>
          <w:trHeight w:val="315"/>
          <w:jc w:val="center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858E3" w:rsidRPr="00B858E3" w:rsidRDefault="00B858E3" w:rsidP="00B858E3">
            <w:pPr>
              <w:jc w:val="right"/>
              <w:rPr>
                <w:rFonts w:ascii="Calibri" w:hAnsi="Calibri" w:cs="Calibri"/>
                <w:color w:val="000000"/>
              </w:rPr>
            </w:pPr>
            <w:r w:rsidRPr="00B858E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858E3" w:rsidRPr="00B858E3" w:rsidRDefault="00B858E3" w:rsidP="00B858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858E3" w:rsidRPr="00B858E3" w:rsidRDefault="00B858E3" w:rsidP="00B858E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858E3" w:rsidRPr="00B858E3" w:rsidRDefault="00B858E3" w:rsidP="00B858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858E3" w:rsidRPr="00B858E3" w:rsidRDefault="00B858E3" w:rsidP="00B858E3">
            <w:pPr>
              <w:rPr>
                <w:rFonts w:ascii="Calibri" w:hAnsi="Calibri" w:cs="Calibri"/>
                <w:b/>
                <w:color w:val="000000"/>
              </w:rPr>
            </w:pPr>
            <w:r w:rsidRPr="00B858E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858E3" w:rsidRPr="00B858E3" w:rsidRDefault="00B858E3" w:rsidP="00B858E3">
            <w:pPr>
              <w:rPr>
                <w:rFonts w:ascii="Calibri" w:hAnsi="Calibri" w:cs="Calibri"/>
                <w:color w:val="000000"/>
              </w:rPr>
            </w:pPr>
            <w:r w:rsidRPr="00B858E3">
              <w:rPr>
                <w:rFonts w:ascii="Calibri" w:hAnsi="Calibri" w:cs="Calibri"/>
                <w:color w:val="000000"/>
              </w:rPr>
              <w:t>зач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858E3" w:rsidRPr="00B858E3" w:rsidRDefault="00B858E3" w:rsidP="00B858E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858E3" w:rsidRPr="00B858E3" w:rsidRDefault="00B858E3" w:rsidP="00B858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858E3" w:rsidRPr="00B858E3" w:rsidRDefault="00B858E3" w:rsidP="00B858E3">
            <w:pPr>
              <w:rPr>
                <w:rFonts w:ascii="Calibri" w:hAnsi="Calibri" w:cs="Calibri"/>
                <w:color w:val="000000"/>
              </w:rPr>
            </w:pPr>
            <w:r w:rsidRPr="00B858E3">
              <w:rPr>
                <w:rFonts w:ascii="Calibri" w:hAnsi="Calibri" w:cs="Calibri"/>
                <w:color w:val="000000"/>
              </w:rPr>
              <w:t>экз</w:t>
            </w:r>
          </w:p>
        </w:tc>
      </w:tr>
    </w:tbl>
    <w:p w:rsidR="00B858E3" w:rsidRPr="00B858E3" w:rsidRDefault="00B858E3" w:rsidP="00B858E3">
      <w:pPr>
        <w:widowControl/>
        <w:jc w:val="both"/>
        <w:rPr>
          <w:b/>
          <w:bCs/>
          <w:sz w:val="10"/>
          <w:szCs w:val="10"/>
        </w:rPr>
      </w:pPr>
    </w:p>
    <w:tbl>
      <w:tblPr>
        <w:tblW w:w="145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9"/>
        <w:gridCol w:w="520"/>
        <w:gridCol w:w="880"/>
        <w:gridCol w:w="980"/>
        <w:gridCol w:w="711"/>
        <w:gridCol w:w="4121"/>
        <w:gridCol w:w="2991"/>
        <w:gridCol w:w="1300"/>
      </w:tblGrid>
      <w:tr w:rsidR="00443D8C" w:rsidRPr="00443D8C" w:rsidTr="00443D8C">
        <w:trPr>
          <w:cantSplit/>
          <w:trHeight w:val="20"/>
        </w:trPr>
        <w:tc>
          <w:tcPr>
            <w:tcW w:w="3009" w:type="dxa"/>
            <w:vMerge w:val="restart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Раздел/ тема дисциплины</w:t>
            </w:r>
          </w:p>
        </w:tc>
        <w:tc>
          <w:tcPr>
            <w:tcW w:w="520" w:type="dxa"/>
            <w:shd w:val="clear" w:color="auto" w:fill="auto"/>
            <w:textDirection w:val="btLr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Курс</w:t>
            </w:r>
          </w:p>
        </w:tc>
        <w:tc>
          <w:tcPr>
            <w:tcW w:w="1860" w:type="dxa"/>
            <w:gridSpan w:val="2"/>
            <w:vMerge w:val="restart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 xml:space="preserve">Аудитор-ная </w:t>
            </w:r>
            <w:r w:rsidRPr="00443D8C"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контакт-ная работа </w:t>
            </w:r>
            <w:r w:rsidRPr="00443D8C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  <w:r w:rsidRPr="00443D8C">
              <w:rPr>
                <w:b/>
                <w:bCs/>
                <w:color w:val="000000"/>
                <w:sz w:val="22"/>
                <w:szCs w:val="22"/>
              </w:rPr>
              <w:br/>
              <w:t xml:space="preserve">Аудитор-ная </w:t>
            </w:r>
            <w:r w:rsidRPr="00443D8C"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контакт-ная работа </w:t>
            </w:r>
            <w:r w:rsidRPr="00443D8C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711" w:type="dxa"/>
            <w:vMerge w:val="restart"/>
            <w:shd w:val="clear" w:color="auto" w:fill="auto"/>
            <w:textDirection w:val="btLr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Самостоятельная работа (в акад. ч</w:t>
            </w:r>
            <w:r w:rsidRPr="00443D8C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443D8C">
              <w:rPr>
                <w:b/>
                <w:bCs/>
                <w:color w:val="000000"/>
                <w:sz w:val="22"/>
                <w:szCs w:val="22"/>
              </w:rPr>
              <w:t>сах)</w:t>
            </w:r>
          </w:p>
        </w:tc>
        <w:tc>
          <w:tcPr>
            <w:tcW w:w="4121" w:type="dxa"/>
            <w:vMerge w:val="restart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2991" w:type="dxa"/>
            <w:vMerge w:val="restart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Форма текущего контроля успеваемости и промеж</w:t>
            </w:r>
            <w:r w:rsidRPr="00443D8C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443D8C">
              <w:rPr>
                <w:b/>
                <w:bCs/>
                <w:color w:val="000000"/>
                <w:sz w:val="22"/>
                <w:szCs w:val="22"/>
              </w:rPr>
              <w:t>точной аттестации</w:t>
            </w:r>
          </w:p>
        </w:tc>
        <w:tc>
          <w:tcPr>
            <w:tcW w:w="1300" w:type="dxa"/>
            <w:vMerge w:val="restart"/>
            <w:shd w:val="clear" w:color="auto" w:fill="auto"/>
            <w:textDirection w:val="btLr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Код и структурный элемент компете</w:t>
            </w:r>
            <w:r w:rsidRPr="00443D8C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443D8C">
              <w:rPr>
                <w:b/>
                <w:bCs/>
                <w:color w:val="000000"/>
                <w:sz w:val="22"/>
                <w:szCs w:val="22"/>
              </w:rPr>
              <w:t>ции</w:t>
            </w:r>
          </w:p>
        </w:tc>
      </w:tr>
      <w:tr w:rsidR="00443D8C" w:rsidRPr="00443D8C" w:rsidTr="00443D8C">
        <w:trPr>
          <w:cantSplit/>
          <w:trHeight w:val="20"/>
        </w:trPr>
        <w:tc>
          <w:tcPr>
            <w:tcW w:w="3009" w:type="dxa"/>
            <w:vMerge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shd w:val="clear" w:color="auto" w:fill="auto"/>
            <w:textDirection w:val="btLr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2"/>
            <w:vMerge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21" w:type="dxa"/>
            <w:vMerge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1" w:type="dxa"/>
            <w:vMerge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3D8C" w:rsidRPr="00443D8C" w:rsidTr="00443D8C">
        <w:trPr>
          <w:cantSplit/>
          <w:trHeight w:val="20"/>
        </w:trPr>
        <w:tc>
          <w:tcPr>
            <w:tcW w:w="3009" w:type="dxa"/>
            <w:vMerge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shd w:val="clear" w:color="auto" w:fill="auto"/>
            <w:textDirection w:val="btLr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2"/>
            <w:vMerge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21" w:type="dxa"/>
            <w:vMerge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1" w:type="dxa"/>
            <w:vMerge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3D8C" w:rsidRPr="00443D8C" w:rsidTr="00443D8C">
        <w:trPr>
          <w:cantSplit/>
          <w:trHeight w:val="20"/>
        </w:trPr>
        <w:tc>
          <w:tcPr>
            <w:tcW w:w="3009" w:type="dxa"/>
            <w:vMerge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shd w:val="clear" w:color="auto" w:fill="auto"/>
            <w:textDirection w:val="btLr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auto" w:fill="auto"/>
            <w:textDirection w:val="btLr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Пр. Занятия</w:t>
            </w:r>
          </w:p>
        </w:tc>
        <w:tc>
          <w:tcPr>
            <w:tcW w:w="711" w:type="dxa"/>
            <w:vMerge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21" w:type="dxa"/>
            <w:vMerge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1" w:type="dxa"/>
            <w:vMerge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3D8C" w:rsidRPr="00443D8C" w:rsidTr="00443D8C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Модуль 1. Общие вопросы информатики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auto" w:fill="auto"/>
            <w:textDirection w:val="btLr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textDirection w:val="btLr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443D8C" w:rsidRPr="00443D8C" w:rsidTr="00443D8C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 xml:space="preserve">Тема 1.1. </w:t>
            </w:r>
            <w:r w:rsidRPr="00443D8C">
              <w:rPr>
                <w:color w:val="000000"/>
                <w:sz w:val="22"/>
                <w:szCs w:val="22"/>
              </w:rPr>
              <w:t>Технические сре</w:t>
            </w:r>
            <w:r w:rsidRPr="00443D8C">
              <w:rPr>
                <w:color w:val="000000"/>
                <w:sz w:val="22"/>
                <w:szCs w:val="22"/>
              </w:rPr>
              <w:t>д</w:t>
            </w:r>
            <w:r w:rsidRPr="00443D8C">
              <w:rPr>
                <w:color w:val="000000"/>
                <w:sz w:val="22"/>
                <w:szCs w:val="22"/>
              </w:rPr>
              <w:t>ства реализации информац</w:t>
            </w:r>
            <w:r w:rsidRPr="00443D8C">
              <w:rPr>
                <w:color w:val="000000"/>
                <w:sz w:val="22"/>
                <w:szCs w:val="22"/>
              </w:rPr>
              <w:t>и</w:t>
            </w:r>
            <w:r w:rsidRPr="00443D8C">
              <w:rPr>
                <w:color w:val="000000"/>
                <w:sz w:val="22"/>
                <w:szCs w:val="22"/>
              </w:rPr>
              <w:t>онных процессов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компь</w:t>
            </w:r>
            <w:r w:rsidRPr="00443D8C">
              <w:rPr>
                <w:color w:val="000000"/>
                <w:sz w:val="22"/>
                <w:szCs w:val="22"/>
              </w:rPr>
              <w:t>ю</w:t>
            </w:r>
            <w:r w:rsidRPr="00443D8C">
              <w:rPr>
                <w:color w:val="000000"/>
                <w:sz w:val="22"/>
                <w:szCs w:val="22"/>
              </w:rPr>
              <w:t>терному тестированию</w:t>
            </w:r>
          </w:p>
        </w:tc>
        <w:tc>
          <w:tcPr>
            <w:tcW w:w="299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Защита реферата. Компь</w:t>
            </w:r>
            <w:r w:rsidRPr="00443D8C">
              <w:rPr>
                <w:color w:val="000000"/>
                <w:sz w:val="22"/>
                <w:szCs w:val="22"/>
              </w:rPr>
              <w:t>ю</w:t>
            </w:r>
            <w:r w:rsidRPr="00443D8C">
              <w:rPr>
                <w:color w:val="000000"/>
                <w:sz w:val="22"/>
                <w:szCs w:val="22"/>
              </w:rPr>
              <w:t>терное тестирование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ОПК-1 зув</w:t>
            </w:r>
          </w:p>
        </w:tc>
      </w:tr>
      <w:tr w:rsidR="00443D8C" w:rsidRPr="00443D8C" w:rsidTr="00443D8C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 xml:space="preserve">Тема 1.2. </w:t>
            </w:r>
            <w:r w:rsidRPr="00443D8C">
              <w:rPr>
                <w:color w:val="000000"/>
                <w:sz w:val="22"/>
                <w:szCs w:val="22"/>
              </w:rPr>
              <w:t>Общая характер</w:t>
            </w:r>
            <w:r w:rsidRPr="00443D8C">
              <w:rPr>
                <w:color w:val="000000"/>
                <w:sz w:val="22"/>
                <w:szCs w:val="22"/>
              </w:rPr>
              <w:t>и</w:t>
            </w:r>
            <w:r w:rsidRPr="00443D8C">
              <w:rPr>
                <w:color w:val="000000"/>
                <w:sz w:val="22"/>
                <w:szCs w:val="22"/>
              </w:rPr>
              <w:t>стика процесса сбора, пер</w:t>
            </w:r>
            <w:r w:rsidRPr="00443D8C">
              <w:rPr>
                <w:color w:val="000000"/>
                <w:sz w:val="22"/>
                <w:szCs w:val="22"/>
              </w:rPr>
              <w:t>е</w:t>
            </w:r>
            <w:r w:rsidRPr="00443D8C">
              <w:rPr>
                <w:color w:val="000000"/>
                <w:sz w:val="22"/>
                <w:szCs w:val="22"/>
              </w:rPr>
              <w:t>дачи, обработки и накопл</w:t>
            </w:r>
            <w:r w:rsidRPr="00443D8C">
              <w:rPr>
                <w:color w:val="000000"/>
                <w:sz w:val="22"/>
                <w:szCs w:val="22"/>
              </w:rPr>
              <w:t>е</w:t>
            </w:r>
            <w:r w:rsidRPr="00443D8C">
              <w:rPr>
                <w:color w:val="000000"/>
                <w:sz w:val="22"/>
                <w:szCs w:val="22"/>
              </w:rPr>
              <w:t xml:space="preserve">ния информации.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Подготовка реферата. Поиск дополн</w:t>
            </w:r>
            <w:r w:rsidRPr="00443D8C">
              <w:rPr>
                <w:color w:val="000000"/>
                <w:sz w:val="22"/>
                <w:szCs w:val="22"/>
              </w:rPr>
              <w:t>и</w:t>
            </w:r>
            <w:r w:rsidRPr="00443D8C">
              <w:rPr>
                <w:color w:val="000000"/>
                <w:sz w:val="22"/>
                <w:szCs w:val="22"/>
              </w:rPr>
              <w:t xml:space="preserve">тельной информации по заданной теме </w:t>
            </w:r>
          </w:p>
        </w:tc>
        <w:tc>
          <w:tcPr>
            <w:tcW w:w="299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Защита реферата. Компь</w:t>
            </w:r>
            <w:r w:rsidRPr="00443D8C">
              <w:rPr>
                <w:color w:val="000000"/>
                <w:sz w:val="22"/>
                <w:szCs w:val="22"/>
              </w:rPr>
              <w:t>ю</w:t>
            </w:r>
            <w:r w:rsidRPr="00443D8C">
              <w:rPr>
                <w:color w:val="000000"/>
                <w:sz w:val="22"/>
                <w:szCs w:val="22"/>
              </w:rPr>
              <w:t>терное тестирование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 xml:space="preserve">ОПК-1 зув </w:t>
            </w:r>
          </w:p>
        </w:tc>
      </w:tr>
      <w:tr w:rsidR="00443D8C" w:rsidRPr="00443D8C" w:rsidTr="00443D8C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Модуль 2. Системное и прикладное программное обеспечение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D8C" w:rsidRPr="00443D8C" w:rsidTr="00443D8C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2.1. </w:t>
            </w:r>
            <w:r w:rsidRPr="00443D8C">
              <w:rPr>
                <w:color w:val="000000"/>
                <w:sz w:val="22"/>
                <w:szCs w:val="22"/>
              </w:rPr>
              <w:t>Современные оп</w:t>
            </w:r>
            <w:r w:rsidRPr="00443D8C">
              <w:rPr>
                <w:color w:val="000000"/>
                <w:sz w:val="22"/>
                <w:szCs w:val="22"/>
              </w:rPr>
              <w:t>е</w:t>
            </w:r>
            <w:r w:rsidRPr="00443D8C">
              <w:rPr>
                <w:color w:val="000000"/>
                <w:sz w:val="22"/>
                <w:szCs w:val="22"/>
              </w:rPr>
              <w:t>рационные системы Windows, Linux. Сравн</w:t>
            </w:r>
            <w:r w:rsidRPr="00443D8C">
              <w:rPr>
                <w:color w:val="000000"/>
                <w:sz w:val="22"/>
                <w:szCs w:val="22"/>
              </w:rPr>
              <w:t>и</w:t>
            </w:r>
            <w:r w:rsidRPr="00443D8C">
              <w:rPr>
                <w:color w:val="000000"/>
                <w:sz w:val="22"/>
                <w:szCs w:val="22"/>
              </w:rPr>
              <w:t>тельный анализ, технологии работы. Понятие о систе</w:t>
            </w:r>
            <w:r w:rsidRPr="00443D8C">
              <w:rPr>
                <w:color w:val="000000"/>
                <w:sz w:val="22"/>
                <w:szCs w:val="22"/>
              </w:rPr>
              <w:t>м</w:t>
            </w:r>
            <w:r w:rsidRPr="00443D8C">
              <w:rPr>
                <w:color w:val="000000"/>
                <w:sz w:val="22"/>
                <w:szCs w:val="22"/>
              </w:rPr>
              <w:t>ном администрировании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компь</w:t>
            </w:r>
            <w:r w:rsidRPr="00443D8C">
              <w:rPr>
                <w:color w:val="000000"/>
                <w:sz w:val="22"/>
                <w:szCs w:val="22"/>
              </w:rPr>
              <w:t>ю</w:t>
            </w:r>
            <w:r w:rsidRPr="00443D8C">
              <w:rPr>
                <w:color w:val="000000"/>
                <w:sz w:val="22"/>
                <w:szCs w:val="22"/>
              </w:rPr>
              <w:t>терному тестированию. Самостоятельная работа с интернет-источниками</w:t>
            </w:r>
          </w:p>
        </w:tc>
        <w:tc>
          <w:tcPr>
            <w:tcW w:w="299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Защита реферата. Компь</w:t>
            </w:r>
            <w:r w:rsidRPr="00443D8C">
              <w:rPr>
                <w:color w:val="000000"/>
                <w:sz w:val="22"/>
                <w:szCs w:val="22"/>
              </w:rPr>
              <w:t>ю</w:t>
            </w:r>
            <w:r w:rsidRPr="00443D8C">
              <w:rPr>
                <w:color w:val="000000"/>
                <w:sz w:val="22"/>
                <w:szCs w:val="22"/>
              </w:rPr>
              <w:t>терное тестирование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ОПК-1 зу</w:t>
            </w:r>
          </w:p>
        </w:tc>
      </w:tr>
      <w:tr w:rsidR="00443D8C" w:rsidRPr="00443D8C" w:rsidTr="00443D8C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 xml:space="preserve">Тема 2.2. </w:t>
            </w:r>
            <w:r w:rsidRPr="00443D8C">
              <w:rPr>
                <w:color w:val="000000"/>
                <w:sz w:val="22"/>
                <w:szCs w:val="22"/>
              </w:rPr>
              <w:t>Прикладное пр</w:t>
            </w:r>
            <w:r w:rsidRPr="00443D8C">
              <w:rPr>
                <w:color w:val="000000"/>
                <w:sz w:val="22"/>
                <w:szCs w:val="22"/>
              </w:rPr>
              <w:t>о</w:t>
            </w:r>
            <w:r w:rsidRPr="00443D8C">
              <w:rPr>
                <w:color w:val="000000"/>
                <w:sz w:val="22"/>
                <w:szCs w:val="22"/>
              </w:rPr>
              <w:t>граммное обеспечение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</w:t>
            </w:r>
            <w:r w:rsidRPr="00443D8C">
              <w:rPr>
                <w:color w:val="000000"/>
                <w:sz w:val="22"/>
                <w:szCs w:val="22"/>
              </w:rPr>
              <w:t>а</w:t>
            </w:r>
            <w:r w:rsidRPr="00443D8C">
              <w:rPr>
                <w:color w:val="000000"/>
                <w:sz w:val="22"/>
                <w:szCs w:val="22"/>
              </w:rPr>
              <w:t>ми образовательного портала.</w:t>
            </w:r>
          </w:p>
        </w:tc>
        <w:tc>
          <w:tcPr>
            <w:tcW w:w="299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Защита реферата. Компь</w:t>
            </w:r>
            <w:r w:rsidRPr="00443D8C">
              <w:rPr>
                <w:color w:val="000000"/>
                <w:sz w:val="22"/>
                <w:szCs w:val="22"/>
              </w:rPr>
              <w:t>ю</w:t>
            </w:r>
            <w:r w:rsidRPr="00443D8C">
              <w:rPr>
                <w:color w:val="000000"/>
                <w:sz w:val="22"/>
                <w:szCs w:val="22"/>
              </w:rPr>
              <w:t>терное тестирование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ОПК-1 зув</w:t>
            </w:r>
          </w:p>
        </w:tc>
      </w:tr>
      <w:tr w:rsidR="00443D8C" w:rsidRPr="00443D8C" w:rsidTr="00443D8C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Модуль 3. Локальные и глобальные сети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43D8C" w:rsidRPr="00443D8C" w:rsidTr="00443D8C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 xml:space="preserve">Тема 3.1. </w:t>
            </w:r>
            <w:r w:rsidRPr="00443D8C">
              <w:rPr>
                <w:color w:val="000000"/>
                <w:sz w:val="22"/>
                <w:szCs w:val="22"/>
              </w:rPr>
              <w:t>Сетевая модель передачи данных ISO/OSI. Работа с информацией в гл</w:t>
            </w:r>
            <w:r w:rsidRPr="00443D8C">
              <w:rPr>
                <w:color w:val="000000"/>
                <w:sz w:val="22"/>
                <w:szCs w:val="22"/>
              </w:rPr>
              <w:t>о</w:t>
            </w:r>
            <w:r w:rsidRPr="00443D8C">
              <w:rPr>
                <w:color w:val="000000"/>
                <w:sz w:val="22"/>
                <w:szCs w:val="22"/>
              </w:rPr>
              <w:t>бальных сетях.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Работа с образовательным порталом университема. Подбор, описание, эк</w:t>
            </w:r>
            <w:r w:rsidRPr="00443D8C">
              <w:rPr>
                <w:color w:val="000000"/>
                <w:sz w:val="22"/>
                <w:szCs w:val="22"/>
              </w:rPr>
              <w:t>с</w:t>
            </w:r>
            <w:r w:rsidRPr="00443D8C">
              <w:rPr>
                <w:color w:val="000000"/>
                <w:sz w:val="22"/>
                <w:szCs w:val="22"/>
              </w:rPr>
              <w:t>пертная оценка сайтов Интернет. Подг</w:t>
            </w:r>
            <w:r w:rsidRPr="00443D8C">
              <w:rPr>
                <w:color w:val="000000"/>
                <w:sz w:val="22"/>
                <w:szCs w:val="22"/>
              </w:rPr>
              <w:t>о</w:t>
            </w:r>
            <w:r w:rsidRPr="00443D8C">
              <w:rPr>
                <w:color w:val="000000"/>
                <w:sz w:val="22"/>
                <w:szCs w:val="22"/>
              </w:rPr>
              <w:t>товка к компьютерному тестированию. Самостоятельная работа с интернет-источниками</w:t>
            </w:r>
          </w:p>
        </w:tc>
        <w:tc>
          <w:tcPr>
            <w:tcW w:w="299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Защита реферата. Компь</w:t>
            </w:r>
            <w:r w:rsidRPr="00443D8C">
              <w:rPr>
                <w:color w:val="000000"/>
                <w:sz w:val="22"/>
                <w:szCs w:val="22"/>
              </w:rPr>
              <w:t>ю</w:t>
            </w:r>
            <w:r w:rsidRPr="00443D8C">
              <w:rPr>
                <w:color w:val="000000"/>
                <w:sz w:val="22"/>
                <w:szCs w:val="22"/>
              </w:rPr>
              <w:t>терное тестирование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ОПК-1 з</w:t>
            </w:r>
          </w:p>
        </w:tc>
      </w:tr>
      <w:tr w:rsidR="00443D8C" w:rsidRPr="00443D8C" w:rsidTr="00443D8C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 xml:space="preserve">Тема 3.2. </w:t>
            </w:r>
            <w:r w:rsidRPr="00443D8C">
              <w:rPr>
                <w:color w:val="000000"/>
                <w:sz w:val="22"/>
                <w:szCs w:val="22"/>
              </w:rPr>
              <w:t>Телекоммуникац</w:t>
            </w:r>
            <w:r w:rsidRPr="00443D8C">
              <w:rPr>
                <w:color w:val="000000"/>
                <w:sz w:val="22"/>
                <w:szCs w:val="22"/>
              </w:rPr>
              <w:t>и</w:t>
            </w:r>
            <w:r w:rsidRPr="00443D8C">
              <w:rPr>
                <w:color w:val="000000"/>
                <w:sz w:val="22"/>
                <w:szCs w:val="22"/>
              </w:rPr>
              <w:t>онные технологии. Средства и программное обеспечение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компь</w:t>
            </w:r>
            <w:r w:rsidRPr="00443D8C">
              <w:rPr>
                <w:color w:val="000000"/>
                <w:sz w:val="22"/>
                <w:szCs w:val="22"/>
              </w:rPr>
              <w:t>ю</w:t>
            </w:r>
            <w:r w:rsidRPr="00443D8C">
              <w:rPr>
                <w:color w:val="000000"/>
                <w:sz w:val="22"/>
                <w:szCs w:val="22"/>
              </w:rPr>
              <w:t>терному тестированию. Самостоятельная работа с интернет-источниками</w:t>
            </w:r>
          </w:p>
        </w:tc>
        <w:tc>
          <w:tcPr>
            <w:tcW w:w="299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Защита реферата. Компь</w:t>
            </w:r>
            <w:r w:rsidRPr="00443D8C">
              <w:rPr>
                <w:color w:val="000000"/>
                <w:sz w:val="22"/>
                <w:szCs w:val="22"/>
              </w:rPr>
              <w:t>ю</w:t>
            </w:r>
            <w:r w:rsidRPr="00443D8C">
              <w:rPr>
                <w:color w:val="000000"/>
                <w:sz w:val="22"/>
                <w:szCs w:val="22"/>
              </w:rPr>
              <w:t>терное тестирование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ОПК-1 зу</w:t>
            </w:r>
          </w:p>
        </w:tc>
      </w:tr>
      <w:tr w:rsidR="00443D8C" w:rsidRPr="00443D8C" w:rsidTr="00443D8C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 xml:space="preserve">Тема 3.3. </w:t>
            </w:r>
            <w:r w:rsidRPr="00443D8C">
              <w:rPr>
                <w:color w:val="000000"/>
                <w:sz w:val="22"/>
                <w:szCs w:val="22"/>
              </w:rPr>
              <w:t>Основы WEB-технологий. Инструменты создания информационных объектов для Интернет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</w:t>
            </w:r>
            <w:r w:rsidRPr="00443D8C">
              <w:rPr>
                <w:color w:val="000000"/>
                <w:sz w:val="22"/>
                <w:szCs w:val="22"/>
              </w:rPr>
              <w:t>а</w:t>
            </w:r>
            <w:r w:rsidRPr="00443D8C">
              <w:rPr>
                <w:color w:val="000000"/>
                <w:sz w:val="22"/>
                <w:szCs w:val="22"/>
              </w:rPr>
              <w:t xml:space="preserve">ми образовательного портала. </w:t>
            </w:r>
          </w:p>
        </w:tc>
        <w:tc>
          <w:tcPr>
            <w:tcW w:w="299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Защита реферата. Компь</w:t>
            </w:r>
            <w:r w:rsidRPr="00443D8C">
              <w:rPr>
                <w:color w:val="000000"/>
                <w:sz w:val="22"/>
                <w:szCs w:val="22"/>
              </w:rPr>
              <w:t>ю</w:t>
            </w:r>
            <w:r w:rsidRPr="00443D8C">
              <w:rPr>
                <w:color w:val="000000"/>
                <w:sz w:val="22"/>
                <w:szCs w:val="22"/>
              </w:rPr>
              <w:t>терное тестирование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ОПК-1 зув</w:t>
            </w:r>
          </w:p>
        </w:tc>
      </w:tr>
      <w:tr w:rsidR="00443D8C" w:rsidRPr="00443D8C" w:rsidTr="00443D8C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Модуль 4 Программные средства реализации и</w:t>
            </w:r>
            <w:r w:rsidRPr="00443D8C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443D8C">
              <w:rPr>
                <w:b/>
                <w:bCs/>
                <w:color w:val="000000"/>
                <w:sz w:val="22"/>
                <w:szCs w:val="22"/>
              </w:rPr>
              <w:t>формационных процессов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D8C" w:rsidRPr="00443D8C" w:rsidTr="00443D8C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 xml:space="preserve">Тема 4.1. </w:t>
            </w:r>
            <w:r w:rsidRPr="00443D8C">
              <w:rPr>
                <w:color w:val="000000"/>
                <w:sz w:val="22"/>
                <w:szCs w:val="22"/>
              </w:rPr>
              <w:t>Средства пре</w:t>
            </w:r>
            <w:r w:rsidRPr="00443D8C">
              <w:rPr>
                <w:color w:val="000000"/>
                <w:sz w:val="22"/>
                <w:szCs w:val="22"/>
              </w:rPr>
              <w:t>д</w:t>
            </w:r>
            <w:r w:rsidRPr="00443D8C">
              <w:rPr>
                <w:color w:val="000000"/>
                <w:sz w:val="22"/>
                <w:szCs w:val="22"/>
              </w:rPr>
              <w:t>ставления и приемы обр</w:t>
            </w:r>
            <w:r w:rsidRPr="00443D8C">
              <w:rPr>
                <w:color w:val="000000"/>
                <w:sz w:val="22"/>
                <w:szCs w:val="22"/>
              </w:rPr>
              <w:t>а</w:t>
            </w:r>
            <w:r w:rsidRPr="00443D8C">
              <w:rPr>
                <w:color w:val="000000"/>
                <w:sz w:val="22"/>
                <w:szCs w:val="22"/>
              </w:rPr>
              <w:t>ботки текстовой информации в современных офисных приложениях Microsoft</w:t>
            </w:r>
            <w:r w:rsidRPr="00443D8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43D8C">
              <w:rPr>
                <w:color w:val="000000"/>
                <w:sz w:val="22"/>
                <w:szCs w:val="22"/>
              </w:rPr>
              <w:t>Word, OpenOffice</w:t>
            </w:r>
            <w:r w:rsidRPr="00443D8C">
              <w:rPr>
                <w:color w:val="000000"/>
              </w:rPr>
              <w:t xml:space="preserve"> Writer</w:t>
            </w:r>
            <w:r w:rsidRPr="00443D8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43D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43D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Самостоятельное изучение учебной и научно литературы, работа с материал</w:t>
            </w:r>
            <w:r w:rsidRPr="00443D8C">
              <w:rPr>
                <w:color w:val="000000"/>
                <w:sz w:val="22"/>
                <w:szCs w:val="22"/>
              </w:rPr>
              <w:t>а</w:t>
            </w:r>
            <w:r w:rsidRPr="00443D8C">
              <w:rPr>
                <w:color w:val="000000"/>
                <w:sz w:val="22"/>
                <w:szCs w:val="22"/>
              </w:rPr>
              <w:t>ми образовательного портала.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 xml:space="preserve">ОПК-1 зув </w:t>
            </w:r>
          </w:p>
        </w:tc>
      </w:tr>
      <w:tr w:rsidR="00443D8C" w:rsidRPr="00443D8C" w:rsidTr="00443D8C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4.2. </w:t>
            </w:r>
            <w:r w:rsidRPr="00443D8C">
              <w:rPr>
                <w:color w:val="000000"/>
                <w:sz w:val="22"/>
                <w:szCs w:val="22"/>
              </w:rPr>
              <w:t>Анализ и визуал</w:t>
            </w:r>
            <w:r w:rsidRPr="00443D8C">
              <w:rPr>
                <w:color w:val="000000"/>
                <w:sz w:val="22"/>
                <w:szCs w:val="22"/>
              </w:rPr>
              <w:t>и</w:t>
            </w:r>
            <w:r w:rsidRPr="00443D8C">
              <w:rPr>
                <w:color w:val="000000"/>
                <w:sz w:val="22"/>
                <w:szCs w:val="22"/>
              </w:rPr>
              <w:t>зация данных. Средства представления и обработка числовой информации в офисных приложениях Microsoft</w:t>
            </w:r>
            <w:r w:rsidRPr="00443D8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43D8C">
              <w:rPr>
                <w:color w:val="000000"/>
                <w:sz w:val="22"/>
                <w:szCs w:val="22"/>
              </w:rPr>
              <w:t>Excel, OpenOffice</w:t>
            </w:r>
            <w:r w:rsidRPr="00443D8C">
              <w:rPr>
                <w:color w:val="000000"/>
              </w:rPr>
              <w:t xml:space="preserve"> Calc</w:t>
            </w:r>
            <w:r w:rsidRPr="00443D8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Самостоятельное изучение учебной и научно литературы, работа с материал</w:t>
            </w:r>
            <w:r w:rsidRPr="00443D8C">
              <w:rPr>
                <w:color w:val="000000"/>
                <w:sz w:val="22"/>
                <w:szCs w:val="22"/>
              </w:rPr>
              <w:t>а</w:t>
            </w:r>
            <w:r w:rsidRPr="00443D8C">
              <w:rPr>
                <w:color w:val="000000"/>
                <w:sz w:val="22"/>
                <w:szCs w:val="22"/>
              </w:rPr>
              <w:t>ми образовательного портала.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ОПК-1 зув ПК-4 зув</w:t>
            </w:r>
          </w:p>
        </w:tc>
      </w:tr>
      <w:tr w:rsidR="00443D8C" w:rsidRPr="00443D8C" w:rsidTr="00443D8C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Модуль 5. Типовые алг</w:t>
            </w:r>
            <w:r w:rsidRPr="00443D8C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43D8C">
              <w:rPr>
                <w:b/>
                <w:bCs/>
                <w:color w:val="000000"/>
                <w:sz w:val="22"/>
                <w:szCs w:val="22"/>
              </w:rPr>
              <w:t>ритмы и модели решения практических задач с и</w:t>
            </w:r>
            <w:r w:rsidRPr="00443D8C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443D8C">
              <w:rPr>
                <w:b/>
                <w:bCs/>
                <w:color w:val="000000"/>
                <w:sz w:val="22"/>
                <w:szCs w:val="22"/>
              </w:rPr>
              <w:t>пользованием прикладных программных средств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D8C" w:rsidRPr="00443D8C" w:rsidTr="00443D8C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 xml:space="preserve">Тема 5.1. </w:t>
            </w:r>
            <w:r w:rsidRPr="00443D8C">
              <w:rPr>
                <w:color w:val="000000"/>
                <w:sz w:val="22"/>
                <w:szCs w:val="22"/>
              </w:rPr>
              <w:t>Базовые алгори</w:t>
            </w:r>
            <w:r w:rsidRPr="00443D8C">
              <w:rPr>
                <w:color w:val="000000"/>
                <w:sz w:val="22"/>
                <w:szCs w:val="22"/>
              </w:rPr>
              <w:t>т</w:t>
            </w:r>
            <w:r w:rsidRPr="00443D8C">
              <w:rPr>
                <w:color w:val="000000"/>
                <w:sz w:val="22"/>
                <w:szCs w:val="22"/>
              </w:rPr>
              <w:t>мы.</w:t>
            </w:r>
            <w:r w:rsidRPr="00443D8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43D8C">
              <w:rPr>
                <w:color w:val="000000"/>
                <w:sz w:val="22"/>
                <w:szCs w:val="22"/>
              </w:rPr>
              <w:t>Модели решения задач с использованием базовых а</w:t>
            </w:r>
            <w:r w:rsidRPr="00443D8C">
              <w:rPr>
                <w:color w:val="000000"/>
                <w:sz w:val="22"/>
                <w:szCs w:val="22"/>
              </w:rPr>
              <w:t>л</w:t>
            </w:r>
            <w:r w:rsidRPr="00443D8C">
              <w:rPr>
                <w:color w:val="000000"/>
                <w:sz w:val="22"/>
                <w:szCs w:val="22"/>
              </w:rPr>
              <w:t>горитмов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43D8C" w:rsidRPr="0057023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1,5</w:t>
            </w:r>
            <w:r w:rsidR="0057023C">
              <w:rPr>
                <w:color w:val="000000"/>
                <w:sz w:val="22"/>
                <w:szCs w:val="22"/>
                <w:lang w:val="en-US"/>
              </w:rPr>
              <w:t>/2</w:t>
            </w:r>
            <w:r w:rsidR="0057023C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</w:t>
            </w:r>
            <w:r w:rsidRPr="00443D8C">
              <w:rPr>
                <w:color w:val="000000"/>
                <w:sz w:val="22"/>
                <w:szCs w:val="22"/>
              </w:rPr>
              <w:t>а</w:t>
            </w:r>
            <w:r w:rsidRPr="00443D8C">
              <w:rPr>
                <w:color w:val="000000"/>
                <w:sz w:val="22"/>
                <w:szCs w:val="22"/>
              </w:rPr>
              <w:t>ми образовательного портала и ЭБС. Выполнение КРЗ.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ОПК-1 зув ПК-4 зув</w:t>
            </w:r>
          </w:p>
        </w:tc>
      </w:tr>
      <w:tr w:rsidR="00443D8C" w:rsidRPr="00443D8C" w:rsidTr="00443D8C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Тема 5.2.</w:t>
            </w:r>
            <w:r w:rsidRPr="00443D8C">
              <w:rPr>
                <w:color w:val="000000"/>
                <w:sz w:val="22"/>
                <w:szCs w:val="22"/>
              </w:rPr>
              <w:t xml:space="preserve"> Алгоритмы поиска по критерию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</w:t>
            </w:r>
            <w:r w:rsidRPr="00443D8C">
              <w:rPr>
                <w:color w:val="000000"/>
                <w:sz w:val="22"/>
                <w:szCs w:val="22"/>
              </w:rPr>
              <w:t>а</w:t>
            </w:r>
            <w:r w:rsidRPr="00443D8C">
              <w:rPr>
                <w:color w:val="000000"/>
                <w:sz w:val="22"/>
                <w:szCs w:val="22"/>
              </w:rPr>
              <w:t>ми образовательного портала и ЭБС. Выполнение КРЗ.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D8C" w:rsidRPr="00443D8C" w:rsidTr="00443D8C">
        <w:trPr>
          <w:cantSplit/>
          <w:trHeight w:val="402"/>
        </w:trPr>
        <w:tc>
          <w:tcPr>
            <w:tcW w:w="3009" w:type="dxa"/>
            <w:shd w:val="clear" w:color="000000" w:fill="EEECE1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520" w:type="dxa"/>
            <w:shd w:val="clear" w:color="000000" w:fill="EEECE1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000000" w:fill="EEECE1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shd w:val="clear" w:color="000000" w:fill="EEECE1"/>
            <w:vAlign w:val="center"/>
            <w:hideMark/>
          </w:tcPr>
          <w:p w:rsidR="00443D8C" w:rsidRPr="0057023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57023C">
              <w:rPr>
                <w:b/>
                <w:bCs/>
                <w:color w:val="000000"/>
                <w:sz w:val="22"/>
                <w:szCs w:val="22"/>
                <w:lang w:val="en-US"/>
              </w:rPr>
              <w:t>/2И</w:t>
            </w:r>
          </w:p>
        </w:tc>
        <w:tc>
          <w:tcPr>
            <w:tcW w:w="711" w:type="dxa"/>
            <w:shd w:val="clear" w:color="000000" w:fill="EEECE1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35,7</w:t>
            </w:r>
          </w:p>
        </w:tc>
        <w:tc>
          <w:tcPr>
            <w:tcW w:w="4121" w:type="dxa"/>
            <w:shd w:val="clear" w:color="000000" w:fill="EEECE1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1" w:type="dxa"/>
            <w:shd w:val="clear" w:color="000000" w:fill="EEECE1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000000" w:fill="EEECE1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D8C" w:rsidRPr="00443D8C" w:rsidTr="00443D8C">
        <w:trPr>
          <w:cantSplit/>
          <w:trHeight w:val="20"/>
        </w:trPr>
        <w:tc>
          <w:tcPr>
            <w:tcW w:w="3009" w:type="dxa"/>
            <w:shd w:val="clear" w:color="auto" w:fill="auto"/>
            <w:vAlign w:val="bottom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Модуль 6. Языки програ</w:t>
            </w:r>
            <w:r w:rsidRPr="00443D8C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443D8C">
              <w:rPr>
                <w:b/>
                <w:bCs/>
                <w:color w:val="000000"/>
                <w:sz w:val="22"/>
                <w:szCs w:val="22"/>
              </w:rPr>
              <w:t>мирования высокого уро</w:t>
            </w:r>
            <w:r w:rsidRPr="00443D8C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443D8C">
              <w:rPr>
                <w:b/>
                <w:bCs/>
                <w:color w:val="000000"/>
                <w:sz w:val="22"/>
                <w:szCs w:val="22"/>
              </w:rPr>
              <w:t>ня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ОПК-1 зув ПК-4 зув</w:t>
            </w:r>
          </w:p>
        </w:tc>
      </w:tr>
      <w:tr w:rsidR="00443D8C" w:rsidRPr="00443D8C" w:rsidTr="00443D8C">
        <w:trPr>
          <w:cantSplit/>
          <w:trHeight w:val="20"/>
        </w:trPr>
        <w:tc>
          <w:tcPr>
            <w:tcW w:w="3009" w:type="dxa"/>
            <w:shd w:val="clear" w:color="auto" w:fill="auto"/>
            <w:vAlign w:val="bottom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Тема 6.1. Состав и назнач</w:t>
            </w:r>
            <w:r w:rsidRPr="00443D8C">
              <w:rPr>
                <w:color w:val="000000"/>
                <w:sz w:val="22"/>
                <w:szCs w:val="22"/>
              </w:rPr>
              <w:t>е</w:t>
            </w:r>
            <w:r w:rsidRPr="00443D8C">
              <w:rPr>
                <w:color w:val="000000"/>
                <w:sz w:val="22"/>
                <w:szCs w:val="22"/>
              </w:rPr>
              <w:t>ние компонентов системы программирования. Формы представления алгоритмов. Структура программы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2</w:t>
            </w:r>
            <w:r w:rsidR="0057023C">
              <w:rPr>
                <w:color w:val="000000"/>
                <w:sz w:val="22"/>
                <w:szCs w:val="22"/>
              </w:rPr>
              <w:t>/2И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10,7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</w:t>
            </w:r>
            <w:r w:rsidRPr="00443D8C">
              <w:rPr>
                <w:color w:val="000000"/>
                <w:sz w:val="22"/>
                <w:szCs w:val="22"/>
              </w:rPr>
              <w:t>а</w:t>
            </w:r>
            <w:r w:rsidRPr="00443D8C">
              <w:rPr>
                <w:color w:val="000000"/>
                <w:sz w:val="22"/>
                <w:szCs w:val="22"/>
              </w:rPr>
              <w:t>ми образовательного портала и ЭБС. Выполнение КРЗ.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 xml:space="preserve">ОПК-1 зув </w:t>
            </w:r>
          </w:p>
        </w:tc>
      </w:tr>
      <w:tr w:rsidR="00443D8C" w:rsidRPr="00443D8C" w:rsidTr="00443D8C">
        <w:trPr>
          <w:cantSplit/>
          <w:trHeight w:val="20"/>
        </w:trPr>
        <w:tc>
          <w:tcPr>
            <w:tcW w:w="3009" w:type="dxa"/>
            <w:shd w:val="clear" w:color="auto" w:fill="auto"/>
            <w:vAlign w:val="bottom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Тема 6.2. Понятие о стру</w:t>
            </w:r>
            <w:r w:rsidRPr="00443D8C">
              <w:rPr>
                <w:color w:val="000000"/>
                <w:sz w:val="22"/>
                <w:szCs w:val="22"/>
              </w:rPr>
              <w:t>к</w:t>
            </w:r>
            <w:r w:rsidRPr="00443D8C">
              <w:rPr>
                <w:color w:val="000000"/>
                <w:sz w:val="22"/>
                <w:szCs w:val="22"/>
              </w:rPr>
              <w:t>турном программировании. Реализация линейных, у</w:t>
            </w:r>
            <w:r w:rsidRPr="00443D8C">
              <w:rPr>
                <w:color w:val="000000"/>
                <w:sz w:val="22"/>
                <w:szCs w:val="22"/>
              </w:rPr>
              <w:t>с</w:t>
            </w:r>
            <w:r w:rsidRPr="00443D8C">
              <w:rPr>
                <w:color w:val="000000"/>
                <w:sz w:val="22"/>
                <w:szCs w:val="22"/>
              </w:rPr>
              <w:t>ловных и циклических алг</w:t>
            </w:r>
            <w:r w:rsidRPr="00443D8C">
              <w:rPr>
                <w:color w:val="000000"/>
                <w:sz w:val="22"/>
                <w:szCs w:val="22"/>
              </w:rPr>
              <w:t>о</w:t>
            </w:r>
            <w:r w:rsidRPr="00443D8C">
              <w:rPr>
                <w:color w:val="000000"/>
                <w:sz w:val="22"/>
                <w:szCs w:val="22"/>
              </w:rPr>
              <w:t>ритмов.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43D8C" w:rsidRPr="00443D8C" w:rsidRDefault="00582A43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2</w:t>
            </w:r>
            <w:r w:rsidR="0057023C">
              <w:rPr>
                <w:color w:val="000000"/>
                <w:sz w:val="22"/>
                <w:szCs w:val="22"/>
              </w:rPr>
              <w:t>/2И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</w:t>
            </w:r>
            <w:r w:rsidRPr="00443D8C">
              <w:rPr>
                <w:color w:val="000000"/>
                <w:sz w:val="22"/>
                <w:szCs w:val="22"/>
              </w:rPr>
              <w:t>а</w:t>
            </w:r>
            <w:r w:rsidRPr="00443D8C">
              <w:rPr>
                <w:color w:val="000000"/>
                <w:sz w:val="22"/>
                <w:szCs w:val="22"/>
              </w:rPr>
              <w:t>ми образовательного портала и ЭБС. Выполнение КРЗ.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43D8C" w:rsidRPr="00443D8C" w:rsidTr="00443D8C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Модуль 7 Информацио</w:t>
            </w:r>
            <w:r w:rsidRPr="00443D8C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443D8C">
              <w:rPr>
                <w:b/>
                <w:bCs/>
                <w:color w:val="000000"/>
                <w:sz w:val="22"/>
                <w:szCs w:val="22"/>
              </w:rPr>
              <w:t>ные системы. Базы данных.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D8C" w:rsidRPr="00443D8C" w:rsidTr="00443D8C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7.1. </w:t>
            </w:r>
            <w:r w:rsidRPr="00443D8C">
              <w:rPr>
                <w:color w:val="000000"/>
                <w:sz w:val="22"/>
                <w:szCs w:val="22"/>
              </w:rPr>
              <w:t>Информационные системы. Классификация, состав, перспективы разв</w:t>
            </w:r>
            <w:r w:rsidRPr="00443D8C">
              <w:rPr>
                <w:color w:val="000000"/>
                <w:sz w:val="22"/>
                <w:szCs w:val="22"/>
              </w:rPr>
              <w:t>и</w:t>
            </w:r>
            <w:r w:rsidRPr="00443D8C">
              <w:rPr>
                <w:color w:val="000000"/>
                <w:sz w:val="22"/>
                <w:szCs w:val="22"/>
              </w:rPr>
              <w:t>тия. Основные объекты фа</w:t>
            </w:r>
            <w:r w:rsidRPr="00443D8C">
              <w:rPr>
                <w:color w:val="000000"/>
                <w:sz w:val="22"/>
                <w:szCs w:val="22"/>
              </w:rPr>
              <w:t>й</w:t>
            </w:r>
            <w:r w:rsidRPr="00443D8C">
              <w:rPr>
                <w:color w:val="000000"/>
                <w:sz w:val="22"/>
                <w:szCs w:val="22"/>
              </w:rPr>
              <w:t>ла баз данных.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43D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43D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</w:t>
            </w:r>
            <w:r w:rsidRPr="00443D8C">
              <w:rPr>
                <w:color w:val="000000"/>
                <w:sz w:val="22"/>
                <w:szCs w:val="22"/>
              </w:rPr>
              <w:t>а</w:t>
            </w:r>
            <w:r w:rsidRPr="00443D8C">
              <w:rPr>
                <w:color w:val="000000"/>
                <w:sz w:val="22"/>
                <w:szCs w:val="22"/>
              </w:rPr>
              <w:t>ми образовательного портала и ЭБС..</w:t>
            </w:r>
          </w:p>
        </w:tc>
        <w:tc>
          <w:tcPr>
            <w:tcW w:w="299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Защита реферата. Компь</w:t>
            </w:r>
            <w:r w:rsidRPr="00443D8C">
              <w:rPr>
                <w:color w:val="000000"/>
                <w:sz w:val="22"/>
                <w:szCs w:val="22"/>
              </w:rPr>
              <w:t>ю</w:t>
            </w:r>
            <w:r w:rsidRPr="00443D8C">
              <w:rPr>
                <w:color w:val="000000"/>
                <w:sz w:val="22"/>
                <w:szCs w:val="22"/>
              </w:rPr>
              <w:t>терное тестирование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ОПК-1 зу</w:t>
            </w:r>
          </w:p>
        </w:tc>
      </w:tr>
      <w:tr w:rsidR="00443D8C" w:rsidRPr="00443D8C" w:rsidTr="00443D8C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Модуль 7 Основы защиты информации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3D8C" w:rsidRPr="00443D8C" w:rsidTr="00443D8C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 xml:space="preserve">Тема 7.1. </w:t>
            </w:r>
            <w:r w:rsidRPr="00443D8C">
              <w:rPr>
                <w:color w:val="000000"/>
                <w:sz w:val="22"/>
                <w:szCs w:val="22"/>
              </w:rPr>
              <w:t>Основы защиты информации и сведений, с</w:t>
            </w:r>
            <w:r w:rsidRPr="00443D8C">
              <w:rPr>
                <w:color w:val="000000"/>
                <w:sz w:val="22"/>
                <w:szCs w:val="22"/>
              </w:rPr>
              <w:t>о</w:t>
            </w:r>
            <w:r w:rsidRPr="00443D8C">
              <w:rPr>
                <w:color w:val="000000"/>
                <w:sz w:val="22"/>
                <w:szCs w:val="22"/>
              </w:rPr>
              <w:t>ставляющих государстве</w:t>
            </w:r>
            <w:r w:rsidRPr="00443D8C">
              <w:rPr>
                <w:color w:val="000000"/>
                <w:sz w:val="22"/>
                <w:szCs w:val="22"/>
              </w:rPr>
              <w:t>н</w:t>
            </w:r>
            <w:r w:rsidRPr="00443D8C">
              <w:rPr>
                <w:color w:val="000000"/>
                <w:sz w:val="22"/>
                <w:szCs w:val="22"/>
              </w:rPr>
              <w:t>ную тайну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</w:t>
            </w:r>
            <w:r w:rsidRPr="00443D8C">
              <w:rPr>
                <w:color w:val="000000"/>
                <w:sz w:val="22"/>
                <w:szCs w:val="22"/>
              </w:rPr>
              <w:t>а</w:t>
            </w:r>
            <w:r w:rsidRPr="00443D8C">
              <w:rPr>
                <w:color w:val="000000"/>
                <w:sz w:val="22"/>
                <w:szCs w:val="22"/>
              </w:rPr>
              <w:t>ми образовательного портала и ЭБС.  Подбор, описание, экспертная оценка сайтов Интернет. Подготовка к компь</w:t>
            </w:r>
            <w:r w:rsidRPr="00443D8C">
              <w:rPr>
                <w:color w:val="000000"/>
                <w:sz w:val="22"/>
                <w:szCs w:val="22"/>
              </w:rPr>
              <w:t>ю</w:t>
            </w:r>
            <w:r w:rsidRPr="00443D8C">
              <w:rPr>
                <w:color w:val="000000"/>
                <w:sz w:val="22"/>
                <w:szCs w:val="22"/>
              </w:rPr>
              <w:t>терному тестированию</w:t>
            </w:r>
          </w:p>
        </w:tc>
        <w:tc>
          <w:tcPr>
            <w:tcW w:w="299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Защита реферата. Компь</w:t>
            </w:r>
            <w:r w:rsidRPr="00443D8C">
              <w:rPr>
                <w:color w:val="000000"/>
                <w:sz w:val="22"/>
                <w:szCs w:val="22"/>
              </w:rPr>
              <w:t>ю</w:t>
            </w:r>
            <w:r w:rsidRPr="00443D8C">
              <w:rPr>
                <w:color w:val="000000"/>
                <w:sz w:val="22"/>
                <w:szCs w:val="22"/>
              </w:rPr>
              <w:t>терное тестирование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 xml:space="preserve">ОПК-1 зув </w:t>
            </w:r>
          </w:p>
        </w:tc>
      </w:tr>
      <w:tr w:rsidR="00443D8C" w:rsidRPr="00443D8C" w:rsidTr="00443D8C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Подготовка к промежуто</w:t>
            </w:r>
            <w:r w:rsidRPr="00443D8C">
              <w:rPr>
                <w:b/>
                <w:bCs/>
                <w:color w:val="000000"/>
                <w:sz w:val="22"/>
                <w:szCs w:val="22"/>
              </w:rPr>
              <w:t>ч</w:t>
            </w:r>
            <w:r w:rsidRPr="00443D8C">
              <w:rPr>
                <w:b/>
                <w:bCs/>
                <w:color w:val="000000"/>
                <w:sz w:val="22"/>
                <w:szCs w:val="22"/>
              </w:rPr>
              <w:t>ному контролю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43D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ОПК-1 зув</w:t>
            </w:r>
          </w:p>
        </w:tc>
      </w:tr>
      <w:tr w:rsidR="00443D8C" w:rsidRPr="00443D8C" w:rsidTr="00443D8C">
        <w:trPr>
          <w:cantSplit/>
          <w:trHeight w:val="20"/>
        </w:trPr>
        <w:tc>
          <w:tcPr>
            <w:tcW w:w="3009" w:type="dxa"/>
            <w:shd w:val="clear" w:color="000000" w:fill="F2F2F2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Итого за курс</w:t>
            </w:r>
          </w:p>
        </w:tc>
        <w:tc>
          <w:tcPr>
            <w:tcW w:w="520" w:type="dxa"/>
            <w:shd w:val="clear" w:color="000000" w:fill="F2F2F2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000000" w:fill="F2F2F2"/>
            <w:vAlign w:val="center"/>
            <w:hideMark/>
          </w:tcPr>
          <w:p w:rsidR="00443D8C" w:rsidRPr="00443D8C" w:rsidRDefault="00582A43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shd w:val="clear" w:color="000000" w:fill="F2F2F2"/>
            <w:vAlign w:val="center"/>
            <w:hideMark/>
          </w:tcPr>
          <w:p w:rsidR="00443D8C" w:rsidRPr="00443D8C" w:rsidRDefault="00443D8C" w:rsidP="0057023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57023C">
              <w:rPr>
                <w:b/>
                <w:bCs/>
                <w:color w:val="000000"/>
                <w:sz w:val="22"/>
                <w:szCs w:val="22"/>
              </w:rPr>
              <w:t>/4И</w:t>
            </w:r>
          </w:p>
        </w:tc>
        <w:tc>
          <w:tcPr>
            <w:tcW w:w="711" w:type="dxa"/>
            <w:shd w:val="clear" w:color="000000" w:fill="F2F2F2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116,7</w:t>
            </w:r>
          </w:p>
        </w:tc>
        <w:tc>
          <w:tcPr>
            <w:tcW w:w="4121" w:type="dxa"/>
            <w:shd w:val="clear" w:color="000000" w:fill="F2F2F2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1" w:type="dxa"/>
            <w:shd w:val="clear" w:color="000000" w:fill="F2F2F2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000000" w:fill="F2F2F2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43D8C" w:rsidRPr="00443D8C" w:rsidTr="00443D8C">
        <w:trPr>
          <w:cantSplit/>
          <w:trHeight w:val="20"/>
        </w:trPr>
        <w:tc>
          <w:tcPr>
            <w:tcW w:w="3009" w:type="dxa"/>
            <w:shd w:val="clear" w:color="000000" w:fill="F2F2F2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Итого по дисциплине</w:t>
            </w:r>
          </w:p>
        </w:tc>
        <w:tc>
          <w:tcPr>
            <w:tcW w:w="520" w:type="dxa"/>
            <w:shd w:val="clear" w:color="000000" w:fill="F2F2F2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000000" w:fill="F2F2F2"/>
            <w:vAlign w:val="center"/>
            <w:hideMark/>
          </w:tcPr>
          <w:p w:rsidR="00443D8C" w:rsidRPr="00443D8C" w:rsidRDefault="00582A43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80" w:type="dxa"/>
            <w:shd w:val="clear" w:color="000000" w:fill="F2F2F2"/>
            <w:vAlign w:val="center"/>
            <w:hideMark/>
          </w:tcPr>
          <w:p w:rsidR="00443D8C" w:rsidRPr="00443D8C" w:rsidRDefault="00443D8C" w:rsidP="0057023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57023C">
              <w:rPr>
                <w:b/>
                <w:bCs/>
                <w:color w:val="000000"/>
                <w:sz w:val="22"/>
                <w:szCs w:val="22"/>
              </w:rPr>
              <w:t>/6И</w:t>
            </w:r>
          </w:p>
        </w:tc>
        <w:tc>
          <w:tcPr>
            <w:tcW w:w="711" w:type="dxa"/>
            <w:shd w:val="clear" w:color="000000" w:fill="F2F2F2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152,4</w:t>
            </w:r>
          </w:p>
        </w:tc>
        <w:tc>
          <w:tcPr>
            <w:tcW w:w="4121" w:type="dxa"/>
            <w:shd w:val="clear" w:color="000000" w:fill="F2F2F2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1" w:type="dxa"/>
            <w:shd w:val="clear" w:color="000000" w:fill="F2F2F2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000000" w:fill="F2F2F2"/>
            <w:vAlign w:val="center"/>
            <w:hideMark/>
          </w:tcPr>
          <w:p w:rsidR="00443D8C" w:rsidRPr="00443D8C" w:rsidRDefault="00443D8C" w:rsidP="00443D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43D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B858E3" w:rsidRPr="00B858E3" w:rsidRDefault="00B858E3" w:rsidP="00B858E3">
      <w:pPr>
        <w:widowControl/>
        <w:rPr>
          <w:b/>
          <w:bCs/>
          <w:sz w:val="10"/>
          <w:szCs w:val="10"/>
        </w:rPr>
      </w:pPr>
    </w:p>
    <w:p w:rsidR="0011580B" w:rsidRDefault="00C42DB6" w:rsidP="005B6B8C">
      <w:pPr>
        <w:pStyle w:val="Style4"/>
        <w:widowControl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C42DB6">
        <w:rPr>
          <w:rStyle w:val="FontStyle20"/>
          <w:rFonts w:ascii="Times New Roman" w:hAnsi="Times New Roman" w:cs="Times New Roman"/>
          <w:sz w:val="24"/>
          <w:szCs w:val="24"/>
        </w:rPr>
        <w:t>Л – лекции, ПЗ – практические занятия, СР – самостоятельная работа, АКР – аудиторная контрольная работа, ИДЗ – индивидуальное задание.</w:t>
      </w:r>
    </w:p>
    <w:p w:rsidR="00A33B13" w:rsidRDefault="00F9620C">
      <w:pPr>
        <w:widowControl/>
        <w:autoSpaceDE/>
        <w:autoSpaceDN/>
        <w:adjustRightInd/>
        <w:rPr>
          <w:rStyle w:val="FontStyle18"/>
          <w:b w:val="0"/>
          <w:sz w:val="24"/>
          <w:szCs w:val="24"/>
        </w:rPr>
        <w:sectPr w:rsidR="00A33B13" w:rsidSect="00722FB2">
          <w:pgSz w:w="16840" w:h="11907" w:orient="landscape" w:code="9"/>
          <w:pgMar w:top="1134" w:right="1134" w:bottom="851" w:left="1134" w:header="720" w:footer="720" w:gutter="0"/>
          <w:cols w:space="720"/>
          <w:noEndnote/>
          <w:docGrid w:linePitch="360"/>
        </w:sectPr>
      </w:pPr>
      <w:r>
        <w:rPr>
          <w:rStyle w:val="FontStyle18"/>
          <w:b w:val="0"/>
          <w:sz w:val="24"/>
          <w:szCs w:val="24"/>
        </w:rPr>
        <w:br w:type="page"/>
      </w:r>
    </w:p>
    <w:p w:rsidR="00555B16" w:rsidRPr="00E833BC" w:rsidRDefault="00555B16" w:rsidP="00E833BC">
      <w:pPr>
        <w:pStyle w:val="af1"/>
        <w:numPr>
          <w:ilvl w:val="0"/>
          <w:numId w:val="1"/>
        </w:numPr>
        <w:jc w:val="center"/>
        <w:rPr>
          <w:rStyle w:val="FontStyle21"/>
          <w:b/>
          <w:sz w:val="24"/>
          <w:szCs w:val="24"/>
        </w:rPr>
      </w:pPr>
      <w:r w:rsidRPr="00E833BC">
        <w:rPr>
          <w:rStyle w:val="FontStyle21"/>
          <w:b/>
          <w:sz w:val="24"/>
          <w:szCs w:val="24"/>
        </w:rPr>
        <w:lastRenderedPageBreak/>
        <w:t xml:space="preserve"> Образовательные и информационные технологии</w:t>
      </w:r>
    </w:p>
    <w:p w:rsidR="00555B16" w:rsidRDefault="00555B16" w:rsidP="00555B16">
      <w:pPr>
        <w:ind w:firstLine="567"/>
        <w:jc w:val="both"/>
        <w:rPr>
          <w:rStyle w:val="FontStyle21"/>
          <w:b/>
          <w:sz w:val="24"/>
          <w:szCs w:val="24"/>
        </w:rPr>
      </w:pPr>
    </w:p>
    <w:p w:rsidR="00555B16" w:rsidRDefault="00555B16" w:rsidP="00555B16">
      <w:pPr>
        <w:ind w:firstLine="567"/>
        <w:jc w:val="both"/>
        <w:rPr>
          <w:rFonts w:cs="Georgia"/>
        </w:rPr>
      </w:pPr>
      <w:r w:rsidRPr="008D2DA3">
        <w:rPr>
          <w:rFonts w:cs="Georgia"/>
        </w:rPr>
        <w:t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м</w:t>
      </w:r>
      <w:r w:rsidRPr="008D2DA3">
        <w:rPr>
          <w:rFonts w:cs="Georgia"/>
        </w:rPr>
        <w:t>о</w:t>
      </w:r>
      <w:r w:rsidRPr="008D2DA3">
        <w:rPr>
          <w:rFonts w:cs="Georgia"/>
        </w:rPr>
        <w:t>дульно-компетентностная технологии.</w:t>
      </w:r>
    </w:p>
    <w:p w:rsidR="00555B16" w:rsidRPr="00D511B7" w:rsidRDefault="00555B16" w:rsidP="00555B16">
      <w:pPr>
        <w:ind w:firstLine="567"/>
        <w:jc w:val="both"/>
        <w:rPr>
          <w:rFonts w:cs="Georgia"/>
        </w:rPr>
      </w:pPr>
      <w:r w:rsidRPr="00173749">
        <w:rPr>
          <w:rFonts w:cs="Georgia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</w:t>
      </w:r>
      <w:r>
        <w:rPr>
          <w:rFonts w:cs="Georgia"/>
        </w:rPr>
        <w:t xml:space="preserve"> </w:t>
      </w:r>
      <w:r w:rsidRPr="00173749">
        <w:rPr>
          <w:rFonts w:cs="Georgia"/>
        </w:rPr>
        <w:t>в сочетании с внеаудиторной работой с целью формирования и развития профессиональных навыков обучаю</w:t>
      </w:r>
      <w:r>
        <w:rPr>
          <w:rFonts w:cs="Georgia"/>
        </w:rPr>
        <w:t>щихся.</w:t>
      </w:r>
    </w:p>
    <w:p w:rsidR="00555B16" w:rsidRPr="00225127" w:rsidRDefault="00555B16" w:rsidP="00555B16">
      <w:pPr>
        <w:ind w:firstLine="567"/>
        <w:jc w:val="both"/>
        <w:rPr>
          <w:rFonts w:cs="Georgia"/>
        </w:rPr>
      </w:pPr>
      <w:r w:rsidRPr="00225127">
        <w:rPr>
          <w:rFonts w:cs="Georgia"/>
        </w:rPr>
        <w:t xml:space="preserve">При проведении учебных занятий </w:t>
      </w:r>
      <w:r>
        <w:rPr>
          <w:rFonts w:cs="Georgia"/>
        </w:rPr>
        <w:t xml:space="preserve">преподаватель </w:t>
      </w:r>
      <w:r w:rsidRPr="00225127">
        <w:rPr>
          <w:rFonts w:cs="Georgia"/>
        </w:rPr>
        <w:t>обеспечивает развитие у обучающи</w:t>
      </w:r>
      <w:r w:rsidRPr="00225127">
        <w:rPr>
          <w:rFonts w:cs="Georgia"/>
        </w:rPr>
        <w:t>х</w:t>
      </w:r>
      <w:r w:rsidRPr="00225127">
        <w:rPr>
          <w:rFonts w:cs="Georgia"/>
        </w:rPr>
        <w:t>ся навыков командной работы, межличностной коммуникации, принятия решений, лиде</w:t>
      </w:r>
      <w:r w:rsidRPr="00225127">
        <w:rPr>
          <w:rFonts w:cs="Georgia"/>
        </w:rPr>
        <w:t>р</w:t>
      </w:r>
      <w:r w:rsidRPr="00225127">
        <w:rPr>
          <w:rFonts w:cs="Georgia"/>
        </w:rPr>
        <w:t xml:space="preserve">ских качеств </w:t>
      </w:r>
      <w:r>
        <w:rPr>
          <w:rFonts w:cs="Georgia"/>
        </w:rPr>
        <w:t>посредством проведения</w:t>
      </w:r>
      <w:r w:rsidRPr="00225127">
        <w:rPr>
          <w:rFonts w:cs="Georgia"/>
        </w:rPr>
        <w:t xml:space="preserve"> интерактивных лекций, групповых дискуссий, рол</w:t>
      </w:r>
      <w:r w:rsidRPr="00225127">
        <w:rPr>
          <w:rFonts w:cs="Georgia"/>
        </w:rPr>
        <w:t>е</w:t>
      </w:r>
      <w:r w:rsidRPr="00225127">
        <w:rPr>
          <w:rFonts w:cs="Georgia"/>
        </w:rPr>
        <w:t>вых игр, тренингов, анализ</w:t>
      </w:r>
      <w:r>
        <w:rPr>
          <w:rFonts w:cs="Georgia"/>
        </w:rPr>
        <w:t>а</w:t>
      </w:r>
      <w:r w:rsidRPr="00225127">
        <w:rPr>
          <w:rFonts w:cs="Georgia"/>
        </w:rPr>
        <w:t xml:space="preserve"> ситуаций </w:t>
      </w:r>
      <w:r>
        <w:rPr>
          <w:rFonts w:cs="Georgia"/>
        </w:rPr>
        <w:t xml:space="preserve">, учета </w:t>
      </w:r>
      <w:r w:rsidRPr="00225127">
        <w:rPr>
          <w:rFonts w:cs="Georgia"/>
        </w:rPr>
        <w:t>особенностей профессиональной деятельности выпускников и потребностей работода</w:t>
      </w:r>
      <w:r>
        <w:rPr>
          <w:rFonts w:cs="Georgia"/>
        </w:rPr>
        <w:t>телей</w:t>
      </w:r>
      <w:r w:rsidRPr="00225127">
        <w:rPr>
          <w:rFonts w:cs="Georgia"/>
        </w:rPr>
        <w:t>.</w:t>
      </w:r>
    </w:p>
    <w:p w:rsidR="00555B16" w:rsidRPr="00173749" w:rsidRDefault="00555B16" w:rsidP="00555B16">
      <w:pPr>
        <w:spacing w:before="240"/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традиционных технологий:</w:t>
      </w:r>
    </w:p>
    <w:p w:rsidR="00555B16" w:rsidRPr="008D2DA3" w:rsidRDefault="00555B16" w:rsidP="00153DE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обзорные лекции</w:t>
      </w:r>
      <w:r w:rsidRPr="008D2DA3">
        <w:rPr>
          <w:rFonts w:cs="Georgia"/>
        </w:rPr>
        <w:t xml:space="preserve"> – для рассмотрения общих вопросов </w:t>
      </w:r>
      <w:r>
        <w:rPr>
          <w:rFonts w:cs="Georgia"/>
        </w:rPr>
        <w:t>Информатики и информацио</w:t>
      </w:r>
      <w:r>
        <w:rPr>
          <w:rFonts w:cs="Georgia"/>
        </w:rPr>
        <w:t>н</w:t>
      </w:r>
      <w:r>
        <w:rPr>
          <w:rFonts w:cs="Georgia"/>
        </w:rPr>
        <w:t>ных технологий</w:t>
      </w:r>
      <w:r w:rsidRPr="008D2DA3">
        <w:rPr>
          <w:rFonts w:cs="Georgia"/>
        </w:rPr>
        <w:t>, для систематизации и закрепления знаний;</w:t>
      </w:r>
    </w:p>
    <w:p w:rsidR="00555B16" w:rsidRPr="008D2DA3" w:rsidRDefault="00555B16" w:rsidP="00153DE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информационные</w:t>
      </w:r>
      <w:r w:rsidRPr="008D2DA3">
        <w:rPr>
          <w:rFonts w:cs="Georgia"/>
        </w:rPr>
        <w:t xml:space="preserve"> – для ознакомления с техническими средствами реализации и</w:t>
      </w:r>
      <w:r w:rsidRPr="008D2DA3">
        <w:rPr>
          <w:rFonts w:cs="Georgia"/>
        </w:rPr>
        <w:t>н</w:t>
      </w:r>
      <w:r w:rsidRPr="008D2DA3">
        <w:rPr>
          <w:rFonts w:cs="Georgia"/>
        </w:rPr>
        <w:t>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555B16" w:rsidRPr="008D2DA3" w:rsidRDefault="00555B16" w:rsidP="00153DE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лекции-визуализации</w:t>
      </w:r>
      <w:r w:rsidRPr="008D2DA3">
        <w:rPr>
          <w:rFonts w:cs="Georgia"/>
        </w:rPr>
        <w:t xml:space="preserve"> – для наглядного представления способов решения алгоритм</w:t>
      </w:r>
      <w:r w:rsidRPr="008D2DA3">
        <w:rPr>
          <w:rFonts w:cs="Georgia"/>
        </w:rPr>
        <w:t>и</w:t>
      </w:r>
      <w:r w:rsidRPr="008D2DA3">
        <w:rPr>
          <w:rFonts w:cs="Georgia"/>
        </w:rPr>
        <w:t xml:space="preserve">ческих и функциональных задач, визуализации результатов решения задач; </w:t>
      </w:r>
    </w:p>
    <w:p w:rsidR="00555B16" w:rsidRPr="00B56C2E" w:rsidRDefault="00555B16" w:rsidP="00153DE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B56C2E">
        <w:rPr>
          <w:rFonts w:cs="Georgia"/>
          <w:b/>
          <w:i/>
        </w:rPr>
        <w:t>Семинар.</w:t>
      </w:r>
    </w:p>
    <w:p w:rsidR="00555B16" w:rsidRPr="00173749" w:rsidRDefault="00555B16" w:rsidP="00153DE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</w:t>
      </w:r>
      <w:r w:rsidRPr="00B56C2E">
        <w:rPr>
          <w:rFonts w:cs="Georgia"/>
        </w:rPr>
        <w:t>, посвященное освоению конкретных умений и навыков по предло</w:t>
      </w:r>
      <w:r>
        <w:rPr>
          <w:rFonts w:cs="Georgia"/>
        </w:rPr>
        <w:t>жен</w:t>
      </w:r>
      <w:r w:rsidRPr="00B56C2E">
        <w:rPr>
          <w:rFonts w:cs="Georgia"/>
        </w:rPr>
        <w:t>ному алгоритму.</w:t>
      </w:r>
    </w:p>
    <w:p w:rsidR="00555B16" w:rsidRPr="00173749" w:rsidRDefault="00555B16" w:rsidP="00555B16">
      <w:pPr>
        <w:ind w:firstLine="567"/>
        <w:jc w:val="both"/>
        <w:rPr>
          <w:rFonts w:cs="Georgia"/>
        </w:rPr>
      </w:pPr>
      <w:r w:rsidRPr="00173749">
        <w:rPr>
          <w:rFonts w:cs="Georgia"/>
        </w:rPr>
        <w:t xml:space="preserve"> </w:t>
      </w:r>
    </w:p>
    <w:p w:rsidR="00555B16" w:rsidRPr="00173749" w:rsidRDefault="00555B16" w:rsidP="00555B16">
      <w:pPr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технологий проблемного обучения:</w:t>
      </w:r>
    </w:p>
    <w:p w:rsidR="00555B16" w:rsidRPr="008D2DA3" w:rsidRDefault="00555B16" w:rsidP="00555B16">
      <w:pPr>
        <w:ind w:firstLine="567"/>
        <w:jc w:val="both"/>
        <w:rPr>
          <w:rFonts w:cs="Georgia"/>
        </w:rPr>
      </w:pPr>
      <w:r w:rsidRPr="00173749">
        <w:rPr>
          <w:rFonts w:cs="Georgia"/>
          <w:b/>
        </w:rPr>
        <w:t>Проблемная лекция</w:t>
      </w:r>
      <w:r w:rsidRPr="00173749">
        <w:rPr>
          <w:rFonts w:cs="Georgia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</w:t>
      </w:r>
      <w:r w:rsidRPr="00173749">
        <w:rPr>
          <w:rFonts w:cs="Georgia"/>
        </w:rPr>
        <w:t>а</w:t>
      </w:r>
      <w:r w:rsidRPr="00173749">
        <w:rPr>
          <w:rFonts w:cs="Georgia"/>
        </w:rPr>
        <w:t>рии, связанные с различными моделями интерпретации изучаемого материала</w:t>
      </w:r>
    </w:p>
    <w:p w:rsidR="00555B16" w:rsidRPr="008D2DA3" w:rsidRDefault="00555B16" w:rsidP="00153DE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проблемная</w:t>
      </w:r>
      <w:r w:rsidRPr="008D2DA3">
        <w:rPr>
          <w:rFonts w:cs="Georgia"/>
        </w:rPr>
        <w:t xml:space="preserve"> - для развития исследовательских навыков и изучения способов решения задач.</w:t>
      </w:r>
    </w:p>
    <w:p w:rsidR="00555B16" w:rsidRDefault="00555B16" w:rsidP="00153DE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 с заранее запланированными ошибками</w:t>
      </w:r>
      <w:r w:rsidRPr="008D2DA3">
        <w:rPr>
          <w:rFonts w:cs="Georgia"/>
        </w:rPr>
        <w:t xml:space="preserve"> – направленные на поиск студент</w:t>
      </w:r>
      <w:r w:rsidRPr="008D2DA3">
        <w:rPr>
          <w:rFonts w:cs="Georgia"/>
        </w:rPr>
        <w:t>а</w:t>
      </w:r>
      <w:r w:rsidRPr="008D2DA3">
        <w:rPr>
          <w:rFonts w:cs="Georgia"/>
        </w:rPr>
        <w:t>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</w:t>
      </w:r>
      <w:r w:rsidRPr="008D2DA3">
        <w:rPr>
          <w:rFonts w:cs="Georgia"/>
        </w:rPr>
        <w:t>н</w:t>
      </w:r>
      <w:r w:rsidRPr="008D2DA3">
        <w:rPr>
          <w:rFonts w:cs="Georgia"/>
        </w:rPr>
        <w:t>ных ошибок.</w:t>
      </w:r>
    </w:p>
    <w:p w:rsidR="00555B16" w:rsidRPr="00173749" w:rsidRDefault="00555B16" w:rsidP="00153DE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в форме практикума</w:t>
      </w:r>
      <w:r w:rsidRPr="00173749">
        <w:rPr>
          <w:rFonts w:cs="Georgia"/>
        </w:rPr>
        <w:t xml:space="preserve"> – организация учебной работы, н</w:t>
      </w:r>
      <w:r w:rsidRPr="00173749">
        <w:rPr>
          <w:rFonts w:cs="Georgia"/>
        </w:rPr>
        <w:t>а</w:t>
      </w:r>
      <w:r w:rsidRPr="00173749">
        <w:rPr>
          <w:rFonts w:cs="Georgia"/>
        </w:rPr>
        <w:t>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555B16" w:rsidRDefault="00555B16" w:rsidP="00153DE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на основе кейс-метода</w:t>
      </w:r>
      <w:r w:rsidRPr="00173749">
        <w:rPr>
          <w:rFonts w:cs="Georgia"/>
        </w:rPr>
        <w:t xml:space="preserve"> – обучение в контексте моделиру</w:t>
      </w:r>
      <w:r w:rsidRPr="00173749">
        <w:rPr>
          <w:rFonts w:cs="Georgia"/>
        </w:rPr>
        <w:t>е</w:t>
      </w:r>
      <w:r w:rsidRPr="00173749">
        <w:rPr>
          <w:rFonts w:cs="Georgia"/>
        </w:rPr>
        <w:t>мой ситуации, воспроизводящей реальные условия научной, производственной, общ</w:t>
      </w:r>
      <w:r w:rsidRPr="00173749">
        <w:rPr>
          <w:rFonts w:cs="Georgia"/>
        </w:rPr>
        <w:t>е</w:t>
      </w:r>
      <w:r w:rsidRPr="00173749">
        <w:rPr>
          <w:rFonts w:cs="Georgia"/>
        </w:rPr>
        <w:t>ственной деятельности. Обучающиеся должны проанализировать ситуацию, раз</w:t>
      </w:r>
      <w:r w:rsidRPr="00173749">
        <w:rPr>
          <w:rFonts w:cs="Georgia"/>
        </w:rPr>
        <w:t>о</w:t>
      </w:r>
      <w:r w:rsidRPr="00173749">
        <w:rPr>
          <w:rFonts w:cs="Georgia"/>
        </w:rPr>
        <w:t>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</w:t>
      </w:r>
      <w:r w:rsidRPr="00173749">
        <w:rPr>
          <w:rFonts w:cs="Georgia"/>
        </w:rPr>
        <w:t>ь</w:t>
      </w:r>
      <w:r w:rsidRPr="00173749">
        <w:rPr>
          <w:rFonts w:cs="Georgia"/>
        </w:rPr>
        <w:t>ной ситуации</w:t>
      </w:r>
    </w:p>
    <w:p w:rsidR="00555B16" w:rsidRPr="0005594C" w:rsidRDefault="00555B16" w:rsidP="00555B16">
      <w:pPr>
        <w:spacing w:before="240"/>
        <w:ind w:firstLine="567"/>
        <w:jc w:val="both"/>
        <w:rPr>
          <w:rFonts w:cs="Georgia"/>
          <w:b/>
        </w:rPr>
      </w:pPr>
      <w:r w:rsidRPr="0005594C">
        <w:rPr>
          <w:rFonts w:cs="Georgia"/>
          <w:b/>
        </w:rPr>
        <w:t>Формы учебных занятий с использованием игровых технологий:</w:t>
      </w:r>
    </w:p>
    <w:p w:rsidR="00555B16" w:rsidRPr="008E3B4B" w:rsidRDefault="00555B16" w:rsidP="00153DE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Учебная игра</w:t>
      </w:r>
      <w:r>
        <w:rPr>
          <w:rFonts w:cs="Georgia"/>
          <w:b/>
          <w:i/>
        </w:rPr>
        <w:t xml:space="preserve"> </w:t>
      </w:r>
      <w:r w:rsidRPr="008E3B4B">
        <w:rPr>
          <w:rFonts w:cs="Georgia"/>
          <w:b/>
          <w:i/>
        </w:rPr>
        <w:t xml:space="preserve">– </w:t>
      </w:r>
      <w:r w:rsidRPr="008E3B4B">
        <w:rPr>
          <w:rFonts w:cs="Georgia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</w:t>
      </w:r>
      <w:r w:rsidRPr="008E3B4B">
        <w:rPr>
          <w:rFonts w:cs="Georgia"/>
        </w:rPr>
        <w:t>е</w:t>
      </w:r>
      <w:r w:rsidRPr="008E3B4B">
        <w:rPr>
          <w:rFonts w:cs="Georgia"/>
        </w:rPr>
        <w:t>ний, которые характерны для этой деятельности как целого.</w:t>
      </w:r>
    </w:p>
    <w:p w:rsidR="00555B16" w:rsidRPr="008E3B4B" w:rsidRDefault="00555B16" w:rsidP="00153DE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Деловая игра</w:t>
      </w:r>
      <w:r>
        <w:rPr>
          <w:rFonts w:cs="Georgia"/>
          <w:b/>
          <w:i/>
        </w:rPr>
        <w:t xml:space="preserve"> </w:t>
      </w:r>
      <w:r w:rsidRPr="008E3B4B">
        <w:rPr>
          <w:rFonts w:cs="Georgia"/>
        </w:rPr>
        <w:t>– моделирование различных ситуаций, связанных с выработкой и пр</w:t>
      </w:r>
      <w:r w:rsidRPr="008E3B4B">
        <w:rPr>
          <w:rFonts w:cs="Georgia"/>
        </w:rPr>
        <w:t>и</w:t>
      </w:r>
      <w:r w:rsidRPr="008E3B4B">
        <w:rPr>
          <w:rFonts w:cs="Georgia"/>
        </w:rPr>
        <w:t xml:space="preserve">нятием совместных решений, обсуждением вопросов в режиме «мозгового штурма», </w:t>
      </w:r>
      <w:r w:rsidRPr="008E3B4B">
        <w:rPr>
          <w:rFonts w:cs="Georgia"/>
        </w:rPr>
        <w:lastRenderedPageBreak/>
        <w:t>реконструкцией функционального взаимодействия в коллективе и т.п.</w:t>
      </w:r>
    </w:p>
    <w:p w:rsidR="00555B16" w:rsidRPr="00B56C2E" w:rsidRDefault="00555B16" w:rsidP="00555B16">
      <w:pPr>
        <w:keepNext/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t xml:space="preserve">Технологии проектного </w:t>
      </w:r>
      <w:r>
        <w:rPr>
          <w:rFonts w:cs="Georgia"/>
          <w:b/>
        </w:rPr>
        <w:t>обучения</w:t>
      </w:r>
    </w:p>
    <w:p w:rsidR="00555B16" w:rsidRPr="00B56C2E" w:rsidRDefault="00555B16" w:rsidP="00153DE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Творческий проект</w:t>
      </w:r>
      <w:r>
        <w:rPr>
          <w:rFonts w:cs="Georgia"/>
        </w:rPr>
        <w:t xml:space="preserve"> –</w:t>
      </w:r>
      <w:r w:rsidRPr="00B56C2E">
        <w:rPr>
          <w:rFonts w:cs="Georgia"/>
        </w:rPr>
        <w:t xml:space="preserve">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</w:t>
      </w:r>
      <w:r>
        <w:rPr>
          <w:rFonts w:cs="Georgia"/>
        </w:rPr>
        <w:t>, подготовка заданий конкурсов</w:t>
      </w:r>
      <w:r w:rsidRPr="00B56C2E">
        <w:rPr>
          <w:rFonts w:cs="Georgia"/>
        </w:rPr>
        <w:t xml:space="preserve"> и т.п.).</w:t>
      </w:r>
    </w:p>
    <w:p w:rsidR="00555B16" w:rsidRPr="00B56C2E" w:rsidRDefault="00555B16" w:rsidP="00153DE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Информационный проект</w:t>
      </w:r>
      <w:r>
        <w:rPr>
          <w:rFonts w:cs="Georgia"/>
        </w:rPr>
        <w:t xml:space="preserve"> </w:t>
      </w:r>
      <w:r w:rsidRPr="00B56C2E">
        <w:rPr>
          <w:rFonts w:cs="Georgia"/>
        </w:rPr>
        <w:t>– учебно-познавательная деятельность с ярко выраженной эвристической направленностью (поиск, отбор и систематизация информации о к</w:t>
      </w:r>
      <w:r w:rsidRPr="00B56C2E">
        <w:rPr>
          <w:rFonts w:cs="Georgia"/>
        </w:rPr>
        <w:t>а</w:t>
      </w:r>
      <w:r w:rsidRPr="00B56C2E">
        <w:rPr>
          <w:rFonts w:cs="Georgia"/>
        </w:rPr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555B16" w:rsidRPr="00B56C2E" w:rsidRDefault="00555B16" w:rsidP="00555B16">
      <w:pPr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t>Формы учебных занятий с использованием информационно-коммуникационных технологий:</w:t>
      </w:r>
    </w:p>
    <w:p w:rsidR="00555B16" w:rsidRPr="00B56C2E" w:rsidRDefault="00555B16" w:rsidP="00153DE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Лекция-визуализация</w:t>
      </w:r>
      <w:r>
        <w:rPr>
          <w:rFonts w:cs="Georgia"/>
        </w:rPr>
        <w:t xml:space="preserve"> </w:t>
      </w:r>
      <w:r w:rsidRPr="00B56C2E">
        <w:rPr>
          <w:rFonts w:cs="Georgia"/>
        </w:rPr>
        <w:t>– изложение содержания сопровождается презентацией (д</w:t>
      </w:r>
      <w:r w:rsidRPr="00B56C2E">
        <w:rPr>
          <w:rFonts w:cs="Georgia"/>
        </w:rPr>
        <w:t>е</w:t>
      </w:r>
      <w:r w:rsidRPr="00B56C2E">
        <w:rPr>
          <w:rFonts w:cs="Georgia"/>
        </w:rPr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555B16" w:rsidRPr="00B56C2E" w:rsidRDefault="00555B16" w:rsidP="00153DE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Практическое занятие в форме презентации</w:t>
      </w:r>
      <w:r>
        <w:rPr>
          <w:rFonts w:cs="Georgia"/>
        </w:rPr>
        <w:t xml:space="preserve"> </w:t>
      </w:r>
      <w:r w:rsidRPr="00B56C2E">
        <w:rPr>
          <w:rFonts w:cs="Georgia"/>
        </w:rPr>
        <w:t>– представление результатов проек</w:t>
      </w:r>
      <w:r w:rsidRPr="00B56C2E">
        <w:rPr>
          <w:rFonts w:cs="Georgia"/>
        </w:rPr>
        <w:t>т</w:t>
      </w:r>
      <w:r w:rsidRPr="00B56C2E">
        <w:rPr>
          <w:rFonts w:cs="Georgia"/>
        </w:rPr>
        <w:t>ной или исследовательской деятельности с использованием специализированных пр</w:t>
      </w:r>
      <w:r w:rsidRPr="00B56C2E">
        <w:rPr>
          <w:rFonts w:cs="Georgia"/>
        </w:rPr>
        <w:t>о</w:t>
      </w:r>
      <w:r w:rsidRPr="00B56C2E">
        <w:rPr>
          <w:rFonts w:cs="Georgia"/>
        </w:rPr>
        <w:t>граммных сред.</w:t>
      </w:r>
    </w:p>
    <w:p w:rsidR="00555B16" w:rsidRPr="008D2DA3" w:rsidRDefault="00555B16" w:rsidP="00153DE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методы IT</w:t>
      </w:r>
    </w:p>
    <w:p w:rsidR="00555B16" w:rsidRPr="008D2DA3" w:rsidRDefault="00555B16" w:rsidP="00153DE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</w:t>
      </w:r>
      <w:r>
        <w:rPr>
          <w:rFonts w:cs="Georgia"/>
        </w:rPr>
        <w:t xml:space="preserve"> </w:t>
      </w:r>
      <w:r w:rsidRPr="008D2DA3">
        <w:rPr>
          <w:rFonts w:cs="Georgia"/>
        </w:rPr>
        <w:t>поиску информации в сетях. З</w:t>
      </w:r>
      <w:r w:rsidRPr="008D2DA3">
        <w:rPr>
          <w:rFonts w:cs="Georgia"/>
        </w:rPr>
        <w:t>а</w:t>
      </w:r>
      <w:r w:rsidRPr="008D2DA3">
        <w:rPr>
          <w:rFonts w:cs="Georgia"/>
        </w:rPr>
        <w:t>дание критериев поиска информации. Работа с поисковыми системами университ</w:t>
      </w:r>
      <w:r w:rsidRPr="008D2DA3">
        <w:rPr>
          <w:rFonts w:cs="Georgia"/>
        </w:rPr>
        <w:t>е</w:t>
      </w:r>
      <w:r w:rsidRPr="008D2DA3">
        <w:rPr>
          <w:rFonts w:cs="Georgia"/>
        </w:rPr>
        <w:t>та и внешними ресурсами.</w:t>
      </w:r>
    </w:p>
    <w:p w:rsidR="00555B16" w:rsidRPr="008D2DA3" w:rsidRDefault="00555B16" w:rsidP="00153DE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 Архивации данных с целью дал</w:t>
      </w:r>
      <w:r w:rsidRPr="008D2DA3">
        <w:rPr>
          <w:rFonts w:cs="Georgia"/>
        </w:rPr>
        <w:t>ь</w:t>
      </w:r>
      <w:r w:rsidRPr="008D2DA3">
        <w:rPr>
          <w:rFonts w:cs="Georgia"/>
        </w:rPr>
        <w:t>нейшего использования в средствах телекоммуникационных технологий: эле</w:t>
      </w:r>
      <w:r w:rsidRPr="008D2DA3">
        <w:rPr>
          <w:rFonts w:cs="Georgia"/>
        </w:rPr>
        <w:t>к</w:t>
      </w:r>
      <w:r w:rsidRPr="008D2DA3">
        <w:rPr>
          <w:rFonts w:cs="Georgia"/>
        </w:rPr>
        <w:t>тронной почте, чате, телеконференции т.д.</w:t>
      </w:r>
    </w:p>
    <w:p w:rsidR="00555B16" w:rsidRPr="008D2DA3" w:rsidRDefault="00555B16" w:rsidP="00153DE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Организация доступа студентов к основным и дополнительным лекционным мат</w:t>
      </w:r>
      <w:r w:rsidRPr="008D2DA3">
        <w:rPr>
          <w:rFonts w:cs="Georgia"/>
        </w:rPr>
        <w:t>е</w:t>
      </w:r>
      <w:r w:rsidRPr="008D2DA3">
        <w:rPr>
          <w:rFonts w:cs="Georgia"/>
        </w:rPr>
        <w:t>риалам с использованием клиент-серверных технологий (платформа e-Learning).</w:t>
      </w:r>
    </w:p>
    <w:p w:rsidR="00555B16" w:rsidRPr="008D2DA3" w:rsidRDefault="00555B16" w:rsidP="00153DE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электронных образовательных ресурсов для организации самосто</w:t>
      </w:r>
      <w:r w:rsidRPr="008D2DA3">
        <w:rPr>
          <w:rFonts w:cs="Georgia"/>
        </w:rPr>
        <w:t>я</w:t>
      </w:r>
      <w:r w:rsidRPr="008D2DA3">
        <w:rPr>
          <w:rFonts w:cs="Georgia"/>
        </w:rPr>
        <w:t>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интернет-ресурсы.</w:t>
      </w:r>
    </w:p>
    <w:p w:rsidR="00555B16" w:rsidRPr="008D2DA3" w:rsidRDefault="00555B16" w:rsidP="00153DE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в образовательном процессе электронных учебников, компьюте</w:t>
      </w:r>
      <w:r w:rsidRPr="008D2DA3">
        <w:rPr>
          <w:rFonts w:cs="Georgia"/>
        </w:rPr>
        <w:t>р</w:t>
      </w:r>
      <w:r w:rsidRPr="008D2DA3">
        <w:rPr>
          <w:rFonts w:cs="Georgia"/>
        </w:rPr>
        <w:t>ных обучающих систем, интерактивных упражнений.</w:t>
      </w:r>
    </w:p>
    <w:p w:rsidR="00555B16" w:rsidRPr="008D2DA3" w:rsidRDefault="00555B16" w:rsidP="00153DE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Компьютерный практикум.</w:t>
      </w:r>
    </w:p>
    <w:p w:rsidR="00555B16" w:rsidRPr="008D2DA3" w:rsidRDefault="00555B16" w:rsidP="00153DE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работа в команде</w:t>
      </w:r>
    </w:p>
    <w:p w:rsidR="00555B16" w:rsidRPr="008D2DA3" w:rsidRDefault="00555B16" w:rsidP="00153DE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Разработка Web-проектов.</w:t>
      </w:r>
    </w:p>
    <w:p w:rsidR="00555B16" w:rsidRPr="008D2DA3" w:rsidRDefault="00555B16" w:rsidP="00153DE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 xml:space="preserve"> case-study</w:t>
      </w:r>
    </w:p>
    <w:p w:rsidR="00555B16" w:rsidRPr="008D2DA3" w:rsidRDefault="00555B16" w:rsidP="00153DE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555B16" w:rsidRPr="008D2DA3" w:rsidRDefault="00555B16" w:rsidP="00153DE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проблемное обучение</w:t>
      </w:r>
    </w:p>
    <w:p w:rsidR="00555B16" w:rsidRPr="008D2DA3" w:rsidRDefault="00555B16" w:rsidP="00153DE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тематических рефератов, содержащих разделы, частично или полн</w:t>
      </w:r>
      <w:r w:rsidRPr="008D2DA3">
        <w:rPr>
          <w:rFonts w:cs="Georgia"/>
        </w:rPr>
        <w:t>о</w:t>
      </w:r>
      <w:r w:rsidRPr="008D2DA3">
        <w:rPr>
          <w:rFonts w:cs="Georgia"/>
        </w:rPr>
        <w:t>стью выносимые на самостоятельное изучение.</w:t>
      </w:r>
    </w:p>
    <w:p w:rsidR="00555B16" w:rsidRPr="008D2DA3" w:rsidRDefault="00555B16" w:rsidP="00153DE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учебная дискуссия</w:t>
      </w:r>
    </w:p>
    <w:p w:rsidR="00555B16" w:rsidRPr="008D2DA3" w:rsidRDefault="00555B16" w:rsidP="00153DE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Проведение семинаров, посвященных вопросам информатики, подготовка темат</w:t>
      </w:r>
      <w:r w:rsidRPr="008D2DA3">
        <w:rPr>
          <w:rFonts w:cs="Georgia"/>
        </w:rPr>
        <w:t>и</w:t>
      </w:r>
      <w:r w:rsidRPr="008D2DA3">
        <w:rPr>
          <w:rFonts w:cs="Georgia"/>
        </w:rPr>
        <w:t>ческих презентаций по заданным темам, и дальнейший обмен взглядами по ко</w:t>
      </w:r>
      <w:r w:rsidRPr="008D2DA3">
        <w:rPr>
          <w:rFonts w:cs="Georgia"/>
        </w:rPr>
        <w:t>н</w:t>
      </w:r>
      <w:r w:rsidRPr="008D2DA3">
        <w:rPr>
          <w:rFonts w:cs="Georgia"/>
        </w:rPr>
        <w:t>кретной проблеме.</w:t>
      </w:r>
    </w:p>
    <w:p w:rsidR="00555B16" w:rsidRPr="008D2DA3" w:rsidRDefault="00555B16" w:rsidP="00153DE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использование тренингов</w:t>
      </w:r>
    </w:p>
    <w:p w:rsidR="00555B16" w:rsidRPr="008D2DA3" w:rsidRDefault="00555B16" w:rsidP="00153DE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демонстрационных, тематических и итоговых</w:t>
      </w:r>
      <w:r>
        <w:rPr>
          <w:rFonts w:cs="Georgia"/>
        </w:rPr>
        <w:t xml:space="preserve"> </w:t>
      </w:r>
      <w:r w:rsidRPr="008D2DA3">
        <w:rPr>
          <w:rFonts w:cs="Georgia"/>
        </w:rPr>
        <w:t>компь</w:t>
      </w:r>
      <w:r w:rsidRPr="008D2DA3">
        <w:rPr>
          <w:rFonts w:cs="Georgia"/>
        </w:rPr>
        <w:t>ю</w:t>
      </w:r>
      <w:r w:rsidRPr="008D2DA3">
        <w:rPr>
          <w:rFonts w:cs="Georgia"/>
        </w:rPr>
        <w:t>терных тестирований как в качестве локальных, так и внешних контрольных мер</w:t>
      </w:r>
      <w:r w:rsidRPr="008D2DA3">
        <w:rPr>
          <w:rFonts w:cs="Georgia"/>
        </w:rPr>
        <w:t>о</w:t>
      </w:r>
      <w:r w:rsidRPr="008D2DA3">
        <w:rPr>
          <w:rFonts w:cs="Georgia"/>
        </w:rPr>
        <w:lastRenderedPageBreak/>
        <w:t>приятий.</w:t>
      </w:r>
    </w:p>
    <w:p w:rsidR="0032470F" w:rsidRPr="00F90B0C" w:rsidRDefault="007754E4" w:rsidP="00E833BC">
      <w:pPr>
        <w:pStyle w:val="Style3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F90B0C">
        <w:rPr>
          <w:rStyle w:val="FontStyle21"/>
          <w:b/>
          <w:sz w:val="24"/>
          <w:szCs w:val="24"/>
        </w:rPr>
        <w:t xml:space="preserve">Учебно-методическое обеспечение самостоятельной работы </w:t>
      </w:r>
      <w:r w:rsidR="004F032A" w:rsidRPr="00F90B0C">
        <w:rPr>
          <w:rStyle w:val="FontStyle21"/>
          <w:b/>
          <w:sz w:val="24"/>
          <w:szCs w:val="24"/>
        </w:rPr>
        <w:t>с</w:t>
      </w:r>
      <w:r w:rsidRPr="00F90B0C">
        <w:rPr>
          <w:rStyle w:val="FontStyle21"/>
          <w:b/>
          <w:sz w:val="24"/>
          <w:szCs w:val="24"/>
        </w:rPr>
        <w:t>тудентов</w:t>
      </w:r>
    </w:p>
    <w:p w:rsidR="00721891" w:rsidRPr="00870BF8" w:rsidRDefault="00721891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  осуществл</w:t>
      </w:r>
      <w:r w:rsidRPr="00870BF8">
        <w:rPr>
          <w:rStyle w:val="FontStyle18"/>
          <w:b w:val="0"/>
          <w:sz w:val="24"/>
          <w:szCs w:val="24"/>
        </w:rPr>
        <w:t>я</w:t>
      </w:r>
      <w:r w:rsidRPr="00870BF8">
        <w:rPr>
          <w:rStyle w:val="FontStyle18"/>
          <w:b w:val="0"/>
          <w:sz w:val="24"/>
          <w:szCs w:val="24"/>
        </w:rPr>
        <w:t>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721891" w:rsidRDefault="00721891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>Внеаудиторная самостоятельная работа студентов осуществляется в виде чтения лит</w:t>
      </w:r>
      <w:r w:rsidRPr="00870BF8">
        <w:rPr>
          <w:rStyle w:val="FontStyle18"/>
          <w:b w:val="0"/>
          <w:sz w:val="24"/>
          <w:szCs w:val="24"/>
        </w:rPr>
        <w:t>е</w:t>
      </w:r>
      <w:r w:rsidRPr="00870BF8">
        <w:rPr>
          <w:rStyle w:val="FontStyle18"/>
          <w:b w:val="0"/>
          <w:sz w:val="24"/>
          <w:szCs w:val="24"/>
        </w:rPr>
        <w:t>ратуры по соответствующему разделу с проработкой материала и выполнения домашних з</w:t>
      </w:r>
      <w:r w:rsidRPr="00870BF8">
        <w:rPr>
          <w:rStyle w:val="FontStyle18"/>
          <w:b w:val="0"/>
          <w:sz w:val="24"/>
          <w:szCs w:val="24"/>
        </w:rPr>
        <w:t>а</w:t>
      </w:r>
      <w:r w:rsidRPr="00870BF8">
        <w:rPr>
          <w:rStyle w:val="FontStyle18"/>
          <w:b w:val="0"/>
          <w:sz w:val="24"/>
          <w:szCs w:val="24"/>
        </w:rPr>
        <w:t>даний с консультациями преподавателя.</w:t>
      </w:r>
    </w:p>
    <w:p w:rsidR="00663F86" w:rsidRPr="0064242A" w:rsidRDefault="00663F86" w:rsidP="00663F86">
      <w:pPr>
        <w:pStyle w:val="af1"/>
        <w:ind w:left="2160"/>
        <w:rPr>
          <w:rStyle w:val="FontStyle20"/>
          <w:rFonts w:ascii="Times New Roman" w:hAnsi="Times New Roman"/>
          <w:b/>
          <w:i/>
          <w:sz w:val="26"/>
          <w:szCs w:val="26"/>
        </w:rPr>
      </w:pPr>
      <w:r w:rsidRPr="0064242A">
        <w:rPr>
          <w:rStyle w:val="FontStyle20"/>
          <w:rFonts w:ascii="Times New Roman" w:hAnsi="Times New Roman"/>
          <w:b/>
          <w:i/>
          <w:sz w:val="26"/>
          <w:szCs w:val="26"/>
        </w:rPr>
        <w:t xml:space="preserve">Примерные аудиторные </w:t>
      </w:r>
      <w:r>
        <w:rPr>
          <w:rStyle w:val="FontStyle20"/>
          <w:rFonts w:ascii="Times New Roman" w:hAnsi="Times New Roman"/>
          <w:b/>
          <w:i/>
          <w:sz w:val="26"/>
          <w:szCs w:val="26"/>
        </w:rPr>
        <w:t>работы (А</w:t>
      </w:r>
      <w:r w:rsidRPr="0064242A">
        <w:rPr>
          <w:rStyle w:val="FontStyle20"/>
          <w:rFonts w:ascii="Times New Roman" w:hAnsi="Times New Roman"/>
          <w:b/>
          <w:i/>
          <w:sz w:val="26"/>
          <w:szCs w:val="26"/>
        </w:rPr>
        <w:t>Р):</w:t>
      </w:r>
    </w:p>
    <w:p w:rsidR="00663F86" w:rsidRDefault="00663F86" w:rsidP="00663F86">
      <w:pPr>
        <w:tabs>
          <w:tab w:val="left" w:pos="851"/>
        </w:tabs>
        <w:spacing w:before="120"/>
        <w:jc w:val="center"/>
        <w:rPr>
          <w:rStyle w:val="FontStyle20"/>
          <w:rFonts w:ascii="Times New Roman" w:hAnsi="Times New Roman"/>
          <w:b/>
          <w:i/>
          <w:sz w:val="26"/>
          <w:szCs w:val="26"/>
        </w:rPr>
      </w:pPr>
      <w:r>
        <w:rPr>
          <w:b/>
          <w:bCs/>
          <w:i/>
          <w:sz w:val="22"/>
          <w:szCs w:val="22"/>
        </w:rPr>
        <w:t>Тема 3</w:t>
      </w:r>
      <w:r w:rsidRPr="00625F8D">
        <w:rPr>
          <w:b/>
          <w:bCs/>
          <w:i/>
          <w:sz w:val="22"/>
          <w:szCs w:val="22"/>
        </w:rPr>
        <w:t>.2. Анализ и визуализация данных. Средства представления и обработка числовой инфо</w:t>
      </w:r>
      <w:r w:rsidRPr="00625F8D">
        <w:rPr>
          <w:b/>
          <w:bCs/>
          <w:i/>
          <w:sz w:val="22"/>
          <w:szCs w:val="22"/>
        </w:rPr>
        <w:t>р</w:t>
      </w:r>
      <w:r w:rsidRPr="00625F8D">
        <w:rPr>
          <w:b/>
          <w:bCs/>
          <w:i/>
          <w:sz w:val="22"/>
          <w:szCs w:val="22"/>
        </w:rPr>
        <w:t xml:space="preserve">мации в офисных приложениях </w:t>
      </w:r>
      <w:r w:rsidRPr="00625F8D">
        <w:rPr>
          <w:b/>
          <w:i/>
          <w:sz w:val="22"/>
          <w:szCs w:val="22"/>
        </w:rPr>
        <w:t>Microsoft Excel, OpenOffice Calc</w:t>
      </w:r>
    </w:p>
    <w:p w:rsidR="00663F86" w:rsidRPr="00605186" w:rsidRDefault="00663F86" w:rsidP="00663F86">
      <w:pPr>
        <w:numPr>
          <w:ilvl w:val="0"/>
          <w:numId w:val="30"/>
        </w:numPr>
        <w:ind w:left="426"/>
        <w:jc w:val="both"/>
        <w:rPr>
          <w:sz w:val="20"/>
          <w:szCs w:val="20"/>
        </w:rPr>
      </w:pPr>
      <w:r w:rsidRPr="00605186">
        <w:rPr>
          <w:sz w:val="20"/>
          <w:szCs w:val="20"/>
        </w:rPr>
        <w:t>Написать формулу для вычисления с использованием математических функций.</w:t>
      </w:r>
    </w:p>
    <w:p w:rsidR="00663F86" w:rsidRPr="00605186" w:rsidRDefault="00663F86" w:rsidP="00663F86">
      <w:pPr>
        <w:ind w:firstLine="426"/>
        <w:jc w:val="both"/>
        <w:rPr>
          <w:b/>
          <w:sz w:val="20"/>
          <w:szCs w:val="20"/>
        </w:rPr>
      </w:pPr>
      <w:r w:rsidRPr="00605186">
        <w:rPr>
          <w:b/>
          <w:position w:val="-24"/>
          <w:sz w:val="20"/>
          <w:szCs w:val="20"/>
          <w:lang w:val="en-US"/>
        </w:rPr>
        <w:object w:dxaOrig="2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31.5pt" o:ole="">
            <v:imagedata r:id="rId16" o:title=""/>
          </v:shape>
          <o:OLEObject Type="Embed" ProgID="Equation.3" ShapeID="_x0000_i1025" DrawAspect="Content" ObjectID="_1665907874" r:id="rId17"/>
        </w:object>
      </w:r>
    </w:p>
    <w:p w:rsidR="00663F86" w:rsidRPr="00605186" w:rsidRDefault="00663F86" w:rsidP="00663F86">
      <w:pPr>
        <w:pStyle w:val="af1"/>
        <w:numPr>
          <w:ilvl w:val="0"/>
          <w:numId w:val="30"/>
        </w:numPr>
        <w:ind w:left="426"/>
        <w:jc w:val="both"/>
        <w:rPr>
          <w:sz w:val="20"/>
          <w:szCs w:val="20"/>
        </w:rPr>
      </w:pPr>
      <w:r w:rsidRPr="00605186">
        <w:rPr>
          <w:sz w:val="20"/>
          <w:szCs w:val="20"/>
        </w:rPr>
        <w:t xml:space="preserve">Написать формулу для таблицы Пифагора с применением смешанных ссылок. </w:t>
      </w:r>
    </w:p>
    <w:p w:rsidR="00663F86" w:rsidRPr="00C757C0" w:rsidRDefault="00663F86" w:rsidP="00663F86">
      <w:pPr>
        <w:spacing w:before="120"/>
        <w:rPr>
          <w:b/>
          <w:bCs/>
          <w:i/>
          <w:sz w:val="22"/>
          <w:szCs w:val="22"/>
        </w:rPr>
      </w:pPr>
      <w:r w:rsidRPr="00C757C0">
        <w:rPr>
          <w:b/>
          <w:bCs/>
          <w:i/>
          <w:sz w:val="22"/>
          <w:szCs w:val="22"/>
        </w:rPr>
        <w:t xml:space="preserve">Тема 4.1. Модели решения задач с использованием базовых алгоритмов </w:t>
      </w:r>
      <w:r w:rsidRPr="00C757C0">
        <w:rPr>
          <w:b/>
          <w:i/>
          <w:color w:val="000000"/>
          <w:sz w:val="22"/>
          <w:szCs w:val="22"/>
        </w:rPr>
        <w:t>с использованием логич</w:t>
      </w:r>
      <w:r w:rsidRPr="00C757C0">
        <w:rPr>
          <w:b/>
          <w:i/>
          <w:color w:val="000000"/>
          <w:sz w:val="22"/>
          <w:szCs w:val="22"/>
        </w:rPr>
        <w:t>е</w:t>
      </w:r>
      <w:r w:rsidRPr="00C757C0">
        <w:rPr>
          <w:b/>
          <w:i/>
          <w:color w:val="000000"/>
          <w:sz w:val="22"/>
          <w:szCs w:val="22"/>
        </w:rPr>
        <w:t>ских функций и функций обработки массивов</w:t>
      </w:r>
    </w:p>
    <w:p w:rsidR="00663F86" w:rsidRPr="00605186" w:rsidRDefault="00663F86" w:rsidP="00663F86">
      <w:pPr>
        <w:numPr>
          <w:ilvl w:val="0"/>
          <w:numId w:val="31"/>
        </w:numPr>
        <w:jc w:val="both"/>
        <w:rPr>
          <w:sz w:val="20"/>
          <w:szCs w:val="20"/>
        </w:rPr>
      </w:pPr>
      <w:r w:rsidRPr="00605186">
        <w:rPr>
          <w:sz w:val="20"/>
          <w:szCs w:val="20"/>
        </w:rPr>
        <w:t>Группа из 25 студентов сдаёт три контрольных работы. В</w:t>
      </w:r>
      <w:r>
        <w:rPr>
          <w:sz w:val="20"/>
          <w:szCs w:val="20"/>
        </w:rPr>
        <w:t>ычисть средний балл кажд</w:t>
      </w:r>
      <w:r>
        <w:rPr>
          <w:sz w:val="20"/>
          <w:szCs w:val="20"/>
        </w:rPr>
        <w:t>о</w:t>
      </w:r>
      <w:r>
        <w:rPr>
          <w:sz w:val="20"/>
          <w:szCs w:val="20"/>
        </w:rPr>
        <w:t>го сту</w:t>
      </w:r>
      <w:r w:rsidRPr="00605186">
        <w:rPr>
          <w:sz w:val="20"/>
          <w:szCs w:val="20"/>
        </w:rPr>
        <w:t>дента и в зависимости от него выставить общую оценку по правилу:</w:t>
      </w:r>
    </w:p>
    <w:p w:rsidR="00663F86" w:rsidRPr="00605186" w:rsidRDefault="00663F86" w:rsidP="00663F86">
      <w:pPr>
        <w:ind w:firstLine="426"/>
        <w:jc w:val="both"/>
        <w:rPr>
          <w:sz w:val="20"/>
          <w:szCs w:val="20"/>
        </w:rPr>
      </w:pPr>
      <w:r w:rsidRPr="00605186">
        <w:rPr>
          <w:sz w:val="20"/>
          <w:szCs w:val="20"/>
        </w:rPr>
        <w:t>&lt; 2.8 – «неуд»; &lt;3.5 – «удовл»; &lt;4.5 – «хорошо», иначе – «отл».</w:t>
      </w:r>
    </w:p>
    <w:p w:rsidR="00663F86" w:rsidRPr="00C757C0" w:rsidRDefault="00663F86" w:rsidP="00663F86">
      <w:pPr>
        <w:numPr>
          <w:ilvl w:val="0"/>
          <w:numId w:val="31"/>
        </w:numPr>
        <w:ind w:left="426"/>
        <w:jc w:val="both"/>
        <w:rPr>
          <w:rFonts w:ascii="Calibri" w:hAnsi="Calibri"/>
          <w:sz w:val="20"/>
          <w:szCs w:val="20"/>
        </w:rPr>
      </w:pPr>
      <w:r w:rsidRPr="00605186">
        <w:rPr>
          <w:sz w:val="20"/>
          <w:szCs w:val="20"/>
        </w:rPr>
        <w:t>Построить в ДСК график кусочно-заданной функции</w:t>
      </w:r>
    </w:p>
    <w:p w:rsidR="00663F86" w:rsidRDefault="00663F86" w:rsidP="00663F86">
      <w:pPr>
        <w:ind w:left="66"/>
        <w:jc w:val="both"/>
        <w:rPr>
          <w:sz w:val="20"/>
          <w:szCs w:val="20"/>
        </w:rPr>
      </w:pPr>
      <w:r w:rsidRPr="00605186">
        <w:rPr>
          <w:position w:val="-108"/>
          <w:sz w:val="20"/>
          <w:szCs w:val="20"/>
        </w:rPr>
        <w:object w:dxaOrig="3620" w:dyaOrig="2280">
          <v:shape id="_x0000_i1026" type="#_x0000_t75" style="width:157.5pt;height:90pt" o:ole="" fillcolor="window">
            <v:imagedata r:id="rId18" o:title=""/>
          </v:shape>
          <o:OLEObject Type="Embed" ProgID="Equation.3" ShapeID="_x0000_i1026" DrawAspect="Content" ObjectID="_1665907875" r:id="rId19"/>
        </w:object>
      </w:r>
    </w:p>
    <w:p w:rsidR="00663F86" w:rsidRPr="00D36C21" w:rsidRDefault="00663F86" w:rsidP="00663F86">
      <w:pPr>
        <w:pStyle w:val="af1"/>
        <w:numPr>
          <w:ilvl w:val="0"/>
          <w:numId w:val="31"/>
        </w:numPr>
        <w:ind w:left="426"/>
        <w:rPr>
          <w:sz w:val="22"/>
          <w:szCs w:val="22"/>
        </w:rPr>
      </w:pPr>
      <w:r w:rsidRPr="00D36C21">
        <w:rPr>
          <w:b/>
          <w:sz w:val="22"/>
          <w:szCs w:val="22"/>
        </w:rPr>
        <w:t>Задача.</w:t>
      </w:r>
      <w:r w:rsidRPr="00D36C21">
        <w:rPr>
          <w:sz w:val="22"/>
          <w:szCs w:val="22"/>
        </w:rPr>
        <w:t xml:space="preserve"> Построить график функции при заданном коэффициенте а в интервале [-10;10]</w:t>
      </w:r>
    </w:p>
    <w:p w:rsidR="00663F86" w:rsidRDefault="00663F86" w:rsidP="00663F86">
      <w:pPr>
        <w:pStyle w:val="Style4"/>
        <w:widowControl/>
        <w:ind w:firstLine="567"/>
        <w:jc w:val="both"/>
      </w:pPr>
      <w:r w:rsidRPr="00FB5D80">
        <w:object w:dxaOrig="3560" w:dyaOrig="1320">
          <v:shape id="_x0000_i1027" type="#_x0000_t75" style="width:178.5pt;height:66pt" o:ole="">
            <v:imagedata r:id="rId20" o:title=""/>
          </v:shape>
          <o:OLEObject Type="Embed" ProgID="Equation.3" ShapeID="_x0000_i1027" DrawAspect="Content" ObjectID="_1665907876" r:id="rId21"/>
        </w:object>
      </w:r>
    </w:p>
    <w:p w:rsidR="00663F86" w:rsidRPr="00770CB4" w:rsidRDefault="00663F86" w:rsidP="00663F86">
      <w:pPr>
        <w:keepNext/>
        <w:rPr>
          <w:sz w:val="20"/>
          <w:szCs w:val="20"/>
        </w:rPr>
      </w:pPr>
      <w:r w:rsidRPr="00770CB4">
        <w:rPr>
          <w:b/>
          <w:bCs/>
          <w:i/>
          <w:sz w:val="20"/>
          <w:szCs w:val="20"/>
        </w:rPr>
        <w:t xml:space="preserve">Тема </w:t>
      </w:r>
      <w:r>
        <w:rPr>
          <w:b/>
          <w:bCs/>
          <w:i/>
          <w:sz w:val="20"/>
          <w:szCs w:val="20"/>
        </w:rPr>
        <w:t>6</w:t>
      </w:r>
      <w:r w:rsidRPr="00770CB4">
        <w:rPr>
          <w:b/>
          <w:bCs/>
          <w:i/>
          <w:sz w:val="20"/>
          <w:szCs w:val="20"/>
        </w:rPr>
        <w:t>.1. Понятие о структурном программировании. Реализация линейных, условных и циклических а</w:t>
      </w:r>
      <w:r w:rsidRPr="00770CB4">
        <w:rPr>
          <w:b/>
          <w:bCs/>
          <w:i/>
          <w:sz w:val="20"/>
          <w:szCs w:val="20"/>
        </w:rPr>
        <w:t>л</w:t>
      </w:r>
      <w:r w:rsidRPr="00770CB4">
        <w:rPr>
          <w:b/>
          <w:bCs/>
          <w:i/>
          <w:sz w:val="20"/>
          <w:szCs w:val="20"/>
        </w:rPr>
        <w:t>горитмов</w:t>
      </w:r>
    </w:p>
    <w:p w:rsidR="00663F86" w:rsidRPr="00770CB4" w:rsidRDefault="00663F86" w:rsidP="00663F86">
      <w:pPr>
        <w:spacing w:before="240"/>
        <w:rPr>
          <w:sz w:val="20"/>
          <w:szCs w:val="20"/>
        </w:rPr>
      </w:pPr>
      <w:r w:rsidRPr="00770CB4">
        <w:rPr>
          <w:b/>
          <w:sz w:val="20"/>
          <w:szCs w:val="20"/>
        </w:rPr>
        <w:t xml:space="preserve">Задача. </w:t>
      </w:r>
      <w:r w:rsidRPr="00770CB4">
        <w:rPr>
          <w:sz w:val="20"/>
          <w:szCs w:val="20"/>
        </w:rPr>
        <w:t>Создать программу для вычисления в заданной точке x значения функции  y(x):</w:t>
      </w:r>
    </w:p>
    <w:p w:rsidR="00663F86" w:rsidRPr="00770CB4" w:rsidRDefault="00663F86" w:rsidP="00663F86">
      <w:pPr>
        <w:spacing w:before="240"/>
        <w:rPr>
          <w:b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e>
          </m:d>
          <m:r>
            <w:rPr>
              <w:rFonts w:ascii="Cambria Math"/>
              <w:sz w:val="20"/>
              <w:szCs w:val="20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radPr>
            <m:deg/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0"/>
                                  <w:szCs w:val="20"/>
                                </w:rPr>
                                <m:t>cos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x</m:t>
                              </m:r>
                            </m:e>
                          </m:d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e>
                      </m:func>
                    </m:num>
                    <m:den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radPr>
                        <m:deg>
                          <m:r>
                            <w:rPr>
                              <w:rFonts w:ascii="Cambria Math"/>
                              <w:sz w:val="20"/>
                              <w:szCs w:val="20"/>
                            </w:rPr>
                            <m:t>3</m:t>
                          </m:r>
                        </m:deg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-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/>
                                          <w:sz w:val="20"/>
                                          <w:szCs w:val="20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/>
                                              <w:sz w:val="20"/>
                                              <w:szCs w:val="20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/>
                                          <w:sz w:val="20"/>
                                          <w:szCs w:val="20"/>
                                        </w:rPr>
                                        <m:t>+0.3</m:t>
                                      </m:r>
                                    </m:e>
                                  </m:func>
                                </m:sup>
                              </m:sSup>
                            </m:e>
                          </m:d>
                        </m:e>
                      </m:rad>
                    </m:den>
                  </m:f>
                </m:e>
              </m:d>
            </m:e>
          </m:rad>
          <m:r>
            <w:rPr>
              <w:rFonts w:ascii="Cambria Math" w:hAnsi="Cambria Math"/>
              <w:sz w:val="20"/>
              <w:szCs w:val="20"/>
            </w:rPr>
            <m:t>-tg</m:t>
          </m:r>
          <m:r>
            <w:rPr>
              <w:rFonts w:ascii="Cambria Math"/>
              <w:sz w:val="20"/>
              <w:szCs w:val="20"/>
            </w:rPr>
            <m:t>(</m:t>
          </m:r>
          <m:r>
            <w:rPr>
              <w:rFonts w:ascii="Cambria Math" w:hAnsi="Cambria Math"/>
              <w:sz w:val="20"/>
              <w:szCs w:val="20"/>
            </w:rPr>
            <m:t>πx</m:t>
          </m:r>
          <m:r>
            <w:rPr>
              <w:rFonts w:ascii="Cambria Math"/>
              <w:sz w:val="20"/>
              <w:szCs w:val="20"/>
            </w:rPr>
            <m:t>)</m:t>
          </m:r>
        </m:oMath>
      </m:oMathPara>
    </w:p>
    <w:p w:rsidR="00663F86" w:rsidRPr="00770CB4" w:rsidRDefault="00663F86" w:rsidP="00663F86">
      <w:pPr>
        <w:spacing w:before="240"/>
        <w:rPr>
          <w:sz w:val="20"/>
          <w:szCs w:val="20"/>
        </w:rPr>
      </w:pPr>
      <w:r w:rsidRPr="00770CB4">
        <w:rPr>
          <w:b/>
          <w:sz w:val="20"/>
          <w:szCs w:val="20"/>
        </w:rPr>
        <w:t xml:space="preserve">Задача </w:t>
      </w:r>
      <w:r w:rsidRPr="00770CB4">
        <w:rPr>
          <w:sz w:val="20"/>
          <w:szCs w:val="20"/>
        </w:rPr>
        <w:t xml:space="preserve">. Вычислить </w:t>
      </w:r>
      <w:r w:rsidRPr="00770CB4">
        <w:rPr>
          <w:sz w:val="20"/>
          <w:szCs w:val="20"/>
          <w:lang w:val="en-US"/>
        </w:rPr>
        <w:t>значение К:</w:t>
      </w:r>
    </w:p>
    <w:p w:rsidR="00663F86" w:rsidRPr="00770CB4" w:rsidRDefault="00663F86" w:rsidP="00663F86">
      <w:pPr>
        <w:rPr>
          <w:sz w:val="20"/>
          <w:szCs w:val="20"/>
        </w:rPr>
      </w:pPr>
      <w:r w:rsidRPr="00770CB4">
        <w:rPr>
          <w:color w:val="0000FF"/>
          <w:position w:val="-50"/>
          <w:sz w:val="20"/>
          <w:szCs w:val="20"/>
        </w:rPr>
        <w:object w:dxaOrig="6220" w:dyaOrig="1120">
          <v:shape id="_x0000_i1028" type="#_x0000_t75" style="width:312pt;height:55.5pt" o:ole="">
            <v:imagedata r:id="rId22" o:title=""/>
          </v:shape>
          <o:OLEObject Type="Embed" ProgID="Equation.3" ShapeID="_x0000_i1028" DrawAspect="Content" ObjectID="_1665907877" r:id="rId23"/>
        </w:object>
      </w:r>
    </w:p>
    <w:p w:rsidR="00663F86" w:rsidRDefault="00663F86" w:rsidP="00663F86">
      <w:pPr>
        <w:spacing w:before="120"/>
        <w:rPr>
          <w:b/>
          <w:bCs/>
          <w:i/>
          <w:sz w:val="22"/>
          <w:szCs w:val="22"/>
        </w:rPr>
      </w:pPr>
      <w:r w:rsidRPr="006A1DF6">
        <w:rPr>
          <w:b/>
          <w:bCs/>
          <w:i/>
          <w:sz w:val="22"/>
          <w:szCs w:val="22"/>
        </w:rPr>
        <w:t>Тема</w:t>
      </w:r>
      <w:r>
        <w:rPr>
          <w:b/>
          <w:bCs/>
          <w:i/>
          <w:sz w:val="22"/>
          <w:szCs w:val="22"/>
        </w:rPr>
        <w:t>7</w:t>
      </w:r>
      <w:r w:rsidRPr="006A1DF6">
        <w:rPr>
          <w:b/>
          <w:bCs/>
          <w:i/>
          <w:sz w:val="22"/>
          <w:szCs w:val="22"/>
        </w:rPr>
        <w:t>.1. Состав и назначение компонентов сис</w:t>
      </w:r>
      <w:r w:rsidRPr="00D36C21">
        <w:rPr>
          <w:b/>
          <w:bCs/>
          <w:i/>
          <w:sz w:val="22"/>
          <w:szCs w:val="22"/>
        </w:rPr>
        <w:t>т</w:t>
      </w:r>
      <w:r w:rsidRPr="006A1DF6">
        <w:rPr>
          <w:b/>
          <w:bCs/>
          <w:i/>
          <w:sz w:val="22"/>
          <w:szCs w:val="22"/>
        </w:rPr>
        <w:t>емы программирования. Формы представления алгоритмов. Структура программы</w:t>
      </w:r>
    </w:p>
    <w:p w:rsidR="00663F86" w:rsidRPr="00770CB4" w:rsidRDefault="00663F86" w:rsidP="00663F86">
      <w:pPr>
        <w:spacing w:before="240"/>
        <w:rPr>
          <w:sz w:val="20"/>
          <w:szCs w:val="20"/>
        </w:rPr>
      </w:pPr>
      <w:r w:rsidRPr="00770CB4">
        <w:rPr>
          <w:b/>
          <w:sz w:val="20"/>
          <w:szCs w:val="20"/>
        </w:rPr>
        <w:t>Задача</w:t>
      </w:r>
      <w:r w:rsidRPr="00770CB4">
        <w:rPr>
          <w:sz w:val="20"/>
          <w:szCs w:val="20"/>
        </w:rPr>
        <w:t>. Дана последовательность целочисленных значений. Определить порядковый номер максимального элемента.</w:t>
      </w:r>
    </w:p>
    <w:p w:rsidR="00663F86" w:rsidRPr="00770CB4" w:rsidRDefault="00663F86" w:rsidP="00663F86">
      <w:pPr>
        <w:spacing w:before="240"/>
        <w:rPr>
          <w:sz w:val="20"/>
          <w:szCs w:val="20"/>
        </w:rPr>
      </w:pPr>
      <w:r w:rsidRPr="00770CB4">
        <w:rPr>
          <w:b/>
          <w:sz w:val="20"/>
          <w:szCs w:val="20"/>
        </w:rPr>
        <w:lastRenderedPageBreak/>
        <w:t>Задача</w:t>
      </w:r>
      <w:r w:rsidRPr="00770CB4">
        <w:rPr>
          <w:sz w:val="20"/>
          <w:szCs w:val="20"/>
        </w:rPr>
        <w:t>. Найти след матрицы (сумму элементов на главной диагонали).</w:t>
      </w:r>
    </w:p>
    <w:p w:rsidR="00663F86" w:rsidRDefault="00663F86" w:rsidP="00663F8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B858E3" w:rsidRPr="00B858E3" w:rsidRDefault="00B858E3" w:rsidP="00B858E3">
      <w:pPr>
        <w:spacing w:before="120" w:after="120"/>
        <w:ind w:firstLine="720"/>
        <w:jc w:val="both"/>
        <w:rPr>
          <w:b/>
          <w:bCs/>
        </w:rPr>
      </w:pPr>
      <w:r w:rsidRPr="00B858E3">
        <w:rPr>
          <w:b/>
          <w:bCs/>
        </w:rPr>
        <w:t>6.2. Содержание контрольных работ заочников</w:t>
      </w:r>
    </w:p>
    <w:p w:rsidR="00B858E3" w:rsidRPr="00F50D1C" w:rsidRDefault="00B858E3" w:rsidP="00B858E3">
      <w:pPr>
        <w:spacing w:before="120" w:after="120"/>
        <w:ind w:firstLine="720"/>
        <w:jc w:val="both"/>
        <w:rPr>
          <w:b/>
          <w:bCs/>
          <w:i/>
          <w:sz w:val="26"/>
          <w:szCs w:val="26"/>
        </w:rPr>
      </w:pPr>
      <w:r w:rsidRPr="00F50D1C">
        <w:rPr>
          <w:b/>
          <w:bCs/>
          <w:i/>
          <w:sz w:val="26"/>
          <w:szCs w:val="26"/>
        </w:rPr>
        <w:t>Содержание контрольной работы заочников № 1</w:t>
      </w:r>
    </w:p>
    <w:p w:rsidR="00B858E3" w:rsidRPr="00B858E3" w:rsidRDefault="00B858E3" w:rsidP="00153DEF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contextualSpacing/>
      </w:pPr>
      <w:r w:rsidRPr="00B858E3">
        <w:t>Подготовка и оформление реферата по заданной теме:</w:t>
      </w:r>
    </w:p>
    <w:p w:rsidR="00B858E3" w:rsidRPr="00B858E3" w:rsidRDefault="00B858E3" w:rsidP="00B858E3">
      <w:pPr>
        <w:spacing w:before="120" w:after="120"/>
        <w:ind w:firstLine="720"/>
        <w:jc w:val="both"/>
        <w:rPr>
          <w:b/>
          <w:bCs/>
        </w:rPr>
      </w:pPr>
      <w:r w:rsidRPr="00B858E3">
        <w:rPr>
          <w:b/>
          <w:bCs/>
        </w:rPr>
        <w:t>Темы рефератов</w:t>
      </w:r>
    </w:p>
    <w:p w:rsidR="00B858E3" w:rsidRPr="00B858E3" w:rsidRDefault="00B858E3" w:rsidP="00153DEF">
      <w:pPr>
        <w:widowControl/>
        <w:numPr>
          <w:ilvl w:val="1"/>
          <w:numId w:val="11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B858E3">
        <w:t>Организация и средства человеко-машинного интерфейса</w:t>
      </w:r>
    </w:p>
    <w:p w:rsidR="00B858E3" w:rsidRPr="00B858E3" w:rsidRDefault="00B858E3" w:rsidP="00153DEF">
      <w:pPr>
        <w:widowControl/>
        <w:numPr>
          <w:ilvl w:val="1"/>
          <w:numId w:val="11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B858E3">
        <w:t>Новейшие достижения в информатике</w:t>
      </w:r>
    </w:p>
    <w:p w:rsidR="00B858E3" w:rsidRPr="00B858E3" w:rsidRDefault="00201D0F" w:rsidP="00153DEF">
      <w:pPr>
        <w:widowControl/>
        <w:numPr>
          <w:ilvl w:val="1"/>
          <w:numId w:val="11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hyperlink r:id="rId24" w:tooltip="Документ" w:history="1">
        <w:r w:rsidR="00B858E3" w:rsidRPr="00B858E3">
          <w:t>Данные и информация</w:t>
        </w:r>
      </w:hyperlink>
      <w:r w:rsidR="00B858E3" w:rsidRPr="00B858E3">
        <w:t xml:space="preserve">. </w:t>
      </w:r>
      <w:hyperlink r:id="rId25" w:tooltip="Документ" w:history="1">
        <w:r w:rsidR="00B858E3" w:rsidRPr="00B858E3">
          <w:t>Единицы информации</w:t>
        </w:r>
      </w:hyperlink>
    </w:p>
    <w:p w:rsidR="00B858E3" w:rsidRPr="00B858E3" w:rsidRDefault="00B858E3" w:rsidP="00153DEF">
      <w:pPr>
        <w:widowControl/>
        <w:numPr>
          <w:ilvl w:val="1"/>
          <w:numId w:val="11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B858E3">
        <w:t>Экономические и правовые аспекты информационных технологий</w:t>
      </w:r>
    </w:p>
    <w:p w:rsidR="00B858E3" w:rsidRPr="00B858E3" w:rsidRDefault="00B858E3" w:rsidP="00153DEF">
      <w:pPr>
        <w:widowControl/>
        <w:numPr>
          <w:ilvl w:val="1"/>
          <w:numId w:val="11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B858E3">
        <w:t>Локальные компьютерные сети</w:t>
      </w:r>
    </w:p>
    <w:p w:rsidR="00B858E3" w:rsidRPr="00B858E3" w:rsidRDefault="00B858E3" w:rsidP="00153DEF">
      <w:pPr>
        <w:widowControl/>
        <w:numPr>
          <w:ilvl w:val="1"/>
          <w:numId w:val="11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B858E3">
        <w:t>Интернет технологии</w:t>
      </w:r>
    </w:p>
    <w:p w:rsidR="00B858E3" w:rsidRPr="00B858E3" w:rsidRDefault="00B858E3" w:rsidP="00153DEF">
      <w:pPr>
        <w:widowControl/>
        <w:numPr>
          <w:ilvl w:val="1"/>
          <w:numId w:val="11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B858E3">
        <w:t>Интернет. Службы и возможности</w:t>
      </w:r>
    </w:p>
    <w:p w:rsidR="00B858E3" w:rsidRPr="00B858E3" w:rsidRDefault="00B858E3" w:rsidP="00153DEF">
      <w:pPr>
        <w:widowControl/>
        <w:numPr>
          <w:ilvl w:val="1"/>
          <w:numId w:val="11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B858E3">
        <w:t>Электронная почта и телеконференции</w:t>
      </w:r>
    </w:p>
    <w:p w:rsidR="00B858E3" w:rsidRPr="00B858E3" w:rsidRDefault="00B858E3" w:rsidP="00153DEF">
      <w:pPr>
        <w:widowControl/>
        <w:numPr>
          <w:ilvl w:val="1"/>
          <w:numId w:val="11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B858E3">
        <w:t>Технология World Wide Web</w:t>
      </w:r>
    </w:p>
    <w:p w:rsidR="00B858E3" w:rsidRPr="00B858E3" w:rsidRDefault="00B858E3" w:rsidP="00153DEF">
      <w:pPr>
        <w:widowControl/>
        <w:numPr>
          <w:ilvl w:val="1"/>
          <w:numId w:val="11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B858E3">
        <w:t>Электронная коммерция в Интернете</w:t>
      </w:r>
    </w:p>
    <w:p w:rsidR="00B858E3" w:rsidRPr="00B858E3" w:rsidRDefault="00B858E3" w:rsidP="00153DEF">
      <w:pPr>
        <w:widowControl/>
        <w:numPr>
          <w:ilvl w:val="1"/>
          <w:numId w:val="11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B858E3">
        <w:t>Базы данных в Интернет</w:t>
      </w:r>
    </w:p>
    <w:p w:rsidR="00B858E3" w:rsidRPr="00B858E3" w:rsidRDefault="00B858E3" w:rsidP="00153DEF">
      <w:pPr>
        <w:widowControl/>
        <w:numPr>
          <w:ilvl w:val="1"/>
          <w:numId w:val="11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B858E3">
        <w:t>Безопасность в Интернет</w:t>
      </w:r>
    </w:p>
    <w:p w:rsidR="00B858E3" w:rsidRPr="00B858E3" w:rsidRDefault="00B858E3" w:rsidP="00153DEF">
      <w:pPr>
        <w:widowControl/>
        <w:numPr>
          <w:ilvl w:val="1"/>
          <w:numId w:val="11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B858E3">
        <w:t>Новейшие направления в области создания технологий программирования</w:t>
      </w:r>
    </w:p>
    <w:p w:rsidR="00B858E3" w:rsidRPr="00B858E3" w:rsidRDefault="00B858E3" w:rsidP="00153DEF">
      <w:pPr>
        <w:widowControl/>
        <w:numPr>
          <w:ilvl w:val="1"/>
          <w:numId w:val="11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B858E3">
        <w:t>Методы защиты информации</w:t>
      </w:r>
    </w:p>
    <w:p w:rsidR="00B858E3" w:rsidRPr="00B858E3" w:rsidRDefault="00B858E3" w:rsidP="00153DEF">
      <w:pPr>
        <w:widowControl/>
        <w:numPr>
          <w:ilvl w:val="1"/>
          <w:numId w:val="11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B858E3">
        <w:t>Системы защиты информации</w:t>
      </w:r>
    </w:p>
    <w:p w:rsidR="00B858E3" w:rsidRPr="00B858E3" w:rsidRDefault="00B858E3" w:rsidP="00153DEF">
      <w:pPr>
        <w:widowControl/>
        <w:numPr>
          <w:ilvl w:val="1"/>
          <w:numId w:val="11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B858E3">
        <w:t>Защита баз данных</w:t>
      </w:r>
    </w:p>
    <w:p w:rsidR="00B858E3" w:rsidRPr="00B858E3" w:rsidRDefault="00201D0F" w:rsidP="00153DEF">
      <w:pPr>
        <w:widowControl/>
        <w:numPr>
          <w:ilvl w:val="1"/>
          <w:numId w:val="11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hyperlink r:id="rId26" w:tooltip="Документ" w:history="1">
        <w:r w:rsidR="00B858E3" w:rsidRPr="00B858E3">
          <w:t>Защита информации от несанкционированного доступа методом криптопрео</w:t>
        </w:r>
        <w:r w:rsidR="00B858E3" w:rsidRPr="00B858E3">
          <w:t>б</w:t>
        </w:r>
        <w:r w:rsidR="00B858E3" w:rsidRPr="00B858E3">
          <w:t xml:space="preserve">разования </w:t>
        </w:r>
      </w:hyperlink>
    </w:p>
    <w:p w:rsidR="00B858E3" w:rsidRPr="00B858E3" w:rsidRDefault="00201D0F" w:rsidP="00153DEF">
      <w:pPr>
        <w:widowControl/>
        <w:numPr>
          <w:ilvl w:val="1"/>
          <w:numId w:val="11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hyperlink r:id="rId27" w:tooltip="Документ" w:history="1">
        <w:r w:rsidR="00B858E3" w:rsidRPr="00B858E3">
          <w:t>Защита цифровой информации методами стеганографии</w:t>
        </w:r>
      </w:hyperlink>
    </w:p>
    <w:p w:rsidR="00B858E3" w:rsidRPr="00B858E3" w:rsidRDefault="00201D0F" w:rsidP="00153DEF">
      <w:pPr>
        <w:widowControl/>
        <w:numPr>
          <w:ilvl w:val="1"/>
          <w:numId w:val="11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hyperlink r:id="rId28" w:tooltip="Документ" w:history="1">
        <w:r w:rsidR="00B858E3" w:rsidRPr="00B858E3">
          <w:t>Компьютерные вирусы, типы вирусов, методы борьбы с вирусами</w:t>
        </w:r>
      </w:hyperlink>
    </w:p>
    <w:p w:rsidR="00B858E3" w:rsidRPr="00B858E3" w:rsidRDefault="00B858E3" w:rsidP="00153DEF">
      <w:pPr>
        <w:widowControl/>
        <w:numPr>
          <w:ilvl w:val="1"/>
          <w:numId w:val="11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B858E3">
        <w:t>Правовая охрана программ и данных. Защита информации.</w:t>
      </w:r>
    </w:p>
    <w:p w:rsidR="00B858E3" w:rsidRPr="00B858E3" w:rsidRDefault="00B858E3" w:rsidP="00153DEF">
      <w:pPr>
        <w:widowControl/>
        <w:numPr>
          <w:ilvl w:val="1"/>
          <w:numId w:val="11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B858E3">
        <w:t>Начала общей теории информации</w:t>
      </w:r>
    </w:p>
    <w:p w:rsidR="00B858E3" w:rsidRPr="00B858E3" w:rsidRDefault="00B858E3" w:rsidP="00153DEF">
      <w:pPr>
        <w:widowControl/>
        <w:numPr>
          <w:ilvl w:val="1"/>
          <w:numId w:val="11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B858E3">
        <w:t>Основы информационного моделирования</w:t>
      </w:r>
    </w:p>
    <w:p w:rsidR="00B858E3" w:rsidRPr="00B858E3" w:rsidRDefault="00B858E3" w:rsidP="00153DEF">
      <w:pPr>
        <w:widowControl/>
        <w:numPr>
          <w:ilvl w:val="1"/>
          <w:numId w:val="11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B858E3">
        <w:t>Интеллектуальные информационные системы</w:t>
      </w:r>
    </w:p>
    <w:p w:rsidR="00B858E3" w:rsidRPr="00B858E3" w:rsidRDefault="00B858E3" w:rsidP="00153DEF">
      <w:pPr>
        <w:widowControl/>
        <w:numPr>
          <w:ilvl w:val="1"/>
          <w:numId w:val="11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B858E3">
        <w:t>Информационные ресурсы</w:t>
      </w:r>
    </w:p>
    <w:p w:rsidR="00B858E3" w:rsidRPr="00B858E3" w:rsidRDefault="00B858E3" w:rsidP="00153DEF">
      <w:pPr>
        <w:widowControl/>
        <w:numPr>
          <w:ilvl w:val="1"/>
          <w:numId w:val="11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B858E3">
        <w:t>Информационный потенциал общества</w:t>
      </w:r>
    </w:p>
    <w:p w:rsidR="00B858E3" w:rsidRPr="00B858E3" w:rsidRDefault="00B858E3" w:rsidP="00153DEF">
      <w:pPr>
        <w:widowControl/>
        <w:numPr>
          <w:ilvl w:val="1"/>
          <w:numId w:val="11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B858E3">
        <w:t>Человек в информационном обществе</w:t>
      </w:r>
    </w:p>
    <w:p w:rsidR="00B858E3" w:rsidRPr="00B858E3" w:rsidRDefault="00B858E3" w:rsidP="00153DEF">
      <w:pPr>
        <w:widowControl/>
        <w:numPr>
          <w:ilvl w:val="1"/>
          <w:numId w:val="11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B858E3">
        <w:t>Технология создания гипертекстовых документов</w:t>
      </w:r>
    </w:p>
    <w:p w:rsidR="00B858E3" w:rsidRPr="00B858E3" w:rsidRDefault="00B858E3" w:rsidP="00153DEF">
      <w:pPr>
        <w:widowControl/>
        <w:numPr>
          <w:ilvl w:val="1"/>
          <w:numId w:val="11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B858E3">
        <w:t>Языки разметки гипертекстовых документов</w:t>
      </w:r>
    </w:p>
    <w:p w:rsidR="00B858E3" w:rsidRPr="00B858E3" w:rsidRDefault="00B858E3" w:rsidP="00153DEF">
      <w:pPr>
        <w:widowControl/>
        <w:numPr>
          <w:ilvl w:val="1"/>
          <w:numId w:val="11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B858E3">
        <w:t>Web-программирование</w:t>
      </w:r>
    </w:p>
    <w:p w:rsidR="00B858E3" w:rsidRPr="00B858E3" w:rsidRDefault="00B858E3" w:rsidP="00153DEF">
      <w:pPr>
        <w:widowControl/>
        <w:numPr>
          <w:ilvl w:val="1"/>
          <w:numId w:val="11"/>
        </w:numPr>
        <w:autoSpaceDE/>
        <w:autoSpaceDN/>
        <w:adjustRightInd/>
        <w:spacing w:after="100" w:afterAutospacing="1" w:line="276" w:lineRule="auto"/>
        <w:ind w:left="1417" w:hanging="357"/>
        <w:jc w:val="both"/>
        <w:rPr>
          <w:iCs/>
        </w:rPr>
      </w:pPr>
      <w:r w:rsidRPr="00B858E3">
        <w:t>Коллективное использование разнородных информационных ресурсов</w:t>
      </w:r>
    </w:p>
    <w:p w:rsidR="00B858E3" w:rsidRPr="00B858E3" w:rsidRDefault="00B858E3" w:rsidP="00153DEF">
      <w:pPr>
        <w:widowControl/>
        <w:numPr>
          <w:ilvl w:val="0"/>
          <w:numId w:val="12"/>
        </w:numPr>
        <w:autoSpaceDE/>
        <w:autoSpaceDN/>
        <w:adjustRightInd/>
        <w:spacing w:before="240" w:after="200" w:line="276" w:lineRule="auto"/>
        <w:contextualSpacing/>
      </w:pPr>
      <w:r w:rsidRPr="00B858E3">
        <w:t>Выполнение индивидуальных заданий по темам:</w:t>
      </w:r>
    </w:p>
    <w:p w:rsidR="00B858E3" w:rsidRPr="00B858E3" w:rsidRDefault="00B858E3" w:rsidP="00153DEF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</w:pPr>
      <w:r w:rsidRPr="00B858E3">
        <w:t>Использование MS Excel для решения математических, логических и прикладных з</w:t>
      </w:r>
      <w:r w:rsidRPr="00B858E3">
        <w:t>а</w:t>
      </w:r>
      <w:r w:rsidRPr="00B858E3">
        <w:t>дач.</w:t>
      </w:r>
    </w:p>
    <w:p w:rsidR="00B858E3" w:rsidRPr="00B858E3" w:rsidRDefault="00B858E3" w:rsidP="00153DEF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</w:pPr>
      <w:r w:rsidRPr="00B858E3">
        <w:t>Исследование графических возможностей MS Excel. Визуализация результатов реш</w:t>
      </w:r>
      <w:r w:rsidRPr="00B858E3">
        <w:t>е</w:t>
      </w:r>
      <w:r w:rsidRPr="00B858E3">
        <w:t xml:space="preserve">ния задач. </w:t>
      </w:r>
    </w:p>
    <w:p w:rsidR="00B858E3" w:rsidRPr="00B858E3" w:rsidRDefault="00B858E3" w:rsidP="00153DEF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</w:pPr>
      <w:r w:rsidRPr="00B858E3">
        <w:t>Построение графиков функциональных зависимостей, параметрически заданных функций, трехмерных поверхностей.</w:t>
      </w:r>
    </w:p>
    <w:p w:rsidR="00B858E3" w:rsidRPr="00B858E3" w:rsidRDefault="00B858E3" w:rsidP="00153DEF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</w:pPr>
      <w:r w:rsidRPr="00B858E3">
        <w:lastRenderedPageBreak/>
        <w:t>Модели решения задач с использованием базовых алгоритмов</w:t>
      </w:r>
    </w:p>
    <w:p w:rsidR="00B858E3" w:rsidRPr="00B858E3" w:rsidRDefault="00B858E3" w:rsidP="00153DEF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</w:pPr>
      <w:r w:rsidRPr="00B858E3">
        <w:t>Алгоритмы расчетов с принятием решения по условию.</w:t>
      </w:r>
    </w:p>
    <w:p w:rsidR="00B858E3" w:rsidRPr="00B858E3" w:rsidRDefault="00B858E3" w:rsidP="00153DEF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</w:pPr>
      <w:r w:rsidRPr="00B858E3">
        <w:t>Алгоритмы поиска по критерию. Функции ВПР, СУММЕСЛИ, СЧЕТЕСЛИ. Сорт</w:t>
      </w:r>
      <w:r w:rsidRPr="00B858E3">
        <w:t>и</w:t>
      </w:r>
      <w:r w:rsidRPr="00B858E3">
        <w:t>ровки и фильтры.</w:t>
      </w:r>
    </w:p>
    <w:p w:rsidR="00B858E3" w:rsidRPr="00B858E3" w:rsidRDefault="00B858E3" w:rsidP="00153DEF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</w:pPr>
      <w:r w:rsidRPr="00B858E3">
        <w:t>Решение задачи из предметной области.</w:t>
      </w:r>
    </w:p>
    <w:p w:rsidR="00B858E3" w:rsidRPr="00B858E3" w:rsidRDefault="00B858E3" w:rsidP="00153DEF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</w:pPr>
      <w:r w:rsidRPr="00B858E3">
        <w:t>Подготовка отчета</w:t>
      </w:r>
    </w:p>
    <w:p w:rsidR="00B858E3" w:rsidRPr="00B858E3" w:rsidRDefault="00B858E3" w:rsidP="00B858E3">
      <w:pPr>
        <w:ind w:left="720"/>
        <w:contextualSpacing/>
        <w:rPr>
          <w:b/>
          <w:sz w:val="28"/>
          <w:szCs w:val="28"/>
        </w:rPr>
      </w:pPr>
    </w:p>
    <w:p w:rsidR="00B858E3" w:rsidRPr="00B858E3" w:rsidRDefault="00B858E3" w:rsidP="00B858E3">
      <w:pPr>
        <w:ind w:left="720"/>
        <w:contextualSpacing/>
        <w:rPr>
          <w:b/>
        </w:rPr>
      </w:pPr>
      <w:r w:rsidRPr="00B858E3">
        <w:rPr>
          <w:b/>
        </w:rPr>
        <w:t>Примерные задания</w:t>
      </w:r>
    </w:p>
    <w:p w:rsidR="00B858E3" w:rsidRPr="00B858E3" w:rsidRDefault="00B858E3" w:rsidP="00153DEF">
      <w:pPr>
        <w:widowControl/>
        <w:numPr>
          <w:ilvl w:val="0"/>
          <w:numId w:val="15"/>
        </w:numPr>
        <w:autoSpaceDE/>
        <w:autoSpaceDN/>
        <w:adjustRightInd/>
        <w:spacing w:after="120" w:line="276" w:lineRule="auto"/>
        <w:rPr>
          <w:lang w:eastAsia="en-US"/>
        </w:rPr>
      </w:pPr>
      <w:r w:rsidRPr="00B858E3">
        <w:rPr>
          <w:lang w:eastAsia="en-US"/>
        </w:rPr>
        <w:t xml:space="preserve">Графически найти корень уравнения  </w:t>
      </w:r>
      <w:r w:rsidRPr="00B858E3">
        <w:rPr>
          <w:lang w:eastAsia="en-US"/>
        </w:rPr>
        <w:object w:dxaOrig="1700" w:dyaOrig="360">
          <v:shape id="_x0000_i1029" type="#_x0000_t75" style="width:87pt;height:19.5pt" o:ole="">
            <v:imagedata r:id="rId29" o:title=""/>
          </v:shape>
          <o:OLEObject Type="Embed" ProgID="Equation.3" ShapeID="_x0000_i1029" DrawAspect="Content" ObjectID="_1665907878" r:id="rId30"/>
        </w:object>
      </w:r>
    </w:p>
    <w:p w:rsidR="00B858E3" w:rsidRPr="00B858E3" w:rsidRDefault="00B858E3" w:rsidP="00B858E3">
      <w:pPr>
        <w:widowControl/>
        <w:autoSpaceDE/>
        <w:autoSpaceDN/>
        <w:adjustRightInd/>
        <w:spacing w:after="120"/>
        <w:rPr>
          <w:lang w:eastAsia="en-US"/>
        </w:rPr>
      </w:pPr>
    </w:p>
    <w:p w:rsidR="00B858E3" w:rsidRPr="00B858E3" w:rsidRDefault="00B858E3" w:rsidP="00153DEF">
      <w:pPr>
        <w:widowControl/>
        <w:numPr>
          <w:ilvl w:val="0"/>
          <w:numId w:val="15"/>
        </w:numPr>
        <w:autoSpaceDE/>
        <w:autoSpaceDN/>
        <w:adjustRightInd/>
        <w:spacing w:after="120" w:line="276" w:lineRule="auto"/>
        <w:rPr>
          <w:lang w:eastAsia="en-US"/>
        </w:rPr>
      </w:pPr>
      <w:r w:rsidRPr="00B858E3">
        <w:rPr>
          <w:lang w:eastAsia="en-US"/>
        </w:rPr>
        <w:t>Вычислить значение функции в заданной точке, при заданном коэффициенте а.</w:t>
      </w:r>
    </w:p>
    <w:p w:rsidR="00B858E3" w:rsidRPr="00B858E3" w:rsidRDefault="00B858E3" w:rsidP="00B858E3">
      <w:pPr>
        <w:widowControl/>
        <w:autoSpaceDE/>
        <w:autoSpaceDN/>
        <w:adjustRightInd/>
        <w:spacing w:after="120"/>
        <w:rPr>
          <w:lang w:eastAsia="en-US"/>
        </w:rPr>
      </w:pPr>
      <w:r w:rsidRPr="00B858E3">
        <w:rPr>
          <w:position w:val="-60"/>
          <w:lang w:eastAsia="en-US"/>
        </w:rPr>
        <w:object w:dxaOrig="4940" w:dyaOrig="1320">
          <v:shape id="_x0000_i1030" type="#_x0000_t75" style="width:244.5pt;height:66pt" o:ole="">
            <v:imagedata r:id="rId31" o:title=""/>
          </v:shape>
          <o:OLEObject Type="Embed" ProgID="Equation.3" ShapeID="_x0000_i1030" DrawAspect="Content" ObjectID="_1665907879" r:id="rId32"/>
        </w:object>
      </w:r>
    </w:p>
    <w:p w:rsidR="00B858E3" w:rsidRPr="00B858E3" w:rsidRDefault="00B858E3" w:rsidP="00153DE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lang w:eastAsia="en-US"/>
        </w:rPr>
      </w:pPr>
      <w:r w:rsidRPr="00B858E3">
        <w:rPr>
          <w:lang w:eastAsia="en-US"/>
        </w:rPr>
        <w:t>В таблице «Сотрудники» с полями (Таб№, ФИО, Разряд, Оклад, Должность) по з</w:t>
      </w:r>
      <w:r w:rsidRPr="00B858E3">
        <w:rPr>
          <w:lang w:eastAsia="en-US"/>
        </w:rPr>
        <w:t>а</w:t>
      </w:r>
      <w:r w:rsidRPr="00B858E3">
        <w:rPr>
          <w:lang w:eastAsia="en-US"/>
        </w:rPr>
        <w:t>данным критериям произвести поиск информации</w:t>
      </w:r>
    </w:p>
    <w:p w:rsidR="00B858E3" w:rsidRPr="00B858E3" w:rsidRDefault="00B858E3" w:rsidP="00B858E3">
      <w:pPr>
        <w:widowControl/>
        <w:autoSpaceDE/>
        <w:autoSpaceDN/>
        <w:adjustRightInd/>
        <w:rPr>
          <w:lang w:eastAsia="en-US"/>
        </w:rPr>
      </w:pPr>
      <w:r w:rsidRPr="00B858E3">
        <w:rPr>
          <w:lang w:eastAsia="en-US"/>
        </w:rPr>
        <w:tab/>
        <w:t>По Таб№ получить ФИО,</w:t>
      </w:r>
    </w:p>
    <w:p w:rsidR="00B858E3" w:rsidRPr="00B858E3" w:rsidRDefault="00B858E3" w:rsidP="00B858E3">
      <w:pPr>
        <w:widowControl/>
        <w:autoSpaceDE/>
        <w:autoSpaceDN/>
        <w:adjustRightInd/>
        <w:rPr>
          <w:lang w:eastAsia="en-US"/>
        </w:rPr>
      </w:pPr>
      <w:r w:rsidRPr="00B858E3">
        <w:rPr>
          <w:lang w:eastAsia="en-US"/>
        </w:rPr>
        <w:tab/>
        <w:t>По ФИО-- Оклад,</w:t>
      </w:r>
    </w:p>
    <w:p w:rsidR="00B858E3" w:rsidRPr="00B858E3" w:rsidRDefault="00B858E3" w:rsidP="00B858E3">
      <w:pPr>
        <w:widowControl/>
        <w:autoSpaceDE/>
        <w:autoSpaceDN/>
        <w:adjustRightInd/>
        <w:rPr>
          <w:lang w:eastAsia="en-US"/>
        </w:rPr>
      </w:pPr>
      <w:r w:rsidRPr="00B858E3">
        <w:rPr>
          <w:lang w:eastAsia="en-US"/>
        </w:rPr>
        <w:t>Создать формулы для ответа на вопросы:</w:t>
      </w:r>
    </w:p>
    <w:p w:rsidR="00B858E3" w:rsidRPr="00B858E3" w:rsidRDefault="00B858E3" w:rsidP="00B858E3">
      <w:pPr>
        <w:widowControl/>
        <w:autoSpaceDE/>
        <w:autoSpaceDN/>
        <w:adjustRightInd/>
        <w:rPr>
          <w:lang w:eastAsia="en-US"/>
        </w:rPr>
      </w:pPr>
      <w:r w:rsidRPr="00B858E3">
        <w:rPr>
          <w:lang w:eastAsia="en-US"/>
        </w:rPr>
        <w:tab/>
        <w:t>Сколько человек имеет 14-й разряд?</w:t>
      </w:r>
    </w:p>
    <w:p w:rsidR="00B858E3" w:rsidRPr="00B858E3" w:rsidRDefault="00B858E3" w:rsidP="00B858E3">
      <w:pPr>
        <w:widowControl/>
        <w:autoSpaceDE/>
        <w:autoSpaceDN/>
        <w:adjustRightInd/>
        <w:rPr>
          <w:lang w:eastAsia="en-US"/>
        </w:rPr>
      </w:pPr>
      <w:r w:rsidRPr="00B858E3">
        <w:rPr>
          <w:lang w:eastAsia="en-US"/>
        </w:rPr>
        <w:tab/>
        <w:t>Найти суммарный оклад администраторов.</w:t>
      </w:r>
    </w:p>
    <w:p w:rsidR="00B858E3" w:rsidRPr="00B858E3" w:rsidRDefault="00B858E3" w:rsidP="00B858E3">
      <w:pPr>
        <w:widowControl/>
        <w:autoSpaceDE/>
        <w:autoSpaceDN/>
        <w:adjustRightInd/>
        <w:rPr>
          <w:lang w:eastAsia="en-US"/>
        </w:rPr>
      </w:pPr>
      <w:r w:rsidRPr="00B858E3">
        <w:rPr>
          <w:lang w:eastAsia="en-US"/>
        </w:rPr>
        <w:tab/>
        <w:t>Найти средний оклад дизайнеров.</w:t>
      </w:r>
    </w:p>
    <w:p w:rsidR="00B858E3" w:rsidRPr="00B858E3" w:rsidRDefault="00B858E3" w:rsidP="00B858E3">
      <w:pPr>
        <w:widowControl/>
        <w:autoSpaceDE/>
        <w:autoSpaceDN/>
        <w:adjustRightInd/>
        <w:rPr>
          <w:lang w:eastAsia="en-US"/>
        </w:rPr>
      </w:pPr>
      <w:r w:rsidRPr="00B858E3">
        <w:rPr>
          <w:lang w:eastAsia="en-US"/>
        </w:rPr>
        <w:tab/>
        <w:t>Сколько человек имеет фамилию на «С»?</w:t>
      </w:r>
    </w:p>
    <w:p w:rsidR="00B858E3" w:rsidRPr="00B858E3" w:rsidRDefault="00B858E3" w:rsidP="00B858E3">
      <w:pPr>
        <w:ind w:left="720"/>
        <w:contextualSpacing/>
      </w:pPr>
    </w:p>
    <w:p w:rsidR="00B858E3" w:rsidRPr="00B858E3" w:rsidRDefault="00B858E3" w:rsidP="00B858E3"/>
    <w:p w:rsidR="00B858E3" w:rsidRPr="00F50D1C" w:rsidRDefault="00B858E3" w:rsidP="00B858E3">
      <w:pPr>
        <w:spacing w:before="120" w:after="120"/>
        <w:ind w:firstLine="720"/>
        <w:jc w:val="both"/>
        <w:rPr>
          <w:b/>
          <w:bCs/>
          <w:i/>
          <w:sz w:val="26"/>
          <w:szCs w:val="26"/>
        </w:rPr>
      </w:pPr>
      <w:r w:rsidRPr="00F50D1C">
        <w:rPr>
          <w:b/>
          <w:bCs/>
          <w:i/>
          <w:sz w:val="26"/>
          <w:szCs w:val="26"/>
        </w:rPr>
        <w:t>Содержание контрольной работы заочников № 2</w:t>
      </w:r>
    </w:p>
    <w:p w:rsidR="00B858E3" w:rsidRPr="00B858E3" w:rsidRDefault="00B858E3" w:rsidP="00153DEF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contextualSpacing/>
      </w:pPr>
      <w:r w:rsidRPr="00B858E3">
        <w:t>Создание алгоритмов решения задач. Основные элементы блок-схем.</w:t>
      </w:r>
    </w:p>
    <w:p w:rsidR="00B858E3" w:rsidRPr="00B858E3" w:rsidRDefault="00B858E3" w:rsidP="00153DEF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contextualSpacing/>
      </w:pPr>
      <w:r w:rsidRPr="00B858E3">
        <w:t xml:space="preserve">Программирование алгоритмов линейной структуры. Математические функции  VBA. Изучение средств ввода-вывода информации </w:t>
      </w:r>
    </w:p>
    <w:p w:rsidR="00B858E3" w:rsidRPr="00B858E3" w:rsidRDefault="00B858E3" w:rsidP="00153DEF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contextualSpacing/>
      </w:pPr>
      <w:r w:rsidRPr="00B858E3">
        <w:t>Программирование алгоритмов разветвляющейся структуры.</w:t>
      </w:r>
    </w:p>
    <w:p w:rsidR="00B858E3" w:rsidRPr="00B858E3" w:rsidRDefault="00B858E3" w:rsidP="00153DEF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contextualSpacing/>
      </w:pPr>
      <w:r w:rsidRPr="00B858E3">
        <w:t>Программирование алгоритмов  и циклической структуры.</w:t>
      </w:r>
    </w:p>
    <w:p w:rsidR="00B858E3" w:rsidRPr="00B858E3" w:rsidRDefault="00B858E3" w:rsidP="00153DEF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contextualSpacing/>
      </w:pPr>
      <w:r w:rsidRPr="00B858E3">
        <w:t>Подготовка отчета.</w:t>
      </w:r>
    </w:p>
    <w:p w:rsidR="00B858E3" w:rsidRPr="00B858E3" w:rsidRDefault="00B858E3" w:rsidP="00B858E3">
      <w:pPr>
        <w:ind w:left="720"/>
        <w:contextualSpacing/>
        <w:rPr>
          <w:b/>
          <w:sz w:val="28"/>
          <w:szCs w:val="28"/>
        </w:rPr>
      </w:pPr>
    </w:p>
    <w:p w:rsidR="00B858E3" w:rsidRPr="00B858E3" w:rsidRDefault="00B858E3" w:rsidP="00B858E3">
      <w:pPr>
        <w:ind w:left="720"/>
        <w:contextualSpacing/>
        <w:rPr>
          <w:b/>
        </w:rPr>
      </w:pPr>
      <w:r w:rsidRPr="00B858E3">
        <w:rPr>
          <w:b/>
        </w:rPr>
        <w:t>Примерные задания</w:t>
      </w:r>
    </w:p>
    <w:p w:rsidR="00B858E3" w:rsidRPr="00B858E3" w:rsidRDefault="00B858E3" w:rsidP="00B858E3">
      <w:pPr>
        <w:widowControl/>
        <w:autoSpaceDE/>
        <w:autoSpaceDN/>
        <w:adjustRightInd/>
        <w:spacing w:after="120"/>
        <w:rPr>
          <w:lang w:eastAsia="en-US"/>
        </w:rPr>
      </w:pPr>
      <w:r w:rsidRPr="00B858E3">
        <w:rPr>
          <w:lang w:eastAsia="en-US"/>
        </w:rPr>
        <w:t xml:space="preserve">Задача. Создать программу для вычисления значения функции в заданной точке </w:t>
      </w:r>
    </w:p>
    <w:p w:rsidR="00B858E3" w:rsidRPr="00B858E3" w:rsidRDefault="00B858E3" w:rsidP="00B858E3">
      <w:pPr>
        <w:widowControl/>
        <w:autoSpaceDE/>
        <w:autoSpaceDN/>
        <w:adjustRightInd/>
        <w:spacing w:after="120"/>
        <w:rPr>
          <w:lang w:eastAsia="en-US"/>
        </w:rPr>
      </w:pPr>
      <w:r w:rsidRPr="00B858E3">
        <w:rPr>
          <w:position w:val="-108"/>
          <w:lang w:eastAsia="en-US"/>
        </w:rPr>
        <w:object w:dxaOrig="3620" w:dyaOrig="2280">
          <v:shape id="_x0000_i1031" type="#_x0000_t75" style="width:174pt;height:99pt" o:ole="" fillcolor="window">
            <v:imagedata r:id="rId18" o:title=""/>
          </v:shape>
          <o:OLEObject Type="Embed" ProgID="Equation.3" ShapeID="_x0000_i1031" DrawAspect="Content" ObjectID="_1665907880" r:id="rId33"/>
        </w:object>
      </w:r>
    </w:p>
    <w:p w:rsidR="00B858E3" w:rsidRPr="00B858E3" w:rsidRDefault="00B858E3" w:rsidP="00B858E3">
      <w:pPr>
        <w:widowControl/>
        <w:autoSpaceDE/>
        <w:autoSpaceDN/>
        <w:adjustRightInd/>
        <w:spacing w:after="120"/>
        <w:rPr>
          <w:lang w:eastAsia="en-US"/>
        </w:rPr>
      </w:pPr>
      <w:r w:rsidRPr="00B858E3">
        <w:rPr>
          <w:rFonts w:hint="eastAsia"/>
          <w:lang w:eastAsia="en-US"/>
        </w:rPr>
        <w:t>Задача</w:t>
      </w:r>
      <w:r w:rsidRPr="00B858E3">
        <w:rPr>
          <w:lang w:eastAsia="en-US"/>
        </w:rPr>
        <w:t xml:space="preserve"> . Вычислить </w:t>
      </w:r>
    </w:p>
    <w:p w:rsidR="00B858E3" w:rsidRPr="00B858E3" w:rsidRDefault="00B858E3" w:rsidP="00B858E3">
      <w:pPr>
        <w:widowControl/>
        <w:autoSpaceDE/>
        <w:autoSpaceDN/>
        <w:adjustRightInd/>
        <w:spacing w:after="120"/>
        <w:rPr>
          <w:lang w:eastAsia="en-US"/>
        </w:rPr>
      </w:pPr>
      <w:r w:rsidRPr="00B858E3">
        <w:rPr>
          <w:color w:val="0000FF"/>
          <w:position w:val="-50"/>
          <w:lang w:eastAsia="en-US"/>
        </w:rPr>
        <w:object w:dxaOrig="6220" w:dyaOrig="1120">
          <v:shape id="_x0000_i1032" type="#_x0000_t75" style="width:312pt;height:55.5pt" o:ole="">
            <v:imagedata r:id="rId22" o:title=""/>
          </v:shape>
          <o:OLEObject Type="Embed" ProgID="Equation.3" ShapeID="_x0000_i1032" DrawAspect="Content" ObjectID="_1665907881" r:id="rId34"/>
        </w:object>
      </w:r>
      <w:r w:rsidRPr="00B858E3">
        <w:rPr>
          <w:lang w:eastAsia="en-US"/>
        </w:rPr>
        <w:t xml:space="preserve"> </w:t>
      </w:r>
    </w:p>
    <w:p w:rsidR="00B858E3" w:rsidRPr="00B858E3" w:rsidRDefault="00B858E3" w:rsidP="00B858E3">
      <w:pPr>
        <w:widowControl/>
        <w:autoSpaceDE/>
        <w:autoSpaceDN/>
        <w:adjustRightInd/>
        <w:spacing w:after="120"/>
        <w:rPr>
          <w:lang w:eastAsia="en-US"/>
        </w:rPr>
      </w:pPr>
      <w:r w:rsidRPr="00B858E3">
        <w:rPr>
          <w:rFonts w:hint="eastAsia"/>
          <w:lang w:eastAsia="en-US"/>
        </w:rPr>
        <w:t>Задача</w:t>
      </w:r>
      <w:r w:rsidRPr="00B858E3">
        <w:rPr>
          <w:lang w:eastAsia="en-US"/>
        </w:rPr>
        <w:t>. Дана последовательность чисел, заканчивающаяся 0. Определить порядковый номер максимального элемента.</w:t>
      </w:r>
    </w:p>
    <w:p w:rsidR="00BB3D03" w:rsidRDefault="00BB3D03" w:rsidP="00D36C21">
      <w:pPr>
        <w:sectPr w:rsidR="00BB3D03" w:rsidSect="00B858E3">
          <w:headerReference w:type="default" r:id="rId35"/>
          <w:pgSz w:w="11907" w:h="16840" w:code="9"/>
          <w:pgMar w:top="1134" w:right="1134" w:bottom="1134" w:left="1134" w:header="720" w:footer="720" w:gutter="0"/>
          <w:cols w:space="720"/>
          <w:noEndnote/>
          <w:docGrid w:linePitch="360"/>
        </w:sectPr>
      </w:pPr>
    </w:p>
    <w:p w:rsidR="00C054BD" w:rsidRPr="00C054BD" w:rsidRDefault="00C054BD" w:rsidP="00C054BD">
      <w:pPr>
        <w:keepNext/>
        <w:spacing w:before="240" w:after="240"/>
        <w:ind w:firstLine="567"/>
        <w:jc w:val="center"/>
        <w:rPr>
          <w:b/>
          <w:i/>
        </w:rPr>
      </w:pPr>
      <w:r w:rsidRPr="00C054BD">
        <w:rPr>
          <w:b/>
          <w:i/>
        </w:rPr>
        <w:lastRenderedPageBreak/>
        <w:t>7. Оценочные средства для проведения промежуточной аттестации</w:t>
      </w:r>
    </w:p>
    <w:p w:rsidR="00C054BD" w:rsidRPr="00C054BD" w:rsidRDefault="00C054BD" w:rsidP="00C054BD">
      <w:pPr>
        <w:keepNext/>
        <w:spacing w:before="240" w:after="240"/>
        <w:ind w:firstLine="567"/>
        <w:jc w:val="center"/>
        <w:rPr>
          <w:b/>
          <w:i/>
        </w:rPr>
      </w:pPr>
      <w:r w:rsidRPr="00C054BD">
        <w:rPr>
          <w:b/>
          <w:i/>
        </w:rPr>
        <w:t>а) Планируемые результаты обучения и оценочные средства для проведения</w:t>
      </w:r>
      <w:r w:rsidRPr="00C054BD">
        <w:rPr>
          <w:b/>
          <w:i/>
        </w:rPr>
        <w:br/>
        <w:t>промежуточной аттестации:</w:t>
      </w:r>
    </w:p>
    <w:p w:rsidR="00C054BD" w:rsidRPr="00C054BD" w:rsidRDefault="00C054BD" w:rsidP="00C054BD">
      <w:pPr>
        <w:keepNext/>
        <w:spacing w:before="240"/>
      </w:pPr>
    </w:p>
    <w:tbl>
      <w:tblPr>
        <w:tblStyle w:val="a7"/>
        <w:tblW w:w="14567" w:type="dxa"/>
        <w:tblLayout w:type="fixed"/>
        <w:tblLook w:val="04A0"/>
      </w:tblPr>
      <w:tblGrid>
        <w:gridCol w:w="1101"/>
        <w:gridCol w:w="4929"/>
        <w:gridCol w:w="8537"/>
      </w:tblGrid>
      <w:tr w:rsidR="00C054BD" w:rsidRPr="00C054BD" w:rsidTr="00254EA9">
        <w:trPr>
          <w:trHeight w:val="1113"/>
        </w:trPr>
        <w:tc>
          <w:tcPr>
            <w:tcW w:w="1101" w:type="dxa"/>
          </w:tcPr>
          <w:p w:rsidR="00C054BD" w:rsidRPr="00C054BD" w:rsidRDefault="00C054BD" w:rsidP="00C054B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054BD">
              <w:rPr>
                <w:b/>
                <w:bCs/>
                <w:color w:val="000000"/>
                <w:sz w:val="22"/>
                <w:szCs w:val="22"/>
              </w:rPr>
              <w:t>Стру</w:t>
            </w:r>
            <w:r w:rsidRPr="00C054BD">
              <w:rPr>
                <w:b/>
                <w:bCs/>
                <w:color w:val="000000"/>
                <w:sz w:val="22"/>
                <w:szCs w:val="22"/>
              </w:rPr>
              <w:t>к</w:t>
            </w:r>
            <w:r w:rsidRPr="00C054BD">
              <w:rPr>
                <w:b/>
                <w:bCs/>
                <w:color w:val="000000"/>
                <w:sz w:val="22"/>
                <w:szCs w:val="22"/>
              </w:rPr>
              <w:t>турный элемент комп</w:t>
            </w:r>
            <w:r w:rsidRPr="00C054B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C054BD">
              <w:rPr>
                <w:b/>
                <w:bCs/>
                <w:color w:val="000000"/>
                <w:sz w:val="22"/>
                <w:szCs w:val="22"/>
              </w:rPr>
              <w:t>тенции</w:t>
            </w:r>
          </w:p>
        </w:tc>
        <w:tc>
          <w:tcPr>
            <w:tcW w:w="4929" w:type="dxa"/>
          </w:tcPr>
          <w:p w:rsidR="00C054BD" w:rsidRPr="00C054BD" w:rsidRDefault="00C054BD" w:rsidP="00C054BD">
            <w:pPr>
              <w:keepNext/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054BD">
              <w:rPr>
                <w:b/>
                <w:bCs/>
                <w:color w:val="000000"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8537" w:type="dxa"/>
          </w:tcPr>
          <w:p w:rsidR="00C054BD" w:rsidRPr="00C054BD" w:rsidRDefault="00C054BD" w:rsidP="00C054BD">
            <w:pPr>
              <w:keepNext/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054BD">
              <w:rPr>
                <w:b/>
                <w:bCs/>
                <w:color w:val="000000"/>
                <w:sz w:val="22"/>
                <w:szCs w:val="22"/>
              </w:rPr>
              <w:t>Оценочные средства</w:t>
            </w:r>
          </w:p>
        </w:tc>
      </w:tr>
      <w:tr w:rsidR="00C054BD" w:rsidRPr="00C054BD" w:rsidTr="00254EA9">
        <w:tc>
          <w:tcPr>
            <w:tcW w:w="14567" w:type="dxa"/>
            <w:gridSpan w:val="3"/>
          </w:tcPr>
          <w:p w:rsidR="00C054BD" w:rsidRPr="00C054BD" w:rsidRDefault="00C054BD" w:rsidP="00C054BD">
            <w:pPr>
              <w:keepNext/>
              <w:spacing w:before="240"/>
            </w:pPr>
            <w:r w:rsidRPr="00C054BD">
              <w:rPr>
                <w:b/>
                <w:sz w:val="22"/>
                <w:szCs w:val="22"/>
              </w:rPr>
              <w:lastRenderedPageBreak/>
              <w:t xml:space="preserve">ОПК-1 </w:t>
            </w:r>
            <w:r w:rsidRPr="00C054BD">
              <w:rPr>
                <w:sz w:val="22"/>
                <w:szCs w:val="22"/>
              </w:rPr>
              <w:t xml:space="preserve"> готовностью использовать фундаментальные общеинженерные знания</w:t>
            </w:r>
          </w:p>
        </w:tc>
      </w:tr>
      <w:tr w:rsidR="00C054BD" w:rsidRPr="00C054BD" w:rsidTr="00254EA9">
        <w:tc>
          <w:tcPr>
            <w:tcW w:w="1101" w:type="dxa"/>
          </w:tcPr>
          <w:p w:rsidR="00C054BD" w:rsidRPr="00C054BD" w:rsidRDefault="00C054BD" w:rsidP="00C054BD">
            <w:pPr>
              <w:keepNext/>
              <w:spacing w:before="240"/>
            </w:pPr>
            <w:r w:rsidRPr="00C054BD">
              <w:t>Знать</w:t>
            </w:r>
          </w:p>
        </w:tc>
        <w:tc>
          <w:tcPr>
            <w:tcW w:w="4929" w:type="dxa"/>
          </w:tcPr>
          <w:p w:rsidR="00C054BD" w:rsidRPr="00C054BD" w:rsidRDefault="00C054BD" w:rsidP="00153DEF">
            <w:pPr>
              <w:numPr>
                <w:ilvl w:val="0"/>
                <w:numId w:val="7"/>
              </w:numPr>
              <w:ind w:left="391"/>
              <w:contextualSpacing/>
              <w:rPr>
                <w:sz w:val="20"/>
                <w:szCs w:val="20"/>
              </w:rPr>
            </w:pPr>
            <w:r w:rsidRPr="00C054BD">
              <w:rPr>
                <w:sz w:val="20"/>
                <w:szCs w:val="20"/>
              </w:rPr>
              <w:t>иметь базовые представления в области информ</w:t>
            </w:r>
            <w:r w:rsidRPr="00C054BD">
              <w:rPr>
                <w:sz w:val="20"/>
                <w:szCs w:val="20"/>
              </w:rPr>
              <w:t>а</w:t>
            </w:r>
            <w:r w:rsidRPr="00C054BD">
              <w:rPr>
                <w:sz w:val="20"/>
                <w:szCs w:val="20"/>
              </w:rPr>
              <w:t>тики и современных информационных технол</w:t>
            </w:r>
            <w:r w:rsidRPr="00C054BD">
              <w:rPr>
                <w:sz w:val="20"/>
                <w:szCs w:val="20"/>
              </w:rPr>
              <w:t>о</w:t>
            </w:r>
            <w:r w:rsidRPr="00C054BD">
              <w:rPr>
                <w:sz w:val="20"/>
                <w:szCs w:val="20"/>
              </w:rPr>
              <w:t>гий;</w:t>
            </w:r>
          </w:p>
          <w:p w:rsidR="00C054BD" w:rsidRPr="00C054BD" w:rsidRDefault="00C054BD" w:rsidP="00153DEF">
            <w:pPr>
              <w:numPr>
                <w:ilvl w:val="0"/>
                <w:numId w:val="7"/>
              </w:numPr>
              <w:ind w:left="391"/>
              <w:contextualSpacing/>
              <w:rPr>
                <w:color w:val="000000"/>
                <w:sz w:val="20"/>
                <w:szCs w:val="20"/>
              </w:rPr>
            </w:pPr>
            <w:r w:rsidRPr="00C054BD">
              <w:rPr>
                <w:color w:val="000000"/>
                <w:sz w:val="20"/>
                <w:szCs w:val="20"/>
              </w:rPr>
              <w:t>общие характеристики процесса сбора, передачи, обработки и накопления информации;</w:t>
            </w:r>
          </w:p>
          <w:p w:rsidR="00C054BD" w:rsidRPr="00C054BD" w:rsidRDefault="00C054BD" w:rsidP="00153DEF">
            <w:pPr>
              <w:numPr>
                <w:ilvl w:val="0"/>
                <w:numId w:val="7"/>
              </w:numPr>
              <w:ind w:left="391"/>
              <w:contextualSpacing/>
              <w:rPr>
                <w:sz w:val="20"/>
                <w:szCs w:val="20"/>
              </w:rPr>
            </w:pPr>
            <w:r w:rsidRPr="00C054BD">
              <w:rPr>
                <w:sz w:val="20"/>
                <w:szCs w:val="20"/>
              </w:rPr>
              <w:t>основные технические средства и программное обеспечение, применяемое для решения общеи</w:t>
            </w:r>
            <w:r w:rsidRPr="00C054BD">
              <w:rPr>
                <w:sz w:val="20"/>
                <w:szCs w:val="20"/>
              </w:rPr>
              <w:t>н</w:t>
            </w:r>
            <w:r w:rsidRPr="00C054BD">
              <w:rPr>
                <w:sz w:val="20"/>
                <w:szCs w:val="20"/>
              </w:rPr>
              <w:t>женерных задач</w:t>
            </w:r>
          </w:p>
          <w:p w:rsidR="00C054BD" w:rsidRPr="00C054BD" w:rsidRDefault="00C054BD" w:rsidP="00153DEF">
            <w:pPr>
              <w:numPr>
                <w:ilvl w:val="0"/>
                <w:numId w:val="7"/>
              </w:numPr>
              <w:ind w:left="391"/>
              <w:contextualSpacing/>
              <w:rPr>
                <w:sz w:val="20"/>
                <w:szCs w:val="20"/>
              </w:rPr>
            </w:pPr>
            <w:r w:rsidRPr="00C054BD">
              <w:rPr>
                <w:sz w:val="20"/>
                <w:szCs w:val="20"/>
              </w:rPr>
              <w:t>основные представления о локальных и глобал</w:t>
            </w:r>
            <w:r w:rsidRPr="00C054BD">
              <w:rPr>
                <w:sz w:val="20"/>
                <w:szCs w:val="20"/>
              </w:rPr>
              <w:t>ь</w:t>
            </w:r>
            <w:r w:rsidRPr="00C054BD">
              <w:rPr>
                <w:sz w:val="20"/>
                <w:szCs w:val="20"/>
              </w:rPr>
              <w:t xml:space="preserve">ных сетях, </w:t>
            </w:r>
            <w:r w:rsidRPr="00C054BD">
              <w:rPr>
                <w:sz w:val="20"/>
                <w:szCs w:val="20"/>
                <w:lang w:val="en-US"/>
              </w:rPr>
              <w:t>web</w:t>
            </w:r>
            <w:r w:rsidRPr="00C054BD">
              <w:rPr>
                <w:sz w:val="20"/>
                <w:szCs w:val="20"/>
              </w:rPr>
              <w:t>- технологиях;</w:t>
            </w:r>
          </w:p>
          <w:p w:rsidR="00C054BD" w:rsidRPr="00C054BD" w:rsidRDefault="00C054BD" w:rsidP="00153DEF">
            <w:pPr>
              <w:numPr>
                <w:ilvl w:val="0"/>
                <w:numId w:val="7"/>
              </w:numPr>
              <w:ind w:left="391"/>
              <w:contextualSpacing/>
              <w:rPr>
                <w:color w:val="000000"/>
                <w:sz w:val="20"/>
                <w:szCs w:val="20"/>
              </w:rPr>
            </w:pPr>
            <w:r w:rsidRPr="00C054BD">
              <w:rPr>
                <w:color w:val="000000"/>
                <w:sz w:val="20"/>
                <w:szCs w:val="20"/>
              </w:rPr>
              <w:t>основные средства представления и приемы о</w:t>
            </w:r>
            <w:r w:rsidRPr="00C054BD">
              <w:rPr>
                <w:color w:val="000000"/>
                <w:sz w:val="20"/>
                <w:szCs w:val="20"/>
              </w:rPr>
              <w:t>б</w:t>
            </w:r>
            <w:r w:rsidRPr="00C054BD">
              <w:rPr>
                <w:color w:val="000000"/>
                <w:sz w:val="20"/>
                <w:szCs w:val="20"/>
              </w:rPr>
              <w:t>работки текстовой информации в современных офисных приложения;</w:t>
            </w:r>
          </w:p>
          <w:p w:rsidR="00C054BD" w:rsidRPr="00C054BD" w:rsidRDefault="00C054BD" w:rsidP="00153DEF">
            <w:pPr>
              <w:numPr>
                <w:ilvl w:val="0"/>
                <w:numId w:val="7"/>
              </w:numPr>
              <w:ind w:left="391"/>
              <w:contextualSpacing/>
              <w:rPr>
                <w:color w:val="000000"/>
                <w:sz w:val="20"/>
                <w:szCs w:val="20"/>
              </w:rPr>
            </w:pPr>
            <w:r w:rsidRPr="00C054BD">
              <w:rPr>
                <w:color w:val="000000"/>
                <w:sz w:val="20"/>
                <w:szCs w:val="20"/>
              </w:rPr>
              <w:t>основные средства представления и обработка числовой информации в офисных приложениях, анализа и визуализации данных для решения о</w:t>
            </w:r>
            <w:r w:rsidRPr="00C054BD">
              <w:rPr>
                <w:color w:val="000000"/>
                <w:sz w:val="20"/>
                <w:szCs w:val="20"/>
              </w:rPr>
              <w:t>б</w:t>
            </w:r>
            <w:r w:rsidRPr="00C054BD">
              <w:rPr>
                <w:color w:val="000000"/>
                <w:sz w:val="20"/>
                <w:szCs w:val="20"/>
              </w:rPr>
              <w:t>щеинженерных задач;</w:t>
            </w:r>
          </w:p>
          <w:p w:rsidR="00C054BD" w:rsidRPr="00C054BD" w:rsidRDefault="00C054BD" w:rsidP="00153DEF">
            <w:pPr>
              <w:numPr>
                <w:ilvl w:val="0"/>
                <w:numId w:val="7"/>
              </w:numPr>
              <w:ind w:left="391"/>
              <w:contextualSpacing/>
              <w:rPr>
                <w:bCs/>
                <w:color w:val="000000"/>
                <w:sz w:val="20"/>
                <w:szCs w:val="20"/>
              </w:rPr>
            </w:pPr>
            <w:r w:rsidRPr="00C054BD">
              <w:rPr>
                <w:bCs/>
                <w:color w:val="000000"/>
                <w:sz w:val="20"/>
                <w:szCs w:val="20"/>
              </w:rPr>
              <w:t>типовые алгоритмы и модели решения практич</w:t>
            </w:r>
            <w:r w:rsidRPr="00C054BD">
              <w:rPr>
                <w:bCs/>
                <w:color w:val="000000"/>
                <w:sz w:val="20"/>
                <w:szCs w:val="20"/>
              </w:rPr>
              <w:t>е</w:t>
            </w:r>
            <w:r w:rsidRPr="00C054BD">
              <w:rPr>
                <w:bCs/>
                <w:color w:val="000000"/>
                <w:sz w:val="20"/>
                <w:szCs w:val="20"/>
              </w:rPr>
              <w:t>ских общеинженерных задач с использованием прикладных программных средств;</w:t>
            </w:r>
          </w:p>
          <w:p w:rsidR="00C054BD" w:rsidRPr="00C054BD" w:rsidRDefault="00C054BD" w:rsidP="00153DEF">
            <w:pPr>
              <w:numPr>
                <w:ilvl w:val="0"/>
                <w:numId w:val="7"/>
              </w:numPr>
              <w:ind w:left="391"/>
              <w:contextualSpacing/>
              <w:rPr>
                <w:sz w:val="20"/>
                <w:szCs w:val="20"/>
              </w:rPr>
            </w:pPr>
            <w:r w:rsidRPr="00C054BD">
              <w:rPr>
                <w:sz w:val="20"/>
                <w:szCs w:val="20"/>
              </w:rPr>
              <w:t>основные алгоритмы программирования;</w:t>
            </w:r>
          </w:p>
          <w:p w:rsidR="00C054BD" w:rsidRPr="00C054BD" w:rsidRDefault="00C054BD" w:rsidP="00153DEF">
            <w:pPr>
              <w:numPr>
                <w:ilvl w:val="0"/>
                <w:numId w:val="7"/>
              </w:numPr>
              <w:ind w:left="391"/>
              <w:contextualSpacing/>
              <w:rPr>
                <w:sz w:val="20"/>
                <w:szCs w:val="20"/>
              </w:rPr>
            </w:pPr>
            <w:r w:rsidRPr="00C054BD">
              <w:rPr>
                <w:sz w:val="20"/>
                <w:szCs w:val="20"/>
              </w:rPr>
              <w:t>основные методы проектирования БД для хран</w:t>
            </w:r>
            <w:r w:rsidRPr="00C054BD">
              <w:rPr>
                <w:sz w:val="20"/>
                <w:szCs w:val="20"/>
              </w:rPr>
              <w:t>е</w:t>
            </w:r>
            <w:r w:rsidRPr="00C054BD">
              <w:rPr>
                <w:sz w:val="20"/>
                <w:szCs w:val="20"/>
              </w:rPr>
              <w:t>ния;</w:t>
            </w:r>
          </w:p>
          <w:p w:rsidR="00C054BD" w:rsidRPr="00C054BD" w:rsidRDefault="00C054BD" w:rsidP="00C054BD">
            <w:pPr>
              <w:ind w:left="391"/>
              <w:contextualSpacing/>
              <w:rPr>
                <w:sz w:val="20"/>
                <w:szCs w:val="20"/>
              </w:rPr>
            </w:pPr>
          </w:p>
        </w:tc>
        <w:tc>
          <w:tcPr>
            <w:tcW w:w="8537" w:type="dxa"/>
          </w:tcPr>
          <w:p w:rsidR="00C054BD" w:rsidRPr="00C054BD" w:rsidRDefault="00C054BD" w:rsidP="00C054B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054BD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:rsidR="00C054BD" w:rsidRPr="00C054BD" w:rsidRDefault="00C054BD" w:rsidP="00153DE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290"/>
              <w:contextualSpacing/>
              <w:rPr>
                <w:color w:val="000000"/>
                <w:sz w:val="22"/>
                <w:szCs w:val="22"/>
              </w:rPr>
            </w:pPr>
            <w:r w:rsidRPr="00C054BD">
              <w:rPr>
                <w:sz w:val="22"/>
                <w:szCs w:val="22"/>
              </w:rPr>
              <w:t>Данные и информация</w:t>
            </w:r>
            <w:r w:rsidRPr="00C054BD">
              <w:rPr>
                <w:color w:val="000000"/>
                <w:sz w:val="22"/>
                <w:szCs w:val="22"/>
              </w:rPr>
              <w:t xml:space="preserve">. </w:t>
            </w:r>
            <w:r w:rsidRPr="00C054BD">
              <w:rPr>
                <w:sz w:val="22"/>
                <w:szCs w:val="22"/>
              </w:rPr>
              <w:t>Единицы информации.</w:t>
            </w:r>
            <w:r w:rsidRPr="00C054BD">
              <w:rPr>
                <w:bCs/>
                <w:sz w:val="22"/>
                <w:szCs w:val="22"/>
              </w:rPr>
              <w:t xml:space="preserve"> Перечислите основные свойства и</w:t>
            </w:r>
            <w:r w:rsidRPr="00C054BD">
              <w:rPr>
                <w:bCs/>
                <w:sz w:val="22"/>
                <w:szCs w:val="22"/>
              </w:rPr>
              <w:t>н</w:t>
            </w:r>
            <w:r w:rsidRPr="00C054BD">
              <w:rPr>
                <w:bCs/>
                <w:sz w:val="22"/>
                <w:szCs w:val="22"/>
              </w:rPr>
              <w:t>формации.</w:t>
            </w:r>
          </w:p>
          <w:p w:rsidR="00C054BD" w:rsidRPr="00C054BD" w:rsidRDefault="00C054BD" w:rsidP="00153DE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290"/>
              <w:contextualSpacing/>
              <w:rPr>
                <w:sz w:val="22"/>
                <w:szCs w:val="22"/>
              </w:rPr>
            </w:pPr>
            <w:r w:rsidRPr="00C054BD">
              <w:rPr>
                <w:sz w:val="22"/>
                <w:szCs w:val="22"/>
              </w:rPr>
              <w:t>Характеристики процессов сбора, передачи, обработки и накопления информации. Укажите виды датчиков для сбора информации</w:t>
            </w:r>
          </w:p>
          <w:p w:rsidR="00C054BD" w:rsidRPr="00C054BD" w:rsidRDefault="00C054BD" w:rsidP="00153DEF">
            <w:pPr>
              <w:numPr>
                <w:ilvl w:val="0"/>
                <w:numId w:val="9"/>
              </w:numPr>
              <w:spacing w:before="120" w:after="120"/>
              <w:ind w:left="290"/>
              <w:contextualSpacing/>
              <w:rPr>
                <w:bCs/>
                <w:sz w:val="22"/>
                <w:szCs w:val="22"/>
              </w:rPr>
            </w:pPr>
            <w:r w:rsidRPr="00C054BD">
              <w:rPr>
                <w:sz w:val="22"/>
                <w:szCs w:val="22"/>
              </w:rPr>
              <w:t>Классификация программного обеспечения.</w:t>
            </w:r>
            <w:r w:rsidRPr="00C054BD">
              <w:rPr>
                <w:bCs/>
                <w:sz w:val="22"/>
                <w:szCs w:val="22"/>
              </w:rPr>
              <w:t xml:space="preserve"> </w:t>
            </w:r>
            <w:r w:rsidRPr="00C054BD">
              <w:rPr>
                <w:sz w:val="22"/>
                <w:szCs w:val="22"/>
              </w:rPr>
              <w:t>Сравнительный анализ современных операционных систем, основные функции</w:t>
            </w:r>
          </w:p>
          <w:p w:rsidR="00C054BD" w:rsidRPr="00C054BD" w:rsidRDefault="00C054BD" w:rsidP="00153DE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290"/>
              <w:contextualSpacing/>
              <w:rPr>
                <w:sz w:val="22"/>
                <w:szCs w:val="22"/>
              </w:rPr>
            </w:pPr>
            <w:r w:rsidRPr="00C054BD">
              <w:rPr>
                <w:sz w:val="22"/>
                <w:szCs w:val="22"/>
              </w:rPr>
              <w:t>Интернет. Службы и возможности. Локальные и глобальные компьютерные сети. Топологии сетей. Уровни и протоколы модели OSI.</w:t>
            </w:r>
          </w:p>
          <w:p w:rsidR="00C054BD" w:rsidRPr="00C054BD" w:rsidRDefault="00C054BD" w:rsidP="00153DE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290"/>
              <w:contextualSpacing/>
              <w:rPr>
                <w:sz w:val="22"/>
                <w:szCs w:val="22"/>
              </w:rPr>
            </w:pPr>
            <w:r w:rsidRPr="00C054BD">
              <w:rPr>
                <w:sz w:val="22"/>
                <w:szCs w:val="22"/>
              </w:rPr>
              <w:t xml:space="preserve">Основные представления о локальных и глобальных сетях, </w:t>
            </w:r>
            <w:r w:rsidRPr="00C054BD">
              <w:rPr>
                <w:sz w:val="22"/>
                <w:szCs w:val="22"/>
                <w:lang w:val="en-US"/>
              </w:rPr>
              <w:t>web</w:t>
            </w:r>
            <w:r w:rsidRPr="00C054BD">
              <w:rPr>
                <w:sz w:val="22"/>
                <w:szCs w:val="22"/>
              </w:rPr>
              <w:t>- технологиях;</w:t>
            </w:r>
          </w:p>
          <w:p w:rsidR="00C054BD" w:rsidRPr="00C054BD" w:rsidRDefault="00C054BD" w:rsidP="00153DE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290"/>
              <w:contextualSpacing/>
              <w:rPr>
                <w:sz w:val="22"/>
                <w:szCs w:val="22"/>
              </w:rPr>
            </w:pPr>
            <w:r w:rsidRPr="00C054BD">
              <w:rPr>
                <w:sz w:val="22"/>
                <w:szCs w:val="22"/>
              </w:rPr>
              <w:t>Телекоммуникационные технологии. Средства и программное обеспечение.</w:t>
            </w:r>
          </w:p>
          <w:p w:rsidR="00C054BD" w:rsidRPr="00C054BD" w:rsidRDefault="00C054BD" w:rsidP="00153DE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290"/>
              <w:contextualSpacing/>
              <w:rPr>
                <w:color w:val="000000"/>
                <w:sz w:val="22"/>
                <w:szCs w:val="22"/>
              </w:rPr>
            </w:pPr>
            <w:r w:rsidRPr="00C054BD">
              <w:rPr>
                <w:color w:val="000000"/>
                <w:sz w:val="22"/>
                <w:szCs w:val="22"/>
              </w:rPr>
              <w:t>Основные средства представления и приемы обработки текстовой информации в современных офисных приложения</w:t>
            </w:r>
            <w:r w:rsidRPr="00C054BD">
              <w:rPr>
                <w:sz w:val="22"/>
                <w:szCs w:val="22"/>
              </w:rPr>
              <w:t xml:space="preserve"> Основные приемы обработки текстовой инфо</w:t>
            </w:r>
            <w:r w:rsidRPr="00C054BD">
              <w:rPr>
                <w:sz w:val="22"/>
                <w:szCs w:val="22"/>
              </w:rPr>
              <w:t>р</w:t>
            </w:r>
            <w:r w:rsidRPr="00C054BD">
              <w:rPr>
                <w:sz w:val="22"/>
                <w:szCs w:val="22"/>
              </w:rPr>
              <w:t>мации.</w:t>
            </w:r>
          </w:p>
          <w:p w:rsidR="00C054BD" w:rsidRPr="00C054BD" w:rsidRDefault="00C054BD" w:rsidP="00153DE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290"/>
              <w:contextualSpacing/>
              <w:rPr>
                <w:color w:val="000000"/>
                <w:sz w:val="22"/>
                <w:szCs w:val="22"/>
              </w:rPr>
            </w:pPr>
            <w:r w:rsidRPr="00C054BD">
              <w:rPr>
                <w:sz w:val="22"/>
                <w:szCs w:val="22"/>
              </w:rPr>
              <w:t>Основные приемы обработки числовой информации</w:t>
            </w:r>
          </w:p>
          <w:p w:rsidR="00C054BD" w:rsidRPr="00C054BD" w:rsidRDefault="00C054BD" w:rsidP="00153DE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290"/>
              <w:contextualSpacing/>
              <w:rPr>
                <w:color w:val="000000"/>
                <w:sz w:val="22"/>
                <w:szCs w:val="22"/>
              </w:rPr>
            </w:pPr>
            <w:r w:rsidRPr="00C054BD">
              <w:rPr>
                <w:bCs/>
                <w:color w:val="000000"/>
                <w:sz w:val="22"/>
                <w:szCs w:val="22"/>
              </w:rPr>
              <w:t>Типовые алгоритмы и модели решения практических задач с использованием пр</w:t>
            </w:r>
            <w:r w:rsidRPr="00C054BD">
              <w:rPr>
                <w:bCs/>
                <w:color w:val="000000"/>
                <w:sz w:val="22"/>
                <w:szCs w:val="22"/>
              </w:rPr>
              <w:t>и</w:t>
            </w:r>
            <w:r w:rsidRPr="00C054BD">
              <w:rPr>
                <w:bCs/>
                <w:color w:val="000000"/>
                <w:sz w:val="22"/>
                <w:szCs w:val="22"/>
              </w:rPr>
              <w:t>кладных программных средств</w:t>
            </w:r>
          </w:p>
          <w:p w:rsidR="00C054BD" w:rsidRPr="00C054BD" w:rsidRDefault="00C054BD" w:rsidP="00153DE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290"/>
              <w:contextualSpacing/>
              <w:rPr>
                <w:sz w:val="22"/>
                <w:szCs w:val="22"/>
              </w:rPr>
            </w:pPr>
            <w:r w:rsidRPr="00C054BD">
              <w:rPr>
                <w:color w:val="000000"/>
                <w:sz w:val="22"/>
                <w:szCs w:val="22"/>
              </w:rPr>
              <w:t>Автоматизированные средства представления информации.</w:t>
            </w:r>
          </w:p>
          <w:p w:rsidR="00C054BD" w:rsidRPr="00C054BD" w:rsidRDefault="00C054BD" w:rsidP="00153DE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292"/>
              <w:contextualSpacing/>
              <w:rPr>
                <w:color w:val="000000"/>
                <w:sz w:val="22"/>
                <w:szCs w:val="22"/>
              </w:rPr>
            </w:pPr>
            <w:r w:rsidRPr="00C054BD">
              <w:rPr>
                <w:color w:val="000000"/>
                <w:sz w:val="22"/>
                <w:szCs w:val="22"/>
              </w:rPr>
              <w:t>Состав и назначение систем программирования</w:t>
            </w:r>
          </w:p>
          <w:p w:rsidR="00C054BD" w:rsidRPr="00C054BD" w:rsidRDefault="00C054BD" w:rsidP="00153DE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292"/>
              <w:contextualSpacing/>
              <w:rPr>
                <w:color w:val="000000"/>
                <w:sz w:val="22"/>
                <w:szCs w:val="22"/>
              </w:rPr>
            </w:pPr>
            <w:r w:rsidRPr="00C054BD">
              <w:rPr>
                <w:color w:val="000000"/>
                <w:sz w:val="22"/>
                <w:szCs w:val="22"/>
              </w:rPr>
              <w:t>Каков синтаксис управляющих конструкций языка VBA?</w:t>
            </w:r>
          </w:p>
          <w:p w:rsidR="00C054BD" w:rsidRPr="00C054BD" w:rsidRDefault="00C054BD" w:rsidP="00153DE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292"/>
              <w:contextualSpacing/>
              <w:rPr>
                <w:color w:val="000000"/>
                <w:sz w:val="22"/>
                <w:szCs w:val="22"/>
              </w:rPr>
            </w:pPr>
            <w:r w:rsidRPr="00C054BD">
              <w:rPr>
                <w:color w:val="000000"/>
                <w:sz w:val="22"/>
                <w:szCs w:val="22"/>
              </w:rPr>
              <w:t>Назовите отличия структурного и объектно-ориентированного программирования.</w:t>
            </w:r>
          </w:p>
          <w:p w:rsidR="00C054BD" w:rsidRPr="00C054BD" w:rsidRDefault="00C054BD" w:rsidP="00153DE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290"/>
              <w:contextualSpacing/>
              <w:rPr>
                <w:sz w:val="22"/>
                <w:szCs w:val="22"/>
              </w:rPr>
            </w:pPr>
            <w:r w:rsidRPr="00C054BD">
              <w:rPr>
                <w:color w:val="000000"/>
                <w:sz w:val="22"/>
                <w:szCs w:val="22"/>
              </w:rPr>
              <w:t>Структурное программирование. Реализация линейных, условных и циклических алгоритмов.</w:t>
            </w:r>
          </w:p>
          <w:p w:rsidR="00C054BD" w:rsidRPr="00C054BD" w:rsidRDefault="00C054BD" w:rsidP="00153DE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290"/>
              <w:contextualSpacing/>
              <w:rPr>
                <w:sz w:val="22"/>
                <w:szCs w:val="22"/>
              </w:rPr>
            </w:pPr>
            <w:r w:rsidRPr="00C054BD">
              <w:rPr>
                <w:color w:val="000000"/>
                <w:sz w:val="22"/>
                <w:szCs w:val="22"/>
              </w:rPr>
              <w:t>Объектно-ориентированное программирование – основные понятия.</w:t>
            </w:r>
          </w:p>
          <w:p w:rsidR="00C054BD" w:rsidRPr="00C054BD" w:rsidRDefault="00C054BD" w:rsidP="00153DE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290"/>
              <w:contextualSpacing/>
              <w:rPr>
                <w:sz w:val="22"/>
                <w:szCs w:val="22"/>
              </w:rPr>
            </w:pPr>
            <w:r w:rsidRPr="00C054BD">
              <w:rPr>
                <w:sz w:val="22"/>
                <w:szCs w:val="22"/>
              </w:rPr>
              <w:t>Основные алгоритмы. Структурное программирование. ООП. ОСП.</w:t>
            </w:r>
          </w:p>
          <w:p w:rsidR="00C054BD" w:rsidRPr="00C054BD" w:rsidRDefault="00C054BD" w:rsidP="00153DE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290"/>
              <w:contextualSpacing/>
              <w:rPr>
                <w:sz w:val="22"/>
                <w:szCs w:val="22"/>
              </w:rPr>
            </w:pPr>
            <w:r w:rsidRPr="00C054BD">
              <w:rPr>
                <w:sz w:val="22"/>
                <w:szCs w:val="22"/>
              </w:rPr>
              <w:t xml:space="preserve">ИС. </w:t>
            </w:r>
            <w:r w:rsidRPr="00C054BD">
              <w:rPr>
                <w:color w:val="000000"/>
                <w:sz w:val="22"/>
                <w:szCs w:val="22"/>
              </w:rPr>
              <w:t>Классификация, состав, перспективы развития</w:t>
            </w:r>
          </w:p>
          <w:p w:rsidR="00C054BD" w:rsidRPr="00C054BD" w:rsidRDefault="00C054BD" w:rsidP="00153DE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290"/>
              <w:contextualSpacing/>
              <w:rPr>
                <w:sz w:val="22"/>
                <w:szCs w:val="22"/>
              </w:rPr>
            </w:pPr>
            <w:r w:rsidRPr="00C054BD">
              <w:rPr>
                <w:sz w:val="22"/>
                <w:szCs w:val="22"/>
              </w:rPr>
              <w:t>Основные виды запросов</w:t>
            </w:r>
          </w:p>
          <w:p w:rsidR="00C054BD" w:rsidRPr="00C054BD" w:rsidRDefault="00C054BD" w:rsidP="00153DE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290"/>
              <w:contextualSpacing/>
              <w:rPr>
                <w:bCs/>
                <w:color w:val="000000"/>
                <w:sz w:val="22"/>
                <w:szCs w:val="22"/>
              </w:rPr>
            </w:pPr>
            <w:r w:rsidRPr="00C054BD">
              <w:rPr>
                <w:sz w:val="22"/>
                <w:szCs w:val="22"/>
              </w:rPr>
              <w:t>Основы защиты информации и сведений, составляющих государственную тайну основные определения и понятия информации и информационной безопасности, возможные угрозы</w:t>
            </w:r>
          </w:p>
          <w:p w:rsidR="00C054BD" w:rsidRPr="00C054BD" w:rsidRDefault="00C054BD" w:rsidP="00C054BD">
            <w:pPr>
              <w:widowControl/>
              <w:autoSpaceDE/>
              <w:autoSpaceDN/>
              <w:adjustRightInd/>
              <w:ind w:left="29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54BD" w:rsidRPr="00C054BD" w:rsidTr="00254EA9">
        <w:tc>
          <w:tcPr>
            <w:tcW w:w="1101" w:type="dxa"/>
          </w:tcPr>
          <w:p w:rsidR="00C054BD" w:rsidRPr="00C054BD" w:rsidRDefault="00C054BD" w:rsidP="00C054BD">
            <w:pPr>
              <w:keepNext/>
              <w:spacing w:before="240"/>
            </w:pPr>
            <w:r w:rsidRPr="00C054BD">
              <w:t>Уметь</w:t>
            </w:r>
          </w:p>
        </w:tc>
        <w:tc>
          <w:tcPr>
            <w:tcW w:w="4929" w:type="dxa"/>
          </w:tcPr>
          <w:p w:rsidR="00C054BD" w:rsidRPr="00C054BD" w:rsidRDefault="00C054BD" w:rsidP="00153DEF">
            <w:pPr>
              <w:numPr>
                <w:ilvl w:val="0"/>
                <w:numId w:val="8"/>
              </w:numPr>
              <w:ind w:left="391"/>
              <w:contextualSpacing/>
              <w:rPr>
                <w:sz w:val="20"/>
                <w:szCs w:val="20"/>
              </w:rPr>
            </w:pPr>
            <w:r w:rsidRPr="00C054BD">
              <w:rPr>
                <w:sz w:val="20"/>
                <w:szCs w:val="20"/>
              </w:rPr>
              <w:t xml:space="preserve">выбирать способы эффективного получения и хранения информации; </w:t>
            </w:r>
          </w:p>
          <w:p w:rsidR="00C054BD" w:rsidRPr="00C054BD" w:rsidRDefault="00C054BD" w:rsidP="00153DEF">
            <w:pPr>
              <w:numPr>
                <w:ilvl w:val="0"/>
                <w:numId w:val="8"/>
              </w:numPr>
              <w:ind w:left="391"/>
              <w:contextualSpacing/>
              <w:rPr>
                <w:sz w:val="20"/>
                <w:szCs w:val="20"/>
              </w:rPr>
            </w:pPr>
            <w:r w:rsidRPr="00C054BD">
              <w:rPr>
                <w:sz w:val="20"/>
                <w:szCs w:val="20"/>
              </w:rPr>
              <w:t>работать в качестве клиента Интернет-сервисов;</w:t>
            </w:r>
          </w:p>
          <w:p w:rsidR="00C054BD" w:rsidRPr="00C054BD" w:rsidRDefault="00C054BD" w:rsidP="00153DEF">
            <w:pPr>
              <w:numPr>
                <w:ilvl w:val="0"/>
                <w:numId w:val="8"/>
              </w:numPr>
              <w:ind w:left="391"/>
              <w:contextualSpacing/>
              <w:rPr>
                <w:sz w:val="20"/>
                <w:szCs w:val="20"/>
              </w:rPr>
            </w:pPr>
            <w:r w:rsidRPr="00C054BD">
              <w:rPr>
                <w:sz w:val="20"/>
                <w:szCs w:val="20"/>
              </w:rPr>
              <w:t>использовать офисные приложения для решения общеинженерных задач;</w:t>
            </w:r>
          </w:p>
          <w:p w:rsidR="00C054BD" w:rsidRPr="00C054BD" w:rsidRDefault="00C054BD" w:rsidP="00153DEF">
            <w:pPr>
              <w:numPr>
                <w:ilvl w:val="0"/>
                <w:numId w:val="8"/>
              </w:numPr>
              <w:ind w:left="391"/>
              <w:contextualSpacing/>
              <w:rPr>
                <w:sz w:val="20"/>
                <w:szCs w:val="20"/>
              </w:rPr>
            </w:pPr>
            <w:r w:rsidRPr="00C054BD">
              <w:rPr>
                <w:sz w:val="20"/>
                <w:szCs w:val="20"/>
              </w:rPr>
              <w:lastRenderedPageBreak/>
              <w:t>использовать современные ИКТ для решения о</w:t>
            </w:r>
            <w:r w:rsidRPr="00C054BD">
              <w:rPr>
                <w:sz w:val="20"/>
                <w:szCs w:val="20"/>
              </w:rPr>
              <w:t>б</w:t>
            </w:r>
            <w:r w:rsidRPr="00C054BD">
              <w:rPr>
                <w:sz w:val="20"/>
                <w:szCs w:val="20"/>
              </w:rPr>
              <w:t>щеинженерных задач;</w:t>
            </w:r>
          </w:p>
          <w:p w:rsidR="00C054BD" w:rsidRPr="00C054BD" w:rsidRDefault="00C054BD" w:rsidP="00153DEF">
            <w:pPr>
              <w:numPr>
                <w:ilvl w:val="0"/>
                <w:numId w:val="8"/>
              </w:numPr>
              <w:ind w:left="391"/>
              <w:contextualSpacing/>
              <w:rPr>
                <w:sz w:val="20"/>
                <w:szCs w:val="20"/>
              </w:rPr>
            </w:pPr>
            <w:r w:rsidRPr="00C054BD">
              <w:rPr>
                <w:sz w:val="20"/>
                <w:szCs w:val="20"/>
              </w:rPr>
              <w:t xml:space="preserve">использовать </w:t>
            </w:r>
            <w:r w:rsidRPr="00C054BD">
              <w:rPr>
                <w:color w:val="000000"/>
                <w:sz w:val="20"/>
                <w:szCs w:val="20"/>
              </w:rPr>
              <w:t>основные средства представления и обработки числовой информации в офисных пр</w:t>
            </w:r>
            <w:r w:rsidRPr="00C054BD">
              <w:rPr>
                <w:color w:val="000000"/>
                <w:sz w:val="20"/>
                <w:szCs w:val="20"/>
              </w:rPr>
              <w:t>и</w:t>
            </w:r>
            <w:r w:rsidRPr="00C054BD">
              <w:rPr>
                <w:color w:val="000000"/>
                <w:sz w:val="20"/>
                <w:szCs w:val="20"/>
              </w:rPr>
              <w:t>ложениях в общеинженерных расчетах;</w:t>
            </w:r>
            <w:r w:rsidRPr="00C054BD">
              <w:rPr>
                <w:sz w:val="20"/>
                <w:szCs w:val="20"/>
              </w:rPr>
              <w:t xml:space="preserve"> </w:t>
            </w:r>
          </w:p>
          <w:p w:rsidR="00C054BD" w:rsidRPr="00C054BD" w:rsidRDefault="00C054BD" w:rsidP="00153DEF">
            <w:pPr>
              <w:numPr>
                <w:ilvl w:val="0"/>
                <w:numId w:val="8"/>
              </w:numPr>
              <w:ind w:left="391"/>
              <w:contextualSpacing/>
              <w:rPr>
                <w:sz w:val="20"/>
                <w:szCs w:val="20"/>
              </w:rPr>
            </w:pPr>
            <w:r w:rsidRPr="00C054BD">
              <w:rPr>
                <w:sz w:val="20"/>
                <w:szCs w:val="20"/>
              </w:rPr>
              <w:t>применять основные алгоритмы решения инж</w:t>
            </w:r>
            <w:r w:rsidRPr="00C054BD">
              <w:rPr>
                <w:sz w:val="20"/>
                <w:szCs w:val="20"/>
              </w:rPr>
              <w:t>е</w:t>
            </w:r>
            <w:r w:rsidRPr="00C054BD">
              <w:rPr>
                <w:sz w:val="20"/>
                <w:szCs w:val="20"/>
              </w:rPr>
              <w:t>нерных задач и реализовывать их с помощью пр</w:t>
            </w:r>
            <w:r w:rsidRPr="00C054BD">
              <w:rPr>
                <w:sz w:val="20"/>
                <w:szCs w:val="20"/>
              </w:rPr>
              <w:t>о</w:t>
            </w:r>
            <w:r w:rsidRPr="00C054BD">
              <w:rPr>
                <w:sz w:val="20"/>
                <w:szCs w:val="20"/>
              </w:rPr>
              <w:t>граммных средств;</w:t>
            </w:r>
          </w:p>
          <w:p w:rsidR="00C054BD" w:rsidRPr="00C054BD" w:rsidRDefault="00C054BD" w:rsidP="00153DEF">
            <w:pPr>
              <w:numPr>
                <w:ilvl w:val="0"/>
                <w:numId w:val="8"/>
              </w:numPr>
              <w:ind w:left="391"/>
              <w:contextualSpacing/>
              <w:rPr>
                <w:sz w:val="20"/>
                <w:szCs w:val="20"/>
              </w:rPr>
            </w:pPr>
            <w:r w:rsidRPr="00C054BD">
              <w:rPr>
                <w:sz w:val="20"/>
                <w:szCs w:val="20"/>
              </w:rPr>
              <w:t>проектировать БД по общеинженерным знаниям; создавать запросы БД для выбора информации;</w:t>
            </w:r>
          </w:p>
          <w:p w:rsidR="00C054BD" w:rsidRPr="00C054BD" w:rsidRDefault="00C054BD" w:rsidP="00153DEF">
            <w:pPr>
              <w:numPr>
                <w:ilvl w:val="0"/>
                <w:numId w:val="8"/>
              </w:numPr>
              <w:ind w:left="391"/>
              <w:contextualSpacing/>
              <w:rPr>
                <w:sz w:val="20"/>
                <w:szCs w:val="20"/>
              </w:rPr>
            </w:pPr>
            <w:r w:rsidRPr="00C054BD">
              <w:rPr>
                <w:sz w:val="20"/>
                <w:szCs w:val="20"/>
              </w:rPr>
              <w:t xml:space="preserve">распознавать действие вредоносных программ и применять современные  антивирусные средства защиты;  </w:t>
            </w:r>
          </w:p>
        </w:tc>
        <w:tc>
          <w:tcPr>
            <w:tcW w:w="8537" w:type="dxa"/>
          </w:tcPr>
          <w:p w:rsidR="00C054BD" w:rsidRPr="00C054BD" w:rsidRDefault="00C054BD" w:rsidP="00C054BD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C054BD">
              <w:rPr>
                <w:b/>
                <w:bCs/>
                <w:color w:val="000000"/>
                <w:sz w:val="22"/>
                <w:szCs w:val="22"/>
              </w:rPr>
              <w:lastRenderedPageBreak/>
              <w:t>Перечень заданий к зачету:</w:t>
            </w:r>
          </w:p>
          <w:p w:rsidR="00C054BD" w:rsidRPr="00C054BD" w:rsidRDefault="00C054BD" w:rsidP="00153DEF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rPr>
                <w:color w:val="000000"/>
                <w:sz w:val="22"/>
                <w:szCs w:val="22"/>
              </w:rPr>
            </w:pPr>
            <w:r w:rsidRPr="00C054BD">
              <w:rPr>
                <w:color w:val="000000"/>
                <w:sz w:val="22"/>
                <w:szCs w:val="22"/>
              </w:rPr>
              <w:t>Уметь составлять алгоритмы решения общеинженерных задач и реализовать их с помощью офисных приложений;</w:t>
            </w:r>
          </w:p>
          <w:p w:rsidR="00C054BD" w:rsidRPr="00C054BD" w:rsidRDefault="00C054BD" w:rsidP="00153DEF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rPr>
                <w:color w:val="000000"/>
                <w:sz w:val="22"/>
                <w:szCs w:val="22"/>
              </w:rPr>
            </w:pPr>
            <w:r w:rsidRPr="00C054BD">
              <w:rPr>
                <w:color w:val="000000"/>
                <w:sz w:val="22"/>
                <w:szCs w:val="22"/>
              </w:rPr>
              <w:t xml:space="preserve">Провести комплексную антивирусную проверку собственного ПК. Подготовить </w:t>
            </w:r>
            <w:r w:rsidRPr="00C054BD">
              <w:rPr>
                <w:color w:val="000000"/>
                <w:sz w:val="22"/>
                <w:szCs w:val="22"/>
              </w:rPr>
              <w:lastRenderedPageBreak/>
              <w:t>аннотированный отчет.</w:t>
            </w:r>
          </w:p>
          <w:p w:rsidR="00C054BD" w:rsidRPr="00C054BD" w:rsidRDefault="00C054BD" w:rsidP="00C054BD">
            <w:pPr>
              <w:contextualSpacing/>
              <w:rPr>
                <w:sz w:val="22"/>
                <w:szCs w:val="22"/>
              </w:rPr>
            </w:pPr>
            <w:r w:rsidRPr="00C054BD">
              <w:rPr>
                <w:b/>
                <w:sz w:val="22"/>
                <w:szCs w:val="22"/>
              </w:rPr>
              <w:t>Задача</w:t>
            </w:r>
            <w:r w:rsidRPr="00C054BD">
              <w:rPr>
                <w:sz w:val="22"/>
                <w:szCs w:val="22"/>
              </w:rPr>
              <w:t>. Даны два числа. Формула выдаёт 1, если хотя бы одно является четным и пр</w:t>
            </w:r>
            <w:r w:rsidRPr="00C054BD">
              <w:rPr>
                <w:sz w:val="22"/>
                <w:szCs w:val="22"/>
              </w:rPr>
              <w:t>и</w:t>
            </w:r>
            <w:r w:rsidRPr="00C054BD">
              <w:rPr>
                <w:sz w:val="22"/>
                <w:szCs w:val="22"/>
              </w:rPr>
              <w:t>надлежит участку [-5; 5], иначе наибольшее из чисел.</w:t>
            </w:r>
          </w:p>
          <w:p w:rsidR="00C054BD" w:rsidRPr="00C054BD" w:rsidRDefault="00C054BD" w:rsidP="00C054BD">
            <w:pPr>
              <w:ind w:left="318" w:firstLine="454"/>
              <w:contextualSpacing/>
              <w:rPr>
                <w:sz w:val="22"/>
                <w:szCs w:val="22"/>
              </w:rPr>
            </w:pPr>
          </w:p>
          <w:p w:rsidR="00C054BD" w:rsidRPr="00C054BD" w:rsidRDefault="00C054BD" w:rsidP="00C054BD">
            <w:pPr>
              <w:spacing w:before="240"/>
              <w:contextualSpacing/>
              <w:rPr>
                <w:sz w:val="22"/>
                <w:szCs w:val="22"/>
              </w:rPr>
            </w:pPr>
            <w:r w:rsidRPr="00C054BD">
              <w:rPr>
                <w:b/>
                <w:sz w:val="22"/>
                <w:szCs w:val="22"/>
              </w:rPr>
              <w:t>Задача.</w:t>
            </w:r>
            <w:r w:rsidRPr="00C054BD">
              <w:rPr>
                <w:sz w:val="22"/>
                <w:szCs w:val="22"/>
              </w:rPr>
              <w:t xml:space="preserve"> Построить график функции при заданном коэффициенте а.</w:t>
            </w:r>
          </w:p>
          <w:p w:rsidR="00C054BD" w:rsidRPr="00C054BD" w:rsidRDefault="00C054BD" w:rsidP="00C054BD">
            <w:pPr>
              <w:widowControl/>
              <w:autoSpaceDE/>
              <w:autoSpaceDN/>
              <w:adjustRightInd/>
              <w:ind w:firstLine="454"/>
              <w:rPr>
                <w:b/>
                <w:bCs/>
                <w:color w:val="000000"/>
                <w:sz w:val="22"/>
                <w:szCs w:val="22"/>
              </w:rPr>
            </w:pPr>
            <w:r w:rsidRPr="00C054BD">
              <w:rPr>
                <w:position w:val="-60"/>
                <w:sz w:val="22"/>
                <w:szCs w:val="22"/>
              </w:rPr>
              <w:object w:dxaOrig="3560" w:dyaOrig="1320">
                <v:shape id="_x0000_i1033" type="#_x0000_t75" style="width:178.5pt;height:66pt" o:ole="">
                  <v:imagedata r:id="rId20" o:title=""/>
                </v:shape>
                <o:OLEObject Type="Embed" ProgID="Equation.3" ShapeID="_x0000_i1033" DrawAspect="Content" ObjectID="_1665907882" r:id="rId36"/>
              </w:object>
            </w:r>
          </w:p>
          <w:p w:rsidR="00C054BD" w:rsidRPr="00C054BD" w:rsidRDefault="00C054BD" w:rsidP="00153DEF">
            <w:pPr>
              <w:numPr>
                <w:ilvl w:val="0"/>
                <w:numId w:val="27"/>
              </w:numPr>
              <w:ind w:left="318"/>
              <w:contextualSpacing/>
              <w:rPr>
                <w:sz w:val="22"/>
                <w:szCs w:val="22"/>
              </w:rPr>
            </w:pPr>
            <w:r w:rsidRPr="00C054BD">
              <w:rPr>
                <w:sz w:val="22"/>
                <w:szCs w:val="22"/>
              </w:rPr>
              <w:t>Перечислите виды адресации ячеек. Правила изменения адресов при копировании в разных направлениях.</w:t>
            </w:r>
          </w:p>
          <w:p w:rsidR="00C054BD" w:rsidRPr="00C054BD" w:rsidRDefault="00C054BD" w:rsidP="00153DEF">
            <w:pPr>
              <w:numPr>
                <w:ilvl w:val="0"/>
                <w:numId w:val="27"/>
              </w:numPr>
              <w:ind w:left="318"/>
              <w:contextualSpacing/>
              <w:rPr>
                <w:sz w:val="22"/>
                <w:szCs w:val="22"/>
              </w:rPr>
            </w:pPr>
            <w:r w:rsidRPr="00C054BD">
              <w:rPr>
                <w:sz w:val="22"/>
                <w:szCs w:val="22"/>
              </w:rPr>
              <w:t>Каков синтаксис встроенных функций Excel?</w:t>
            </w:r>
          </w:p>
          <w:p w:rsidR="00C054BD" w:rsidRPr="00C054BD" w:rsidRDefault="00C054BD" w:rsidP="00153DEF">
            <w:pPr>
              <w:numPr>
                <w:ilvl w:val="0"/>
                <w:numId w:val="27"/>
              </w:numPr>
              <w:ind w:left="318"/>
              <w:contextualSpacing/>
              <w:rPr>
                <w:sz w:val="22"/>
                <w:szCs w:val="22"/>
              </w:rPr>
            </w:pPr>
            <w:r w:rsidRPr="00C054BD">
              <w:rPr>
                <w:sz w:val="22"/>
                <w:szCs w:val="22"/>
              </w:rPr>
              <w:t>Назовите предназначение, область применения и синтаксис логических функций.</w:t>
            </w:r>
          </w:p>
          <w:p w:rsidR="00C054BD" w:rsidRPr="00C054BD" w:rsidRDefault="00C054BD" w:rsidP="00153DEF">
            <w:pPr>
              <w:numPr>
                <w:ilvl w:val="0"/>
                <w:numId w:val="27"/>
              </w:numPr>
              <w:ind w:left="318"/>
              <w:contextualSpacing/>
              <w:rPr>
                <w:sz w:val="22"/>
                <w:szCs w:val="22"/>
              </w:rPr>
            </w:pPr>
            <w:r w:rsidRPr="00C054BD">
              <w:rPr>
                <w:sz w:val="22"/>
                <w:szCs w:val="22"/>
              </w:rPr>
              <w:t>Какие функции Excel отвечают за поиск наименьших, наибольших, средних знач</w:t>
            </w:r>
            <w:r w:rsidRPr="00C054BD">
              <w:rPr>
                <w:sz w:val="22"/>
                <w:szCs w:val="22"/>
              </w:rPr>
              <w:t>е</w:t>
            </w:r>
            <w:r w:rsidRPr="00C054BD">
              <w:rPr>
                <w:sz w:val="22"/>
                <w:szCs w:val="22"/>
              </w:rPr>
              <w:t>ний, сумм, произведений по сплошным и не сплошным диапазонам.</w:t>
            </w:r>
          </w:p>
          <w:p w:rsidR="00C054BD" w:rsidRPr="00C054BD" w:rsidRDefault="00C054BD" w:rsidP="00153DEF">
            <w:pPr>
              <w:numPr>
                <w:ilvl w:val="0"/>
                <w:numId w:val="27"/>
              </w:numPr>
              <w:ind w:left="318"/>
              <w:contextualSpacing/>
              <w:rPr>
                <w:sz w:val="22"/>
                <w:szCs w:val="22"/>
              </w:rPr>
            </w:pPr>
            <w:r w:rsidRPr="00C054BD">
              <w:rPr>
                <w:sz w:val="22"/>
                <w:szCs w:val="22"/>
              </w:rPr>
              <w:t>Перечислите виды и назначения диаграмм Excel. Укажите порядок построения.</w:t>
            </w:r>
          </w:p>
          <w:p w:rsidR="00C054BD" w:rsidRPr="00C054BD" w:rsidRDefault="00C054BD" w:rsidP="00153DEF">
            <w:pPr>
              <w:numPr>
                <w:ilvl w:val="0"/>
                <w:numId w:val="27"/>
              </w:numPr>
              <w:ind w:left="318"/>
              <w:contextualSpacing/>
              <w:rPr>
                <w:sz w:val="22"/>
                <w:szCs w:val="22"/>
              </w:rPr>
            </w:pPr>
            <w:r w:rsidRPr="00C054BD">
              <w:rPr>
                <w:sz w:val="22"/>
                <w:szCs w:val="22"/>
              </w:rPr>
              <w:t>Перечислите порядок решения задач оптимизации.</w:t>
            </w:r>
          </w:p>
          <w:p w:rsidR="00C054BD" w:rsidRPr="00C054BD" w:rsidRDefault="00C054BD" w:rsidP="00153DEF">
            <w:pPr>
              <w:numPr>
                <w:ilvl w:val="0"/>
                <w:numId w:val="27"/>
              </w:numPr>
              <w:ind w:left="318"/>
              <w:contextualSpacing/>
              <w:rPr>
                <w:sz w:val="22"/>
                <w:szCs w:val="22"/>
              </w:rPr>
            </w:pPr>
            <w:r w:rsidRPr="00C054BD">
              <w:rPr>
                <w:sz w:val="22"/>
                <w:szCs w:val="22"/>
              </w:rPr>
              <w:t>Даны два числа. Формула выдаёт 1, если хотя бы одно является кратным 3 и пр</w:t>
            </w:r>
            <w:r w:rsidRPr="00C054BD">
              <w:rPr>
                <w:sz w:val="22"/>
                <w:szCs w:val="22"/>
              </w:rPr>
              <w:t>и</w:t>
            </w:r>
            <w:r w:rsidRPr="00C054BD">
              <w:rPr>
                <w:sz w:val="22"/>
                <w:szCs w:val="22"/>
              </w:rPr>
              <w:t>надлежит участку [-5; 5], иначе наибольшее из чисел.</w:t>
            </w:r>
          </w:p>
          <w:p w:rsidR="00C054BD" w:rsidRPr="00C054BD" w:rsidRDefault="00C054BD" w:rsidP="00C054BD">
            <w:pPr>
              <w:ind w:left="318" w:firstLine="454"/>
              <w:contextualSpacing/>
              <w:rPr>
                <w:sz w:val="22"/>
                <w:szCs w:val="22"/>
              </w:rPr>
            </w:pPr>
          </w:p>
          <w:p w:rsidR="00C054BD" w:rsidRPr="00C054BD" w:rsidRDefault="00C054BD" w:rsidP="00C054BD">
            <w:pPr>
              <w:ind w:firstLine="454"/>
              <w:rPr>
                <w:sz w:val="22"/>
                <w:szCs w:val="22"/>
              </w:rPr>
            </w:pPr>
            <w:r w:rsidRPr="00C054BD">
              <w:rPr>
                <w:b/>
                <w:sz w:val="22"/>
                <w:szCs w:val="22"/>
              </w:rPr>
              <w:t>Задача</w:t>
            </w:r>
            <w:r w:rsidRPr="00C054BD">
              <w:rPr>
                <w:sz w:val="22"/>
                <w:szCs w:val="22"/>
              </w:rPr>
              <w:t>.</w:t>
            </w:r>
          </w:p>
          <w:p w:rsidR="00C054BD" w:rsidRPr="00C054BD" w:rsidRDefault="00C054BD" w:rsidP="00C054BD">
            <w:pPr>
              <w:widowControl/>
              <w:autoSpaceDE/>
              <w:autoSpaceDN/>
              <w:adjustRightInd/>
              <w:ind w:firstLine="454"/>
              <w:rPr>
                <w:color w:val="000000"/>
                <w:sz w:val="22"/>
                <w:szCs w:val="22"/>
              </w:rPr>
            </w:pPr>
            <w:r w:rsidRPr="00C054BD">
              <w:rPr>
                <w:color w:val="000000"/>
                <w:sz w:val="22"/>
                <w:szCs w:val="22"/>
              </w:rPr>
              <w:t>Бригада работает по основному рабочему тарифу 10 руб/час. Вычислить размер заработной платы рабочего, если уральский коэффициент составляет 12%, налог 15 %. Если количество отработанных часов &lt; 35 в неделю, оплата производится по основн</w:t>
            </w:r>
            <w:r w:rsidRPr="00C054BD">
              <w:rPr>
                <w:color w:val="000000"/>
                <w:sz w:val="22"/>
                <w:szCs w:val="22"/>
              </w:rPr>
              <w:t>о</w:t>
            </w:r>
            <w:r w:rsidRPr="00C054BD">
              <w:rPr>
                <w:color w:val="000000"/>
                <w:sz w:val="22"/>
                <w:szCs w:val="22"/>
              </w:rPr>
              <w:t>му рабочему тарифу, если &lt;45, -1,5 *основного тарифа, если &gt; 45, рабочий получает 1,5 рабочего тарифа и премию в размере 50% от своей заработной платы.</w:t>
            </w:r>
          </w:p>
          <w:p w:rsidR="00C054BD" w:rsidRPr="00C054BD" w:rsidRDefault="00C054BD" w:rsidP="00C054BD">
            <w:pPr>
              <w:widowControl/>
              <w:autoSpaceDE/>
              <w:autoSpaceDN/>
              <w:adjustRightInd/>
              <w:ind w:firstLine="454"/>
              <w:rPr>
                <w:color w:val="000000"/>
                <w:sz w:val="22"/>
                <w:szCs w:val="22"/>
              </w:rPr>
            </w:pPr>
            <w:r w:rsidRPr="00C054BD">
              <w:rPr>
                <w:color w:val="000000"/>
                <w:sz w:val="22"/>
                <w:szCs w:val="22"/>
              </w:rPr>
              <w:t>Найти решение с применением статистических и логических функций электро</w:t>
            </w:r>
            <w:r w:rsidRPr="00C054BD">
              <w:rPr>
                <w:color w:val="000000"/>
                <w:sz w:val="22"/>
                <w:szCs w:val="22"/>
              </w:rPr>
              <w:t>н</w:t>
            </w:r>
            <w:r w:rsidRPr="00C054BD">
              <w:rPr>
                <w:color w:val="000000"/>
                <w:sz w:val="22"/>
                <w:szCs w:val="22"/>
              </w:rPr>
              <w:t>ных таблиц.</w:t>
            </w:r>
          </w:p>
          <w:p w:rsidR="00C054BD" w:rsidRPr="00C054BD" w:rsidRDefault="00C054BD" w:rsidP="00C054BD">
            <w:pPr>
              <w:widowControl/>
              <w:autoSpaceDE/>
              <w:autoSpaceDN/>
              <w:adjustRightInd/>
              <w:ind w:firstLine="454"/>
              <w:rPr>
                <w:color w:val="000000"/>
                <w:sz w:val="22"/>
                <w:szCs w:val="22"/>
              </w:rPr>
            </w:pPr>
            <w:r w:rsidRPr="00C054BD">
              <w:rPr>
                <w:color w:val="000000"/>
                <w:sz w:val="22"/>
                <w:szCs w:val="22"/>
              </w:rPr>
              <w:t>Построить гистограмму распределения денежных средств.</w:t>
            </w:r>
          </w:p>
          <w:p w:rsidR="00C054BD" w:rsidRPr="00C054BD" w:rsidRDefault="00C054BD" w:rsidP="00C054BD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C054BD">
              <w:rPr>
                <w:b/>
                <w:bCs/>
                <w:color w:val="000000"/>
                <w:sz w:val="22"/>
                <w:szCs w:val="22"/>
              </w:rPr>
              <w:t>Перечень заданий к экзамену:</w:t>
            </w:r>
          </w:p>
          <w:p w:rsidR="00C054BD" w:rsidRPr="00C054BD" w:rsidRDefault="00C054BD" w:rsidP="00153DEF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/>
                <w:sz w:val="22"/>
                <w:szCs w:val="22"/>
              </w:rPr>
            </w:pPr>
            <w:r w:rsidRPr="00C054BD">
              <w:rPr>
                <w:color w:val="000000"/>
                <w:sz w:val="22"/>
                <w:szCs w:val="22"/>
              </w:rPr>
              <w:t>Уметь использовать технологию ООП при решении общеинженерных задач.</w:t>
            </w:r>
          </w:p>
          <w:p w:rsidR="00C054BD" w:rsidRPr="00C054BD" w:rsidRDefault="00C054BD" w:rsidP="00153DEF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/>
                <w:sz w:val="22"/>
                <w:szCs w:val="22"/>
              </w:rPr>
            </w:pPr>
            <w:r w:rsidRPr="00C054BD">
              <w:rPr>
                <w:color w:val="000000"/>
                <w:sz w:val="22"/>
                <w:szCs w:val="22"/>
              </w:rPr>
              <w:t>Уметь создавать основные объекты баз данных, создавать запросы для поиска информации.</w:t>
            </w:r>
          </w:p>
          <w:p w:rsidR="00C054BD" w:rsidRPr="00C054BD" w:rsidRDefault="00C054BD" w:rsidP="00153DEF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color w:val="000000"/>
                <w:sz w:val="22"/>
                <w:szCs w:val="22"/>
              </w:rPr>
            </w:pPr>
            <w:r w:rsidRPr="00C054BD">
              <w:rPr>
                <w:color w:val="000000"/>
                <w:sz w:val="22"/>
                <w:szCs w:val="22"/>
              </w:rPr>
              <w:t>Уметь применять современные информационные технологии для решения задач</w:t>
            </w:r>
          </w:p>
          <w:p w:rsidR="00C054BD" w:rsidRPr="00C054BD" w:rsidRDefault="00C054BD" w:rsidP="00C054BD">
            <w:pPr>
              <w:widowControl/>
              <w:autoSpaceDE/>
              <w:autoSpaceDN/>
              <w:adjustRightInd/>
              <w:ind w:left="720"/>
              <w:contextualSpacing/>
              <w:rPr>
                <w:color w:val="000000"/>
                <w:sz w:val="22"/>
                <w:szCs w:val="22"/>
              </w:rPr>
            </w:pPr>
          </w:p>
          <w:p w:rsidR="00C054BD" w:rsidRPr="00C054BD" w:rsidRDefault="00C054BD" w:rsidP="00C054B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054BD">
              <w:rPr>
                <w:b/>
                <w:bCs/>
                <w:color w:val="000000"/>
                <w:sz w:val="22"/>
                <w:szCs w:val="22"/>
              </w:rPr>
              <w:lastRenderedPageBreak/>
              <w:t>Задание.</w:t>
            </w:r>
            <w:r w:rsidRPr="00C054BD">
              <w:rPr>
                <w:color w:val="000000"/>
                <w:sz w:val="22"/>
                <w:szCs w:val="22"/>
              </w:rPr>
              <w:t xml:space="preserve">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C054BD" w:rsidRPr="00C054BD" w:rsidRDefault="00C054BD" w:rsidP="00153DEF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color w:val="000000"/>
                <w:sz w:val="22"/>
                <w:szCs w:val="22"/>
              </w:rPr>
            </w:pPr>
            <w:r w:rsidRPr="00C054BD">
              <w:rPr>
                <w:color w:val="000000"/>
                <w:sz w:val="22"/>
                <w:szCs w:val="22"/>
              </w:rPr>
              <w:t>Определить первичные ключи. Установить связи.</w:t>
            </w:r>
          </w:p>
          <w:p w:rsidR="00C054BD" w:rsidRPr="00C054BD" w:rsidRDefault="00C054BD" w:rsidP="00153DEF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color w:val="000000"/>
                <w:sz w:val="22"/>
                <w:szCs w:val="22"/>
              </w:rPr>
            </w:pPr>
            <w:r w:rsidRPr="00C054BD">
              <w:rPr>
                <w:color w:val="000000"/>
                <w:sz w:val="22"/>
                <w:szCs w:val="22"/>
              </w:rPr>
              <w:t>Создать запросы: на выборку с условием, параметрический и групповой</w:t>
            </w:r>
          </w:p>
          <w:p w:rsidR="00C054BD" w:rsidRPr="00C054BD" w:rsidRDefault="00C054BD" w:rsidP="00C054B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054BD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C054BD">
              <w:rPr>
                <w:color w:val="000000"/>
                <w:sz w:val="22"/>
                <w:szCs w:val="22"/>
              </w:rPr>
              <w:t xml:space="preserve">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:rsidR="00C054BD" w:rsidRPr="00C054BD" w:rsidRDefault="00C054BD" w:rsidP="00153DE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contextualSpacing/>
              <w:rPr>
                <w:color w:val="000000"/>
                <w:sz w:val="22"/>
                <w:szCs w:val="22"/>
              </w:rPr>
            </w:pPr>
            <w:r w:rsidRPr="00C054BD">
              <w:rPr>
                <w:color w:val="000000"/>
                <w:sz w:val="22"/>
                <w:szCs w:val="22"/>
              </w:rPr>
              <w:t>Определить первичные ключи. Установить связи.</w:t>
            </w:r>
          </w:p>
          <w:p w:rsidR="00C054BD" w:rsidRPr="00C054BD" w:rsidRDefault="00C054BD" w:rsidP="00153DEF">
            <w:pPr>
              <w:numPr>
                <w:ilvl w:val="0"/>
                <w:numId w:val="6"/>
              </w:num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C054BD">
              <w:rPr>
                <w:color w:val="000000"/>
                <w:sz w:val="22"/>
                <w:szCs w:val="22"/>
              </w:rPr>
              <w:t>Создать запросы: на выборку с условием, параметрический и групповой</w:t>
            </w:r>
          </w:p>
          <w:p w:rsidR="00C054BD" w:rsidRPr="00C054BD" w:rsidRDefault="00C054BD" w:rsidP="00153DEF">
            <w:pPr>
              <w:numPr>
                <w:ilvl w:val="0"/>
                <w:numId w:val="6"/>
              </w:numPr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:rsidR="00C054BD" w:rsidRPr="00C054BD" w:rsidRDefault="00C054BD" w:rsidP="00C054BD">
            <w:pPr>
              <w:contextualSpacing/>
            </w:pPr>
            <w:r w:rsidRPr="00C054BD">
              <w:rPr>
                <w:b/>
              </w:rPr>
              <w:t xml:space="preserve">Задание. </w:t>
            </w:r>
            <w:r w:rsidRPr="00C054BD">
              <w:t>Пользуясь поисковыми системами, материалами информационной среды университета и  интернет-ресурсами, произвести поиск информации по индивидуальной теме реферата и разделам, представленным в тестировании ФЕПО. Оценить достоверность полученной информации.</w:t>
            </w:r>
          </w:p>
          <w:p w:rsidR="00C054BD" w:rsidRPr="00C054BD" w:rsidRDefault="00C054BD" w:rsidP="00C054BD">
            <w:pPr>
              <w:contextualSpacing/>
              <w:rPr>
                <w:b/>
              </w:rPr>
            </w:pPr>
          </w:p>
          <w:p w:rsidR="00C054BD" w:rsidRPr="00C054BD" w:rsidRDefault="00C054BD" w:rsidP="00C054BD">
            <w:pPr>
              <w:contextualSpacing/>
              <w:rPr>
                <w:sz w:val="22"/>
                <w:szCs w:val="22"/>
              </w:rPr>
            </w:pPr>
            <w:r w:rsidRPr="00C054BD">
              <w:rPr>
                <w:b/>
              </w:rPr>
              <w:t>Задание.</w:t>
            </w:r>
            <w:r w:rsidRPr="00C054BD">
              <w:t xml:space="preserve"> В пользовательской базе данных сформировать запросы, демонстр</w:t>
            </w:r>
            <w:r w:rsidRPr="00C054BD">
              <w:t>и</w:t>
            </w:r>
            <w:r w:rsidRPr="00C054BD">
              <w:t>рующие использование различных условий отбора, логических операций, по</w:t>
            </w:r>
            <w:r w:rsidRPr="00C054BD">
              <w:t>д</w:t>
            </w:r>
            <w:r w:rsidRPr="00C054BD">
              <w:t>становочных символов.</w:t>
            </w:r>
          </w:p>
          <w:p w:rsidR="00C054BD" w:rsidRPr="00C054BD" w:rsidRDefault="00C054BD" w:rsidP="00C054B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54BD" w:rsidRPr="00C054BD" w:rsidTr="00254EA9">
        <w:tc>
          <w:tcPr>
            <w:tcW w:w="1101" w:type="dxa"/>
          </w:tcPr>
          <w:p w:rsidR="00C054BD" w:rsidRPr="00C054BD" w:rsidRDefault="00C054BD" w:rsidP="00C054BD">
            <w:pPr>
              <w:keepNext/>
              <w:spacing w:before="240"/>
            </w:pPr>
            <w:r w:rsidRPr="00C054BD">
              <w:lastRenderedPageBreak/>
              <w:t xml:space="preserve">Владеть </w:t>
            </w:r>
          </w:p>
        </w:tc>
        <w:tc>
          <w:tcPr>
            <w:tcW w:w="4929" w:type="dxa"/>
          </w:tcPr>
          <w:p w:rsidR="00C054BD" w:rsidRPr="00C054BD" w:rsidRDefault="00C054BD" w:rsidP="00153DEF">
            <w:pPr>
              <w:numPr>
                <w:ilvl w:val="0"/>
                <w:numId w:val="8"/>
              </w:numPr>
              <w:ind w:left="391"/>
              <w:contextualSpacing/>
              <w:rPr>
                <w:sz w:val="20"/>
                <w:szCs w:val="20"/>
              </w:rPr>
            </w:pPr>
            <w:r w:rsidRPr="00C054BD">
              <w:rPr>
                <w:sz w:val="20"/>
                <w:szCs w:val="20"/>
              </w:rPr>
              <w:t>навыками поиска хранения, переработки инфо</w:t>
            </w:r>
            <w:r w:rsidRPr="00C054BD">
              <w:rPr>
                <w:sz w:val="20"/>
                <w:szCs w:val="20"/>
              </w:rPr>
              <w:t>р</w:t>
            </w:r>
            <w:r w:rsidRPr="00C054BD">
              <w:rPr>
                <w:sz w:val="20"/>
                <w:szCs w:val="20"/>
              </w:rPr>
              <w:t>мации; навыками отбора информации для эффе</w:t>
            </w:r>
            <w:r w:rsidRPr="00C054BD">
              <w:rPr>
                <w:sz w:val="20"/>
                <w:szCs w:val="20"/>
              </w:rPr>
              <w:t>к</w:t>
            </w:r>
            <w:r w:rsidRPr="00C054BD">
              <w:rPr>
                <w:sz w:val="20"/>
                <w:szCs w:val="20"/>
              </w:rPr>
              <w:t>тивного решения общеинженерных задач;</w:t>
            </w:r>
          </w:p>
          <w:p w:rsidR="00C054BD" w:rsidRPr="00C054BD" w:rsidRDefault="00C054BD" w:rsidP="00153DEF">
            <w:pPr>
              <w:numPr>
                <w:ilvl w:val="0"/>
                <w:numId w:val="8"/>
              </w:numPr>
              <w:ind w:left="391"/>
              <w:contextualSpacing/>
              <w:rPr>
                <w:sz w:val="20"/>
                <w:szCs w:val="20"/>
              </w:rPr>
            </w:pPr>
            <w:r w:rsidRPr="00C054BD">
              <w:rPr>
                <w:sz w:val="20"/>
                <w:szCs w:val="20"/>
              </w:rPr>
              <w:t>навыками работы в глобальных компьютерных сетях;</w:t>
            </w:r>
          </w:p>
          <w:p w:rsidR="00C054BD" w:rsidRPr="00C054BD" w:rsidRDefault="00C054BD" w:rsidP="00153DEF">
            <w:pPr>
              <w:numPr>
                <w:ilvl w:val="0"/>
                <w:numId w:val="8"/>
              </w:numPr>
              <w:ind w:left="391"/>
              <w:contextualSpacing/>
              <w:rPr>
                <w:sz w:val="20"/>
                <w:szCs w:val="20"/>
              </w:rPr>
            </w:pPr>
            <w:r w:rsidRPr="00C054BD">
              <w:rPr>
                <w:sz w:val="20"/>
                <w:szCs w:val="20"/>
              </w:rPr>
              <w:t>программными средствами реализации информ</w:t>
            </w:r>
            <w:r w:rsidRPr="00C054BD">
              <w:rPr>
                <w:sz w:val="20"/>
                <w:szCs w:val="20"/>
              </w:rPr>
              <w:t>а</w:t>
            </w:r>
            <w:r w:rsidRPr="00C054BD">
              <w:rPr>
                <w:sz w:val="20"/>
                <w:szCs w:val="20"/>
              </w:rPr>
              <w:t>ционных процессов для эффективного решения общеинженерных задач;</w:t>
            </w:r>
          </w:p>
          <w:p w:rsidR="00C054BD" w:rsidRPr="00C054BD" w:rsidRDefault="00C054BD" w:rsidP="00153DEF">
            <w:pPr>
              <w:numPr>
                <w:ilvl w:val="0"/>
                <w:numId w:val="8"/>
              </w:numPr>
              <w:ind w:left="391"/>
              <w:contextualSpacing/>
              <w:rPr>
                <w:sz w:val="20"/>
                <w:szCs w:val="20"/>
              </w:rPr>
            </w:pPr>
            <w:r w:rsidRPr="00C054BD">
              <w:rPr>
                <w:sz w:val="20"/>
                <w:szCs w:val="20"/>
              </w:rPr>
              <w:t>навыками составления алгоритмов и решения общеинженерных задач с помощью языков пр</w:t>
            </w:r>
            <w:r w:rsidRPr="00C054BD">
              <w:rPr>
                <w:sz w:val="20"/>
                <w:szCs w:val="20"/>
              </w:rPr>
              <w:t>о</w:t>
            </w:r>
            <w:r w:rsidRPr="00C054BD">
              <w:rPr>
                <w:sz w:val="20"/>
                <w:szCs w:val="20"/>
              </w:rPr>
              <w:t xml:space="preserve">граммирования высокого уровня; </w:t>
            </w:r>
          </w:p>
          <w:p w:rsidR="00C054BD" w:rsidRPr="00C054BD" w:rsidRDefault="00C054BD" w:rsidP="00153DEF">
            <w:pPr>
              <w:numPr>
                <w:ilvl w:val="0"/>
                <w:numId w:val="8"/>
              </w:numPr>
              <w:ind w:left="391"/>
              <w:contextualSpacing/>
              <w:rPr>
                <w:sz w:val="20"/>
                <w:szCs w:val="20"/>
              </w:rPr>
            </w:pPr>
            <w:r w:rsidRPr="00C054BD">
              <w:rPr>
                <w:sz w:val="20"/>
                <w:szCs w:val="20"/>
              </w:rPr>
              <w:t>технологиями обработки баз данных, выбором данных по критериям;</w:t>
            </w:r>
          </w:p>
          <w:p w:rsidR="00C054BD" w:rsidRPr="00C054BD" w:rsidRDefault="00C054BD" w:rsidP="00153DEF">
            <w:pPr>
              <w:numPr>
                <w:ilvl w:val="0"/>
                <w:numId w:val="8"/>
              </w:numPr>
              <w:ind w:left="391"/>
              <w:contextualSpacing/>
              <w:rPr>
                <w:sz w:val="20"/>
                <w:szCs w:val="20"/>
              </w:rPr>
            </w:pPr>
            <w:r w:rsidRPr="00C054BD">
              <w:rPr>
                <w:sz w:val="20"/>
                <w:szCs w:val="20"/>
              </w:rPr>
              <w:t>программными средствами защиты информации при работе с ПК, включая приемы антивирусной защиты</w:t>
            </w:r>
          </w:p>
        </w:tc>
        <w:tc>
          <w:tcPr>
            <w:tcW w:w="8537" w:type="dxa"/>
          </w:tcPr>
          <w:p w:rsidR="00C054BD" w:rsidRPr="00C054BD" w:rsidRDefault="00C054BD" w:rsidP="00C054B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054BD">
              <w:rPr>
                <w:sz w:val="22"/>
                <w:szCs w:val="22"/>
              </w:rPr>
              <w:t>Пользуясь современными технологиями программирования  решить задачи.</w:t>
            </w:r>
          </w:p>
          <w:p w:rsidR="00C054BD" w:rsidRPr="00C054BD" w:rsidRDefault="00C054BD" w:rsidP="00C054B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C054BD" w:rsidRPr="00C054BD" w:rsidRDefault="00C054BD" w:rsidP="00C054BD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054BD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C054BD">
              <w:rPr>
                <w:color w:val="000000"/>
                <w:sz w:val="22"/>
                <w:szCs w:val="22"/>
              </w:rPr>
              <w:t xml:space="preserve"> Заполнить двумерный массив случайными числами. Найти среднее арифм</w:t>
            </w:r>
            <w:r w:rsidRPr="00C054BD">
              <w:rPr>
                <w:color w:val="000000"/>
                <w:sz w:val="22"/>
                <w:szCs w:val="22"/>
              </w:rPr>
              <w:t>е</w:t>
            </w:r>
            <w:r w:rsidRPr="00C054BD">
              <w:rPr>
                <w:color w:val="000000"/>
                <w:sz w:val="22"/>
                <w:szCs w:val="22"/>
              </w:rPr>
              <w:t>тическое положительных четных элементов и максимальное значение среди отриц</w:t>
            </w:r>
            <w:r w:rsidRPr="00C054BD">
              <w:rPr>
                <w:color w:val="000000"/>
                <w:sz w:val="22"/>
                <w:szCs w:val="22"/>
              </w:rPr>
              <w:t>а</w:t>
            </w:r>
            <w:r w:rsidRPr="00C054BD">
              <w:rPr>
                <w:color w:val="000000"/>
                <w:sz w:val="22"/>
                <w:szCs w:val="22"/>
              </w:rPr>
              <w:t>тельных.</w:t>
            </w:r>
          </w:p>
          <w:p w:rsidR="00C054BD" w:rsidRPr="00C054BD" w:rsidRDefault="00C054BD" w:rsidP="00C054B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054BD">
              <w:rPr>
                <w:b/>
                <w:color w:val="000000"/>
                <w:sz w:val="22"/>
                <w:szCs w:val="22"/>
              </w:rPr>
              <w:t xml:space="preserve">Задание.  </w:t>
            </w:r>
            <w:r w:rsidRPr="00C054BD">
              <w:rPr>
                <w:color w:val="000000"/>
                <w:sz w:val="22"/>
                <w:szCs w:val="22"/>
              </w:rPr>
              <w:t>Заполнить  массив данных: вид металлопродукции, вес и стоимость. Найти: металлопродукцию с набольшей ценой; общую стоимость всех изделий металлопр</w:t>
            </w:r>
            <w:r w:rsidRPr="00C054BD">
              <w:rPr>
                <w:color w:val="000000"/>
                <w:sz w:val="22"/>
                <w:szCs w:val="22"/>
              </w:rPr>
              <w:t>о</w:t>
            </w:r>
            <w:r w:rsidRPr="00C054BD">
              <w:rPr>
                <w:color w:val="000000"/>
                <w:sz w:val="22"/>
                <w:szCs w:val="22"/>
              </w:rPr>
              <w:t>дукции.</w:t>
            </w:r>
          </w:p>
          <w:p w:rsidR="00C054BD" w:rsidRPr="00C054BD" w:rsidRDefault="00C054BD" w:rsidP="00C054B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054BD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C054BD">
              <w:rPr>
                <w:color w:val="000000"/>
                <w:sz w:val="22"/>
                <w:szCs w:val="22"/>
              </w:rPr>
              <w:t xml:space="preserve"> Заполнить двумерный массив случайными числами. Вычислить сумму эл</w:t>
            </w:r>
            <w:r w:rsidRPr="00C054BD">
              <w:rPr>
                <w:color w:val="000000"/>
                <w:sz w:val="22"/>
                <w:szCs w:val="22"/>
              </w:rPr>
              <w:t>е</w:t>
            </w:r>
            <w:r w:rsidRPr="00C054BD">
              <w:rPr>
                <w:color w:val="000000"/>
                <w:sz w:val="22"/>
                <w:szCs w:val="22"/>
              </w:rPr>
              <w:t>ментов каждого столбца.</w:t>
            </w:r>
          </w:p>
          <w:p w:rsidR="00C054BD" w:rsidRPr="00C054BD" w:rsidRDefault="00C054BD" w:rsidP="00C054B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C054BD" w:rsidRPr="00C054BD" w:rsidRDefault="00C054BD" w:rsidP="00153DEF">
            <w:pPr>
              <w:numPr>
                <w:ilvl w:val="0"/>
                <w:numId w:val="8"/>
              </w:numPr>
              <w:ind w:left="391"/>
              <w:contextualSpacing/>
              <w:rPr>
                <w:sz w:val="22"/>
                <w:szCs w:val="22"/>
              </w:rPr>
            </w:pPr>
            <w:r w:rsidRPr="00C054BD">
              <w:rPr>
                <w:b/>
                <w:bCs/>
                <w:color w:val="000000"/>
                <w:sz w:val="22"/>
                <w:szCs w:val="22"/>
              </w:rPr>
              <w:t xml:space="preserve">Используя </w:t>
            </w:r>
            <w:r w:rsidRPr="00C054BD">
              <w:rPr>
                <w:sz w:val="22"/>
                <w:szCs w:val="22"/>
              </w:rPr>
              <w:t xml:space="preserve"> навыки работы в глобальных компьютерных сетях, произвести поиск практических данных для заполнения таблиц  предметных БД.</w:t>
            </w:r>
          </w:p>
          <w:p w:rsidR="00C054BD" w:rsidRPr="00C054BD" w:rsidRDefault="00C054BD" w:rsidP="00C054B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C054BD" w:rsidRPr="00C054BD" w:rsidRDefault="00C054BD" w:rsidP="00C054BD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  <w:r w:rsidRPr="00C054BD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Задание.</w:t>
            </w:r>
            <w:r w:rsidRPr="00C054BD">
              <w:rPr>
                <w:rFonts w:ascii="Cambria" w:hAnsi="Cambria"/>
                <w:color w:val="000000"/>
                <w:sz w:val="22"/>
                <w:szCs w:val="22"/>
              </w:rPr>
              <w:t xml:space="preserve"> Дана база данных </w:t>
            </w:r>
            <w:r w:rsidRPr="00C054BD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>«Выпускаемая металлопродукция».</w:t>
            </w:r>
          </w:p>
          <w:p w:rsidR="00C054BD" w:rsidRPr="00C054BD" w:rsidRDefault="00C054BD" w:rsidP="00C054B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054BD">
              <w:rPr>
                <w:iCs/>
                <w:color w:val="000000"/>
                <w:sz w:val="22"/>
                <w:szCs w:val="22"/>
              </w:rPr>
              <w:t>База данных хранит информацию о металлопродукции, хранящейся на складе, об пок</w:t>
            </w:r>
            <w:r w:rsidRPr="00C054BD">
              <w:rPr>
                <w:iCs/>
                <w:color w:val="000000"/>
                <w:sz w:val="22"/>
                <w:szCs w:val="22"/>
              </w:rPr>
              <w:t>у</w:t>
            </w:r>
            <w:r w:rsidRPr="00C054BD">
              <w:rPr>
                <w:iCs/>
                <w:color w:val="000000"/>
                <w:sz w:val="22"/>
                <w:szCs w:val="22"/>
              </w:rPr>
              <w:t>пателях, приобретающих эту  продукцию, о заказах.</w:t>
            </w:r>
          </w:p>
          <w:p w:rsidR="00C054BD" w:rsidRPr="00C054BD" w:rsidRDefault="00C054BD" w:rsidP="00C054B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054BD">
              <w:rPr>
                <w:iCs/>
                <w:color w:val="000000"/>
                <w:sz w:val="22"/>
                <w:szCs w:val="22"/>
              </w:rPr>
              <w:t>1) В каждой таблице выбрать первичные ключи. Установить связи между таблицами.</w:t>
            </w:r>
          </w:p>
          <w:p w:rsidR="00C054BD" w:rsidRPr="00C054BD" w:rsidRDefault="00C054BD" w:rsidP="00C054B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054BD">
              <w:rPr>
                <w:iCs/>
                <w:color w:val="000000"/>
                <w:sz w:val="22"/>
                <w:szCs w:val="22"/>
              </w:rPr>
              <w:t>2) Создать запрос на выборку с условиями: Вывести информацию о продукции с ценой в диапазоне [10000;40000] рублей и название которых начинается на букву «Ш».</w:t>
            </w:r>
          </w:p>
          <w:p w:rsidR="00C054BD" w:rsidRPr="00C054BD" w:rsidRDefault="00C054BD" w:rsidP="00C054B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054BD">
              <w:rPr>
                <w:iCs/>
                <w:color w:val="000000"/>
                <w:sz w:val="22"/>
                <w:szCs w:val="22"/>
              </w:rPr>
              <w:t>3) Создать запрос групповой запрос: Сколько заказов оформил каждый покупатель?</w:t>
            </w:r>
          </w:p>
          <w:p w:rsidR="00C054BD" w:rsidRPr="00C054BD" w:rsidRDefault="00C054BD" w:rsidP="00C054BD">
            <w:pPr>
              <w:ind w:left="454"/>
              <w:rPr>
                <w:iCs/>
                <w:color w:val="000000"/>
                <w:sz w:val="22"/>
                <w:szCs w:val="22"/>
              </w:rPr>
            </w:pPr>
            <w:r w:rsidRPr="00C054BD">
              <w:rPr>
                <w:iCs/>
                <w:color w:val="000000"/>
                <w:sz w:val="22"/>
                <w:szCs w:val="22"/>
              </w:rPr>
              <w:t>4) Создать запрос групповой запрос: Вывести дату последнего заказа на проду</w:t>
            </w:r>
            <w:r w:rsidRPr="00C054BD">
              <w:rPr>
                <w:iCs/>
                <w:color w:val="000000"/>
                <w:sz w:val="22"/>
                <w:szCs w:val="22"/>
              </w:rPr>
              <w:t>к</w:t>
            </w:r>
            <w:r w:rsidRPr="00C054BD">
              <w:rPr>
                <w:iCs/>
                <w:color w:val="000000"/>
                <w:sz w:val="22"/>
                <w:szCs w:val="22"/>
              </w:rPr>
              <w:t>цию с кодом «3745»</w:t>
            </w:r>
          </w:p>
          <w:p w:rsidR="00C054BD" w:rsidRPr="00C054BD" w:rsidRDefault="00C054BD" w:rsidP="00C054BD">
            <w:pPr>
              <w:ind w:left="454"/>
              <w:rPr>
                <w:iCs/>
                <w:color w:val="000000"/>
                <w:sz w:val="22"/>
                <w:szCs w:val="22"/>
              </w:rPr>
            </w:pPr>
          </w:p>
          <w:p w:rsidR="00C054BD" w:rsidRPr="00C054BD" w:rsidRDefault="00C054BD" w:rsidP="00C054BD">
            <w:pPr>
              <w:ind w:left="-68"/>
              <w:rPr>
                <w:b/>
                <w:bCs/>
                <w:color w:val="000000"/>
                <w:sz w:val="22"/>
                <w:szCs w:val="22"/>
              </w:rPr>
            </w:pPr>
            <w:r w:rsidRPr="00C054BD">
              <w:rPr>
                <w:b/>
                <w:bCs/>
                <w:color w:val="000000"/>
                <w:sz w:val="22"/>
                <w:szCs w:val="22"/>
              </w:rPr>
              <w:t xml:space="preserve">Задание. </w:t>
            </w:r>
            <w:r w:rsidRPr="00C054BD">
              <w:rPr>
                <w:color w:val="000000"/>
                <w:sz w:val="22"/>
                <w:szCs w:val="22"/>
              </w:rPr>
              <w:t>Создайте пользовательское приложение для ввода и сохранения данных о в</w:t>
            </w:r>
            <w:r w:rsidRPr="00C054BD">
              <w:rPr>
                <w:color w:val="000000"/>
                <w:sz w:val="22"/>
                <w:szCs w:val="22"/>
              </w:rPr>
              <w:t>и</w:t>
            </w:r>
            <w:r w:rsidRPr="00C054BD">
              <w:rPr>
                <w:color w:val="000000"/>
                <w:sz w:val="22"/>
                <w:szCs w:val="22"/>
              </w:rPr>
              <w:t>дах выпускаемого металла.</w:t>
            </w:r>
            <w:r w:rsidRPr="00C054BD">
              <w:rPr>
                <w:bCs/>
                <w:color w:val="000000"/>
                <w:sz w:val="22"/>
                <w:szCs w:val="22"/>
              </w:rPr>
              <w:t xml:space="preserve"> Создать  форму в VBA, которая заносит названия, вес и стоимость продукции  на рабочий лист Excel. Названия изделий выбирается из раскр</w:t>
            </w:r>
            <w:r w:rsidRPr="00C054BD">
              <w:rPr>
                <w:bCs/>
                <w:color w:val="000000"/>
                <w:sz w:val="22"/>
                <w:szCs w:val="22"/>
              </w:rPr>
              <w:t>ы</w:t>
            </w:r>
            <w:r w:rsidRPr="00C054BD">
              <w:rPr>
                <w:bCs/>
                <w:color w:val="000000"/>
                <w:sz w:val="22"/>
                <w:szCs w:val="22"/>
              </w:rPr>
              <w:t>вающегося списка, стоимость изделия реализована с помощью счетчика, учитывать есть ли скидки (есть скидки/ нет скидок), вычислить цену со скидками.</w:t>
            </w:r>
          </w:p>
        </w:tc>
      </w:tr>
    </w:tbl>
    <w:p w:rsidR="00C054BD" w:rsidRPr="00C054BD" w:rsidRDefault="00C054BD" w:rsidP="00C054BD">
      <w:pPr>
        <w:keepNext/>
        <w:spacing w:before="240"/>
      </w:pPr>
    </w:p>
    <w:p w:rsidR="00C054BD" w:rsidRPr="00C054BD" w:rsidRDefault="00C054BD" w:rsidP="00C054BD">
      <w:pPr>
        <w:keepNext/>
        <w:spacing w:before="240"/>
        <w:ind w:firstLine="567"/>
        <w:jc w:val="center"/>
        <w:rPr>
          <w:b/>
          <w:i/>
        </w:rPr>
      </w:pPr>
    </w:p>
    <w:p w:rsidR="00C054BD" w:rsidRPr="00C054BD" w:rsidRDefault="00C054BD" w:rsidP="00C054BD">
      <w:pPr>
        <w:widowControl/>
        <w:autoSpaceDE/>
        <w:autoSpaceDN/>
        <w:adjustRightInd/>
        <w:rPr>
          <w:b/>
          <w:i/>
        </w:rPr>
        <w:sectPr w:rsidR="00C054BD" w:rsidRPr="00C054BD" w:rsidSect="00254EA9">
          <w:pgSz w:w="16840" w:h="11907" w:orient="landscape" w:code="9"/>
          <w:pgMar w:top="1134" w:right="1134" w:bottom="1134" w:left="1134" w:header="567" w:footer="510" w:gutter="0"/>
          <w:cols w:space="720"/>
          <w:noEndnote/>
          <w:docGrid w:linePitch="360"/>
        </w:sectPr>
      </w:pPr>
    </w:p>
    <w:p w:rsidR="00C054BD" w:rsidRPr="00C054BD" w:rsidRDefault="00C054BD" w:rsidP="00C054BD">
      <w:pPr>
        <w:keepNext/>
        <w:spacing w:before="240"/>
        <w:ind w:firstLine="567"/>
        <w:jc w:val="center"/>
        <w:rPr>
          <w:b/>
          <w:i/>
        </w:rPr>
      </w:pPr>
      <w:r w:rsidRPr="00C054BD">
        <w:rPr>
          <w:b/>
          <w:i/>
        </w:rPr>
        <w:lastRenderedPageBreak/>
        <w:t>б) Порядок проведения промежуточной аттестации, показатели и критерии оц</w:t>
      </w:r>
      <w:r w:rsidRPr="00C054BD">
        <w:rPr>
          <w:b/>
          <w:i/>
        </w:rPr>
        <w:t>е</w:t>
      </w:r>
      <w:r w:rsidRPr="00C054BD">
        <w:rPr>
          <w:b/>
          <w:i/>
        </w:rPr>
        <w:t>нивания:</w:t>
      </w:r>
    </w:p>
    <w:p w:rsidR="00C054BD" w:rsidRPr="00C054BD" w:rsidRDefault="00C054BD" w:rsidP="00C054BD">
      <w:r w:rsidRPr="00C054BD"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</w:t>
      </w:r>
      <w:r w:rsidRPr="00C054BD">
        <w:t>е</w:t>
      </w:r>
      <w:r w:rsidRPr="00C054BD">
        <w:t>пень сформированности умений и владений, проводится в форме зачета и экзамена.</w:t>
      </w:r>
    </w:p>
    <w:p w:rsidR="00C054BD" w:rsidRPr="00C054BD" w:rsidRDefault="00C054BD" w:rsidP="00C054BD">
      <w:pPr>
        <w:spacing w:before="240"/>
        <w:jc w:val="center"/>
        <w:rPr>
          <w:b/>
          <w:bCs/>
        </w:rPr>
      </w:pPr>
      <w:r w:rsidRPr="00C054BD">
        <w:rPr>
          <w:b/>
          <w:bCs/>
        </w:rPr>
        <w:t>Критерии оценки для получения зачета</w:t>
      </w:r>
    </w:p>
    <w:p w:rsidR="00C054BD" w:rsidRPr="00C054BD" w:rsidRDefault="00C054BD" w:rsidP="00C054BD">
      <w:pPr>
        <w:ind w:left="360"/>
        <w:contextualSpacing/>
        <w:rPr>
          <w:bCs/>
        </w:rPr>
      </w:pPr>
      <w:r w:rsidRPr="00C054BD">
        <w:rPr>
          <w:b/>
          <w:bCs/>
        </w:rPr>
        <w:t xml:space="preserve">«зачтено» </w:t>
      </w:r>
      <w:r w:rsidRPr="00C054BD">
        <w:rPr>
          <w:bCs/>
        </w:rPr>
        <w:t>– обучающийся показывает средний уровень сформированности компетенций.</w:t>
      </w:r>
    </w:p>
    <w:p w:rsidR="00C054BD" w:rsidRPr="00C054BD" w:rsidRDefault="00C054BD" w:rsidP="00C054BD">
      <w:pPr>
        <w:ind w:left="357"/>
        <w:contextualSpacing/>
        <w:jc w:val="both"/>
        <w:rPr>
          <w:bCs/>
        </w:rPr>
      </w:pPr>
      <w:r w:rsidRPr="00C054BD">
        <w:rPr>
          <w:b/>
          <w:bCs/>
        </w:rPr>
        <w:t xml:space="preserve">«не зачтено» </w:t>
      </w:r>
      <w:r w:rsidRPr="00C054BD">
        <w:rPr>
          <w:bCs/>
        </w:rPr>
        <w:t>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:rsidR="00C054BD" w:rsidRPr="00C054BD" w:rsidRDefault="00C054BD" w:rsidP="00C054BD">
      <w:pPr>
        <w:jc w:val="both"/>
      </w:pPr>
    </w:p>
    <w:p w:rsidR="00C054BD" w:rsidRPr="00C054BD" w:rsidRDefault="00C054BD" w:rsidP="00C054BD">
      <w:pPr>
        <w:jc w:val="both"/>
      </w:pPr>
      <w:r w:rsidRPr="00C054BD">
        <w:t>Экзамен по данной дисциплине проводится в компьютерном классе по экзаменационным б</w:t>
      </w:r>
      <w:r w:rsidRPr="00C054BD">
        <w:t>и</w:t>
      </w:r>
      <w:r w:rsidRPr="00C054BD">
        <w:t xml:space="preserve">летам, каждый из которых включает 1 теоретический вопрос и 2 практических задания. </w:t>
      </w:r>
    </w:p>
    <w:p w:rsidR="00C054BD" w:rsidRPr="00C054BD" w:rsidRDefault="00C054BD" w:rsidP="00C054BD">
      <w:pPr>
        <w:jc w:val="both"/>
      </w:pPr>
    </w:p>
    <w:p w:rsidR="00C054BD" w:rsidRPr="00C054BD" w:rsidRDefault="00C054BD" w:rsidP="00C054BD">
      <w:pPr>
        <w:jc w:val="center"/>
        <w:rPr>
          <w:b/>
        </w:rPr>
      </w:pPr>
      <w:r w:rsidRPr="00C054BD">
        <w:rPr>
          <w:b/>
        </w:rPr>
        <w:t>Показатели и критерии оценивания экзамена</w:t>
      </w:r>
    </w:p>
    <w:p w:rsidR="00C054BD" w:rsidRPr="00C054BD" w:rsidRDefault="00C054BD" w:rsidP="00C054BD">
      <w:pPr>
        <w:jc w:val="both"/>
      </w:pPr>
      <w:r w:rsidRPr="00C054BD">
        <w:t>– на оценку «</w:t>
      </w:r>
      <w:r w:rsidRPr="00C054BD">
        <w:rPr>
          <w:b/>
        </w:rPr>
        <w:t>отлично</w:t>
      </w:r>
      <w:r w:rsidRPr="00C054BD">
        <w:t>» (5 баллов) – обучающийся демонстрирует высокий уровень сформ</w:t>
      </w:r>
      <w:r w:rsidRPr="00C054BD">
        <w:t>и</w:t>
      </w:r>
      <w:r w:rsidRPr="00C054BD">
        <w:t>рованности компетенций, всестороннее, систематическое и глубокое знание учебного мат</w:t>
      </w:r>
      <w:r w:rsidRPr="00C054BD">
        <w:t>е</w:t>
      </w:r>
      <w:r w:rsidRPr="00C054BD">
        <w:t xml:space="preserve">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054BD" w:rsidRPr="00C054BD" w:rsidRDefault="00C054BD" w:rsidP="00C054BD">
      <w:pPr>
        <w:jc w:val="both"/>
      </w:pPr>
      <w:r w:rsidRPr="00C054BD">
        <w:t>– на оценку «</w:t>
      </w:r>
      <w:r w:rsidRPr="00C054BD">
        <w:rPr>
          <w:b/>
        </w:rPr>
        <w:t>хорошо</w:t>
      </w:r>
      <w:r w:rsidRPr="00C054BD">
        <w:t>» (4 балла) – обучающийся демонстрирует средний уровень сформир</w:t>
      </w:r>
      <w:r w:rsidRPr="00C054BD">
        <w:t>о</w:t>
      </w:r>
      <w:r w:rsidRPr="00C054BD">
        <w:t>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054BD" w:rsidRPr="00C054BD" w:rsidRDefault="00C054BD" w:rsidP="00C054BD">
      <w:pPr>
        <w:jc w:val="both"/>
      </w:pPr>
      <w:r w:rsidRPr="00C054BD">
        <w:t>– на оценку «</w:t>
      </w:r>
      <w:r w:rsidRPr="00C054BD">
        <w:rPr>
          <w:b/>
        </w:rPr>
        <w:t>удовлетворительно</w:t>
      </w:r>
      <w:r w:rsidRPr="00C054BD">
        <w:t>» (3 балла) – обучающийся демонстрирует пороговый ур</w:t>
      </w:r>
      <w:r w:rsidRPr="00C054BD">
        <w:t>о</w:t>
      </w:r>
      <w:r w:rsidRPr="00C054BD">
        <w:t>вень сформированности компетенций: в ходе контрольных мероприятий допускаются оши</w:t>
      </w:r>
      <w:r w:rsidRPr="00C054BD">
        <w:t>б</w:t>
      </w:r>
      <w:r w:rsidRPr="00C054BD">
        <w:t>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</w:t>
      </w:r>
      <w:r w:rsidRPr="00C054BD">
        <w:t>о</w:t>
      </w:r>
      <w:r w:rsidRPr="00C054BD">
        <w:t>вые ситуации.</w:t>
      </w:r>
    </w:p>
    <w:p w:rsidR="00C054BD" w:rsidRPr="00C054BD" w:rsidRDefault="00C054BD" w:rsidP="00C054BD">
      <w:pPr>
        <w:jc w:val="both"/>
      </w:pPr>
      <w:r w:rsidRPr="00C054BD">
        <w:t>– на оценку «</w:t>
      </w:r>
      <w:r w:rsidRPr="00C054BD">
        <w:rPr>
          <w:b/>
        </w:rPr>
        <w:t>неудовлетворительно</w:t>
      </w:r>
      <w:r w:rsidRPr="00C054BD">
        <w:t>» (2 балла) – обучающийся демонстрирует знания не б</w:t>
      </w:r>
      <w:r w:rsidRPr="00C054BD">
        <w:t>о</w:t>
      </w:r>
      <w:r w:rsidRPr="00C054BD">
        <w:t>лее 20% теоретического материала, допускает существенные ошибки, не может показать и</w:t>
      </w:r>
      <w:r w:rsidRPr="00C054BD">
        <w:t>н</w:t>
      </w:r>
      <w:r w:rsidRPr="00C054BD">
        <w:t>теллектуальные навыки решения простых задач.</w:t>
      </w:r>
    </w:p>
    <w:p w:rsidR="006F6865" w:rsidRPr="006F6865" w:rsidRDefault="00C054BD" w:rsidP="006F6865">
      <w:pPr>
        <w:rPr>
          <w:rFonts w:eastAsiaTheme="minorHAnsi" w:cstheme="minorBidi"/>
          <w:szCs w:val="22"/>
          <w:lang w:eastAsia="en-US"/>
        </w:rPr>
      </w:pPr>
      <w:r w:rsidRPr="00C054BD">
        <w:t>– на оценку «</w:t>
      </w:r>
      <w:r w:rsidRPr="00C054BD">
        <w:rPr>
          <w:b/>
        </w:rPr>
        <w:t>неудовлетворительно</w:t>
      </w:r>
      <w:r w:rsidRPr="00C054BD"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  <w:r w:rsidR="006F6865" w:rsidRPr="006F6865">
        <w:rPr>
          <w:rFonts w:eastAsiaTheme="minorHAnsi" w:cstheme="minorBidi"/>
          <w:szCs w:val="22"/>
          <w:lang w:eastAsia="en-US"/>
        </w:rPr>
        <w:t xml:space="preserve"> </w:t>
      </w:r>
    </w:p>
    <w:p w:rsidR="006F6865" w:rsidRPr="006F6865" w:rsidRDefault="006F6865" w:rsidP="006F6865">
      <w:pPr>
        <w:widowControl/>
        <w:autoSpaceDE/>
        <w:autoSpaceDN/>
        <w:adjustRightInd/>
        <w:spacing w:before="200" w:after="60" w:line="276" w:lineRule="auto"/>
        <w:ind w:firstLine="284"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EastAsia"/>
          <w:b/>
          <w:color w:val="000000"/>
          <w:lang w:eastAsia="en-US"/>
        </w:rPr>
        <w:t>8.</w:t>
      </w:r>
      <w:r w:rsidRPr="006F6865">
        <w:rPr>
          <w:rFonts w:eastAsiaTheme="minorEastAsia" w:cstheme="minorBidi"/>
          <w:lang w:eastAsia="en-US"/>
        </w:rPr>
        <w:t xml:space="preserve"> </w:t>
      </w:r>
      <w:r w:rsidRPr="006F6865">
        <w:rPr>
          <w:rFonts w:eastAsiaTheme="minorEastAsia"/>
          <w:b/>
          <w:color w:val="000000"/>
          <w:lang w:eastAsia="en-US"/>
        </w:rPr>
        <w:t>Учебно-методическое</w:t>
      </w:r>
      <w:r w:rsidRPr="006F6865">
        <w:rPr>
          <w:rFonts w:eastAsiaTheme="minorEastAsia" w:cstheme="minorBidi"/>
          <w:lang w:eastAsia="en-US"/>
        </w:rPr>
        <w:t xml:space="preserve"> </w:t>
      </w:r>
      <w:r w:rsidRPr="006F6865">
        <w:rPr>
          <w:rFonts w:eastAsiaTheme="minorEastAsia"/>
          <w:b/>
          <w:color w:val="000000"/>
          <w:lang w:eastAsia="en-US"/>
        </w:rPr>
        <w:t>и</w:t>
      </w:r>
      <w:r w:rsidRPr="006F6865">
        <w:rPr>
          <w:rFonts w:eastAsiaTheme="minorEastAsia" w:cstheme="minorBidi"/>
          <w:lang w:eastAsia="en-US"/>
        </w:rPr>
        <w:t xml:space="preserve"> </w:t>
      </w:r>
      <w:r w:rsidRPr="006F6865">
        <w:rPr>
          <w:rFonts w:eastAsiaTheme="minorEastAsia"/>
          <w:b/>
          <w:color w:val="000000"/>
          <w:lang w:eastAsia="en-US"/>
        </w:rPr>
        <w:t>информационное</w:t>
      </w:r>
      <w:r w:rsidRPr="006F6865">
        <w:rPr>
          <w:rFonts w:eastAsiaTheme="minorEastAsia" w:cstheme="minorBidi"/>
          <w:lang w:eastAsia="en-US"/>
        </w:rPr>
        <w:t xml:space="preserve"> </w:t>
      </w:r>
      <w:r w:rsidRPr="006F6865">
        <w:rPr>
          <w:rFonts w:eastAsiaTheme="minorEastAsia"/>
          <w:b/>
          <w:color w:val="000000"/>
          <w:lang w:eastAsia="en-US"/>
        </w:rPr>
        <w:t>обеспечение</w:t>
      </w:r>
      <w:r w:rsidRPr="006F6865">
        <w:rPr>
          <w:rFonts w:eastAsiaTheme="minorEastAsia" w:cstheme="minorBidi"/>
          <w:lang w:eastAsia="en-US"/>
        </w:rPr>
        <w:t xml:space="preserve"> </w:t>
      </w:r>
      <w:r w:rsidRPr="006F6865">
        <w:rPr>
          <w:rFonts w:eastAsiaTheme="minorEastAsia"/>
          <w:b/>
          <w:color w:val="000000"/>
          <w:lang w:eastAsia="en-US"/>
        </w:rPr>
        <w:t>дисциплины</w:t>
      </w:r>
      <w:r w:rsidRPr="006F6865">
        <w:rPr>
          <w:rFonts w:eastAsiaTheme="minorEastAsia" w:cstheme="minorBidi"/>
          <w:lang w:eastAsia="en-US"/>
        </w:rPr>
        <w:t xml:space="preserve"> </w:t>
      </w:r>
      <w:r w:rsidRPr="006F6865">
        <w:rPr>
          <w:rFonts w:eastAsiaTheme="minorEastAsia"/>
          <w:b/>
          <w:color w:val="000000"/>
          <w:lang w:eastAsia="en-US"/>
        </w:rPr>
        <w:t>(модуля)</w:t>
      </w:r>
      <w:r w:rsidRPr="006F6865">
        <w:rPr>
          <w:rFonts w:eastAsiaTheme="minorEastAsia" w:cstheme="minorBidi"/>
          <w:lang w:eastAsia="en-US"/>
        </w:rPr>
        <w:t xml:space="preserve"> </w:t>
      </w:r>
    </w:p>
    <w:p w:rsidR="006F6865" w:rsidRPr="006F6865" w:rsidRDefault="006F6865" w:rsidP="006F6865">
      <w:pPr>
        <w:widowControl/>
        <w:autoSpaceDE/>
        <w:autoSpaceDN/>
        <w:adjustRightInd/>
        <w:jc w:val="both"/>
        <w:rPr>
          <w:rFonts w:eastAsiaTheme="minorEastAsia" w:cstheme="minorBidi"/>
          <w:lang w:eastAsia="en-US"/>
        </w:rPr>
      </w:pPr>
      <w:r w:rsidRPr="006F6865">
        <w:rPr>
          <w:rFonts w:eastAsiaTheme="minorEastAsia"/>
          <w:b/>
          <w:color w:val="000000"/>
          <w:lang w:eastAsia="en-US"/>
        </w:rPr>
        <w:t>а)</w:t>
      </w:r>
      <w:r w:rsidRPr="006F6865">
        <w:rPr>
          <w:rFonts w:eastAsiaTheme="minorEastAsia" w:cstheme="minorBidi"/>
          <w:lang w:eastAsia="en-US"/>
        </w:rPr>
        <w:t xml:space="preserve"> </w:t>
      </w:r>
      <w:r w:rsidRPr="006F6865">
        <w:rPr>
          <w:rFonts w:eastAsiaTheme="minorEastAsia"/>
          <w:b/>
          <w:color w:val="000000"/>
          <w:lang w:eastAsia="en-US"/>
        </w:rPr>
        <w:t>Основная</w:t>
      </w:r>
      <w:r w:rsidRPr="006F6865">
        <w:rPr>
          <w:rFonts w:eastAsiaTheme="minorEastAsia" w:cstheme="minorBidi"/>
          <w:lang w:eastAsia="en-US"/>
        </w:rPr>
        <w:t xml:space="preserve"> </w:t>
      </w:r>
      <w:r w:rsidRPr="006F6865">
        <w:rPr>
          <w:rFonts w:eastAsiaTheme="minorEastAsia"/>
          <w:b/>
          <w:color w:val="000000"/>
          <w:lang w:eastAsia="en-US"/>
        </w:rPr>
        <w:t>литература:</w:t>
      </w:r>
      <w:r w:rsidRPr="006F6865">
        <w:rPr>
          <w:rFonts w:eastAsiaTheme="minorEastAsia" w:cstheme="minorBidi"/>
          <w:lang w:eastAsia="en-US"/>
        </w:rPr>
        <w:t xml:space="preserve"> </w:t>
      </w:r>
    </w:p>
    <w:p w:rsidR="006F6865" w:rsidRPr="006F6865" w:rsidRDefault="006F6865" w:rsidP="006F6865">
      <w:pPr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 xml:space="preserve">Гвоздева, В. А. Базовые  и прикладные информационные технологии : учебник  /  В. А. Гвоздева. - Москва : ФОРУМ : ИНФРА-М, 2020. - 384 с. - (Высшее образование). - </w:t>
      </w:r>
      <w:r w:rsidRPr="006F6865">
        <w:rPr>
          <w:rFonts w:eastAsiaTheme="minorHAnsi" w:cstheme="minorBidi"/>
          <w:szCs w:val="22"/>
          <w:lang w:val="en-US" w:eastAsia="en-US"/>
        </w:rPr>
        <w:t>ISBN</w:t>
      </w:r>
      <w:r w:rsidRPr="006F6865">
        <w:rPr>
          <w:rFonts w:eastAsiaTheme="minorHAnsi" w:cstheme="minorBidi"/>
          <w:szCs w:val="22"/>
          <w:lang w:eastAsia="en-US"/>
        </w:rPr>
        <w:t xml:space="preserve"> 978-5-8199-0572-2. - Текст : электронный. - </w:t>
      </w:r>
      <w:r w:rsidRPr="006F6865">
        <w:rPr>
          <w:rFonts w:eastAsiaTheme="minorHAnsi" w:cstheme="minorBidi"/>
          <w:szCs w:val="22"/>
          <w:lang w:val="en-US" w:eastAsia="en-US"/>
        </w:rPr>
        <w:t>URL</w:t>
      </w:r>
      <w:r w:rsidRPr="006F6865">
        <w:rPr>
          <w:rFonts w:eastAsiaTheme="minorHAnsi" w:cstheme="minorBidi"/>
          <w:szCs w:val="22"/>
          <w:lang w:eastAsia="en-US"/>
        </w:rPr>
        <w:t xml:space="preserve">: </w:t>
      </w:r>
      <w:hyperlink r:id="rId37" w:history="1"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/1053944</w:t>
        </w:r>
      </w:hyperlink>
      <w:r w:rsidRPr="006F6865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6F6865" w:rsidRPr="006F6865" w:rsidRDefault="006F6865" w:rsidP="003B315F">
      <w:pPr>
        <w:widowControl/>
        <w:numPr>
          <w:ilvl w:val="0"/>
          <w:numId w:val="28"/>
        </w:numPr>
        <w:autoSpaceDE/>
        <w:autoSpaceDN/>
        <w:adjustRightInd/>
        <w:spacing w:afterLines="60" w:line="276" w:lineRule="auto"/>
        <w:jc w:val="both"/>
        <w:rPr>
          <w:rFonts w:eastAsiaTheme="minorEastAsia"/>
          <w:color w:val="000000"/>
          <w:lang w:eastAsia="en-US"/>
        </w:rPr>
      </w:pPr>
      <w:r w:rsidRPr="006F6865">
        <w:rPr>
          <w:rFonts w:eastAsiaTheme="minorEastAsia"/>
          <w:color w:val="000000"/>
          <w:lang w:eastAsia="en-US"/>
        </w:rPr>
        <w:t xml:space="preserve">Гуриков, С. Р. Информатика: Учебник / Гуриков С.Р. - Москва :Форум, НИЦ ИНФРА-М, 2014. - 464 с. (Высшее образование: Бакалавриат) ISBN 978-5-91134-794-9. - Текст : электронный. - URL: </w:t>
      </w:r>
      <w:hyperlink r:id="rId38" w:history="1">
        <w:r w:rsidRPr="006F6865">
          <w:rPr>
            <w:rFonts w:eastAsiaTheme="minorEastAsia"/>
            <w:color w:val="0000FF" w:themeColor="hyperlink"/>
            <w:u w:val="single"/>
            <w:lang w:eastAsia="en-US"/>
          </w:rPr>
          <w:t>https://znanium.com/catalog/product/422159</w:t>
        </w:r>
      </w:hyperlink>
      <w:r w:rsidRPr="006F6865">
        <w:rPr>
          <w:rFonts w:eastAsiaTheme="minorEastAsia"/>
          <w:color w:val="000000"/>
          <w:lang w:eastAsia="en-US"/>
        </w:rPr>
        <w:t xml:space="preserve">  (дата обращения: 16.09.2020). – Режим доступа: по подписке. </w:t>
      </w:r>
    </w:p>
    <w:p w:rsidR="006F6865" w:rsidRPr="006F6865" w:rsidRDefault="006F6865" w:rsidP="003B315F">
      <w:pPr>
        <w:widowControl/>
        <w:numPr>
          <w:ilvl w:val="0"/>
          <w:numId w:val="28"/>
        </w:numPr>
        <w:autoSpaceDE/>
        <w:autoSpaceDN/>
        <w:adjustRightInd/>
        <w:spacing w:afterLines="60" w:line="276" w:lineRule="auto"/>
        <w:jc w:val="both"/>
        <w:rPr>
          <w:rFonts w:eastAsiaTheme="minorEastAsia"/>
          <w:color w:val="000000"/>
          <w:lang w:eastAsia="en-US"/>
        </w:rPr>
      </w:pPr>
      <w:r w:rsidRPr="006F6865">
        <w:rPr>
          <w:rFonts w:eastAsiaTheme="minorEastAsia"/>
          <w:color w:val="000000"/>
          <w:lang w:eastAsia="en-US"/>
        </w:rPr>
        <w:lastRenderedPageBreak/>
        <w:t xml:space="preserve">Трофимов, В. В.  Информатика в 2 т : учебник для академического бакалавриата / В. В. Трофимов ; под редакцией В. В. Трофимова. — 3-е изд., перераб. и доп. — Москва : Издательство Юрайт, 2016. — 959 с. — (Бакалавр. Академический курс). — ISBN 978-5-9916-3894-4. — Текст : электронный // ЭБС Юрайт [сайт]. — URL: </w:t>
      </w:r>
      <w:hyperlink r:id="rId39" w:history="1">
        <w:r w:rsidRPr="006F6865">
          <w:rPr>
            <w:rFonts w:eastAsiaTheme="minorEastAsia"/>
            <w:color w:val="0000FF" w:themeColor="hyperlink"/>
            <w:u w:val="single"/>
            <w:lang w:eastAsia="en-US"/>
          </w:rPr>
          <w:t>https://urait.ru/bcode/388058</w:t>
        </w:r>
      </w:hyperlink>
      <w:r w:rsidRPr="006F6865">
        <w:rPr>
          <w:rFonts w:eastAsiaTheme="minorEastAsia"/>
          <w:color w:val="000000"/>
          <w:lang w:eastAsia="en-US"/>
        </w:rPr>
        <w:t xml:space="preserve"> (дата обращения: 16.09.2020).</w:t>
      </w:r>
    </w:p>
    <w:p w:rsidR="006F6865" w:rsidRPr="006F6865" w:rsidRDefault="006F6865" w:rsidP="003B315F">
      <w:pPr>
        <w:widowControl/>
        <w:autoSpaceDE/>
        <w:autoSpaceDN/>
        <w:adjustRightInd/>
        <w:spacing w:afterLines="60"/>
        <w:rPr>
          <w:rFonts w:eastAsiaTheme="minorEastAsia"/>
          <w:color w:val="000000"/>
          <w:lang w:eastAsia="en-US"/>
        </w:rPr>
      </w:pPr>
    </w:p>
    <w:p w:rsidR="006F6865" w:rsidRPr="006F6865" w:rsidRDefault="006F6865" w:rsidP="006F6865">
      <w:pPr>
        <w:widowControl/>
        <w:autoSpaceDE/>
        <w:autoSpaceDN/>
        <w:adjustRightInd/>
        <w:jc w:val="both"/>
        <w:rPr>
          <w:rFonts w:eastAsiaTheme="minorEastAsia" w:cstheme="minorBidi"/>
          <w:lang w:eastAsia="en-US"/>
        </w:rPr>
      </w:pPr>
      <w:r w:rsidRPr="006F6865">
        <w:rPr>
          <w:rFonts w:eastAsiaTheme="minorEastAsia"/>
          <w:b/>
          <w:color w:val="000000"/>
          <w:lang w:eastAsia="en-US"/>
        </w:rPr>
        <w:t>б)</w:t>
      </w:r>
      <w:r w:rsidRPr="006F6865">
        <w:rPr>
          <w:rFonts w:eastAsiaTheme="minorEastAsia" w:cstheme="minorBidi"/>
          <w:lang w:eastAsia="en-US"/>
        </w:rPr>
        <w:t xml:space="preserve"> </w:t>
      </w:r>
      <w:r w:rsidRPr="006F6865">
        <w:rPr>
          <w:rFonts w:eastAsiaTheme="minorEastAsia"/>
          <w:b/>
          <w:color w:val="000000"/>
          <w:lang w:eastAsia="en-US"/>
        </w:rPr>
        <w:t>Дополнительная</w:t>
      </w:r>
      <w:r w:rsidRPr="006F6865">
        <w:rPr>
          <w:rFonts w:eastAsiaTheme="minorEastAsia" w:cstheme="minorBidi"/>
          <w:lang w:eastAsia="en-US"/>
        </w:rPr>
        <w:t xml:space="preserve"> </w:t>
      </w:r>
      <w:r w:rsidRPr="006F6865">
        <w:rPr>
          <w:rFonts w:eastAsiaTheme="minorEastAsia"/>
          <w:b/>
          <w:color w:val="000000"/>
          <w:lang w:eastAsia="en-US"/>
        </w:rPr>
        <w:t>литература:</w:t>
      </w:r>
      <w:r w:rsidRPr="006F6865">
        <w:rPr>
          <w:rFonts w:eastAsiaTheme="minorEastAsia" w:cstheme="minorBidi"/>
          <w:lang w:eastAsia="en-US"/>
        </w:rPr>
        <w:t xml:space="preserve"> </w:t>
      </w:r>
    </w:p>
    <w:p w:rsidR="006F6865" w:rsidRPr="006F6865" w:rsidRDefault="006F6865" w:rsidP="006F6865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Баранова, Е. К. Информационная безопасность и защита информации : учебное пособие / Е. К. Баранова, А. В. Бабаш. — 4-е изд., перераб. и доп. — Москва : РИОР : ИНФРА-М, 2020. — 336 с. — (Высшее образование). - ISBN 978-5-369-01761-6. - Текст : эле</w:t>
      </w:r>
      <w:r w:rsidRPr="006F6865">
        <w:rPr>
          <w:rFonts w:eastAsiaTheme="minorHAnsi" w:cstheme="minorBidi"/>
          <w:szCs w:val="22"/>
          <w:lang w:eastAsia="en-US"/>
        </w:rPr>
        <w:t>к</w:t>
      </w:r>
      <w:r w:rsidRPr="006F6865">
        <w:rPr>
          <w:rFonts w:eastAsiaTheme="minorHAnsi" w:cstheme="minorBidi"/>
          <w:szCs w:val="22"/>
          <w:lang w:eastAsia="en-US"/>
        </w:rPr>
        <w:t xml:space="preserve">тронный. - URL: </w:t>
      </w:r>
      <w:hyperlink r:id="rId40" w:history="1"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https://znanium.com/catalog/product/1114032</w:t>
        </w:r>
      </w:hyperlink>
      <w:r w:rsidRPr="006F6865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6F6865" w:rsidRPr="006F6865" w:rsidRDefault="006F6865" w:rsidP="006F6865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Безручко, В. Т. Информатика. Курс лекций : учебное пособие / В. Т. Безручко. — Мос</w:t>
      </w:r>
      <w:r w:rsidRPr="006F6865">
        <w:rPr>
          <w:rFonts w:eastAsiaTheme="minorHAnsi" w:cstheme="minorBidi"/>
          <w:szCs w:val="22"/>
          <w:lang w:eastAsia="en-US"/>
        </w:rPr>
        <w:t>к</w:t>
      </w:r>
      <w:r w:rsidRPr="006F6865">
        <w:rPr>
          <w:rFonts w:eastAsiaTheme="minorHAnsi" w:cstheme="minorBidi"/>
          <w:szCs w:val="22"/>
          <w:lang w:eastAsia="en-US"/>
        </w:rPr>
        <w:t xml:space="preserve">ва : ФОРУМ : ИНФРА-М, 2020. — 432 с. — (Высшее образование: Бакалавриат). - </w:t>
      </w:r>
      <w:r w:rsidRPr="006F6865">
        <w:rPr>
          <w:rFonts w:eastAsiaTheme="minorHAnsi" w:cstheme="minorBidi"/>
          <w:szCs w:val="22"/>
          <w:lang w:val="en-US" w:eastAsia="en-US"/>
        </w:rPr>
        <w:t>ISBN</w:t>
      </w:r>
      <w:r w:rsidRPr="006F6865">
        <w:rPr>
          <w:rFonts w:eastAsiaTheme="minorHAnsi" w:cstheme="minorBidi"/>
          <w:szCs w:val="22"/>
          <w:lang w:eastAsia="en-US"/>
        </w:rPr>
        <w:t xml:space="preserve"> 978-5-8199-0763-4. - Текст : электронный. - </w:t>
      </w:r>
      <w:r w:rsidRPr="006F6865">
        <w:rPr>
          <w:rFonts w:eastAsiaTheme="minorHAnsi" w:cstheme="minorBidi"/>
          <w:szCs w:val="22"/>
          <w:lang w:val="en-US" w:eastAsia="en-US"/>
        </w:rPr>
        <w:t>URL</w:t>
      </w:r>
      <w:r w:rsidRPr="006F6865">
        <w:rPr>
          <w:rFonts w:eastAsiaTheme="minorHAnsi" w:cstheme="minorBidi"/>
          <w:szCs w:val="22"/>
          <w:lang w:eastAsia="en-US"/>
        </w:rPr>
        <w:t xml:space="preserve">: </w:t>
      </w:r>
      <w:hyperlink r:id="rId41" w:history="1"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/1036598</w:t>
        </w:r>
      </w:hyperlink>
      <w:r w:rsidRPr="006F6865">
        <w:rPr>
          <w:rFonts w:eastAsiaTheme="minorHAnsi" w:cstheme="minorBidi"/>
          <w:szCs w:val="22"/>
          <w:lang w:eastAsia="en-US"/>
        </w:rPr>
        <w:t xml:space="preserve">  (дата обращения: 15.09.2020). – Режим до</w:t>
      </w:r>
      <w:r w:rsidRPr="006F6865">
        <w:rPr>
          <w:rFonts w:eastAsiaTheme="minorHAnsi" w:cstheme="minorBidi"/>
          <w:szCs w:val="22"/>
          <w:lang w:eastAsia="en-US"/>
        </w:rPr>
        <w:t>с</w:t>
      </w:r>
      <w:r w:rsidRPr="006F6865">
        <w:rPr>
          <w:rFonts w:eastAsiaTheme="minorHAnsi" w:cstheme="minorBidi"/>
          <w:szCs w:val="22"/>
          <w:lang w:eastAsia="en-US"/>
        </w:rPr>
        <w:t>тупа: по подписке.</w:t>
      </w:r>
    </w:p>
    <w:p w:rsidR="006F6865" w:rsidRPr="006F6865" w:rsidRDefault="006F6865" w:rsidP="006F6865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 xml:space="preserve">Безручко, В. Т. Компьютерный практикум по курсу «Информатика» : учеб. пособие / В.Т. Безручко. — 3-е изд., перераб. и доп. — Москва : ИД «ФОРУМ» : ИНФРА-М, 2019. — 368 с. + Доп. материалы [Электронный ресурс; Режим доступа </w:t>
      </w:r>
      <w:r w:rsidRPr="006F6865">
        <w:rPr>
          <w:rFonts w:eastAsiaTheme="minorHAnsi" w:cstheme="minorBidi"/>
          <w:szCs w:val="22"/>
          <w:lang w:val="en-US" w:eastAsia="en-US"/>
        </w:rPr>
        <w:t>http</w:t>
      </w:r>
      <w:r w:rsidRPr="006F6865">
        <w:rPr>
          <w:rFonts w:eastAsiaTheme="minorHAnsi" w:cstheme="minorBidi"/>
          <w:szCs w:val="22"/>
          <w:lang w:eastAsia="en-US"/>
        </w:rPr>
        <w:t>://</w:t>
      </w:r>
      <w:r w:rsidRPr="006F6865">
        <w:rPr>
          <w:rFonts w:eastAsiaTheme="minorHAnsi" w:cstheme="minorBidi"/>
          <w:szCs w:val="22"/>
          <w:lang w:val="en-US" w:eastAsia="en-US"/>
        </w:rPr>
        <w:t>new</w:t>
      </w:r>
      <w:r w:rsidRPr="006F6865">
        <w:rPr>
          <w:rFonts w:eastAsiaTheme="minorHAnsi" w:cstheme="minorBidi"/>
          <w:szCs w:val="22"/>
          <w:lang w:eastAsia="en-US"/>
        </w:rPr>
        <w:t>.</w:t>
      </w:r>
      <w:r w:rsidRPr="006F6865">
        <w:rPr>
          <w:rFonts w:eastAsiaTheme="minorHAnsi" w:cstheme="minorBidi"/>
          <w:szCs w:val="22"/>
          <w:lang w:val="en-US" w:eastAsia="en-US"/>
        </w:rPr>
        <w:t>znanium</w:t>
      </w:r>
      <w:r w:rsidRPr="006F6865">
        <w:rPr>
          <w:rFonts w:eastAsiaTheme="minorHAnsi" w:cstheme="minorBidi"/>
          <w:szCs w:val="22"/>
          <w:lang w:eastAsia="en-US"/>
        </w:rPr>
        <w:t>.</w:t>
      </w:r>
      <w:r w:rsidRPr="006F6865">
        <w:rPr>
          <w:rFonts w:eastAsiaTheme="minorHAnsi" w:cstheme="minorBidi"/>
          <w:szCs w:val="22"/>
          <w:lang w:val="en-US" w:eastAsia="en-US"/>
        </w:rPr>
        <w:t>com</w:t>
      </w:r>
      <w:r w:rsidRPr="006F6865">
        <w:rPr>
          <w:rFonts w:eastAsiaTheme="minorHAnsi" w:cstheme="minorBidi"/>
          <w:szCs w:val="22"/>
          <w:lang w:eastAsia="en-US"/>
        </w:rPr>
        <w:t xml:space="preserve">]. — (Высшее образование: Бакалавриат). - </w:t>
      </w:r>
      <w:r w:rsidRPr="006F6865">
        <w:rPr>
          <w:rFonts w:eastAsiaTheme="minorHAnsi" w:cstheme="minorBidi"/>
          <w:szCs w:val="22"/>
          <w:lang w:val="en-US" w:eastAsia="en-US"/>
        </w:rPr>
        <w:t>ISBN</w:t>
      </w:r>
      <w:r w:rsidRPr="006F6865">
        <w:rPr>
          <w:rFonts w:eastAsiaTheme="minorHAnsi" w:cstheme="minorBidi"/>
          <w:szCs w:val="22"/>
          <w:lang w:eastAsia="en-US"/>
        </w:rPr>
        <w:t xml:space="preserve"> 978-5-8199-0714-6. - Текст : электронный. - </w:t>
      </w:r>
      <w:r w:rsidRPr="006F6865">
        <w:rPr>
          <w:rFonts w:eastAsiaTheme="minorHAnsi" w:cstheme="minorBidi"/>
          <w:szCs w:val="22"/>
          <w:lang w:val="en-US" w:eastAsia="en-US"/>
        </w:rPr>
        <w:t>URL</w:t>
      </w:r>
      <w:r w:rsidRPr="006F6865">
        <w:rPr>
          <w:rFonts w:eastAsiaTheme="minorHAnsi" w:cstheme="minorBidi"/>
          <w:szCs w:val="22"/>
          <w:lang w:eastAsia="en-US"/>
        </w:rPr>
        <w:t xml:space="preserve">: </w:t>
      </w:r>
      <w:hyperlink r:id="rId42" w:history="1"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/1009442</w:t>
        </w:r>
      </w:hyperlink>
      <w:r w:rsidRPr="006F6865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6F6865" w:rsidRPr="006F6865" w:rsidRDefault="006F6865" w:rsidP="006F6865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ind w:left="499" w:hanging="357"/>
        <w:jc w:val="both"/>
        <w:rPr>
          <w:rFonts w:eastAsiaTheme="minorEastAsia" w:cstheme="minorBidi"/>
          <w:lang w:eastAsia="en-US"/>
        </w:rPr>
      </w:pPr>
      <w:r w:rsidRPr="006F6865">
        <w:rPr>
          <w:rFonts w:eastAsiaTheme="minorEastAsia"/>
          <w:color w:val="000000"/>
          <w:lang w:eastAsia="en-US"/>
        </w:rPr>
        <w:t>Внуков, А. А.  Защита информации : учебное пособие для вузов / А. А. Внуков. — 3-е изд., перераб. и доп. — Москва : Издательство Юрайт, 2020. — 161 с. — (Высшее обр</w:t>
      </w:r>
      <w:r w:rsidRPr="006F6865">
        <w:rPr>
          <w:rFonts w:eastAsiaTheme="minorEastAsia"/>
          <w:color w:val="000000"/>
          <w:lang w:eastAsia="en-US"/>
        </w:rPr>
        <w:t>а</w:t>
      </w:r>
      <w:r w:rsidRPr="006F6865">
        <w:rPr>
          <w:rFonts w:eastAsiaTheme="minorEastAsia"/>
          <w:color w:val="000000"/>
          <w:lang w:eastAsia="en-US"/>
        </w:rPr>
        <w:t xml:space="preserve">зование). — ISBN 978-5-534-07248-8. — Текст : электронный // ЭБС Юрайт [сайт]. — URL: </w:t>
      </w:r>
      <w:hyperlink r:id="rId43" w:history="1">
        <w:r w:rsidRPr="006F6865">
          <w:rPr>
            <w:rFonts w:eastAsiaTheme="minorEastAsia"/>
            <w:color w:val="0000FF" w:themeColor="hyperlink"/>
            <w:u w:val="single"/>
            <w:lang w:eastAsia="en-US"/>
          </w:rPr>
          <w:t>https://urait.ru/bcode/422772</w:t>
        </w:r>
      </w:hyperlink>
      <w:r w:rsidRPr="006F6865">
        <w:rPr>
          <w:rFonts w:eastAsiaTheme="minorEastAsia"/>
          <w:color w:val="000000"/>
          <w:lang w:eastAsia="en-US"/>
        </w:rPr>
        <w:t xml:space="preserve">  (дата обращения: 16.09.2020). </w:t>
      </w:r>
    </w:p>
    <w:p w:rsidR="006F6865" w:rsidRPr="006F6865" w:rsidRDefault="006F6865" w:rsidP="003B315F">
      <w:pPr>
        <w:widowControl/>
        <w:numPr>
          <w:ilvl w:val="0"/>
          <w:numId w:val="29"/>
        </w:numPr>
        <w:autoSpaceDE/>
        <w:autoSpaceDN/>
        <w:adjustRightInd/>
        <w:spacing w:afterLines="60" w:line="276" w:lineRule="auto"/>
        <w:jc w:val="both"/>
        <w:rPr>
          <w:rFonts w:eastAsiaTheme="minorEastAsia"/>
          <w:color w:val="000000"/>
          <w:lang w:eastAsia="en-US"/>
        </w:rPr>
      </w:pPr>
      <w:r w:rsidRPr="006F6865">
        <w:rPr>
          <w:rFonts w:eastAsiaTheme="minorEastAsia"/>
          <w:color w:val="000000"/>
          <w:lang w:eastAsia="en-US"/>
        </w:rPr>
        <w:t>Гаврилов, М. В.  Информатика и информационные технологии : учебник для прикла</w:t>
      </w:r>
      <w:r w:rsidRPr="006F6865">
        <w:rPr>
          <w:rFonts w:eastAsiaTheme="minorEastAsia"/>
          <w:color w:val="000000"/>
          <w:lang w:eastAsia="en-US"/>
        </w:rPr>
        <w:t>д</w:t>
      </w:r>
      <w:r w:rsidRPr="006F6865">
        <w:rPr>
          <w:rFonts w:eastAsiaTheme="minorEastAsia"/>
          <w:color w:val="000000"/>
          <w:lang w:eastAsia="en-US"/>
        </w:rPr>
        <w:t xml:space="preserve">ного бакалавриата / М. В. Гаврилов, В. А. Климов. — 4-е изд., перераб. и доп. — Москва : Издательство Юрайт, 2019. — 383 с. — (Высшее образование). — ISBN 978-5-534-00814-2. — Текст : электронный // ЭБС Юрайт [сайт]. — URL: </w:t>
      </w:r>
      <w:hyperlink r:id="rId44" w:history="1">
        <w:r w:rsidRPr="006F6865">
          <w:rPr>
            <w:rFonts w:eastAsiaTheme="minorEastAsia"/>
            <w:color w:val="0000FF" w:themeColor="hyperlink"/>
            <w:u w:val="single"/>
            <w:lang w:eastAsia="en-US"/>
          </w:rPr>
          <w:t>https://urait.ru/bcode/431772</w:t>
        </w:r>
      </w:hyperlink>
      <w:r w:rsidRPr="006F6865">
        <w:rPr>
          <w:rFonts w:eastAsiaTheme="minorEastAsia"/>
          <w:color w:val="000000"/>
          <w:lang w:eastAsia="en-US"/>
        </w:rPr>
        <w:t xml:space="preserve">  (дата обращения: 16.09.2020). </w:t>
      </w:r>
    </w:p>
    <w:p w:rsidR="006F6865" w:rsidRPr="006F6865" w:rsidRDefault="006F6865" w:rsidP="006F6865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 xml:space="preserve">Гуриков, С. Р. Введение в программирование на языке </w:t>
      </w:r>
      <w:r w:rsidRPr="006F6865">
        <w:rPr>
          <w:rFonts w:eastAsiaTheme="minorHAnsi" w:cstheme="minorBidi"/>
          <w:szCs w:val="22"/>
          <w:lang w:val="en-US" w:eastAsia="en-US"/>
        </w:rPr>
        <w:t>Visual</w:t>
      </w:r>
      <w:r w:rsidRPr="006F6865">
        <w:rPr>
          <w:rFonts w:eastAsiaTheme="minorHAnsi" w:cstheme="minorBidi"/>
          <w:szCs w:val="22"/>
          <w:lang w:eastAsia="en-US"/>
        </w:rPr>
        <w:t xml:space="preserve"> </w:t>
      </w:r>
      <w:r w:rsidRPr="006F6865">
        <w:rPr>
          <w:rFonts w:eastAsiaTheme="minorHAnsi" w:cstheme="minorBidi"/>
          <w:szCs w:val="22"/>
          <w:lang w:val="en-US" w:eastAsia="en-US"/>
        </w:rPr>
        <w:t>Basic</w:t>
      </w:r>
      <w:r w:rsidRPr="006F6865">
        <w:rPr>
          <w:rFonts w:eastAsiaTheme="minorHAnsi" w:cstheme="minorBidi"/>
          <w:szCs w:val="22"/>
          <w:lang w:eastAsia="en-US"/>
        </w:rPr>
        <w:t xml:space="preserve"> </w:t>
      </w:r>
      <w:r w:rsidRPr="006F6865">
        <w:rPr>
          <w:rFonts w:eastAsiaTheme="minorHAnsi" w:cstheme="minorBidi"/>
          <w:szCs w:val="22"/>
          <w:lang w:val="en-US" w:eastAsia="en-US"/>
        </w:rPr>
        <w:t>for</w:t>
      </w:r>
      <w:r w:rsidRPr="006F6865">
        <w:rPr>
          <w:rFonts w:eastAsiaTheme="minorHAnsi" w:cstheme="minorBidi"/>
          <w:szCs w:val="22"/>
          <w:lang w:eastAsia="en-US"/>
        </w:rPr>
        <w:t xml:space="preserve"> </w:t>
      </w:r>
      <w:r w:rsidRPr="006F6865">
        <w:rPr>
          <w:rFonts w:eastAsiaTheme="minorHAnsi" w:cstheme="minorBidi"/>
          <w:szCs w:val="22"/>
          <w:lang w:val="en-US" w:eastAsia="en-US"/>
        </w:rPr>
        <w:t>Applications</w:t>
      </w:r>
      <w:r w:rsidRPr="006F6865">
        <w:rPr>
          <w:rFonts w:eastAsiaTheme="minorHAnsi" w:cstheme="minorBidi"/>
          <w:szCs w:val="22"/>
          <w:lang w:eastAsia="en-US"/>
        </w:rPr>
        <w:t xml:space="preserve"> (</w:t>
      </w:r>
      <w:r w:rsidRPr="006F6865">
        <w:rPr>
          <w:rFonts w:eastAsiaTheme="minorHAnsi" w:cstheme="minorBidi"/>
          <w:szCs w:val="22"/>
          <w:lang w:val="en-US" w:eastAsia="en-US"/>
        </w:rPr>
        <w:t>VBA</w:t>
      </w:r>
      <w:r w:rsidRPr="006F6865">
        <w:rPr>
          <w:rFonts w:eastAsiaTheme="minorHAnsi" w:cstheme="minorBidi"/>
          <w:szCs w:val="22"/>
          <w:lang w:eastAsia="en-US"/>
        </w:rPr>
        <w:t xml:space="preserve">) : учебное пособие / С.Р. Гуриков. — Москва : ИНФРА-М, 2020. — 317 с.  — (Высшее образование: Бакалавриат). — </w:t>
      </w:r>
      <w:r w:rsidRPr="006F6865">
        <w:rPr>
          <w:rFonts w:eastAsiaTheme="minorHAnsi" w:cstheme="minorBidi"/>
          <w:szCs w:val="22"/>
          <w:lang w:val="en-US" w:eastAsia="en-US"/>
        </w:rPr>
        <w:t>DOI</w:t>
      </w:r>
      <w:r w:rsidRPr="006F6865">
        <w:rPr>
          <w:rFonts w:eastAsiaTheme="minorHAnsi" w:cstheme="minorBidi"/>
          <w:szCs w:val="22"/>
          <w:lang w:eastAsia="en-US"/>
        </w:rPr>
        <w:t xml:space="preserve"> 10.12737/949045. - </w:t>
      </w:r>
      <w:r w:rsidRPr="006F6865">
        <w:rPr>
          <w:rFonts w:eastAsiaTheme="minorHAnsi" w:cstheme="minorBidi"/>
          <w:szCs w:val="22"/>
          <w:lang w:val="en-US" w:eastAsia="en-US"/>
        </w:rPr>
        <w:t>ISBN</w:t>
      </w:r>
      <w:r w:rsidRPr="006F6865">
        <w:rPr>
          <w:rFonts w:eastAsiaTheme="minorHAnsi" w:cstheme="minorBidi"/>
          <w:szCs w:val="22"/>
          <w:lang w:eastAsia="en-US"/>
        </w:rPr>
        <w:t xml:space="preserve"> 978-5-16-013667-7. - Текст : электронный. - </w:t>
      </w:r>
      <w:r w:rsidRPr="006F6865">
        <w:rPr>
          <w:rFonts w:eastAsiaTheme="minorHAnsi" w:cstheme="minorBidi"/>
          <w:szCs w:val="22"/>
          <w:lang w:val="en-US" w:eastAsia="en-US"/>
        </w:rPr>
        <w:t>URL</w:t>
      </w:r>
      <w:r w:rsidRPr="006F6865">
        <w:rPr>
          <w:rFonts w:eastAsiaTheme="minorHAnsi" w:cstheme="minorBidi"/>
          <w:szCs w:val="22"/>
          <w:lang w:eastAsia="en-US"/>
        </w:rPr>
        <w:t xml:space="preserve">: </w:t>
      </w:r>
      <w:hyperlink r:id="rId45" w:history="1"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/949045</w:t>
        </w:r>
      </w:hyperlink>
      <w:r w:rsidRPr="006F6865">
        <w:rPr>
          <w:rFonts w:eastAsiaTheme="minorHAnsi" w:cstheme="minorBidi"/>
          <w:szCs w:val="22"/>
          <w:lang w:eastAsia="en-US"/>
        </w:rPr>
        <w:t xml:space="preserve">  (дата обращ</w:t>
      </w:r>
      <w:r w:rsidRPr="006F6865">
        <w:rPr>
          <w:rFonts w:eastAsiaTheme="minorHAnsi" w:cstheme="minorBidi"/>
          <w:szCs w:val="22"/>
          <w:lang w:eastAsia="en-US"/>
        </w:rPr>
        <w:t>е</w:t>
      </w:r>
      <w:r w:rsidRPr="006F6865">
        <w:rPr>
          <w:rFonts w:eastAsiaTheme="minorHAnsi" w:cstheme="minorBidi"/>
          <w:szCs w:val="22"/>
          <w:lang w:eastAsia="en-US"/>
        </w:rPr>
        <w:t>ния: 15.09.2020). – Режим доступа: по подписке.</w:t>
      </w:r>
    </w:p>
    <w:p w:rsidR="006F6865" w:rsidRPr="006F6865" w:rsidRDefault="006F6865" w:rsidP="006F6865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ind w:left="499" w:hanging="357"/>
        <w:jc w:val="both"/>
        <w:rPr>
          <w:rFonts w:eastAsiaTheme="minorEastAsia" w:cstheme="minorBidi"/>
          <w:lang w:eastAsia="en-US"/>
        </w:rPr>
      </w:pPr>
      <w:r w:rsidRPr="006F6865">
        <w:rPr>
          <w:rFonts w:eastAsiaTheme="minorEastAsia"/>
          <w:color w:val="000000"/>
          <w:lang w:eastAsia="en-US"/>
        </w:rPr>
        <w:t xml:space="preserve">Лебедев, В. М.  Программирование на VBA в MS Excel : учебное пособие для вузов / В. М. Лебедев. — 2-е изд., испр. и доп. — Москва : Издательство Юрайт, 2020. — 306 с. — (Высшее образование). — ISBN 978-5-534-12231-2. — Текст : электронный // ЭБС Юрайт [сайт]. — URL: </w:t>
      </w:r>
      <w:hyperlink r:id="rId46" w:history="1">
        <w:r w:rsidRPr="006F6865">
          <w:rPr>
            <w:rFonts w:eastAsiaTheme="minorEastAsia"/>
            <w:color w:val="0000FF" w:themeColor="hyperlink"/>
            <w:u w:val="single"/>
            <w:lang w:eastAsia="en-US"/>
          </w:rPr>
          <w:t>https://urait.ru/bcode/447096</w:t>
        </w:r>
      </w:hyperlink>
      <w:r w:rsidRPr="006F6865">
        <w:rPr>
          <w:rFonts w:eastAsiaTheme="minorEastAsia"/>
          <w:color w:val="000000"/>
          <w:lang w:eastAsia="en-US"/>
        </w:rPr>
        <w:t xml:space="preserve">  (дата обращения: 16.09.2020).</w:t>
      </w:r>
    </w:p>
    <w:p w:rsidR="006F6865" w:rsidRPr="006F6865" w:rsidRDefault="006F6865" w:rsidP="006F6865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 xml:space="preserve">Шустова, Л. И. Базы данных : учебник / Л.И. Шустова, О.В. Тараканов. — М. : ИНФРА-М, 2019. — 304 с. + Доп. материалы [Электронный ресурс; Режим доступа </w:t>
      </w:r>
      <w:r w:rsidRPr="006F6865">
        <w:rPr>
          <w:rFonts w:eastAsiaTheme="minorHAnsi" w:cstheme="minorBidi"/>
          <w:szCs w:val="22"/>
          <w:lang w:val="en-US" w:eastAsia="en-US"/>
        </w:rPr>
        <w:lastRenderedPageBreak/>
        <w:t>http</w:t>
      </w:r>
      <w:r w:rsidRPr="006F6865">
        <w:rPr>
          <w:rFonts w:eastAsiaTheme="minorHAnsi" w:cstheme="minorBidi"/>
          <w:szCs w:val="22"/>
          <w:lang w:eastAsia="en-US"/>
        </w:rPr>
        <w:t>://</w:t>
      </w:r>
      <w:r w:rsidRPr="006F6865">
        <w:rPr>
          <w:rFonts w:eastAsiaTheme="minorHAnsi" w:cstheme="minorBidi"/>
          <w:szCs w:val="22"/>
          <w:lang w:val="en-US" w:eastAsia="en-US"/>
        </w:rPr>
        <w:t>www</w:t>
      </w:r>
      <w:r w:rsidRPr="006F6865">
        <w:rPr>
          <w:rFonts w:eastAsiaTheme="minorHAnsi" w:cstheme="minorBidi"/>
          <w:szCs w:val="22"/>
          <w:lang w:eastAsia="en-US"/>
        </w:rPr>
        <w:t>.</w:t>
      </w:r>
      <w:r w:rsidRPr="006F6865">
        <w:rPr>
          <w:rFonts w:eastAsiaTheme="minorHAnsi" w:cstheme="minorBidi"/>
          <w:szCs w:val="22"/>
          <w:lang w:val="en-US" w:eastAsia="en-US"/>
        </w:rPr>
        <w:t>znanium</w:t>
      </w:r>
      <w:r w:rsidRPr="006F6865">
        <w:rPr>
          <w:rFonts w:eastAsiaTheme="minorHAnsi" w:cstheme="minorBidi"/>
          <w:szCs w:val="22"/>
          <w:lang w:eastAsia="en-US"/>
        </w:rPr>
        <w:t>.</w:t>
      </w:r>
      <w:r w:rsidRPr="006F6865">
        <w:rPr>
          <w:rFonts w:eastAsiaTheme="minorHAnsi" w:cstheme="minorBidi"/>
          <w:szCs w:val="22"/>
          <w:lang w:val="en-US" w:eastAsia="en-US"/>
        </w:rPr>
        <w:t>com</w:t>
      </w:r>
      <w:r w:rsidRPr="006F6865">
        <w:rPr>
          <w:rFonts w:eastAsiaTheme="minorHAnsi" w:cstheme="minorBidi"/>
          <w:szCs w:val="22"/>
          <w:lang w:eastAsia="en-US"/>
        </w:rPr>
        <w:t xml:space="preserve">]. — (Высшее образование: Бакалавриат). — </w:t>
      </w:r>
      <w:r w:rsidRPr="006F6865">
        <w:rPr>
          <w:rFonts w:eastAsiaTheme="minorHAnsi" w:cstheme="minorBidi"/>
          <w:szCs w:val="22"/>
          <w:lang w:val="en-US" w:eastAsia="en-US"/>
        </w:rPr>
        <w:t>www</w:t>
      </w:r>
      <w:r w:rsidRPr="006F6865">
        <w:rPr>
          <w:rFonts w:eastAsiaTheme="minorHAnsi" w:cstheme="minorBidi"/>
          <w:szCs w:val="22"/>
          <w:lang w:eastAsia="en-US"/>
        </w:rPr>
        <w:t>.</w:t>
      </w:r>
      <w:r w:rsidRPr="006F6865">
        <w:rPr>
          <w:rFonts w:eastAsiaTheme="minorHAnsi" w:cstheme="minorBidi"/>
          <w:szCs w:val="22"/>
          <w:lang w:val="en-US" w:eastAsia="en-US"/>
        </w:rPr>
        <w:t>dx</w:t>
      </w:r>
      <w:r w:rsidRPr="006F6865">
        <w:rPr>
          <w:rFonts w:eastAsiaTheme="minorHAnsi" w:cstheme="minorBidi"/>
          <w:szCs w:val="22"/>
          <w:lang w:eastAsia="en-US"/>
        </w:rPr>
        <w:t>.</w:t>
      </w:r>
      <w:r w:rsidRPr="006F6865">
        <w:rPr>
          <w:rFonts w:eastAsiaTheme="minorHAnsi" w:cstheme="minorBidi"/>
          <w:szCs w:val="22"/>
          <w:lang w:val="en-US" w:eastAsia="en-US"/>
        </w:rPr>
        <w:t>doi</w:t>
      </w:r>
      <w:r w:rsidRPr="006F6865">
        <w:rPr>
          <w:rFonts w:eastAsiaTheme="minorHAnsi" w:cstheme="minorBidi"/>
          <w:szCs w:val="22"/>
          <w:lang w:eastAsia="en-US"/>
        </w:rPr>
        <w:t>.</w:t>
      </w:r>
      <w:r w:rsidRPr="006F6865">
        <w:rPr>
          <w:rFonts w:eastAsiaTheme="minorHAnsi" w:cstheme="minorBidi"/>
          <w:szCs w:val="22"/>
          <w:lang w:val="en-US" w:eastAsia="en-US"/>
        </w:rPr>
        <w:t>org</w:t>
      </w:r>
      <w:r w:rsidRPr="006F6865">
        <w:rPr>
          <w:rFonts w:eastAsiaTheme="minorHAnsi" w:cstheme="minorBidi"/>
          <w:szCs w:val="22"/>
          <w:lang w:eastAsia="en-US"/>
        </w:rPr>
        <w:t xml:space="preserve">/10.12737/11549 . - </w:t>
      </w:r>
      <w:r w:rsidRPr="006F6865">
        <w:rPr>
          <w:rFonts w:eastAsiaTheme="minorHAnsi" w:cstheme="minorBidi"/>
          <w:szCs w:val="22"/>
          <w:lang w:val="en-US" w:eastAsia="en-US"/>
        </w:rPr>
        <w:t>ISBN</w:t>
      </w:r>
      <w:r w:rsidRPr="006F6865">
        <w:rPr>
          <w:rFonts w:eastAsiaTheme="minorHAnsi" w:cstheme="minorBidi"/>
          <w:szCs w:val="22"/>
          <w:lang w:eastAsia="en-US"/>
        </w:rPr>
        <w:t xml:space="preserve"> 978-5-16-010485-0. - Текст : электронный. - </w:t>
      </w:r>
      <w:r w:rsidRPr="006F6865">
        <w:rPr>
          <w:rFonts w:eastAsiaTheme="minorHAnsi" w:cstheme="minorBidi"/>
          <w:szCs w:val="22"/>
          <w:lang w:val="en-US" w:eastAsia="en-US"/>
        </w:rPr>
        <w:t>URL</w:t>
      </w:r>
      <w:r w:rsidRPr="006F6865">
        <w:rPr>
          <w:rFonts w:eastAsiaTheme="minorHAnsi" w:cstheme="minorBidi"/>
          <w:szCs w:val="22"/>
          <w:lang w:eastAsia="en-US"/>
        </w:rPr>
        <w:t xml:space="preserve">: </w:t>
      </w:r>
      <w:hyperlink r:id="rId47" w:history="1"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6F686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/1009760</w:t>
        </w:r>
      </w:hyperlink>
      <w:r w:rsidRPr="006F6865">
        <w:rPr>
          <w:rFonts w:eastAsiaTheme="minorHAnsi" w:cstheme="minorBidi"/>
          <w:szCs w:val="22"/>
          <w:lang w:eastAsia="en-US"/>
        </w:rPr>
        <w:t xml:space="preserve">  (дата обращения: 15.09.2020). – Р</w:t>
      </w:r>
      <w:r w:rsidRPr="006F6865">
        <w:rPr>
          <w:rFonts w:eastAsiaTheme="minorHAnsi" w:cstheme="minorBidi"/>
          <w:szCs w:val="22"/>
          <w:lang w:eastAsia="en-US"/>
        </w:rPr>
        <w:t>е</w:t>
      </w:r>
      <w:r w:rsidRPr="006F6865">
        <w:rPr>
          <w:rFonts w:eastAsiaTheme="minorHAnsi" w:cstheme="minorBidi"/>
          <w:szCs w:val="22"/>
          <w:lang w:eastAsia="en-US"/>
        </w:rPr>
        <w:t>жим доступа: по подписке.</w:t>
      </w:r>
    </w:p>
    <w:p w:rsidR="006F6865" w:rsidRPr="006F6865" w:rsidRDefault="006F6865" w:rsidP="006F6865">
      <w:pPr>
        <w:widowControl/>
        <w:autoSpaceDE/>
        <w:autoSpaceDN/>
        <w:adjustRightInd/>
        <w:spacing w:after="200"/>
        <w:rPr>
          <w:rFonts w:eastAsiaTheme="minorEastAsia" w:cstheme="minorBidi"/>
          <w:lang w:eastAsia="en-US"/>
        </w:rPr>
      </w:pPr>
    </w:p>
    <w:p w:rsidR="006F6865" w:rsidRPr="006F6865" w:rsidRDefault="006F6865" w:rsidP="006F6865">
      <w:pPr>
        <w:widowControl/>
        <w:autoSpaceDE/>
        <w:autoSpaceDN/>
        <w:adjustRightInd/>
        <w:spacing w:before="240" w:after="60"/>
        <w:jc w:val="both"/>
        <w:rPr>
          <w:rFonts w:eastAsiaTheme="minorEastAsia" w:cstheme="minorBidi"/>
          <w:b/>
          <w:i/>
          <w:lang w:eastAsia="en-US"/>
        </w:rPr>
      </w:pPr>
      <w:r w:rsidRPr="006F6865">
        <w:rPr>
          <w:rFonts w:eastAsiaTheme="minorEastAsia" w:cstheme="minorBidi"/>
          <w:b/>
          <w:i/>
          <w:lang w:eastAsia="en-US"/>
        </w:rPr>
        <w:t>МАКРООБЪЕКТЫ:</w:t>
      </w:r>
    </w:p>
    <w:p w:rsidR="006F6865" w:rsidRPr="006F6865" w:rsidRDefault="006F6865" w:rsidP="006F6865">
      <w:pPr>
        <w:widowControl/>
        <w:numPr>
          <w:ilvl w:val="0"/>
          <w:numId w:val="42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6F6865">
        <w:rPr>
          <w:rFonts w:eastAsiaTheme="minorEastAsia" w:cstheme="minorBidi"/>
          <w:lang w:eastAsia="en-US"/>
        </w:rPr>
        <w:t>Демиденко, Л. Л. Информационные технологии в информационной деятельности сп</w:t>
      </w:r>
      <w:r w:rsidRPr="006F6865">
        <w:rPr>
          <w:rFonts w:eastAsiaTheme="minorEastAsia" w:cstheme="minorBidi"/>
          <w:lang w:eastAsia="en-US"/>
        </w:rPr>
        <w:t>е</w:t>
      </w:r>
      <w:r w:rsidRPr="006F6865">
        <w:rPr>
          <w:rFonts w:eastAsiaTheme="minorEastAsia" w:cstheme="minorBidi"/>
          <w:lang w:eastAsia="en-US"/>
        </w:rPr>
        <w:t>циалиста : учебное пособие / Л. Л. Демиденко, В. В. Баранков, И. И. Баранкова ; МГТУ. - Магнитогорск : МГТУ, 2015. - 1 электрон. опт. диск (CD-ROM). - Загл. с т</w:t>
      </w:r>
      <w:r w:rsidRPr="006F6865">
        <w:rPr>
          <w:rFonts w:eastAsiaTheme="minorEastAsia" w:cstheme="minorBidi"/>
          <w:lang w:eastAsia="en-US"/>
        </w:rPr>
        <w:t>и</w:t>
      </w:r>
      <w:r w:rsidRPr="006F6865">
        <w:rPr>
          <w:rFonts w:eastAsiaTheme="minorEastAsia" w:cstheme="minorBidi"/>
          <w:lang w:eastAsia="en-US"/>
        </w:rPr>
        <w:t xml:space="preserve">тул. экрана. - URL: </w:t>
      </w:r>
      <w:hyperlink r:id="rId48" w:history="1">
        <w:r w:rsidRPr="006F6865">
          <w:rPr>
            <w:rFonts w:eastAsiaTheme="minorEastAsia" w:cstheme="minorBidi"/>
            <w:color w:val="0000FF" w:themeColor="hyperlink"/>
            <w:szCs w:val="22"/>
            <w:u w:val="single"/>
            <w:lang w:val="en-US" w:eastAsia="en-US"/>
          </w:rPr>
          <w:t>h</w:t>
        </w:r>
        <w:r w:rsidRPr="006F6865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ttps://magtu.informsystema.ru/uploader/fileUpload?name=1418.pdf&amp;show=dcatalogues/1/1123933/1418.pdf&amp;view=true</w:t>
        </w:r>
      </w:hyperlink>
      <w:r w:rsidRPr="006F6865">
        <w:rPr>
          <w:rFonts w:eastAsiaTheme="minorEastAsia" w:cstheme="minorBidi"/>
          <w:lang w:eastAsia="en-US"/>
        </w:rPr>
        <w:t xml:space="preserve"> (дата обращения: 14.05.2020). - Макрообъект. - Текст : электронный. - Сведения доступны также на CD-ROM.</w:t>
      </w:r>
    </w:p>
    <w:p w:rsidR="006F6865" w:rsidRPr="006F6865" w:rsidRDefault="006F6865" w:rsidP="006F6865">
      <w:pPr>
        <w:widowControl/>
        <w:numPr>
          <w:ilvl w:val="0"/>
          <w:numId w:val="42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6F6865">
        <w:rPr>
          <w:rFonts w:eastAsiaTheme="minorEastAsia" w:cstheme="minorBidi"/>
          <w:lang w:eastAsia="en-US"/>
        </w:rPr>
        <w:t>Демиденко, Л. Л. Основные приемы работы в реляционной СУБД ACCESS : практ</w:t>
      </w:r>
      <w:r w:rsidRPr="006F6865">
        <w:rPr>
          <w:rFonts w:eastAsiaTheme="minorEastAsia" w:cstheme="minorBidi"/>
          <w:lang w:eastAsia="en-US"/>
        </w:rPr>
        <w:t>и</w:t>
      </w:r>
      <w:r w:rsidRPr="006F6865">
        <w:rPr>
          <w:rFonts w:eastAsiaTheme="minorEastAsia" w:cstheme="minorBidi"/>
          <w:lang w:eastAsia="en-US"/>
        </w:rPr>
        <w:t xml:space="preserve">кум / Л. Л. Демиденко ; МГТУ. - Магнитогорск : МГТУ, 2016. - 1 электрон. опт. диск (CD-ROM). - Загл. с титул. экрана. - URL: </w:t>
      </w:r>
      <w:hyperlink r:id="rId49" w:history="1">
        <w:r w:rsidRPr="006F6865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https://magtu.informsystema.ru/uploader/fileUpload?name=2392.pdf&amp;show=dcatalogues/1/1130084/2392.pdf&amp;view=true</w:t>
        </w:r>
      </w:hyperlink>
      <w:r w:rsidRPr="006F6865">
        <w:rPr>
          <w:rFonts w:eastAsiaTheme="minorEastAsia" w:cstheme="minorBidi"/>
          <w:lang w:eastAsia="en-US"/>
        </w:rPr>
        <w:t xml:space="preserve">  (дата обращения: 14.05.2020). - Макрообъект. - Текст : электронный. - Сведения доступны также на CD-ROM.</w:t>
      </w:r>
    </w:p>
    <w:p w:rsidR="006F6865" w:rsidRPr="006F6865" w:rsidRDefault="006F6865" w:rsidP="006F6865">
      <w:pPr>
        <w:widowControl/>
        <w:numPr>
          <w:ilvl w:val="0"/>
          <w:numId w:val="42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6F6865">
        <w:rPr>
          <w:rFonts w:eastAsiaTheme="minorEastAsia" w:cstheme="minorBidi"/>
          <w:lang w:eastAsia="en-US"/>
        </w:rPr>
        <w:t xml:space="preserve">Демиденко, Л. Л. Решение прикладных задач в среде VBA при профессиональной подготовке студентов направления "Строительство" : учебное пособие [для вузов] / Л. Л. Демиденко ; МГТУ. - Магнитогорск : МГТУ, 2018. - 1 электрон. опт. диск (CD-ROM). - Загл. с титул. экрана. - URL: </w:t>
      </w:r>
      <w:hyperlink r:id="rId50" w:history="1">
        <w:r w:rsidRPr="006F6865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https://magtu.informsystema.ru/uploader/fileUpload?name=3753.pdf&amp;show=dcatalogues/1/1527776/3753.pdf&amp;view=true</w:t>
        </w:r>
      </w:hyperlink>
      <w:r w:rsidRPr="006F6865">
        <w:rPr>
          <w:rFonts w:eastAsiaTheme="minorEastAsia" w:cstheme="minorBidi"/>
          <w:lang w:eastAsia="en-US"/>
        </w:rPr>
        <w:t xml:space="preserve">  (дата обращения: 14.05.2020). - Макрообъект. - Текст : электронный. - Сведения доступны также на CD-ROM.</w:t>
      </w:r>
    </w:p>
    <w:p w:rsidR="006F6865" w:rsidRPr="006F6865" w:rsidRDefault="006F6865" w:rsidP="006F6865">
      <w:pPr>
        <w:widowControl/>
        <w:numPr>
          <w:ilvl w:val="0"/>
          <w:numId w:val="42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6F6865">
        <w:rPr>
          <w:rFonts w:eastAsiaTheme="minorEastAsia" w:cstheme="minorBidi"/>
          <w:lang w:eastAsia="en-US"/>
        </w:rPr>
        <w:t>Носова, Т. Н. Технологии и средства решения прикладных задач пользователя : уче</w:t>
      </w:r>
      <w:r w:rsidRPr="006F6865">
        <w:rPr>
          <w:rFonts w:eastAsiaTheme="minorEastAsia" w:cstheme="minorBidi"/>
          <w:lang w:eastAsia="en-US"/>
        </w:rPr>
        <w:t>б</w:t>
      </w:r>
      <w:r w:rsidRPr="006F6865">
        <w:rPr>
          <w:rFonts w:eastAsiaTheme="minorEastAsia" w:cstheme="minorBidi"/>
          <w:lang w:eastAsia="en-US"/>
        </w:rPr>
        <w:t xml:space="preserve">ное пособие / Т. Н. Носова, О. В. Пермякова ; МГТУ. - Магнитогорск : МГТУ, 2015. - 1 электрон. опт. диск (CD-ROM). - Загл. с титул. экрана. - URL: </w:t>
      </w:r>
      <w:hyperlink r:id="rId51" w:history="1">
        <w:r w:rsidRPr="006F6865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https://magtu.informsystema.ru/uploader/fileUpload?name=1292.pdf&amp;show=dcatalogues/1/1123496/1292.pdf&amp;view=true</w:t>
        </w:r>
      </w:hyperlink>
      <w:r w:rsidRPr="006F6865">
        <w:rPr>
          <w:rFonts w:eastAsiaTheme="minorEastAsia" w:cstheme="minorBidi"/>
          <w:lang w:eastAsia="en-US"/>
        </w:rPr>
        <w:t xml:space="preserve">  (дата обращения: 14.05.2020). - Макрообъект. - Текст : электронный. - Сведения доступны также на CD-ROM.</w:t>
      </w:r>
    </w:p>
    <w:p w:rsidR="006F6865" w:rsidRPr="006F6865" w:rsidRDefault="006F6865" w:rsidP="006F6865">
      <w:pPr>
        <w:widowControl/>
        <w:numPr>
          <w:ilvl w:val="0"/>
          <w:numId w:val="42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6F6865">
        <w:rPr>
          <w:rFonts w:eastAsiaTheme="minorEastAsia" w:cstheme="minorBidi"/>
          <w:lang w:eastAsia="en-US"/>
        </w:rPr>
        <w:t xml:space="preserve">Носова, Т. Н. Практикум по работе с базами данных в СУБД MS ACCESS : практикум / Т. Н. Носова, О. Б. Калугина ; МГТУ. - Магнитогорск : МГТУ, 2018. - 1 электрон. опт. диск (CD-ROM). - Загл. с титул. экрана. - URL: </w:t>
      </w:r>
      <w:hyperlink r:id="rId52" w:history="1">
        <w:r w:rsidRPr="006F6865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https://magtu.informsystema.ru/uploader/fileUpload?name=3599.pdf&amp;show=dcatalogues/1/1524568/3599.pdf&amp;view=true</w:t>
        </w:r>
      </w:hyperlink>
      <w:r w:rsidRPr="006F6865">
        <w:rPr>
          <w:rFonts w:eastAsiaTheme="minorEastAsia" w:cstheme="minorBidi"/>
          <w:lang w:eastAsia="en-US"/>
        </w:rPr>
        <w:t xml:space="preserve">  (дата обращения: 14.05.2020). - Макрообъект. - Текст : электронный. - Сведения доступны также на CD-ROM.</w:t>
      </w:r>
    </w:p>
    <w:p w:rsidR="006F6865" w:rsidRPr="006F6865" w:rsidRDefault="006F6865" w:rsidP="006F6865">
      <w:pPr>
        <w:widowControl/>
        <w:autoSpaceDE/>
        <w:autoSpaceDN/>
        <w:adjustRightInd/>
        <w:spacing w:after="60" w:line="276" w:lineRule="auto"/>
        <w:rPr>
          <w:rFonts w:eastAsiaTheme="minorEastAsia" w:cstheme="minorBidi"/>
          <w:lang w:eastAsia="en-US"/>
        </w:rPr>
      </w:pPr>
    </w:p>
    <w:p w:rsidR="006F6865" w:rsidRPr="006F6865" w:rsidRDefault="006F6865" w:rsidP="006F6865">
      <w:pPr>
        <w:widowControl/>
        <w:autoSpaceDE/>
        <w:autoSpaceDN/>
        <w:adjustRightInd/>
        <w:spacing w:after="60" w:line="276" w:lineRule="auto"/>
        <w:rPr>
          <w:rFonts w:eastAsiaTheme="minorHAnsi" w:cstheme="minorBidi"/>
          <w:lang w:val="en-US" w:eastAsia="en-US"/>
        </w:rPr>
      </w:pPr>
      <w:r w:rsidRPr="006F6865">
        <w:rPr>
          <w:rFonts w:eastAsiaTheme="minorEastAsia" w:cstheme="minorBidi"/>
          <w:lang w:eastAsia="en-US"/>
        </w:rPr>
        <w:t>*</w:t>
      </w:r>
      <w:r w:rsidRPr="006F6865">
        <w:rPr>
          <w:rFonts w:eastAsiaTheme="minorHAnsi" w:cstheme="minorBidi"/>
          <w:lang w:val="en-US" w:eastAsia="en-US"/>
        </w:rPr>
        <w:t>РЕЖИМ ПРОСМОТРА МАКРООБЪЕКТОВ</w:t>
      </w:r>
    </w:p>
    <w:p w:rsidR="006F6865" w:rsidRPr="006F6865" w:rsidRDefault="006F6865" w:rsidP="006F6865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lang w:eastAsia="en-US"/>
        </w:rPr>
      </w:pPr>
      <w:r w:rsidRPr="006F6865">
        <w:rPr>
          <w:rFonts w:eastAsiaTheme="minorHAnsi" w:cstheme="minorBidi"/>
          <w:lang w:eastAsia="en-US"/>
        </w:rPr>
        <w:t xml:space="preserve">Перейти по адресу электронного каталога </w:t>
      </w:r>
      <w:hyperlink r:id="rId53" w:history="1">
        <w:r w:rsidRPr="006F6865">
          <w:rPr>
            <w:rFonts w:eastAsiaTheme="minorHAnsi" w:cstheme="minorBidi"/>
            <w:color w:val="0000FF"/>
            <w:u w:val="single"/>
            <w:lang w:val="en-US" w:eastAsia="en-US"/>
          </w:rPr>
          <w:t>https</w:t>
        </w:r>
        <w:r w:rsidRPr="006F6865">
          <w:rPr>
            <w:rFonts w:eastAsiaTheme="minorHAnsi" w:cstheme="minorBidi"/>
            <w:color w:val="0000FF"/>
            <w:u w:val="single"/>
            <w:lang w:eastAsia="en-US"/>
          </w:rPr>
          <w:t>://</w:t>
        </w:r>
        <w:r w:rsidRPr="006F6865">
          <w:rPr>
            <w:rFonts w:eastAsiaTheme="minorHAnsi" w:cstheme="minorBidi"/>
            <w:color w:val="0000FF"/>
            <w:u w:val="single"/>
            <w:lang w:val="en-US" w:eastAsia="en-US"/>
          </w:rPr>
          <w:t>magtu</w:t>
        </w:r>
        <w:r w:rsidRPr="006F6865">
          <w:rPr>
            <w:rFonts w:eastAsiaTheme="minorHAnsi" w:cstheme="minorBidi"/>
            <w:color w:val="0000FF"/>
            <w:u w:val="single"/>
            <w:lang w:eastAsia="en-US"/>
          </w:rPr>
          <w:t>.</w:t>
        </w:r>
        <w:r w:rsidRPr="006F6865">
          <w:rPr>
            <w:rFonts w:eastAsiaTheme="minorHAnsi" w:cstheme="minorBidi"/>
            <w:color w:val="0000FF"/>
            <w:u w:val="single"/>
            <w:lang w:val="en-US" w:eastAsia="en-US"/>
          </w:rPr>
          <w:t>informsystema</w:t>
        </w:r>
        <w:r w:rsidRPr="006F6865">
          <w:rPr>
            <w:rFonts w:eastAsiaTheme="minorHAnsi" w:cstheme="minorBidi"/>
            <w:color w:val="0000FF"/>
            <w:u w:val="single"/>
            <w:lang w:eastAsia="en-US"/>
          </w:rPr>
          <w:t>.</w:t>
        </w:r>
        <w:r w:rsidRPr="006F6865">
          <w:rPr>
            <w:rFonts w:eastAsiaTheme="minorHAnsi" w:cstheme="minorBidi"/>
            <w:color w:val="0000FF"/>
            <w:u w:val="single"/>
            <w:lang w:val="en-US" w:eastAsia="en-US"/>
          </w:rPr>
          <w:t>ru</w:t>
        </w:r>
      </w:hyperlink>
      <w:r w:rsidRPr="006F6865">
        <w:rPr>
          <w:rFonts w:eastAsiaTheme="minorHAnsi" w:cstheme="minorBidi"/>
          <w:lang w:eastAsia="en-US"/>
        </w:rPr>
        <w:t xml:space="preserve"> .</w:t>
      </w:r>
    </w:p>
    <w:p w:rsidR="006F6865" w:rsidRPr="006F6865" w:rsidRDefault="006F6865" w:rsidP="006F6865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lang w:eastAsia="en-US"/>
        </w:rPr>
      </w:pPr>
      <w:r w:rsidRPr="006F6865">
        <w:rPr>
          <w:rFonts w:eastAsiaTheme="minorHAnsi" w:cstheme="minorBidi"/>
          <w:lang w:eastAsia="en-US"/>
        </w:rPr>
        <w:t>Произвести авторизацию (Логин: Читатель1 Пароль: 111111)</w:t>
      </w:r>
    </w:p>
    <w:p w:rsidR="006F6865" w:rsidRPr="006F6865" w:rsidRDefault="006F6865" w:rsidP="006F6865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lang w:val="en-US" w:eastAsia="en-US"/>
        </w:rPr>
      </w:pPr>
      <w:r w:rsidRPr="006F6865">
        <w:rPr>
          <w:rFonts w:eastAsiaTheme="minorHAnsi" w:cstheme="minorBidi"/>
          <w:lang w:val="en-US" w:eastAsia="en-US"/>
        </w:rPr>
        <w:t>Активизировать гиперссылку макрообъекта.</w:t>
      </w:r>
    </w:p>
    <w:p w:rsidR="006F6865" w:rsidRPr="006F6865" w:rsidRDefault="006F6865" w:rsidP="006F6865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val="en-US" w:eastAsia="en-US"/>
        </w:rPr>
      </w:pPr>
    </w:p>
    <w:p w:rsidR="006F6865" w:rsidRPr="006F6865" w:rsidRDefault="006F6865" w:rsidP="006F6865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0"/>
          <w:szCs w:val="0"/>
          <w:lang w:eastAsia="en-US"/>
        </w:rPr>
      </w:pPr>
    </w:p>
    <w:p w:rsidR="006F6865" w:rsidRPr="006F6865" w:rsidRDefault="006F6865" w:rsidP="006F6865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  <w:r w:rsidRPr="006F6865">
        <w:rPr>
          <w:rFonts w:eastAsiaTheme="minorEastAsia"/>
          <w:b/>
          <w:color w:val="000000"/>
          <w:lang w:eastAsia="en-US"/>
        </w:rPr>
        <w:lastRenderedPageBreak/>
        <w:t>в)</w:t>
      </w: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6F6865">
        <w:rPr>
          <w:rFonts w:eastAsiaTheme="minorEastAsia"/>
          <w:b/>
          <w:color w:val="000000"/>
          <w:lang w:eastAsia="en-US"/>
        </w:rPr>
        <w:t>Методические</w:t>
      </w: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6F6865">
        <w:rPr>
          <w:rFonts w:eastAsiaTheme="minorEastAsia"/>
          <w:b/>
          <w:color w:val="000000"/>
          <w:lang w:eastAsia="en-US"/>
        </w:rPr>
        <w:t>указания:</w:t>
      </w: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6F6865" w:rsidRPr="006F6865" w:rsidRDefault="006F6865" w:rsidP="006F6865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  <w:r w:rsidRPr="006F6865">
        <w:rPr>
          <w:rFonts w:eastAsiaTheme="minorEastAsia"/>
          <w:color w:val="000000"/>
          <w:lang w:eastAsia="en-US"/>
        </w:rPr>
        <w:t>1.</w:t>
      </w: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6F6865">
        <w:rPr>
          <w:rFonts w:eastAsiaTheme="minorEastAsia"/>
          <w:color w:val="000000"/>
          <w:lang w:eastAsia="en-US"/>
        </w:rPr>
        <w:t>Методические</w:t>
      </w: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6F6865">
        <w:rPr>
          <w:rFonts w:eastAsiaTheme="minorEastAsia"/>
          <w:color w:val="000000"/>
          <w:lang w:eastAsia="en-US"/>
        </w:rPr>
        <w:t>указания</w:t>
      </w: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6F6865">
        <w:rPr>
          <w:rFonts w:eastAsiaTheme="minorEastAsia"/>
          <w:color w:val="000000"/>
          <w:lang w:eastAsia="en-US"/>
        </w:rPr>
        <w:t>по</w:t>
      </w: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6F6865">
        <w:rPr>
          <w:rFonts w:eastAsiaTheme="minorEastAsia"/>
          <w:color w:val="000000"/>
          <w:lang w:eastAsia="en-US"/>
        </w:rPr>
        <w:t>выполнению</w:t>
      </w: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6F6865">
        <w:rPr>
          <w:rFonts w:eastAsiaTheme="minorEastAsia"/>
          <w:color w:val="000000"/>
          <w:lang w:eastAsia="en-US"/>
        </w:rPr>
        <w:t>практических</w:t>
      </w: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6F6865">
        <w:rPr>
          <w:rFonts w:eastAsiaTheme="minorEastAsia"/>
          <w:color w:val="000000"/>
          <w:lang w:eastAsia="en-US"/>
        </w:rPr>
        <w:t>работ</w:t>
      </w: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6F6865">
        <w:rPr>
          <w:rFonts w:eastAsiaTheme="minorEastAsia"/>
          <w:color w:val="000000"/>
          <w:lang w:eastAsia="en-US"/>
        </w:rPr>
        <w:t>по</w:t>
      </w: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6F6865">
        <w:rPr>
          <w:rFonts w:eastAsiaTheme="minorEastAsia"/>
          <w:color w:val="000000"/>
          <w:lang w:eastAsia="en-US"/>
        </w:rPr>
        <w:t>дисциплине</w:t>
      </w: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6F6865">
        <w:rPr>
          <w:rFonts w:eastAsiaTheme="minorEastAsia"/>
          <w:color w:val="000000"/>
          <w:lang w:eastAsia="en-US"/>
        </w:rPr>
        <w:t>«Информат</w:t>
      </w:r>
      <w:r w:rsidRPr="006F6865">
        <w:rPr>
          <w:rFonts w:eastAsiaTheme="minorEastAsia"/>
          <w:color w:val="000000"/>
          <w:lang w:eastAsia="en-US"/>
        </w:rPr>
        <w:t>и</w:t>
      </w:r>
      <w:r w:rsidRPr="006F6865">
        <w:rPr>
          <w:rFonts w:eastAsiaTheme="minorEastAsia"/>
          <w:color w:val="000000"/>
          <w:lang w:eastAsia="en-US"/>
        </w:rPr>
        <w:t>ка»</w:t>
      </w: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6F6865">
        <w:rPr>
          <w:rFonts w:eastAsiaTheme="minorEastAsia"/>
          <w:color w:val="000000"/>
          <w:lang w:eastAsia="en-US"/>
        </w:rPr>
        <w:t>(Приложение</w:t>
      </w: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6F6865">
        <w:rPr>
          <w:rFonts w:eastAsiaTheme="minorEastAsia"/>
          <w:color w:val="000000"/>
          <w:lang w:eastAsia="en-US"/>
        </w:rPr>
        <w:t>1.).</w:t>
      </w: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6F6865" w:rsidRPr="006F6865" w:rsidRDefault="006F6865" w:rsidP="006F6865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  <w:r w:rsidRPr="006F6865">
        <w:rPr>
          <w:rFonts w:eastAsiaTheme="minorEastAsia"/>
          <w:color w:val="000000"/>
          <w:lang w:eastAsia="en-US"/>
        </w:rPr>
        <w:t>2.</w:t>
      </w: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6F6865">
        <w:rPr>
          <w:rFonts w:eastAsiaTheme="minorEastAsia"/>
          <w:color w:val="000000"/>
          <w:lang w:eastAsia="en-US"/>
        </w:rPr>
        <w:t>Методические</w:t>
      </w: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6F6865">
        <w:rPr>
          <w:rFonts w:eastAsiaTheme="minorEastAsia"/>
          <w:color w:val="000000"/>
          <w:lang w:eastAsia="en-US"/>
        </w:rPr>
        <w:t>указания</w:t>
      </w: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6F6865">
        <w:rPr>
          <w:rFonts w:eastAsiaTheme="minorEastAsia"/>
          <w:color w:val="000000"/>
          <w:lang w:eastAsia="en-US"/>
        </w:rPr>
        <w:t>по</w:t>
      </w: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6F6865">
        <w:rPr>
          <w:rFonts w:eastAsiaTheme="minorEastAsia"/>
          <w:color w:val="000000"/>
          <w:lang w:eastAsia="en-US"/>
        </w:rPr>
        <w:t>выполнению</w:t>
      </w: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6F6865">
        <w:rPr>
          <w:rFonts w:eastAsiaTheme="minorEastAsia"/>
          <w:color w:val="000000"/>
          <w:lang w:eastAsia="en-US"/>
        </w:rPr>
        <w:t>внеаудиторных</w:t>
      </w: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6F6865">
        <w:rPr>
          <w:rFonts w:eastAsiaTheme="minorEastAsia"/>
          <w:color w:val="000000"/>
          <w:lang w:eastAsia="en-US"/>
        </w:rPr>
        <w:t>самостоятельных</w:t>
      </w: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6F6865">
        <w:rPr>
          <w:rFonts w:eastAsiaTheme="minorEastAsia"/>
          <w:color w:val="000000"/>
          <w:lang w:eastAsia="en-US"/>
        </w:rPr>
        <w:t>работ</w:t>
      </w: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6F6865">
        <w:rPr>
          <w:rFonts w:eastAsiaTheme="minorEastAsia"/>
          <w:color w:val="000000"/>
          <w:lang w:eastAsia="en-US"/>
        </w:rPr>
        <w:t>по</w:t>
      </w: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6F6865">
        <w:rPr>
          <w:rFonts w:eastAsiaTheme="minorEastAsia"/>
          <w:color w:val="000000"/>
          <w:lang w:eastAsia="en-US"/>
        </w:rPr>
        <w:t>дисци</w:t>
      </w:r>
      <w:r w:rsidRPr="006F6865">
        <w:rPr>
          <w:rFonts w:eastAsiaTheme="minorEastAsia"/>
          <w:color w:val="000000"/>
          <w:lang w:eastAsia="en-US"/>
        </w:rPr>
        <w:t>п</w:t>
      </w:r>
      <w:r w:rsidRPr="006F6865">
        <w:rPr>
          <w:rFonts w:eastAsiaTheme="minorEastAsia"/>
          <w:color w:val="000000"/>
          <w:lang w:eastAsia="en-US"/>
        </w:rPr>
        <w:t>лине</w:t>
      </w: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6F6865">
        <w:rPr>
          <w:rFonts w:eastAsiaTheme="minorEastAsia"/>
          <w:color w:val="000000"/>
          <w:lang w:eastAsia="en-US"/>
        </w:rPr>
        <w:t>«Информатика»</w:t>
      </w: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6F6865">
        <w:rPr>
          <w:rFonts w:eastAsiaTheme="minorEastAsia"/>
          <w:color w:val="000000"/>
          <w:lang w:eastAsia="en-US"/>
        </w:rPr>
        <w:t>(Приложение</w:t>
      </w: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6F6865">
        <w:rPr>
          <w:rFonts w:eastAsiaTheme="minorEastAsia"/>
          <w:color w:val="000000"/>
          <w:lang w:eastAsia="en-US"/>
        </w:rPr>
        <w:t>2.).</w:t>
      </w: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6F6865" w:rsidRPr="006F6865" w:rsidRDefault="006F6865" w:rsidP="006F6865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1011"/>
        <w:gridCol w:w="2689"/>
        <w:gridCol w:w="146"/>
        <w:gridCol w:w="2987"/>
        <w:gridCol w:w="143"/>
      </w:tblGrid>
      <w:tr w:rsidR="006F6865" w:rsidRPr="006F6865" w:rsidTr="00675CEE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b/>
                <w:color w:val="000000"/>
                <w:lang w:eastAsia="en-US"/>
              </w:rPr>
              <w:t>г)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b/>
                <w:color w:val="000000"/>
                <w:lang w:eastAsia="en-US"/>
              </w:rPr>
              <w:t>Программное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b/>
                <w:color w:val="000000"/>
                <w:lang w:eastAsia="en-US"/>
              </w:rPr>
              <w:t>обеспечение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b/>
                <w:color w:val="000000"/>
                <w:lang w:eastAsia="en-US"/>
              </w:rPr>
              <w:t>и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b/>
                <w:color w:val="000000"/>
                <w:lang w:eastAsia="en-US"/>
              </w:rPr>
              <w:t>Интернет-ресурсы: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6865" w:rsidRPr="006F6865" w:rsidTr="00675CEE">
        <w:trPr>
          <w:trHeight w:hRule="exact" w:val="7"/>
        </w:trPr>
        <w:tc>
          <w:tcPr>
            <w:tcW w:w="940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6865" w:rsidRPr="006F6865" w:rsidTr="00675CEE">
        <w:trPr>
          <w:trHeight w:hRule="exact" w:val="277"/>
        </w:trPr>
        <w:tc>
          <w:tcPr>
            <w:tcW w:w="940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6F6865" w:rsidRPr="006F6865" w:rsidTr="00675CEE">
        <w:trPr>
          <w:trHeight w:hRule="exact" w:val="277"/>
        </w:trPr>
        <w:tc>
          <w:tcPr>
            <w:tcW w:w="426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999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700" w:type="dxa"/>
            <w:gridSpan w:val="2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133" w:type="dxa"/>
            <w:gridSpan w:val="2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3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6F6865" w:rsidRPr="006F6865" w:rsidTr="00675CEE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b/>
                <w:color w:val="000000"/>
                <w:lang w:eastAsia="en-US"/>
              </w:rPr>
              <w:t>Программное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b/>
                <w:color w:val="000000"/>
                <w:lang w:eastAsia="en-US"/>
              </w:rPr>
              <w:t>обеспечение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6865" w:rsidRPr="006F6865" w:rsidTr="00675CEE">
        <w:trPr>
          <w:trHeight w:hRule="exact" w:val="555"/>
        </w:trPr>
        <w:tc>
          <w:tcPr>
            <w:tcW w:w="426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Наименование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ПО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№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договора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Срок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действия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лицензии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6F6865" w:rsidRPr="006F6865" w:rsidTr="00675CEE">
        <w:trPr>
          <w:trHeight w:hRule="exact" w:val="818"/>
        </w:trPr>
        <w:tc>
          <w:tcPr>
            <w:tcW w:w="426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6F6865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val="en-US" w:eastAsia="en-US"/>
              </w:rPr>
              <w:t>7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val="en-US" w:eastAsia="en-US"/>
              </w:rPr>
              <w:t>Professional(</w:t>
            </w:r>
            <w:r w:rsidRPr="006F6865">
              <w:rPr>
                <w:rFonts w:eastAsiaTheme="minorEastAsia"/>
                <w:color w:val="000000"/>
                <w:lang w:eastAsia="en-US"/>
              </w:rPr>
              <w:t>для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6F6865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от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6F6865" w:rsidRPr="006F6865" w:rsidTr="00675CEE">
        <w:trPr>
          <w:trHeight w:hRule="exact" w:val="555"/>
        </w:trPr>
        <w:tc>
          <w:tcPr>
            <w:tcW w:w="426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MS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Office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2007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Professional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№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135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от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17.09.2007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6F6865" w:rsidRPr="006F6865" w:rsidTr="00675CEE">
        <w:trPr>
          <w:trHeight w:hRule="exact" w:val="285"/>
        </w:trPr>
        <w:tc>
          <w:tcPr>
            <w:tcW w:w="426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7Zip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6F6865">
              <w:rPr>
                <w:rFonts w:eastAsiaTheme="minorEastAsia"/>
                <w:color w:val="000000"/>
                <w:lang w:eastAsia="en-US"/>
              </w:rPr>
              <w:t>е</w:t>
            </w:r>
            <w:r w:rsidRPr="006F6865">
              <w:rPr>
                <w:rFonts w:eastAsiaTheme="minorEastAsia"/>
                <w:color w:val="000000"/>
                <w:lang w:eastAsia="en-US"/>
              </w:rPr>
              <w:t>мое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ПО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6F6865" w:rsidRPr="006F6865" w:rsidTr="00675CEE">
        <w:trPr>
          <w:trHeight w:hRule="exact" w:val="826"/>
        </w:trPr>
        <w:tc>
          <w:tcPr>
            <w:tcW w:w="426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6F6865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val="en-US" w:eastAsia="en-US"/>
              </w:rPr>
              <w:t>Office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val="en-US" w:eastAsia="en-US"/>
              </w:rPr>
              <w:t>Access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val="en-US" w:eastAsia="en-US"/>
              </w:rPr>
              <w:t>Prof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val="en-US" w:eastAsia="en-US"/>
              </w:rPr>
              <w:t>2007(</w:t>
            </w:r>
            <w:r w:rsidRPr="006F6865">
              <w:rPr>
                <w:rFonts w:eastAsiaTheme="minorEastAsia"/>
                <w:color w:val="000000"/>
                <w:lang w:eastAsia="en-US"/>
              </w:rPr>
              <w:t>для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6F6865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от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6F6865" w:rsidRPr="006F6865" w:rsidTr="00675CEE">
        <w:trPr>
          <w:trHeight w:hRule="exact" w:val="826"/>
        </w:trPr>
        <w:tc>
          <w:tcPr>
            <w:tcW w:w="426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6F6865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val="en-US" w:eastAsia="en-US"/>
              </w:rPr>
              <w:t>Office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val="en-US" w:eastAsia="en-US"/>
              </w:rPr>
              <w:t>Access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val="en-US" w:eastAsia="en-US"/>
              </w:rPr>
              <w:t>Prof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val="en-US" w:eastAsia="en-US"/>
              </w:rPr>
              <w:t>2010(</w:t>
            </w:r>
            <w:r w:rsidRPr="006F6865">
              <w:rPr>
                <w:rFonts w:eastAsiaTheme="minorEastAsia"/>
                <w:color w:val="000000"/>
                <w:lang w:eastAsia="en-US"/>
              </w:rPr>
              <w:t>для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6F6865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от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6F6865" w:rsidRPr="006F6865" w:rsidTr="00675CEE">
        <w:trPr>
          <w:trHeight w:hRule="exact" w:val="285"/>
        </w:trPr>
        <w:tc>
          <w:tcPr>
            <w:tcW w:w="426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Adobe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Reader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6F6865">
              <w:rPr>
                <w:rFonts w:eastAsiaTheme="minorEastAsia"/>
                <w:color w:val="000000"/>
                <w:lang w:eastAsia="en-US"/>
              </w:rPr>
              <w:t>е</w:t>
            </w:r>
            <w:r w:rsidRPr="006F6865">
              <w:rPr>
                <w:rFonts w:eastAsiaTheme="minorEastAsia"/>
                <w:color w:val="000000"/>
                <w:lang w:eastAsia="en-US"/>
              </w:rPr>
              <w:t>мое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ПО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6F6865" w:rsidRPr="006F6865" w:rsidTr="00675CEE">
        <w:trPr>
          <w:trHeight w:hRule="exact" w:val="555"/>
        </w:trPr>
        <w:tc>
          <w:tcPr>
            <w:tcW w:w="426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Браузер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Mozilla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Firefox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6F6865">
              <w:rPr>
                <w:rFonts w:eastAsiaTheme="minorEastAsia"/>
                <w:color w:val="000000"/>
                <w:lang w:eastAsia="en-US"/>
              </w:rPr>
              <w:t>е</w:t>
            </w:r>
            <w:r w:rsidRPr="006F6865">
              <w:rPr>
                <w:rFonts w:eastAsiaTheme="minorEastAsia"/>
                <w:color w:val="000000"/>
                <w:lang w:eastAsia="en-US"/>
              </w:rPr>
              <w:t>мое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ПО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6F6865" w:rsidRPr="006F6865" w:rsidTr="00675CEE">
        <w:trPr>
          <w:trHeight w:hRule="exact" w:val="285"/>
        </w:trPr>
        <w:tc>
          <w:tcPr>
            <w:tcW w:w="426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Браузер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Yandex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6F6865">
              <w:rPr>
                <w:rFonts w:eastAsiaTheme="minorEastAsia"/>
                <w:color w:val="000000"/>
                <w:lang w:eastAsia="en-US"/>
              </w:rPr>
              <w:t>е</w:t>
            </w:r>
            <w:r w:rsidRPr="006F6865">
              <w:rPr>
                <w:rFonts w:eastAsiaTheme="minorEastAsia"/>
                <w:color w:val="000000"/>
                <w:lang w:eastAsia="en-US"/>
              </w:rPr>
              <w:t>мое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ПО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6F6865" w:rsidRPr="006F6865" w:rsidTr="00675CEE">
        <w:trPr>
          <w:trHeight w:hRule="exact" w:val="285"/>
        </w:trPr>
        <w:tc>
          <w:tcPr>
            <w:tcW w:w="426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NotePad++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6F6865">
              <w:rPr>
                <w:rFonts w:eastAsiaTheme="minorEastAsia"/>
                <w:color w:val="000000"/>
                <w:lang w:eastAsia="en-US"/>
              </w:rPr>
              <w:t>е</w:t>
            </w:r>
            <w:r w:rsidRPr="006F6865">
              <w:rPr>
                <w:rFonts w:eastAsiaTheme="minorEastAsia"/>
                <w:color w:val="000000"/>
                <w:lang w:eastAsia="en-US"/>
              </w:rPr>
              <w:t>мое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ПО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6F6865" w:rsidRPr="006F6865" w:rsidTr="00675CEE">
        <w:trPr>
          <w:trHeight w:hRule="exact" w:val="285"/>
        </w:trPr>
        <w:tc>
          <w:tcPr>
            <w:tcW w:w="426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LibreOffice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6F6865">
              <w:rPr>
                <w:rFonts w:eastAsiaTheme="minorEastAsia"/>
                <w:color w:val="000000"/>
                <w:lang w:eastAsia="en-US"/>
              </w:rPr>
              <w:t>е</w:t>
            </w:r>
            <w:r w:rsidRPr="006F6865">
              <w:rPr>
                <w:rFonts w:eastAsiaTheme="minorEastAsia"/>
                <w:color w:val="000000"/>
                <w:lang w:eastAsia="en-US"/>
              </w:rPr>
              <w:t>мое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ПО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6F6865" w:rsidRPr="006F6865" w:rsidTr="00675CEE">
        <w:trPr>
          <w:trHeight w:hRule="exact" w:val="826"/>
        </w:trPr>
        <w:tc>
          <w:tcPr>
            <w:tcW w:w="426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6F6865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val="en-US" w:eastAsia="en-US"/>
              </w:rPr>
              <w:t>XP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val="en-US" w:eastAsia="en-US"/>
              </w:rPr>
              <w:t>Professio</w:t>
            </w:r>
            <w:r w:rsidRPr="006F6865">
              <w:rPr>
                <w:rFonts w:eastAsiaTheme="minorEastAsia"/>
                <w:color w:val="000000"/>
                <w:lang w:val="en-US" w:eastAsia="en-US"/>
              </w:rPr>
              <w:t>n</w:t>
            </w:r>
            <w:r w:rsidRPr="006F6865">
              <w:rPr>
                <w:rFonts w:eastAsiaTheme="minorEastAsia"/>
                <w:color w:val="000000"/>
                <w:lang w:val="en-US" w:eastAsia="en-US"/>
              </w:rPr>
              <w:t>al(</w:t>
            </w:r>
            <w:r w:rsidRPr="006F6865">
              <w:rPr>
                <w:rFonts w:eastAsiaTheme="minorEastAsia"/>
                <w:color w:val="000000"/>
                <w:lang w:eastAsia="en-US"/>
              </w:rPr>
              <w:t>для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6F6865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от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6F6865" w:rsidRPr="006F6865" w:rsidTr="00675CEE">
        <w:trPr>
          <w:trHeight w:hRule="exact" w:val="826"/>
        </w:trPr>
        <w:tc>
          <w:tcPr>
            <w:tcW w:w="426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6F6865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val="en-US" w:eastAsia="en-US"/>
              </w:rPr>
              <w:t>10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val="en-US" w:eastAsia="en-US"/>
              </w:rPr>
              <w:t>Professional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val="en-US" w:eastAsia="en-US"/>
              </w:rPr>
              <w:t>(</w:t>
            </w:r>
            <w:r w:rsidRPr="006F6865">
              <w:rPr>
                <w:rFonts w:eastAsiaTheme="minorEastAsia"/>
                <w:color w:val="000000"/>
                <w:lang w:eastAsia="en-US"/>
              </w:rPr>
              <w:t>для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6F6865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от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6F6865" w:rsidRPr="006F6865" w:rsidTr="00675CEE">
        <w:trPr>
          <w:trHeight w:hRule="exact" w:val="826"/>
        </w:trPr>
        <w:tc>
          <w:tcPr>
            <w:tcW w:w="426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rPr>
                <w:rFonts w:eastAsiaTheme="minorEastAsia"/>
                <w:color w:val="000000"/>
                <w:lang w:val="en-US" w:eastAsia="en-US"/>
              </w:rPr>
            </w:pPr>
            <w:r w:rsidRPr="006F6865">
              <w:rPr>
                <w:rFonts w:eastAsiaTheme="minorEastAsia"/>
                <w:color w:val="000000"/>
                <w:lang w:val="en-US" w:eastAsia="en-US"/>
              </w:rPr>
              <w:t>FAR Manager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6F6865">
              <w:rPr>
                <w:rFonts w:eastAsiaTheme="minorEastAsia"/>
                <w:color w:val="000000"/>
                <w:lang w:eastAsia="en-US"/>
              </w:rPr>
              <w:t>е</w:t>
            </w:r>
            <w:r w:rsidRPr="006F6865">
              <w:rPr>
                <w:rFonts w:eastAsiaTheme="minorEastAsia"/>
                <w:color w:val="000000"/>
                <w:lang w:eastAsia="en-US"/>
              </w:rPr>
              <w:t>мое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ПО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</w:tbl>
    <w:p w:rsidR="006F6865" w:rsidRPr="006F6865" w:rsidRDefault="006F6865" w:rsidP="006F6865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0"/>
          <w:szCs w:val="0"/>
          <w:lang w:eastAsia="en-US"/>
        </w:rPr>
      </w:pPr>
    </w:p>
    <w:tbl>
      <w:tblPr>
        <w:tblW w:w="93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372"/>
        <w:gridCol w:w="1843"/>
        <w:gridCol w:w="1127"/>
        <w:gridCol w:w="2961"/>
        <w:gridCol w:w="30"/>
      </w:tblGrid>
      <w:tr w:rsidR="006F6865" w:rsidRPr="006F6865" w:rsidTr="00675CEE">
        <w:trPr>
          <w:trHeight w:hRule="exact" w:val="138"/>
        </w:trPr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372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2970" w:type="dxa"/>
            <w:gridSpan w:val="2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2961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6F6865" w:rsidRPr="006F6865" w:rsidTr="00675CEE">
        <w:trPr>
          <w:gridAfter w:val="1"/>
          <w:wAfter w:w="30" w:type="dxa"/>
          <w:trHeight w:hRule="exact" w:val="285"/>
        </w:trPr>
        <w:tc>
          <w:tcPr>
            <w:tcW w:w="93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b/>
                <w:color w:val="000000"/>
                <w:lang w:eastAsia="en-US"/>
              </w:rPr>
              <w:t>Профессиональные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b/>
                <w:color w:val="000000"/>
                <w:lang w:eastAsia="en-US"/>
              </w:rPr>
              <w:t>базы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b/>
                <w:color w:val="000000"/>
                <w:lang w:eastAsia="en-US"/>
              </w:rPr>
              <w:t>данных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b/>
                <w:color w:val="000000"/>
                <w:lang w:eastAsia="en-US"/>
              </w:rPr>
              <w:t>и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b/>
                <w:color w:val="000000"/>
                <w:lang w:eastAsia="en-US"/>
              </w:rPr>
              <w:t>информационные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b/>
                <w:color w:val="000000"/>
                <w:lang w:eastAsia="en-US"/>
              </w:rPr>
              <w:t>справочные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b/>
                <w:color w:val="000000"/>
                <w:lang w:eastAsia="en-US"/>
              </w:rPr>
              <w:t>системы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6865" w:rsidRPr="006F6865" w:rsidTr="00675CEE">
        <w:trPr>
          <w:trHeight w:hRule="exact" w:val="270"/>
        </w:trPr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Название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курса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Ссылка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6F6865" w:rsidRPr="006F6865" w:rsidTr="00675CEE">
        <w:trPr>
          <w:trHeight w:hRule="exact" w:val="14"/>
        </w:trPr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Электронная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база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периодических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East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View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Information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Services,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ООО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«ИВИС»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201D0F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4" w:history="1">
              <w:r w:rsidR="006F6865" w:rsidRPr="006F686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https://dlib.eastview.com/</w:t>
              </w:r>
            </w:hyperlink>
            <w:r w:rsidR="006F6865"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6F6865" w:rsidRPr="006F6865" w:rsidTr="00675CEE">
        <w:trPr>
          <w:trHeight w:hRule="exact" w:val="540"/>
        </w:trPr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6F6865" w:rsidRPr="006F6865" w:rsidTr="00675CEE">
        <w:trPr>
          <w:trHeight w:hRule="exact" w:val="826"/>
        </w:trPr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Национальная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информационно-аналитическая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–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Российский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индекс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научного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цитиров</w:t>
            </w:r>
            <w:r w:rsidRPr="006F6865">
              <w:rPr>
                <w:rFonts w:eastAsiaTheme="minorEastAsia"/>
                <w:color w:val="000000"/>
                <w:lang w:eastAsia="en-US"/>
              </w:rPr>
              <w:t>а</w:t>
            </w:r>
            <w:r w:rsidRPr="006F6865">
              <w:rPr>
                <w:rFonts w:eastAsiaTheme="minorEastAsia"/>
                <w:color w:val="000000"/>
                <w:lang w:eastAsia="en-US"/>
              </w:rPr>
              <w:t>ния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(РИНЦ)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6F6865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55" w:history="1">
              <w:r w:rsidRPr="006F6865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https://elibrary.ru/project_risc.asp</w:t>
              </w:r>
            </w:hyperlink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6F6865" w:rsidRPr="006F6865" w:rsidTr="00675CEE">
        <w:trPr>
          <w:trHeight w:hRule="exact" w:val="555"/>
        </w:trPr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Поисковая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Академия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Google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(Google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Scholar)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color w:val="000000"/>
                <w:lang w:val="en-US" w:eastAsia="en-US"/>
              </w:rPr>
            </w:pPr>
            <w:r w:rsidRPr="006F6865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56" w:history="1">
              <w:r w:rsidRPr="006F6865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https://scholar.google.ru/</w:t>
              </w:r>
            </w:hyperlink>
          </w:p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6F6865" w:rsidRPr="006F6865" w:rsidTr="00675CEE">
        <w:trPr>
          <w:trHeight w:hRule="exact" w:val="555"/>
        </w:trPr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-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Единое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окно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доступа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к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информационным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ресурсам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6F6865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57" w:history="1">
              <w:r w:rsidRPr="006F6865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http://window.edu.ru/</w:t>
              </w:r>
            </w:hyperlink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6F6865" w:rsidRPr="006F6865" w:rsidTr="00675CEE">
        <w:trPr>
          <w:trHeight w:hRule="exact" w:val="826"/>
        </w:trPr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Федеральное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государственное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бюджетное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учре</w:t>
            </w:r>
            <w:r w:rsidRPr="006F6865">
              <w:rPr>
                <w:rFonts w:eastAsiaTheme="minorEastAsia"/>
                <w:color w:val="000000"/>
                <w:lang w:eastAsia="en-US"/>
              </w:rPr>
              <w:t>ж</w:t>
            </w:r>
            <w:r w:rsidRPr="006F6865">
              <w:rPr>
                <w:rFonts w:eastAsiaTheme="minorEastAsia"/>
                <w:color w:val="000000"/>
                <w:lang w:eastAsia="en-US"/>
              </w:rPr>
              <w:t>дение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«Федеральный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институт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промышленной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собственности»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6F6865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58" w:history="1">
              <w:r w:rsidRPr="006F6865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http://www1.fips.ru/</w:t>
              </w:r>
            </w:hyperlink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6F6865" w:rsidRPr="006F6865" w:rsidTr="00675CEE">
        <w:trPr>
          <w:trHeight w:hRule="exact" w:val="555"/>
        </w:trPr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Российская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Государственная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библиотека.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Катал</w:t>
            </w:r>
            <w:r w:rsidRPr="006F6865">
              <w:rPr>
                <w:rFonts w:eastAsiaTheme="minorEastAsia"/>
                <w:color w:val="000000"/>
                <w:lang w:eastAsia="en-US"/>
              </w:rPr>
              <w:t>о</w:t>
            </w:r>
            <w:r w:rsidRPr="006F6865">
              <w:rPr>
                <w:rFonts w:eastAsiaTheme="minorEastAsia"/>
                <w:color w:val="000000"/>
                <w:lang w:eastAsia="en-US"/>
              </w:rPr>
              <w:t>ги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201D0F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9" w:history="1">
              <w:r w:rsidR="006F6865" w:rsidRPr="006F686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https://www.rsl.ru/ru/4readers/catalogues/</w:t>
              </w:r>
            </w:hyperlink>
            <w:r w:rsidR="006F6865"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6F6865" w:rsidRPr="006F6865" w:rsidTr="00675CEE">
        <w:trPr>
          <w:trHeight w:hRule="exact" w:val="555"/>
        </w:trPr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Электронные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ресурсы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библиотеки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МГТУ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им.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Г.И.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Носова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201D0F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0" w:history="1">
              <w:r w:rsidR="006F6865" w:rsidRPr="006F686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http://magtu.ru:8085/marcweb2/Default.asp</w:t>
              </w:r>
            </w:hyperlink>
            <w:r w:rsidR="006F6865"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6F6865" w:rsidRPr="006F6865" w:rsidTr="00675CEE">
        <w:trPr>
          <w:trHeight w:hRule="exact" w:val="555"/>
        </w:trPr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Федеральный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образовательный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портал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–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Экон</w:t>
            </w:r>
            <w:r w:rsidRPr="006F6865">
              <w:rPr>
                <w:rFonts w:eastAsiaTheme="minorEastAsia"/>
                <w:color w:val="000000"/>
                <w:lang w:eastAsia="en-US"/>
              </w:rPr>
              <w:t>о</w:t>
            </w:r>
            <w:r w:rsidRPr="006F6865">
              <w:rPr>
                <w:rFonts w:eastAsiaTheme="minorEastAsia"/>
                <w:color w:val="000000"/>
                <w:lang w:eastAsia="en-US"/>
              </w:rPr>
              <w:t>мика.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Социология.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Менеджмент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201D0F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1" w:history="1">
              <w:r w:rsidR="006F6865" w:rsidRPr="006F686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http://ecsocman.hse.ru/</w:t>
              </w:r>
            </w:hyperlink>
            <w:r w:rsidR="006F6865"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6F6865" w:rsidRPr="006F6865" w:rsidTr="00675CEE">
        <w:trPr>
          <w:trHeight w:hRule="exact" w:val="555"/>
        </w:trPr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Университетская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РО</w:t>
            </w:r>
            <w:r w:rsidRPr="006F6865">
              <w:rPr>
                <w:rFonts w:eastAsiaTheme="minorEastAsia"/>
                <w:color w:val="000000"/>
                <w:lang w:eastAsia="en-US"/>
              </w:rPr>
              <w:t>С</w:t>
            </w:r>
            <w:r w:rsidRPr="006F6865">
              <w:rPr>
                <w:rFonts w:eastAsiaTheme="minorEastAsia"/>
                <w:color w:val="000000"/>
                <w:lang w:eastAsia="en-US"/>
              </w:rPr>
              <w:t>СИЯ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201D0F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2" w:history="1">
              <w:r w:rsidR="006F6865" w:rsidRPr="006F686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https://uisrussia.msu.ru</w:t>
              </w:r>
            </w:hyperlink>
            <w:r w:rsidR="006F6865"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6F6865" w:rsidRPr="006F6865" w:rsidTr="00675CEE">
        <w:trPr>
          <w:trHeight w:hRule="exact" w:val="826"/>
        </w:trPr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наукометрическая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и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база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«Web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of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science»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201D0F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3" w:history="1">
              <w:r w:rsidR="006F6865" w:rsidRPr="006F686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http://webofscience.com</w:t>
              </w:r>
            </w:hyperlink>
            <w:r w:rsidR="006F6865"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6F6865" w:rsidRPr="006F6865" w:rsidTr="00675CEE">
        <w:trPr>
          <w:trHeight w:hRule="exact" w:val="555"/>
        </w:trPr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и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справочная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база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«Scopus»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201D0F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4" w:history="1">
              <w:r w:rsidR="006F6865" w:rsidRPr="006F686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http://scopus.com</w:t>
              </w:r>
            </w:hyperlink>
            <w:r w:rsidR="006F6865" w:rsidRPr="006F6865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6F6865"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6F6865" w:rsidRPr="006F6865" w:rsidTr="00675CEE">
        <w:trPr>
          <w:trHeight w:hRule="exact" w:val="555"/>
        </w:trPr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база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полнотекстовых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журналов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Springer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Journals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201D0F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5" w:history="1">
              <w:r w:rsidR="006F6865" w:rsidRPr="006F686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http://link.springer.com/</w:t>
              </w:r>
            </w:hyperlink>
            <w:r w:rsidR="006F6865" w:rsidRPr="006F6865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6F6865"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6F6865" w:rsidRPr="006F6865" w:rsidTr="00675CEE">
        <w:trPr>
          <w:trHeight w:hRule="exact" w:val="555"/>
        </w:trPr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коллекция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протоколов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по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различным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отраслям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знаний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Springer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Protocols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201D0F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6" w:history="1">
              <w:r w:rsidR="006F6865" w:rsidRPr="006F686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http://www.springerprotocols.com/</w:t>
              </w:r>
            </w:hyperlink>
            <w:r w:rsidR="006F6865" w:rsidRPr="006F6865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6F6865"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6F6865" w:rsidRPr="006F6865" w:rsidTr="00675CEE">
        <w:trPr>
          <w:trHeight w:hRule="exact" w:val="555"/>
        </w:trPr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база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материалов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в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о</w:t>
            </w:r>
            <w:r w:rsidRPr="006F6865">
              <w:rPr>
                <w:rFonts w:eastAsiaTheme="minorEastAsia"/>
                <w:color w:val="000000"/>
                <w:lang w:eastAsia="en-US"/>
              </w:rPr>
              <w:t>б</w:t>
            </w:r>
            <w:r w:rsidRPr="006F6865">
              <w:rPr>
                <w:rFonts w:eastAsiaTheme="minorEastAsia"/>
                <w:color w:val="000000"/>
                <w:lang w:eastAsia="en-US"/>
              </w:rPr>
              <w:t>ласти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физических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наук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и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инжиниринга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SpringerMaterials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201D0F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7" w:history="1">
              <w:r w:rsidR="006F6865" w:rsidRPr="006F686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http://materials.springer.com/</w:t>
              </w:r>
            </w:hyperlink>
            <w:r w:rsidR="006F6865" w:rsidRPr="006F6865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6F6865"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6F6865" w:rsidRPr="006F6865" w:rsidTr="00675CEE">
        <w:trPr>
          <w:trHeight w:hRule="exact" w:val="555"/>
        </w:trPr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база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справочных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по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всем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отраслям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знаний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SpringerReference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201D0F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8" w:history="1">
              <w:r w:rsidR="006F6865" w:rsidRPr="006F686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http://www.springer.com/references</w:t>
              </w:r>
            </w:hyperlink>
            <w:r w:rsidR="006F6865" w:rsidRPr="006F6865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6F6865"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6F6865" w:rsidRPr="006F6865" w:rsidTr="00675CEE">
        <w:trPr>
          <w:trHeight w:hRule="exact" w:val="826"/>
        </w:trPr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и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справочная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база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«Springer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Nature»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201D0F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9" w:history="1">
              <w:r w:rsidR="006F6865" w:rsidRPr="006F686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https://www.nature.com/siteindex</w:t>
              </w:r>
            </w:hyperlink>
            <w:r w:rsidR="006F6865" w:rsidRPr="006F6865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6F6865"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6F6865" w:rsidRPr="006F6865" w:rsidTr="00675CEE">
        <w:trPr>
          <w:trHeight w:hRule="exact" w:val="826"/>
        </w:trPr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Архив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журналов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«Национальный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эле</w:t>
            </w:r>
            <w:r w:rsidRPr="006F6865">
              <w:rPr>
                <w:rFonts w:eastAsiaTheme="minorEastAsia"/>
                <w:color w:val="000000"/>
                <w:lang w:eastAsia="en-US"/>
              </w:rPr>
              <w:t>к</w:t>
            </w:r>
            <w:r w:rsidRPr="006F6865">
              <w:rPr>
                <w:rFonts w:eastAsiaTheme="minorEastAsia"/>
                <w:color w:val="000000"/>
                <w:lang w:eastAsia="en-US"/>
              </w:rPr>
              <w:t>тронно-информационный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концорциум»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(НП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НЭИКОН)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201D0F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70" w:history="1">
              <w:r w:rsidR="006F6865" w:rsidRPr="006F686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https://archive.neicon.ru/xmlui</w:t>
              </w:r>
            </w:hyperlink>
            <w:r w:rsidR="006F6865" w:rsidRPr="006F6865">
              <w:rPr>
                <w:rFonts w:eastAsiaTheme="minorEastAsia"/>
                <w:color w:val="000000"/>
                <w:lang w:eastAsia="en-US"/>
              </w:rPr>
              <w:t xml:space="preserve"> /</w:t>
            </w:r>
            <w:r w:rsidR="006F6865"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6F6865" w:rsidRPr="006F6865" w:rsidTr="00675CEE">
        <w:trPr>
          <w:trHeight w:hRule="exact" w:val="1366"/>
        </w:trPr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-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Нормативные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прав</w:t>
            </w:r>
            <w:r w:rsidRPr="006F6865">
              <w:rPr>
                <w:rFonts w:eastAsiaTheme="minorEastAsia"/>
                <w:color w:val="000000"/>
                <w:lang w:eastAsia="en-US"/>
              </w:rPr>
              <w:t>о</w:t>
            </w:r>
            <w:r w:rsidRPr="006F6865">
              <w:rPr>
                <w:rFonts w:eastAsiaTheme="minorEastAsia"/>
                <w:color w:val="000000"/>
                <w:lang w:eastAsia="en-US"/>
              </w:rPr>
              <w:t>вые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акты,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организационно-распорядительные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д</w:t>
            </w:r>
            <w:r w:rsidRPr="006F6865">
              <w:rPr>
                <w:rFonts w:eastAsiaTheme="minorEastAsia"/>
                <w:color w:val="000000"/>
                <w:lang w:eastAsia="en-US"/>
              </w:rPr>
              <w:t>о</w:t>
            </w:r>
            <w:r w:rsidRPr="006F6865">
              <w:rPr>
                <w:rFonts w:eastAsiaTheme="minorEastAsia"/>
                <w:color w:val="000000"/>
                <w:lang w:eastAsia="en-US"/>
              </w:rPr>
              <w:t>кументы,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нормативные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и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методические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докуме</w:t>
            </w:r>
            <w:r w:rsidRPr="006F6865">
              <w:rPr>
                <w:rFonts w:eastAsiaTheme="minorEastAsia"/>
                <w:color w:val="000000"/>
                <w:lang w:eastAsia="en-US"/>
              </w:rPr>
              <w:t>н</w:t>
            </w:r>
            <w:r w:rsidRPr="006F6865">
              <w:rPr>
                <w:rFonts w:eastAsiaTheme="minorEastAsia"/>
                <w:color w:val="000000"/>
                <w:lang w:eastAsia="en-US"/>
              </w:rPr>
              <w:t>ты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и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подготовленные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проекты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документов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по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те</w:t>
            </w:r>
            <w:r w:rsidRPr="006F6865">
              <w:rPr>
                <w:rFonts w:eastAsiaTheme="minorEastAsia"/>
                <w:color w:val="000000"/>
                <w:lang w:eastAsia="en-US"/>
              </w:rPr>
              <w:t>х</w:t>
            </w:r>
            <w:r w:rsidRPr="006F6865">
              <w:rPr>
                <w:rFonts w:eastAsiaTheme="minorEastAsia"/>
                <w:color w:val="000000"/>
                <w:lang w:eastAsia="en-US"/>
              </w:rPr>
              <w:t>нической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защите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информации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ФСТЭК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России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201D0F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71" w:history="1">
              <w:r w:rsidR="006F6865" w:rsidRPr="006F686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https://fstec.ru/normotvorcheskaya/tekhnicheskaya-zashchita-informatsii</w:t>
              </w:r>
            </w:hyperlink>
            <w:r w:rsidR="006F6865" w:rsidRPr="006F6865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6F6865"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6F6865" w:rsidRPr="006F6865" w:rsidTr="00675CEE">
        <w:trPr>
          <w:trHeight w:hRule="exact" w:val="555"/>
        </w:trPr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6F6865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-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Банк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угроз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безопасности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информации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ФСТЭК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F6865">
              <w:rPr>
                <w:rFonts w:eastAsiaTheme="minorEastAsia"/>
                <w:color w:val="000000"/>
                <w:lang w:eastAsia="en-US"/>
              </w:rPr>
              <w:t>России</w:t>
            </w:r>
            <w:r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6865" w:rsidRPr="006F6865" w:rsidRDefault="00201D0F" w:rsidP="006F686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72" w:history="1">
              <w:r w:rsidR="006F6865" w:rsidRPr="006F686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https://bdu.fstec.ru</w:t>
              </w:r>
            </w:hyperlink>
            <w:r w:rsidR="006F6865" w:rsidRPr="006F6865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6F6865" w:rsidRPr="006F6865">
              <w:rPr>
                <w:rFonts w:eastAsiaTheme="minorEastAsia"/>
                <w:color w:val="000000"/>
                <w:lang w:eastAsia="en-US"/>
              </w:rPr>
              <w:t>/</w:t>
            </w:r>
            <w:r w:rsidR="006F6865" w:rsidRPr="006F686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</w:tbl>
    <w:p w:rsidR="006F6865" w:rsidRPr="006F6865" w:rsidRDefault="006F6865" w:rsidP="006F6865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:rsidR="006F6865" w:rsidRPr="006F6865" w:rsidRDefault="006F6865" w:rsidP="006F6865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  <w:r w:rsidRPr="006F6865">
        <w:rPr>
          <w:rFonts w:eastAsiaTheme="minorEastAsia"/>
          <w:b/>
          <w:color w:val="000000"/>
          <w:lang w:eastAsia="en-US"/>
        </w:rPr>
        <w:t>9</w:t>
      </w: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6F6865">
        <w:rPr>
          <w:rFonts w:eastAsiaTheme="minorEastAsia"/>
          <w:b/>
          <w:color w:val="000000"/>
          <w:lang w:eastAsia="en-US"/>
        </w:rPr>
        <w:t>Материально-техническое</w:t>
      </w: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6F6865">
        <w:rPr>
          <w:rFonts w:eastAsiaTheme="minorEastAsia"/>
          <w:b/>
          <w:color w:val="000000"/>
          <w:lang w:eastAsia="en-US"/>
        </w:rPr>
        <w:t>обеспечение</w:t>
      </w: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6F6865">
        <w:rPr>
          <w:rFonts w:eastAsiaTheme="minorEastAsia"/>
          <w:b/>
          <w:color w:val="000000"/>
          <w:lang w:eastAsia="en-US"/>
        </w:rPr>
        <w:t>дисциплины</w:t>
      </w: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6F6865">
        <w:rPr>
          <w:rFonts w:eastAsiaTheme="minorEastAsia"/>
          <w:b/>
          <w:color w:val="000000"/>
          <w:lang w:eastAsia="en-US"/>
        </w:rPr>
        <w:t>(модуля)</w:t>
      </w:r>
      <w:r w:rsidRPr="006F686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tbl>
      <w:tblPr>
        <w:tblW w:w="10138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108"/>
        <w:gridCol w:w="426"/>
        <w:gridCol w:w="1999"/>
        <w:gridCol w:w="1376"/>
        <w:gridCol w:w="2324"/>
        <w:gridCol w:w="3321"/>
        <w:gridCol w:w="143"/>
        <w:gridCol w:w="441"/>
      </w:tblGrid>
      <w:tr w:rsidR="006F6865" w:rsidRPr="006F6865" w:rsidTr="00675CEE">
        <w:trPr>
          <w:gridBefore w:val="1"/>
          <w:gridAfter w:val="1"/>
          <w:wBefore w:w="108" w:type="dxa"/>
          <w:wAfter w:w="441" w:type="dxa"/>
          <w:trHeight w:hRule="exact" w:val="138"/>
        </w:trPr>
        <w:tc>
          <w:tcPr>
            <w:tcW w:w="426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999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700" w:type="dxa"/>
            <w:gridSpan w:val="2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321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3" w:type="dxa"/>
          </w:tcPr>
          <w:p w:rsidR="006F6865" w:rsidRPr="006F6865" w:rsidRDefault="006F6865" w:rsidP="006F686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6F6865" w:rsidRPr="006F6865" w:rsidTr="00675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  <w:tblHeader/>
        </w:trPr>
        <w:tc>
          <w:tcPr>
            <w:tcW w:w="3909" w:type="dxa"/>
            <w:gridSpan w:val="4"/>
            <w:vAlign w:val="center"/>
          </w:tcPr>
          <w:p w:rsidR="006F6865" w:rsidRPr="006F6865" w:rsidRDefault="006F6865" w:rsidP="006F6865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F6865">
              <w:rPr>
                <w:rFonts w:eastAsia="Calibri"/>
                <w:b/>
                <w:lang w:eastAsia="en-US"/>
              </w:rPr>
              <w:t>Тип и название аудитории</w:t>
            </w:r>
          </w:p>
        </w:tc>
        <w:tc>
          <w:tcPr>
            <w:tcW w:w="6229" w:type="dxa"/>
            <w:gridSpan w:val="4"/>
            <w:vAlign w:val="center"/>
          </w:tcPr>
          <w:p w:rsidR="006F6865" w:rsidRPr="006F6865" w:rsidRDefault="006F6865" w:rsidP="006F6865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F6865">
              <w:rPr>
                <w:rFonts w:eastAsia="Calibri"/>
                <w:b/>
                <w:lang w:eastAsia="en-US"/>
              </w:rPr>
              <w:t>Оснащение аудитории</w:t>
            </w:r>
          </w:p>
        </w:tc>
      </w:tr>
      <w:tr w:rsidR="006F6865" w:rsidRPr="006F6865" w:rsidTr="00675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6F6865" w:rsidRPr="006F6865" w:rsidRDefault="006F6865" w:rsidP="006F6865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6F6865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6229" w:type="dxa"/>
            <w:gridSpan w:val="4"/>
          </w:tcPr>
          <w:p w:rsidR="006F6865" w:rsidRPr="006F6865" w:rsidRDefault="006F6865" w:rsidP="006F6865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6F6865">
              <w:rPr>
                <w:rFonts w:eastAsia="Calibri"/>
                <w:color w:val="000000"/>
              </w:rPr>
              <w:t>Мультимедийные средства хранения, передачи и представления информации.</w:t>
            </w:r>
          </w:p>
        </w:tc>
      </w:tr>
      <w:tr w:rsidR="006F6865" w:rsidRPr="006F6865" w:rsidTr="00675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6F6865" w:rsidRPr="006F6865" w:rsidRDefault="006F6865" w:rsidP="006F6865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6F6865">
              <w:rPr>
                <w:rFonts w:eastAsia="Calibri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29" w:type="dxa"/>
            <w:gridSpan w:val="4"/>
          </w:tcPr>
          <w:p w:rsidR="006F6865" w:rsidRPr="006F6865" w:rsidRDefault="006F6865" w:rsidP="006F6865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6F6865">
              <w:rPr>
                <w:rFonts w:eastAsia="Calibri"/>
                <w:color w:val="000000"/>
              </w:rPr>
              <w:t>Мультимедийные средства хранения, передачи и представления информации.</w:t>
            </w:r>
          </w:p>
          <w:p w:rsidR="006F6865" w:rsidRPr="006F6865" w:rsidRDefault="006F6865" w:rsidP="006F6865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6F6865">
              <w:rPr>
                <w:rFonts w:eastAsia="Calibri"/>
                <w:color w:val="000000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6F6865" w:rsidRPr="006F6865" w:rsidTr="00675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6F6865" w:rsidRPr="006F6865" w:rsidRDefault="006F6865" w:rsidP="006F6865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6F6865">
              <w:rPr>
                <w:rFonts w:eastAsia="Calibri"/>
              </w:rPr>
              <w:t>Помещения для самостоятельной работы обучающихся</w:t>
            </w:r>
          </w:p>
        </w:tc>
        <w:tc>
          <w:tcPr>
            <w:tcW w:w="6229" w:type="dxa"/>
            <w:gridSpan w:val="4"/>
          </w:tcPr>
          <w:p w:rsidR="006F6865" w:rsidRPr="006F6865" w:rsidRDefault="006F6865" w:rsidP="006F6865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6F6865">
              <w:rPr>
                <w:rFonts w:eastAsia="Calibri"/>
                <w:color w:val="000000"/>
              </w:rPr>
              <w:t xml:space="preserve">Персональные компьютеры с пакетом MS Office, выходом в Интернет и с доступом в электронную </w:t>
            </w:r>
            <w:r w:rsidRPr="006F6865">
              <w:rPr>
                <w:rFonts w:eastAsia="Calibri"/>
                <w:color w:val="000000"/>
              </w:rPr>
              <w:lastRenderedPageBreak/>
              <w:t xml:space="preserve">информационно-образовательную среду университета </w:t>
            </w:r>
          </w:p>
        </w:tc>
      </w:tr>
      <w:tr w:rsidR="006F6865" w:rsidRPr="006F6865" w:rsidTr="00675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3909" w:type="dxa"/>
            <w:gridSpan w:val="4"/>
          </w:tcPr>
          <w:p w:rsidR="006F6865" w:rsidRPr="006F6865" w:rsidRDefault="006F6865" w:rsidP="006F6865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6F6865">
              <w:rPr>
                <w:rFonts w:eastAsia="Calibri"/>
              </w:rPr>
              <w:lastRenderedPageBreak/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229" w:type="dxa"/>
            <w:gridSpan w:val="4"/>
          </w:tcPr>
          <w:p w:rsidR="006F6865" w:rsidRPr="006F6865" w:rsidRDefault="006F6865" w:rsidP="006F6865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6F6865">
              <w:rPr>
                <w:rFonts w:eastAsia="Calibri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6F6865" w:rsidRPr="006F6865" w:rsidRDefault="006F6865" w:rsidP="006F6865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</w:p>
    <w:p w:rsidR="006F6865" w:rsidRPr="006F6865" w:rsidRDefault="006F6865" w:rsidP="006F6865">
      <w:pPr>
        <w:widowControl/>
        <w:autoSpaceDE/>
        <w:autoSpaceDN/>
        <w:adjustRightInd/>
        <w:spacing w:after="200" w:line="276" w:lineRule="auto"/>
        <w:rPr>
          <w:rFonts w:eastAsiaTheme="minorHAnsi" w:cstheme="minorBidi"/>
          <w:b/>
          <w:szCs w:val="22"/>
          <w:lang w:eastAsia="en-US"/>
        </w:rPr>
      </w:pPr>
      <w:r w:rsidRPr="006F6865">
        <w:rPr>
          <w:rFonts w:eastAsiaTheme="minorHAnsi" w:cstheme="minorBidi"/>
          <w:b/>
          <w:szCs w:val="22"/>
          <w:lang w:eastAsia="en-US"/>
        </w:rPr>
        <w:br w:type="page"/>
      </w:r>
    </w:p>
    <w:p w:rsidR="006F6865" w:rsidRPr="006F6865" w:rsidRDefault="006F6865" w:rsidP="006F6865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  <w:r w:rsidRPr="006F6865">
        <w:rPr>
          <w:rFonts w:eastAsiaTheme="minorHAnsi" w:cstheme="minorBidi"/>
          <w:b/>
          <w:szCs w:val="22"/>
          <w:lang w:eastAsia="en-US"/>
        </w:rPr>
        <w:lastRenderedPageBreak/>
        <w:t>ПРИЛОЖЕНИЕ 1</w:t>
      </w:r>
    </w:p>
    <w:p w:rsidR="006F6865" w:rsidRPr="006F6865" w:rsidRDefault="006F6865" w:rsidP="006F6865">
      <w:pPr>
        <w:spacing w:line="276" w:lineRule="auto"/>
        <w:jc w:val="center"/>
        <w:rPr>
          <w:bCs/>
          <w:sz w:val="28"/>
          <w:szCs w:val="28"/>
        </w:rPr>
      </w:pPr>
      <w:r w:rsidRPr="006F6865">
        <w:rPr>
          <w:bCs/>
          <w:sz w:val="28"/>
          <w:szCs w:val="28"/>
        </w:rPr>
        <w:t xml:space="preserve">МЕТОДИЧЕСКИЕ РЕКОМЕНДАЦИИ </w:t>
      </w:r>
      <w:r w:rsidRPr="006F6865">
        <w:rPr>
          <w:bCs/>
          <w:sz w:val="28"/>
          <w:szCs w:val="28"/>
        </w:rPr>
        <w:br/>
        <w:t>ПО ПРОВЕДЕНИЮ ПРАКТИЧЕСКИХ ЗАНЯТИЙ</w:t>
      </w:r>
    </w:p>
    <w:p w:rsidR="006F6865" w:rsidRPr="006F6865" w:rsidRDefault="006F6865" w:rsidP="006F6865">
      <w:pPr>
        <w:spacing w:line="276" w:lineRule="auto"/>
        <w:jc w:val="both"/>
        <w:rPr>
          <w:shd w:val="clear" w:color="auto" w:fill="FFFFFF"/>
        </w:rPr>
      </w:pPr>
      <w:r w:rsidRPr="006F6865">
        <w:rPr>
          <w:shd w:val="clear" w:color="auto" w:fill="FFFFFF"/>
        </w:rPr>
        <w:t>Рекомендации направлены на оказание методической помощи студентам при выполнении практических занятий.</w:t>
      </w:r>
    </w:p>
    <w:p w:rsidR="006F6865" w:rsidRPr="006F6865" w:rsidRDefault="006F6865" w:rsidP="006F6865">
      <w:pPr>
        <w:spacing w:line="276" w:lineRule="auto"/>
        <w:jc w:val="both"/>
      </w:pPr>
      <w:r w:rsidRPr="006F6865"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6F6865" w:rsidRPr="006F6865" w:rsidRDefault="006F6865" w:rsidP="006F6865">
      <w:pPr>
        <w:spacing w:line="276" w:lineRule="auto"/>
        <w:jc w:val="both"/>
      </w:pPr>
      <w:r w:rsidRPr="006F6865"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6F6865" w:rsidRPr="006F6865" w:rsidRDefault="006F6865" w:rsidP="006F6865">
      <w:pPr>
        <w:spacing w:line="276" w:lineRule="auto"/>
        <w:jc w:val="both"/>
      </w:pPr>
      <w:r w:rsidRPr="006F6865">
        <w:t xml:space="preserve">Основными задачами практических занятий являются: </w:t>
      </w:r>
    </w:p>
    <w:p w:rsidR="006F6865" w:rsidRPr="006F6865" w:rsidRDefault="006F6865" w:rsidP="006F6865">
      <w:pPr>
        <w:widowControl/>
        <w:numPr>
          <w:ilvl w:val="0"/>
          <w:numId w:val="44"/>
        </w:numPr>
        <w:autoSpaceDE/>
        <w:autoSpaceDN/>
        <w:adjustRightInd/>
        <w:spacing w:after="60" w:line="276" w:lineRule="auto"/>
        <w:contextualSpacing/>
        <w:jc w:val="both"/>
      </w:pPr>
      <w:r w:rsidRPr="006F6865">
        <w:t>углубление уровня освоения общекультурных и профессиональных компете</w:t>
      </w:r>
      <w:r w:rsidRPr="006F6865">
        <w:t>н</w:t>
      </w:r>
      <w:r w:rsidRPr="006F6865">
        <w:t xml:space="preserve">ций; </w:t>
      </w:r>
    </w:p>
    <w:p w:rsidR="006F6865" w:rsidRPr="006F6865" w:rsidRDefault="006F6865" w:rsidP="006F6865">
      <w:pPr>
        <w:widowControl/>
        <w:numPr>
          <w:ilvl w:val="0"/>
          <w:numId w:val="44"/>
        </w:numPr>
        <w:autoSpaceDE/>
        <w:autoSpaceDN/>
        <w:adjustRightInd/>
        <w:spacing w:after="60" w:line="276" w:lineRule="auto"/>
        <w:contextualSpacing/>
        <w:jc w:val="both"/>
      </w:pPr>
      <w:r w:rsidRPr="006F6865">
        <w:t>обобщение, систематизация, углубление, закрепление полученных практич</w:t>
      </w:r>
      <w:r w:rsidRPr="006F6865">
        <w:t>е</w:t>
      </w:r>
      <w:r w:rsidRPr="006F6865">
        <w:t xml:space="preserve">ских знаний по конкретным темам дисциплин различных циклов; </w:t>
      </w:r>
    </w:p>
    <w:p w:rsidR="006F6865" w:rsidRPr="006F6865" w:rsidRDefault="006F6865" w:rsidP="006F6865">
      <w:pPr>
        <w:widowControl/>
        <w:numPr>
          <w:ilvl w:val="0"/>
          <w:numId w:val="44"/>
        </w:numPr>
        <w:autoSpaceDE/>
        <w:autoSpaceDN/>
        <w:adjustRightInd/>
        <w:spacing w:after="60" w:line="276" w:lineRule="auto"/>
        <w:contextualSpacing/>
        <w:jc w:val="both"/>
      </w:pPr>
      <w:r w:rsidRPr="006F6865">
        <w:t>приобретение студентами умений и навыков использования современных те</w:t>
      </w:r>
      <w:r w:rsidRPr="006F6865">
        <w:t>о</w:t>
      </w:r>
      <w:r w:rsidRPr="006F6865">
        <w:t xml:space="preserve">ретических знаний в решении конкретных практических задач; </w:t>
      </w:r>
    </w:p>
    <w:p w:rsidR="006F6865" w:rsidRPr="006F6865" w:rsidRDefault="006F6865" w:rsidP="006F6865">
      <w:pPr>
        <w:widowControl/>
        <w:numPr>
          <w:ilvl w:val="0"/>
          <w:numId w:val="44"/>
        </w:numPr>
        <w:autoSpaceDE/>
        <w:autoSpaceDN/>
        <w:adjustRightInd/>
        <w:spacing w:after="60" w:line="276" w:lineRule="auto"/>
        <w:contextualSpacing/>
        <w:jc w:val="both"/>
      </w:pPr>
      <w:r w:rsidRPr="006F6865">
        <w:t xml:space="preserve">развитие профессионального мышления, профессиональной и познавательной мотивации. </w:t>
      </w:r>
    </w:p>
    <w:p w:rsidR="006F6865" w:rsidRPr="006F6865" w:rsidRDefault="006F6865" w:rsidP="006F6865">
      <w:pPr>
        <w:spacing w:line="276" w:lineRule="auto"/>
        <w:jc w:val="both"/>
      </w:pPr>
      <w:r w:rsidRPr="006F6865"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6F6865" w:rsidRPr="006F6865" w:rsidRDefault="006F6865" w:rsidP="006F6865">
      <w:pPr>
        <w:spacing w:line="276" w:lineRule="auto"/>
        <w:jc w:val="both"/>
      </w:pPr>
      <w:r w:rsidRPr="006F6865">
        <w:t>Структура практического занятия включает следующие компоненты: вступительная часть; ответы на вопросы обучающихся; практическая часть; заключительное слово преподавателя. Во вступительной части объявляется тема текущего практического занятия, ставится его ц</w:t>
      </w:r>
      <w:r w:rsidRPr="006F6865">
        <w:t>е</w:t>
      </w:r>
      <w:r w:rsidRPr="006F6865">
        <w:t>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6F6865" w:rsidRPr="006F6865" w:rsidRDefault="006F6865" w:rsidP="006F6865">
      <w:pPr>
        <w:spacing w:line="276" w:lineRule="auto"/>
        <w:jc w:val="both"/>
      </w:pPr>
      <w:r w:rsidRPr="006F6865">
        <w:t>На практическом занятии преподаватель может использовать разнообразные образовател</w:t>
      </w:r>
      <w:r w:rsidRPr="006F6865">
        <w:t>ь</w:t>
      </w:r>
      <w:r w:rsidRPr="006F6865">
        <w:t>ные технологии (методы IT, работа в команде, case-study, проблемное обучение, учебные дискуссии и т.п.) по своему выбору для достижения качественного уровня  обучения.</w:t>
      </w:r>
    </w:p>
    <w:p w:rsidR="006F6865" w:rsidRPr="006F6865" w:rsidRDefault="006F6865" w:rsidP="006F6865">
      <w:pPr>
        <w:spacing w:line="276" w:lineRule="auto"/>
        <w:jc w:val="both"/>
      </w:pPr>
    </w:p>
    <w:p w:rsidR="006F6865" w:rsidRPr="006F6865" w:rsidRDefault="006F6865" w:rsidP="006F6865">
      <w:pPr>
        <w:spacing w:line="276" w:lineRule="auto"/>
        <w:jc w:val="center"/>
        <w:rPr>
          <w:b/>
          <w:bCs/>
          <w:iCs/>
        </w:rPr>
      </w:pPr>
      <w:r w:rsidRPr="006F6865">
        <w:rPr>
          <w:b/>
          <w:bCs/>
          <w:iCs/>
        </w:rPr>
        <w:t>Правила по технике безопасности для обучающихся</w:t>
      </w:r>
      <w:r w:rsidRPr="006F6865">
        <w:rPr>
          <w:b/>
          <w:bCs/>
          <w:iCs/>
        </w:rPr>
        <w:br/>
        <w:t xml:space="preserve"> при проведении практических работ</w:t>
      </w:r>
    </w:p>
    <w:p w:rsidR="006F6865" w:rsidRPr="006F6865" w:rsidRDefault="006F6865" w:rsidP="006F6865">
      <w:pPr>
        <w:spacing w:line="276" w:lineRule="auto"/>
        <w:jc w:val="both"/>
        <w:rPr>
          <w:i/>
          <w:iCs/>
        </w:rPr>
      </w:pPr>
      <w:r w:rsidRPr="006F6865">
        <w:rPr>
          <w:i/>
          <w:iCs/>
        </w:rPr>
        <w:t>Общие правила:</w:t>
      </w:r>
    </w:p>
    <w:p w:rsidR="006F6865" w:rsidRPr="006F6865" w:rsidRDefault="006F6865" w:rsidP="006F6865">
      <w:pPr>
        <w:spacing w:line="276" w:lineRule="auto"/>
        <w:jc w:val="both"/>
      </w:pPr>
      <w:r w:rsidRPr="006F6865">
        <w:t>1. Практические работы проводятся под наблюдением преподавателя. К выполнению пра</w:t>
      </w:r>
      <w:r w:rsidRPr="006F6865">
        <w:t>к</w:t>
      </w:r>
      <w:r w:rsidRPr="006F6865">
        <w:t xml:space="preserve">тических работ студенты допускаются только после прослушивания инструктажа по технике безопасности, правилам поведения в компьютерном классе и противопожарным мерам. </w:t>
      </w:r>
    </w:p>
    <w:p w:rsidR="006F6865" w:rsidRPr="006F6865" w:rsidRDefault="006F6865" w:rsidP="006F6865">
      <w:pPr>
        <w:spacing w:line="276" w:lineRule="auto"/>
        <w:jc w:val="both"/>
      </w:pPr>
      <w:r w:rsidRPr="006F6865">
        <w:rPr>
          <w:color w:val="000000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6F6865" w:rsidRPr="006F6865" w:rsidRDefault="006F6865" w:rsidP="006F6865">
      <w:pPr>
        <w:keepNext/>
        <w:spacing w:before="240" w:after="120" w:line="276" w:lineRule="auto"/>
        <w:jc w:val="center"/>
        <w:rPr>
          <w:color w:val="000000"/>
        </w:rPr>
      </w:pPr>
      <w:r w:rsidRPr="006F6865">
        <w:rPr>
          <w:b/>
          <w:bCs/>
          <w:color w:val="000000"/>
        </w:rPr>
        <w:t>Порядок выполнения практических работ</w:t>
      </w:r>
    </w:p>
    <w:p w:rsidR="006F6865" w:rsidRPr="006F6865" w:rsidRDefault="006F6865" w:rsidP="006F6865">
      <w:pPr>
        <w:spacing w:line="276" w:lineRule="auto"/>
        <w:jc w:val="both"/>
      </w:pPr>
      <w:r w:rsidRPr="006F6865"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6F6865" w:rsidRPr="006F6865" w:rsidRDefault="006F6865" w:rsidP="006F6865">
      <w:pPr>
        <w:spacing w:line="276" w:lineRule="auto"/>
        <w:jc w:val="both"/>
      </w:pPr>
      <w:r w:rsidRPr="006F6865">
        <w:t>Практическая работа выполняется каждым студентом самостоятельно, согласно индивид</w:t>
      </w:r>
      <w:r w:rsidRPr="006F6865">
        <w:t>у</w:t>
      </w:r>
      <w:r w:rsidRPr="006F6865">
        <w:lastRenderedPageBreak/>
        <w:t>альному заданию.</w:t>
      </w:r>
    </w:p>
    <w:p w:rsidR="006F6865" w:rsidRPr="006F6865" w:rsidRDefault="006F6865" w:rsidP="006F6865">
      <w:pPr>
        <w:spacing w:line="276" w:lineRule="auto"/>
        <w:jc w:val="both"/>
      </w:pPr>
      <w:r w:rsidRPr="006F6865">
        <w:t>Студенты, пропустившие занятия, выполняют практические работы во внеурочное время.</w:t>
      </w:r>
    </w:p>
    <w:p w:rsidR="006F6865" w:rsidRPr="006F6865" w:rsidRDefault="006F6865" w:rsidP="006F6865">
      <w:pPr>
        <w:spacing w:line="276" w:lineRule="auto"/>
        <w:jc w:val="both"/>
        <w:rPr>
          <w:color w:val="000000"/>
        </w:rPr>
      </w:pPr>
      <w:r w:rsidRPr="006F6865">
        <w:t>После выполнения каждой практической работы студент демонстрирует результат</w:t>
      </w:r>
      <w:r w:rsidRPr="006F6865">
        <w:rPr>
          <w:color w:val="000000"/>
        </w:rPr>
        <w:t xml:space="preserve"> выполн</w:t>
      </w:r>
      <w:r w:rsidRPr="006F6865">
        <w:rPr>
          <w:color w:val="000000"/>
        </w:rPr>
        <w:t>е</w:t>
      </w:r>
      <w:r w:rsidRPr="006F6865">
        <w:rPr>
          <w:color w:val="000000"/>
        </w:rPr>
        <w:t>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6F6865" w:rsidRPr="006F6865" w:rsidRDefault="006F6865" w:rsidP="006F6865">
      <w:pPr>
        <w:keepNext/>
        <w:spacing w:before="240" w:after="120" w:line="276" w:lineRule="auto"/>
        <w:jc w:val="both"/>
        <w:rPr>
          <w:b/>
          <w:bCs/>
          <w:color w:val="000000"/>
        </w:rPr>
      </w:pPr>
      <w:r w:rsidRPr="006F6865">
        <w:rPr>
          <w:b/>
          <w:bCs/>
          <w:color w:val="000000"/>
        </w:rPr>
        <w:t>Правила оформления результатов и оценивания практической работы</w:t>
      </w:r>
    </w:p>
    <w:p w:rsidR="006F6865" w:rsidRPr="006F6865" w:rsidRDefault="006F6865" w:rsidP="006F6865">
      <w:pPr>
        <w:spacing w:line="276" w:lineRule="auto"/>
        <w:jc w:val="both"/>
      </w:pPr>
      <w:r w:rsidRPr="006F6865"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6F6865" w:rsidRPr="006F6865" w:rsidRDefault="006F6865" w:rsidP="006F6865">
      <w:pPr>
        <w:spacing w:line="276" w:lineRule="auto"/>
        <w:jc w:val="both"/>
      </w:pPr>
      <w:r w:rsidRPr="006F6865"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6F6865" w:rsidRPr="006F6865" w:rsidRDefault="006F6865" w:rsidP="006F6865">
      <w:pPr>
        <w:spacing w:line="276" w:lineRule="auto"/>
        <w:jc w:val="both"/>
      </w:pPr>
    </w:p>
    <w:p w:rsidR="006F6865" w:rsidRPr="006F6865" w:rsidRDefault="006F6865" w:rsidP="006F6865">
      <w:pPr>
        <w:spacing w:line="276" w:lineRule="auto"/>
        <w:jc w:val="both"/>
      </w:pPr>
      <w:r w:rsidRPr="006F6865">
        <w:t>Для оценивания работы прилагается следующие критерии.</w:t>
      </w:r>
    </w:p>
    <w:p w:rsidR="006F6865" w:rsidRPr="006F6865" w:rsidRDefault="006F6865" w:rsidP="006F6865">
      <w:pPr>
        <w:spacing w:line="276" w:lineRule="auto"/>
        <w:jc w:val="both"/>
        <w:rPr>
          <w:color w:val="000000"/>
        </w:rPr>
      </w:pPr>
      <w:r w:rsidRPr="006F6865">
        <w:rPr>
          <w:i/>
          <w:iCs/>
          <w:color w:val="000000"/>
        </w:rPr>
        <w:t xml:space="preserve">Оценка «отлично» </w:t>
      </w:r>
      <w:r w:rsidRPr="006F6865">
        <w:rPr>
          <w:color w:val="000000"/>
        </w:rPr>
        <w:t>– работа выполнена в полном объеме и без замечаний.</w:t>
      </w:r>
    </w:p>
    <w:p w:rsidR="006F6865" w:rsidRPr="006F6865" w:rsidRDefault="006F6865" w:rsidP="006F6865">
      <w:pPr>
        <w:spacing w:line="276" w:lineRule="auto"/>
        <w:jc w:val="both"/>
        <w:rPr>
          <w:color w:val="000000"/>
        </w:rPr>
      </w:pPr>
      <w:r w:rsidRPr="006F6865">
        <w:rPr>
          <w:i/>
          <w:iCs/>
          <w:color w:val="000000"/>
        </w:rPr>
        <w:t>Оценка «хорошо»</w:t>
      </w:r>
      <w:r w:rsidRPr="006F6865">
        <w:rPr>
          <w:color w:val="000000"/>
        </w:rPr>
        <w:t xml:space="preserve"> – работа выполнена правильно с учетом 2-3 несущественных ошибок и</w:t>
      </w:r>
      <w:r w:rsidRPr="006F6865">
        <w:rPr>
          <w:color w:val="000000"/>
        </w:rPr>
        <w:t>с</w:t>
      </w:r>
      <w:r w:rsidRPr="006F6865">
        <w:rPr>
          <w:color w:val="000000"/>
        </w:rPr>
        <w:t>правленных самостоятельно по требованию преподавателя.</w:t>
      </w:r>
    </w:p>
    <w:p w:rsidR="006F6865" w:rsidRPr="006F6865" w:rsidRDefault="006F6865" w:rsidP="006F6865">
      <w:pPr>
        <w:spacing w:line="276" w:lineRule="auto"/>
        <w:jc w:val="both"/>
        <w:rPr>
          <w:color w:val="000000"/>
        </w:rPr>
      </w:pPr>
      <w:r w:rsidRPr="006F6865">
        <w:rPr>
          <w:i/>
          <w:iCs/>
          <w:color w:val="000000"/>
        </w:rPr>
        <w:t>Оценка «удовлетворительно»</w:t>
      </w:r>
      <w:r w:rsidRPr="006F6865">
        <w:rPr>
          <w:color w:val="000000"/>
        </w:rPr>
        <w:t xml:space="preserve"> – работа выполнена правильно не менее чем на половину или допущена существенная ошибка.</w:t>
      </w:r>
    </w:p>
    <w:p w:rsidR="006F6865" w:rsidRPr="006F6865" w:rsidRDefault="006F6865" w:rsidP="006F6865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6F6865">
        <w:rPr>
          <w:i/>
          <w:iCs/>
          <w:color w:val="000000"/>
        </w:rPr>
        <w:t>Оценка «неудовлетворительно»</w:t>
      </w:r>
      <w:r w:rsidRPr="006F6865">
        <w:rPr>
          <w:color w:val="000000"/>
        </w:rPr>
        <w:t xml:space="preserve"> – допущены две (и более) существенные ошибки в ходе р</w:t>
      </w:r>
      <w:r w:rsidRPr="006F6865">
        <w:rPr>
          <w:color w:val="000000"/>
        </w:rPr>
        <w:t>а</w:t>
      </w:r>
      <w:r w:rsidRPr="006F6865">
        <w:rPr>
          <w:color w:val="000000"/>
        </w:rPr>
        <w:t>боты, которые студент не может исправить даже по требованию преподавателя, или работа не выполнена.</w:t>
      </w:r>
    </w:p>
    <w:p w:rsidR="006F6865" w:rsidRPr="006F6865" w:rsidRDefault="006F6865" w:rsidP="006F6865">
      <w:pPr>
        <w:widowControl/>
        <w:autoSpaceDE/>
        <w:autoSpaceDN/>
        <w:adjustRightInd/>
        <w:rPr>
          <w:rFonts w:eastAsiaTheme="minorHAnsi"/>
        </w:rPr>
      </w:pPr>
      <w:r w:rsidRPr="006F6865">
        <w:rPr>
          <w:rFonts w:eastAsiaTheme="minorHAnsi"/>
        </w:rPr>
        <w:br w:type="page"/>
      </w:r>
    </w:p>
    <w:p w:rsidR="006F6865" w:rsidRPr="006F6865" w:rsidRDefault="006F6865" w:rsidP="006F6865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  <w:r w:rsidRPr="006F6865">
        <w:rPr>
          <w:rFonts w:eastAsiaTheme="minorHAnsi" w:cstheme="minorBidi"/>
          <w:b/>
          <w:szCs w:val="22"/>
          <w:lang w:eastAsia="en-US"/>
        </w:rPr>
        <w:lastRenderedPageBreak/>
        <w:t>ПРИЛОЖЕНИЕ 2</w:t>
      </w:r>
    </w:p>
    <w:p w:rsidR="006F6865" w:rsidRPr="006F6865" w:rsidRDefault="006F6865" w:rsidP="006F6865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</w:p>
    <w:p w:rsidR="006F6865" w:rsidRPr="006F6865" w:rsidRDefault="006F6865" w:rsidP="006F6865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МЕТОДИЧЕСКИЕ УКАЗАНИЯ ПО ВЫПОЛНЕНИЮ ВНЕАУДИТОРНЫХ САМОСТО</w:t>
      </w:r>
      <w:r w:rsidRPr="006F6865">
        <w:rPr>
          <w:rFonts w:eastAsiaTheme="minorHAnsi" w:cstheme="minorBidi"/>
          <w:szCs w:val="22"/>
          <w:lang w:eastAsia="en-US"/>
        </w:rPr>
        <w:t>Я</w:t>
      </w:r>
      <w:r w:rsidRPr="006F6865">
        <w:rPr>
          <w:rFonts w:eastAsiaTheme="minorHAnsi" w:cstheme="minorBidi"/>
          <w:szCs w:val="22"/>
          <w:lang w:eastAsia="en-US"/>
        </w:rPr>
        <w:t>ТЕЛЬНЫХ РАБОТ ПО ДИСЦИПЛИНЕ</w:t>
      </w:r>
    </w:p>
    <w:p w:rsidR="006F6865" w:rsidRPr="006F6865" w:rsidRDefault="006F6865" w:rsidP="006F6865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6F6865">
        <w:rPr>
          <w:rFonts w:eastAsiaTheme="minorHAnsi" w:cstheme="minorBidi"/>
          <w:b/>
          <w:szCs w:val="22"/>
          <w:lang w:eastAsia="en-US"/>
        </w:rPr>
        <w:t>Общие положения</w:t>
      </w:r>
    </w:p>
    <w:p w:rsidR="006F6865" w:rsidRPr="006F6865" w:rsidRDefault="006F6865" w:rsidP="006F686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Настоящие методические указания предназначены для организации внеаудиторной сам</w:t>
      </w:r>
      <w:r w:rsidRPr="006F6865">
        <w:rPr>
          <w:rFonts w:eastAsiaTheme="minorHAnsi" w:cstheme="minorBidi"/>
          <w:szCs w:val="22"/>
          <w:lang w:eastAsia="en-US"/>
        </w:rPr>
        <w:t>о</w:t>
      </w:r>
      <w:r w:rsidRPr="006F6865">
        <w:rPr>
          <w:rFonts w:eastAsiaTheme="minorHAnsi" w:cstheme="minorBidi"/>
          <w:szCs w:val="22"/>
          <w:lang w:eastAsia="en-US"/>
        </w:rPr>
        <w:t>стоятельной работы студентов по дисциплине «Информатика» и оказания помощи в сам</w:t>
      </w:r>
      <w:r w:rsidRPr="006F6865">
        <w:rPr>
          <w:rFonts w:eastAsiaTheme="minorHAnsi" w:cstheme="minorBidi"/>
          <w:szCs w:val="22"/>
          <w:lang w:eastAsia="en-US"/>
        </w:rPr>
        <w:t>о</w:t>
      </w:r>
      <w:r w:rsidRPr="006F6865">
        <w:rPr>
          <w:rFonts w:eastAsiaTheme="minorHAnsi" w:cstheme="minorBidi"/>
          <w:szCs w:val="22"/>
          <w:lang w:eastAsia="en-US"/>
        </w:rPr>
        <w:t>стоятельном изучении теоретического и реализации компетенций обучаемых.</w:t>
      </w:r>
    </w:p>
    <w:p w:rsidR="006F6865" w:rsidRPr="006F6865" w:rsidRDefault="006F6865" w:rsidP="006F686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Данные методические указания не являются учебным пособием, поэтому перед началом в</w:t>
      </w:r>
      <w:r w:rsidRPr="006F6865">
        <w:rPr>
          <w:rFonts w:eastAsiaTheme="minorHAnsi" w:cstheme="minorBidi"/>
          <w:szCs w:val="22"/>
          <w:lang w:eastAsia="en-US"/>
        </w:rPr>
        <w:t>ы</w:t>
      </w:r>
      <w:r w:rsidRPr="006F6865">
        <w:rPr>
          <w:rFonts w:eastAsiaTheme="minorHAnsi" w:cstheme="minorBidi"/>
          <w:szCs w:val="22"/>
          <w:lang w:eastAsia="en-US"/>
        </w:rPr>
        <w:t>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</w:t>
      </w:r>
      <w:r w:rsidRPr="006F6865">
        <w:rPr>
          <w:rFonts w:eastAsiaTheme="minorHAnsi" w:cstheme="minorBidi"/>
          <w:szCs w:val="22"/>
          <w:lang w:eastAsia="en-US"/>
        </w:rPr>
        <w:t>е</w:t>
      </w:r>
      <w:r w:rsidRPr="006F6865">
        <w:rPr>
          <w:rFonts w:eastAsiaTheme="minorHAnsi" w:cstheme="minorBidi"/>
          <w:szCs w:val="22"/>
          <w:lang w:eastAsia="en-US"/>
        </w:rPr>
        <w:t xml:space="preserve">ратуры, представленных в пункте 8. «Учебно-методическое и информационное обеспечение дисциплины (модуля)» данной РПД. </w:t>
      </w:r>
    </w:p>
    <w:p w:rsidR="006F6865" w:rsidRPr="006F6865" w:rsidRDefault="006F6865" w:rsidP="006F6865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6F6865">
        <w:rPr>
          <w:rFonts w:eastAsiaTheme="minorHAnsi" w:cstheme="minorBidi"/>
          <w:b/>
          <w:szCs w:val="22"/>
          <w:lang w:eastAsia="en-US"/>
        </w:rPr>
        <w:t>Цели и задачи самостоятельной работы</w:t>
      </w:r>
    </w:p>
    <w:p w:rsidR="006F6865" w:rsidRPr="006F6865" w:rsidRDefault="006F6865" w:rsidP="006F686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</w:t>
      </w:r>
      <w:r w:rsidRPr="006F6865">
        <w:rPr>
          <w:rFonts w:eastAsiaTheme="minorHAnsi" w:cstheme="minorBidi"/>
          <w:szCs w:val="22"/>
          <w:lang w:eastAsia="en-US"/>
        </w:rPr>
        <w:t>о</w:t>
      </w:r>
      <w:r w:rsidRPr="006F6865">
        <w:rPr>
          <w:rFonts w:eastAsiaTheme="minorHAnsi" w:cstheme="minorBidi"/>
          <w:szCs w:val="22"/>
          <w:lang w:eastAsia="en-US"/>
        </w:rPr>
        <w:t>образовании.</w:t>
      </w:r>
    </w:p>
    <w:p w:rsidR="006F6865" w:rsidRPr="006F6865" w:rsidRDefault="006F6865" w:rsidP="006F686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b/>
          <w:szCs w:val="22"/>
          <w:lang w:eastAsia="en-US"/>
        </w:rPr>
      </w:pPr>
      <w:r w:rsidRPr="006F6865">
        <w:rPr>
          <w:rFonts w:eastAsiaTheme="minorHAnsi" w:cstheme="minorBidi"/>
          <w:b/>
          <w:szCs w:val="22"/>
          <w:lang w:eastAsia="en-US"/>
        </w:rPr>
        <w:t>Задачи самостоятельной работы:</w:t>
      </w:r>
    </w:p>
    <w:p w:rsidR="006F6865" w:rsidRPr="006F6865" w:rsidRDefault="006F6865" w:rsidP="006F6865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повышение исходного уровня владения информационными технологиями;</w:t>
      </w:r>
    </w:p>
    <w:p w:rsidR="006F6865" w:rsidRPr="006F6865" w:rsidRDefault="006F6865" w:rsidP="006F6865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углубление и систематизация знаний;</w:t>
      </w:r>
    </w:p>
    <w:p w:rsidR="006F6865" w:rsidRPr="006F6865" w:rsidRDefault="006F6865" w:rsidP="006F6865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постановка и решение стандартных задач профессиональной деятельности;</w:t>
      </w:r>
    </w:p>
    <w:p w:rsidR="006F6865" w:rsidRPr="006F6865" w:rsidRDefault="006F6865" w:rsidP="006F6865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развитие работы с различной по объему и виду информацией, учебной и научной литературой;</w:t>
      </w:r>
    </w:p>
    <w:p w:rsidR="006F6865" w:rsidRPr="006F6865" w:rsidRDefault="006F6865" w:rsidP="006F6865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практическое применение знаний, умений;</w:t>
      </w:r>
    </w:p>
    <w:p w:rsidR="006F6865" w:rsidRPr="006F6865" w:rsidRDefault="006F6865" w:rsidP="006F6865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6F6865" w:rsidRPr="006F6865" w:rsidRDefault="006F6865" w:rsidP="006F6865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развитие навыков организации самостоятельного учебного труда и контроля за его эффективностью.</w:t>
      </w:r>
    </w:p>
    <w:p w:rsidR="006F6865" w:rsidRPr="006F6865" w:rsidRDefault="006F6865" w:rsidP="006F686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Особенностью изучения дисциплины  является освоение теоретического материала и пол</w:t>
      </w:r>
      <w:r w:rsidRPr="006F6865">
        <w:rPr>
          <w:rFonts w:eastAsiaTheme="minorHAnsi" w:cstheme="minorBidi"/>
          <w:szCs w:val="22"/>
          <w:lang w:eastAsia="en-US"/>
        </w:rPr>
        <w:t>у</w:t>
      </w:r>
      <w:r w:rsidRPr="006F6865">
        <w:rPr>
          <w:rFonts w:eastAsiaTheme="minorHAnsi" w:cstheme="minorBidi"/>
          <w:szCs w:val="22"/>
          <w:lang w:eastAsia="en-US"/>
        </w:rPr>
        <w:t>чение практических умений, направленных на использование современных информацио</w:t>
      </w:r>
      <w:r w:rsidRPr="006F6865">
        <w:rPr>
          <w:rFonts w:eastAsiaTheme="minorHAnsi" w:cstheme="minorBidi"/>
          <w:szCs w:val="22"/>
          <w:lang w:eastAsia="en-US"/>
        </w:rPr>
        <w:t>н</w:t>
      </w:r>
      <w:r w:rsidRPr="006F6865">
        <w:rPr>
          <w:rFonts w:eastAsiaTheme="minorHAnsi" w:cstheme="minorBidi"/>
          <w:szCs w:val="22"/>
          <w:lang w:eastAsia="en-US"/>
        </w:rPr>
        <w:t>ных технологий.</w:t>
      </w:r>
    </w:p>
    <w:p w:rsidR="006F6865" w:rsidRPr="006F6865" w:rsidRDefault="006F6865" w:rsidP="006F686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Виды внеаудиторной самостоятельной работы и формы контроля и время на выполнение к</w:t>
      </w:r>
      <w:r w:rsidRPr="006F6865">
        <w:rPr>
          <w:rFonts w:eastAsiaTheme="minorHAnsi" w:cstheme="minorBidi"/>
          <w:szCs w:val="22"/>
          <w:lang w:eastAsia="en-US"/>
        </w:rPr>
        <w:t>а</w:t>
      </w:r>
      <w:r w:rsidRPr="006F6865">
        <w:rPr>
          <w:rFonts w:eastAsiaTheme="minorHAnsi" w:cstheme="minorBidi"/>
          <w:szCs w:val="22"/>
          <w:lang w:eastAsia="en-US"/>
        </w:rPr>
        <w:t>ждого вида самостоятельной работы указаны в пункте 4. «Структура и содержание дисци</w:t>
      </w:r>
      <w:r w:rsidRPr="006F6865">
        <w:rPr>
          <w:rFonts w:eastAsiaTheme="minorHAnsi" w:cstheme="minorBidi"/>
          <w:szCs w:val="22"/>
          <w:lang w:eastAsia="en-US"/>
        </w:rPr>
        <w:t>п</w:t>
      </w:r>
      <w:r w:rsidRPr="006F6865">
        <w:rPr>
          <w:rFonts w:eastAsiaTheme="minorHAnsi" w:cstheme="minorBidi"/>
          <w:szCs w:val="22"/>
          <w:lang w:eastAsia="en-US"/>
        </w:rPr>
        <w:t>лины (модуля)» данной РПД.</w:t>
      </w:r>
    </w:p>
    <w:p w:rsidR="006F6865" w:rsidRPr="006F6865" w:rsidRDefault="006F6865" w:rsidP="006F6865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6F6865">
        <w:rPr>
          <w:rFonts w:eastAsiaTheme="minorHAnsi" w:cstheme="minorBidi"/>
          <w:b/>
          <w:szCs w:val="22"/>
          <w:lang w:eastAsia="en-US"/>
        </w:rPr>
        <w:t xml:space="preserve">Порядок выполнения </w:t>
      </w:r>
    </w:p>
    <w:p w:rsidR="006F6865" w:rsidRPr="006F6865" w:rsidRDefault="006F6865" w:rsidP="006F686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6F6865" w:rsidRPr="006F6865" w:rsidRDefault="006F6865" w:rsidP="006F6865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внимательно изучить соответствующие теоретические разделы дисциплины, пользуясь материалами (лекционными, презентационными, аудио-визуальными):</w:t>
      </w:r>
    </w:p>
    <w:p w:rsidR="006F6865" w:rsidRPr="006F6865" w:rsidRDefault="006F6865" w:rsidP="006F6865">
      <w:pPr>
        <w:widowControl/>
        <w:numPr>
          <w:ilvl w:val="1"/>
          <w:numId w:val="21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 xml:space="preserve"> предоставляемыми преподавателем на лекционных занятиях;</w:t>
      </w:r>
    </w:p>
    <w:p w:rsidR="006F6865" w:rsidRPr="006F6865" w:rsidRDefault="006F6865" w:rsidP="006F6865">
      <w:pPr>
        <w:widowControl/>
        <w:numPr>
          <w:ilvl w:val="1"/>
          <w:numId w:val="21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предоставляемыми преподавателем в рамках электронных образовательных курсов;</w:t>
      </w:r>
    </w:p>
    <w:p w:rsidR="006F6865" w:rsidRPr="006F6865" w:rsidRDefault="006F6865" w:rsidP="006F6865">
      <w:pPr>
        <w:widowControl/>
        <w:numPr>
          <w:ilvl w:val="1"/>
          <w:numId w:val="21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:rsidR="006F6865" w:rsidRPr="006F6865" w:rsidRDefault="006F6865" w:rsidP="006F6865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lastRenderedPageBreak/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6F6865" w:rsidRPr="006F6865" w:rsidRDefault="006F6865" w:rsidP="006F6865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6F6865" w:rsidRPr="006F6865" w:rsidRDefault="006F6865" w:rsidP="006F6865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6F6865" w:rsidRPr="006F6865" w:rsidRDefault="006F6865" w:rsidP="006F6865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6F6865">
        <w:rPr>
          <w:rFonts w:eastAsiaTheme="minorHAnsi" w:cstheme="minorBidi"/>
          <w:b/>
          <w:szCs w:val="22"/>
          <w:lang w:eastAsia="en-US"/>
        </w:rPr>
        <w:t>Критерии оценки внеаудиторных самостоятельных работ</w:t>
      </w:r>
    </w:p>
    <w:p w:rsidR="006F6865" w:rsidRPr="006F6865" w:rsidRDefault="006F6865" w:rsidP="006F686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балльно-рейтинговой системы.</w:t>
      </w:r>
    </w:p>
    <w:p w:rsidR="006F6865" w:rsidRPr="006F6865" w:rsidRDefault="006F6865" w:rsidP="006F686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В качестве форм текущего контроля по дисциплине используются: защита реферата, инд</w:t>
      </w:r>
      <w:r w:rsidRPr="006F6865">
        <w:rPr>
          <w:rFonts w:eastAsiaTheme="minorHAnsi" w:cstheme="minorBidi"/>
          <w:szCs w:val="22"/>
          <w:lang w:eastAsia="en-US"/>
        </w:rPr>
        <w:t>и</w:t>
      </w:r>
      <w:r w:rsidRPr="006F6865">
        <w:rPr>
          <w:rFonts w:eastAsiaTheme="minorHAnsi" w:cstheme="minorBidi"/>
          <w:szCs w:val="22"/>
          <w:lang w:eastAsia="en-US"/>
        </w:rPr>
        <w:t>видуальные домашние задания, аудиторные контрольные работы, компьютерное тестиров</w:t>
      </w:r>
      <w:r w:rsidRPr="006F6865">
        <w:rPr>
          <w:rFonts w:eastAsiaTheme="minorHAnsi" w:cstheme="minorBidi"/>
          <w:szCs w:val="22"/>
          <w:lang w:eastAsia="en-US"/>
        </w:rPr>
        <w:t>а</w:t>
      </w:r>
      <w:r w:rsidRPr="006F6865">
        <w:rPr>
          <w:rFonts w:eastAsiaTheme="minorHAnsi" w:cstheme="minorBidi"/>
          <w:szCs w:val="22"/>
          <w:lang w:eastAsia="en-US"/>
        </w:rPr>
        <w:t>ние, участие в конкурсах и олимпиадах.</w:t>
      </w:r>
    </w:p>
    <w:p w:rsidR="006F6865" w:rsidRPr="006F6865" w:rsidRDefault="006F6865" w:rsidP="006F686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Максимальное количество баллов обучающийся получает, если:</w:t>
      </w:r>
    </w:p>
    <w:p w:rsidR="006F6865" w:rsidRPr="006F6865" w:rsidRDefault="006F6865" w:rsidP="006F6865">
      <w:pPr>
        <w:widowControl/>
        <w:numPr>
          <w:ilvl w:val="0"/>
          <w:numId w:val="1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выполняет ИДЗ в соответствии со всеми заявленными требованиями;</w:t>
      </w:r>
    </w:p>
    <w:p w:rsidR="006F6865" w:rsidRPr="006F6865" w:rsidRDefault="006F6865" w:rsidP="006F6865">
      <w:pPr>
        <w:widowControl/>
        <w:numPr>
          <w:ilvl w:val="0"/>
          <w:numId w:val="1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6F6865" w:rsidRPr="006F6865" w:rsidRDefault="006F6865" w:rsidP="006F6865">
      <w:pPr>
        <w:widowControl/>
        <w:numPr>
          <w:ilvl w:val="0"/>
          <w:numId w:val="1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 xml:space="preserve">может обосновать рациональность решения текущей задачи.; </w:t>
      </w:r>
    </w:p>
    <w:p w:rsidR="006F6865" w:rsidRPr="006F6865" w:rsidRDefault="006F6865" w:rsidP="006F6865">
      <w:pPr>
        <w:widowControl/>
        <w:numPr>
          <w:ilvl w:val="0"/>
          <w:numId w:val="1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обстоятельно с достаточной полнотой излагает соответствующую теоретический раздел;</w:t>
      </w:r>
    </w:p>
    <w:p w:rsidR="006F6865" w:rsidRPr="006F6865" w:rsidRDefault="006F6865" w:rsidP="006F6865">
      <w:pPr>
        <w:widowControl/>
        <w:numPr>
          <w:ilvl w:val="0"/>
          <w:numId w:val="1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6F6865" w:rsidRPr="006F6865" w:rsidRDefault="006F6865" w:rsidP="006F686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50~85% от максимального количества баллов обучающийся получает, если:</w:t>
      </w:r>
    </w:p>
    <w:p w:rsidR="006F6865" w:rsidRPr="006F6865" w:rsidRDefault="006F6865" w:rsidP="006F6865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неполно (не менее 70% от полного), но правильно выполнено задание;</w:t>
      </w:r>
    </w:p>
    <w:p w:rsidR="006F6865" w:rsidRPr="006F6865" w:rsidRDefault="006F6865" w:rsidP="006F6865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6F6865" w:rsidRPr="006F6865" w:rsidRDefault="006F6865" w:rsidP="006F6865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6F6865" w:rsidRPr="006F6865" w:rsidRDefault="006F6865" w:rsidP="006F6865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может обосновать свой ответ, привести необходимые примеры;</w:t>
      </w:r>
    </w:p>
    <w:p w:rsidR="006F6865" w:rsidRPr="006F6865" w:rsidRDefault="006F6865" w:rsidP="006F6865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6F6865" w:rsidRPr="006F6865" w:rsidRDefault="006F6865" w:rsidP="006F686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36~50% от максимального количества баллов обучающийся получает, если:</w:t>
      </w:r>
    </w:p>
    <w:p w:rsidR="006F6865" w:rsidRPr="006F6865" w:rsidRDefault="006F6865" w:rsidP="006F6865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неполно (не менее 50% от полного), но правильно изложено задание;</w:t>
      </w:r>
    </w:p>
    <w:p w:rsidR="006F6865" w:rsidRPr="006F6865" w:rsidRDefault="006F6865" w:rsidP="006F6865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при изложении была допущена 1 существенная ошибка;</w:t>
      </w:r>
    </w:p>
    <w:p w:rsidR="006F6865" w:rsidRPr="006F6865" w:rsidRDefault="006F6865" w:rsidP="006F6865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знает и понимает основные положения данной темы, но допускает неточности в формулировке понятий;</w:t>
      </w:r>
    </w:p>
    <w:p w:rsidR="006F6865" w:rsidRPr="006F6865" w:rsidRDefault="006F6865" w:rsidP="006F6865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излагает выполнение задания недостаточно логично и последовательно;</w:t>
      </w:r>
    </w:p>
    <w:p w:rsidR="006F6865" w:rsidRPr="006F6865" w:rsidRDefault="006F6865" w:rsidP="006F6865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затрудняется при ответах на вопросы преподавателя.</w:t>
      </w:r>
    </w:p>
    <w:p w:rsidR="006F6865" w:rsidRPr="006F6865" w:rsidRDefault="006F6865" w:rsidP="006F686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35% и менее от максимального количества баллов обучающийся получает, если:</w:t>
      </w:r>
    </w:p>
    <w:p w:rsidR="006F6865" w:rsidRPr="006F6865" w:rsidRDefault="006F6865" w:rsidP="006F6865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неполно (менее 50% от полного) изложено задание;</w:t>
      </w:r>
    </w:p>
    <w:p w:rsidR="006F6865" w:rsidRPr="006F6865" w:rsidRDefault="006F6865" w:rsidP="006F6865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lastRenderedPageBreak/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6F6865" w:rsidRPr="006F6865" w:rsidRDefault="006F6865" w:rsidP="006F686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6F6865" w:rsidRPr="006F6865" w:rsidRDefault="006F6865" w:rsidP="006F686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6F6865">
        <w:rPr>
          <w:rFonts w:eastAsiaTheme="minorHAnsi" w:cstheme="minorBidi"/>
          <w:szCs w:val="22"/>
          <w:lang w:eastAsia="en-US"/>
        </w:rPr>
        <w:t>Показатели и критерии оценивания полученных знаний представлены в пункте 7.б) «Оц</w:t>
      </w:r>
      <w:r w:rsidRPr="006F6865">
        <w:rPr>
          <w:rFonts w:eastAsiaTheme="minorHAnsi" w:cstheme="minorBidi"/>
          <w:szCs w:val="22"/>
          <w:lang w:eastAsia="en-US"/>
        </w:rPr>
        <w:t>е</w:t>
      </w:r>
      <w:r w:rsidRPr="006F6865">
        <w:rPr>
          <w:rFonts w:eastAsiaTheme="minorHAnsi" w:cstheme="minorBidi"/>
          <w:szCs w:val="22"/>
          <w:lang w:eastAsia="en-US"/>
        </w:rPr>
        <w:t>ночные средства для проведения промежуточной аттестации» данной РПД.</w:t>
      </w:r>
    </w:p>
    <w:p w:rsidR="006F6865" w:rsidRPr="006F6865" w:rsidRDefault="006F6865" w:rsidP="006F6865">
      <w:pPr>
        <w:widowControl/>
        <w:autoSpaceDE/>
        <w:autoSpaceDN/>
        <w:adjustRightInd/>
        <w:jc w:val="both"/>
        <w:rPr>
          <w:rFonts w:eastAsiaTheme="minorEastAsia" w:cstheme="minorBidi"/>
          <w:lang w:eastAsia="en-US"/>
        </w:rPr>
      </w:pPr>
    </w:p>
    <w:p w:rsidR="00C054BD" w:rsidRPr="00C054BD" w:rsidRDefault="00C054BD" w:rsidP="00C054BD">
      <w:pPr>
        <w:suppressAutoHyphens/>
        <w:spacing w:before="360"/>
        <w:ind w:firstLine="454"/>
      </w:pPr>
    </w:p>
    <w:sectPr w:rsidR="00C054BD" w:rsidRPr="00C054BD" w:rsidSect="00B035B7">
      <w:pgSz w:w="11907" w:h="16840" w:code="9"/>
      <w:pgMar w:top="1134" w:right="1134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90F" w:rsidRDefault="00DB490F">
      <w:r>
        <w:separator/>
      </w:r>
    </w:p>
  </w:endnote>
  <w:endnote w:type="continuationSeparator" w:id="0">
    <w:p w:rsidR="00DB490F" w:rsidRDefault="00DB4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panose1 w:val="00000400000000000000"/>
    <w:charset w:val="CC"/>
    <w:family w:val="auto"/>
    <w:pitch w:val="variable"/>
    <w:sig w:usb0="20002A87" w:usb1="000018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7DD" w:rsidRDefault="00201D0F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E67D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67DD" w:rsidRDefault="000E67DD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7DD" w:rsidRDefault="00201D0F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E67D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315F">
      <w:rPr>
        <w:rStyle w:val="a6"/>
        <w:noProof/>
      </w:rPr>
      <w:t>5</w:t>
    </w:r>
    <w:r>
      <w:rPr>
        <w:rStyle w:val="a6"/>
      </w:rPr>
      <w:fldChar w:fldCharType="end"/>
    </w:r>
  </w:p>
  <w:p w:rsidR="000E67DD" w:rsidRDefault="000E67DD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90F" w:rsidRDefault="00DB490F">
      <w:r>
        <w:separator/>
      </w:r>
    </w:p>
  </w:footnote>
  <w:footnote w:type="continuationSeparator" w:id="0">
    <w:p w:rsidR="00DB490F" w:rsidRDefault="00DB4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7DD" w:rsidRDefault="000E67DD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620"/>
    <w:multiLevelType w:val="hybridMultilevel"/>
    <w:tmpl w:val="4BECF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BB5A35"/>
    <w:multiLevelType w:val="multilevel"/>
    <w:tmpl w:val="F08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7282C92"/>
    <w:multiLevelType w:val="hybridMultilevel"/>
    <w:tmpl w:val="749286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B852E45"/>
    <w:multiLevelType w:val="hybridMultilevel"/>
    <w:tmpl w:val="8F960B8E"/>
    <w:lvl w:ilvl="0" w:tplc="93F008E8">
      <w:start w:val="1"/>
      <w:numFmt w:val="decimal"/>
      <w:lvlText w:val="%1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99431C6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92837E8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F3CBF80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263354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E10E98A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A0C548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286DBE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FD67888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C204ED"/>
    <w:multiLevelType w:val="hybridMultilevel"/>
    <w:tmpl w:val="297A8788"/>
    <w:lvl w:ilvl="0" w:tplc="D602C74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D312A7"/>
    <w:multiLevelType w:val="multilevel"/>
    <w:tmpl w:val="62A6DC2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7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36256BE"/>
    <w:multiLevelType w:val="hybridMultilevel"/>
    <w:tmpl w:val="D9DC8F56"/>
    <w:lvl w:ilvl="0" w:tplc="4FEEE99A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16EE60BE"/>
    <w:multiLevelType w:val="hybridMultilevel"/>
    <w:tmpl w:val="63A4EDB2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74083"/>
    <w:multiLevelType w:val="hybridMultilevel"/>
    <w:tmpl w:val="4ABA2E7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1DB57100"/>
    <w:multiLevelType w:val="hybridMultilevel"/>
    <w:tmpl w:val="BFEC4038"/>
    <w:lvl w:ilvl="0" w:tplc="4FEEE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D4A8C"/>
    <w:multiLevelType w:val="hybridMultilevel"/>
    <w:tmpl w:val="45D45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F29285E"/>
    <w:multiLevelType w:val="hybridMultilevel"/>
    <w:tmpl w:val="7932F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31EA1"/>
    <w:multiLevelType w:val="multilevel"/>
    <w:tmpl w:val="968CFD0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15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3CC7D00"/>
    <w:multiLevelType w:val="multilevel"/>
    <w:tmpl w:val="77580B06"/>
    <w:lvl w:ilvl="0">
      <w:start w:val="2"/>
      <w:numFmt w:val="bullet"/>
      <w:lvlText w:val="─"/>
      <w:lvlJc w:val="left"/>
      <w:pPr>
        <w:ind w:left="1287" w:hanging="360"/>
      </w:pPr>
      <w:rPr>
        <w:rFonts w:ascii="Complex" w:hAnsi="Complex" w:cs="Complex" w:hint="default"/>
        <w:b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b/>
        <w:sz w:val="22"/>
      </w:rPr>
    </w:lvl>
  </w:abstractNum>
  <w:abstractNum w:abstractNumId="17">
    <w:nsid w:val="27E82068"/>
    <w:multiLevelType w:val="multilevel"/>
    <w:tmpl w:val="F3A0D0F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b/>
        <w:sz w:val="22"/>
      </w:rPr>
    </w:lvl>
  </w:abstractNum>
  <w:abstractNum w:abstractNumId="18">
    <w:nsid w:val="28795CDB"/>
    <w:multiLevelType w:val="hybridMultilevel"/>
    <w:tmpl w:val="343416B6"/>
    <w:lvl w:ilvl="0" w:tplc="AEB84A34">
      <w:start w:val="1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9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A51117F"/>
    <w:multiLevelType w:val="hybridMultilevel"/>
    <w:tmpl w:val="AD36764E"/>
    <w:lvl w:ilvl="0" w:tplc="121647B0">
      <w:start w:val="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404B26">
      <w:start w:val="1"/>
      <w:numFmt w:val="lowerLetter"/>
      <w:lvlText w:val="%2"/>
      <w:lvlJc w:val="left"/>
      <w:pPr>
        <w:ind w:left="1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CEB604">
      <w:start w:val="1"/>
      <w:numFmt w:val="lowerRoman"/>
      <w:lvlText w:val="%3"/>
      <w:lvlJc w:val="left"/>
      <w:pPr>
        <w:ind w:left="2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A05BD6">
      <w:start w:val="1"/>
      <w:numFmt w:val="decimal"/>
      <w:lvlText w:val="%4"/>
      <w:lvlJc w:val="left"/>
      <w:pPr>
        <w:ind w:left="3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D2E448">
      <w:start w:val="1"/>
      <w:numFmt w:val="lowerLetter"/>
      <w:lvlText w:val="%5"/>
      <w:lvlJc w:val="left"/>
      <w:pPr>
        <w:ind w:left="3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69854">
      <w:start w:val="1"/>
      <w:numFmt w:val="lowerRoman"/>
      <w:lvlText w:val="%6"/>
      <w:lvlJc w:val="left"/>
      <w:pPr>
        <w:ind w:left="4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A48BB4">
      <w:start w:val="1"/>
      <w:numFmt w:val="decimal"/>
      <w:lvlText w:val="%7"/>
      <w:lvlJc w:val="left"/>
      <w:pPr>
        <w:ind w:left="5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6A6A4A">
      <w:start w:val="1"/>
      <w:numFmt w:val="lowerLetter"/>
      <w:lvlText w:val="%8"/>
      <w:lvlJc w:val="left"/>
      <w:pPr>
        <w:ind w:left="6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A2DC24">
      <w:start w:val="1"/>
      <w:numFmt w:val="lowerRoman"/>
      <w:lvlText w:val="%9"/>
      <w:lvlJc w:val="left"/>
      <w:pPr>
        <w:ind w:left="6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BA63996"/>
    <w:multiLevelType w:val="multilevel"/>
    <w:tmpl w:val="F3F478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C1B40F8"/>
    <w:multiLevelType w:val="hybridMultilevel"/>
    <w:tmpl w:val="3F54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6B5512"/>
    <w:multiLevelType w:val="hybridMultilevel"/>
    <w:tmpl w:val="CF2A2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19733F9"/>
    <w:multiLevelType w:val="hybridMultilevel"/>
    <w:tmpl w:val="09D4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32051481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3326038F"/>
    <w:multiLevelType w:val="hybridMultilevel"/>
    <w:tmpl w:val="7932F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3C7337EB"/>
    <w:multiLevelType w:val="hybridMultilevel"/>
    <w:tmpl w:val="F3860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461972B6"/>
    <w:multiLevelType w:val="hybridMultilevel"/>
    <w:tmpl w:val="A7DE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A938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4A9B5515"/>
    <w:multiLevelType w:val="hybridMultilevel"/>
    <w:tmpl w:val="A7DE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98427D"/>
    <w:multiLevelType w:val="hybridMultilevel"/>
    <w:tmpl w:val="768AF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9">
    <w:nsid w:val="58B028F5"/>
    <w:multiLevelType w:val="hybridMultilevel"/>
    <w:tmpl w:val="4ABA2E7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1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48812E3"/>
    <w:multiLevelType w:val="hybridMultilevel"/>
    <w:tmpl w:val="28CEA98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4">
    <w:nsid w:val="67211772"/>
    <w:multiLevelType w:val="hybridMultilevel"/>
    <w:tmpl w:val="4A0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405936"/>
    <w:multiLevelType w:val="hybridMultilevel"/>
    <w:tmpl w:val="87A2B620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432BB8"/>
    <w:multiLevelType w:val="multilevel"/>
    <w:tmpl w:val="E640A374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7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25"/>
  </w:num>
  <w:num w:numId="4">
    <w:abstractNumId w:val="30"/>
  </w:num>
  <w:num w:numId="5">
    <w:abstractNumId w:val="27"/>
  </w:num>
  <w:num w:numId="6">
    <w:abstractNumId w:val="40"/>
  </w:num>
  <w:num w:numId="7">
    <w:abstractNumId w:val="8"/>
  </w:num>
  <w:num w:numId="8">
    <w:abstractNumId w:val="11"/>
  </w:num>
  <w:num w:numId="9">
    <w:abstractNumId w:val="43"/>
  </w:num>
  <w:num w:numId="10">
    <w:abstractNumId w:val="34"/>
  </w:num>
  <w:num w:numId="11">
    <w:abstractNumId w:val="5"/>
  </w:num>
  <w:num w:numId="12">
    <w:abstractNumId w:val="44"/>
  </w:num>
  <w:num w:numId="13">
    <w:abstractNumId w:val="24"/>
  </w:num>
  <w:num w:numId="14">
    <w:abstractNumId w:val="32"/>
  </w:num>
  <w:num w:numId="15">
    <w:abstractNumId w:val="26"/>
  </w:num>
  <w:num w:numId="16">
    <w:abstractNumId w:val="21"/>
  </w:num>
  <w:num w:numId="17">
    <w:abstractNumId w:val="47"/>
  </w:num>
  <w:num w:numId="18">
    <w:abstractNumId w:val="31"/>
  </w:num>
  <w:num w:numId="19">
    <w:abstractNumId w:val="2"/>
  </w:num>
  <w:num w:numId="20">
    <w:abstractNumId w:val="7"/>
  </w:num>
  <w:num w:numId="21">
    <w:abstractNumId w:val="33"/>
  </w:num>
  <w:num w:numId="22">
    <w:abstractNumId w:val="1"/>
  </w:num>
  <w:num w:numId="23">
    <w:abstractNumId w:val="18"/>
  </w:num>
  <w:num w:numId="24">
    <w:abstractNumId w:val="35"/>
  </w:num>
  <w:num w:numId="25">
    <w:abstractNumId w:val="19"/>
  </w:num>
  <w:num w:numId="26">
    <w:abstractNumId w:val="36"/>
  </w:num>
  <w:num w:numId="27">
    <w:abstractNumId w:val="42"/>
  </w:num>
  <w:num w:numId="28">
    <w:abstractNumId w:val="41"/>
  </w:num>
  <w:num w:numId="29">
    <w:abstractNumId w:val="0"/>
  </w:num>
  <w:num w:numId="30">
    <w:abstractNumId w:val="10"/>
  </w:num>
  <w:num w:numId="31">
    <w:abstractNumId w:val="39"/>
  </w:num>
  <w:num w:numId="32">
    <w:abstractNumId w:val="28"/>
  </w:num>
  <w:num w:numId="33">
    <w:abstractNumId w:val="17"/>
  </w:num>
  <w:num w:numId="34">
    <w:abstractNumId w:val="16"/>
  </w:num>
  <w:num w:numId="35">
    <w:abstractNumId w:val="22"/>
  </w:num>
  <w:num w:numId="36">
    <w:abstractNumId w:val="46"/>
  </w:num>
  <w:num w:numId="37">
    <w:abstractNumId w:val="6"/>
  </w:num>
  <w:num w:numId="38">
    <w:abstractNumId w:val="14"/>
  </w:num>
  <w:num w:numId="39">
    <w:abstractNumId w:val="45"/>
  </w:num>
  <w:num w:numId="40">
    <w:abstractNumId w:val="9"/>
  </w:num>
  <w:num w:numId="41">
    <w:abstractNumId w:val="29"/>
  </w:num>
  <w:num w:numId="42">
    <w:abstractNumId w:val="23"/>
  </w:num>
  <w:num w:numId="43">
    <w:abstractNumId w:val="37"/>
  </w:num>
  <w:num w:numId="44">
    <w:abstractNumId w:val="48"/>
  </w:num>
  <w:num w:numId="45">
    <w:abstractNumId w:val="4"/>
  </w:num>
  <w:num w:numId="46">
    <w:abstractNumId w:val="20"/>
  </w:num>
  <w:num w:numId="47">
    <w:abstractNumId w:val="13"/>
  </w:num>
  <w:num w:numId="48">
    <w:abstractNumId w:val="12"/>
  </w:num>
  <w:num w:numId="49">
    <w:abstractNumId w:val="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D91"/>
    <w:rsid w:val="0001069C"/>
    <w:rsid w:val="00011BCF"/>
    <w:rsid w:val="00012B84"/>
    <w:rsid w:val="00015053"/>
    <w:rsid w:val="000306DD"/>
    <w:rsid w:val="00036D6F"/>
    <w:rsid w:val="000401F1"/>
    <w:rsid w:val="0004233A"/>
    <w:rsid w:val="000433AB"/>
    <w:rsid w:val="00045BEE"/>
    <w:rsid w:val="00047E6B"/>
    <w:rsid w:val="000516B2"/>
    <w:rsid w:val="00052998"/>
    <w:rsid w:val="00054FE2"/>
    <w:rsid w:val="00055516"/>
    <w:rsid w:val="00063C30"/>
    <w:rsid w:val="00063D00"/>
    <w:rsid w:val="00067EB8"/>
    <w:rsid w:val="00067F7E"/>
    <w:rsid w:val="000715D6"/>
    <w:rsid w:val="000717F8"/>
    <w:rsid w:val="00073098"/>
    <w:rsid w:val="0007593D"/>
    <w:rsid w:val="0008161B"/>
    <w:rsid w:val="00083F7D"/>
    <w:rsid w:val="00094253"/>
    <w:rsid w:val="000A1EB1"/>
    <w:rsid w:val="000B0916"/>
    <w:rsid w:val="000B7F1A"/>
    <w:rsid w:val="000E4E15"/>
    <w:rsid w:val="000E57D0"/>
    <w:rsid w:val="000E67DD"/>
    <w:rsid w:val="000F10A7"/>
    <w:rsid w:val="000F5FD0"/>
    <w:rsid w:val="001013BB"/>
    <w:rsid w:val="00103561"/>
    <w:rsid w:val="001049D1"/>
    <w:rsid w:val="00107795"/>
    <w:rsid w:val="0011258F"/>
    <w:rsid w:val="00113E76"/>
    <w:rsid w:val="0011580B"/>
    <w:rsid w:val="001210DC"/>
    <w:rsid w:val="00121347"/>
    <w:rsid w:val="0012639D"/>
    <w:rsid w:val="001328ED"/>
    <w:rsid w:val="00133A46"/>
    <w:rsid w:val="0013405F"/>
    <w:rsid w:val="00144687"/>
    <w:rsid w:val="00146DC2"/>
    <w:rsid w:val="0015151E"/>
    <w:rsid w:val="00152163"/>
    <w:rsid w:val="00153DEF"/>
    <w:rsid w:val="00157957"/>
    <w:rsid w:val="001735A6"/>
    <w:rsid w:val="00173E53"/>
    <w:rsid w:val="00181AEA"/>
    <w:rsid w:val="00191F0F"/>
    <w:rsid w:val="0019209A"/>
    <w:rsid w:val="00196512"/>
    <w:rsid w:val="00196A06"/>
    <w:rsid w:val="001A182E"/>
    <w:rsid w:val="001A2124"/>
    <w:rsid w:val="001A4E6B"/>
    <w:rsid w:val="001C13FB"/>
    <w:rsid w:val="001D177A"/>
    <w:rsid w:val="001D6699"/>
    <w:rsid w:val="001F0E72"/>
    <w:rsid w:val="001F34A9"/>
    <w:rsid w:val="001F7361"/>
    <w:rsid w:val="00201D0F"/>
    <w:rsid w:val="00203809"/>
    <w:rsid w:val="0020485C"/>
    <w:rsid w:val="00217581"/>
    <w:rsid w:val="00217A9E"/>
    <w:rsid w:val="00220733"/>
    <w:rsid w:val="00224D9E"/>
    <w:rsid w:val="00237EE0"/>
    <w:rsid w:val="00240ACF"/>
    <w:rsid w:val="00241242"/>
    <w:rsid w:val="00241CB6"/>
    <w:rsid w:val="0024270B"/>
    <w:rsid w:val="00243DE6"/>
    <w:rsid w:val="00250550"/>
    <w:rsid w:val="00254EA9"/>
    <w:rsid w:val="002637CD"/>
    <w:rsid w:val="00271269"/>
    <w:rsid w:val="00277AD1"/>
    <w:rsid w:val="002860EC"/>
    <w:rsid w:val="002869D1"/>
    <w:rsid w:val="00287F4B"/>
    <w:rsid w:val="00292930"/>
    <w:rsid w:val="002A010E"/>
    <w:rsid w:val="002A0FFD"/>
    <w:rsid w:val="002B0CF6"/>
    <w:rsid w:val="002C0376"/>
    <w:rsid w:val="002C0835"/>
    <w:rsid w:val="002C399B"/>
    <w:rsid w:val="002C653F"/>
    <w:rsid w:val="002D3374"/>
    <w:rsid w:val="002D51CE"/>
    <w:rsid w:val="002D5485"/>
    <w:rsid w:val="002D7789"/>
    <w:rsid w:val="002E7F25"/>
    <w:rsid w:val="002F19E9"/>
    <w:rsid w:val="003049E3"/>
    <w:rsid w:val="00305A10"/>
    <w:rsid w:val="003148D5"/>
    <w:rsid w:val="0032470F"/>
    <w:rsid w:val="00337C39"/>
    <w:rsid w:val="00342188"/>
    <w:rsid w:val="00352077"/>
    <w:rsid w:val="00360C83"/>
    <w:rsid w:val="00363F42"/>
    <w:rsid w:val="00377F27"/>
    <w:rsid w:val="0038401F"/>
    <w:rsid w:val="00386A49"/>
    <w:rsid w:val="0039211A"/>
    <w:rsid w:val="003B315F"/>
    <w:rsid w:val="003B71FE"/>
    <w:rsid w:val="003C7508"/>
    <w:rsid w:val="003D2D66"/>
    <w:rsid w:val="003E1CD3"/>
    <w:rsid w:val="003F4627"/>
    <w:rsid w:val="003F5BA4"/>
    <w:rsid w:val="00401CF8"/>
    <w:rsid w:val="00403CF8"/>
    <w:rsid w:val="00407964"/>
    <w:rsid w:val="004231E9"/>
    <w:rsid w:val="00423A38"/>
    <w:rsid w:val="004276EB"/>
    <w:rsid w:val="00435A44"/>
    <w:rsid w:val="00443D8C"/>
    <w:rsid w:val="00447963"/>
    <w:rsid w:val="00451223"/>
    <w:rsid w:val="00461DAF"/>
    <w:rsid w:val="00462438"/>
    <w:rsid w:val="004739E4"/>
    <w:rsid w:val="00481CD9"/>
    <w:rsid w:val="0048775E"/>
    <w:rsid w:val="00490886"/>
    <w:rsid w:val="004B73CB"/>
    <w:rsid w:val="004D5019"/>
    <w:rsid w:val="004E6F5B"/>
    <w:rsid w:val="004F032A"/>
    <w:rsid w:val="004F6372"/>
    <w:rsid w:val="004F6444"/>
    <w:rsid w:val="004F65FC"/>
    <w:rsid w:val="0050013F"/>
    <w:rsid w:val="00512C2A"/>
    <w:rsid w:val="00520AE7"/>
    <w:rsid w:val="005220BE"/>
    <w:rsid w:val="00526E22"/>
    <w:rsid w:val="00527CD3"/>
    <w:rsid w:val="00533075"/>
    <w:rsid w:val="0054517E"/>
    <w:rsid w:val="00545E2A"/>
    <w:rsid w:val="00551238"/>
    <w:rsid w:val="00555B16"/>
    <w:rsid w:val="00555C79"/>
    <w:rsid w:val="005613CD"/>
    <w:rsid w:val="005631B8"/>
    <w:rsid w:val="005634B9"/>
    <w:rsid w:val="005678A2"/>
    <w:rsid w:val="0057023C"/>
    <w:rsid w:val="0057672B"/>
    <w:rsid w:val="005810D8"/>
    <w:rsid w:val="00582A43"/>
    <w:rsid w:val="00584079"/>
    <w:rsid w:val="005842C8"/>
    <w:rsid w:val="00584CFD"/>
    <w:rsid w:val="00587A1D"/>
    <w:rsid w:val="00587B31"/>
    <w:rsid w:val="005903B5"/>
    <w:rsid w:val="005916AA"/>
    <w:rsid w:val="005A233B"/>
    <w:rsid w:val="005A75F9"/>
    <w:rsid w:val="005B6B8C"/>
    <w:rsid w:val="005B71EB"/>
    <w:rsid w:val="005D0550"/>
    <w:rsid w:val="005E00BC"/>
    <w:rsid w:val="005E0FCA"/>
    <w:rsid w:val="005E3F7C"/>
    <w:rsid w:val="005F0675"/>
    <w:rsid w:val="005F168E"/>
    <w:rsid w:val="005F3C26"/>
    <w:rsid w:val="006063AB"/>
    <w:rsid w:val="00610028"/>
    <w:rsid w:val="00622D66"/>
    <w:rsid w:val="00623A9B"/>
    <w:rsid w:val="00624F44"/>
    <w:rsid w:val="00625FC3"/>
    <w:rsid w:val="00640170"/>
    <w:rsid w:val="0064606C"/>
    <w:rsid w:val="00663F86"/>
    <w:rsid w:val="00667FD6"/>
    <w:rsid w:val="00675E8E"/>
    <w:rsid w:val="00681B7E"/>
    <w:rsid w:val="00683961"/>
    <w:rsid w:val="006A20AC"/>
    <w:rsid w:val="006A4B18"/>
    <w:rsid w:val="006A7519"/>
    <w:rsid w:val="006B0E34"/>
    <w:rsid w:val="006B3D6F"/>
    <w:rsid w:val="006B3E8E"/>
    <w:rsid w:val="006C1369"/>
    <w:rsid w:val="006C3A50"/>
    <w:rsid w:val="006C64C0"/>
    <w:rsid w:val="006D0A7C"/>
    <w:rsid w:val="006D5F3C"/>
    <w:rsid w:val="006D66D1"/>
    <w:rsid w:val="006E0237"/>
    <w:rsid w:val="006E6788"/>
    <w:rsid w:val="006E7721"/>
    <w:rsid w:val="006F1F72"/>
    <w:rsid w:val="006F6865"/>
    <w:rsid w:val="007029D2"/>
    <w:rsid w:val="00711E0F"/>
    <w:rsid w:val="00712301"/>
    <w:rsid w:val="00713895"/>
    <w:rsid w:val="0071521A"/>
    <w:rsid w:val="00721891"/>
    <w:rsid w:val="00722FB2"/>
    <w:rsid w:val="00724C48"/>
    <w:rsid w:val="00731C4E"/>
    <w:rsid w:val="00754187"/>
    <w:rsid w:val="0076702D"/>
    <w:rsid w:val="00767409"/>
    <w:rsid w:val="0077260F"/>
    <w:rsid w:val="007754E4"/>
    <w:rsid w:val="00775BCB"/>
    <w:rsid w:val="00775BDF"/>
    <w:rsid w:val="00775EAF"/>
    <w:rsid w:val="00776B82"/>
    <w:rsid w:val="00777CC9"/>
    <w:rsid w:val="00783464"/>
    <w:rsid w:val="007B7C35"/>
    <w:rsid w:val="007C088E"/>
    <w:rsid w:val="007D408E"/>
    <w:rsid w:val="007E4746"/>
    <w:rsid w:val="007F7A6A"/>
    <w:rsid w:val="00803AB2"/>
    <w:rsid w:val="00803C19"/>
    <w:rsid w:val="0080507A"/>
    <w:rsid w:val="00806CC2"/>
    <w:rsid w:val="00811233"/>
    <w:rsid w:val="00813472"/>
    <w:rsid w:val="0081438A"/>
    <w:rsid w:val="00815833"/>
    <w:rsid w:val="00827CFA"/>
    <w:rsid w:val="00833463"/>
    <w:rsid w:val="00834280"/>
    <w:rsid w:val="008376B1"/>
    <w:rsid w:val="008439AC"/>
    <w:rsid w:val="00857930"/>
    <w:rsid w:val="00860AD6"/>
    <w:rsid w:val="00862E4E"/>
    <w:rsid w:val="0086698D"/>
    <w:rsid w:val="00870BF8"/>
    <w:rsid w:val="008716CE"/>
    <w:rsid w:val="00872FAE"/>
    <w:rsid w:val="0087519F"/>
    <w:rsid w:val="0088504A"/>
    <w:rsid w:val="00891F35"/>
    <w:rsid w:val="008929BA"/>
    <w:rsid w:val="008A20F0"/>
    <w:rsid w:val="008A55A8"/>
    <w:rsid w:val="008A7795"/>
    <w:rsid w:val="008B0C45"/>
    <w:rsid w:val="008B3449"/>
    <w:rsid w:val="008D72EA"/>
    <w:rsid w:val="008E46B1"/>
    <w:rsid w:val="008F64E5"/>
    <w:rsid w:val="008F7C09"/>
    <w:rsid w:val="00902BE5"/>
    <w:rsid w:val="00910229"/>
    <w:rsid w:val="009125BE"/>
    <w:rsid w:val="00925170"/>
    <w:rsid w:val="0092637C"/>
    <w:rsid w:val="009345C6"/>
    <w:rsid w:val="00952C34"/>
    <w:rsid w:val="00967DA1"/>
    <w:rsid w:val="00974FA5"/>
    <w:rsid w:val="00977861"/>
    <w:rsid w:val="00982D37"/>
    <w:rsid w:val="00984BFF"/>
    <w:rsid w:val="00987143"/>
    <w:rsid w:val="009961C1"/>
    <w:rsid w:val="00996CAB"/>
    <w:rsid w:val="00997A3D"/>
    <w:rsid w:val="009B6890"/>
    <w:rsid w:val="009C15E7"/>
    <w:rsid w:val="009E0A51"/>
    <w:rsid w:val="009E7593"/>
    <w:rsid w:val="009E7E1F"/>
    <w:rsid w:val="009F09AA"/>
    <w:rsid w:val="009F30D6"/>
    <w:rsid w:val="00A01651"/>
    <w:rsid w:val="00A073D9"/>
    <w:rsid w:val="00A134A2"/>
    <w:rsid w:val="00A16B54"/>
    <w:rsid w:val="00A16C34"/>
    <w:rsid w:val="00A21351"/>
    <w:rsid w:val="00A21C93"/>
    <w:rsid w:val="00A3084F"/>
    <w:rsid w:val="00A3314D"/>
    <w:rsid w:val="00A33B13"/>
    <w:rsid w:val="00A34587"/>
    <w:rsid w:val="00A34707"/>
    <w:rsid w:val="00A40900"/>
    <w:rsid w:val="00A52FF1"/>
    <w:rsid w:val="00A56A6D"/>
    <w:rsid w:val="00A5741F"/>
    <w:rsid w:val="00A60AEF"/>
    <w:rsid w:val="00A66DA2"/>
    <w:rsid w:val="00A67811"/>
    <w:rsid w:val="00A7046C"/>
    <w:rsid w:val="00A95BB7"/>
    <w:rsid w:val="00A95D9D"/>
    <w:rsid w:val="00AA793D"/>
    <w:rsid w:val="00AA7B25"/>
    <w:rsid w:val="00AB10AA"/>
    <w:rsid w:val="00AB4AE7"/>
    <w:rsid w:val="00AB54CC"/>
    <w:rsid w:val="00AD5F13"/>
    <w:rsid w:val="00AE0B5D"/>
    <w:rsid w:val="00AE65C8"/>
    <w:rsid w:val="00AF2BB2"/>
    <w:rsid w:val="00AF78CF"/>
    <w:rsid w:val="00B035B7"/>
    <w:rsid w:val="00B039AE"/>
    <w:rsid w:val="00B03F6C"/>
    <w:rsid w:val="00B10210"/>
    <w:rsid w:val="00B14DEA"/>
    <w:rsid w:val="00B22CB4"/>
    <w:rsid w:val="00B23837"/>
    <w:rsid w:val="00B40B40"/>
    <w:rsid w:val="00B411FA"/>
    <w:rsid w:val="00B42571"/>
    <w:rsid w:val="00B56311"/>
    <w:rsid w:val="00B67105"/>
    <w:rsid w:val="00B72C01"/>
    <w:rsid w:val="00B77FC5"/>
    <w:rsid w:val="00B82B64"/>
    <w:rsid w:val="00B82F70"/>
    <w:rsid w:val="00B858E3"/>
    <w:rsid w:val="00B87AC3"/>
    <w:rsid w:val="00B87CC3"/>
    <w:rsid w:val="00B91227"/>
    <w:rsid w:val="00B93B6E"/>
    <w:rsid w:val="00B94B96"/>
    <w:rsid w:val="00BA3145"/>
    <w:rsid w:val="00BA5579"/>
    <w:rsid w:val="00BA58DA"/>
    <w:rsid w:val="00BA64A7"/>
    <w:rsid w:val="00BB3D03"/>
    <w:rsid w:val="00BC05A7"/>
    <w:rsid w:val="00BC6A4C"/>
    <w:rsid w:val="00BD51D2"/>
    <w:rsid w:val="00BD7EEF"/>
    <w:rsid w:val="00BF26A4"/>
    <w:rsid w:val="00C0251B"/>
    <w:rsid w:val="00C03B6F"/>
    <w:rsid w:val="00C054BD"/>
    <w:rsid w:val="00C15BB4"/>
    <w:rsid w:val="00C3097A"/>
    <w:rsid w:val="00C3176A"/>
    <w:rsid w:val="00C412BD"/>
    <w:rsid w:val="00C42DB6"/>
    <w:rsid w:val="00C439CE"/>
    <w:rsid w:val="00C47306"/>
    <w:rsid w:val="00C518F8"/>
    <w:rsid w:val="00C519F2"/>
    <w:rsid w:val="00C532C1"/>
    <w:rsid w:val="00C57A23"/>
    <w:rsid w:val="00C61108"/>
    <w:rsid w:val="00C61375"/>
    <w:rsid w:val="00C67CC5"/>
    <w:rsid w:val="00C70747"/>
    <w:rsid w:val="00C73D3C"/>
    <w:rsid w:val="00C757C0"/>
    <w:rsid w:val="00C8359C"/>
    <w:rsid w:val="00C854F9"/>
    <w:rsid w:val="00CA20E3"/>
    <w:rsid w:val="00CA391C"/>
    <w:rsid w:val="00CA6218"/>
    <w:rsid w:val="00CD02C5"/>
    <w:rsid w:val="00CD3DE8"/>
    <w:rsid w:val="00CD5D7D"/>
    <w:rsid w:val="00CE450F"/>
    <w:rsid w:val="00D05B95"/>
    <w:rsid w:val="00D14CD9"/>
    <w:rsid w:val="00D33324"/>
    <w:rsid w:val="00D36C21"/>
    <w:rsid w:val="00D40C06"/>
    <w:rsid w:val="00D610BE"/>
    <w:rsid w:val="00D653A2"/>
    <w:rsid w:val="00D656D8"/>
    <w:rsid w:val="00D67FAA"/>
    <w:rsid w:val="00D707CB"/>
    <w:rsid w:val="00D75CF7"/>
    <w:rsid w:val="00D76BEB"/>
    <w:rsid w:val="00D777D0"/>
    <w:rsid w:val="00D82FD1"/>
    <w:rsid w:val="00DA0981"/>
    <w:rsid w:val="00DA2F6B"/>
    <w:rsid w:val="00DB490F"/>
    <w:rsid w:val="00DC2807"/>
    <w:rsid w:val="00DC6A00"/>
    <w:rsid w:val="00DC7F49"/>
    <w:rsid w:val="00DD3721"/>
    <w:rsid w:val="00DE35FA"/>
    <w:rsid w:val="00DE367E"/>
    <w:rsid w:val="00DE68F3"/>
    <w:rsid w:val="00DF08BF"/>
    <w:rsid w:val="00DF1C99"/>
    <w:rsid w:val="00DF1EB7"/>
    <w:rsid w:val="00E0038C"/>
    <w:rsid w:val="00E01199"/>
    <w:rsid w:val="00E022FE"/>
    <w:rsid w:val="00E0449A"/>
    <w:rsid w:val="00E30460"/>
    <w:rsid w:val="00E40C80"/>
    <w:rsid w:val="00E43E1B"/>
    <w:rsid w:val="00E51396"/>
    <w:rsid w:val="00E55F41"/>
    <w:rsid w:val="00E56B44"/>
    <w:rsid w:val="00E571C5"/>
    <w:rsid w:val="00E579EA"/>
    <w:rsid w:val="00E71A24"/>
    <w:rsid w:val="00E833BC"/>
    <w:rsid w:val="00E857DC"/>
    <w:rsid w:val="00E91189"/>
    <w:rsid w:val="00E91BD4"/>
    <w:rsid w:val="00E91C35"/>
    <w:rsid w:val="00E95DD8"/>
    <w:rsid w:val="00E9746F"/>
    <w:rsid w:val="00EB1104"/>
    <w:rsid w:val="00EB1160"/>
    <w:rsid w:val="00EC0CEE"/>
    <w:rsid w:val="00EC0E41"/>
    <w:rsid w:val="00EC14A7"/>
    <w:rsid w:val="00ED3459"/>
    <w:rsid w:val="00F01FAA"/>
    <w:rsid w:val="00F0421A"/>
    <w:rsid w:val="00F20707"/>
    <w:rsid w:val="00F21F2E"/>
    <w:rsid w:val="00F23211"/>
    <w:rsid w:val="00F34B47"/>
    <w:rsid w:val="00F364F4"/>
    <w:rsid w:val="00F41523"/>
    <w:rsid w:val="00F43B9C"/>
    <w:rsid w:val="00F50D1C"/>
    <w:rsid w:val="00F53C32"/>
    <w:rsid w:val="00F5719C"/>
    <w:rsid w:val="00F655DC"/>
    <w:rsid w:val="00F73DC0"/>
    <w:rsid w:val="00F75D07"/>
    <w:rsid w:val="00F76AFD"/>
    <w:rsid w:val="00F828A8"/>
    <w:rsid w:val="00F85086"/>
    <w:rsid w:val="00F85300"/>
    <w:rsid w:val="00F90B0C"/>
    <w:rsid w:val="00F9620C"/>
    <w:rsid w:val="00FA0950"/>
    <w:rsid w:val="00FA0EFE"/>
    <w:rsid w:val="00FA1CB4"/>
    <w:rsid w:val="00FA2123"/>
    <w:rsid w:val="00FA4406"/>
    <w:rsid w:val="00FB0979"/>
    <w:rsid w:val="00FC6196"/>
    <w:rsid w:val="00FD0430"/>
    <w:rsid w:val="00FD32EB"/>
    <w:rsid w:val="00FD5B7C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header" w:uiPriority="99"/>
    <w:lsdException w:name="footer" w:uiPriority="99"/>
    <w:lsdException w:name="index heading" w:qFormat="1"/>
    <w:lsdException w:name="caption" w:semiHidden="1" w:unhideWhenUsed="1" w:qFormat="1"/>
    <w:lsdException w:name="page number" w:qFormat="1"/>
    <w:lsdException w:name="Title" w:uiPriority="10" w:qFormat="1"/>
    <w:lsdException w:name="Body Text 3" w:qFormat="1"/>
    <w:lsdException w:name="Block Text" w:qFormat="1"/>
    <w:lsdException w:name="Hyperlink" w:uiPriority="99"/>
    <w:lsdException w:name="FollowedHyperlink" w:uiPriority="99" w:qFormat="1"/>
    <w:lsdException w:name="Emphasis" w:qFormat="1"/>
    <w:lsdException w:name="Document Map" w:uiPriority="99" w:qFormat="1"/>
    <w:lsdException w:name="Plain Text" w:qFormat="1"/>
    <w:lsdException w:name="HTML Preformatted" w:uiPriority="99"/>
    <w:lsdException w:name="No List" w:uiPriority="99"/>
    <w:lsdException w:name="Balloon Text" w:uiPriority="99" w:qFormat="1"/>
    <w:lsdException w:name="Table Grid" w:uiPriority="59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04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uiPriority w:val="9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qFormat/>
    <w:rsid w:val="0020485C"/>
  </w:style>
  <w:style w:type="paragraph" w:customStyle="1" w:styleId="Style2">
    <w:name w:val="Style2"/>
    <w:basedOn w:val="a0"/>
    <w:qFormat/>
    <w:rsid w:val="0020485C"/>
  </w:style>
  <w:style w:type="paragraph" w:customStyle="1" w:styleId="Style3">
    <w:name w:val="Style3"/>
    <w:basedOn w:val="a0"/>
    <w:qFormat/>
    <w:rsid w:val="0020485C"/>
  </w:style>
  <w:style w:type="paragraph" w:customStyle="1" w:styleId="Style4">
    <w:name w:val="Style4"/>
    <w:basedOn w:val="a0"/>
    <w:qFormat/>
    <w:rsid w:val="0020485C"/>
  </w:style>
  <w:style w:type="paragraph" w:customStyle="1" w:styleId="Style5">
    <w:name w:val="Style5"/>
    <w:basedOn w:val="a0"/>
    <w:qFormat/>
    <w:rsid w:val="0020485C"/>
  </w:style>
  <w:style w:type="paragraph" w:customStyle="1" w:styleId="Style6">
    <w:name w:val="Style6"/>
    <w:basedOn w:val="a0"/>
    <w:qFormat/>
    <w:rsid w:val="0020485C"/>
  </w:style>
  <w:style w:type="paragraph" w:customStyle="1" w:styleId="Style7">
    <w:name w:val="Style7"/>
    <w:basedOn w:val="a0"/>
    <w:qFormat/>
    <w:rsid w:val="0020485C"/>
  </w:style>
  <w:style w:type="paragraph" w:customStyle="1" w:styleId="Style8">
    <w:name w:val="Style8"/>
    <w:basedOn w:val="a0"/>
    <w:qFormat/>
    <w:rsid w:val="0020485C"/>
  </w:style>
  <w:style w:type="character" w:customStyle="1" w:styleId="FontStyle11">
    <w:name w:val="Font Style11"/>
    <w:basedOn w:val="a1"/>
    <w:qFormat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qFormat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qFormat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qFormat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qFormat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qFormat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qFormat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uiPriority w:val="99"/>
    <w:qFormat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qFormat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qFormat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qFormat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qFormat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qFormat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qFormat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qFormat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qFormat/>
    <w:rsid w:val="007754E4"/>
  </w:style>
  <w:style w:type="paragraph" w:customStyle="1" w:styleId="Style10">
    <w:name w:val="Style10"/>
    <w:basedOn w:val="a0"/>
    <w:qFormat/>
    <w:rsid w:val="007754E4"/>
  </w:style>
  <w:style w:type="paragraph" w:customStyle="1" w:styleId="Style11">
    <w:name w:val="Style11"/>
    <w:basedOn w:val="a0"/>
    <w:qFormat/>
    <w:rsid w:val="007754E4"/>
  </w:style>
  <w:style w:type="paragraph" w:customStyle="1" w:styleId="Style12">
    <w:name w:val="Style12"/>
    <w:basedOn w:val="a0"/>
    <w:qFormat/>
    <w:rsid w:val="007754E4"/>
  </w:style>
  <w:style w:type="paragraph" w:customStyle="1" w:styleId="Style13">
    <w:name w:val="Style13"/>
    <w:basedOn w:val="a0"/>
    <w:qFormat/>
    <w:rsid w:val="007754E4"/>
  </w:style>
  <w:style w:type="paragraph" w:customStyle="1" w:styleId="Style14">
    <w:name w:val="Style14"/>
    <w:basedOn w:val="a0"/>
    <w:qFormat/>
    <w:rsid w:val="007754E4"/>
  </w:style>
  <w:style w:type="paragraph" w:customStyle="1" w:styleId="Style15">
    <w:name w:val="Style15"/>
    <w:basedOn w:val="a0"/>
    <w:qFormat/>
    <w:rsid w:val="007754E4"/>
  </w:style>
  <w:style w:type="paragraph" w:customStyle="1" w:styleId="Style16">
    <w:name w:val="Style16"/>
    <w:basedOn w:val="a0"/>
    <w:qFormat/>
    <w:rsid w:val="007754E4"/>
  </w:style>
  <w:style w:type="paragraph" w:customStyle="1" w:styleId="Style17">
    <w:name w:val="Style17"/>
    <w:basedOn w:val="a0"/>
    <w:qFormat/>
    <w:rsid w:val="007754E4"/>
  </w:style>
  <w:style w:type="paragraph" w:customStyle="1" w:styleId="Style18">
    <w:name w:val="Style18"/>
    <w:basedOn w:val="a0"/>
    <w:qFormat/>
    <w:rsid w:val="007754E4"/>
  </w:style>
  <w:style w:type="paragraph" w:customStyle="1" w:styleId="Style19">
    <w:name w:val="Style19"/>
    <w:basedOn w:val="a0"/>
    <w:qFormat/>
    <w:rsid w:val="007754E4"/>
  </w:style>
  <w:style w:type="character" w:customStyle="1" w:styleId="FontStyle26">
    <w:name w:val="Font Style26"/>
    <w:basedOn w:val="a1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qFormat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qFormat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qFormat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qFormat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qFormat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qFormat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qFormat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qFormat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qFormat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qFormat/>
    <w:rsid w:val="007754E4"/>
  </w:style>
  <w:style w:type="paragraph" w:customStyle="1" w:styleId="Style21">
    <w:name w:val="Style21"/>
    <w:basedOn w:val="a0"/>
    <w:qFormat/>
    <w:rsid w:val="007754E4"/>
  </w:style>
  <w:style w:type="paragraph" w:customStyle="1" w:styleId="Style22">
    <w:name w:val="Style22"/>
    <w:basedOn w:val="a0"/>
    <w:qFormat/>
    <w:rsid w:val="007754E4"/>
  </w:style>
  <w:style w:type="paragraph" w:customStyle="1" w:styleId="Style23">
    <w:name w:val="Style23"/>
    <w:basedOn w:val="a0"/>
    <w:qFormat/>
    <w:rsid w:val="007754E4"/>
  </w:style>
  <w:style w:type="paragraph" w:customStyle="1" w:styleId="Style24">
    <w:name w:val="Style24"/>
    <w:basedOn w:val="a0"/>
    <w:qFormat/>
    <w:rsid w:val="007754E4"/>
  </w:style>
  <w:style w:type="character" w:customStyle="1" w:styleId="FontStyle41">
    <w:name w:val="Font Style41"/>
    <w:basedOn w:val="a1"/>
    <w:qFormat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qFormat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qFormat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qFormat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qFormat/>
    <w:rsid w:val="007754E4"/>
  </w:style>
  <w:style w:type="paragraph" w:customStyle="1" w:styleId="Style26">
    <w:name w:val="Style26"/>
    <w:basedOn w:val="a0"/>
    <w:qFormat/>
    <w:rsid w:val="007754E4"/>
  </w:style>
  <w:style w:type="paragraph" w:customStyle="1" w:styleId="Style27">
    <w:name w:val="Style27"/>
    <w:basedOn w:val="a0"/>
    <w:qFormat/>
    <w:rsid w:val="007754E4"/>
  </w:style>
  <w:style w:type="paragraph" w:customStyle="1" w:styleId="Style28">
    <w:name w:val="Style28"/>
    <w:basedOn w:val="a0"/>
    <w:qFormat/>
    <w:rsid w:val="007754E4"/>
  </w:style>
  <w:style w:type="paragraph" w:customStyle="1" w:styleId="Style29">
    <w:name w:val="Style29"/>
    <w:basedOn w:val="a0"/>
    <w:qFormat/>
    <w:rsid w:val="007754E4"/>
  </w:style>
  <w:style w:type="paragraph" w:customStyle="1" w:styleId="Style30">
    <w:name w:val="Style30"/>
    <w:basedOn w:val="a0"/>
    <w:qFormat/>
    <w:rsid w:val="007754E4"/>
  </w:style>
  <w:style w:type="paragraph" w:customStyle="1" w:styleId="Style31">
    <w:name w:val="Style31"/>
    <w:basedOn w:val="a0"/>
    <w:qFormat/>
    <w:rsid w:val="007754E4"/>
  </w:style>
  <w:style w:type="paragraph" w:customStyle="1" w:styleId="Style32">
    <w:name w:val="Style32"/>
    <w:basedOn w:val="a0"/>
    <w:qFormat/>
    <w:rsid w:val="007754E4"/>
  </w:style>
  <w:style w:type="paragraph" w:customStyle="1" w:styleId="Style33">
    <w:name w:val="Style33"/>
    <w:basedOn w:val="a0"/>
    <w:qFormat/>
    <w:rsid w:val="007754E4"/>
  </w:style>
  <w:style w:type="paragraph" w:customStyle="1" w:styleId="Style34">
    <w:name w:val="Style34"/>
    <w:basedOn w:val="a0"/>
    <w:qFormat/>
    <w:rsid w:val="007754E4"/>
  </w:style>
  <w:style w:type="paragraph" w:customStyle="1" w:styleId="Style35">
    <w:name w:val="Style35"/>
    <w:basedOn w:val="a0"/>
    <w:qFormat/>
    <w:rsid w:val="007754E4"/>
  </w:style>
  <w:style w:type="character" w:customStyle="1" w:styleId="FontStyle45">
    <w:name w:val="Font Style45"/>
    <w:basedOn w:val="a1"/>
    <w:qFormat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qFormat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qFormat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qFormat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qFormat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qFormat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qFormat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qFormat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qFormat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qFormat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qFormat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qFormat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qFormat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qFormat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qFormat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qFormat/>
    <w:rsid w:val="00152163"/>
  </w:style>
  <w:style w:type="character" w:customStyle="1" w:styleId="FontStyle278">
    <w:name w:val="Font Style278"/>
    <w:basedOn w:val="a1"/>
    <w:qFormat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qFormat/>
    <w:rsid w:val="00D67FAA"/>
  </w:style>
  <w:style w:type="paragraph" w:customStyle="1" w:styleId="Style63">
    <w:name w:val="Style63"/>
    <w:basedOn w:val="a0"/>
    <w:qFormat/>
    <w:rsid w:val="00D67FAA"/>
  </w:style>
  <w:style w:type="paragraph" w:customStyle="1" w:styleId="Style70">
    <w:name w:val="Style70"/>
    <w:basedOn w:val="a0"/>
    <w:qFormat/>
    <w:rsid w:val="00D67FAA"/>
  </w:style>
  <w:style w:type="paragraph" w:customStyle="1" w:styleId="Style79">
    <w:name w:val="Style79"/>
    <w:basedOn w:val="a0"/>
    <w:qFormat/>
    <w:rsid w:val="00D67FAA"/>
  </w:style>
  <w:style w:type="paragraph" w:customStyle="1" w:styleId="Style80">
    <w:name w:val="Style80"/>
    <w:basedOn w:val="a0"/>
    <w:qFormat/>
    <w:rsid w:val="00D67FAA"/>
  </w:style>
  <w:style w:type="paragraph" w:customStyle="1" w:styleId="Style85">
    <w:name w:val="Style85"/>
    <w:basedOn w:val="a0"/>
    <w:qFormat/>
    <w:rsid w:val="00D67FAA"/>
  </w:style>
  <w:style w:type="paragraph" w:customStyle="1" w:styleId="Style89">
    <w:name w:val="Style89"/>
    <w:basedOn w:val="a0"/>
    <w:qFormat/>
    <w:rsid w:val="00D67FAA"/>
  </w:style>
  <w:style w:type="paragraph" w:customStyle="1" w:styleId="Style113">
    <w:name w:val="Style113"/>
    <w:basedOn w:val="a0"/>
    <w:qFormat/>
    <w:rsid w:val="00D67FAA"/>
  </w:style>
  <w:style w:type="paragraph" w:customStyle="1" w:styleId="Style114">
    <w:name w:val="Style114"/>
    <w:basedOn w:val="a0"/>
    <w:qFormat/>
    <w:rsid w:val="00D67FAA"/>
  </w:style>
  <w:style w:type="paragraph" w:customStyle="1" w:styleId="Style116">
    <w:name w:val="Style116"/>
    <w:basedOn w:val="a0"/>
    <w:qFormat/>
    <w:rsid w:val="00D67FAA"/>
  </w:style>
  <w:style w:type="character" w:customStyle="1" w:styleId="FontStyle258">
    <w:name w:val="Font Style258"/>
    <w:basedOn w:val="a1"/>
    <w:qFormat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qFormat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qFormat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qFormat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qFormat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qFormat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qFormat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qFormat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qFormat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link w:val="ac"/>
    <w:uiPriority w:val="99"/>
    <w:semiHidden/>
    <w:qFormat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uiPriority w:val="9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d">
    <w:name w:val="Plain Text"/>
    <w:basedOn w:val="a0"/>
    <w:link w:val="ae"/>
    <w:qFormat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e">
    <w:name w:val="Текст Знак"/>
    <w:basedOn w:val="a1"/>
    <w:link w:val="ad"/>
    <w:qFormat/>
    <w:rsid w:val="002D3374"/>
    <w:rPr>
      <w:rFonts w:ascii="Courier New" w:hAnsi="Courier New"/>
      <w:sz w:val="24"/>
    </w:rPr>
  </w:style>
  <w:style w:type="paragraph" w:styleId="af">
    <w:name w:val="Body Text"/>
    <w:basedOn w:val="a0"/>
    <w:link w:val="af0"/>
    <w:rsid w:val="002D3374"/>
    <w:pPr>
      <w:widowControl/>
      <w:autoSpaceDE/>
      <w:autoSpaceDN/>
      <w:adjustRightInd/>
      <w:spacing w:after="120"/>
    </w:pPr>
  </w:style>
  <w:style w:type="character" w:customStyle="1" w:styleId="af0">
    <w:name w:val="Основной текст Знак"/>
    <w:basedOn w:val="a1"/>
    <w:link w:val="af"/>
    <w:qFormat/>
    <w:rsid w:val="002D3374"/>
    <w:rPr>
      <w:sz w:val="24"/>
      <w:szCs w:val="24"/>
    </w:rPr>
  </w:style>
  <w:style w:type="paragraph" w:styleId="31">
    <w:name w:val="Body Text 3"/>
    <w:basedOn w:val="a0"/>
    <w:link w:val="32"/>
    <w:qFormat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qFormat/>
    <w:rsid w:val="005A75F9"/>
    <w:rPr>
      <w:sz w:val="16"/>
      <w:szCs w:val="16"/>
    </w:rPr>
  </w:style>
  <w:style w:type="paragraph" w:customStyle="1" w:styleId="Default">
    <w:name w:val="Default"/>
    <w:qFormat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qFormat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qFormat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qFormat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qFormat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qFormat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qFormat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qFormat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uiPriority w:val="9"/>
    <w:qFormat/>
    <w:rsid w:val="000717F8"/>
    <w:rPr>
      <w:b/>
      <w:bCs/>
      <w:i/>
      <w:sz w:val="24"/>
    </w:rPr>
  </w:style>
  <w:style w:type="paragraph" w:styleId="af2">
    <w:name w:val="Document Map"/>
    <w:basedOn w:val="a0"/>
    <w:link w:val="af3"/>
    <w:uiPriority w:val="99"/>
    <w:unhideWhenUsed/>
    <w:qFormat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1"/>
    <w:link w:val="af2"/>
    <w:uiPriority w:val="99"/>
    <w:qFormat/>
    <w:rsid w:val="000717F8"/>
    <w:rPr>
      <w:rFonts w:ascii="Tahoma" w:hAnsi="Tahoma" w:cs="Tahoma"/>
      <w:sz w:val="16"/>
      <w:szCs w:val="16"/>
    </w:rPr>
  </w:style>
  <w:style w:type="paragraph" w:styleId="af4">
    <w:name w:val="header"/>
    <w:basedOn w:val="a0"/>
    <w:link w:val="af5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5">
    <w:name w:val="Верхний колонтитул Знак"/>
    <w:basedOn w:val="a1"/>
    <w:link w:val="af4"/>
    <w:uiPriority w:val="99"/>
    <w:qFormat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qFormat/>
    <w:rsid w:val="000717F8"/>
    <w:rPr>
      <w:sz w:val="24"/>
      <w:szCs w:val="24"/>
    </w:rPr>
  </w:style>
  <w:style w:type="character" w:styleId="af6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7">
    <w:name w:val="Вода"/>
    <w:basedOn w:val="a0"/>
    <w:link w:val="af8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8">
    <w:name w:val="Вода Знак"/>
    <w:basedOn w:val="a1"/>
    <w:link w:val="af7"/>
    <w:qFormat/>
    <w:rsid w:val="00CD3DE8"/>
    <w:rPr>
      <w:rFonts w:ascii="Arial" w:eastAsia="Calibri" w:hAnsi="Arial"/>
      <w:szCs w:val="22"/>
      <w:lang w:eastAsia="en-US"/>
    </w:rPr>
  </w:style>
  <w:style w:type="paragraph" w:styleId="af9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адание"/>
    <w:basedOn w:val="1"/>
    <w:link w:val="afb"/>
    <w:qFormat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c">
    <w:name w:val="Ответ"/>
    <w:basedOn w:val="a0"/>
    <w:qFormat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qFormat/>
    <w:rsid w:val="001D177A"/>
    <w:pPr>
      <w:widowControl/>
      <w:numPr>
        <w:ilvl w:val="1"/>
        <w:numId w:val="4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b">
    <w:name w:val="Задание Знак"/>
    <w:basedOn w:val="a1"/>
    <w:link w:val="afa"/>
    <w:qFormat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d">
    <w:name w:val="Рабочий"/>
    <w:basedOn w:val="a0"/>
    <w:rsid w:val="00952C34"/>
    <w:pPr>
      <w:widowControl/>
      <w:autoSpaceDE/>
      <w:autoSpaceDN/>
      <w:adjustRightInd/>
      <w:ind w:firstLine="567"/>
      <w:jc w:val="both"/>
    </w:pPr>
    <w:rPr>
      <w:rFonts w:ascii="Arial" w:hAnsi="Arial"/>
      <w:sz w:val="20"/>
      <w:szCs w:val="20"/>
    </w:rPr>
  </w:style>
  <w:style w:type="character" w:styleId="afe">
    <w:name w:val="Book Title"/>
    <w:basedOn w:val="a1"/>
    <w:uiPriority w:val="33"/>
    <w:qFormat/>
    <w:rsid w:val="00F21F2E"/>
    <w:rPr>
      <w:b/>
      <w:bCs/>
      <w:smallCaps/>
      <w:spacing w:val="5"/>
    </w:rPr>
  </w:style>
  <w:style w:type="character" w:styleId="aff">
    <w:name w:val="FollowedHyperlink"/>
    <w:basedOn w:val="a1"/>
    <w:uiPriority w:val="99"/>
    <w:qFormat/>
    <w:rsid w:val="00BB3D03"/>
    <w:rPr>
      <w:color w:val="800080" w:themeColor="followedHyperlink"/>
      <w:u w:val="single"/>
    </w:rPr>
  </w:style>
  <w:style w:type="table" w:customStyle="1" w:styleId="11">
    <w:name w:val="Сетка таблицы1"/>
    <w:basedOn w:val="a2"/>
    <w:uiPriority w:val="59"/>
    <w:rsid w:val="00582A43"/>
    <w:pPr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C054BD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выноски Знак"/>
    <w:basedOn w:val="a1"/>
    <w:link w:val="ab"/>
    <w:uiPriority w:val="99"/>
    <w:semiHidden/>
    <w:rsid w:val="00153DEF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3"/>
    <w:uiPriority w:val="99"/>
    <w:semiHidden/>
    <w:unhideWhenUsed/>
    <w:rsid w:val="00153DEF"/>
  </w:style>
  <w:style w:type="table" w:customStyle="1" w:styleId="111">
    <w:name w:val="Сетка таблицы111"/>
    <w:basedOn w:val="a2"/>
    <w:uiPriority w:val="59"/>
    <w:rsid w:val="00153DEF"/>
    <w:pPr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153DEF"/>
  </w:style>
  <w:style w:type="character" w:customStyle="1" w:styleId="310">
    <w:name w:val="Основной текст 3 Знак1"/>
    <w:basedOn w:val="a1"/>
    <w:qFormat/>
    <w:rsid w:val="00153DE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-">
    <w:name w:val="Интернет-ссылка"/>
    <w:basedOn w:val="a1"/>
    <w:uiPriority w:val="99"/>
    <w:unhideWhenUsed/>
    <w:rsid w:val="00153DEF"/>
    <w:rPr>
      <w:color w:val="0000FF"/>
      <w:u w:val="single"/>
    </w:rPr>
  </w:style>
  <w:style w:type="character" w:styleId="aff0">
    <w:name w:val="Placeholder Text"/>
    <w:basedOn w:val="a1"/>
    <w:uiPriority w:val="99"/>
    <w:semiHidden/>
    <w:qFormat/>
    <w:rsid w:val="00153DEF"/>
    <w:rPr>
      <w:color w:val="808080"/>
    </w:rPr>
  </w:style>
  <w:style w:type="character" w:customStyle="1" w:styleId="ListLabel1">
    <w:name w:val="ListLabel 1"/>
    <w:qFormat/>
    <w:rsid w:val="00153DEF"/>
    <w:rPr>
      <w:b/>
      <w:sz w:val="24"/>
    </w:rPr>
  </w:style>
  <w:style w:type="character" w:customStyle="1" w:styleId="ListLabel2">
    <w:name w:val="ListLabel 2"/>
    <w:qFormat/>
    <w:rsid w:val="00153DEF"/>
    <w:rPr>
      <w:rFonts w:cs="Courier New"/>
    </w:rPr>
  </w:style>
  <w:style w:type="character" w:customStyle="1" w:styleId="ListLabel3">
    <w:name w:val="ListLabel 3"/>
    <w:qFormat/>
    <w:rsid w:val="00153DEF"/>
    <w:rPr>
      <w:rFonts w:cs="Times New Roman"/>
    </w:rPr>
  </w:style>
  <w:style w:type="character" w:customStyle="1" w:styleId="ListLabel4">
    <w:name w:val="ListLabel 4"/>
    <w:qFormat/>
    <w:rsid w:val="00153DEF"/>
    <w:rPr>
      <w:b/>
      <w:sz w:val="24"/>
    </w:rPr>
  </w:style>
  <w:style w:type="character" w:customStyle="1" w:styleId="ListLabel5">
    <w:name w:val="ListLabel 5"/>
    <w:qFormat/>
    <w:rsid w:val="00153DEF"/>
    <w:rPr>
      <w:rFonts w:cs="Symbol"/>
      <w:b/>
    </w:rPr>
  </w:style>
  <w:style w:type="character" w:customStyle="1" w:styleId="ListLabel6">
    <w:name w:val="ListLabel 6"/>
    <w:qFormat/>
    <w:rsid w:val="00153DEF"/>
    <w:rPr>
      <w:rFonts w:cs="Courier New"/>
    </w:rPr>
  </w:style>
  <w:style w:type="character" w:customStyle="1" w:styleId="ListLabel7">
    <w:name w:val="ListLabel 7"/>
    <w:qFormat/>
    <w:rsid w:val="00153DEF"/>
    <w:rPr>
      <w:rFonts w:cs="Wingdings"/>
      <w:b/>
      <w:sz w:val="22"/>
    </w:rPr>
  </w:style>
  <w:style w:type="character" w:customStyle="1" w:styleId="ListLabel8">
    <w:name w:val="ListLabel 8"/>
    <w:qFormat/>
    <w:rsid w:val="00153DEF"/>
    <w:rPr>
      <w:rFonts w:cs="Complex"/>
      <w:b/>
      <w:sz w:val="22"/>
    </w:rPr>
  </w:style>
  <w:style w:type="paragraph" w:customStyle="1" w:styleId="aff1">
    <w:name w:val="Заголовок"/>
    <w:basedOn w:val="a0"/>
    <w:next w:val="af"/>
    <w:qFormat/>
    <w:rsid w:val="00153DEF"/>
    <w:pPr>
      <w:keepNext/>
      <w:suppressAutoHyphens/>
      <w:autoSpaceDE/>
      <w:autoSpaceDN/>
      <w:adjustRightInd/>
      <w:spacing w:before="240" w:after="120"/>
      <w:ind w:firstLine="454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3">
    <w:name w:val="Основной текст Знак1"/>
    <w:basedOn w:val="a1"/>
    <w:rsid w:val="00153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List"/>
    <w:basedOn w:val="af"/>
    <w:rsid w:val="00153DEF"/>
    <w:pPr>
      <w:suppressAutoHyphens/>
      <w:ind w:firstLine="454"/>
    </w:pPr>
    <w:rPr>
      <w:rFonts w:cs="Mangal"/>
    </w:rPr>
  </w:style>
  <w:style w:type="paragraph" w:styleId="aff3">
    <w:name w:val="Title"/>
    <w:basedOn w:val="a0"/>
    <w:link w:val="aff4"/>
    <w:uiPriority w:val="10"/>
    <w:qFormat/>
    <w:rsid w:val="00153DEF"/>
    <w:pPr>
      <w:suppressLineNumbers/>
      <w:suppressAutoHyphens/>
      <w:autoSpaceDE/>
      <w:autoSpaceDN/>
      <w:adjustRightInd/>
      <w:spacing w:before="120" w:after="120"/>
      <w:ind w:firstLine="454"/>
    </w:pPr>
    <w:rPr>
      <w:rFonts w:cs="Mangal"/>
      <w:i/>
      <w:iCs/>
    </w:rPr>
  </w:style>
  <w:style w:type="character" w:customStyle="1" w:styleId="aff4">
    <w:name w:val="Название Знак"/>
    <w:basedOn w:val="a1"/>
    <w:link w:val="aff3"/>
    <w:uiPriority w:val="10"/>
    <w:rsid w:val="00153DEF"/>
    <w:rPr>
      <w:rFonts w:cs="Mangal"/>
      <w:i/>
      <w:iCs/>
      <w:sz w:val="24"/>
      <w:szCs w:val="24"/>
    </w:rPr>
  </w:style>
  <w:style w:type="paragraph" w:styleId="14">
    <w:name w:val="index 1"/>
    <w:basedOn w:val="a0"/>
    <w:next w:val="a0"/>
    <w:autoRedefine/>
    <w:uiPriority w:val="99"/>
    <w:unhideWhenUsed/>
    <w:rsid w:val="00153DEF"/>
    <w:pPr>
      <w:widowControl/>
      <w:autoSpaceDE/>
      <w:autoSpaceDN/>
      <w:adjustRightInd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5">
    <w:name w:val="index heading"/>
    <w:basedOn w:val="a0"/>
    <w:qFormat/>
    <w:rsid w:val="00153DEF"/>
    <w:pPr>
      <w:suppressLineNumbers/>
      <w:suppressAutoHyphens/>
      <w:autoSpaceDE/>
      <w:autoSpaceDN/>
      <w:adjustRightInd/>
      <w:ind w:firstLine="454"/>
    </w:pPr>
    <w:rPr>
      <w:rFonts w:cs="Mangal"/>
    </w:rPr>
  </w:style>
  <w:style w:type="paragraph" w:customStyle="1" w:styleId="aff6">
    <w:name w:val="Заглавие"/>
    <w:basedOn w:val="a0"/>
    <w:rsid w:val="00153DEF"/>
    <w:pPr>
      <w:suppressLineNumbers/>
      <w:suppressAutoHyphens/>
      <w:autoSpaceDE/>
      <w:autoSpaceDN/>
      <w:adjustRightInd/>
      <w:spacing w:before="120" w:after="120"/>
      <w:ind w:firstLine="454"/>
    </w:pPr>
    <w:rPr>
      <w:rFonts w:cs="Mangal"/>
      <w:i/>
      <w:iCs/>
    </w:rPr>
  </w:style>
  <w:style w:type="character" w:customStyle="1" w:styleId="15">
    <w:name w:val="Нижний колонтитул Знак1"/>
    <w:basedOn w:val="a1"/>
    <w:uiPriority w:val="99"/>
    <w:rsid w:val="00153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с отступом Знак1"/>
    <w:basedOn w:val="a1"/>
    <w:rsid w:val="00153DE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7">
    <w:name w:val="Текст Знак1"/>
    <w:basedOn w:val="a1"/>
    <w:rsid w:val="00153DEF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20">
    <w:name w:val="Основной текст 3 Знак2"/>
    <w:basedOn w:val="a1"/>
    <w:uiPriority w:val="99"/>
    <w:semiHidden/>
    <w:rsid w:val="00153DEF"/>
    <w:rPr>
      <w:sz w:val="16"/>
      <w:szCs w:val="16"/>
    </w:rPr>
  </w:style>
  <w:style w:type="character" w:customStyle="1" w:styleId="18">
    <w:name w:val="Схема документа Знак1"/>
    <w:basedOn w:val="a1"/>
    <w:uiPriority w:val="99"/>
    <w:rsid w:val="00153D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Верхний колонтитул Знак1"/>
    <w:basedOn w:val="a1"/>
    <w:uiPriority w:val="99"/>
    <w:rsid w:val="00153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абзаца"/>
    <w:basedOn w:val="a0"/>
    <w:qFormat/>
    <w:rsid w:val="00153DEF"/>
    <w:pPr>
      <w:widowControl/>
      <w:suppressAutoHyphens/>
      <w:autoSpaceDE/>
      <w:autoSpaceDN/>
      <w:adjustRightInd/>
      <w:spacing w:line="360" w:lineRule="auto"/>
      <w:ind w:firstLine="454"/>
      <w:jc w:val="both"/>
    </w:pPr>
    <w:rPr>
      <w:sz w:val="20"/>
      <w:szCs w:val="20"/>
    </w:rPr>
  </w:style>
  <w:style w:type="paragraph" w:styleId="aff8">
    <w:name w:val="Block Text"/>
    <w:basedOn w:val="a0"/>
    <w:qFormat/>
    <w:rsid w:val="00153DEF"/>
    <w:pPr>
      <w:widowControl/>
      <w:tabs>
        <w:tab w:val="left" w:pos="9921"/>
      </w:tabs>
      <w:suppressAutoHyphens/>
      <w:autoSpaceDE/>
      <w:autoSpaceDN/>
      <w:adjustRightInd/>
      <w:ind w:left="360"/>
      <w:jc w:val="both"/>
    </w:pPr>
    <w:rPr>
      <w:szCs w:val="20"/>
    </w:rPr>
  </w:style>
  <w:style w:type="table" w:customStyle="1" w:styleId="22">
    <w:name w:val="Сетка таблицы2"/>
    <w:basedOn w:val="a2"/>
    <w:next w:val="a7"/>
    <w:uiPriority w:val="59"/>
    <w:rsid w:val="00153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153DEF"/>
    <w:rPr>
      <w:rFonts w:cs="Times New Roman"/>
    </w:rPr>
  </w:style>
  <w:style w:type="paragraph" w:styleId="aff9">
    <w:name w:val="Normal (Web)"/>
    <w:basedOn w:val="a0"/>
    <w:rsid w:val="00153DEF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customStyle="1" w:styleId="1a">
    <w:name w:val="Абзац списка1"/>
    <w:basedOn w:val="a0"/>
    <w:rsid w:val="00153DEF"/>
    <w:pPr>
      <w:widowControl/>
      <w:autoSpaceDE/>
      <w:autoSpaceDN/>
      <w:adjustRightInd/>
      <w:ind w:left="720"/>
    </w:pPr>
    <w:rPr>
      <w:rFonts w:eastAsia="Calibri"/>
    </w:rPr>
  </w:style>
  <w:style w:type="numbering" w:customStyle="1" w:styleId="23">
    <w:name w:val="Нет списка2"/>
    <w:next w:val="a3"/>
    <w:uiPriority w:val="99"/>
    <w:semiHidden/>
    <w:unhideWhenUsed/>
    <w:rsid w:val="006F6865"/>
  </w:style>
  <w:style w:type="paragraph" w:customStyle="1" w:styleId="affa">
    <w:name w:val="ДОбщСв"/>
    <w:basedOn w:val="af7"/>
    <w:link w:val="affb"/>
    <w:qFormat/>
    <w:rsid w:val="006F6865"/>
    <w:rPr>
      <w:rFonts w:asciiTheme="majorHAnsi" w:eastAsiaTheme="minorHAnsi" w:hAnsiTheme="majorHAnsi" w:cstheme="minorBidi"/>
      <w:color w:val="404040" w:themeColor="text1" w:themeTint="BF"/>
      <w:sz w:val="21"/>
      <w:szCs w:val="21"/>
    </w:rPr>
  </w:style>
  <w:style w:type="character" w:customStyle="1" w:styleId="affb">
    <w:name w:val="ДОбщСв Знак"/>
    <w:basedOn w:val="af8"/>
    <w:link w:val="affa"/>
    <w:rsid w:val="006F6865"/>
    <w:rPr>
      <w:rFonts w:asciiTheme="majorHAnsi" w:eastAsiaTheme="minorHAnsi" w:hAnsiTheme="majorHAnsi" w:cstheme="minorBidi"/>
      <w:color w:val="404040" w:themeColor="text1" w:themeTint="BF"/>
      <w:sz w:val="21"/>
      <w:szCs w:val="21"/>
    </w:rPr>
  </w:style>
  <w:style w:type="paragraph" w:customStyle="1" w:styleId="affc">
    <w:name w:val="Синтаксис"/>
    <w:basedOn w:val="a0"/>
    <w:link w:val="affd"/>
    <w:qFormat/>
    <w:rsid w:val="006F68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60"/>
      <w:ind w:left="284" w:firstLine="284"/>
      <w:jc w:val="both"/>
    </w:pPr>
    <w:rPr>
      <w:rFonts w:ascii="Courier New" w:hAnsi="Courier New" w:cs="Courier New"/>
      <w:b/>
      <w:color w:val="23236B"/>
      <w:szCs w:val="22"/>
    </w:rPr>
  </w:style>
  <w:style w:type="character" w:customStyle="1" w:styleId="affd">
    <w:name w:val="Синтаксис Знак"/>
    <w:basedOn w:val="a1"/>
    <w:link w:val="affc"/>
    <w:rsid w:val="006F6865"/>
    <w:rPr>
      <w:rFonts w:ascii="Courier New" w:hAnsi="Courier New" w:cs="Courier New"/>
      <w:b/>
      <w:color w:val="23236B"/>
      <w:sz w:val="24"/>
      <w:szCs w:val="22"/>
    </w:rPr>
  </w:style>
  <w:style w:type="paragraph" w:customStyle="1" w:styleId="affe">
    <w:name w:val="Опред"/>
    <w:basedOn w:val="a0"/>
    <w:next w:val="a0"/>
    <w:link w:val="afff"/>
    <w:autoRedefine/>
    <w:qFormat/>
    <w:rsid w:val="006F6865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spacing w:before="60" w:after="60" w:line="276" w:lineRule="auto"/>
      <w:contextualSpacing/>
    </w:pPr>
    <w:rPr>
      <w:rFonts w:ascii="Cambria" w:eastAsiaTheme="minorHAnsi" w:hAnsi="Cambria"/>
      <w:szCs w:val="22"/>
      <w:lang w:eastAsia="en-US"/>
    </w:rPr>
  </w:style>
  <w:style w:type="character" w:customStyle="1" w:styleId="afff">
    <w:name w:val="Опред Знак"/>
    <w:basedOn w:val="a1"/>
    <w:link w:val="affe"/>
    <w:rsid w:val="006F6865"/>
    <w:rPr>
      <w:rFonts w:ascii="Cambria" w:eastAsiaTheme="minorHAnsi" w:hAnsi="Cambria"/>
      <w:sz w:val="24"/>
      <w:szCs w:val="22"/>
      <w:lang w:eastAsia="en-US"/>
    </w:rPr>
  </w:style>
  <w:style w:type="paragraph" w:styleId="afff0">
    <w:name w:val="Intense Quote"/>
    <w:basedOn w:val="a0"/>
    <w:next w:val="a0"/>
    <w:link w:val="afff1"/>
    <w:uiPriority w:val="30"/>
    <w:qFormat/>
    <w:rsid w:val="006F6865"/>
    <w:pPr>
      <w:widowControl/>
      <w:pBdr>
        <w:bottom w:val="single" w:sz="4" w:space="4" w:color="4F81BD" w:themeColor="accent1"/>
      </w:pBdr>
      <w:autoSpaceDE/>
      <w:autoSpaceDN/>
      <w:adjustRightInd/>
      <w:spacing w:after="120" w:line="288" w:lineRule="auto"/>
      <w:ind w:firstLine="284"/>
      <w:jc w:val="both"/>
    </w:pPr>
    <w:rPr>
      <w:rFonts w:eastAsiaTheme="minorHAnsi" w:cstheme="minorBidi"/>
      <w:b/>
      <w:bCs/>
      <w:i/>
      <w:iCs/>
      <w:color w:val="112F37"/>
      <w:sz w:val="26"/>
      <w:szCs w:val="22"/>
      <w:lang w:eastAsia="en-US"/>
    </w:rPr>
  </w:style>
  <w:style w:type="character" w:customStyle="1" w:styleId="afff1">
    <w:name w:val="Выделенная цитата Знак"/>
    <w:basedOn w:val="a1"/>
    <w:link w:val="afff0"/>
    <w:uiPriority w:val="30"/>
    <w:rsid w:val="006F6865"/>
    <w:rPr>
      <w:rFonts w:eastAsiaTheme="minorHAnsi" w:cstheme="minorBidi"/>
      <w:b/>
      <w:bCs/>
      <w:i/>
      <w:iCs/>
      <w:color w:val="112F37"/>
      <w:sz w:val="26"/>
      <w:szCs w:val="22"/>
      <w:lang w:eastAsia="en-US"/>
    </w:rPr>
  </w:style>
  <w:style w:type="character" w:styleId="afff2">
    <w:name w:val="Intense Emphasis"/>
    <w:basedOn w:val="a1"/>
    <w:uiPriority w:val="21"/>
    <w:qFormat/>
    <w:rsid w:val="006F6865"/>
    <w:rPr>
      <w:rFonts w:asciiTheme="majorHAnsi" w:hAnsiTheme="majorHAnsi"/>
      <w:b/>
      <w:bCs/>
      <w:i/>
      <w:iCs/>
      <w:color w:val="6C0000"/>
    </w:rPr>
  </w:style>
  <w:style w:type="paragraph" w:customStyle="1" w:styleId="comment">
    <w:name w:val="comment"/>
    <w:basedOn w:val="a0"/>
    <w:link w:val="comment0"/>
    <w:qFormat/>
    <w:rsid w:val="006F6865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Theme="majorHAnsi" w:eastAsiaTheme="minorHAnsi" w:hAnsiTheme="majorHAnsi" w:cstheme="minorBidi"/>
      <w:bCs/>
      <w:iCs/>
      <w:color w:val="00602B"/>
      <w:lang w:eastAsia="en-US"/>
    </w:rPr>
  </w:style>
  <w:style w:type="character" w:customStyle="1" w:styleId="comment0">
    <w:name w:val="comment Знак"/>
    <w:basedOn w:val="a1"/>
    <w:link w:val="comment"/>
    <w:rsid w:val="006F6865"/>
    <w:rPr>
      <w:rFonts w:asciiTheme="majorHAnsi" w:eastAsiaTheme="minorHAnsi" w:hAnsiTheme="majorHAnsi" w:cstheme="minorBidi"/>
      <w:bCs/>
      <w:iCs/>
      <w:color w:val="00602B"/>
      <w:sz w:val="24"/>
      <w:szCs w:val="24"/>
      <w:lang w:eastAsia="en-US"/>
    </w:rPr>
  </w:style>
  <w:style w:type="paragraph" w:customStyle="1" w:styleId="Comment1">
    <w:name w:val="Comment"/>
    <w:basedOn w:val="a0"/>
    <w:link w:val="Comment2"/>
    <w:qFormat/>
    <w:rsid w:val="006F68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60"/>
      <w:ind w:left="737" w:firstLine="284"/>
      <w:jc w:val="both"/>
    </w:pPr>
    <w:rPr>
      <w:rFonts w:ascii="Courier New" w:hAnsi="Courier New" w:cs="Courier New"/>
      <w:b/>
      <w:color w:val="00B050"/>
      <w:sz w:val="26"/>
      <w:szCs w:val="22"/>
    </w:rPr>
  </w:style>
  <w:style w:type="character" w:customStyle="1" w:styleId="Comment2">
    <w:name w:val="Comment Знак"/>
    <w:basedOn w:val="a1"/>
    <w:link w:val="Comment1"/>
    <w:rsid w:val="006F6865"/>
    <w:rPr>
      <w:rFonts w:ascii="Courier New" w:hAnsi="Courier New" w:cs="Courier New"/>
      <w:b/>
      <w:color w:val="00B050"/>
      <w:sz w:val="26"/>
      <w:szCs w:val="22"/>
    </w:rPr>
  </w:style>
  <w:style w:type="character" w:styleId="afff3">
    <w:name w:val="Intense Reference"/>
    <w:basedOn w:val="a1"/>
    <w:uiPriority w:val="32"/>
    <w:qFormat/>
    <w:rsid w:val="006F6865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paragraph" w:customStyle="1" w:styleId="CommetPrint">
    <w:name w:val="Commet_Print"/>
    <w:basedOn w:val="a0"/>
    <w:link w:val="CommetPrint0"/>
    <w:qFormat/>
    <w:rsid w:val="006F6865"/>
    <w:pPr>
      <w:widowControl/>
      <w:shd w:val="clear" w:color="auto" w:fill="808080" w:themeFill="background1" w:themeFillShade="80"/>
      <w:spacing w:after="60"/>
      <w:ind w:firstLine="284"/>
      <w:jc w:val="both"/>
    </w:pPr>
    <w:rPr>
      <w:rFonts w:ascii="Consolas" w:eastAsiaTheme="minorHAnsi" w:hAnsi="Consolas" w:cs="Consolas"/>
      <w:color w:val="FFFFFF" w:themeColor="background1"/>
      <w:szCs w:val="22"/>
      <w:lang w:eastAsia="en-US"/>
    </w:rPr>
  </w:style>
  <w:style w:type="character" w:customStyle="1" w:styleId="CommetPrint0">
    <w:name w:val="Commet_Print Знак"/>
    <w:basedOn w:val="a1"/>
    <w:link w:val="CommetPrint"/>
    <w:rsid w:val="006F6865"/>
    <w:rPr>
      <w:rFonts w:ascii="Consolas" w:eastAsiaTheme="minorHAnsi" w:hAnsi="Consolas" w:cs="Consolas"/>
      <w:color w:val="FFFFFF" w:themeColor="background1"/>
      <w:sz w:val="24"/>
      <w:szCs w:val="22"/>
      <w:shd w:val="clear" w:color="auto" w:fill="808080" w:themeFill="background1" w:themeFillShade="80"/>
      <w:lang w:eastAsia="en-US"/>
    </w:rPr>
  </w:style>
  <w:style w:type="paragraph" w:styleId="HTML">
    <w:name w:val="HTML Preformatted"/>
    <w:basedOn w:val="a0"/>
    <w:next w:val="a0"/>
    <w:link w:val="HTML0"/>
    <w:uiPriority w:val="99"/>
    <w:unhideWhenUsed/>
    <w:rsid w:val="006F6865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autoSpaceDE/>
      <w:autoSpaceDN/>
      <w:adjustRightInd/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6F6865"/>
    <w:rPr>
      <w:rFonts w:ascii="Courier New" w:hAnsi="Courier New" w:cs="Courier New"/>
      <w:sz w:val="24"/>
      <w:shd w:val="pct5" w:color="auto" w:fill="auto"/>
    </w:rPr>
  </w:style>
  <w:style w:type="character" w:customStyle="1" w:styleId="prg">
    <w:name w:val="prg"/>
    <w:basedOn w:val="a1"/>
    <w:rsid w:val="006F6865"/>
    <w:rPr>
      <w:rFonts w:ascii="Cambria" w:hAnsi="Cambria"/>
      <w:color w:val="auto"/>
      <w:sz w:val="24"/>
      <w:lang w:val="en-US"/>
    </w:rPr>
  </w:style>
  <w:style w:type="numbering" w:customStyle="1" w:styleId="120">
    <w:name w:val="Нет списка12"/>
    <w:next w:val="a3"/>
    <w:uiPriority w:val="99"/>
    <w:semiHidden/>
    <w:unhideWhenUsed/>
    <w:rsid w:val="006F68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5.wmf"/><Relationship Id="rId26" Type="http://schemas.openxmlformats.org/officeDocument/2006/relationships/hyperlink" Target="http://referat.ru/pub/item/1237" TargetMode="External"/><Relationship Id="rId39" Type="http://schemas.openxmlformats.org/officeDocument/2006/relationships/hyperlink" Target="https://urait.ru/bcode/388058" TargetMode="Externa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8.bin"/><Relationship Id="rId42" Type="http://schemas.openxmlformats.org/officeDocument/2006/relationships/hyperlink" Target="https://znanium.com/catalog/product/1009442" TargetMode="External"/><Relationship Id="rId47" Type="http://schemas.openxmlformats.org/officeDocument/2006/relationships/hyperlink" Target="https://znanium.com/catalog/product/1009760" TargetMode="External"/><Relationship Id="rId50" Type="http://schemas.openxmlformats.org/officeDocument/2006/relationships/hyperlink" Target="https://magtu.informsystema.ru/uploader/fileUpload?name=3753.pdf&amp;show=dcatalogues/1/1527776/3753.pdf&amp;view=true" TargetMode="External"/><Relationship Id="rId55" Type="http://schemas.openxmlformats.org/officeDocument/2006/relationships/hyperlink" Target="https://elibrary.ru/project_risc.asp" TargetMode="External"/><Relationship Id="rId63" Type="http://schemas.openxmlformats.org/officeDocument/2006/relationships/hyperlink" Target="http://webofscience.com" TargetMode="External"/><Relationship Id="rId68" Type="http://schemas.openxmlformats.org/officeDocument/2006/relationships/hyperlink" Target="http://www.springer.com/references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fstec.ru/normotvorcheskaya/tekhnicheskaya-zashchita-informatsii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image" Target="media/image8.wmf"/><Relationship Id="rId11" Type="http://schemas.openxmlformats.org/officeDocument/2006/relationships/image" Target="media/image1.png"/><Relationship Id="rId24" Type="http://schemas.openxmlformats.org/officeDocument/2006/relationships/hyperlink" Target="http://referat.ru/pub/item/531" TargetMode="External"/><Relationship Id="rId32" Type="http://schemas.openxmlformats.org/officeDocument/2006/relationships/oleObject" Target="embeddings/oleObject6.bin"/><Relationship Id="rId37" Type="http://schemas.openxmlformats.org/officeDocument/2006/relationships/hyperlink" Target="https://znanium.com/catalog/product/1053944" TargetMode="External"/><Relationship Id="rId40" Type="http://schemas.openxmlformats.org/officeDocument/2006/relationships/hyperlink" Target="https://znanium.com/catalog/product/1114032" TargetMode="External"/><Relationship Id="rId45" Type="http://schemas.openxmlformats.org/officeDocument/2006/relationships/hyperlink" Target="https://znanium.com/catalog/product/949045" TargetMode="External"/><Relationship Id="rId53" Type="http://schemas.openxmlformats.org/officeDocument/2006/relationships/hyperlink" Target="https://magtu.informsystema.ru" TargetMode="External"/><Relationship Id="rId58" Type="http://schemas.openxmlformats.org/officeDocument/2006/relationships/hyperlink" Target="http://www1.fips.ru/" TargetMode="External"/><Relationship Id="rId66" Type="http://schemas.openxmlformats.org/officeDocument/2006/relationships/hyperlink" Target="http://www.springerprotocols.com/" TargetMode="External"/><Relationship Id="rId7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oleObject" Target="embeddings/oleObject4.bin"/><Relationship Id="rId28" Type="http://schemas.openxmlformats.org/officeDocument/2006/relationships/hyperlink" Target="http://referat.ru/pub/item/21265" TargetMode="External"/><Relationship Id="rId36" Type="http://schemas.openxmlformats.org/officeDocument/2006/relationships/oleObject" Target="embeddings/oleObject9.bin"/><Relationship Id="rId49" Type="http://schemas.openxmlformats.org/officeDocument/2006/relationships/hyperlink" Target="https://magtu.informsystema.ru/uploader/fileUpload?name=2392.pdf&amp;show=dcatalogues/1/1130084/2392.pdf&amp;view=true" TargetMode="External"/><Relationship Id="rId57" Type="http://schemas.openxmlformats.org/officeDocument/2006/relationships/hyperlink" Target="http://window.edu.ru/" TargetMode="External"/><Relationship Id="rId61" Type="http://schemas.openxmlformats.org/officeDocument/2006/relationships/hyperlink" Target="http://ecsocman.hse.ru/" TargetMode="Externa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31" Type="http://schemas.openxmlformats.org/officeDocument/2006/relationships/image" Target="media/image9.wmf"/><Relationship Id="rId44" Type="http://schemas.openxmlformats.org/officeDocument/2006/relationships/hyperlink" Target="https://urait.ru/bcode/431772" TargetMode="External"/><Relationship Id="rId52" Type="http://schemas.openxmlformats.org/officeDocument/2006/relationships/hyperlink" Target="https://magtu.informsystema.ru/uploader/fileUpload?name=3599.pdf&amp;show=dcatalogues/1/1524568/3599.pdf&amp;view=true" TargetMode="External"/><Relationship Id="rId60" Type="http://schemas.openxmlformats.org/officeDocument/2006/relationships/hyperlink" Target="http://magtu.ru:8085/marcweb2/Default.asp" TargetMode="External"/><Relationship Id="rId65" Type="http://schemas.openxmlformats.org/officeDocument/2006/relationships/hyperlink" Target="http://link.springer.com/" TargetMode="External"/><Relationship Id="rId7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7.wmf"/><Relationship Id="rId27" Type="http://schemas.openxmlformats.org/officeDocument/2006/relationships/hyperlink" Target="http://referat.ru/pub/item/20687" TargetMode="External"/><Relationship Id="rId30" Type="http://schemas.openxmlformats.org/officeDocument/2006/relationships/oleObject" Target="embeddings/oleObject5.bin"/><Relationship Id="rId35" Type="http://schemas.openxmlformats.org/officeDocument/2006/relationships/header" Target="header1.xml"/><Relationship Id="rId43" Type="http://schemas.openxmlformats.org/officeDocument/2006/relationships/hyperlink" Target="https://urait.ru/bcode/422772" TargetMode="External"/><Relationship Id="rId48" Type="http://schemas.openxmlformats.org/officeDocument/2006/relationships/hyperlink" Target="https://magtu.informsystema.ru/uploader/fileUpload?name=1418.pdf&amp;show=dcatalogues/1/1123933/1418.pdf&amp;view=true" TargetMode="External"/><Relationship Id="rId56" Type="http://schemas.openxmlformats.org/officeDocument/2006/relationships/hyperlink" Target="https://scholar.google.ru/" TargetMode="External"/><Relationship Id="rId64" Type="http://schemas.openxmlformats.org/officeDocument/2006/relationships/hyperlink" Target="http://scopus.com" TargetMode="External"/><Relationship Id="rId69" Type="http://schemas.openxmlformats.org/officeDocument/2006/relationships/hyperlink" Target="https://www.nature.com/siteindex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magtu.informsystema.ru/uploader/fileUpload?name=1292.pdf&amp;show=dcatalogues/1/1123496/1292.pdf&amp;view=true" TargetMode="External"/><Relationship Id="rId72" Type="http://schemas.openxmlformats.org/officeDocument/2006/relationships/hyperlink" Target="https://bdu.fstec.ru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oleObject" Target="embeddings/oleObject1.bin"/><Relationship Id="rId25" Type="http://schemas.openxmlformats.org/officeDocument/2006/relationships/hyperlink" Target="http://referat.ru/pub/item/28" TargetMode="External"/><Relationship Id="rId33" Type="http://schemas.openxmlformats.org/officeDocument/2006/relationships/oleObject" Target="embeddings/oleObject7.bin"/><Relationship Id="rId38" Type="http://schemas.openxmlformats.org/officeDocument/2006/relationships/hyperlink" Target="https://znanium.com/catalog/product/422159" TargetMode="External"/><Relationship Id="rId46" Type="http://schemas.openxmlformats.org/officeDocument/2006/relationships/hyperlink" Target="https://urait.ru/bcode/447096" TargetMode="External"/><Relationship Id="rId59" Type="http://schemas.openxmlformats.org/officeDocument/2006/relationships/hyperlink" Target="https://www.rsl.ru/ru/4readers/catalogues/" TargetMode="External"/><Relationship Id="rId67" Type="http://schemas.openxmlformats.org/officeDocument/2006/relationships/hyperlink" Target="http://materials.springer.com/" TargetMode="External"/><Relationship Id="rId20" Type="http://schemas.openxmlformats.org/officeDocument/2006/relationships/image" Target="media/image6.wmf"/><Relationship Id="rId41" Type="http://schemas.openxmlformats.org/officeDocument/2006/relationships/hyperlink" Target="https://znanium.com/catalog/product/1036598" TargetMode="External"/><Relationship Id="rId54" Type="http://schemas.openxmlformats.org/officeDocument/2006/relationships/hyperlink" Target="https://dlib.eastview.com/" TargetMode="External"/><Relationship Id="rId62" Type="http://schemas.openxmlformats.org/officeDocument/2006/relationships/hyperlink" Target="https://uisrussia.msu.ru" TargetMode="External"/><Relationship Id="rId70" Type="http://schemas.openxmlformats.org/officeDocument/2006/relationships/hyperlink" Target="https://archive.neicon.ru/xmlu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A7B44D5-05EB-48DA-AC8C-3B44C965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31</Pages>
  <Words>8027</Words>
  <Characters>45759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53679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Носова</cp:lastModifiedBy>
  <cp:revision>12</cp:revision>
  <cp:lastPrinted>2011-03-30T06:24:00Z</cp:lastPrinted>
  <dcterms:created xsi:type="dcterms:W3CDTF">2020-06-11T06:19:00Z</dcterms:created>
  <dcterms:modified xsi:type="dcterms:W3CDTF">2020-11-03T06:24:00Z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