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29" w:rsidRDefault="00861C29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35636E" w:rsidP="00C8081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667375" cy="8001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7F5DD8" w:rsidP="00C80811">
      <w:pPr>
        <w:pStyle w:val="Style9"/>
        <w:widowControl/>
        <w:rPr>
          <w:rStyle w:val="FontStyle22"/>
          <w:sz w:val="24"/>
          <w:szCs w:val="24"/>
        </w:rPr>
      </w:pPr>
      <w:r w:rsidRPr="007F5DD8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8050"/>
            <wp:effectExtent l="19050" t="0" r="0" b="0"/>
            <wp:docPr id="5" name="Рисунок 2" descr="C:\Users\m.potapova.VUZ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95614A" w:rsidP="00C8081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D4" w:rsidRPr="00DB5198" w:rsidRDefault="005261D4" w:rsidP="00C8081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BA631D" w:rsidRDefault="00BA631D" w:rsidP="00BA631D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>
        <w:rPr>
          <w:rStyle w:val="FontStyle16"/>
          <w:i w:val="0"/>
          <w:sz w:val="24"/>
          <w:szCs w:val="24"/>
        </w:rPr>
        <w:lastRenderedPageBreak/>
        <w:t>1 Цели освоения дисциплины (модуля)</w:t>
      </w:r>
    </w:p>
    <w:p w:rsidR="00BA631D" w:rsidRPr="00BA631D" w:rsidRDefault="00BA631D" w:rsidP="00BA631D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BA631D">
        <w:rPr>
          <w:rStyle w:val="FontStyle16"/>
          <w:b w:val="0"/>
          <w:sz w:val="24"/>
          <w:szCs w:val="24"/>
        </w:rPr>
        <w:t>Целями освоения дисциплины «</w:t>
      </w:r>
      <w:bookmarkStart w:id="0" w:name="_GoBack"/>
      <w:r w:rsidRPr="00BA631D">
        <w:t>Математическая статистика в металлургии</w:t>
      </w:r>
      <w:bookmarkEnd w:id="0"/>
      <w:r w:rsidRPr="00BA631D">
        <w:rPr>
          <w:rStyle w:val="FontStyle16"/>
          <w:b w:val="0"/>
          <w:sz w:val="24"/>
          <w:szCs w:val="24"/>
        </w:rPr>
        <w:t>» я</w:t>
      </w:r>
      <w:r w:rsidRPr="00BA631D">
        <w:rPr>
          <w:rStyle w:val="FontStyle16"/>
          <w:b w:val="0"/>
          <w:sz w:val="24"/>
          <w:szCs w:val="24"/>
        </w:rPr>
        <w:t>в</w:t>
      </w:r>
      <w:r w:rsidRPr="00BA631D">
        <w:rPr>
          <w:rStyle w:val="FontStyle16"/>
          <w:b w:val="0"/>
          <w:sz w:val="24"/>
          <w:szCs w:val="24"/>
        </w:rPr>
        <w:t>ляются</w:t>
      </w:r>
      <w:r w:rsidRPr="00BA631D">
        <w:rPr>
          <w:shd w:val="clear" w:color="auto" w:fill="FFFFFF"/>
        </w:rPr>
        <w:t xml:space="preserve"> освоение системы знаний об особенностях получения, хранения и о</w:t>
      </w:r>
      <w:r>
        <w:rPr>
          <w:shd w:val="clear" w:color="auto" w:fill="FFFFFF"/>
        </w:rPr>
        <w:t>бработки информации в условиях </w:t>
      </w:r>
      <w:r w:rsidRPr="00BA631D">
        <w:rPr>
          <w:shd w:val="clear" w:color="auto" w:fill="FFFFFF"/>
        </w:rPr>
        <w:t xml:space="preserve">современного металлургического производства, а также </w:t>
      </w:r>
      <w:r w:rsidRPr="00BA631D">
        <w:rPr>
          <w:rStyle w:val="FontStyle17"/>
          <w:b w:val="0"/>
          <w:sz w:val="24"/>
          <w:szCs w:val="24"/>
        </w:rPr>
        <w:t>разв</w:t>
      </w:r>
      <w:r w:rsidRPr="00BA631D">
        <w:rPr>
          <w:rStyle w:val="FontStyle17"/>
          <w:b w:val="0"/>
          <w:sz w:val="24"/>
          <w:szCs w:val="24"/>
        </w:rPr>
        <w:t>и</w:t>
      </w:r>
      <w:r w:rsidRPr="00BA631D">
        <w:rPr>
          <w:rStyle w:val="FontStyle17"/>
          <w:b w:val="0"/>
          <w:sz w:val="24"/>
          <w:szCs w:val="24"/>
        </w:rPr>
        <w:t xml:space="preserve">тие у студентов личностных качеств и формирование общепрофессиональной и </w:t>
      </w:r>
      <w:r w:rsidRPr="00BA631D">
        <w:t>пр</w:t>
      </w:r>
      <w:r w:rsidRPr="00BA631D">
        <w:t>о</w:t>
      </w:r>
      <w:r w:rsidRPr="00BA631D">
        <w:t>фессиональной компетенций</w:t>
      </w:r>
      <w:r w:rsidRPr="00BA631D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 w:rsidRPr="00BA631D">
        <w:t>по направл</w:t>
      </w:r>
      <w:r w:rsidRPr="00BA631D">
        <w:t>е</w:t>
      </w:r>
      <w:r w:rsidRPr="00BA631D">
        <w:t>нию подготовки 22.03.02 Металлургия</w:t>
      </w:r>
      <w:r w:rsidRPr="00BA631D">
        <w:rPr>
          <w:rStyle w:val="FontStyle17"/>
          <w:b w:val="0"/>
          <w:sz w:val="24"/>
          <w:szCs w:val="24"/>
        </w:rPr>
        <w:t>.</w:t>
      </w:r>
    </w:p>
    <w:p w:rsidR="00BA631D" w:rsidRPr="00BA631D" w:rsidRDefault="00BA631D" w:rsidP="00BA631D">
      <w:pPr>
        <w:ind w:firstLine="567"/>
        <w:jc w:val="both"/>
      </w:pPr>
    </w:p>
    <w:p w:rsidR="00BA631D" w:rsidRPr="00BA631D" w:rsidRDefault="00BA631D" w:rsidP="00BA631D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BA631D" w:rsidRPr="00BA631D" w:rsidRDefault="00BA631D" w:rsidP="00BA631D">
      <w:pPr>
        <w:pStyle w:val="1"/>
        <w:jc w:val="left"/>
        <w:rPr>
          <w:rStyle w:val="FontStyle21"/>
          <w:b/>
          <w:sz w:val="24"/>
          <w:szCs w:val="24"/>
        </w:rPr>
      </w:pPr>
      <w:r w:rsidRPr="00BA631D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BA631D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BA631D" w:rsidRPr="00BA631D" w:rsidRDefault="00BA631D" w:rsidP="00BA631D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BA631D">
        <w:rPr>
          <w:rStyle w:val="FontStyle16"/>
          <w:b w:val="0"/>
          <w:sz w:val="24"/>
          <w:szCs w:val="24"/>
        </w:rPr>
        <w:t>Дисциплина «</w:t>
      </w:r>
      <w:r w:rsidRPr="00BA631D">
        <w:t>Математическая статистика в металлургии</w:t>
      </w:r>
      <w:r w:rsidRPr="00BA631D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</w:t>
      </w:r>
      <w:r w:rsidRPr="00BA631D">
        <w:rPr>
          <w:rStyle w:val="FontStyle16"/>
          <w:b w:val="0"/>
          <w:color w:val="C00000"/>
          <w:sz w:val="24"/>
          <w:szCs w:val="24"/>
        </w:rPr>
        <w:t>.</w:t>
      </w:r>
    </w:p>
    <w:p w:rsidR="00BA631D" w:rsidRPr="00BA631D" w:rsidRDefault="00BA631D" w:rsidP="00BA631D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BA631D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BA631D">
        <w:rPr>
          <w:rStyle w:val="FontStyle16"/>
          <w:b w:val="0"/>
          <w:sz w:val="24"/>
          <w:szCs w:val="24"/>
        </w:rPr>
        <w:t>н</w:t>
      </w:r>
      <w:r w:rsidRPr="00BA631D">
        <w:rPr>
          <w:rStyle w:val="FontStyle16"/>
          <w:b w:val="0"/>
          <w:sz w:val="24"/>
          <w:szCs w:val="24"/>
        </w:rPr>
        <w:t>ные в результате изучения дисциплин «Математика», «История металлургии/История техники».</w:t>
      </w:r>
    </w:p>
    <w:p w:rsidR="00BA631D" w:rsidRPr="00BA631D" w:rsidRDefault="00BA631D" w:rsidP="00BA631D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BA631D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освоении дисциплины «Моделирование процессов и объектов в м</w:t>
      </w:r>
      <w:r w:rsidRPr="00BA631D">
        <w:rPr>
          <w:rStyle w:val="FontStyle16"/>
          <w:b w:val="0"/>
          <w:sz w:val="24"/>
          <w:szCs w:val="24"/>
        </w:rPr>
        <w:t>е</w:t>
      </w:r>
      <w:r w:rsidRPr="00BA631D">
        <w:rPr>
          <w:rStyle w:val="FontStyle16"/>
          <w:b w:val="0"/>
          <w:sz w:val="24"/>
          <w:szCs w:val="24"/>
        </w:rPr>
        <w:t>таллургии», а также для прохождения преддипломной практики и при подготовке м</w:t>
      </w:r>
      <w:r w:rsidRPr="00BA631D">
        <w:rPr>
          <w:rStyle w:val="FontStyle16"/>
          <w:b w:val="0"/>
          <w:sz w:val="24"/>
          <w:szCs w:val="24"/>
        </w:rPr>
        <w:t>а</w:t>
      </w:r>
      <w:r w:rsidRPr="00BA631D">
        <w:rPr>
          <w:rStyle w:val="FontStyle16"/>
          <w:b w:val="0"/>
          <w:sz w:val="24"/>
          <w:szCs w:val="24"/>
        </w:rPr>
        <w:t xml:space="preserve">териалов к защите ВКР. </w:t>
      </w:r>
    </w:p>
    <w:p w:rsidR="00BA631D" w:rsidRPr="00BA631D" w:rsidRDefault="00BA631D" w:rsidP="00BA631D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BA631D" w:rsidRPr="00BA631D" w:rsidRDefault="00BA631D" w:rsidP="00BA631D">
      <w:pPr>
        <w:pStyle w:val="1"/>
        <w:rPr>
          <w:rStyle w:val="FontStyle21"/>
          <w:b/>
          <w:i w:val="0"/>
          <w:sz w:val="24"/>
          <w:szCs w:val="24"/>
        </w:rPr>
      </w:pPr>
      <w:r w:rsidRPr="00BA631D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BA631D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BA631D" w:rsidRPr="00BA631D" w:rsidRDefault="00BA631D" w:rsidP="00BA631D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BA631D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BA631D">
        <w:t>Математическая статистика в металлургии</w:t>
      </w:r>
      <w:r w:rsidRPr="00BA631D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BA631D" w:rsidRDefault="00BA631D" w:rsidP="00BA631D">
      <w:pPr>
        <w:pStyle w:val="Style5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BA631D" w:rsidTr="00BA631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1D" w:rsidRDefault="00BA631D">
            <w:pPr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1D" w:rsidRDefault="00BA631D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BA631D" w:rsidTr="00BA631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</w:p>
        </w:tc>
      </w:tr>
      <w:tr w:rsidR="00BA631D" w:rsidTr="00BA63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ральной совокупности производственных данных и проверки их свойств;</w:t>
            </w:r>
          </w:p>
        </w:tc>
      </w:tr>
      <w:tr w:rsidR="00BA631D" w:rsidTr="00BA63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</w:tr>
      <w:tr w:rsidR="00BA631D" w:rsidTr="00BA631D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</w:tr>
      <w:tr w:rsidR="00BA631D" w:rsidTr="00BA631D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ПК-3 -</w:t>
            </w:r>
            <w:r>
              <w:t xml:space="preserve"> </w:t>
            </w:r>
            <w:r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A631D" w:rsidTr="00BA631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 теоретическим распределением</w:t>
            </w:r>
          </w:p>
        </w:tc>
      </w:tr>
      <w:tr w:rsidR="00BA631D" w:rsidTr="00BA631D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мую переменную</w:t>
            </w:r>
          </w:p>
        </w:tc>
      </w:tr>
      <w:tr w:rsidR="00BA631D" w:rsidTr="00BA631D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стиков, аналитиков и других специалистов современных металлургических предприятий</w:t>
            </w:r>
          </w:p>
        </w:tc>
      </w:tr>
    </w:tbl>
    <w:p w:rsidR="00BA631D" w:rsidRDefault="00BA631D" w:rsidP="00BA631D">
      <w:pPr>
        <w:ind w:left="426"/>
        <w:jc w:val="both"/>
      </w:pPr>
    </w:p>
    <w:p w:rsidR="00BA631D" w:rsidRDefault="00BA631D" w:rsidP="00BA631D">
      <w:pPr>
        <w:pStyle w:val="Style3"/>
        <w:widowControl/>
        <w:ind w:left="709" w:firstLine="11"/>
        <w:jc w:val="both"/>
        <w:rPr>
          <w:rStyle w:val="FontStyle21"/>
          <w:b/>
        </w:rPr>
      </w:pPr>
    </w:p>
    <w:p w:rsidR="00BA631D" w:rsidRDefault="00BA631D" w:rsidP="00BA631D">
      <w:pPr>
        <w:pStyle w:val="Style7"/>
        <w:widowControl/>
        <w:ind w:firstLine="709"/>
        <w:jc w:val="center"/>
        <w:rPr>
          <w:color w:val="FF0000"/>
        </w:rPr>
      </w:pPr>
    </w:p>
    <w:p w:rsidR="00BA631D" w:rsidRDefault="00BA631D" w:rsidP="00BA631D">
      <w:pPr>
        <w:widowControl/>
        <w:autoSpaceDE/>
        <w:autoSpaceDN/>
        <w:adjustRightInd/>
        <w:rPr>
          <w:kern w:val="2"/>
          <w:lang w:eastAsia="ar-SA"/>
        </w:rPr>
        <w:sectPr w:rsidR="00BA631D">
          <w:pgSz w:w="11907" w:h="16840"/>
          <w:pgMar w:top="1134" w:right="1134" w:bottom="1134" w:left="1701" w:header="720" w:footer="720" w:gutter="0"/>
          <w:cols w:space="720"/>
        </w:sectPr>
      </w:pPr>
    </w:p>
    <w:p w:rsidR="00BA631D" w:rsidRPr="00BA631D" w:rsidRDefault="00BA631D" w:rsidP="00BA631D">
      <w:pPr>
        <w:pStyle w:val="Style7"/>
        <w:rPr>
          <w:rStyle w:val="FontStyle18"/>
          <w:sz w:val="24"/>
          <w:szCs w:val="24"/>
        </w:rPr>
      </w:pPr>
      <w:r w:rsidRPr="00BA631D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BA631D" w:rsidRDefault="00BA631D" w:rsidP="00BA631D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BA631D" w:rsidRDefault="00BA631D" w:rsidP="00BA631D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Общая трудоемкость дисциплины составляет 3</w:t>
      </w:r>
      <w:r>
        <w:rPr>
          <w:color w:val="FF0000"/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зачетных единицы, 108 акад. часов, в том числе:  </w:t>
      </w:r>
    </w:p>
    <w:p w:rsidR="00BA631D" w:rsidRDefault="00BA631D" w:rsidP="00BA631D">
      <w:r>
        <w:t>- контактная работа – 8,6 акад. часов:</w:t>
      </w:r>
    </w:p>
    <w:p w:rsidR="00BA631D" w:rsidRDefault="00BA631D" w:rsidP="00BA631D">
      <w:r>
        <w:t>- аудиторная – 6 акад. час, в том числе 2 часа в интерактивной форме;</w:t>
      </w:r>
    </w:p>
    <w:p w:rsidR="00BA631D" w:rsidRDefault="00BA631D" w:rsidP="00BA631D">
      <w:r>
        <w:t xml:space="preserve">- внеаудиторная – 2,6 акад. часов </w:t>
      </w:r>
    </w:p>
    <w:p w:rsidR="00BA631D" w:rsidRDefault="00BA631D" w:rsidP="00BA631D">
      <w:pPr>
        <w:rPr>
          <w:rStyle w:val="FontStyle18"/>
          <w:b w:val="0"/>
          <w:bCs w:val="0"/>
          <w:sz w:val="24"/>
          <w:szCs w:val="24"/>
        </w:rPr>
      </w:pPr>
      <w:r>
        <w:t>- самостоятельная работа – 90,7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BA631D" w:rsidRPr="00BA631D" w:rsidTr="00BA631D">
        <w:trPr>
          <w:cantSplit/>
          <w:trHeight w:val="962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BA631D" w:rsidRPr="00BA631D" w:rsidRDefault="00BA631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1D" w:rsidRPr="00BA631D" w:rsidRDefault="00BA631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A631D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включая </w:t>
            </w:r>
          </w:p>
          <w:p w:rsidR="00BA631D" w:rsidRPr="00BA631D" w:rsidRDefault="00BA631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A631D">
              <w:rPr>
                <w:rStyle w:val="FontStyle18"/>
                <w:sz w:val="24"/>
                <w:szCs w:val="24"/>
              </w:rPr>
              <w:t>м</w:t>
            </w:r>
            <w:r w:rsidRPr="00BA631D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BA631D">
              <w:rPr>
                <w:rStyle w:val="FontStyle23"/>
                <w:sz w:val="24"/>
                <w:szCs w:val="24"/>
              </w:rPr>
              <w:t xml:space="preserve"> 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сах)*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63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A63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  и пр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A63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  <w:p w:rsidR="00BA631D" w:rsidRPr="00BA631D" w:rsidRDefault="00BA631D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ind w:firstLine="40"/>
              <w:jc w:val="center"/>
            </w:pPr>
            <w:r w:rsidRPr="00BA631D">
              <w:t>Код и стру</w:t>
            </w:r>
            <w:r w:rsidRPr="00BA631D">
              <w:t>к</w:t>
            </w:r>
            <w:r w:rsidRPr="00BA631D">
              <w:t>турный эл</w:t>
            </w:r>
            <w:r w:rsidRPr="00BA631D">
              <w:t>е</w:t>
            </w:r>
            <w:r w:rsidRPr="00BA631D">
              <w:t>мент комп</w:t>
            </w:r>
            <w:r w:rsidRPr="00BA631D">
              <w:t>е</w:t>
            </w:r>
            <w:r w:rsidRPr="00BA631D">
              <w:t>тенции</w:t>
            </w:r>
          </w:p>
          <w:p w:rsidR="00BA631D" w:rsidRPr="00BA631D" w:rsidRDefault="00BA631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1D" w:rsidRPr="00BA631D" w:rsidTr="00BA631D">
        <w:trPr>
          <w:cantSplit/>
          <w:trHeight w:val="2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widowControl/>
              <w:autoSpaceDE/>
              <w:autoSpaceDN/>
              <w:adjustRightInd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BA631D">
              <w:rPr>
                <w:i/>
              </w:rPr>
              <w:t>лекции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BA631D">
              <w:rPr>
                <w:i/>
              </w:rPr>
              <w:t>практич. занятия (в т.ч. интера</w:t>
            </w:r>
            <w:r w:rsidRPr="00BA631D">
              <w:rPr>
                <w:i/>
              </w:rPr>
              <w:t>к</w:t>
            </w:r>
            <w:r w:rsidRPr="00BA631D">
              <w:rPr>
                <w:i/>
              </w:rPr>
              <w:t>тивные)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1D" w:rsidRPr="00BA631D" w:rsidRDefault="00BA631D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BA631D">
              <w:rPr>
                <w:i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1D" w:rsidRPr="00BA631D" w:rsidTr="00BA631D">
        <w:trPr>
          <w:trHeight w:val="94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</w:pPr>
            <w:r w:rsidRPr="00BA631D">
              <w:t>1. Введение. Особенности инженерного труда в условиях современного мета</w:t>
            </w:r>
            <w:r w:rsidRPr="00BA631D">
              <w:t>л</w:t>
            </w:r>
            <w:r w:rsidRPr="00BA631D">
              <w:t>лургического производства. Место м</w:t>
            </w:r>
            <w:r w:rsidRPr="00BA631D">
              <w:t>а</w:t>
            </w:r>
            <w:r w:rsidRPr="00BA631D">
              <w:t>тематической статистики в современной металлургии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14"/>
              <w:widowControl/>
              <w:jc w:val="center"/>
            </w:pPr>
          </w:p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2</w:t>
            </w:r>
          </w:p>
          <w:p w:rsidR="00BA631D" w:rsidRPr="00BA631D" w:rsidRDefault="00BA631D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  <w:rPr>
                <w:lang w:val="en-US"/>
              </w:rPr>
            </w:pPr>
            <w:r w:rsidRPr="00BA631D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rPr>
                <w:color w:val="000000"/>
              </w:rPr>
              <w:t>Изучение теоретического лекцио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 xml:space="preserve">ного материала и интернет-источников.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14"/>
              <w:jc w:val="center"/>
            </w:pPr>
            <w:r w:rsidRPr="00BA631D">
              <w:t>Промежуточный зачет</w:t>
            </w:r>
          </w:p>
          <w:p w:rsidR="00BA631D" w:rsidRPr="00BA631D" w:rsidRDefault="00BA631D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ОПК-4 – зув, ПК-3 – зув</w:t>
            </w:r>
          </w:p>
        </w:tc>
      </w:tr>
      <w:tr w:rsidR="00BA631D" w:rsidRPr="00BA631D" w:rsidTr="00BA631D">
        <w:trPr>
          <w:trHeight w:val="4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631D">
              <w:rPr>
                <w:rFonts w:ascii="Times New Roman" w:hAnsi="Times New Roman"/>
                <w:sz w:val="24"/>
                <w:szCs w:val="24"/>
              </w:rPr>
              <w:t>2. Особенности получения, хранения и обработки информации методами мат</w:t>
            </w:r>
            <w:r w:rsidRPr="00BA6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A631D">
              <w:rPr>
                <w:rFonts w:ascii="Times New Roman" w:hAnsi="Times New Roman"/>
                <w:sz w:val="24"/>
                <w:szCs w:val="24"/>
              </w:rPr>
              <w:t>матической статистики в условиях м</w:t>
            </w:r>
            <w:r w:rsidRPr="00BA6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A631D">
              <w:rPr>
                <w:rFonts w:ascii="Times New Roman" w:hAnsi="Times New Roman"/>
                <w:sz w:val="24"/>
                <w:szCs w:val="24"/>
              </w:rPr>
              <w:t>таллургического производства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jc w:val="center"/>
            </w:pPr>
            <w:r w:rsidRPr="00BA631D">
              <w:rPr>
                <w:color w:val="000000"/>
              </w:rPr>
              <w:t>Изучение теоретического лекцио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>ного материала и интернет-источников. Подготовка к устному опросу.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jc w:val="center"/>
            </w:pPr>
            <w:r w:rsidRPr="00BA631D">
              <w:t>Устный опрос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jc w:val="center"/>
            </w:pPr>
            <w:r w:rsidRPr="00BA631D">
              <w:t>ОПК-4 – зув, ПК-3 – зув</w:t>
            </w:r>
          </w:p>
        </w:tc>
      </w:tr>
      <w:tr w:rsidR="00BA631D" w:rsidRPr="00BA631D" w:rsidTr="00BA631D">
        <w:trPr>
          <w:trHeight w:val="27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</w:pPr>
            <w:r w:rsidRPr="00BA631D">
              <w:t>3. Надежность и достоверность инфо</w:t>
            </w:r>
            <w:r w:rsidRPr="00BA631D">
              <w:t>р</w:t>
            </w:r>
            <w:r w:rsidRPr="00BA631D">
              <w:t xml:space="preserve">мации.  Паспорта плавок.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14"/>
              <w:widowControl/>
              <w:jc w:val="center"/>
            </w:pPr>
          </w:p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2</w:t>
            </w:r>
          </w:p>
          <w:p w:rsidR="00BA631D" w:rsidRPr="00BA631D" w:rsidRDefault="00BA631D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lastRenderedPageBreak/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jc w:val="center"/>
            </w:pPr>
            <w:r w:rsidRPr="00BA631D">
              <w:rPr>
                <w:color w:val="000000"/>
              </w:rPr>
              <w:t>Изучение теоретического лекцио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>ного материала и интернет-</w:t>
            </w:r>
            <w:r w:rsidRPr="00BA631D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D" w:rsidRPr="00BA631D" w:rsidRDefault="00BA631D">
            <w:pPr>
              <w:pStyle w:val="Style14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jc w:val="center"/>
            </w:pPr>
            <w:r w:rsidRPr="00BA631D">
              <w:t>ОПК-4 – зув, ПК-3 – зув</w:t>
            </w:r>
          </w:p>
        </w:tc>
      </w:tr>
      <w:tr w:rsidR="00BA631D" w:rsidRPr="00BA631D" w:rsidTr="00BA631D">
        <w:trPr>
          <w:trHeight w:val="97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</w:pPr>
            <w:r w:rsidRPr="00BA631D">
              <w:lastRenderedPageBreak/>
              <w:t>4. Банки данных. Автоматизированные базы данных. Статистическая обработка производственных данных на совреме</w:t>
            </w:r>
            <w:r w:rsidRPr="00BA631D">
              <w:t>н</w:t>
            </w:r>
            <w:r w:rsidRPr="00BA631D">
              <w:t>ных металлургических предприятиях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</w:t>
            </w:r>
            <w:r w:rsidRPr="00BA631D">
              <w:rPr>
                <w:lang w:val="en-US"/>
              </w:rPr>
              <w:t>/</w:t>
            </w:r>
            <w:r w:rsidRPr="00BA631D">
              <w:t>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rPr>
                <w:color w:val="000000"/>
              </w:rPr>
              <w:t>Изучение теоретического лекцио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>ного материала и интернет-источников. Подготовка к ко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D" w:rsidRPr="00BA631D" w:rsidRDefault="00BA631D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jc w:val="center"/>
            </w:pPr>
            <w:r w:rsidRPr="00BA631D">
              <w:t>ОПК-4 – зув, ПК-3 – зув</w:t>
            </w:r>
          </w:p>
        </w:tc>
      </w:tr>
      <w:tr w:rsidR="00BA631D" w:rsidRPr="00BA631D" w:rsidTr="00BA631D">
        <w:trPr>
          <w:trHeight w:val="135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</w:pPr>
            <w:r w:rsidRPr="00BA631D">
              <w:t xml:space="preserve">5. Использование электронных таблиц для представления информации.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1/1И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rPr>
                <w:color w:val="000000"/>
              </w:rPr>
            </w:pPr>
            <w:r w:rsidRPr="00BA631D">
              <w:rPr>
                <w:color w:val="000000"/>
              </w:rPr>
              <w:t>Изучение теоретического лекцио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  <w:jc w:val="center"/>
              <w:rPr>
                <w:i/>
              </w:rPr>
            </w:pPr>
            <w:r w:rsidRPr="00BA631D">
              <w:t>Защита сам</w:t>
            </w:r>
            <w:r w:rsidRPr="00BA631D">
              <w:t>о</w:t>
            </w:r>
            <w:r w:rsidRPr="00BA631D">
              <w:t>стоятельной  р</w:t>
            </w:r>
            <w:r w:rsidRPr="00BA631D">
              <w:t>а</w:t>
            </w:r>
            <w:r w:rsidRPr="00BA631D">
              <w:t>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jc w:val="center"/>
            </w:pPr>
            <w:r w:rsidRPr="00BA631D">
              <w:t>ОПК-4 – зув, ПК-3 – зув</w:t>
            </w:r>
          </w:p>
        </w:tc>
      </w:tr>
      <w:tr w:rsidR="00BA631D" w:rsidRPr="00BA631D" w:rsidTr="00BA631D">
        <w:trPr>
          <w:trHeight w:val="87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31D">
              <w:rPr>
                <w:rFonts w:ascii="Times New Roman" w:hAnsi="Times New Roman"/>
                <w:sz w:val="24"/>
                <w:szCs w:val="24"/>
              </w:rPr>
              <w:t>6 Современные пакеты программ эле</w:t>
            </w:r>
            <w:r w:rsidRPr="00BA631D">
              <w:rPr>
                <w:rFonts w:ascii="Times New Roman" w:hAnsi="Times New Roman"/>
                <w:sz w:val="24"/>
                <w:szCs w:val="24"/>
              </w:rPr>
              <w:t>к</w:t>
            </w:r>
            <w:r w:rsidRPr="00BA631D">
              <w:rPr>
                <w:rFonts w:ascii="Times New Roman" w:hAnsi="Times New Roman"/>
                <w:sz w:val="24"/>
                <w:szCs w:val="24"/>
              </w:rPr>
              <w:t>тронных таблиц.  Пакет «Описательная статистика».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14"/>
              <w:widowControl/>
              <w:jc w:val="center"/>
            </w:pPr>
          </w:p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2</w:t>
            </w:r>
          </w:p>
          <w:p w:rsidR="00BA631D" w:rsidRPr="00BA631D" w:rsidRDefault="00BA631D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widowControl/>
              <w:jc w:val="center"/>
            </w:pPr>
            <w:r w:rsidRPr="00BA631D">
              <w:t>20,7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  <w:jc w:val="center"/>
              <w:rPr>
                <w:i/>
              </w:rPr>
            </w:pPr>
            <w:r w:rsidRPr="00BA631D">
              <w:rPr>
                <w:color w:val="000000"/>
              </w:rPr>
              <w:t>Изучение теоретического лекцио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>ного материала и интернет-источников. Подготовка к ко</w:t>
            </w:r>
            <w:r w:rsidRPr="00BA631D">
              <w:rPr>
                <w:color w:val="000000"/>
              </w:rPr>
              <w:t>н</w:t>
            </w:r>
            <w:r w:rsidRPr="00BA631D"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  <w:jc w:val="center"/>
              <w:rPr>
                <w:i/>
              </w:rPr>
            </w:pPr>
            <w:r w:rsidRPr="00BA631D">
              <w:t>Защита сам</w:t>
            </w:r>
            <w:r w:rsidRPr="00BA631D">
              <w:t>о</w:t>
            </w:r>
            <w:r w:rsidRPr="00BA631D">
              <w:t>стоятельной  р</w:t>
            </w:r>
            <w:r w:rsidRPr="00BA631D">
              <w:t>а</w:t>
            </w:r>
            <w:r w:rsidRPr="00BA631D">
              <w:t>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jc w:val="center"/>
            </w:pPr>
            <w:r w:rsidRPr="00BA631D">
              <w:t>ОПК-4 – зув, ПК-3 – зув</w:t>
            </w:r>
          </w:p>
        </w:tc>
      </w:tr>
      <w:tr w:rsidR="00BA631D" w:rsidRPr="00BA631D" w:rsidTr="00BA631D">
        <w:trPr>
          <w:trHeight w:val="38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rPr>
                <w:b/>
              </w:rPr>
            </w:pPr>
            <w:r w:rsidRPr="00BA631D">
              <w:rPr>
                <w:b/>
              </w:rPr>
              <w:t>Итого по курсу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1D" w:rsidRPr="00BA631D" w:rsidRDefault="00BA631D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jc w:val="center"/>
              <w:rPr>
                <w:b/>
              </w:rPr>
            </w:pPr>
            <w:r w:rsidRPr="00BA631D">
              <w:rPr>
                <w:b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jc w:val="center"/>
              <w:rPr>
                <w:b/>
              </w:rPr>
            </w:pPr>
            <w:r w:rsidRPr="00BA631D">
              <w:rPr>
                <w:b/>
              </w:rPr>
              <w:t>4</w:t>
            </w:r>
            <w:r w:rsidRPr="00BA631D">
              <w:rPr>
                <w:b/>
                <w:lang w:val="en-US"/>
              </w:rPr>
              <w:t>/</w:t>
            </w:r>
            <w:r w:rsidRPr="00BA631D">
              <w:rPr>
                <w:b/>
              </w:rPr>
              <w:t>2И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1D" w:rsidRPr="00BA631D" w:rsidRDefault="00BA631D">
            <w:pPr>
              <w:pStyle w:val="Style14"/>
              <w:jc w:val="center"/>
              <w:rPr>
                <w:b/>
              </w:rPr>
            </w:pPr>
            <w:r w:rsidRPr="00BA631D">
              <w:rPr>
                <w:b/>
              </w:rPr>
              <w:t>90,7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D" w:rsidRPr="00BA631D" w:rsidRDefault="00BA631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pStyle w:val="Style14"/>
              <w:widowControl/>
              <w:jc w:val="center"/>
              <w:rPr>
                <w:b/>
              </w:rPr>
            </w:pPr>
            <w:r w:rsidRPr="00BA631D">
              <w:rPr>
                <w:b/>
              </w:rPr>
              <w:t>Экзамен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Pr="00BA631D" w:rsidRDefault="00BA631D">
            <w:pPr>
              <w:jc w:val="center"/>
            </w:pPr>
            <w:r w:rsidRPr="00BA631D">
              <w:t>ОПК-4 – зув, ПК-3 – зув</w:t>
            </w:r>
          </w:p>
        </w:tc>
      </w:tr>
    </w:tbl>
    <w:p w:rsidR="00BA631D" w:rsidRDefault="00BA631D" w:rsidP="00BA631D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BA631D" w:rsidRDefault="00BA631D" w:rsidP="00BA631D">
      <w:r>
        <w:rPr>
          <w:iCs/>
          <w:vertAlign w:val="superscript"/>
        </w:rPr>
        <w:t>1</w:t>
      </w:r>
      <w:r>
        <w:rPr>
          <w:iCs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BA631D" w:rsidRDefault="00BA631D" w:rsidP="00BA631D">
      <w:pPr>
        <w:widowControl/>
        <w:autoSpaceDE/>
        <w:autoSpaceDN/>
        <w:adjustRightInd/>
        <w:rPr>
          <w:rStyle w:val="FontStyle18"/>
        </w:rPr>
        <w:sectPr w:rsidR="00BA631D">
          <w:pgSz w:w="16840" w:h="11907" w:orient="landscape"/>
          <w:pgMar w:top="1134" w:right="1134" w:bottom="1701" w:left="1134" w:header="720" w:footer="720" w:gutter="0"/>
          <w:cols w:space="720"/>
        </w:sectPr>
      </w:pPr>
    </w:p>
    <w:p w:rsidR="00BA631D" w:rsidRPr="00BA631D" w:rsidRDefault="00BA631D" w:rsidP="00BA631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A631D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BA631D" w:rsidRDefault="00BA631D" w:rsidP="00BA631D">
      <w:pPr>
        <w:pStyle w:val="Style6"/>
        <w:widowControl/>
        <w:ind w:firstLine="720"/>
        <w:jc w:val="both"/>
        <w:rPr>
          <w:rStyle w:val="FontStyle31"/>
          <w:b/>
        </w:rPr>
      </w:pPr>
    </w:p>
    <w:p w:rsidR="00BA631D" w:rsidRDefault="00BA631D" w:rsidP="00BA631D">
      <w:pPr>
        <w:pStyle w:val="Default"/>
        <w:ind w:firstLine="709"/>
        <w:jc w:val="both"/>
        <w:rPr>
          <w:iCs/>
        </w:rPr>
      </w:pPr>
      <w:r>
        <w:rPr>
          <w:iCs/>
        </w:rPr>
        <w:t>Для реализации предусмотренных видов учебной работы в качестве образов</w:t>
      </w:r>
      <w:r>
        <w:rPr>
          <w:iCs/>
        </w:rPr>
        <w:t>а</w:t>
      </w:r>
      <w:r>
        <w:rPr>
          <w:iCs/>
        </w:rPr>
        <w:t xml:space="preserve">тельных технологий в преподавании дисциплины </w:t>
      </w:r>
      <w:r>
        <w:rPr>
          <w:rStyle w:val="FontStyle16"/>
        </w:rPr>
        <w:t>«</w:t>
      </w:r>
      <w:r>
        <w:t>Математическая статистика в мета</w:t>
      </w:r>
      <w:r>
        <w:t>л</w:t>
      </w:r>
      <w:r>
        <w:t>лургии</w:t>
      </w:r>
      <w:r>
        <w:rPr>
          <w:rStyle w:val="FontStyle16"/>
        </w:rPr>
        <w:t xml:space="preserve">» </w:t>
      </w:r>
      <w:r>
        <w:rPr>
          <w:iCs/>
        </w:rPr>
        <w:t xml:space="preserve"> используются как традиционная и модульно-компетентностная технологии, так и технология проблемного и интерактивного обучения.</w:t>
      </w:r>
    </w:p>
    <w:p w:rsidR="00BA631D" w:rsidRDefault="00BA631D" w:rsidP="00BA631D">
      <w:pPr>
        <w:pStyle w:val="Default"/>
        <w:ind w:firstLine="709"/>
        <w:jc w:val="both"/>
      </w:pPr>
      <w:r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>
        <w:rPr>
          <w:iCs/>
        </w:rPr>
        <w:t>о</w:t>
      </w:r>
      <w:r>
        <w:rPr>
          <w:iCs/>
        </w:rPr>
        <w:t>стоятельного изучения, для подготовки вопросов лектору, таким образом, лекция пр</w:t>
      </w:r>
      <w:r>
        <w:rPr>
          <w:iCs/>
        </w:rPr>
        <w:t>о</w:t>
      </w:r>
      <w:r>
        <w:rPr>
          <w:iCs/>
        </w:rPr>
        <w:t>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</w:r>
      <w:r>
        <w:rPr>
          <w:bCs/>
        </w:rPr>
        <w:t>е</w:t>
      </w:r>
      <w:r>
        <w:rPr>
          <w:bCs/>
        </w:rPr>
        <w:t>тодам, развивая логическое мышление, умение аргументировать и отстаивать собс</w:t>
      </w:r>
      <w:r>
        <w:rPr>
          <w:bCs/>
        </w:rPr>
        <w:t>т</w:t>
      </w:r>
      <w:r>
        <w:rPr>
          <w:bCs/>
        </w:rPr>
        <w:t>венное понимание вопроса. С этой целью возможно использование как традиционной, так проблемной и интерактивной образовательных технологий.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На занятиях целесообразно использовать технологию коллективного взаимооб</w:t>
      </w:r>
      <w:r>
        <w:rPr>
          <w:bCs/>
        </w:rPr>
        <w:t>у</w:t>
      </w:r>
      <w:r>
        <w:rPr>
          <w:bCs/>
        </w:rPr>
        <w:t>чения, совмещая ее с технологией проблемного обучения. При этом необходимо пов</w:t>
      </w:r>
      <w:r>
        <w:rPr>
          <w:bCs/>
        </w:rPr>
        <w:t>ы</w:t>
      </w:r>
      <w:r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- создание проблемных ситуаций с показательным решением проблемы препод</w:t>
      </w:r>
      <w:r>
        <w:rPr>
          <w:bCs/>
        </w:rPr>
        <w:t>а</w:t>
      </w:r>
      <w:r>
        <w:rPr>
          <w:bCs/>
        </w:rPr>
        <w:t>вателем и без него;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- самостоятельное решение проблем обучающимися под контролем преподават</w:t>
      </w:r>
      <w:r>
        <w:rPr>
          <w:bCs/>
        </w:rPr>
        <w:t>е</w:t>
      </w:r>
      <w:r>
        <w:rPr>
          <w:bCs/>
        </w:rPr>
        <w:t>ля.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Реализация инновационных методов обучения возможна с использованием сл</w:t>
      </w:r>
      <w:r>
        <w:rPr>
          <w:bCs/>
        </w:rPr>
        <w:t>е</w:t>
      </w:r>
      <w:r>
        <w:rPr>
          <w:bCs/>
        </w:rPr>
        <w:t>дующих приемов: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- раскрытие преподавателем причин и характера неудач, встречающихся при р</w:t>
      </w:r>
      <w:r>
        <w:rPr>
          <w:bCs/>
        </w:rPr>
        <w:t>е</w:t>
      </w:r>
      <w:r>
        <w:rPr>
          <w:bCs/>
        </w:rPr>
        <w:t>шении проблем;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- демонстрация разных подходов к решению конкретной проблемы;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- анализ полученных результатов и отыскание границ их применимости и др.</w:t>
      </w:r>
    </w:p>
    <w:p w:rsid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>При проведении заключительного контроля необходимо выявить степень пр</w:t>
      </w:r>
      <w:r>
        <w:rPr>
          <w:bCs/>
        </w:rPr>
        <w:t>а</w:t>
      </w:r>
      <w:r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BA631D" w:rsidRPr="00BA631D" w:rsidRDefault="00BA631D" w:rsidP="00BA631D">
      <w:pPr>
        <w:ind w:firstLine="567"/>
        <w:jc w:val="both"/>
        <w:rPr>
          <w:bCs/>
        </w:rPr>
      </w:pPr>
      <w:r>
        <w:rPr>
          <w:bCs/>
        </w:rPr>
        <w:t xml:space="preserve">К интерактивным методам, используемым при изучении </w:t>
      </w:r>
      <w:r w:rsidRPr="00BA631D">
        <w:rPr>
          <w:bCs/>
        </w:rPr>
        <w:t>дисциплины «</w:t>
      </w:r>
      <w:r w:rsidRPr="00BA631D">
        <w:rPr>
          <w:rStyle w:val="FontStyle21"/>
          <w:sz w:val="24"/>
          <w:szCs w:val="24"/>
        </w:rPr>
        <w:t>Анализ ч</w:t>
      </w:r>
      <w:r w:rsidRPr="00BA631D">
        <w:rPr>
          <w:rStyle w:val="FontStyle21"/>
          <w:sz w:val="24"/>
          <w:szCs w:val="24"/>
        </w:rPr>
        <w:t>и</w:t>
      </w:r>
      <w:r w:rsidRPr="00BA631D">
        <w:rPr>
          <w:rStyle w:val="FontStyle21"/>
          <w:sz w:val="24"/>
          <w:szCs w:val="24"/>
        </w:rPr>
        <w:t>словой информации</w:t>
      </w:r>
      <w:r w:rsidRPr="00BA631D">
        <w:rPr>
          <w:bCs/>
        </w:rPr>
        <w:t>», относятся: использование проблемных методов изложения мат</w:t>
      </w:r>
      <w:r w:rsidRPr="00BA631D">
        <w:rPr>
          <w:bCs/>
        </w:rPr>
        <w:t>е</w:t>
      </w:r>
      <w:r w:rsidRPr="00BA631D">
        <w:rPr>
          <w:bCs/>
        </w:rPr>
        <w:t>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BA631D" w:rsidRPr="00BA631D" w:rsidRDefault="00BA631D" w:rsidP="00BA631D">
      <w:pPr>
        <w:ind w:firstLine="567"/>
        <w:jc w:val="both"/>
        <w:rPr>
          <w:bCs/>
        </w:rPr>
      </w:pPr>
    </w:p>
    <w:p w:rsidR="00BA631D" w:rsidRPr="00BA631D" w:rsidRDefault="00BA631D" w:rsidP="00BA631D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BA631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BA631D" w:rsidRPr="00BA631D" w:rsidRDefault="00BA631D" w:rsidP="00BA631D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A631D" w:rsidRDefault="00BA631D" w:rsidP="00BA631D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>представлены в виде практико-ориентированных з</w:t>
      </w:r>
      <w:r>
        <w:t>а</w:t>
      </w:r>
      <w:r>
        <w:t>даний  для выполнения расчетов по применению численных методов для оценки и</w:t>
      </w:r>
      <w:r>
        <w:t>с</w:t>
      </w:r>
      <w:r>
        <w:t>пользования производственных и технологических данных</w:t>
      </w:r>
      <w:r>
        <w:rPr>
          <w:szCs w:val="20"/>
        </w:rPr>
        <w:t>. Также вопросы для сам</w:t>
      </w:r>
      <w:r>
        <w:rPr>
          <w:szCs w:val="20"/>
        </w:rPr>
        <w:t>о</w:t>
      </w:r>
      <w:r>
        <w:rPr>
          <w:szCs w:val="20"/>
        </w:rPr>
        <w:t xml:space="preserve">проверки представлены </w:t>
      </w:r>
      <w:r>
        <w:t>теоретическими вопросами, требующие развёрнутого устного ответа, позволяющие проверить уровень усвоения знаний и освоения общих и профе</w:t>
      </w:r>
      <w:r>
        <w:t>с</w:t>
      </w:r>
      <w:r>
        <w:t>сиональных компетенций по дисциплине.</w:t>
      </w:r>
    </w:p>
    <w:p w:rsidR="00BA631D" w:rsidRDefault="00BA631D" w:rsidP="00BA631D">
      <w:pPr>
        <w:ind w:firstLine="567"/>
        <w:jc w:val="both"/>
      </w:pPr>
      <w:r>
        <w:t xml:space="preserve">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>предусмотрена ауд</w:t>
      </w:r>
      <w:r>
        <w:t>и</w:t>
      </w:r>
      <w:r>
        <w:t xml:space="preserve">торная и внеаудиторная самостоятельная работа обучающихся. </w:t>
      </w:r>
    </w:p>
    <w:p w:rsidR="00BA631D" w:rsidRDefault="00BA631D" w:rsidP="00BA631D">
      <w:pPr>
        <w:ind w:firstLine="567"/>
      </w:pPr>
      <w:r>
        <w:t>Аудиторная самостоятельная работа студентов предполагает решение контрол</w:t>
      </w:r>
      <w:r>
        <w:t>ь</w:t>
      </w:r>
      <w:r>
        <w:lastRenderedPageBreak/>
        <w:t xml:space="preserve">ных задач на практических занятиях. </w:t>
      </w:r>
    </w:p>
    <w:p w:rsidR="00BA631D" w:rsidRDefault="00BA631D" w:rsidP="00BA631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 для практических занятий и проведения самостоятельной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боты по дисциплине </w:t>
      </w:r>
      <w:r>
        <w:rPr>
          <w:rStyle w:val="FontStyle1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>
        <w:rPr>
          <w:rStyle w:val="FontStyle16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опубликованы в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BA631D" w:rsidRDefault="00BA631D" w:rsidP="00BA631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631D" w:rsidRDefault="00BA631D" w:rsidP="00BA631D">
      <w:pPr>
        <w:ind w:firstLine="567"/>
        <w:jc w:val="both"/>
        <w:rPr>
          <w:b/>
          <w:i/>
        </w:rPr>
      </w:pPr>
      <w:r>
        <w:rPr>
          <w:b/>
          <w:i/>
        </w:rPr>
        <w:t>Промежуточный зачет</w:t>
      </w:r>
    </w:p>
    <w:p w:rsidR="00BA631D" w:rsidRDefault="00BA631D" w:rsidP="00BA631D">
      <w:pPr>
        <w:ind w:firstLine="567"/>
        <w:jc w:val="both"/>
      </w:pPr>
      <w:r>
        <w:t xml:space="preserve"> 1. Предмет изучения науки «Статистика»? Что необходимо выполнить перед н</w:t>
      </w:r>
      <w:r>
        <w:t>а</w:t>
      </w:r>
      <w:r>
        <w:t>чалом анализа информации?</w:t>
      </w:r>
    </w:p>
    <w:p w:rsidR="00BA631D" w:rsidRDefault="00BA631D" w:rsidP="00BA631D">
      <w:pPr>
        <w:ind w:firstLine="567"/>
        <w:jc w:val="both"/>
      </w:pPr>
      <w:r>
        <w:t>2. Классификация погрешностей? (абсолютная, относительная, приведенная, м</w:t>
      </w:r>
      <w:r>
        <w:t>е</w:t>
      </w:r>
      <w:r>
        <w:t>тодическая, личностная, “промахи”, инструментальная, и т.д. Класс точности прибора? Что означает его численное значение?</w:t>
      </w:r>
    </w:p>
    <w:p w:rsidR="00BA631D" w:rsidRDefault="00BA631D" w:rsidP="00BA631D">
      <w:pPr>
        <w:ind w:firstLine="567"/>
        <w:jc w:val="both"/>
        <w:rPr>
          <w:b/>
          <w:i/>
        </w:rPr>
      </w:pPr>
      <w:r>
        <w:rPr>
          <w:b/>
          <w:i/>
        </w:rPr>
        <w:t>Устный опрос</w:t>
      </w:r>
    </w:p>
    <w:p w:rsidR="00BA631D" w:rsidRDefault="00BA631D" w:rsidP="00BA631D">
      <w:pPr>
        <w:ind w:firstLine="567"/>
        <w:jc w:val="both"/>
      </w:pPr>
      <w:r>
        <w:t>1. Описательной статистика (среднее значение, математическое ожидание, но</w:t>
      </w:r>
      <w:r>
        <w:t>р</w:t>
      </w:r>
      <w:r>
        <w:t>мальный закон распределения, дисперсия, среднеквадратическое отклонение, мода, м</w:t>
      </w:r>
      <w:r>
        <w:t>е</w:t>
      </w:r>
      <w:r>
        <w:t>диана)</w:t>
      </w:r>
    </w:p>
    <w:p w:rsidR="00BA631D" w:rsidRDefault="00BA631D" w:rsidP="00BA631D">
      <w:pPr>
        <w:ind w:firstLine="567"/>
        <w:jc w:val="both"/>
      </w:pPr>
      <w:r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BA631D" w:rsidRDefault="00BA631D" w:rsidP="00BA631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631D" w:rsidRDefault="00BA631D" w:rsidP="00BA631D">
      <w:pPr>
        <w:jc w:val="both"/>
        <w:rPr>
          <w:rStyle w:val="FontStyle28"/>
          <w:b w:val="0"/>
        </w:rPr>
      </w:pPr>
    </w:p>
    <w:p w:rsidR="00BA631D" w:rsidRPr="00BA631D" w:rsidRDefault="00BA631D" w:rsidP="00BA631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A631D">
        <w:rPr>
          <w:b/>
        </w:rPr>
        <w:t>Тема са</w:t>
      </w:r>
      <w:r w:rsidRPr="00BA631D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BA631D" w:rsidRDefault="00BA631D" w:rsidP="00BA631D">
      <w:pPr>
        <w:pStyle w:val="Style3"/>
        <w:widowControl/>
        <w:ind w:firstLine="567"/>
        <w:jc w:val="both"/>
      </w:pPr>
    </w:p>
    <w:p w:rsidR="00BA631D" w:rsidRDefault="00BA631D" w:rsidP="00BA631D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Вариант №1</w:t>
      </w:r>
    </w:p>
    <w:p w:rsidR="00BA631D" w:rsidRDefault="00BA631D" w:rsidP="00BA631D">
      <w:pPr>
        <w:pStyle w:val="Style3"/>
        <w:widowControl/>
        <w:ind w:firstLine="567"/>
        <w:jc w:val="both"/>
      </w:pPr>
      <w:r>
        <w:t>Исследование влияния температуры и давления в шахте доменной печи на равн</w:t>
      </w:r>
      <w:r>
        <w:t>о</w:t>
      </w:r>
      <w:r>
        <w:t>весный состав газа по реакции Ств + СО</w:t>
      </w:r>
      <w:r>
        <w:rPr>
          <w:vertAlign w:val="subscript"/>
        </w:rPr>
        <w:t xml:space="preserve">2 </w:t>
      </w:r>
      <w:r>
        <w:t>= 2СО. Подбор линий тренда для выборки производственных данных</w:t>
      </w:r>
    </w:p>
    <w:p w:rsidR="00BA631D" w:rsidRDefault="00BA631D" w:rsidP="00BA631D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BA631D" w:rsidRDefault="00BA631D" w:rsidP="00BA631D">
      <w:pPr>
        <w:widowControl/>
        <w:autoSpaceDE/>
        <w:autoSpaceDN/>
        <w:adjustRightInd/>
        <w:rPr>
          <w:rStyle w:val="FontStyle20"/>
        </w:rPr>
        <w:sectPr w:rsidR="00BA631D">
          <w:pgSz w:w="11907" w:h="16840"/>
          <w:pgMar w:top="1134" w:right="1134" w:bottom="1134" w:left="1701" w:header="720" w:footer="720" w:gutter="0"/>
          <w:cols w:space="720"/>
        </w:sectPr>
      </w:pPr>
    </w:p>
    <w:p w:rsidR="00BA631D" w:rsidRPr="00BA631D" w:rsidRDefault="00BA631D" w:rsidP="00BA631D">
      <w:pPr>
        <w:pStyle w:val="1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A631D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631D" w:rsidRDefault="00BA631D" w:rsidP="00BA631D"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BA631D" w:rsidTr="00BA631D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1D" w:rsidRDefault="00BA631D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1D" w:rsidRDefault="00BA631D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1D" w:rsidRDefault="00BA631D">
            <w:pPr>
              <w:jc w:val="center"/>
            </w:pPr>
            <w:r>
              <w:t>Оценочные средства</w:t>
            </w:r>
          </w:p>
        </w:tc>
      </w:tr>
      <w:tr w:rsidR="00BA631D" w:rsidTr="00BA63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  <w:r>
              <w:t xml:space="preserve"> </w:t>
            </w:r>
          </w:p>
        </w:tc>
      </w:tr>
      <w:tr w:rsidR="00BA631D" w:rsidTr="00BA631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ной совокупности производственных данных 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A631D" w:rsidRDefault="00BA631D">
            <w:r>
              <w:t>1.Что называется статистикой?</w:t>
            </w:r>
          </w:p>
          <w:p w:rsidR="00BA631D" w:rsidRDefault="00BA631D">
            <w:r>
              <w:t>2. Применение математической статистики в области металлургии?</w:t>
            </w:r>
          </w:p>
          <w:p w:rsidR="00BA631D" w:rsidRDefault="00BA631D">
            <w:r>
              <w:t>3. Как классифицируются погрешности?</w:t>
            </w:r>
          </w:p>
          <w:p w:rsidR="00BA631D" w:rsidRDefault="00BA631D">
            <w:r>
              <w:t>4. Что называют абсолютной погрешностью?</w:t>
            </w:r>
          </w:p>
          <w:p w:rsidR="00BA631D" w:rsidRDefault="00BA631D">
            <w:r>
              <w:t>5. Что называют относительной погрешностью?</w:t>
            </w:r>
          </w:p>
          <w:p w:rsidR="00BA631D" w:rsidRDefault="00BA631D">
            <w:r>
              <w:t>6. Что называют приведенной погрешностью?</w:t>
            </w:r>
          </w:p>
          <w:p w:rsidR="00BA631D" w:rsidRDefault="00BA631D">
            <w:r>
              <w:t>7. Что такое “промахи”?</w:t>
            </w:r>
          </w:p>
          <w:p w:rsidR="00BA631D" w:rsidRDefault="00BA631D">
            <w:r>
              <w:t>8. Что называют классом точности прибора? Что означает его численное зн</w:t>
            </w:r>
            <w:r>
              <w:t>а</w:t>
            </w:r>
            <w:r>
              <w:t>чение?</w:t>
            </w:r>
          </w:p>
          <w:p w:rsidR="00BA631D" w:rsidRDefault="00BA631D">
            <w:r>
              <w:t>9.  Что называют описательной статистикой, какие статистические функции включены в этот термин?</w:t>
            </w:r>
          </w:p>
          <w:p w:rsidR="00BA631D" w:rsidRDefault="00BA631D">
            <w:r>
              <w:t>10.  Как определить среднее значение для непрерывной и дискретной велич</w:t>
            </w:r>
            <w:r>
              <w:t>и</w:t>
            </w:r>
            <w:r>
              <w:t>ны?</w:t>
            </w:r>
          </w:p>
          <w:p w:rsidR="00BA631D" w:rsidRDefault="00BA631D">
            <w:r>
              <w:t>11. Что такое математическое ожидание?</w:t>
            </w:r>
          </w:p>
          <w:p w:rsidR="00BA631D" w:rsidRDefault="00BA631D">
            <w:r>
              <w:t>12. Нормальный закон распределения (математический и графический) вид?</w:t>
            </w:r>
          </w:p>
          <w:p w:rsidR="00BA631D" w:rsidRDefault="00BA631D">
            <w:r>
              <w:t>13. Что называется дисперсией?</w:t>
            </w:r>
          </w:p>
          <w:p w:rsidR="00BA631D" w:rsidRDefault="00BA631D">
            <w:r>
              <w:t>14. Что называют среднеквадратическим отклонением?</w:t>
            </w:r>
          </w:p>
          <w:p w:rsidR="00BA631D" w:rsidRDefault="00BA631D">
            <w:r>
              <w:t>15. Что называют модой?</w:t>
            </w:r>
          </w:p>
          <w:p w:rsidR="00BA631D" w:rsidRDefault="00BA631D">
            <w:r>
              <w:t>16. Что называют медианой?</w:t>
            </w:r>
          </w:p>
          <w:p w:rsidR="00BA631D" w:rsidRDefault="00BA631D">
            <w:r>
              <w:t>17. Какие виды связи между параметрами бывают?</w:t>
            </w:r>
          </w:p>
          <w:p w:rsidR="00BA631D" w:rsidRDefault="00BA631D">
            <w:r>
              <w:t>18. Что называют стохастической связью?</w:t>
            </w:r>
          </w:p>
          <w:p w:rsidR="00BA631D" w:rsidRDefault="00BA631D">
            <w:r>
              <w:t>19. Что называют ковариацией?</w:t>
            </w:r>
          </w:p>
          <w:p w:rsidR="00BA631D" w:rsidRDefault="00BA631D">
            <w:r>
              <w:t>20. Что называют корреляцией?</w:t>
            </w:r>
          </w:p>
          <w:p w:rsidR="00BA631D" w:rsidRDefault="00BA631D">
            <w:r>
              <w:t>21. Парная и множественная корреляция?</w:t>
            </w:r>
          </w:p>
          <w:p w:rsidR="00BA631D" w:rsidRDefault="00BA631D">
            <w:r>
              <w:t>22. Как определить коэффициент корреляции?</w:t>
            </w:r>
          </w:p>
          <w:p w:rsidR="00BA631D" w:rsidRDefault="00BA631D">
            <w:r>
              <w:lastRenderedPageBreak/>
              <w:t>23.Численное значение коэффициента корреляции?</w:t>
            </w:r>
          </w:p>
          <w:p w:rsidR="00BA631D" w:rsidRDefault="00BA631D">
            <w:r>
              <w:t>24. Что называют регрессией?</w:t>
            </w:r>
          </w:p>
          <w:p w:rsidR="00BA631D" w:rsidRDefault="00BA631D">
            <w:r>
              <w:t>25. Поясните принцип метода наименьших квадратов?</w:t>
            </w:r>
          </w:p>
          <w:p w:rsidR="00BA631D" w:rsidRDefault="00BA631D">
            <w:r>
              <w:t>26. Уравнение регрессии и коэффициент аппроксимации?</w:t>
            </w:r>
          </w:p>
          <w:p w:rsidR="00BA631D" w:rsidRDefault="00BA631D">
            <w:r>
              <w:t>27. Уравнение линии Тренда и коэффициент аппроксимации?</w:t>
            </w:r>
          </w:p>
          <w:p w:rsidR="00BA631D" w:rsidRDefault="00BA631D">
            <w:r>
              <w:t>28. Что называют критерием Фишера?</w:t>
            </w:r>
          </w:p>
          <w:p w:rsidR="00BA631D" w:rsidRDefault="00BA631D">
            <w:r>
              <w:t>29. Что называют критерием Стьюдента?</w:t>
            </w:r>
          </w:p>
          <w:p w:rsidR="00BA631D" w:rsidRDefault="00BA631D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>
              <w:t>30. Как выполняется проверка статистических  гипотез на адекватность</w:t>
            </w:r>
          </w:p>
        </w:tc>
      </w:tr>
      <w:tr w:rsidR="00BA631D" w:rsidTr="00BA631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цию, провести дескриптивную стат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BA631D" w:rsidRDefault="00BA631D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задание ограничений (условий) введением барьерной, штрафной функции;</w:t>
            </w:r>
          </w:p>
          <w:p w:rsidR="00BA631D" w:rsidRDefault="00BA631D">
            <w:pPr>
              <w:widowControl/>
              <w:autoSpaceDE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 данных</w:t>
            </w:r>
          </w:p>
        </w:tc>
      </w:tr>
      <w:tr w:rsidR="00BA631D" w:rsidTr="00BA631D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A631D" w:rsidRDefault="00BA631D" w:rsidP="00BA631D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используя пакет «Описательная статистика», проанализировать выборку из 1300 плавок в ККЦ</w:t>
            </w:r>
          </w:p>
        </w:tc>
      </w:tr>
      <w:tr w:rsidR="00BA631D" w:rsidTr="00BA631D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pStyle w:val="ae"/>
              <w:rPr>
                <w:rFonts w:eastAsia="Calibri"/>
                <w:b/>
                <w:i/>
                <w:kern w:val="24"/>
              </w:rPr>
            </w:pPr>
            <w:r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</w:t>
            </w:r>
          </w:p>
        </w:tc>
      </w:tr>
      <w:tr w:rsidR="00BA631D" w:rsidTr="00BA631D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A631D" w:rsidRDefault="00BA631D" w:rsidP="00BA631D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BA631D" w:rsidRDefault="00BA631D" w:rsidP="00BA631D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BA631D" w:rsidRDefault="00BA631D" w:rsidP="00BA631D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BA631D" w:rsidRDefault="00BA631D" w:rsidP="00BA631D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BA631D" w:rsidTr="00BA631D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дуемую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BA631D" w:rsidRDefault="00BA631D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 xml:space="preserve">- используя функцию создания графических объектов на листах и диаграммах электронных таблиц </w:t>
            </w:r>
            <w:r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</w:t>
            </w:r>
            <w:r>
              <w:t>а</w:t>
            </w:r>
            <w:r>
              <w:t>чений параметров массива данных и удалить выпадающие точки.</w:t>
            </w:r>
          </w:p>
        </w:tc>
      </w:tr>
      <w:tr w:rsidR="00BA631D" w:rsidTr="00BA631D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r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ния полученных знаний для решения реальных задач, встречающихся в профессиональной деятельности 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тистиков, аналитиков и других сп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циалистов современных металлург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ческих 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1D" w:rsidRDefault="00BA631D">
            <w:pPr>
              <w:jc w:val="center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BA631D" w:rsidRDefault="00BA631D" w:rsidP="00BA631D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Times New Roman" w:hAnsi="Times New Roman"/>
                <w:lang w:val="ru-RU"/>
              </w:rPr>
              <w:t xml:space="preserve"> проанализировать производственные да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ные доменного цеха ПАО «ММК» и оценить влияние температуры и давления в шахте доменной печи на равновесный состав газа</w:t>
            </w:r>
          </w:p>
        </w:tc>
      </w:tr>
    </w:tbl>
    <w:p w:rsidR="00BA631D" w:rsidRDefault="00BA631D" w:rsidP="00BA631D">
      <w:pPr>
        <w:tabs>
          <w:tab w:val="left" w:pos="945"/>
        </w:tabs>
      </w:pPr>
    </w:p>
    <w:p w:rsidR="00BA631D" w:rsidRDefault="00BA631D" w:rsidP="00BA631D"/>
    <w:p w:rsidR="00BA631D" w:rsidRDefault="00BA631D" w:rsidP="00BA631D">
      <w:pPr>
        <w:widowControl/>
        <w:autoSpaceDE/>
        <w:autoSpaceDN/>
        <w:adjustRightInd/>
        <w:sectPr w:rsidR="00BA631D">
          <w:pgSz w:w="16840" w:h="11907" w:orient="landscape"/>
          <w:pgMar w:top="1134" w:right="1134" w:bottom="1701" w:left="992" w:header="720" w:footer="720" w:gutter="0"/>
          <w:cols w:space="720"/>
        </w:sectPr>
      </w:pPr>
    </w:p>
    <w:p w:rsidR="00BA631D" w:rsidRDefault="00BA631D" w:rsidP="00BA631D">
      <w:pPr>
        <w:ind w:left="284" w:hanging="284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</w:t>
      </w:r>
      <w:r>
        <w:rPr>
          <w:b/>
        </w:rPr>
        <w:t>а</w:t>
      </w:r>
      <w:r>
        <w:rPr>
          <w:b/>
        </w:rPr>
        <w:t>ния</w:t>
      </w:r>
    </w:p>
    <w:p w:rsidR="00BA631D" w:rsidRDefault="00BA631D" w:rsidP="00BA631D">
      <w:pPr>
        <w:ind w:firstLine="567"/>
        <w:jc w:val="both"/>
      </w:pPr>
      <w:r>
        <w:t xml:space="preserve">Промежуточная аттестация по дисциплине </w:t>
      </w:r>
      <w:r>
        <w:rPr>
          <w:rStyle w:val="FontStyle16"/>
        </w:rPr>
        <w:t>«</w:t>
      </w:r>
      <w:r>
        <w:t>Математическая статистика в металлу</w:t>
      </w:r>
      <w:r>
        <w:t>р</w:t>
      </w:r>
      <w:r>
        <w:t>гии</w:t>
      </w:r>
      <w:r>
        <w:rPr>
          <w:rStyle w:val="FontStyle16"/>
        </w:rPr>
        <w:t xml:space="preserve">» </w:t>
      </w:r>
      <w:r>
        <w:t>включает теоретические вопросы, позволяющие оценить уровень усвоения обуча</w:t>
      </w:r>
      <w:r>
        <w:t>ю</w:t>
      </w:r>
      <w:r>
        <w:t>щимися знаний, и практические задания, выявляющие степень сформированности умений и владений, проводится в форме экзамена.</w:t>
      </w:r>
    </w:p>
    <w:p w:rsidR="00BA631D" w:rsidRDefault="00BA631D" w:rsidP="00BA631D">
      <w:pPr>
        <w:ind w:firstLine="567"/>
        <w:jc w:val="both"/>
      </w:pPr>
      <w: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>
        <w:t>а</w:t>
      </w:r>
      <w:r>
        <w:t xml:space="preserve">дание. </w:t>
      </w:r>
    </w:p>
    <w:p w:rsidR="00BA631D" w:rsidRDefault="00BA631D" w:rsidP="00BA631D">
      <w:pPr>
        <w:ind w:firstLine="567"/>
        <w:rPr>
          <w:b/>
        </w:rPr>
      </w:pPr>
      <w:r>
        <w:rPr>
          <w:b/>
        </w:rPr>
        <w:t>Показатели и критерии оценивания экзамена:</w:t>
      </w:r>
    </w:p>
    <w:p w:rsidR="00BA631D" w:rsidRDefault="00BA631D" w:rsidP="00BA631D">
      <w:pPr>
        <w:ind w:firstLine="567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сложности. </w:t>
      </w:r>
    </w:p>
    <w:p w:rsidR="00BA631D" w:rsidRDefault="00BA631D" w:rsidP="00BA631D">
      <w:pPr>
        <w:ind w:firstLine="567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>
        <w:t>е</w:t>
      </w:r>
      <w: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A631D" w:rsidRDefault="00BA631D" w:rsidP="00BA631D">
      <w:pPr>
        <w:ind w:firstLine="567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</w:t>
      </w:r>
      <w:r>
        <w:t>о</w:t>
      </w:r>
      <w:r>
        <w:t>вый уровень сформированности компетенций: в ходе контрольных мероприятий допуск</w:t>
      </w:r>
      <w:r>
        <w:t>а</w:t>
      </w:r>
      <w: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A631D" w:rsidRDefault="00BA631D" w:rsidP="00BA631D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A631D" w:rsidRDefault="00BA631D" w:rsidP="00BA631D">
      <w:pPr>
        <w:ind w:firstLine="567"/>
        <w:jc w:val="both"/>
        <w:rPr>
          <w:i/>
          <w:color w:val="C00000"/>
        </w:rPr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BA631D" w:rsidRDefault="00BA631D" w:rsidP="00BA631D">
      <w:pPr>
        <w:pStyle w:val="Style3"/>
        <w:widowControl/>
        <w:spacing w:after="240"/>
        <w:jc w:val="both"/>
        <w:rPr>
          <w:rStyle w:val="FontStyle32"/>
          <w:b/>
        </w:rPr>
      </w:pPr>
    </w:p>
    <w:p w:rsidR="00BA631D" w:rsidRPr="00BA631D" w:rsidRDefault="00BA631D" w:rsidP="00BA631D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A631D">
        <w:rPr>
          <w:rStyle w:val="FontStyle32"/>
          <w:b/>
          <w:spacing w:val="-4"/>
          <w:sz w:val="24"/>
          <w:szCs w:val="24"/>
        </w:rPr>
        <w:t xml:space="preserve">8 </w:t>
      </w:r>
      <w:r w:rsidRPr="00BA631D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A631D" w:rsidRDefault="00BA631D" w:rsidP="00BA631D">
      <w:pPr>
        <w:pStyle w:val="Style3"/>
        <w:ind w:left="709" w:firstLine="11"/>
        <w:jc w:val="both"/>
        <w:rPr>
          <w:rStyle w:val="FontStyle31"/>
          <w:b/>
        </w:rPr>
      </w:pPr>
    </w:p>
    <w:p w:rsidR="00BA631D" w:rsidRDefault="00BA631D" w:rsidP="00BA631D">
      <w:pPr>
        <w:pStyle w:val="Style10"/>
        <w:ind w:firstLine="720"/>
        <w:jc w:val="both"/>
        <w:rPr>
          <w:rStyle w:val="FontStyle18"/>
        </w:rPr>
      </w:pPr>
    </w:p>
    <w:p w:rsidR="00BA631D" w:rsidRDefault="00BA631D" w:rsidP="00BA631D">
      <w:pPr>
        <w:pStyle w:val="aa"/>
        <w:spacing w:after="240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  <w:r>
        <w:rPr>
          <w:rStyle w:val="FontStyle22"/>
          <w:sz w:val="24"/>
          <w:szCs w:val="24"/>
        </w:rPr>
        <w:t xml:space="preserve"> </w:t>
      </w:r>
    </w:p>
    <w:p w:rsidR="00BA631D" w:rsidRDefault="00BA631D" w:rsidP="00BA631D">
      <w:pPr>
        <w:ind w:firstLine="567"/>
        <w:jc w:val="both"/>
      </w:pPr>
      <w:r>
        <w:t xml:space="preserve">1. 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1" w:history="1">
        <w:r>
          <w:rPr>
            <w:rStyle w:val="af1"/>
          </w:rPr>
          <w:t>https://new.znanium.com/catalog/product/1008001</w:t>
        </w:r>
      </w:hyperlink>
      <w:r>
        <w:t xml:space="preserve">  </w:t>
      </w:r>
    </w:p>
    <w:p w:rsidR="00BA631D" w:rsidRDefault="00BA631D" w:rsidP="00BA631D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BA631D" w:rsidRDefault="00BA631D" w:rsidP="00BA631D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A631D" w:rsidRDefault="00BA631D" w:rsidP="00BA631D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</w:p>
    <w:p w:rsidR="00BA631D" w:rsidRPr="0095614A" w:rsidRDefault="00BA631D" w:rsidP="00BA631D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95614A">
        <w:rPr>
          <w:rFonts w:ascii="roboto-regular" w:hAnsi="roboto-regular"/>
          <w:i w:val="0"/>
          <w:color w:val="111111"/>
          <w:szCs w:val="24"/>
        </w:rPr>
        <w:t>1. Мельниченко, А. С. Математическая статистика и анализ данных : учебное пос</w:t>
      </w:r>
      <w:r w:rsidRPr="0095614A">
        <w:rPr>
          <w:rFonts w:ascii="roboto-regular" w:hAnsi="roboto-regular"/>
          <w:i w:val="0"/>
          <w:color w:val="111111"/>
          <w:szCs w:val="24"/>
        </w:rPr>
        <w:t>о</w:t>
      </w:r>
      <w:r w:rsidRPr="0095614A">
        <w:rPr>
          <w:rFonts w:ascii="roboto-regular" w:hAnsi="roboto-regular"/>
          <w:i w:val="0"/>
          <w:color w:val="111111"/>
          <w:szCs w:val="24"/>
        </w:rPr>
        <w:t xml:space="preserve">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2" w:history="1">
        <w:r w:rsidRPr="0095614A">
          <w:rPr>
            <w:rStyle w:val="af1"/>
            <w:rFonts w:ascii="roboto-regular" w:hAnsi="roboto-regular"/>
            <w:i w:val="0"/>
            <w:szCs w:val="24"/>
          </w:rPr>
          <w:t>https://e.lanbook.com/book/108035</w:t>
        </w:r>
      </w:hyperlink>
      <w:r w:rsidRPr="0095614A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BA631D" w:rsidRPr="0095614A" w:rsidRDefault="00BA631D" w:rsidP="00BA631D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95614A">
        <w:rPr>
          <w:i w:val="0"/>
          <w:szCs w:val="24"/>
        </w:rPr>
        <w:t xml:space="preserve">2. </w:t>
      </w:r>
      <w:r w:rsidRPr="0095614A"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3" w:history="1">
        <w:r w:rsidRPr="0095614A">
          <w:rPr>
            <w:rStyle w:val="af1"/>
            <w:rFonts w:ascii="roboto-regular" w:hAnsi="roboto-regular"/>
            <w:i w:val="0"/>
            <w:szCs w:val="24"/>
          </w:rPr>
          <w:t>https://new.znanium.com/catalog/product/1002159</w:t>
        </w:r>
      </w:hyperlink>
      <w:r w:rsidRPr="0095614A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BA631D" w:rsidRPr="0095614A" w:rsidRDefault="00BA631D" w:rsidP="00BA631D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95614A">
        <w:rPr>
          <w:i w:val="0"/>
          <w:szCs w:val="24"/>
        </w:rPr>
        <w:t xml:space="preserve">3. </w:t>
      </w:r>
      <w:r w:rsidRPr="0095614A">
        <w:rPr>
          <w:i w:val="0"/>
          <w:color w:val="111111"/>
          <w:szCs w:val="24"/>
        </w:rPr>
        <w:t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</w:t>
      </w:r>
      <w:r w:rsidRPr="0095614A">
        <w:rPr>
          <w:i w:val="0"/>
          <w:color w:val="111111"/>
          <w:szCs w:val="24"/>
        </w:rPr>
        <w:lastRenderedPageBreak/>
        <w:t xml:space="preserve">Петербург : Высшая школа менеджмента, 2013 — 163 с. - ISBN 978-5-9924-0088-5. - Текст : электронный. - URL: </w:t>
      </w:r>
      <w:hyperlink r:id="rId14" w:history="1">
        <w:r w:rsidRPr="0095614A">
          <w:rPr>
            <w:rStyle w:val="af1"/>
            <w:i w:val="0"/>
            <w:szCs w:val="24"/>
          </w:rPr>
          <w:t>https://new.znanium.com/catalog/product/492718</w:t>
        </w:r>
      </w:hyperlink>
      <w:r w:rsidRPr="0095614A">
        <w:rPr>
          <w:i w:val="0"/>
          <w:color w:val="111111"/>
          <w:szCs w:val="24"/>
        </w:rPr>
        <w:t xml:space="preserve">  </w:t>
      </w:r>
    </w:p>
    <w:p w:rsidR="00BA631D" w:rsidRPr="0095614A" w:rsidRDefault="00BA631D" w:rsidP="00BA631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5614A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5" w:history="1">
        <w:r w:rsidRPr="0095614A"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Pr="0095614A">
        <w:rPr>
          <w:rFonts w:ascii="Times New Roman" w:hAnsi="Times New Roman"/>
          <w:sz w:val="24"/>
          <w:szCs w:val="24"/>
        </w:rPr>
        <w:t xml:space="preserve">  </w:t>
      </w:r>
    </w:p>
    <w:p w:rsidR="00BA631D" w:rsidRPr="0095614A" w:rsidRDefault="00BA631D" w:rsidP="00BA631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5614A">
        <w:rPr>
          <w:rFonts w:ascii="Times New Roman" w:hAnsi="Times New Roman"/>
          <w:sz w:val="24"/>
          <w:szCs w:val="24"/>
        </w:rPr>
        <w:t>5.</w:t>
      </w:r>
      <w:r w:rsidRPr="0095614A">
        <w:rPr>
          <w:sz w:val="24"/>
          <w:szCs w:val="24"/>
        </w:rPr>
        <w:t xml:space="preserve"> </w:t>
      </w:r>
      <w:r w:rsidRPr="0095614A"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6" w:history="1">
        <w:r w:rsidRPr="0095614A"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  <w:r w:rsidRPr="0095614A">
        <w:rPr>
          <w:rFonts w:ascii="Times New Roman" w:hAnsi="Times New Roman"/>
          <w:sz w:val="24"/>
          <w:szCs w:val="24"/>
        </w:rPr>
        <w:t xml:space="preserve">  </w:t>
      </w:r>
    </w:p>
    <w:p w:rsidR="00BA631D" w:rsidRDefault="00BA631D" w:rsidP="00BA631D">
      <w:pPr>
        <w:spacing w:before="240"/>
        <w:ind w:firstLine="567"/>
        <w:rPr>
          <w:b/>
        </w:rPr>
      </w:pPr>
      <w:r>
        <w:rPr>
          <w:b/>
        </w:rPr>
        <w:t>Периодическая печать (журналы):</w:t>
      </w:r>
    </w:p>
    <w:p w:rsidR="00BA631D" w:rsidRDefault="00BA631D" w:rsidP="00BA631D">
      <w:pPr>
        <w:ind w:firstLine="567"/>
      </w:pPr>
      <w:r>
        <w:t>1. Научно-технический и научно-производственный журнал</w:t>
      </w:r>
      <w:r>
        <w:rPr>
          <w:bCs/>
        </w:rPr>
        <w:t xml:space="preserve"> "Известия Высших Учебных Заведений. Черная Металлургия". </w:t>
      </w:r>
      <w:r>
        <w:t xml:space="preserve">– URL: </w:t>
      </w:r>
      <w:hyperlink r:id="rId17" w:history="1">
        <w:r>
          <w:rPr>
            <w:rStyle w:val="af1"/>
          </w:rPr>
          <w:t>https://fermet.misis.ru/jour/index</w:t>
        </w:r>
      </w:hyperlink>
    </w:p>
    <w:p w:rsidR="00BA631D" w:rsidRDefault="00BA631D" w:rsidP="00BA631D">
      <w:pPr>
        <w:ind w:firstLine="567"/>
      </w:pPr>
      <w:r>
        <w:t xml:space="preserve">2. Научно-технический и производственный журнал «Металлург». – URL: </w:t>
      </w:r>
      <w:hyperlink r:id="rId18" w:history="1">
        <w:r>
          <w:rPr>
            <w:rStyle w:val="af1"/>
          </w:rPr>
          <w:t>http://www.metallurgizdat.com/index.php</w:t>
        </w:r>
      </w:hyperlink>
    </w:p>
    <w:p w:rsidR="00BA631D" w:rsidRDefault="00BA631D" w:rsidP="00BA631D">
      <w:pPr>
        <w:ind w:firstLine="567"/>
      </w:pPr>
      <w:r>
        <w:t>3. Научно-технический, производственный и учебно-методический журнал «Прои</w:t>
      </w:r>
      <w:r>
        <w:t>з</w:t>
      </w:r>
      <w:r>
        <w:t xml:space="preserve">водство проката». – URL: </w:t>
      </w:r>
      <w:hyperlink r:id="rId19" w:history="1">
        <w:r>
          <w:rPr>
            <w:rStyle w:val="af1"/>
          </w:rPr>
          <w:t>http://www.nait.ru/journals/index.php?p_journal_id=7</w:t>
        </w:r>
      </w:hyperlink>
    </w:p>
    <w:p w:rsidR="00BA631D" w:rsidRDefault="00BA631D" w:rsidP="00BA631D">
      <w:pPr>
        <w:ind w:firstLine="567"/>
      </w:pPr>
      <w:r>
        <w:t xml:space="preserve">5. </w:t>
      </w:r>
      <w:r>
        <w:rPr>
          <w:bCs/>
        </w:rPr>
        <w:t>Научно-технический и производственный журнал «Чёрная металлургия. Бюлл</w:t>
      </w:r>
      <w:r>
        <w:rPr>
          <w:bCs/>
        </w:rPr>
        <w:t>е</w:t>
      </w:r>
      <w:r>
        <w:rPr>
          <w:bCs/>
        </w:rPr>
        <w:t xml:space="preserve">тень научно-технической и экономической информации». </w:t>
      </w:r>
      <w:r>
        <w:t xml:space="preserve">– URL: </w:t>
      </w:r>
      <w:hyperlink r:id="rId20" w:history="1">
        <w:r>
          <w:rPr>
            <w:rStyle w:val="af1"/>
          </w:rPr>
          <w:t>https://chermetinfo.elpub.ru/jour</w:t>
        </w:r>
      </w:hyperlink>
    </w:p>
    <w:p w:rsidR="00BA631D" w:rsidRDefault="00BA631D" w:rsidP="00BA631D">
      <w:pPr>
        <w:ind w:firstLine="567"/>
      </w:pPr>
      <w:r>
        <w:t xml:space="preserve">6. Научный журнал «Чёрные металлы». – URL: </w:t>
      </w:r>
      <w:hyperlink r:id="rId21" w:history="1">
        <w:r>
          <w:rPr>
            <w:rStyle w:val="af1"/>
          </w:rPr>
          <w:t>https://www.rudmet.ru/catalog/journals/5/</w:t>
        </w:r>
      </w:hyperlink>
    </w:p>
    <w:p w:rsidR="00BA631D" w:rsidRDefault="00BA631D" w:rsidP="00BA631D">
      <w:pPr>
        <w:ind w:firstLine="567"/>
        <w:rPr>
          <w:lang w:val="en-US"/>
        </w:rPr>
      </w:pPr>
      <w:r>
        <w:rPr>
          <w:lang w:val="en-US"/>
        </w:rPr>
        <w:t>7. Journal of Chemical technology and metallurgy (</w:t>
      </w:r>
      <w:r>
        <w:t>журнал</w:t>
      </w:r>
      <w:r>
        <w:rPr>
          <w:lang w:val="en-US"/>
        </w:rPr>
        <w:t xml:space="preserve"> </w:t>
      </w:r>
      <w:r>
        <w:t>химической</w:t>
      </w:r>
      <w:r>
        <w:rPr>
          <w:lang w:val="en-US"/>
        </w:rPr>
        <w:t xml:space="preserve"> </w:t>
      </w:r>
      <w:r>
        <w:t>технологии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металлургии</w:t>
      </w:r>
      <w:r>
        <w:rPr>
          <w:lang w:val="en-US"/>
        </w:rPr>
        <w:t xml:space="preserve">). – URL: </w:t>
      </w:r>
      <w:hyperlink r:id="rId22" w:history="1">
        <w:r>
          <w:rPr>
            <w:rStyle w:val="af1"/>
            <w:lang w:val="en-US"/>
          </w:rPr>
          <w:t>https://dl.uctm.edu/journal/web/home</w:t>
        </w:r>
      </w:hyperlink>
    </w:p>
    <w:p w:rsidR="00BA631D" w:rsidRDefault="00BA631D" w:rsidP="00BA631D">
      <w:pPr>
        <w:ind w:firstLine="567"/>
        <w:rPr>
          <w:color w:val="000000"/>
        </w:rPr>
      </w:pPr>
      <w:r>
        <w:rPr>
          <w:color w:val="000000"/>
        </w:rPr>
        <w:t xml:space="preserve">8. Научный журнал «Вестник МГТУ им. Г.И. Носова».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3" w:history="1">
        <w:r>
          <w:rPr>
            <w:rStyle w:val="af1"/>
          </w:rPr>
          <w:t>http://vestnik.magtu.ru/</w:t>
        </w:r>
      </w:hyperlink>
    </w:p>
    <w:p w:rsidR="00BA631D" w:rsidRDefault="00BA631D" w:rsidP="00BA631D">
      <w:pPr>
        <w:ind w:firstLine="567"/>
      </w:pPr>
      <w:r>
        <w:rPr>
          <w:color w:val="000000"/>
        </w:rPr>
        <w:t xml:space="preserve">9. Специализированный научно-технический журнал «Литейное производство. – </w:t>
      </w:r>
      <w:r>
        <w:rPr>
          <w:lang w:val="en-US"/>
        </w:rPr>
        <w:t>URL</w:t>
      </w:r>
      <w:r>
        <w:t xml:space="preserve">: </w:t>
      </w:r>
      <w:hyperlink r:id="rId24" w:history="1">
        <w:r>
          <w:rPr>
            <w:rStyle w:val="af1"/>
          </w:rPr>
          <w:t>http://www.foundrymag.ru/</w:t>
        </w:r>
      </w:hyperlink>
    </w:p>
    <w:p w:rsidR="00BA631D" w:rsidRDefault="00BA631D" w:rsidP="00BA631D">
      <w:pPr>
        <w:ind w:firstLine="567"/>
      </w:pPr>
      <w:r>
        <w:rPr>
          <w:color w:val="000000"/>
        </w:rPr>
        <w:t xml:space="preserve">10. Научно-технический журнал «Литейщик России».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5" w:history="1">
        <w:r>
          <w:rPr>
            <w:rStyle w:val="af1"/>
          </w:rPr>
          <w:t>http://www.ruscastings.ru/work/396/6988</w:t>
        </w:r>
      </w:hyperlink>
    </w:p>
    <w:p w:rsidR="00BA631D" w:rsidRDefault="00BA631D" w:rsidP="00BA631D">
      <w:pPr>
        <w:ind w:firstLine="567"/>
      </w:pPr>
      <w:r>
        <w:rPr>
          <w:color w:val="000000"/>
        </w:rPr>
        <w:t xml:space="preserve">11. </w:t>
      </w:r>
      <w:r>
        <w:t>Ежемесячный научно-технический и производственный журнал</w:t>
      </w:r>
      <w:r>
        <w:rPr>
          <w:color w:val="000000"/>
        </w:rPr>
        <w:t xml:space="preserve"> «Металловед</w:t>
      </w:r>
      <w:r>
        <w:rPr>
          <w:color w:val="000000"/>
        </w:rPr>
        <w:t>е</w:t>
      </w:r>
      <w:r>
        <w:rPr>
          <w:color w:val="000000"/>
        </w:rPr>
        <w:t xml:space="preserve">ние и термическая обработка металлов».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6" w:history="1">
        <w:r>
          <w:rPr>
            <w:rStyle w:val="af1"/>
          </w:rPr>
          <w:t>http://mitom.folium.ru/</w:t>
        </w:r>
      </w:hyperlink>
    </w:p>
    <w:p w:rsidR="00BA631D" w:rsidRDefault="00BA631D" w:rsidP="00BA631D">
      <w:pPr>
        <w:ind w:firstLine="567"/>
      </w:pPr>
      <w:r>
        <w:rPr>
          <w:color w:val="000000"/>
        </w:rPr>
        <w:t xml:space="preserve">12. </w:t>
      </w:r>
      <w: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>
        <w:rPr>
          <w:lang w:val="en-US"/>
        </w:rPr>
        <w:t>URL</w:t>
      </w:r>
      <w:r>
        <w:t xml:space="preserve">: </w:t>
      </w:r>
      <w:hyperlink r:id="rId27" w:history="1">
        <w:r>
          <w:rPr>
            <w:rStyle w:val="af1"/>
          </w:rPr>
          <w:t>http://www.nait.ru/journals/index.php?p_journal_id=8</w:t>
        </w:r>
      </w:hyperlink>
    </w:p>
    <w:p w:rsidR="00BA631D" w:rsidRDefault="0095614A" w:rsidP="00BA631D">
      <w:pPr>
        <w:ind w:firstLine="567"/>
      </w:pPr>
      <w:r>
        <w:rPr>
          <w:color w:val="000000"/>
        </w:rPr>
        <w:t>13</w:t>
      </w:r>
      <w:r w:rsidR="00BA631D">
        <w:rPr>
          <w:color w:val="000000"/>
        </w:rPr>
        <w:t xml:space="preserve">. Журнал «Теория и технология металлургического производства». </w:t>
      </w:r>
      <w:r w:rsidR="00BA631D">
        <w:t xml:space="preserve">– </w:t>
      </w:r>
      <w:r w:rsidR="00BA631D">
        <w:rPr>
          <w:lang w:val="en-US"/>
        </w:rPr>
        <w:t>URL</w:t>
      </w:r>
      <w:r w:rsidR="00BA631D">
        <w:t xml:space="preserve">: </w:t>
      </w:r>
      <w:hyperlink r:id="rId28" w:history="1">
        <w:r w:rsidR="00BA631D">
          <w:rPr>
            <w:rStyle w:val="af1"/>
          </w:rPr>
          <w:t>http://ttmp.magtu.ru/ru/</w:t>
        </w:r>
      </w:hyperlink>
    </w:p>
    <w:p w:rsidR="00BA631D" w:rsidRDefault="00BA631D" w:rsidP="00BA631D">
      <w:pPr>
        <w:tabs>
          <w:tab w:val="left" w:pos="993"/>
        </w:tabs>
        <w:spacing w:before="240"/>
        <w:ind w:firstLine="567"/>
        <w:rPr>
          <w:b/>
        </w:rPr>
      </w:pPr>
      <w:r>
        <w:rPr>
          <w:b/>
          <w:bCs/>
          <w:spacing w:val="40"/>
        </w:rPr>
        <w:t>в)</w:t>
      </w:r>
      <w:r>
        <w:rPr>
          <w:b/>
          <w:bCs/>
        </w:rPr>
        <w:t xml:space="preserve"> </w:t>
      </w:r>
      <w:r>
        <w:rPr>
          <w:b/>
        </w:rPr>
        <w:t xml:space="preserve">Методические указания: </w:t>
      </w:r>
    </w:p>
    <w:p w:rsidR="00BA631D" w:rsidRDefault="00BA631D" w:rsidP="00BA631D">
      <w:pPr>
        <w:ind w:firstLine="540"/>
        <w:jc w:val="both"/>
      </w:pPr>
      <w:r>
        <w:t xml:space="preserve"> «Анализ информации в металлургии». Методические указания к  практическим р</w:t>
      </w:r>
      <w:r>
        <w:t>а</w:t>
      </w:r>
      <w:r>
        <w:t>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</w:t>
      </w:r>
      <w:r>
        <w:t>г</w:t>
      </w:r>
      <w:r>
        <w:t>нитогорск. гос. техн. ун-та им. Г. И. Носова, 2017. 26 с.</w:t>
      </w:r>
    </w:p>
    <w:p w:rsidR="00BA631D" w:rsidRDefault="00BA631D" w:rsidP="00BA631D">
      <w:pPr>
        <w:ind w:firstLine="540"/>
        <w:jc w:val="both"/>
      </w:pPr>
    </w:p>
    <w:p w:rsidR="00BA631D" w:rsidRDefault="00BA631D" w:rsidP="00BA631D">
      <w:pPr>
        <w:ind w:firstLine="540"/>
        <w:jc w:val="both"/>
      </w:pPr>
    </w:p>
    <w:p w:rsidR="00BA631D" w:rsidRDefault="00BA631D" w:rsidP="00BA631D">
      <w:pPr>
        <w:spacing w:before="120"/>
        <w:ind w:left="567"/>
        <w:rPr>
          <w:b/>
        </w:rPr>
      </w:pPr>
      <w:r>
        <w:rPr>
          <w:b/>
          <w:bCs/>
          <w:spacing w:val="40"/>
        </w:rPr>
        <w:t>г)</w:t>
      </w:r>
      <w:r>
        <w:rPr>
          <w:b/>
          <w:bCs/>
        </w:rPr>
        <w:t xml:space="preserve"> </w:t>
      </w:r>
      <w:r>
        <w:rPr>
          <w:b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>
          <w:b/>
          <w:bCs/>
        </w:rPr>
        <w:t xml:space="preserve"> </w:t>
      </w:r>
      <w:r>
        <w:rPr>
          <w:b/>
        </w:rPr>
        <w:t xml:space="preserve">Интернет-ресурсы: </w:t>
      </w:r>
    </w:p>
    <w:p w:rsidR="00BA631D" w:rsidRDefault="00BA631D" w:rsidP="00BA631D">
      <w:pPr>
        <w:rPr>
          <w:b/>
          <w:bCs/>
        </w:rPr>
      </w:pPr>
      <w:r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2943"/>
      </w:tblGrid>
      <w:tr w:rsidR="00BA631D" w:rsidTr="00BA63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jc w:val="center"/>
            </w:pPr>
            <w:r>
              <w:t>Наименование 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jc w:val="center"/>
            </w:pPr>
            <w:r>
              <w:t>№ договора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jc w:val="center"/>
            </w:pPr>
            <w:r>
              <w:t>Срок действия лицензии</w:t>
            </w:r>
          </w:p>
        </w:tc>
      </w:tr>
      <w:tr w:rsidR="0095614A" w:rsidTr="00EB07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4A" w:rsidRPr="007864FE" w:rsidRDefault="0095614A" w:rsidP="00A0721A">
            <w:pPr>
              <w:rPr>
                <w:lang w:val="en-US"/>
              </w:rPr>
            </w:pPr>
            <w:r w:rsidRPr="007864FE">
              <w:rPr>
                <w:color w:val="000000"/>
                <w:lang w:val="en-US"/>
              </w:rPr>
              <w:t>MS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Windows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7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7864FE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7864FE">
              <w:rPr>
                <w:color w:val="000000"/>
                <w:lang w:val="en-US"/>
              </w:rPr>
              <w:t>)</w:t>
            </w:r>
            <w:r w:rsidRPr="007864FE"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4A" w:rsidRDefault="0095614A" w:rsidP="00A0721A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4A" w:rsidRDefault="0095614A" w:rsidP="00A0721A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BA631D" w:rsidTr="00BA63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r>
              <w:t>№ 135 от 17.09.2007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 w:rsidP="0095614A">
            <w:pPr>
              <w:jc w:val="center"/>
            </w:pPr>
            <w:r>
              <w:t>Бессрочно</w:t>
            </w:r>
          </w:p>
        </w:tc>
      </w:tr>
      <w:tr w:rsidR="0095614A" w:rsidTr="006D5A5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4A" w:rsidRDefault="0095614A" w:rsidP="00A0721A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4A" w:rsidRDefault="0095614A" w:rsidP="00A0721A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4A" w:rsidRDefault="0095614A" w:rsidP="00A0721A">
            <w:pPr>
              <w:jc w:val="center"/>
            </w:pPr>
            <w:r>
              <w:rPr>
                <w:color w:val="000000"/>
              </w:rPr>
              <w:lastRenderedPageBreak/>
              <w:t>бессрочно</w:t>
            </w:r>
            <w:r>
              <w:t xml:space="preserve"> </w:t>
            </w:r>
          </w:p>
        </w:tc>
      </w:tr>
      <w:tr w:rsidR="00BA631D" w:rsidTr="00BA63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7Zip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r>
              <w:t>свободно</w:t>
            </w:r>
          </w:p>
          <w:p w:rsidR="00BA631D" w:rsidRDefault="00BA631D">
            <w:r>
              <w:t>распространяемое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 w:rsidP="0095614A">
            <w:pPr>
              <w:jc w:val="center"/>
            </w:pPr>
            <w:r>
              <w:t>бессрочно</w:t>
            </w:r>
          </w:p>
        </w:tc>
      </w:tr>
    </w:tbl>
    <w:p w:rsidR="00BA631D" w:rsidRDefault="00BA631D" w:rsidP="00BA631D">
      <w:pPr>
        <w:rPr>
          <w:b/>
          <w:bCs/>
          <w:iCs/>
          <w:color w:val="000000"/>
        </w:rPr>
      </w:pPr>
    </w:p>
    <w:p w:rsidR="00BA631D" w:rsidRDefault="00BA631D" w:rsidP="00BA631D">
      <w:pPr>
        <w:rPr>
          <w:b/>
          <w:bCs/>
          <w:iCs/>
          <w:color w:val="000000"/>
        </w:rPr>
      </w:pPr>
    </w:p>
    <w:p w:rsidR="00BA631D" w:rsidRDefault="00BA631D" w:rsidP="00BA631D">
      <w:pPr>
        <w:rPr>
          <w:b/>
          <w:iCs/>
        </w:rPr>
      </w:pPr>
      <w:r>
        <w:rPr>
          <w:b/>
          <w:iCs/>
        </w:rPr>
        <w:t>Интернет-ресурсы</w:t>
      </w:r>
    </w:p>
    <w:p w:rsidR="00BA631D" w:rsidRDefault="00BA631D" w:rsidP="00BA631D">
      <w:pPr>
        <w:jc w:val="both"/>
      </w:pPr>
      <w: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9" w:history="1">
        <w:r>
          <w:rPr>
            <w:rStyle w:val="af1"/>
          </w:rPr>
          <w:t>https://elibrary.ru/project_risc.asp</w:t>
        </w:r>
      </w:hyperlink>
      <w:r>
        <w:t xml:space="preserve">. </w:t>
      </w:r>
    </w:p>
    <w:p w:rsidR="00BA631D" w:rsidRDefault="00BA631D" w:rsidP="00BA631D">
      <w:pPr>
        <w:jc w:val="both"/>
      </w:pPr>
      <w:r>
        <w:t xml:space="preserve">– Поисковая система Академия Google (GoogleScholar) – URL: </w:t>
      </w:r>
      <w:hyperlink r:id="rId30" w:history="1">
        <w:r>
          <w:rPr>
            <w:rStyle w:val="af1"/>
          </w:rPr>
          <w:t>https://scholar.google.ru/</w:t>
        </w:r>
      </w:hyperlink>
      <w:r>
        <w:t>.</w:t>
      </w:r>
    </w:p>
    <w:p w:rsidR="00BA631D" w:rsidRDefault="00BA631D" w:rsidP="00BA631D">
      <w:pPr>
        <w:jc w:val="both"/>
      </w:pPr>
      <w:r>
        <w:t xml:space="preserve">– Информационная система – Единое окно доступа к информационным системам – URL: </w:t>
      </w:r>
      <w:hyperlink r:id="rId31" w:history="1">
        <w:r w:rsidR="007B07BB" w:rsidRPr="00E82A4F">
          <w:rPr>
            <w:rStyle w:val="af1"/>
          </w:rPr>
          <w:t>http://window.edu.ru/</w:t>
        </w:r>
      </w:hyperlink>
      <w:r>
        <w:t>.</w:t>
      </w:r>
    </w:p>
    <w:p w:rsidR="00BA631D" w:rsidRDefault="00BA631D" w:rsidP="00BA631D">
      <w:pPr>
        <w:jc w:val="both"/>
      </w:pPr>
      <w:r>
        <w:t>– Федеральное государственное бюджетное учреждение «Федеральный институт пр</w:t>
      </w:r>
      <w:r>
        <w:t>о</w:t>
      </w:r>
      <w:r>
        <w:t xml:space="preserve">мышленной собственности». – Режим доступа: </w:t>
      </w:r>
      <w:hyperlink r:id="rId32" w:history="1">
        <w:r>
          <w:rPr>
            <w:rStyle w:val="af1"/>
          </w:rPr>
          <w:t>https://www1.fips.ru/</w:t>
        </w:r>
      </w:hyperlink>
    </w:p>
    <w:p w:rsidR="00BA631D" w:rsidRDefault="00BA631D" w:rsidP="00BA631D">
      <w:pPr>
        <w:jc w:val="both"/>
      </w:pPr>
    </w:p>
    <w:p w:rsidR="00BA631D" w:rsidRDefault="00BA631D" w:rsidP="00BA631D">
      <w:pPr>
        <w:keepNext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BA631D" w:rsidTr="00BA631D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Оснащение аудитории</w:t>
            </w:r>
          </w:p>
        </w:tc>
      </w:tr>
      <w:tr w:rsidR="00BA631D" w:rsidTr="00BA631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bCs/>
              </w:rPr>
            </w:pPr>
            <w:r>
              <w:rPr>
                <w:bCs/>
              </w:rPr>
              <w:t>Учебная аудитория для проведения занятий ле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bCs/>
              </w:rPr>
            </w:pPr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мульт</w:t>
            </w:r>
            <w:r>
              <w:t>и</w:t>
            </w:r>
            <w: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A631D" w:rsidTr="00BA631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мульт</w:t>
            </w:r>
            <w:r>
              <w:t>и</w:t>
            </w:r>
            <w: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A631D" w:rsidTr="00BA631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bCs/>
              </w:rPr>
            </w:pPr>
            <w:r>
              <w:rPr>
                <w:bCs/>
              </w:rPr>
              <w:t>Учебная аудитория для групповых и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альных консультаций, т</w:t>
            </w:r>
            <w:r>
              <w:rPr>
                <w:bCs/>
              </w:rPr>
              <w:t>е</w:t>
            </w:r>
            <w:r>
              <w:rPr>
                <w:bCs/>
              </w:rPr>
              <w:t>кущего контроля и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BA631D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BA631D" w:rsidTr="00BA631D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bCs/>
              </w:rPr>
            </w:pPr>
            <w:r>
              <w:rPr>
                <w:bCs/>
              </w:rPr>
              <w:t>Помещение для 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BA631D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BA631D" w:rsidTr="00BA631D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pPr>
              <w:rPr>
                <w:bCs/>
              </w:rPr>
            </w:pPr>
            <w:r>
              <w:rPr>
                <w:bCs/>
              </w:rPr>
              <w:t>Помещение для хранения и профилактического о</w:t>
            </w:r>
            <w:r>
              <w:rPr>
                <w:bCs/>
              </w:rPr>
              <w:t>б</w:t>
            </w:r>
            <w:r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D" w:rsidRDefault="00BA631D">
            <w:r>
              <w:t>Специализированная мебель: стеллажи для хранения учебного оборудования.</w:t>
            </w:r>
          </w:p>
          <w:p w:rsidR="00BA631D" w:rsidRDefault="00BA631D">
            <w:r>
              <w:t>Инструменты для ремонта учебного оборудования.</w:t>
            </w:r>
          </w:p>
          <w:p w:rsidR="00BA631D" w:rsidRDefault="00BA631D">
            <w:r>
              <w:t>Шкафы для хранения учебно-методической документации и материалов</w:t>
            </w:r>
          </w:p>
        </w:tc>
      </w:tr>
    </w:tbl>
    <w:p w:rsidR="00BA631D" w:rsidRDefault="00BA631D" w:rsidP="00BA631D"/>
    <w:p w:rsidR="00BA631D" w:rsidRDefault="00BA631D" w:rsidP="00BA631D"/>
    <w:p w:rsidR="00BA631D" w:rsidRDefault="00BA631D" w:rsidP="00BA631D"/>
    <w:p w:rsidR="00BA631D" w:rsidRDefault="00BA631D" w:rsidP="00BA631D">
      <w:pPr>
        <w:ind w:firstLine="567"/>
        <w:jc w:val="both"/>
      </w:pPr>
    </w:p>
    <w:p w:rsidR="001D5DEC" w:rsidRPr="00DC24AF" w:rsidRDefault="001D5DEC" w:rsidP="001D5DEC"/>
    <w:sectPr w:rsidR="001D5DEC" w:rsidRPr="00DC24AF" w:rsidSect="00831E95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B8" w:rsidRDefault="00AD3CB8">
      <w:r>
        <w:separator/>
      </w:r>
    </w:p>
  </w:endnote>
  <w:endnote w:type="continuationSeparator" w:id="0">
    <w:p w:rsidR="00AD3CB8" w:rsidRDefault="00AD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EA" w:rsidRDefault="002E1FB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1B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BEA" w:rsidRDefault="00311BE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EA" w:rsidRDefault="00311BE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B8" w:rsidRDefault="00AD3CB8">
      <w:r>
        <w:separator/>
      </w:r>
    </w:p>
  </w:footnote>
  <w:footnote w:type="continuationSeparator" w:id="0">
    <w:p w:rsidR="00AD3CB8" w:rsidRDefault="00AD3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390"/>
    <w:rsid w:val="00153A64"/>
    <w:rsid w:val="00154325"/>
    <w:rsid w:val="00154ABD"/>
    <w:rsid w:val="00163384"/>
    <w:rsid w:val="00167093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07C57"/>
    <w:rsid w:val="002111E4"/>
    <w:rsid w:val="00217581"/>
    <w:rsid w:val="00217A9E"/>
    <w:rsid w:val="00220468"/>
    <w:rsid w:val="00220733"/>
    <w:rsid w:val="00224D9E"/>
    <w:rsid w:val="00236626"/>
    <w:rsid w:val="0024024F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E1FBB"/>
    <w:rsid w:val="002F3E92"/>
    <w:rsid w:val="002F73EF"/>
    <w:rsid w:val="00311BEA"/>
    <w:rsid w:val="0032100D"/>
    <w:rsid w:val="0032470F"/>
    <w:rsid w:val="00334FDE"/>
    <w:rsid w:val="00342188"/>
    <w:rsid w:val="003445AE"/>
    <w:rsid w:val="0035636E"/>
    <w:rsid w:val="003619D4"/>
    <w:rsid w:val="00363C5C"/>
    <w:rsid w:val="00386A49"/>
    <w:rsid w:val="00390F52"/>
    <w:rsid w:val="0039211A"/>
    <w:rsid w:val="003B02E7"/>
    <w:rsid w:val="003B1D84"/>
    <w:rsid w:val="003B71FE"/>
    <w:rsid w:val="003D2D66"/>
    <w:rsid w:val="003D37C1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2B15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3A65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A4F23"/>
    <w:rsid w:val="005A7622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B07BB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0E4"/>
    <w:rsid w:val="008F7C09"/>
    <w:rsid w:val="00907F26"/>
    <w:rsid w:val="009125BE"/>
    <w:rsid w:val="009210B2"/>
    <w:rsid w:val="009345C6"/>
    <w:rsid w:val="00940D80"/>
    <w:rsid w:val="009462AA"/>
    <w:rsid w:val="0095614A"/>
    <w:rsid w:val="0095791A"/>
    <w:rsid w:val="009722E8"/>
    <w:rsid w:val="00974FA5"/>
    <w:rsid w:val="00982D54"/>
    <w:rsid w:val="0099278E"/>
    <w:rsid w:val="009A03DA"/>
    <w:rsid w:val="009A793C"/>
    <w:rsid w:val="009C15E7"/>
    <w:rsid w:val="009C22AD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3FA1"/>
    <w:rsid w:val="00AA1A59"/>
    <w:rsid w:val="00AA7B25"/>
    <w:rsid w:val="00AB1E86"/>
    <w:rsid w:val="00AB54CC"/>
    <w:rsid w:val="00AD3CB8"/>
    <w:rsid w:val="00AD71F7"/>
    <w:rsid w:val="00AD760D"/>
    <w:rsid w:val="00AE65C8"/>
    <w:rsid w:val="00AF12F0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5579"/>
    <w:rsid w:val="00BA631D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3E8A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E367E"/>
    <w:rsid w:val="00E022FE"/>
    <w:rsid w:val="00E043F9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45A28"/>
    <w:rsid w:val="00F51D71"/>
    <w:rsid w:val="00F655DC"/>
    <w:rsid w:val="00F75D07"/>
    <w:rsid w:val="00F87849"/>
    <w:rsid w:val="00FA2123"/>
    <w:rsid w:val="00FA4406"/>
    <w:rsid w:val="00FA64DD"/>
    <w:rsid w:val="00FB0979"/>
    <w:rsid w:val="00FB6A33"/>
    <w:rsid w:val="00FC3391"/>
    <w:rsid w:val="00FC6196"/>
    <w:rsid w:val="00FD32EB"/>
    <w:rsid w:val="00FD61E1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product/1002159" TargetMode="External"/><Relationship Id="rId18" Type="http://schemas.openxmlformats.org/officeDocument/2006/relationships/hyperlink" Target="http://www.metallurgizdat.com/index.php" TargetMode="External"/><Relationship Id="rId26" Type="http://schemas.openxmlformats.org/officeDocument/2006/relationships/hyperlink" Target="http://mitom.foli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dmet.ru/catalog/journals/5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35" TargetMode="External"/><Relationship Id="rId17" Type="http://schemas.openxmlformats.org/officeDocument/2006/relationships/hyperlink" Target="https://fermet.misis.ru/jour/index" TargetMode="External"/><Relationship Id="rId25" Type="http://schemas.openxmlformats.org/officeDocument/2006/relationships/hyperlink" Target="http://www.ruscastings.ru/work/396/698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066" TargetMode="External"/><Relationship Id="rId20" Type="http://schemas.openxmlformats.org/officeDocument/2006/relationships/hyperlink" Target="https://chermetinfo.elpub.ru/jour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8001" TargetMode="External"/><Relationship Id="rId24" Type="http://schemas.openxmlformats.org/officeDocument/2006/relationships/hyperlink" Target="http://www.foundrymag.ru/" TargetMode="External"/><Relationship Id="rId32" Type="http://schemas.openxmlformats.org/officeDocument/2006/relationships/hyperlink" Target="https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52969" TargetMode="External"/><Relationship Id="rId23" Type="http://schemas.openxmlformats.org/officeDocument/2006/relationships/hyperlink" Target="http://vestnik.magtu.ru/" TargetMode="External"/><Relationship Id="rId28" Type="http://schemas.openxmlformats.org/officeDocument/2006/relationships/hyperlink" Target="http://ttmp.magtu.ru/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nait.ru/journals/index.php?p_journal_id=7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catalog/product/492718" TargetMode="External"/><Relationship Id="rId22" Type="http://schemas.openxmlformats.org/officeDocument/2006/relationships/hyperlink" Target="https://dl.uctm.edu/journal/web/home" TargetMode="External"/><Relationship Id="rId27" Type="http://schemas.openxmlformats.org/officeDocument/2006/relationships/hyperlink" Target="http://www.nait.ru/journals/index.php?p_journal_id=8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1F89-1089-4BA6-9CD7-E6A0B12C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6</cp:revision>
  <cp:lastPrinted>2017-10-12T07:28:00Z</cp:lastPrinted>
  <dcterms:created xsi:type="dcterms:W3CDTF">2020-11-21T08:32:00Z</dcterms:created>
  <dcterms:modified xsi:type="dcterms:W3CDTF">2020-11-25T13:40:00Z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