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55"/>
        <w:gridCol w:w="8408"/>
      </w:tblGrid>
      <w:tr w:rsidR="00747E6E" w:rsidRPr="00742821" w:rsidTr="00747E6E">
        <w:trPr>
          <w:cantSplit/>
          <w:trHeight w:val="688"/>
          <w:jc w:val="center"/>
        </w:trPr>
        <w:tc>
          <w:tcPr>
            <w:tcW w:w="1055" w:type="dxa"/>
          </w:tcPr>
          <w:p w:rsidR="00747E6E" w:rsidRPr="00742821" w:rsidRDefault="00742821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-692687</wp:posOffset>
                  </wp:positionH>
                  <wp:positionV relativeFrom="paragraph">
                    <wp:posOffset>-586740</wp:posOffset>
                  </wp:positionV>
                  <wp:extent cx="7067550" cy="10382250"/>
                  <wp:effectExtent l="19050" t="0" r="0" b="0"/>
                  <wp:wrapNone/>
                  <wp:docPr id="10" name="Рисунок 3" descr="C:\Documents and Settings\Admin\Рабочий стол\ТИТУЛЫ\1\ТИХП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ТИТУЛЫ\1\ТИХП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1038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vAlign w:val="center"/>
          </w:tcPr>
          <w:p w:rsidR="00747E6E" w:rsidRPr="00742821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42821">
              <w:rPr>
                <w:color w:val="FFFFFF" w:themeColor="background1"/>
                <w:sz w:val="24"/>
                <w:szCs w:val="24"/>
              </w:rPr>
              <w:t xml:space="preserve">МИНИСТЕРСТВО НАУКИ И ВЫСШЕГО ОБРАЗОВАНИЯ </w:t>
            </w:r>
            <w:r w:rsidRPr="00742821">
              <w:rPr>
                <w:color w:val="FFFFFF" w:themeColor="background1"/>
                <w:sz w:val="24"/>
                <w:szCs w:val="24"/>
              </w:rPr>
              <w:br/>
              <w:t>РОССИЙСКОЙ ФЕДЕРАЦИИ</w:t>
            </w:r>
          </w:p>
          <w:p w:rsidR="00747E6E" w:rsidRPr="00742821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42821">
              <w:rPr>
                <w:color w:val="FFFFFF" w:themeColor="background1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747E6E" w:rsidRPr="00742821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42821">
              <w:rPr>
                <w:color w:val="FFFFFF" w:themeColor="background1"/>
                <w:sz w:val="24"/>
                <w:szCs w:val="24"/>
              </w:rPr>
              <w:t xml:space="preserve">высшего образования </w:t>
            </w:r>
          </w:p>
          <w:p w:rsidR="00747E6E" w:rsidRPr="00742821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42821">
              <w:rPr>
                <w:color w:val="FFFFFF" w:themeColor="background1"/>
                <w:sz w:val="24"/>
                <w:szCs w:val="24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747E6E" w:rsidRPr="00742821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10"/>
          <w:szCs w:val="10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УТВЕРЖДАЮ:</w:t>
      </w:r>
    </w:p>
    <w:p w:rsidR="00747E6E" w:rsidRPr="00742821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Директор института</w:t>
      </w:r>
    </w:p>
    <w:p w:rsidR="00747E6E" w:rsidRPr="00742821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 xml:space="preserve"> </w:t>
      </w:r>
    </w:p>
    <w:p w:rsidR="00747E6E" w:rsidRPr="00742821" w:rsidRDefault="00747E6E" w:rsidP="00747E6E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_____________ А.С. Савинов</w:t>
      </w:r>
    </w:p>
    <w:p w:rsidR="00747E6E" w:rsidRPr="00742821" w:rsidRDefault="00747E6E" w:rsidP="00747E6E">
      <w:pPr>
        <w:autoSpaceDE w:val="0"/>
        <w:autoSpaceDN w:val="0"/>
        <w:adjustRightInd w:val="0"/>
        <w:ind w:left="4820"/>
        <w:jc w:val="center"/>
        <w:rPr>
          <w:color w:val="FFFFFF" w:themeColor="background1"/>
          <w:sz w:val="24"/>
          <w:szCs w:val="24"/>
        </w:rPr>
      </w:pPr>
      <w:r w:rsidRPr="00742821">
        <w:rPr>
          <w:color w:val="FFFFFF" w:themeColor="background1"/>
          <w:sz w:val="24"/>
          <w:szCs w:val="24"/>
        </w:rPr>
        <w:t>«02» октября  2018 г.</w:t>
      </w:r>
    </w:p>
    <w:p w:rsidR="00747E6E" w:rsidRPr="00742821" w:rsidRDefault="00747E6E" w:rsidP="00747E6E">
      <w:pPr>
        <w:autoSpaceDE w:val="0"/>
        <w:autoSpaceDN w:val="0"/>
        <w:adjustRightInd w:val="0"/>
        <w:ind w:left="5529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/>
          <w:color w:val="FFFFFF" w:themeColor="background1"/>
          <w:szCs w:val="24"/>
        </w:rPr>
      </w:pPr>
      <w:r w:rsidRPr="00742821">
        <w:rPr>
          <w:b/>
          <w:color w:val="FFFFFF" w:themeColor="background1"/>
          <w:szCs w:val="24"/>
        </w:rPr>
        <w:t xml:space="preserve">РАБОЧАЯ ПРОГРАММА ДИСЦИПЛИНЫ 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color w:val="FFFFFF" w:themeColor="background1"/>
          <w:sz w:val="12"/>
          <w:szCs w:val="12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/>
          <w:color w:val="FFFFFF" w:themeColor="background1"/>
          <w:szCs w:val="24"/>
        </w:rPr>
      </w:pPr>
      <w:r w:rsidRPr="00742821">
        <w:rPr>
          <w:b/>
          <w:color w:val="FFFFFF" w:themeColor="background1"/>
          <w:szCs w:val="24"/>
        </w:rPr>
        <w:t xml:space="preserve">ТЕХНОЛОГИЯ  ИЗГОТОВЛЕНИЯ  ХУДОЖЕСТВЕННО – </w:t>
      </w:r>
      <w:r w:rsidR="009B64E1" w:rsidRPr="00742821">
        <w:rPr>
          <w:b/>
          <w:color w:val="FFFFFF" w:themeColor="background1"/>
          <w:szCs w:val="24"/>
        </w:rPr>
        <w:br/>
      </w:r>
      <w:r w:rsidRPr="00742821">
        <w:rPr>
          <w:b/>
          <w:color w:val="FFFFFF" w:themeColor="background1"/>
          <w:szCs w:val="24"/>
        </w:rPr>
        <w:t>ПРОМЫШЛЕННЫХ  ЛИТЫХ  ИЗДЕЛИЙ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16"/>
          <w:szCs w:val="16"/>
        </w:rPr>
      </w:pPr>
    </w:p>
    <w:p w:rsidR="00747E6E" w:rsidRPr="00742821" w:rsidRDefault="00747E6E" w:rsidP="00747E6E">
      <w:pPr>
        <w:widowControl w:val="0"/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 xml:space="preserve">22.03.02 - Металлургия 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i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 xml:space="preserve">Профиль программы 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Технология литейных процессов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Уровень высшего образования – бакалавриат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 xml:space="preserve">Программа подготовки – </w:t>
      </w:r>
      <w:proofErr w:type="gramStart"/>
      <w:r w:rsidRPr="00742821">
        <w:rPr>
          <w:bCs/>
          <w:color w:val="FFFFFF" w:themeColor="background1"/>
          <w:sz w:val="24"/>
          <w:szCs w:val="24"/>
        </w:rPr>
        <w:t>академический</w:t>
      </w:r>
      <w:proofErr w:type="gramEnd"/>
      <w:r w:rsidRPr="00742821">
        <w:rPr>
          <w:bCs/>
          <w:color w:val="FFFFFF" w:themeColor="background1"/>
          <w:sz w:val="24"/>
          <w:szCs w:val="24"/>
        </w:rPr>
        <w:t xml:space="preserve"> бакалавриат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Форма обучения</w:t>
      </w:r>
    </w:p>
    <w:p w:rsidR="00747E6E" w:rsidRPr="00742821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заочная</w:t>
      </w: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747E6E" w:rsidRPr="00742821" w:rsidTr="00747E6E">
        <w:tc>
          <w:tcPr>
            <w:tcW w:w="3045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ind w:firstLine="34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>Металлургии, машиностроения</w:t>
            </w:r>
            <w:r w:rsidRPr="00742821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742821">
              <w:rPr>
                <w:bCs/>
                <w:color w:val="FFFFFF" w:themeColor="background1"/>
                <w:sz w:val="24"/>
                <w:szCs w:val="24"/>
              </w:rPr>
              <w:t xml:space="preserve"> и</w:t>
            </w:r>
            <w:r w:rsidRPr="00742821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742821">
              <w:rPr>
                <w:bCs/>
                <w:color w:val="FFFFFF" w:themeColor="background1"/>
                <w:sz w:val="24"/>
                <w:szCs w:val="24"/>
              </w:rPr>
              <w:t xml:space="preserve"> материалообработки</w:t>
            </w:r>
          </w:p>
        </w:tc>
      </w:tr>
      <w:tr w:rsidR="00747E6E" w:rsidRPr="00742821" w:rsidTr="00747E6E">
        <w:tc>
          <w:tcPr>
            <w:tcW w:w="3045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>Технологий  металлургии  и  литейных  процессов</w:t>
            </w:r>
          </w:p>
        </w:tc>
      </w:tr>
      <w:tr w:rsidR="00747E6E" w:rsidRPr="00742821" w:rsidTr="00747E6E">
        <w:tc>
          <w:tcPr>
            <w:tcW w:w="3045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742821">
              <w:rPr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747E6E" w:rsidRPr="00742821" w:rsidTr="00747E6E">
        <w:tc>
          <w:tcPr>
            <w:tcW w:w="3045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43" w:type="dxa"/>
          </w:tcPr>
          <w:p w:rsidR="00747E6E" w:rsidRPr="00742821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Магнитогорск</w:t>
      </w:r>
    </w:p>
    <w:p w:rsidR="00747E6E" w:rsidRPr="00742821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  <w:r w:rsidRPr="00742821">
        <w:rPr>
          <w:bCs/>
          <w:color w:val="FFFFFF" w:themeColor="background1"/>
          <w:sz w:val="24"/>
          <w:szCs w:val="24"/>
        </w:rPr>
        <w:t>2018 г.</w:t>
      </w:r>
    </w:p>
    <w:p w:rsidR="006042EA" w:rsidRPr="00742821" w:rsidRDefault="006042EA" w:rsidP="00595EF1">
      <w:pPr>
        <w:pStyle w:val="Style9"/>
        <w:jc w:val="center"/>
        <w:rPr>
          <w:rStyle w:val="FontStyle22"/>
          <w:color w:val="FFFFFF" w:themeColor="background1"/>
          <w:sz w:val="24"/>
          <w:szCs w:val="24"/>
          <w:lang w:val="ru-RU"/>
        </w:rPr>
      </w:pPr>
    </w:p>
    <w:p w:rsidR="00B77A08" w:rsidRDefault="00B77A08" w:rsidP="00595EF1">
      <w:pPr>
        <w:pStyle w:val="Style9"/>
        <w:jc w:val="center"/>
        <w:rPr>
          <w:rStyle w:val="FontStyle22"/>
          <w:sz w:val="24"/>
          <w:szCs w:val="24"/>
          <w:lang w:val="ru-RU"/>
        </w:rPr>
      </w:pPr>
    </w:p>
    <w:p w:rsidR="00B77A08" w:rsidRPr="00D126EA" w:rsidRDefault="00B77A08" w:rsidP="00595EF1">
      <w:pPr>
        <w:pStyle w:val="Style9"/>
        <w:jc w:val="center"/>
        <w:rPr>
          <w:rStyle w:val="FontStyle22"/>
          <w:sz w:val="24"/>
          <w:szCs w:val="24"/>
          <w:lang w:val="ru-RU"/>
        </w:rPr>
        <w:sectPr w:rsidR="00B77A08" w:rsidRPr="00D126EA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2EA" w:rsidRPr="00D126EA" w:rsidRDefault="00747E6E" w:rsidP="00595EF1">
      <w:pPr>
        <w:pStyle w:val="Style9"/>
        <w:jc w:val="center"/>
        <w:rPr>
          <w:rStyle w:val="FontStyle22"/>
          <w:sz w:val="24"/>
          <w:szCs w:val="24"/>
          <w:lang w:val="ru-RU"/>
        </w:rPr>
        <w:sectPr w:rsidR="006042EA" w:rsidRPr="00D126EA" w:rsidSect="0060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410450" cy="10182225"/>
            <wp:effectExtent l="19050" t="0" r="0" b="0"/>
            <wp:wrapNone/>
            <wp:docPr id="5" name="Рисунок 1" descr="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A3F" w:rsidRPr="00D126EA" w:rsidRDefault="00C11A3F">
      <w:pPr>
        <w:spacing w:after="200" w:line="276" w:lineRule="auto"/>
        <w:rPr>
          <w:b/>
          <w:bCs/>
          <w:sz w:val="24"/>
          <w:szCs w:val="24"/>
        </w:rPr>
      </w:pPr>
      <w:r w:rsidRPr="00D126EA">
        <w:rPr>
          <w:b/>
          <w:bCs/>
          <w:sz w:val="24"/>
          <w:szCs w:val="24"/>
        </w:rPr>
        <w:lastRenderedPageBreak/>
        <w:br w:type="page"/>
      </w:r>
    </w:p>
    <w:p w:rsidR="0095276C" w:rsidRPr="00D126EA" w:rsidRDefault="00E748DA" w:rsidP="0095276C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401050"/>
            <wp:effectExtent l="19050" t="0" r="3175" b="0"/>
            <wp:wrapNone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76C" w:rsidRPr="00D126EA" w:rsidRDefault="0095276C" w:rsidP="0095276C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 w:rsidRPr="00D126EA">
        <w:rPr>
          <w:rFonts w:ascii="Times New Roman" w:hAnsi="Times New Roman"/>
          <w:sz w:val="24"/>
          <w:szCs w:val="24"/>
        </w:rPr>
        <w:br w:type="page"/>
      </w:r>
      <w:r w:rsidRPr="00D126EA"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95276C" w:rsidRPr="00D126EA" w:rsidRDefault="0095276C" w:rsidP="0095276C">
      <w:pPr>
        <w:pStyle w:val="Style9"/>
        <w:jc w:val="both"/>
        <w:rPr>
          <w:rStyle w:val="FontStyle16"/>
          <w:b w:val="0"/>
          <w:sz w:val="24"/>
          <w:szCs w:val="24"/>
          <w:lang w:val="ru-RU"/>
        </w:rPr>
      </w:pPr>
    </w:p>
    <w:p w:rsidR="0095276C" w:rsidRPr="00D126EA" w:rsidRDefault="0095276C" w:rsidP="005D089B">
      <w:pPr>
        <w:ind w:firstLine="709"/>
        <w:jc w:val="both"/>
        <w:rPr>
          <w:sz w:val="24"/>
          <w:szCs w:val="24"/>
        </w:rPr>
      </w:pPr>
      <w:r w:rsidRPr="00D126EA">
        <w:rPr>
          <w:rStyle w:val="FontStyle16"/>
          <w:b w:val="0"/>
          <w:sz w:val="24"/>
          <w:szCs w:val="24"/>
        </w:rPr>
        <w:t>Цель освоения дисциплины  «</w:t>
      </w:r>
      <w:r w:rsidR="000D05B5" w:rsidRPr="00D126EA">
        <w:rPr>
          <w:sz w:val="24"/>
          <w:szCs w:val="24"/>
        </w:rPr>
        <w:t>Технология изготовления художественно-промышленных литых изделий</w:t>
      </w:r>
      <w:r w:rsidRPr="00D126EA">
        <w:rPr>
          <w:rStyle w:val="FontStyle21"/>
          <w:sz w:val="24"/>
          <w:szCs w:val="24"/>
        </w:rPr>
        <w:t xml:space="preserve">» </w:t>
      </w:r>
      <w:r w:rsidRPr="00D126EA">
        <w:rPr>
          <w:sz w:val="24"/>
          <w:szCs w:val="24"/>
        </w:rPr>
        <w:t>является освоения  студентами, специализирующихся в области литейных технологий, методов и способов производства ювелирных изделий</w:t>
      </w:r>
      <w:r w:rsidR="00231CFE" w:rsidRPr="00D126EA">
        <w:rPr>
          <w:sz w:val="24"/>
          <w:szCs w:val="24"/>
        </w:rPr>
        <w:t xml:space="preserve"> м</w:t>
      </w:r>
      <w:r w:rsidR="00231CFE" w:rsidRPr="00D126EA">
        <w:rPr>
          <w:sz w:val="24"/>
          <w:szCs w:val="24"/>
        </w:rPr>
        <w:t>е</w:t>
      </w:r>
      <w:r w:rsidR="00231CFE" w:rsidRPr="00D126EA">
        <w:rPr>
          <w:sz w:val="24"/>
          <w:szCs w:val="24"/>
        </w:rPr>
        <w:t>тодом литья</w:t>
      </w:r>
      <w:r w:rsidRPr="00D126EA">
        <w:rPr>
          <w:snapToGrid w:val="0"/>
          <w:sz w:val="24"/>
          <w:szCs w:val="24"/>
        </w:rPr>
        <w:t>.</w:t>
      </w:r>
    </w:p>
    <w:p w:rsidR="0095276C" w:rsidRPr="00D126EA" w:rsidRDefault="0095276C" w:rsidP="005D089B">
      <w:pPr>
        <w:ind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Задача дисциплины - приобретение студентами знаний и навыков изготовления </w:t>
      </w:r>
      <w:r w:rsidR="00322EF9" w:rsidRPr="00D126EA">
        <w:rPr>
          <w:sz w:val="24"/>
          <w:szCs w:val="24"/>
        </w:rPr>
        <w:t>х</w:t>
      </w:r>
      <w:r w:rsidR="00322EF9" w:rsidRPr="00D126EA">
        <w:rPr>
          <w:sz w:val="24"/>
          <w:szCs w:val="24"/>
        </w:rPr>
        <w:t>у</w:t>
      </w:r>
      <w:r w:rsidR="00322EF9" w:rsidRPr="00D126EA">
        <w:rPr>
          <w:sz w:val="24"/>
          <w:szCs w:val="24"/>
        </w:rPr>
        <w:t>дож</w:t>
      </w:r>
      <w:r w:rsidR="00322EF9" w:rsidRPr="00D126EA">
        <w:rPr>
          <w:sz w:val="24"/>
          <w:szCs w:val="24"/>
        </w:rPr>
        <w:t>е</w:t>
      </w:r>
      <w:r w:rsidR="00322EF9" w:rsidRPr="00D126EA">
        <w:rPr>
          <w:sz w:val="24"/>
          <w:szCs w:val="24"/>
        </w:rPr>
        <w:t xml:space="preserve">ственно-промышленных изделий </w:t>
      </w:r>
      <w:r w:rsidRPr="00D126EA">
        <w:rPr>
          <w:sz w:val="24"/>
          <w:szCs w:val="24"/>
        </w:rPr>
        <w:t xml:space="preserve">с применением </w:t>
      </w:r>
      <w:r w:rsidR="00231CFE" w:rsidRPr="00D126EA">
        <w:rPr>
          <w:sz w:val="24"/>
          <w:szCs w:val="24"/>
        </w:rPr>
        <w:t xml:space="preserve">литейных </w:t>
      </w:r>
      <w:r w:rsidRPr="00D126EA">
        <w:rPr>
          <w:sz w:val="24"/>
          <w:szCs w:val="24"/>
        </w:rPr>
        <w:t xml:space="preserve">технологий: </w:t>
      </w:r>
    </w:p>
    <w:p w:rsidR="0095276C" w:rsidRPr="00D126EA" w:rsidRDefault="0095276C" w:rsidP="0095276C">
      <w:pPr>
        <w:pStyle w:val="3"/>
        <w:spacing w:after="0"/>
        <w:ind w:left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D126EA">
        <w:rPr>
          <w:rFonts w:ascii="Times New Roman" w:hAnsi="Times New Roman"/>
          <w:snapToGrid w:val="0"/>
          <w:sz w:val="24"/>
          <w:szCs w:val="24"/>
          <w:lang w:val="ru-RU"/>
        </w:rPr>
        <w:t>- изучение теоретических основ технологий</w:t>
      </w:r>
      <w:r w:rsidR="00231CFE" w:rsidRPr="00D126EA">
        <w:rPr>
          <w:rFonts w:ascii="Times New Roman" w:hAnsi="Times New Roman"/>
          <w:snapToGrid w:val="0"/>
          <w:sz w:val="24"/>
          <w:szCs w:val="24"/>
          <w:lang w:val="ru-RU"/>
        </w:rPr>
        <w:t xml:space="preserve"> литья </w:t>
      </w:r>
      <w:r w:rsidR="00322EF9" w:rsidRPr="00D126EA">
        <w:rPr>
          <w:rFonts w:ascii="Times New Roman" w:hAnsi="Times New Roman"/>
          <w:sz w:val="24"/>
          <w:szCs w:val="24"/>
          <w:lang w:val="ru-RU"/>
        </w:rPr>
        <w:t>художественно-промышленных изд</w:t>
      </w:r>
      <w:r w:rsidR="00322EF9" w:rsidRPr="00D126EA">
        <w:rPr>
          <w:rFonts w:ascii="Times New Roman" w:hAnsi="Times New Roman"/>
          <w:sz w:val="24"/>
          <w:szCs w:val="24"/>
          <w:lang w:val="ru-RU"/>
        </w:rPr>
        <w:t>е</w:t>
      </w:r>
      <w:r w:rsidR="00322EF9" w:rsidRPr="00D126EA">
        <w:rPr>
          <w:rFonts w:ascii="Times New Roman" w:hAnsi="Times New Roman"/>
          <w:sz w:val="24"/>
          <w:szCs w:val="24"/>
          <w:lang w:val="ru-RU"/>
        </w:rPr>
        <w:t>лий</w:t>
      </w:r>
      <w:r w:rsidRPr="00D126EA">
        <w:rPr>
          <w:rFonts w:ascii="Times New Roman" w:hAnsi="Times New Roman"/>
          <w:snapToGrid w:val="0"/>
          <w:sz w:val="24"/>
          <w:szCs w:val="24"/>
          <w:lang w:val="ru-RU"/>
        </w:rPr>
        <w:t xml:space="preserve">; </w:t>
      </w:r>
    </w:p>
    <w:p w:rsidR="0095276C" w:rsidRPr="00D126EA" w:rsidRDefault="0095276C" w:rsidP="0095276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126EA">
        <w:rPr>
          <w:rFonts w:ascii="Times New Roman" w:hAnsi="Times New Roman"/>
          <w:snapToGrid w:val="0"/>
          <w:sz w:val="24"/>
          <w:szCs w:val="24"/>
          <w:lang w:val="ru-RU"/>
        </w:rPr>
        <w:t xml:space="preserve">- освоение основных методов изготовления и производства </w:t>
      </w:r>
      <w:r w:rsidR="00322EF9" w:rsidRPr="00D126EA">
        <w:rPr>
          <w:rFonts w:ascii="Times New Roman" w:hAnsi="Times New Roman"/>
          <w:sz w:val="24"/>
          <w:szCs w:val="24"/>
          <w:lang w:val="ru-RU"/>
        </w:rPr>
        <w:t>художественно-промышленных литых изделий</w:t>
      </w:r>
      <w:r w:rsidRPr="00D126EA">
        <w:rPr>
          <w:rFonts w:ascii="Times New Roman" w:hAnsi="Times New Roman"/>
          <w:snapToGrid w:val="0"/>
          <w:sz w:val="24"/>
          <w:szCs w:val="24"/>
          <w:lang w:val="ru-RU"/>
        </w:rPr>
        <w:t>;</w:t>
      </w:r>
    </w:p>
    <w:p w:rsidR="0095276C" w:rsidRPr="00D126EA" w:rsidRDefault="0095276C" w:rsidP="0095276C">
      <w:pPr>
        <w:pStyle w:val="Style3"/>
        <w:jc w:val="both"/>
        <w:rPr>
          <w:rFonts w:ascii="Times New Roman" w:hAnsi="Times New Roman"/>
          <w:lang w:val="ru-RU"/>
        </w:rPr>
      </w:pPr>
    </w:p>
    <w:p w:rsidR="0095276C" w:rsidRPr="00D126EA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  <w:r w:rsidRPr="00D126EA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</w:t>
      </w:r>
      <w:r w:rsidRPr="00D126EA">
        <w:rPr>
          <w:rStyle w:val="FontStyle21"/>
          <w:sz w:val="24"/>
          <w:szCs w:val="24"/>
        </w:rPr>
        <w:t>в</w:t>
      </w:r>
      <w:r w:rsidRPr="00D126EA">
        <w:rPr>
          <w:rStyle w:val="FontStyle21"/>
          <w:sz w:val="24"/>
          <w:szCs w:val="24"/>
        </w:rPr>
        <w:t>ра</w:t>
      </w:r>
    </w:p>
    <w:p w:rsidR="0095276C" w:rsidRPr="00D126EA" w:rsidRDefault="0095276C" w:rsidP="0095276C">
      <w:pPr>
        <w:pStyle w:val="Default"/>
        <w:jc w:val="both"/>
        <w:rPr>
          <w:iCs/>
          <w:color w:val="auto"/>
          <w:lang w:val="ru-RU" w:eastAsia="ru-RU"/>
        </w:rPr>
      </w:pPr>
    </w:p>
    <w:p w:rsidR="0095276C" w:rsidRPr="00D126EA" w:rsidRDefault="0095276C" w:rsidP="0095276C">
      <w:pPr>
        <w:pStyle w:val="Default"/>
        <w:jc w:val="both"/>
        <w:rPr>
          <w:iCs/>
          <w:color w:val="auto"/>
          <w:lang w:val="ru-RU" w:eastAsia="ru-RU"/>
        </w:rPr>
      </w:pPr>
    </w:p>
    <w:p w:rsidR="0095276C" w:rsidRPr="00747E6E" w:rsidRDefault="0095276C" w:rsidP="005D089B">
      <w:pPr>
        <w:pStyle w:val="Default"/>
        <w:ind w:firstLine="709"/>
        <w:jc w:val="both"/>
        <w:rPr>
          <w:color w:val="auto"/>
          <w:lang w:val="ru-RU" w:eastAsia="ru-RU"/>
        </w:rPr>
      </w:pPr>
      <w:r w:rsidRPr="00D126EA">
        <w:rPr>
          <w:iCs/>
          <w:color w:val="auto"/>
          <w:lang w:val="ru-RU" w:eastAsia="ru-RU"/>
        </w:rPr>
        <w:t xml:space="preserve">Дисциплина </w:t>
      </w:r>
      <w:r w:rsidR="004B351D" w:rsidRPr="00D126EA">
        <w:rPr>
          <w:iCs/>
          <w:color w:val="auto"/>
          <w:lang w:val="ru-RU" w:eastAsia="ru-RU"/>
        </w:rPr>
        <w:t xml:space="preserve">ФТД.В.02 </w:t>
      </w:r>
      <w:r w:rsidRPr="00D126EA">
        <w:rPr>
          <w:iCs/>
          <w:color w:val="auto"/>
          <w:lang w:val="ru-RU" w:eastAsia="ru-RU"/>
        </w:rPr>
        <w:t>«</w:t>
      </w:r>
      <w:r w:rsidR="000D05B5" w:rsidRPr="00D126EA">
        <w:rPr>
          <w:color w:val="auto"/>
          <w:lang w:val="ru-RU"/>
        </w:rPr>
        <w:t>Технология изготовления художественно-промышленных литых изделий</w:t>
      </w:r>
      <w:r w:rsidRPr="00D126EA">
        <w:rPr>
          <w:iCs/>
          <w:color w:val="auto"/>
          <w:lang w:val="ru-RU" w:eastAsia="ru-RU"/>
        </w:rPr>
        <w:t xml:space="preserve">» является </w:t>
      </w:r>
      <w:r w:rsidR="008C2305" w:rsidRPr="00D126EA">
        <w:rPr>
          <w:iCs/>
          <w:color w:val="auto"/>
          <w:lang w:val="ru-RU" w:eastAsia="ru-RU"/>
        </w:rPr>
        <w:t xml:space="preserve">факультативной </w:t>
      </w:r>
      <w:r w:rsidRPr="00D126EA">
        <w:rPr>
          <w:iCs/>
          <w:color w:val="auto"/>
          <w:lang w:val="ru-RU"/>
        </w:rPr>
        <w:t>дисциплиной, входящей в вариативную часть по направлению  22.03.02</w:t>
      </w:r>
      <w:r w:rsidR="00747E6E" w:rsidRPr="00747E6E">
        <w:rPr>
          <w:iCs/>
          <w:color w:val="auto"/>
          <w:lang w:val="ru-RU"/>
        </w:rPr>
        <w:t xml:space="preserve"> -</w:t>
      </w:r>
      <w:r w:rsidRPr="00D126EA">
        <w:rPr>
          <w:iCs/>
          <w:color w:val="auto"/>
          <w:lang w:val="ru-RU"/>
        </w:rPr>
        <w:t xml:space="preserve"> Металлургия</w:t>
      </w:r>
      <w:r w:rsidRPr="00D126EA">
        <w:rPr>
          <w:iCs/>
          <w:color w:val="auto"/>
          <w:lang w:val="ru-RU" w:eastAsia="ru-RU"/>
        </w:rPr>
        <w:t>, профиль подготовки –</w:t>
      </w:r>
      <w:r w:rsidR="00747E6E" w:rsidRPr="00747E6E">
        <w:rPr>
          <w:iCs/>
          <w:color w:val="auto"/>
          <w:lang w:val="ru-RU" w:eastAsia="ru-RU"/>
        </w:rPr>
        <w:t xml:space="preserve"> </w:t>
      </w:r>
      <w:r w:rsidR="004B351D" w:rsidRPr="00D126EA">
        <w:rPr>
          <w:rStyle w:val="FontStyle16"/>
          <w:b w:val="0"/>
          <w:color w:val="auto"/>
          <w:sz w:val="24"/>
          <w:szCs w:val="24"/>
          <w:lang w:val="ru-RU"/>
        </w:rPr>
        <w:t>Технология литейных процессов</w:t>
      </w:r>
      <w:r w:rsidR="00747E6E">
        <w:rPr>
          <w:iCs/>
          <w:color w:val="auto"/>
          <w:lang w:val="ru-RU" w:eastAsia="ru-RU"/>
        </w:rPr>
        <w:t>.</w:t>
      </w:r>
    </w:p>
    <w:p w:rsidR="0095276C" w:rsidRPr="00D126EA" w:rsidRDefault="00747E6E" w:rsidP="005D089B">
      <w:pPr>
        <w:pStyle w:val="Style3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lang w:val="ru-RU"/>
        </w:rPr>
        <w:t xml:space="preserve">Дисциплина изучается на </w:t>
      </w:r>
      <w:r w:rsidR="008C2305" w:rsidRPr="00D126EA">
        <w:rPr>
          <w:rFonts w:ascii="Times New Roman" w:hAnsi="Times New Roman"/>
          <w:iCs/>
          <w:lang w:val="ru-RU"/>
        </w:rPr>
        <w:t>3</w:t>
      </w:r>
      <w:r>
        <w:rPr>
          <w:rFonts w:ascii="Times New Roman" w:hAnsi="Times New Roman"/>
          <w:iCs/>
          <w:lang w:val="ru-RU"/>
        </w:rPr>
        <w:t xml:space="preserve"> курсе</w:t>
      </w:r>
      <w:r w:rsidR="0095276C" w:rsidRPr="00D126EA">
        <w:rPr>
          <w:rFonts w:ascii="Times New Roman" w:hAnsi="Times New Roman"/>
          <w:iCs/>
          <w:lang w:val="ru-RU"/>
        </w:rPr>
        <w:t>, для ее изучения необходимы знания, сформир</w:t>
      </w:r>
      <w:r w:rsidR="0095276C" w:rsidRPr="00D126EA">
        <w:rPr>
          <w:rFonts w:ascii="Times New Roman" w:hAnsi="Times New Roman"/>
          <w:iCs/>
          <w:lang w:val="ru-RU"/>
        </w:rPr>
        <w:t>о</w:t>
      </w:r>
      <w:r w:rsidR="0095276C" w:rsidRPr="00D126EA">
        <w:rPr>
          <w:rFonts w:ascii="Times New Roman" w:hAnsi="Times New Roman"/>
          <w:iCs/>
          <w:lang w:val="ru-RU"/>
        </w:rPr>
        <w:t>ванные в результате изучения дисциплин «</w:t>
      </w:r>
      <w:r w:rsidR="004B351D" w:rsidRPr="00D126EA">
        <w:rPr>
          <w:rFonts w:ascii="Times New Roman" w:hAnsi="Times New Roman"/>
          <w:iCs/>
          <w:lang w:val="ru-RU"/>
        </w:rPr>
        <w:t>История металлургии</w:t>
      </w:r>
      <w:r w:rsidR="0095276C" w:rsidRPr="00D126EA">
        <w:rPr>
          <w:rFonts w:ascii="Times New Roman" w:hAnsi="Times New Roman"/>
          <w:iCs/>
          <w:lang w:val="ru-RU"/>
        </w:rPr>
        <w:t>»</w:t>
      </w:r>
      <w:r>
        <w:rPr>
          <w:rFonts w:ascii="Times New Roman" w:hAnsi="Times New Roman"/>
          <w:iCs/>
          <w:lang w:val="ru-RU"/>
        </w:rPr>
        <w:t xml:space="preserve"> /</w:t>
      </w:r>
      <w:r w:rsidR="0095276C" w:rsidRPr="00D126EA">
        <w:rPr>
          <w:rFonts w:ascii="Times New Roman" w:hAnsi="Times New Roman"/>
          <w:iCs/>
          <w:lang w:val="ru-RU"/>
        </w:rPr>
        <w:t xml:space="preserve"> «</w:t>
      </w:r>
      <w:r w:rsidR="004B351D" w:rsidRPr="00D126EA">
        <w:rPr>
          <w:rFonts w:ascii="Times New Roman" w:hAnsi="Times New Roman"/>
          <w:iCs/>
          <w:lang w:val="ru-RU"/>
        </w:rPr>
        <w:t>История техники</w:t>
      </w:r>
      <w:r w:rsidR="009509D5" w:rsidRPr="00D126EA">
        <w:rPr>
          <w:rFonts w:ascii="Times New Roman" w:hAnsi="Times New Roman"/>
          <w:iCs/>
          <w:lang w:val="ru-RU"/>
        </w:rPr>
        <w:t>»</w:t>
      </w:r>
      <w:r w:rsidR="0095276C" w:rsidRPr="00D126EA">
        <w:rPr>
          <w:rFonts w:ascii="Times New Roman" w:hAnsi="Times New Roman"/>
          <w:lang w:val="ru-RU"/>
        </w:rPr>
        <w:t>.</w:t>
      </w:r>
    </w:p>
    <w:p w:rsidR="0095276C" w:rsidRPr="00D126EA" w:rsidRDefault="0095276C" w:rsidP="00A67BC6">
      <w:pPr>
        <w:jc w:val="both"/>
        <w:rPr>
          <w:iCs/>
          <w:sz w:val="24"/>
          <w:szCs w:val="24"/>
        </w:rPr>
      </w:pPr>
      <w:r w:rsidRPr="00D126EA">
        <w:rPr>
          <w:iCs/>
          <w:sz w:val="24"/>
          <w:szCs w:val="24"/>
        </w:rPr>
        <w:t>Знания и умения студентов, полученные при изучении дисциплины «</w:t>
      </w:r>
      <w:r w:rsidR="000D05B5" w:rsidRPr="00D126EA">
        <w:rPr>
          <w:sz w:val="24"/>
          <w:szCs w:val="24"/>
        </w:rPr>
        <w:t>Технология изгото</w:t>
      </w:r>
      <w:r w:rsidR="000D05B5" w:rsidRPr="00D126EA">
        <w:rPr>
          <w:sz w:val="24"/>
          <w:szCs w:val="24"/>
        </w:rPr>
        <w:t>в</w:t>
      </w:r>
      <w:r w:rsidR="000D05B5" w:rsidRPr="00D126EA">
        <w:rPr>
          <w:sz w:val="24"/>
          <w:szCs w:val="24"/>
        </w:rPr>
        <w:t>ления художественно-промышленных литых изделий</w:t>
      </w:r>
      <w:r w:rsidRPr="00D126EA">
        <w:rPr>
          <w:iCs/>
          <w:sz w:val="24"/>
          <w:szCs w:val="24"/>
        </w:rPr>
        <w:t>» будут необходимы им при изуч</w:t>
      </w:r>
      <w:r w:rsidRPr="00D126EA">
        <w:rPr>
          <w:iCs/>
          <w:sz w:val="24"/>
          <w:szCs w:val="24"/>
        </w:rPr>
        <w:t>е</w:t>
      </w:r>
      <w:r w:rsidRPr="00D126EA">
        <w:rPr>
          <w:iCs/>
          <w:sz w:val="24"/>
          <w:szCs w:val="24"/>
        </w:rPr>
        <w:t>нии таких дальнейших дисциплин, как «</w:t>
      </w:r>
      <w:r w:rsidR="004B351D" w:rsidRPr="00D126EA">
        <w:rPr>
          <w:iCs/>
          <w:sz w:val="24"/>
          <w:szCs w:val="24"/>
        </w:rPr>
        <w:t xml:space="preserve">Технология </w:t>
      </w:r>
      <w:r w:rsidR="00747E6E">
        <w:rPr>
          <w:iCs/>
          <w:sz w:val="24"/>
          <w:szCs w:val="24"/>
        </w:rPr>
        <w:t>литейного производства</w:t>
      </w:r>
      <w:r w:rsidR="004B351D" w:rsidRPr="00D126EA">
        <w:rPr>
          <w:iCs/>
          <w:sz w:val="24"/>
          <w:szCs w:val="24"/>
        </w:rPr>
        <w:t xml:space="preserve">», </w:t>
      </w:r>
      <w:r w:rsidRPr="00D126EA">
        <w:rPr>
          <w:iCs/>
          <w:sz w:val="24"/>
          <w:szCs w:val="24"/>
        </w:rPr>
        <w:t>а также при подготовке и защите выпускной квалификационной работы.</w:t>
      </w:r>
    </w:p>
    <w:p w:rsidR="0095276C" w:rsidRPr="00D126EA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</w:p>
    <w:p w:rsidR="0095276C" w:rsidRPr="00D126EA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  <w:r w:rsidRPr="00D126E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126EA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5276C" w:rsidRPr="00D126EA" w:rsidRDefault="0095276C" w:rsidP="0095276C">
      <w:pPr>
        <w:jc w:val="both"/>
        <w:rPr>
          <w:bCs/>
          <w:iCs/>
          <w:sz w:val="24"/>
          <w:szCs w:val="24"/>
        </w:rPr>
      </w:pPr>
    </w:p>
    <w:p w:rsidR="0095276C" w:rsidRPr="00D126EA" w:rsidRDefault="0095276C" w:rsidP="0095276C">
      <w:pPr>
        <w:jc w:val="both"/>
        <w:rPr>
          <w:bCs/>
          <w:iCs/>
          <w:sz w:val="24"/>
          <w:szCs w:val="24"/>
        </w:rPr>
      </w:pPr>
      <w:r w:rsidRPr="00D126EA">
        <w:rPr>
          <w:bCs/>
          <w:iCs/>
          <w:sz w:val="24"/>
          <w:szCs w:val="24"/>
        </w:rPr>
        <w:t>Дисциплина «</w:t>
      </w:r>
      <w:r w:rsidR="00D126EA">
        <w:rPr>
          <w:sz w:val="24"/>
          <w:szCs w:val="24"/>
        </w:rPr>
        <w:t>Технология изготовления художественно-промышленных литых изделий</w:t>
      </w:r>
      <w:r w:rsidRPr="00D126EA">
        <w:rPr>
          <w:bCs/>
          <w:iCs/>
          <w:sz w:val="24"/>
          <w:szCs w:val="24"/>
        </w:rPr>
        <w:t xml:space="preserve">» формирует следующие профессиональные компетенции: </w:t>
      </w:r>
    </w:p>
    <w:tbl>
      <w:tblPr>
        <w:tblW w:w="48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7298"/>
      </w:tblGrid>
      <w:tr w:rsidR="002C5926" w:rsidRPr="00D126EA" w:rsidTr="00E56C77">
        <w:trPr>
          <w:tblHeader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26" w:rsidRPr="00D126EA" w:rsidRDefault="002C5926" w:rsidP="00E56C77">
            <w:pPr>
              <w:jc w:val="center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 xml:space="preserve">Структурный </w:t>
            </w:r>
            <w:r w:rsidRPr="00D126EA">
              <w:rPr>
                <w:b/>
                <w:sz w:val="24"/>
                <w:szCs w:val="24"/>
              </w:rPr>
              <w:br/>
              <w:t xml:space="preserve">элемент </w:t>
            </w:r>
            <w:r w:rsidRPr="00D126EA">
              <w:rPr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26" w:rsidRPr="00D126EA" w:rsidRDefault="002C5926" w:rsidP="00E56C77">
            <w:pPr>
              <w:jc w:val="center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C5926" w:rsidRPr="00D126EA" w:rsidTr="00E56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5926" w:rsidRPr="00D126EA" w:rsidRDefault="002C5926" w:rsidP="00A67BC6">
            <w:pPr>
              <w:jc w:val="center"/>
              <w:rPr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 xml:space="preserve">ПК-1      </w:t>
            </w:r>
            <w:r w:rsidR="00587B9C" w:rsidRPr="00D126EA">
              <w:rPr>
                <w:b/>
                <w:sz w:val="24"/>
                <w:szCs w:val="24"/>
              </w:rPr>
              <w:t>способностью к анализу и синтезу</w:t>
            </w:r>
          </w:p>
        </w:tc>
      </w:tr>
      <w:tr w:rsidR="002C5926" w:rsidRPr="00D126EA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5926" w:rsidRPr="00D126EA" w:rsidRDefault="002C5926" w:rsidP="00A67BC6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Знать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5926" w:rsidRPr="00D126EA" w:rsidRDefault="002C5926" w:rsidP="002C59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основные определения и понятия </w:t>
            </w:r>
            <w:r w:rsidR="002B0A79" w:rsidRPr="00D126EA">
              <w:rPr>
                <w:sz w:val="24"/>
                <w:szCs w:val="24"/>
              </w:rPr>
              <w:t xml:space="preserve">художественно-промышленных </w:t>
            </w:r>
            <w:r w:rsidRPr="00D126EA">
              <w:rPr>
                <w:sz w:val="24"/>
                <w:szCs w:val="24"/>
              </w:rPr>
              <w:t xml:space="preserve"> технологи</w:t>
            </w:r>
            <w:r w:rsidR="002B0A79" w:rsidRPr="00D126EA">
              <w:rPr>
                <w:sz w:val="24"/>
                <w:szCs w:val="24"/>
              </w:rPr>
              <w:t>й</w:t>
            </w:r>
            <w:r w:rsidR="009509D5" w:rsidRPr="00D126EA">
              <w:rPr>
                <w:sz w:val="24"/>
                <w:szCs w:val="24"/>
              </w:rPr>
              <w:t xml:space="preserve">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определения базовых понятий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, называет их структурные характеристики;</w:t>
            </w:r>
          </w:p>
          <w:p w:rsidR="002C5926" w:rsidRPr="00D126EA" w:rsidRDefault="002C5926" w:rsidP="002C59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основные </w:t>
            </w:r>
            <w:r w:rsidR="00B15428" w:rsidRPr="00D126EA">
              <w:rPr>
                <w:sz w:val="24"/>
                <w:szCs w:val="24"/>
              </w:rPr>
              <w:t>методы</w:t>
            </w:r>
            <w:r w:rsidRPr="00D126EA">
              <w:rPr>
                <w:sz w:val="24"/>
                <w:szCs w:val="24"/>
              </w:rPr>
              <w:t xml:space="preserve"> и правила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определения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</w:tc>
      </w:tr>
      <w:tr w:rsidR="002C5926" w:rsidRPr="00D126EA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5926" w:rsidRPr="00D126EA" w:rsidRDefault="002C5926" w:rsidP="00A67BC6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Уметь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выделять проблемные аспекты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 xml:space="preserve">; </w:t>
            </w:r>
          </w:p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обсуждать способы эффективного решения</w:t>
            </w:r>
            <w:r w:rsidR="002B0A79" w:rsidRPr="00D126EA">
              <w:rPr>
                <w:sz w:val="24"/>
                <w:szCs w:val="24"/>
              </w:rPr>
              <w:t>вхудожественно-промышленных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D126EA">
              <w:rPr>
                <w:sz w:val="24"/>
                <w:szCs w:val="24"/>
              </w:rPr>
              <w:t>неэффективного</w:t>
            </w:r>
            <w:proofErr w:type="gramEnd"/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объяснять (выявлять и строить) типичные модели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lastRenderedPageBreak/>
              <w:t xml:space="preserve">применять знания </w:t>
            </w:r>
            <w:r w:rsidR="00B15428" w:rsidRPr="00D126EA">
              <w:rPr>
                <w:sz w:val="24"/>
                <w:szCs w:val="24"/>
              </w:rPr>
              <w:t>о</w:t>
            </w:r>
            <w:r w:rsidR="002B0A79" w:rsidRPr="00D126EA">
              <w:rPr>
                <w:sz w:val="24"/>
                <w:szCs w:val="24"/>
              </w:rPr>
              <w:t xml:space="preserve">художественно-промышленных  технологий литья </w:t>
            </w:r>
            <w:r w:rsidRPr="00D126EA">
              <w:rPr>
                <w:sz w:val="24"/>
                <w:szCs w:val="24"/>
              </w:rPr>
              <w:t>в профессиональной деятельности; использовать их на ме</w:t>
            </w:r>
            <w:r w:rsidRPr="00D126EA">
              <w:rPr>
                <w:sz w:val="24"/>
                <w:szCs w:val="24"/>
              </w:rPr>
              <w:t>ж</w:t>
            </w:r>
            <w:r w:rsidRPr="00D126EA">
              <w:rPr>
                <w:sz w:val="24"/>
                <w:szCs w:val="24"/>
              </w:rPr>
              <w:t>дисциплинарном уровне;</w:t>
            </w:r>
          </w:p>
          <w:p w:rsidR="002C5926" w:rsidRPr="00D126EA" w:rsidRDefault="002C5926" w:rsidP="002C59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приобретать знания в области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2C5926" w:rsidRPr="00D126EA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5926" w:rsidRPr="00D126EA" w:rsidRDefault="002C5926" w:rsidP="00A67BC6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5926" w:rsidRPr="00D126EA" w:rsidRDefault="002C5926" w:rsidP="002C592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практическими навыками использования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на других дисциплинах, на зан</w:t>
            </w:r>
            <w:r w:rsidRPr="00D126EA">
              <w:rPr>
                <w:sz w:val="24"/>
                <w:szCs w:val="24"/>
              </w:rPr>
              <w:t>я</w:t>
            </w:r>
            <w:r w:rsidRPr="00D126EA">
              <w:rPr>
                <w:sz w:val="24"/>
                <w:szCs w:val="24"/>
              </w:rPr>
              <w:t>тиях в аудитории и на практике;</w:t>
            </w:r>
          </w:p>
          <w:p w:rsidR="002C5926" w:rsidRPr="00D126EA" w:rsidRDefault="002C5926" w:rsidP="002C592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способами демонстрации умения </w:t>
            </w:r>
            <w:r w:rsidR="00B15428" w:rsidRPr="00D126EA">
              <w:rPr>
                <w:sz w:val="24"/>
                <w:szCs w:val="24"/>
              </w:rPr>
              <w:t xml:space="preserve">в области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методами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навыками и методиками обобщения результатов </w:t>
            </w:r>
            <w:r w:rsidR="00B15428" w:rsidRPr="00D126EA">
              <w:rPr>
                <w:sz w:val="24"/>
                <w:szCs w:val="24"/>
              </w:rPr>
              <w:t>работы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основными методами решения задач в области </w:t>
            </w:r>
            <w:r w:rsidR="002B0A79" w:rsidRPr="00D126EA">
              <w:rPr>
                <w:sz w:val="24"/>
                <w:szCs w:val="24"/>
              </w:rPr>
              <w:t>художественно-промышленных  технологий литья</w:t>
            </w:r>
            <w:r w:rsidRPr="00D126EA">
              <w:rPr>
                <w:sz w:val="24"/>
                <w:szCs w:val="24"/>
              </w:rPr>
              <w:t>;</w:t>
            </w:r>
          </w:p>
          <w:p w:rsidR="002C5926" w:rsidRPr="00D126EA" w:rsidRDefault="002C5926" w:rsidP="002C592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2C5926" w:rsidRPr="00D126EA" w:rsidRDefault="002C5926" w:rsidP="002C5926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способами совершенствования профессиональных знаний и ум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ний путем использования возможностей информационной среды.</w:t>
            </w:r>
          </w:p>
        </w:tc>
      </w:tr>
    </w:tbl>
    <w:p w:rsidR="0056039B" w:rsidRPr="00D126EA" w:rsidRDefault="0056039B" w:rsidP="0095276C">
      <w:pPr>
        <w:rPr>
          <w:sz w:val="24"/>
          <w:szCs w:val="24"/>
        </w:rPr>
        <w:sectPr w:rsidR="0056039B" w:rsidRPr="00D126EA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39B" w:rsidRPr="00D126EA" w:rsidRDefault="0056039B" w:rsidP="00747E6E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126EA">
        <w:rPr>
          <w:rStyle w:val="FontStyle18"/>
          <w:b/>
          <w:sz w:val="24"/>
          <w:szCs w:val="24"/>
        </w:rPr>
        <w:lastRenderedPageBreak/>
        <w:t>4 Стр</w:t>
      </w:r>
      <w:r w:rsidR="00747E6E">
        <w:rPr>
          <w:rStyle w:val="FontStyle18"/>
          <w:b/>
          <w:sz w:val="24"/>
          <w:szCs w:val="24"/>
        </w:rPr>
        <w:t>уктура и содержание дисциплины</w:t>
      </w:r>
    </w:p>
    <w:p w:rsidR="0056039B" w:rsidRPr="00D126EA" w:rsidRDefault="0056039B" w:rsidP="0056039B">
      <w:pPr>
        <w:tabs>
          <w:tab w:val="left" w:pos="851"/>
        </w:tabs>
        <w:rPr>
          <w:rStyle w:val="FontStyle18"/>
          <w:sz w:val="24"/>
          <w:szCs w:val="24"/>
        </w:rPr>
      </w:pPr>
    </w:p>
    <w:p w:rsidR="0056039B" w:rsidRPr="00747E6E" w:rsidRDefault="0056039B" w:rsidP="00747E6E">
      <w:pPr>
        <w:tabs>
          <w:tab w:val="left" w:pos="426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95156" w:rsidRPr="00747E6E">
        <w:rPr>
          <w:rStyle w:val="FontStyle18"/>
          <w:b w:val="0"/>
          <w:sz w:val="24"/>
          <w:szCs w:val="24"/>
        </w:rPr>
        <w:t>2</w:t>
      </w:r>
      <w:r w:rsidRPr="00747E6E">
        <w:rPr>
          <w:rStyle w:val="FontStyle18"/>
          <w:b w:val="0"/>
          <w:sz w:val="24"/>
          <w:szCs w:val="24"/>
        </w:rPr>
        <w:t xml:space="preserve"> зачетных единицы </w:t>
      </w:r>
      <w:r w:rsidR="00C95156" w:rsidRPr="00747E6E">
        <w:rPr>
          <w:rStyle w:val="FontStyle18"/>
          <w:b w:val="0"/>
          <w:sz w:val="24"/>
          <w:szCs w:val="24"/>
        </w:rPr>
        <w:t>72</w:t>
      </w:r>
      <w:r w:rsidRPr="00747E6E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56039B" w:rsidRPr="00747E6E" w:rsidRDefault="0056039B" w:rsidP="00747E6E">
      <w:pPr>
        <w:tabs>
          <w:tab w:val="left" w:pos="426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>–</w:t>
      </w:r>
      <w:r w:rsidRPr="00747E6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47E6E">
        <w:rPr>
          <w:rStyle w:val="FontStyle18"/>
          <w:b w:val="0"/>
          <w:sz w:val="24"/>
          <w:szCs w:val="24"/>
        </w:rPr>
        <w:t>6</w:t>
      </w:r>
      <w:r w:rsidR="00E727CE" w:rsidRPr="00747E6E">
        <w:rPr>
          <w:rStyle w:val="FontStyle18"/>
          <w:b w:val="0"/>
          <w:sz w:val="24"/>
          <w:szCs w:val="24"/>
        </w:rPr>
        <w:t>,</w:t>
      </w:r>
      <w:r w:rsidR="00747E6E">
        <w:rPr>
          <w:rStyle w:val="FontStyle18"/>
          <w:b w:val="0"/>
          <w:sz w:val="24"/>
          <w:szCs w:val="24"/>
        </w:rPr>
        <w:t>4</w:t>
      </w:r>
      <w:r w:rsidRPr="00747E6E">
        <w:rPr>
          <w:rStyle w:val="FontStyle18"/>
          <w:b w:val="0"/>
          <w:sz w:val="24"/>
          <w:szCs w:val="24"/>
        </w:rPr>
        <w:t xml:space="preserve">  акад. часов:</w:t>
      </w:r>
    </w:p>
    <w:p w:rsidR="0056039B" w:rsidRPr="00747E6E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ab/>
        <w:t>–</w:t>
      </w:r>
      <w:r w:rsidRPr="00747E6E">
        <w:rPr>
          <w:rStyle w:val="FontStyle18"/>
          <w:b w:val="0"/>
          <w:sz w:val="24"/>
          <w:szCs w:val="24"/>
        </w:rPr>
        <w:tab/>
      </w:r>
      <w:proofErr w:type="gramStart"/>
      <w:r w:rsidRPr="00747E6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47E6E">
        <w:rPr>
          <w:rStyle w:val="FontStyle18"/>
          <w:b w:val="0"/>
          <w:sz w:val="24"/>
          <w:szCs w:val="24"/>
        </w:rPr>
        <w:t xml:space="preserve"> – </w:t>
      </w:r>
      <w:r w:rsidR="00747E6E">
        <w:rPr>
          <w:rStyle w:val="FontStyle18"/>
          <w:b w:val="0"/>
          <w:sz w:val="24"/>
          <w:szCs w:val="24"/>
        </w:rPr>
        <w:t>6</w:t>
      </w:r>
      <w:r w:rsidRPr="00747E6E">
        <w:rPr>
          <w:rStyle w:val="FontStyle18"/>
          <w:b w:val="0"/>
          <w:sz w:val="24"/>
          <w:szCs w:val="24"/>
        </w:rPr>
        <w:t xml:space="preserve"> акад. часов;</w:t>
      </w:r>
    </w:p>
    <w:p w:rsidR="0056039B" w:rsidRPr="00747E6E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ab/>
        <w:t>–</w:t>
      </w:r>
      <w:r w:rsidRPr="00747E6E">
        <w:rPr>
          <w:rStyle w:val="FontStyle18"/>
          <w:b w:val="0"/>
          <w:sz w:val="24"/>
          <w:szCs w:val="24"/>
        </w:rPr>
        <w:tab/>
      </w:r>
      <w:proofErr w:type="gramStart"/>
      <w:r w:rsidRPr="00747E6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47E6E">
        <w:rPr>
          <w:rStyle w:val="FontStyle18"/>
          <w:b w:val="0"/>
          <w:sz w:val="24"/>
          <w:szCs w:val="24"/>
        </w:rPr>
        <w:t xml:space="preserve"> – </w:t>
      </w:r>
      <w:r w:rsidR="00E727CE" w:rsidRPr="00747E6E">
        <w:rPr>
          <w:rStyle w:val="FontStyle18"/>
          <w:b w:val="0"/>
          <w:sz w:val="24"/>
          <w:szCs w:val="24"/>
        </w:rPr>
        <w:t>0,</w:t>
      </w:r>
      <w:r w:rsidR="00747E6E">
        <w:rPr>
          <w:rStyle w:val="FontStyle18"/>
          <w:b w:val="0"/>
          <w:sz w:val="24"/>
          <w:szCs w:val="24"/>
        </w:rPr>
        <w:t xml:space="preserve">4 </w:t>
      </w:r>
      <w:r w:rsidRPr="00747E6E">
        <w:rPr>
          <w:rStyle w:val="FontStyle18"/>
          <w:b w:val="0"/>
          <w:sz w:val="24"/>
          <w:szCs w:val="24"/>
        </w:rPr>
        <w:t xml:space="preserve">акад. часов </w:t>
      </w:r>
    </w:p>
    <w:p w:rsidR="0056039B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>–</w:t>
      </w:r>
      <w:r w:rsidRPr="00747E6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47E6E">
        <w:rPr>
          <w:rStyle w:val="FontStyle18"/>
          <w:b w:val="0"/>
          <w:sz w:val="24"/>
          <w:szCs w:val="24"/>
        </w:rPr>
        <w:t>61,7</w:t>
      </w:r>
      <w:r w:rsidR="00E727CE" w:rsidRPr="00747E6E">
        <w:rPr>
          <w:rStyle w:val="FontStyle18"/>
          <w:b w:val="0"/>
          <w:sz w:val="24"/>
          <w:szCs w:val="24"/>
        </w:rPr>
        <w:t xml:space="preserve"> </w:t>
      </w:r>
      <w:r w:rsidRPr="00747E6E">
        <w:rPr>
          <w:rStyle w:val="FontStyle18"/>
          <w:b w:val="0"/>
          <w:sz w:val="24"/>
          <w:szCs w:val="24"/>
        </w:rPr>
        <w:t xml:space="preserve"> акад. часов;</w:t>
      </w:r>
    </w:p>
    <w:p w:rsidR="00747E6E" w:rsidRPr="00747E6E" w:rsidRDefault="00747E6E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747E6E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   подготовка к зачёту – 3,9 акад. часов. </w:t>
      </w:r>
    </w:p>
    <w:p w:rsidR="0056039B" w:rsidRPr="00D126EA" w:rsidRDefault="0056039B" w:rsidP="0056039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32"/>
        <w:gridCol w:w="555"/>
        <w:gridCol w:w="655"/>
        <w:gridCol w:w="635"/>
        <w:gridCol w:w="951"/>
        <w:gridCol w:w="3086"/>
        <w:gridCol w:w="2796"/>
        <w:gridCol w:w="1066"/>
      </w:tblGrid>
      <w:tr w:rsidR="0056039B" w:rsidRPr="00D126EA" w:rsidTr="00E56C77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56039B" w:rsidRPr="00D126EA" w:rsidRDefault="0056039B" w:rsidP="00E56C77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  <w:p w:rsidR="0056039B" w:rsidRPr="00D126EA" w:rsidRDefault="0056039B" w:rsidP="00E56C77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6039B" w:rsidRPr="00747E6E" w:rsidRDefault="00747E6E" w:rsidP="00E56C77">
            <w:pPr>
              <w:pStyle w:val="Style13"/>
              <w:jc w:val="center"/>
              <w:rPr>
                <w:rStyle w:val="FontStyle25"/>
                <w:i w:val="0"/>
                <w:sz w:val="24"/>
                <w:szCs w:val="24"/>
                <w:lang w:val="ru-RU"/>
              </w:rPr>
            </w:pPr>
            <w:r>
              <w:rPr>
                <w:rStyle w:val="FontStyle25"/>
                <w:i w:val="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642" w:type="pct"/>
            <w:gridSpan w:val="3"/>
            <w:vAlign w:val="center"/>
          </w:tcPr>
          <w:p w:rsidR="0056039B" w:rsidRPr="00D126EA" w:rsidRDefault="0056039B" w:rsidP="00E56C7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контактная р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бота 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56039B" w:rsidRPr="00D126EA" w:rsidRDefault="0056039B" w:rsidP="00E56C77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</w:t>
            </w:r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56039B" w:rsidRPr="00D126EA" w:rsidRDefault="0056039B" w:rsidP="00E56C7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Видсамостоятельной</w:t>
            </w:r>
            <w:proofErr w:type="spellEnd"/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26E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73" w:type="pct"/>
            <w:vMerge w:val="restart"/>
            <w:vAlign w:val="center"/>
          </w:tcPr>
          <w:p w:rsidR="0056039B" w:rsidRPr="00D126EA" w:rsidRDefault="0056039B" w:rsidP="00E56C77">
            <w:pPr>
              <w:pStyle w:val="Style8"/>
              <w:jc w:val="center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текущего контроля успеваемости и 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промежуточной аттест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56039B" w:rsidRPr="00D126EA" w:rsidRDefault="0056039B" w:rsidP="00E56C7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элемент </w:t>
            </w:r>
            <w:r w:rsidRPr="00D126E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</w:tr>
      <w:tr w:rsidR="0056039B" w:rsidRPr="00D126EA" w:rsidTr="005227F6">
        <w:trPr>
          <w:cantSplit/>
          <w:trHeight w:val="1160"/>
          <w:tblHeader/>
        </w:trPr>
        <w:tc>
          <w:tcPr>
            <w:tcW w:w="1424" w:type="pct"/>
            <w:vMerge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" w:type="pct"/>
            <w:vMerge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D126EA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228" w:type="pct"/>
            <w:textDirection w:val="btLr"/>
            <w:vAlign w:val="cente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126EA">
              <w:rPr>
                <w:rFonts w:ascii="Times New Roman" w:hAnsi="Times New Roman"/>
              </w:rPr>
              <w:t>лаборат</w:t>
            </w:r>
            <w:proofErr w:type="spellEnd"/>
            <w:proofErr w:type="gramEnd"/>
            <w:r w:rsidRPr="00D126EA">
              <w:rPr>
                <w:rFonts w:ascii="Times New Roman" w:hAnsi="Times New Roman"/>
              </w:rPr>
              <w:t>.</w:t>
            </w:r>
          </w:p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D126EA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221" w:type="pct"/>
            <w:textDirection w:val="btLr"/>
            <w:vAlign w:val="cente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126EA">
              <w:rPr>
                <w:rFonts w:ascii="Times New Roman" w:hAnsi="Times New Roman"/>
              </w:rPr>
              <w:t>практич</w:t>
            </w:r>
            <w:proofErr w:type="spellEnd"/>
            <w:proofErr w:type="gramEnd"/>
            <w:r w:rsidRPr="00D126EA">
              <w:rPr>
                <w:rFonts w:ascii="Times New Roman" w:hAnsi="Times New Roman"/>
              </w:rPr>
              <w:t xml:space="preserve">. </w:t>
            </w:r>
            <w:proofErr w:type="spellStart"/>
            <w:r w:rsidRPr="00D126EA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331" w:type="pct"/>
            <w:vMerge/>
            <w:textDirection w:val="btL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extDirection w:val="btL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extDirection w:val="btLr"/>
          </w:tcPr>
          <w:p w:rsidR="0056039B" w:rsidRPr="00D126EA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</w:tr>
      <w:tr w:rsidR="0056039B" w:rsidRPr="00D126EA" w:rsidTr="00C648E7">
        <w:trPr>
          <w:trHeight w:val="268"/>
        </w:trPr>
        <w:tc>
          <w:tcPr>
            <w:tcW w:w="1424" w:type="pct"/>
            <w:vAlign w:val="center"/>
          </w:tcPr>
          <w:p w:rsidR="00581902" w:rsidRPr="00D126EA" w:rsidRDefault="000E471C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b/>
                <w:i/>
                <w:sz w:val="24"/>
                <w:szCs w:val="24"/>
              </w:rPr>
              <w:t xml:space="preserve">Тема 1. </w:t>
            </w:r>
            <w:r w:rsidR="00581902" w:rsidRPr="00D126EA">
              <w:rPr>
                <w:b/>
                <w:i/>
                <w:sz w:val="24"/>
                <w:szCs w:val="24"/>
              </w:rPr>
              <w:t>Базовые понятия</w:t>
            </w:r>
            <w:r w:rsidR="00C42BFF" w:rsidRPr="00D126EA">
              <w:rPr>
                <w:b/>
                <w:i/>
                <w:sz w:val="24"/>
                <w:szCs w:val="24"/>
              </w:rPr>
              <w:t xml:space="preserve"> и технол</w:t>
            </w:r>
            <w:r w:rsidR="00C42BFF" w:rsidRPr="00D126EA">
              <w:rPr>
                <w:b/>
                <w:i/>
                <w:sz w:val="24"/>
                <w:szCs w:val="24"/>
              </w:rPr>
              <w:t>о</w:t>
            </w:r>
            <w:r w:rsidR="00C42BFF" w:rsidRPr="00D126EA">
              <w:rPr>
                <w:b/>
                <w:i/>
                <w:sz w:val="24"/>
                <w:szCs w:val="24"/>
              </w:rPr>
              <w:t xml:space="preserve">гии </w:t>
            </w:r>
            <w:r w:rsidR="00581902" w:rsidRPr="00D126EA">
              <w:rPr>
                <w:b/>
                <w:i/>
                <w:sz w:val="24"/>
                <w:szCs w:val="24"/>
              </w:rPr>
              <w:t xml:space="preserve"> получения изделий методом литья.</w:t>
            </w:r>
          </w:p>
          <w:p w:rsidR="000E471C" w:rsidRPr="00D126EA" w:rsidRDefault="00581902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Требования к изделиям. Материалы. Оборудование.</w:t>
            </w:r>
          </w:p>
          <w:p w:rsidR="0095798D" w:rsidRPr="00D126EA" w:rsidRDefault="0095798D" w:rsidP="00747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56039B" w:rsidRPr="00D126EA" w:rsidRDefault="00C42BFF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56039B" w:rsidRPr="00B17659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56039B" w:rsidRPr="00D126EA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56039B" w:rsidRPr="00D126EA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56039B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4" w:type="pct"/>
          </w:tcPr>
          <w:p w:rsidR="0056039B" w:rsidRPr="00D126EA" w:rsidRDefault="00C11A3F" w:rsidP="00C648E7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 w:rsidR="00C648E7"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  «</w:t>
            </w:r>
            <w:r w:rsidR="00251118"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="00251118"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="00251118"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="00251118"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="00C648E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96D4E" w:rsidRPr="00D126EA">
              <w:rPr>
                <w:rFonts w:ascii="Times New Roman" w:hAnsi="Times New Roman"/>
                <w:b/>
                <w:snapToGrid w:val="0"/>
                <w:lang w:val="ru-RU"/>
              </w:rPr>
              <w:t>по технол</w:t>
            </w:r>
            <w:r w:rsidR="008E13CD" w:rsidRPr="00D126EA">
              <w:rPr>
                <w:rFonts w:ascii="Times New Roman" w:hAnsi="Times New Roman"/>
                <w:b/>
                <w:snapToGrid w:val="0"/>
                <w:lang w:val="ru-RU"/>
              </w:rPr>
              <w:t>о</w:t>
            </w:r>
            <w:r w:rsidR="00B96D4E" w:rsidRPr="00D126EA">
              <w:rPr>
                <w:rFonts w:ascii="Times New Roman" w:hAnsi="Times New Roman"/>
                <w:b/>
                <w:snapToGrid w:val="0"/>
                <w:lang w:val="ru-RU"/>
              </w:rPr>
              <w:t>гии литья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56039B" w:rsidRDefault="00C648E7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  <w:r w:rsidR="00C11A3F" w:rsidRPr="00D126EA">
              <w:rPr>
                <w:rFonts w:ascii="Times New Roman" w:hAnsi="Times New Roman"/>
                <w:lang w:val="ru-RU"/>
              </w:rPr>
              <w:t>.</w:t>
            </w:r>
          </w:p>
          <w:p w:rsidR="008C05DB" w:rsidRPr="00D126EA" w:rsidRDefault="008C05DB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этап</w:t>
            </w:r>
            <w:r w:rsidR="00C648E7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индивид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ального задания.</w:t>
            </w:r>
          </w:p>
        </w:tc>
        <w:tc>
          <w:tcPr>
            <w:tcW w:w="371" w:type="pct"/>
            <w:vAlign w:val="center"/>
          </w:tcPr>
          <w:p w:rsidR="0056039B" w:rsidRPr="00D126EA" w:rsidRDefault="00C11A3F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C11A3F" w:rsidRPr="00D126EA" w:rsidRDefault="00C11A3F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E2CF4" w:rsidRPr="00D126EA" w:rsidTr="00C648E7">
        <w:trPr>
          <w:trHeight w:val="268"/>
        </w:trPr>
        <w:tc>
          <w:tcPr>
            <w:tcW w:w="1424" w:type="pct"/>
            <w:vAlign w:val="center"/>
          </w:tcPr>
          <w:p w:rsidR="006E2CF4" w:rsidRPr="00D126EA" w:rsidRDefault="006E2CF4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b/>
                <w:i/>
                <w:sz w:val="24"/>
                <w:szCs w:val="24"/>
              </w:rPr>
              <w:t xml:space="preserve">Тема 2. </w:t>
            </w:r>
            <w:r w:rsidR="00BC2090" w:rsidRPr="00D126EA">
              <w:rPr>
                <w:b/>
                <w:i/>
                <w:sz w:val="24"/>
                <w:szCs w:val="24"/>
              </w:rPr>
              <w:t xml:space="preserve">Модели. Модельно-опочная оснастка.  </w:t>
            </w:r>
            <w:r w:rsidR="00C42BFF" w:rsidRPr="00D126EA">
              <w:rPr>
                <w:b/>
                <w:i/>
                <w:sz w:val="24"/>
                <w:szCs w:val="24"/>
              </w:rPr>
              <w:t>В</w:t>
            </w:r>
            <w:r w:rsidRPr="00D126EA">
              <w:rPr>
                <w:b/>
                <w:i/>
                <w:sz w:val="24"/>
                <w:szCs w:val="24"/>
              </w:rPr>
              <w:t>осковки.</w:t>
            </w:r>
          </w:p>
          <w:p w:rsidR="006E2CF4" w:rsidRPr="00D126EA" w:rsidRDefault="00BC2090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Типы, свойства и назначение моделей и модельно-опочной оснастки. </w:t>
            </w:r>
            <w:r w:rsidR="006E2CF4" w:rsidRPr="00D126EA">
              <w:rPr>
                <w:sz w:val="24"/>
                <w:szCs w:val="24"/>
              </w:rPr>
              <w:t>Типы, свойства и назначение модельного воска. Типы, свойства и назначение инжекционного воска.</w:t>
            </w:r>
          </w:p>
          <w:p w:rsidR="006E2CF4" w:rsidRPr="00D126EA" w:rsidRDefault="006E2CF4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Технологии </w:t>
            </w:r>
            <w:r w:rsidR="00BC2090" w:rsidRPr="00D126EA">
              <w:rPr>
                <w:sz w:val="24"/>
                <w:szCs w:val="24"/>
              </w:rPr>
              <w:t>изготовления моделей</w:t>
            </w:r>
            <w:r w:rsidRPr="00D126EA">
              <w:rPr>
                <w:sz w:val="24"/>
                <w:szCs w:val="24"/>
              </w:rPr>
              <w:t>. Механическая обработка. Наплавл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ние. Сборка блока моделей (восковок).</w:t>
            </w:r>
          </w:p>
        </w:tc>
        <w:tc>
          <w:tcPr>
            <w:tcW w:w="185" w:type="pct"/>
            <w:vAlign w:val="center"/>
          </w:tcPr>
          <w:p w:rsidR="006E2CF4" w:rsidRPr="00D126EA" w:rsidRDefault="00C42BFF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6E2CF4" w:rsidRPr="00B17659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6E2CF4" w:rsidRPr="00D126EA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6E2CF4" w:rsidRPr="00D126EA" w:rsidRDefault="00747E6E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1/1И</w:t>
            </w:r>
          </w:p>
        </w:tc>
        <w:tc>
          <w:tcPr>
            <w:tcW w:w="331" w:type="pct"/>
            <w:vAlign w:val="center"/>
          </w:tcPr>
          <w:p w:rsidR="006E2CF4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4" w:type="pct"/>
          </w:tcPr>
          <w:p w:rsidR="006E2CF4" w:rsidRPr="00D126EA" w:rsidRDefault="006E2CF4" w:rsidP="00C648E7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 w:rsidR="00C648E7"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</w:t>
            </w:r>
            <w:r w:rsidR="00C648E7">
              <w:rPr>
                <w:rFonts w:ascii="Times New Roman" w:hAnsi="Times New Roman"/>
                <w:b/>
                <w:snapToGrid w:val="0"/>
                <w:lang w:val="ru-RU"/>
              </w:rPr>
              <w:t xml:space="preserve"> </w:t>
            </w:r>
            <w:r w:rsidR="00251118" w:rsidRPr="00C648E7">
              <w:rPr>
                <w:rFonts w:ascii="Times New Roman" w:hAnsi="Times New Roman"/>
                <w:b/>
                <w:snapToGrid w:val="0"/>
                <w:lang w:val="ru-RU"/>
              </w:rPr>
              <w:t>«</w:t>
            </w:r>
            <w:r w:rsidR="00251118"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="00251118"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="00251118"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="00251118"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="00251118"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 по технол</w:t>
            </w:r>
            <w:r w:rsidR="008E13CD" w:rsidRPr="00D126EA">
              <w:rPr>
                <w:rFonts w:ascii="Times New Roman" w:hAnsi="Times New Roman"/>
                <w:b/>
                <w:snapToGrid w:val="0"/>
                <w:lang w:val="ru-RU"/>
              </w:rPr>
              <w:t>о</w:t>
            </w:r>
            <w:r w:rsidR="00251118" w:rsidRPr="00D126EA">
              <w:rPr>
                <w:rFonts w:ascii="Times New Roman" w:hAnsi="Times New Roman"/>
                <w:b/>
                <w:snapToGrid w:val="0"/>
                <w:lang w:val="ru-RU"/>
              </w:rPr>
              <w:t>гии литья</w:t>
            </w:r>
            <w:r w:rsidR="00251118"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C648E7" w:rsidRDefault="00C648E7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  <w:r w:rsidRPr="00D126EA">
              <w:rPr>
                <w:rFonts w:ascii="Times New Roman" w:hAnsi="Times New Roman"/>
                <w:lang w:val="ru-RU"/>
              </w:rPr>
              <w:t>.</w:t>
            </w:r>
          </w:p>
          <w:p w:rsidR="008C05DB" w:rsidRPr="00D126EA" w:rsidRDefault="00C648E7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этапа индивид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ального задания</w:t>
            </w:r>
          </w:p>
        </w:tc>
        <w:tc>
          <w:tcPr>
            <w:tcW w:w="371" w:type="pct"/>
            <w:vAlign w:val="center"/>
          </w:tcPr>
          <w:p w:rsidR="006E2CF4" w:rsidRPr="00D126EA" w:rsidRDefault="006E2CF4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6E2CF4" w:rsidRPr="00D126EA" w:rsidRDefault="006E2CF4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48E7" w:rsidRPr="00D126EA" w:rsidTr="00C648E7">
        <w:trPr>
          <w:trHeight w:val="2624"/>
        </w:trPr>
        <w:tc>
          <w:tcPr>
            <w:tcW w:w="1424" w:type="pct"/>
            <w:vAlign w:val="center"/>
          </w:tcPr>
          <w:p w:rsidR="00C648E7" w:rsidRPr="00D126EA" w:rsidRDefault="00C648E7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b/>
                <w:i/>
                <w:sz w:val="24"/>
                <w:szCs w:val="24"/>
              </w:rPr>
              <w:lastRenderedPageBreak/>
              <w:t>Тема 3. Формовочные смеси.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Типы формовочных смесей. Произв</w:t>
            </w:r>
            <w:r w:rsidRPr="00D126EA">
              <w:rPr>
                <w:sz w:val="24"/>
                <w:szCs w:val="24"/>
              </w:rPr>
              <w:t>о</w:t>
            </w:r>
            <w:r w:rsidRPr="00D126EA">
              <w:rPr>
                <w:sz w:val="24"/>
                <w:szCs w:val="24"/>
              </w:rPr>
              <w:t>дители. Применимость. Оборудов</w:t>
            </w:r>
            <w:r w:rsidRPr="00D126EA">
              <w:rPr>
                <w:sz w:val="24"/>
                <w:szCs w:val="24"/>
              </w:rPr>
              <w:t>а</w:t>
            </w:r>
            <w:r w:rsidRPr="00D126EA">
              <w:rPr>
                <w:sz w:val="24"/>
                <w:szCs w:val="24"/>
              </w:rPr>
              <w:t xml:space="preserve">ние. Смеси на </w:t>
            </w:r>
            <w:proofErr w:type="gramStart"/>
            <w:r w:rsidRPr="00D126EA">
              <w:rPr>
                <w:sz w:val="24"/>
                <w:szCs w:val="24"/>
              </w:rPr>
              <w:t>глинистом</w:t>
            </w:r>
            <w:proofErr w:type="gramEnd"/>
            <w:r w:rsidRPr="00D126EA">
              <w:rPr>
                <w:sz w:val="24"/>
                <w:szCs w:val="24"/>
              </w:rPr>
              <w:t xml:space="preserve"> связующем. Смеси на </w:t>
            </w:r>
            <w:proofErr w:type="spellStart"/>
            <w:r w:rsidRPr="00D126EA">
              <w:rPr>
                <w:sz w:val="24"/>
                <w:szCs w:val="24"/>
              </w:rPr>
              <w:t>жидкостекольномсвязу</w:t>
            </w:r>
            <w:r w:rsidRPr="00D126EA">
              <w:rPr>
                <w:sz w:val="24"/>
                <w:szCs w:val="24"/>
              </w:rPr>
              <w:t>ю</w:t>
            </w:r>
            <w:r w:rsidRPr="00D126EA">
              <w:rPr>
                <w:sz w:val="24"/>
                <w:szCs w:val="24"/>
              </w:rPr>
              <w:t>щем</w:t>
            </w:r>
            <w:proofErr w:type="spellEnd"/>
            <w:r w:rsidRPr="00D126EA">
              <w:rPr>
                <w:sz w:val="24"/>
                <w:szCs w:val="24"/>
              </w:rPr>
              <w:t xml:space="preserve">. Смеси на </w:t>
            </w:r>
            <w:proofErr w:type="gramStart"/>
            <w:r w:rsidRPr="00D126EA">
              <w:rPr>
                <w:sz w:val="24"/>
                <w:szCs w:val="24"/>
              </w:rPr>
              <w:t>смоляных</w:t>
            </w:r>
            <w:proofErr w:type="gramEnd"/>
            <w:r w:rsidRPr="00D126EA">
              <w:rPr>
                <w:sz w:val="24"/>
                <w:szCs w:val="24"/>
              </w:rPr>
              <w:t xml:space="preserve"> связующих. Смеси на </w:t>
            </w:r>
            <w:proofErr w:type="gramStart"/>
            <w:r w:rsidRPr="00D126EA">
              <w:rPr>
                <w:sz w:val="24"/>
                <w:szCs w:val="24"/>
              </w:rPr>
              <w:t>гипсовом</w:t>
            </w:r>
            <w:proofErr w:type="gramEnd"/>
            <w:r w:rsidRPr="00D126EA">
              <w:rPr>
                <w:sz w:val="24"/>
                <w:szCs w:val="24"/>
              </w:rPr>
              <w:t xml:space="preserve"> связующем. Смеси на </w:t>
            </w:r>
            <w:proofErr w:type="spellStart"/>
            <w:r w:rsidRPr="00D126EA">
              <w:rPr>
                <w:sz w:val="24"/>
                <w:szCs w:val="24"/>
              </w:rPr>
              <w:t>металлофосфатномсвязующем</w:t>
            </w:r>
            <w:proofErr w:type="spellEnd"/>
            <w:r w:rsidRPr="00D126EA">
              <w:rPr>
                <w:sz w:val="24"/>
                <w:szCs w:val="24"/>
              </w:rPr>
              <w:t>.</w:t>
            </w:r>
          </w:p>
        </w:tc>
        <w:tc>
          <w:tcPr>
            <w:tcW w:w="185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1/1И</w:t>
            </w:r>
          </w:p>
        </w:tc>
        <w:tc>
          <w:tcPr>
            <w:tcW w:w="33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4" w:type="pct"/>
          </w:tcPr>
          <w:p w:rsidR="00C648E7" w:rsidRPr="00D126EA" w:rsidRDefault="00C648E7" w:rsidP="00D46923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«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 по технологии литья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C648E7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  <w:r w:rsidRPr="00D126EA">
              <w:rPr>
                <w:rFonts w:ascii="Times New Roman" w:hAnsi="Times New Roman"/>
                <w:lang w:val="ru-RU"/>
              </w:rPr>
              <w:t>.</w:t>
            </w:r>
          </w:p>
          <w:p w:rsidR="00C648E7" w:rsidRPr="00D126EA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этапа индивид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ального задания</w:t>
            </w:r>
          </w:p>
        </w:tc>
        <w:tc>
          <w:tcPr>
            <w:tcW w:w="371" w:type="pct"/>
            <w:vAlign w:val="center"/>
          </w:tcPr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48E7" w:rsidRPr="00D126EA" w:rsidTr="00C648E7">
        <w:trPr>
          <w:trHeight w:val="2817"/>
        </w:trPr>
        <w:tc>
          <w:tcPr>
            <w:tcW w:w="1424" w:type="pct"/>
            <w:vAlign w:val="center"/>
          </w:tcPr>
          <w:p w:rsidR="00C648E7" w:rsidRPr="00D126EA" w:rsidRDefault="00C648E7" w:rsidP="00747E6E">
            <w:pPr>
              <w:jc w:val="both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>Тема 4. Технологии изготовления литейной форм</w:t>
            </w:r>
            <w:r>
              <w:rPr>
                <w:b/>
                <w:sz w:val="24"/>
                <w:szCs w:val="24"/>
              </w:rPr>
              <w:t>ы</w:t>
            </w:r>
            <w:r w:rsidRPr="00D126EA">
              <w:rPr>
                <w:b/>
                <w:sz w:val="24"/>
                <w:szCs w:val="24"/>
              </w:rPr>
              <w:t xml:space="preserve"> для получения о</w:t>
            </w:r>
            <w:r w:rsidRPr="00D126EA">
              <w:rPr>
                <w:b/>
                <w:sz w:val="24"/>
                <w:szCs w:val="24"/>
              </w:rPr>
              <w:t>т</w:t>
            </w:r>
            <w:r w:rsidRPr="00D126EA">
              <w:rPr>
                <w:b/>
                <w:sz w:val="24"/>
                <w:szCs w:val="24"/>
              </w:rPr>
              <w:t>ливок.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Разъемные формы. Стержневые (ку</w:t>
            </w:r>
            <w:r w:rsidRPr="00D126EA">
              <w:rPr>
                <w:sz w:val="24"/>
                <w:szCs w:val="24"/>
              </w:rPr>
              <w:t>с</w:t>
            </w:r>
            <w:r w:rsidRPr="00D126EA">
              <w:rPr>
                <w:sz w:val="24"/>
                <w:szCs w:val="24"/>
              </w:rPr>
              <w:t>ковые) формы. Формы из самотверд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 xml:space="preserve">ющих наливных смесей. Формы на </w:t>
            </w:r>
            <w:proofErr w:type="gramStart"/>
            <w:r w:rsidRPr="00D126EA">
              <w:rPr>
                <w:sz w:val="24"/>
                <w:szCs w:val="24"/>
              </w:rPr>
              <w:t>гипсовом</w:t>
            </w:r>
            <w:proofErr w:type="gramEnd"/>
            <w:r w:rsidRPr="00D126EA">
              <w:rPr>
                <w:sz w:val="24"/>
                <w:szCs w:val="24"/>
              </w:rPr>
              <w:t xml:space="preserve"> связующем. Формы на </w:t>
            </w:r>
            <w:proofErr w:type="spellStart"/>
            <w:r w:rsidRPr="00D126EA">
              <w:rPr>
                <w:sz w:val="24"/>
                <w:szCs w:val="24"/>
              </w:rPr>
              <w:t>м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таллофосфатномсвязующем</w:t>
            </w:r>
            <w:proofErr w:type="spellEnd"/>
            <w:r w:rsidRPr="00D126EA">
              <w:rPr>
                <w:sz w:val="24"/>
                <w:szCs w:val="24"/>
              </w:rPr>
              <w:t>. Паковка изделий. Прокалка форм. Режимы.</w:t>
            </w:r>
          </w:p>
        </w:tc>
        <w:tc>
          <w:tcPr>
            <w:tcW w:w="185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1/1И</w:t>
            </w:r>
          </w:p>
        </w:tc>
        <w:tc>
          <w:tcPr>
            <w:tcW w:w="33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4" w:type="pct"/>
          </w:tcPr>
          <w:p w:rsidR="00C648E7" w:rsidRPr="00D126EA" w:rsidRDefault="00C648E7" w:rsidP="00D46923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«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 по технологии литья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C648E7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  <w:r w:rsidRPr="00D126EA">
              <w:rPr>
                <w:rFonts w:ascii="Times New Roman" w:hAnsi="Times New Roman"/>
                <w:lang w:val="ru-RU"/>
              </w:rPr>
              <w:t>.</w:t>
            </w:r>
          </w:p>
          <w:p w:rsidR="00C648E7" w:rsidRPr="00D126EA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этапа индивид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ального задания</w:t>
            </w:r>
          </w:p>
        </w:tc>
        <w:tc>
          <w:tcPr>
            <w:tcW w:w="371" w:type="pct"/>
            <w:vAlign w:val="center"/>
          </w:tcPr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48E7" w:rsidRPr="00D126EA" w:rsidTr="00C648E7">
        <w:trPr>
          <w:trHeight w:val="268"/>
        </w:trPr>
        <w:tc>
          <w:tcPr>
            <w:tcW w:w="1424" w:type="pct"/>
            <w:vAlign w:val="center"/>
          </w:tcPr>
          <w:p w:rsidR="00C648E7" w:rsidRPr="00D126EA" w:rsidRDefault="00C648E7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b/>
                <w:i/>
                <w:sz w:val="24"/>
                <w:szCs w:val="24"/>
              </w:rPr>
              <w:t>Тема 5. Заливка форм.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Свободная заливка форм. Заливка форм под воздействием внешнего а</w:t>
            </w:r>
            <w:r w:rsidRPr="00D126EA">
              <w:rPr>
                <w:sz w:val="24"/>
                <w:szCs w:val="24"/>
              </w:rPr>
              <w:t>т</w:t>
            </w:r>
            <w:r w:rsidRPr="00D126EA">
              <w:rPr>
                <w:sz w:val="24"/>
                <w:szCs w:val="24"/>
              </w:rPr>
              <w:t>мосферного давления (вакуумное л</w:t>
            </w:r>
            <w:r w:rsidRPr="00D126EA">
              <w:rPr>
                <w:sz w:val="24"/>
                <w:szCs w:val="24"/>
              </w:rPr>
              <w:t>и</w:t>
            </w:r>
            <w:r w:rsidRPr="00D126EA">
              <w:rPr>
                <w:sz w:val="24"/>
                <w:szCs w:val="24"/>
              </w:rPr>
              <w:t>тье).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Заливка форм под воздействием це</w:t>
            </w:r>
            <w:r w:rsidRPr="00D126EA">
              <w:rPr>
                <w:sz w:val="24"/>
                <w:szCs w:val="24"/>
              </w:rPr>
              <w:t>н</w:t>
            </w:r>
            <w:r w:rsidRPr="00D126EA">
              <w:rPr>
                <w:sz w:val="24"/>
                <w:szCs w:val="24"/>
              </w:rPr>
              <w:lastRenderedPageBreak/>
              <w:t>тробежных сил (центробежное литье).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Защитные среды. Флюсы.</w:t>
            </w:r>
          </w:p>
        </w:tc>
        <w:tc>
          <w:tcPr>
            <w:tcW w:w="185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93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1/1И</w:t>
            </w:r>
          </w:p>
        </w:tc>
        <w:tc>
          <w:tcPr>
            <w:tcW w:w="33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074" w:type="pct"/>
          </w:tcPr>
          <w:p w:rsidR="00C648E7" w:rsidRPr="00D126EA" w:rsidRDefault="00C648E7" w:rsidP="00D46923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«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 по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lastRenderedPageBreak/>
              <w:t>технологии литья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C648E7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Самоконтроль</w:t>
            </w:r>
            <w:r w:rsidRPr="00D126EA">
              <w:rPr>
                <w:rFonts w:ascii="Times New Roman" w:hAnsi="Times New Roman"/>
                <w:lang w:val="ru-RU"/>
              </w:rPr>
              <w:t>.</w:t>
            </w:r>
          </w:p>
          <w:p w:rsidR="00C648E7" w:rsidRPr="00D126EA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этапа индивид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ального задания</w:t>
            </w:r>
          </w:p>
        </w:tc>
        <w:tc>
          <w:tcPr>
            <w:tcW w:w="371" w:type="pct"/>
            <w:vAlign w:val="center"/>
          </w:tcPr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648E7" w:rsidRPr="00D126EA" w:rsidTr="00C648E7">
        <w:trPr>
          <w:trHeight w:val="268"/>
        </w:trPr>
        <w:tc>
          <w:tcPr>
            <w:tcW w:w="1424" w:type="pct"/>
            <w:vAlign w:val="center"/>
          </w:tcPr>
          <w:p w:rsidR="00C648E7" w:rsidRPr="00D126EA" w:rsidRDefault="00C648E7" w:rsidP="00747E6E">
            <w:pPr>
              <w:jc w:val="both"/>
              <w:rPr>
                <w:b/>
                <w:i/>
                <w:sz w:val="24"/>
                <w:szCs w:val="24"/>
              </w:rPr>
            </w:pPr>
            <w:r w:rsidRPr="00D126EA">
              <w:rPr>
                <w:b/>
                <w:i/>
                <w:sz w:val="24"/>
                <w:szCs w:val="24"/>
              </w:rPr>
              <w:lastRenderedPageBreak/>
              <w:t>Тема 6. Финишные операции.</w:t>
            </w:r>
          </w:p>
          <w:p w:rsidR="00C648E7" w:rsidRPr="00D126EA" w:rsidRDefault="00C648E7" w:rsidP="00747E6E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Выбивка, очистка литья. Окраска. П</w:t>
            </w:r>
            <w:r w:rsidRPr="00D126EA">
              <w:rPr>
                <w:sz w:val="24"/>
                <w:szCs w:val="24"/>
              </w:rPr>
              <w:t>а</w:t>
            </w:r>
            <w:r w:rsidRPr="00D126EA">
              <w:rPr>
                <w:sz w:val="24"/>
                <w:szCs w:val="24"/>
              </w:rPr>
              <w:t>тинирование. Пассивирование.</w:t>
            </w:r>
          </w:p>
        </w:tc>
        <w:tc>
          <w:tcPr>
            <w:tcW w:w="185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C648E7" w:rsidRPr="00D126EA" w:rsidRDefault="00C648E7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11,7</w:t>
            </w:r>
          </w:p>
        </w:tc>
        <w:tc>
          <w:tcPr>
            <w:tcW w:w="1074" w:type="pct"/>
          </w:tcPr>
          <w:p w:rsidR="00C648E7" w:rsidRPr="00D126EA" w:rsidRDefault="00C648E7" w:rsidP="00D46923">
            <w:pPr>
              <w:pStyle w:val="Style14"/>
              <w:jc w:val="both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 xml:space="preserve">Работа с литературными и электронными источниками.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этапа 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инд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и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видуального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задания</w:t>
            </w:r>
            <w:r>
              <w:rPr>
                <w:rFonts w:ascii="Times New Roman" w:hAnsi="Times New Roman"/>
                <w:b/>
                <w:snapToGrid w:val="0"/>
                <w:lang w:val="ru-RU"/>
              </w:rPr>
              <w:t xml:space="preserve"> 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«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>Х</w:t>
            </w:r>
            <w:r w:rsidRPr="00C648E7">
              <w:rPr>
                <w:rFonts w:ascii="Times New Roman" w:hAnsi="Times New Roman"/>
                <w:b/>
                <w:lang w:val="ru-RU"/>
              </w:rPr>
              <w:t>у</w:t>
            </w:r>
            <w:r w:rsidRPr="00C648E7">
              <w:rPr>
                <w:rFonts w:ascii="Times New Roman" w:hAnsi="Times New Roman"/>
                <w:b/>
                <w:lang w:val="ru-RU"/>
              </w:rPr>
              <w:t>дожественно-промышленн</w:t>
            </w:r>
            <w:r w:rsidRPr="00D126EA">
              <w:rPr>
                <w:rFonts w:ascii="Times New Roman" w:hAnsi="Times New Roman"/>
                <w:b/>
                <w:lang w:val="ru-RU"/>
              </w:rPr>
              <w:t>ое изделие</w:t>
            </w:r>
            <w:r w:rsidRPr="00D126EA">
              <w:rPr>
                <w:rFonts w:ascii="Times New Roman" w:hAnsi="Times New Roman"/>
                <w:b/>
                <w:snapToGrid w:val="0"/>
                <w:lang w:val="ru-RU"/>
              </w:rPr>
              <w:t xml:space="preserve"> по технологии литья</w:t>
            </w:r>
            <w:r w:rsidRPr="00C648E7">
              <w:rPr>
                <w:rFonts w:ascii="Times New Roman" w:hAnsi="Times New Roman"/>
                <w:b/>
                <w:snapToGrid w:val="0"/>
                <w:lang w:val="ru-RU"/>
              </w:rPr>
              <w:t>»</w:t>
            </w:r>
          </w:p>
        </w:tc>
        <w:tc>
          <w:tcPr>
            <w:tcW w:w="973" w:type="pct"/>
            <w:vAlign w:val="center"/>
          </w:tcPr>
          <w:p w:rsidR="00C648E7" w:rsidRDefault="00C648E7" w:rsidP="00D4692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  <w:r w:rsidRPr="00D126EA">
              <w:rPr>
                <w:rFonts w:ascii="Times New Roman" w:hAnsi="Times New Roman"/>
                <w:lang w:val="ru-RU"/>
              </w:rPr>
              <w:t>.</w:t>
            </w:r>
          </w:p>
          <w:p w:rsidR="00C648E7" w:rsidRPr="00D126EA" w:rsidRDefault="00C648E7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Защита индивидуального задания</w:t>
            </w:r>
          </w:p>
        </w:tc>
        <w:tc>
          <w:tcPr>
            <w:tcW w:w="371" w:type="pct"/>
            <w:vAlign w:val="center"/>
          </w:tcPr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D126EA">
              <w:rPr>
                <w:rFonts w:ascii="Times New Roman" w:hAnsi="Times New Roman"/>
                <w:lang w:val="ru-RU"/>
              </w:rPr>
              <w:t>ПК-1 (</w:t>
            </w:r>
            <w:proofErr w:type="spellStart"/>
            <w:r w:rsidRPr="00D126EA">
              <w:rPr>
                <w:rFonts w:ascii="Times New Roman" w:hAnsi="Times New Roman"/>
                <w:lang w:val="ru-RU"/>
              </w:rPr>
              <w:t>зув</w:t>
            </w:r>
            <w:proofErr w:type="spellEnd"/>
            <w:r w:rsidRPr="00D126EA">
              <w:rPr>
                <w:rFonts w:ascii="Times New Roman" w:hAnsi="Times New Roman"/>
                <w:lang w:val="ru-RU"/>
              </w:rPr>
              <w:t>)</w:t>
            </w:r>
          </w:p>
          <w:p w:rsidR="00C648E7" w:rsidRPr="00D126EA" w:rsidRDefault="00C648E7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47E6E" w:rsidRPr="00D126EA" w:rsidTr="00C648E7">
        <w:trPr>
          <w:trHeight w:val="268"/>
        </w:trPr>
        <w:tc>
          <w:tcPr>
            <w:tcW w:w="1424" w:type="pct"/>
            <w:vAlign w:val="center"/>
          </w:tcPr>
          <w:p w:rsidR="00747E6E" w:rsidRPr="00747E6E" w:rsidRDefault="00747E6E" w:rsidP="00747E6E">
            <w:pPr>
              <w:jc w:val="both"/>
              <w:rPr>
                <w:b/>
                <w:sz w:val="24"/>
                <w:szCs w:val="24"/>
              </w:rPr>
            </w:pPr>
            <w:r w:rsidRPr="00747E6E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5" w:type="pct"/>
            <w:vAlign w:val="center"/>
          </w:tcPr>
          <w:p w:rsidR="00747E6E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747E6E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:rsidR="00747E6E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747E6E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4/4И</w:t>
            </w:r>
          </w:p>
        </w:tc>
        <w:tc>
          <w:tcPr>
            <w:tcW w:w="331" w:type="pct"/>
            <w:vAlign w:val="center"/>
          </w:tcPr>
          <w:p w:rsidR="00747E6E" w:rsidRPr="00C648E7" w:rsidRDefault="00C648E7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48E7">
              <w:rPr>
                <w:rFonts w:ascii="Times New Roman" w:hAnsi="Times New Roman"/>
                <w:b/>
                <w:lang w:val="ru-RU"/>
              </w:rPr>
              <w:t>11,7</w:t>
            </w:r>
          </w:p>
        </w:tc>
        <w:tc>
          <w:tcPr>
            <w:tcW w:w="1074" w:type="pct"/>
          </w:tcPr>
          <w:p w:rsidR="00747E6E" w:rsidRPr="00747E6E" w:rsidRDefault="00747E6E" w:rsidP="00C648E7">
            <w:pPr>
              <w:pStyle w:val="Style14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747E6E" w:rsidRPr="00747E6E" w:rsidRDefault="00C648E7" w:rsidP="00C648E7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E6E">
              <w:rPr>
                <w:rFonts w:ascii="Times New Roman" w:hAnsi="Times New Roman"/>
                <w:b/>
                <w:lang w:val="ru-RU"/>
              </w:rPr>
              <w:t>Зачет</w:t>
            </w:r>
          </w:p>
        </w:tc>
        <w:tc>
          <w:tcPr>
            <w:tcW w:w="371" w:type="pct"/>
            <w:vAlign w:val="center"/>
          </w:tcPr>
          <w:p w:rsidR="00747E6E" w:rsidRPr="00747E6E" w:rsidRDefault="00747E6E" w:rsidP="00747E6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E2CF4" w:rsidRPr="00D126EA" w:rsidTr="00C648E7">
        <w:trPr>
          <w:trHeight w:val="268"/>
        </w:trPr>
        <w:tc>
          <w:tcPr>
            <w:tcW w:w="1424" w:type="pct"/>
            <w:vAlign w:val="center"/>
          </w:tcPr>
          <w:p w:rsidR="006E2CF4" w:rsidRPr="00747E6E" w:rsidRDefault="006E2CF4" w:rsidP="00747E6E">
            <w:pPr>
              <w:jc w:val="both"/>
              <w:rPr>
                <w:b/>
                <w:sz w:val="24"/>
                <w:szCs w:val="24"/>
              </w:rPr>
            </w:pPr>
            <w:r w:rsidRPr="00747E6E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5" w:type="pct"/>
            <w:vAlign w:val="center"/>
          </w:tcPr>
          <w:p w:rsidR="006E2CF4" w:rsidRPr="00747E6E" w:rsidRDefault="006E2CF4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C63F8D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E6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:rsidR="006E2CF4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6E2CF4" w:rsidRPr="00747E6E" w:rsidRDefault="00747E6E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4/4И</w:t>
            </w:r>
          </w:p>
        </w:tc>
        <w:tc>
          <w:tcPr>
            <w:tcW w:w="331" w:type="pct"/>
            <w:vAlign w:val="center"/>
          </w:tcPr>
          <w:p w:rsidR="006E2CF4" w:rsidRPr="00C648E7" w:rsidRDefault="00C648E7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48E7">
              <w:rPr>
                <w:rFonts w:ascii="Times New Roman" w:hAnsi="Times New Roman"/>
                <w:b/>
                <w:lang w:val="ru-RU"/>
              </w:rPr>
              <w:t>11,7</w:t>
            </w:r>
          </w:p>
        </w:tc>
        <w:tc>
          <w:tcPr>
            <w:tcW w:w="1074" w:type="pct"/>
          </w:tcPr>
          <w:p w:rsidR="006E2CF4" w:rsidRPr="00747E6E" w:rsidRDefault="006E2CF4" w:rsidP="00C648E7">
            <w:pPr>
              <w:pStyle w:val="Style14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6E2CF4" w:rsidRPr="00747E6E" w:rsidRDefault="00C95156" w:rsidP="00C648E7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47E6E">
              <w:rPr>
                <w:rFonts w:ascii="Times New Roman" w:hAnsi="Times New Roman"/>
                <w:b/>
                <w:lang w:val="ru-RU"/>
              </w:rPr>
              <w:t>Зачет</w:t>
            </w:r>
          </w:p>
        </w:tc>
        <w:tc>
          <w:tcPr>
            <w:tcW w:w="371" w:type="pct"/>
            <w:vAlign w:val="center"/>
          </w:tcPr>
          <w:p w:rsidR="006E2CF4" w:rsidRPr="00747E6E" w:rsidRDefault="006E2CF4" w:rsidP="00747E6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63F8D" w:rsidRPr="00D126EA" w:rsidRDefault="00C63F8D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6039B" w:rsidRPr="00D126EA" w:rsidRDefault="0056039B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A3BBB" w:rsidRPr="00D126EA" w:rsidRDefault="000A3BBB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0A3BBB" w:rsidRPr="00D126EA" w:rsidSect="00F7047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0A3BBB" w:rsidRPr="00D126EA" w:rsidRDefault="000A3BBB" w:rsidP="00A67BC6">
      <w:pPr>
        <w:pStyle w:val="1"/>
        <w:spacing w:before="0" w:after="0"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D126E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A3BBB" w:rsidRPr="00D126EA" w:rsidRDefault="000A3BBB" w:rsidP="000A3BBB">
      <w:pPr>
        <w:pStyle w:val="Style6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0A3BBB" w:rsidRPr="00D126EA" w:rsidRDefault="000A3BBB" w:rsidP="000A3BBB">
      <w:pPr>
        <w:pStyle w:val="Default"/>
        <w:ind w:firstLine="709"/>
        <w:jc w:val="both"/>
        <w:rPr>
          <w:iCs/>
          <w:color w:val="auto"/>
          <w:lang w:val="ru-RU"/>
        </w:rPr>
      </w:pPr>
      <w:r w:rsidRPr="00D126EA">
        <w:rPr>
          <w:iCs/>
          <w:color w:val="auto"/>
          <w:lang w:val="ru-RU"/>
        </w:rPr>
        <w:t>Для реализации предусмотренных видов учебной работы в качестве образовател</w:t>
      </w:r>
      <w:r w:rsidRPr="00D126EA">
        <w:rPr>
          <w:iCs/>
          <w:color w:val="auto"/>
          <w:lang w:val="ru-RU"/>
        </w:rPr>
        <w:t>ь</w:t>
      </w:r>
      <w:r w:rsidRPr="00D126EA">
        <w:rPr>
          <w:iCs/>
          <w:color w:val="auto"/>
          <w:lang w:val="ru-RU"/>
        </w:rPr>
        <w:t>ных технологий в преподавании дисциплины «</w:t>
      </w:r>
      <w:r w:rsidR="000D05B5" w:rsidRPr="00D126EA">
        <w:rPr>
          <w:color w:val="auto"/>
          <w:lang w:val="ru-RU"/>
        </w:rPr>
        <w:t>Технология изготовления художественно-промышленных литых изделий</w:t>
      </w:r>
      <w:r w:rsidRPr="00D126EA">
        <w:rPr>
          <w:iCs/>
          <w:color w:val="auto"/>
          <w:lang w:val="ru-RU"/>
        </w:rPr>
        <w:t>» используются традиционная и модульно-компетентностная технологии.</w:t>
      </w:r>
    </w:p>
    <w:p w:rsidR="000A3BBB" w:rsidRPr="00D126EA" w:rsidRDefault="000A3BBB" w:rsidP="000A3BBB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0A3BBB" w:rsidRPr="00D126EA" w:rsidRDefault="000A3BBB" w:rsidP="000A3BBB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D126E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 ходе обучения используются следующие технологии и методики: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1. </w:t>
      </w:r>
      <w:r w:rsidRPr="00D126EA">
        <w:rPr>
          <w:b/>
          <w:sz w:val="24"/>
          <w:szCs w:val="24"/>
        </w:rPr>
        <w:t>Традиционные образовательные технологии</w:t>
      </w:r>
      <w:r w:rsidRPr="00D126EA">
        <w:rPr>
          <w:sz w:val="24"/>
          <w:szCs w:val="24"/>
        </w:rPr>
        <w:t> ориентируются на организацию образ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>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D126EA">
        <w:rPr>
          <w:sz w:val="24"/>
          <w:szCs w:val="24"/>
        </w:rPr>
        <w:t>е</w:t>
      </w:r>
      <w:r w:rsidRPr="00D126EA">
        <w:rPr>
          <w:sz w:val="24"/>
          <w:szCs w:val="24"/>
        </w:rPr>
        <w:t>ния). 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b/>
          <w:sz w:val="24"/>
          <w:szCs w:val="24"/>
        </w:rPr>
        <w:t>Формы учебных занятий с использованием традиционных технологий: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Информационная лекция – последовательное изложение материала в дисциплинарной л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>гике, осуществляемое преимущественно вербальными средствами (монолог преподават</w:t>
      </w:r>
      <w:r w:rsidRPr="00D126EA">
        <w:rPr>
          <w:sz w:val="24"/>
          <w:szCs w:val="24"/>
        </w:rPr>
        <w:t>е</w:t>
      </w:r>
      <w:r w:rsidRPr="00D126EA">
        <w:rPr>
          <w:sz w:val="24"/>
          <w:szCs w:val="24"/>
        </w:rPr>
        <w:t>ля).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Практическое занятие, посвященное освоению конкретных умений и навыков по предл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>женному алгоритму.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2. </w:t>
      </w:r>
      <w:r w:rsidRPr="00D126EA">
        <w:rPr>
          <w:b/>
          <w:sz w:val="24"/>
          <w:szCs w:val="24"/>
        </w:rPr>
        <w:t>Технологии проблемного обучения</w:t>
      </w:r>
      <w:r w:rsidRPr="00D126EA">
        <w:rPr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0A3BBB" w:rsidRPr="00D126EA" w:rsidRDefault="000A3BBB" w:rsidP="00A67BC6">
      <w:pPr>
        <w:jc w:val="both"/>
        <w:rPr>
          <w:b/>
          <w:sz w:val="24"/>
          <w:szCs w:val="24"/>
        </w:rPr>
      </w:pPr>
      <w:r w:rsidRPr="00D126EA">
        <w:rPr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D126EA">
        <w:rPr>
          <w:sz w:val="24"/>
          <w:szCs w:val="24"/>
        </w:rPr>
        <w:t>а</w:t>
      </w:r>
      <w:r w:rsidRPr="00D126EA">
        <w:rPr>
          <w:sz w:val="24"/>
          <w:szCs w:val="24"/>
        </w:rPr>
        <w:t>рии, связанные с различными моделями интерпретации изучаемого материала. 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D126EA">
        <w:rPr>
          <w:sz w:val="24"/>
          <w:szCs w:val="24"/>
        </w:rPr>
        <w:t>е</w:t>
      </w:r>
      <w:r w:rsidRPr="00D126EA">
        <w:rPr>
          <w:sz w:val="24"/>
          <w:szCs w:val="24"/>
        </w:rPr>
        <w:t>нения как научно-теоретических знаний, так и практических навыков.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4. </w:t>
      </w:r>
      <w:r w:rsidRPr="00D126EA">
        <w:rPr>
          <w:b/>
          <w:sz w:val="24"/>
          <w:szCs w:val="24"/>
        </w:rPr>
        <w:t>Информационно-коммуникационные образовательные технологии</w:t>
      </w:r>
      <w:r w:rsidRPr="00D126EA">
        <w:rPr>
          <w:sz w:val="24"/>
          <w:szCs w:val="24"/>
        </w:rPr>
        <w:t> – организация образовательного процесса, основанная на применении специализированных програм</w:t>
      </w:r>
      <w:r w:rsidRPr="00D126EA">
        <w:rPr>
          <w:sz w:val="24"/>
          <w:szCs w:val="24"/>
        </w:rPr>
        <w:t>м</w:t>
      </w:r>
      <w:r w:rsidRPr="00D126EA">
        <w:rPr>
          <w:sz w:val="24"/>
          <w:szCs w:val="24"/>
        </w:rPr>
        <w:t>ных сред и технических средств работы с информацией.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Формы учебных занятий с использованием информационно-коммуникационных технол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>гий:</w:t>
      </w:r>
    </w:p>
    <w:p w:rsidR="000A3BBB" w:rsidRPr="00D126EA" w:rsidRDefault="000A3BBB" w:rsidP="00A67BC6">
      <w:pPr>
        <w:jc w:val="both"/>
        <w:rPr>
          <w:sz w:val="24"/>
          <w:szCs w:val="24"/>
        </w:rPr>
      </w:pPr>
      <w:proofErr w:type="gramStart"/>
      <w:r w:rsidRPr="00D126EA">
        <w:rPr>
          <w:sz w:val="24"/>
          <w:szCs w:val="24"/>
        </w:rPr>
        <w:t>Лекция-визуализация – изложение содержания сопровождается презентацией (демонстр</w:t>
      </w:r>
      <w:r w:rsidRPr="00D126EA">
        <w:rPr>
          <w:sz w:val="24"/>
          <w:szCs w:val="24"/>
        </w:rPr>
        <w:t>а</w:t>
      </w:r>
      <w:r w:rsidRPr="00D126EA">
        <w:rPr>
          <w:sz w:val="24"/>
          <w:szCs w:val="24"/>
        </w:rPr>
        <w:t>цией учебных материалов, представленных в различных знаковых системах, в т.ч. илл</w:t>
      </w:r>
      <w:r w:rsidRPr="00D126EA">
        <w:rPr>
          <w:sz w:val="24"/>
          <w:szCs w:val="24"/>
        </w:rPr>
        <w:t>ю</w:t>
      </w:r>
      <w:r w:rsidRPr="00D126EA">
        <w:rPr>
          <w:sz w:val="24"/>
          <w:szCs w:val="24"/>
        </w:rPr>
        <w:t>стративных, графических, аудио- и видеоматериалов).</w:t>
      </w:r>
      <w:proofErr w:type="gramEnd"/>
    </w:p>
    <w:p w:rsidR="000A3BBB" w:rsidRPr="00D126EA" w:rsidRDefault="000A3BBB" w:rsidP="00A67BC6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A3BBB" w:rsidRPr="00D126EA" w:rsidRDefault="000A3BBB" w:rsidP="00A67BC6">
      <w:pPr>
        <w:pStyle w:val="Default"/>
        <w:ind w:firstLine="709"/>
        <w:jc w:val="both"/>
        <w:rPr>
          <w:iCs/>
          <w:color w:val="auto"/>
          <w:lang w:val="ru-RU"/>
        </w:rPr>
      </w:pPr>
      <w:r w:rsidRPr="00D126EA">
        <w:rPr>
          <w:iCs/>
          <w:color w:val="auto"/>
          <w:lang w:val="ru-RU"/>
        </w:rPr>
        <w:t>Самостоятельная работа студентов стимулирует студентов к самостоятельной пр</w:t>
      </w:r>
      <w:r w:rsidRPr="00D126EA">
        <w:rPr>
          <w:iCs/>
          <w:color w:val="auto"/>
          <w:lang w:val="ru-RU"/>
        </w:rPr>
        <w:t>о</w:t>
      </w:r>
      <w:r w:rsidRPr="00D126EA">
        <w:rPr>
          <w:iCs/>
          <w:color w:val="auto"/>
          <w:lang w:val="ru-RU"/>
        </w:rPr>
        <w:t xml:space="preserve">работке тем в процессе подготовки к контрольным работам, индивидуальным заданиям, </w:t>
      </w:r>
      <w:r w:rsidR="0074407C">
        <w:rPr>
          <w:iCs/>
          <w:color w:val="auto"/>
          <w:lang w:val="ru-RU"/>
        </w:rPr>
        <w:t>зачёту</w:t>
      </w:r>
      <w:r w:rsidRPr="00D126EA">
        <w:rPr>
          <w:iCs/>
          <w:color w:val="auto"/>
          <w:lang w:val="ru-RU"/>
        </w:rPr>
        <w:t xml:space="preserve">. </w:t>
      </w:r>
    </w:p>
    <w:p w:rsidR="000A3BBB" w:rsidRPr="00D126EA" w:rsidRDefault="000A3BBB" w:rsidP="000A3BBB">
      <w:pPr>
        <w:ind w:firstLine="709"/>
        <w:jc w:val="both"/>
        <w:rPr>
          <w:snapToGrid w:val="0"/>
          <w:sz w:val="24"/>
          <w:szCs w:val="24"/>
        </w:rPr>
      </w:pPr>
      <w:r w:rsidRPr="00D126EA">
        <w:rPr>
          <w:b/>
          <w:snapToGrid w:val="0"/>
          <w:sz w:val="24"/>
          <w:szCs w:val="24"/>
        </w:rPr>
        <w:t xml:space="preserve">Выполнение индивидуального задания  </w:t>
      </w:r>
      <w:r w:rsidR="00591348" w:rsidRPr="00D126EA">
        <w:rPr>
          <w:b/>
          <w:snapToGrid w:val="0"/>
          <w:sz w:val="24"/>
          <w:szCs w:val="24"/>
        </w:rPr>
        <w:t>«Х</w:t>
      </w:r>
      <w:r w:rsidR="00591348" w:rsidRPr="00D126EA">
        <w:rPr>
          <w:b/>
          <w:sz w:val="24"/>
          <w:szCs w:val="24"/>
        </w:rPr>
        <w:t>удожественно-промышленное изд</w:t>
      </w:r>
      <w:r w:rsidR="00591348" w:rsidRPr="00D126EA">
        <w:rPr>
          <w:b/>
          <w:sz w:val="24"/>
          <w:szCs w:val="24"/>
        </w:rPr>
        <w:t>е</w:t>
      </w:r>
      <w:r w:rsidR="00591348" w:rsidRPr="00D126EA">
        <w:rPr>
          <w:b/>
          <w:sz w:val="24"/>
          <w:szCs w:val="24"/>
        </w:rPr>
        <w:t>лие</w:t>
      </w:r>
      <w:r w:rsidR="00591348" w:rsidRPr="00D126EA">
        <w:rPr>
          <w:b/>
          <w:snapToGrid w:val="0"/>
          <w:sz w:val="24"/>
          <w:szCs w:val="24"/>
        </w:rPr>
        <w:t xml:space="preserve"> по технологии литья»</w:t>
      </w:r>
      <w:r w:rsidRPr="00D126EA">
        <w:rPr>
          <w:snapToGrid w:val="0"/>
          <w:sz w:val="24"/>
          <w:szCs w:val="24"/>
        </w:rPr>
        <w:t>:</w:t>
      </w:r>
    </w:p>
    <w:p w:rsidR="000A3BBB" w:rsidRPr="00D126EA" w:rsidRDefault="000A3BBB" w:rsidP="000A3BBB">
      <w:pPr>
        <w:ind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Индивидуальное задание состоит из комплекса задач, где по предложенной теме (варианту) задания необходимо провести </w:t>
      </w:r>
      <w:r w:rsidR="00602FC8" w:rsidRPr="00D126EA">
        <w:rPr>
          <w:sz w:val="24"/>
          <w:szCs w:val="24"/>
        </w:rPr>
        <w:t xml:space="preserve">разработку концепции </w:t>
      </w:r>
      <w:r w:rsidR="008E13CD" w:rsidRPr="00D126EA">
        <w:rPr>
          <w:sz w:val="24"/>
          <w:szCs w:val="24"/>
        </w:rPr>
        <w:t>литого художественно-промышленного</w:t>
      </w:r>
      <w:r w:rsidR="00602FC8" w:rsidRPr="00D126EA">
        <w:rPr>
          <w:sz w:val="24"/>
          <w:szCs w:val="24"/>
        </w:rPr>
        <w:t xml:space="preserve"> изделия и изготовить его с применением </w:t>
      </w:r>
      <w:r w:rsidR="00ED1AF7" w:rsidRPr="00D126EA">
        <w:rPr>
          <w:sz w:val="24"/>
          <w:szCs w:val="24"/>
        </w:rPr>
        <w:t>литейной</w:t>
      </w:r>
      <w:r w:rsidR="00602FC8" w:rsidRPr="00D126EA">
        <w:rPr>
          <w:sz w:val="24"/>
          <w:szCs w:val="24"/>
        </w:rPr>
        <w:t xml:space="preserve"> технологи</w:t>
      </w:r>
      <w:r w:rsidR="00ED1AF7" w:rsidRPr="00D126EA">
        <w:rPr>
          <w:sz w:val="24"/>
          <w:szCs w:val="24"/>
        </w:rPr>
        <w:t>и</w:t>
      </w:r>
      <w:r w:rsidR="00602FC8" w:rsidRPr="00D126EA">
        <w:rPr>
          <w:sz w:val="24"/>
          <w:szCs w:val="24"/>
        </w:rPr>
        <w:t>.</w:t>
      </w:r>
    </w:p>
    <w:p w:rsidR="00F7047B" w:rsidRPr="00D126EA" w:rsidRDefault="00F7047B" w:rsidP="000A3BBB">
      <w:pPr>
        <w:ind w:firstLine="709"/>
        <w:jc w:val="both"/>
        <w:rPr>
          <w:sz w:val="24"/>
          <w:szCs w:val="24"/>
        </w:rPr>
      </w:pPr>
    </w:p>
    <w:p w:rsidR="00F7047B" w:rsidRPr="00D126EA" w:rsidRDefault="00F7047B" w:rsidP="00F7047B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D126EA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D126E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047B" w:rsidRPr="00D126EA" w:rsidRDefault="00F7047B" w:rsidP="00F7047B">
      <w:pPr>
        <w:rPr>
          <w:sz w:val="24"/>
          <w:szCs w:val="24"/>
        </w:rPr>
      </w:pPr>
    </w:p>
    <w:p w:rsidR="00F7047B" w:rsidRPr="00D126EA" w:rsidRDefault="00F7047B" w:rsidP="00C63F8D">
      <w:pPr>
        <w:pStyle w:val="Style3"/>
        <w:jc w:val="both"/>
        <w:rPr>
          <w:rFonts w:ascii="Times New Roman" w:hAnsi="Times New Roman"/>
          <w:lang w:val="ru-RU"/>
        </w:rPr>
      </w:pPr>
      <w:r w:rsidRPr="00D126EA">
        <w:rPr>
          <w:rFonts w:ascii="Times New Roman" w:hAnsi="Times New Roman"/>
          <w:lang w:val="ru-RU"/>
        </w:rPr>
        <w:t>Аудиторная самостоятельная работа студентов осуществляется под контролем преподав</w:t>
      </w:r>
      <w:r w:rsidRPr="00D126EA">
        <w:rPr>
          <w:rFonts w:ascii="Times New Roman" w:hAnsi="Times New Roman"/>
          <w:lang w:val="ru-RU"/>
        </w:rPr>
        <w:t>а</w:t>
      </w:r>
      <w:r w:rsidRPr="00D126EA">
        <w:rPr>
          <w:rFonts w:ascii="Times New Roman" w:hAnsi="Times New Roman"/>
          <w:lang w:val="ru-RU"/>
        </w:rPr>
        <w:t>теля в виде выполнения программ лабораторных работ.</w:t>
      </w:r>
    </w:p>
    <w:p w:rsidR="00F7047B" w:rsidRPr="00D126EA" w:rsidRDefault="00F7047B" w:rsidP="00C63F8D">
      <w:pPr>
        <w:jc w:val="both"/>
        <w:rPr>
          <w:sz w:val="24"/>
          <w:szCs w:val="24"/>
        </w:rPr>
      </w:pPr>
      <w:r w:rsidRPr="00D126EA">
        <w:rPr>
          <w:sz w:val="24"/>
          <w:szCs w:val="24"/>
        </w:rPr>
        <w:lastRenderedPageBreak/>
        <w:t>Внеаудиторная самостоятельная работа студентов осуществляется в виде чтения с прор</w:t>
      </w:r>
      <w:r w:rsidRPr="00D126EA">
        <w:rPr>
          <w:sz w:val="24"/>
          <w:szCs w:val="24"/>
        </w:rPr>
        <w:t>а</w:t>
      </w:r>
      <w:r w:rsidRPr="00D126EA">
        <w:rPr>
          <w:sz w:val="24"/>
          <w:szCs w:val="24"/>
        </w:rPr>
        <w:t xml:space="preserve">боткой материала, подготовкой для  </w:t>
      </w:r>
      <w:r w:rsidR="005227F6" w:rsidRPr="00D126EA">
        <w:rPr>
          <w:sz w:val="24"/>
          <w:szCs w:val="24"/>
        </w:rPr>
        <w:t xml:space="preserve">лабораторных </w:t>
      </w:r>
      <w:r w:rsidRPr="00D126EA">
        <w:rPr>
          <w:sz w:val="24"/>
          <w:szCs w:val="24"/>
        </w:rPr>
        <w:t>работ, выполнения и подготовке к их защите.</w:t>
      </w:r>
    </w:p>
    <w:p w:rsidR="00F7047B" w:rsidRPr="00D126EA" w:rsidRDefault="00F7047B" w:rsidP="00F7047B">
      <w:pPr>
        <w:rPr>
          <w:sz w:val="24"/>
          <w:szCs w:val="24"/>
        </w:rPr>
      </w:pPr>
    </w:p>
    <w:p w:rsidR="00C95156" w:rsidRDefault="00C95156" w:rsidP="00C63F8D">
      <w:pPr>
        <w:pStyle w:val="Style8"/>
        <w:jc w:val="center"/>
        <w:rPr>
          <w:rFonts w:ascii="Times New Roman" w:hAnsi="Times New Roman"/>
          <w:szCs w:val="20"/>
          <w:lang w:val="ru-RU"/>
        </w:rPr>
      </w:pPr>
      <w:r w:rsidRPr="00C95156">
        <w:rPr>
          <w:rFonts w:ascii="Times New Roman" w:hAnsi="Times New Roman"/>
          <w:szCs w:val="20"/>
          <w:lang w:val="ru-RU"/>
        </w:rPr>
        <w:t xml:space="preserve">Вопросы для </w:t>
      </w:r>
      <w:r w:rsidR="00C648E7">
        <w:rPr>
          <w:rFonts w:ascii="Times New Roman" w:hAnsi="Times New Roman"/>
          <w:szCs w:val="20"/>
          <w:lang w:val="ru-RU"/>
        </w:rPr>
        <w:t>самоконтроля</w:t>
      </w:r>
      <w:r w:rsidRPr="00C95156">
        <w:rPr>
          <w:rFonts w:ascii="Times New Roman" w:hAnsi="Times New Roman"/>
          <w:szCs w:val="20"/>
          <w:lang w:val="ru-RU"/>
        </w:rPr>
        <w:t xml:space="preserve"> </w:t>
      </w:r>
      <w:proofErr w:type="gramStart"/>
      <w:r w:rsidRPr="00C95156">
        <w:rPr>
          <w:rFonts w:ascii="Times New Roman" w:hAnsi="Times New Roman"/>
          <w:szCs w:val="20"/>
          <w:lang w:val="ru-RU"/>
        </w:rPr>
        <w:t>обучающихся</w:t>
      </w:r>
      <w:proofErr w:type="gramEnd"/>
      <w:r w:rsidRPr="00C95156">
        <w:rPr>
          <w:rFonts w:ascii="Times New Roman" w:hAnsi="Times New Roman"/>
          <w:szCs w:val="20"/>
          <w:lang w:val="ru-RU"/>
        </w:rPr>
        <w:t>:</w:t>
      </w:r>
    </w:p>
    <w:p w:rsidR="00C648E7" w:rsidRPr="00C95156" w:rsidRDefault="00C648E7" w:rsidP="00C63F8D">
      <w:pPr>
        <w:pStyle w:val="Style8"/>
        <w:jc w:val="center"/>
        <w:rPr>
          <w:rFonts w:ascii="Times New Roman" w:hAnsi="Times New Roman"/>
          <w:szCs w:val="20"/>
          <w:lang w:val="ru-RU"/>
        </w:rPr>
      </w:pPr>
    </w:p>
    <w:p w:rsidR="00C95156" w:rsidRPr="00D126EA" w:rsidRDefault="00C95156" w:rsidP="00C95156">
      <w:pPr>
        <w:rPr>
          <w:b/>
          <w:i/>
          <w:sz w:val="24"/>
          <w:szCs w:val="24"/>
        </w:rPr>
      </w:pPr>
      <w:r w:rsidRPr="00D126EA">
        <w:rPr>
          <w:b/>
          <w:i/>
          <w:sz w:val="24"/>
          <w:szCs w:val="24"/>
        </w:rPr>
        <w:t>Тема 1. Базовые понятия и технологии  получения изделий методом литья.</w:t>
      </w:r>
    </w:p>
    <w:p w:rsidR="00C95156" w:rsidRPr="00C51CE7" w:rsidRDefault="00C95156" w:rsidP="00C51CE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Требования к изделиям. </w:t>
      </w:r>
    </w:p>
    <w:p w:rsidR="00C95156" w:rsidRPr="00C51CE7" w:rsidRDefault="00C95156" w:rsidP="00C51CE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Материалы. </w:t>
      </w:r>
    </w:p>
    <w:p w:rsidR="00C95156" w:rsidRPr="00C51CE7" w:rsidRDefault="00C95156" w:rsidP="00C51CE7">
      <w:pPr>
        <w:pStyle w:val="a6"/>
        <w:numPr>
          <w:ilvl w:val="0"/>
          <w:numId w:val="17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Оборудование.  </w:t>
      </w:r>
    </w:p>
    <w:p w:rsidR="00C95156" w:rsidRPr="00D126EA" w:rsidRDefault="00C95156" w:rsidP="00C95156">
      <w:pPr>
        <w:rPr>
          <w:b/>
          <w:i/>
          <w:sz w:val="24"/>
          <w:szCs w:val="24"/>
        </w:rPr>
      </w:pPr>
      <w:r w:rsidRPr="00D126EA">
        <w:rPr>
          <w:b/>
          <w:i/>
          <w:sz w:val="24"/>
          <w:szCs w:val="24"/>
        </w:rPr>
        <w:t>Тема 2. Модели. Модельно-опочная оснастка.  Восковки.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Типы, свойства и назначение моделей и модельно-опочной оснастки. 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Типы, свойства и назначение модельного воска. 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>Типы, свойства и назначение инжекционного воска.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Технологии изготовления моделей. 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Механическая обработка. 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Наплавление. </w:t>
      </w:r>
    </w:p>
    <w:p w:rsidR="00C95156" w:rsidRPr="00C51CE7" w:rsidRDefault="00C95156" w:rsidP="00C51CE7">
      <w:pPr>
        <w:pStyle w:val="a6"/>
        <w:numPr>
          <w:ilvl w:val="0"/>
          <w:numId w:val="18"/>
        </w:numPr>
        <w:rPr>
          <w:sz w:val="24"/>
          <w:szCs w:val="24"/>
        </w:rPr>
      </w:pPr>
      <w:r w:rsidRPr="00C51CE7">
        <w:rPr>
          <w:sz w:val="24"/>
          <w:szCs w:val="24"/>
        </w:rPr>
        <w:t>Сборка блока моделей (восковок).</w:t>
      </w:r>
    </w:p>
    <w:p w:rsidR="00C95156" w:rsidRPr="00D126EA" w:rsidRDefault="00C95156" w:rsidP="00C95156">
      <w:pPr>
        <w:rPr>
          <w:b/>
          <w:i/>
          <w:sz w:val="24"/>
          <w:szCs w:val="24"/>
        </w:rPr>
      </w:pPr>
      <w:r w:rsidRPr="00D126EA">
        <w:rPr>
          <w:b/>
          <w:i/>
          <w:sz w:val="24"/>
          <w:szCs w:val="24"/>
        </w:rPr>
        <w:t>Тема 3. Формовочные смеси.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Типы формовочных смесей.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Производители.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Применимость.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Оборудование.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Смеси на </w:t>
      </w:r>
      <w:proofErr w:type="gramStart"/>
      <w:r w:rsidRPr="00C51CE7">
        <w:rPr>
          <w:sz w:val="24"/>
          <w:szCs w:val="24"/>
        </w:rPr>
        <w:t>глинистом</w:t>
      </w:r>
      <w:proofErr w:type="gramEnd"/>
      <w:r w:rsidRPr="00C51CE7">
        <w:rPr>
          <w:sz w:val="24"/>
          <w:szCs w:val="24"/>
        </w:rPr>
        <w:t xml:space="preserve"> связующем.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Смеси на </w:t>
      </w:r>
      <w:proofErr w:type="spellStart"/>
      <w:r w:rsidRPr="00C51CE7">
        <w:rPr>
          <w:sz w:val="24"/>
          <w:szCs w:val="24"/>
        </w:rPr>
        <w:t>жидкостекольномсвязующем</w:t>
      </w:r>
      <w:proofErr w:type="spellEnd"/>
      <w:r w:rsidRPr="00C51CE7">
        <w:rPr>
          <w:sz w:val="24"/>
          <w:szCs w:val="24"/>
        </w:rPr>
        <w:t xml:space="preserve">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Смеси на </w:t>
      </w:r>
      <w:proofErr w:type="gramStart"/>
      <w:r w:rsidRPr="00C51CE7">
        <w:rPr>
          <w:sz w:val="24"/>
          <w:szCs w:val="24"/>
        </w:rPr>
        <w:t>смоляных</w:t>
      </w:r>
      <w:proofErr w:type="gramEnd"/>
      <w:r w:rsidRPr="00C51CE7">
        <w:rPr>
          <w:sz w:val="24"/>
          <w:szCs w:val="24"/>
        </w:rPr>
        <w:t xml:space="preserve"> связующих.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Смеси на </w:t>
      </w:r>
      <w:proofErr w:type="gramStart"/>
      <w:r w:rsidRPr="00C51CE7">
        <w:rPr>
          <w:sz w:val="24"/>
          <w:szCs w:val="24"/>
        </w:rPr>
        <w:t>гипсовом</w:t>
      </w:r>
      <w:proofErr w:type="gramEnd"/>
      <w:r w:rsidRPr="00C51CE7">
        <w:rPr>
          <w:sz w:val="24"/>
          <w:szCs w:val="24"/>
        </w:rPr>
        <w:t xml:space="preserve"> связующем. </w:t>
      </w:r>
    </w:p>
    <w:p w:rsidR="00C95156" w:rsidRPr="00C51CE7" w:rsidRDefault="00C95156" w:rsidP="00C51CE7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Смеси на </w:t>
      </w:r>
      <w:proofErr w:type="spellStart"/>
      <w:r w:rsidRPr="00C51CE7">
        <w:rPr>
          <w:sz w:val="24"/>
          <w:szCs w:val="24"/>
        </w:rPr>
        <w:t>металлофосфатномсвязующем</w:t>
      </w:r>
      <w:proofErr w:type="spellEnd"/>
      <w:r w:rsidRPr="00C51CE7">
        <w:rPr>
          <w:sz w:val="24"/>
          <w:szCs w:val="24"/>
        </w:rPr>
        <w:t>.</w:t>
      </w:r>
    </w:p>
    <w:p w:rsidR="00C95156" w:rsidRPr="00D126EA" w:rsidRDefault="00C95156" w:rsidP="00C95156">
      <w:pPr>
        <w:rPr>
          <w:b/>
          <w:sz w:val="24"/>
          <w:szCs w:val="24"/>
        </w:rPr>
      </w:pPr>
      <w:r w:rsidRPr="00D126EA">
        <w:rPr>
          <w:b/>
          <w:sz w:val="24"/>
          <w:szCs w:val="24"/>
        </w:rPr>
        <w:t>Тема 4. Технологии изготовления литейной форма для получения отливок.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Разъемные формы.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Стержневые (кусковые) формы.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Формы из самотвердеющих наливных смесей.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Формы на </w:t>
      </w:r>
      <w:proofErr w:type="gramStart"/>
      <w:r w:rsidRPr="00C51CE7">
        <w:rPr>
          <w:sz w:val="24"/>
          <w:szCs w:val="24"/>
        </w:rPr>
        <w:t>гипсовом</w:t>
      </w:r>
      <w:proofErr w:type="gramEnd"/>
      <w:r w:rsidRPr="00C51CE7">
        <w:rPr>
          <w:sz w:val="24"/>
          <w:szCs w:val="24"/>
        </w:rPr>
        <w:t xml:space="preserve"> связующем.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Формы на </w:t>
      </w:r>
      <w:proofErr w:type="spellStart"/>
      <w:r w:rsidRPr="00C51CE7">
        <w:rPr>
          <w:sz w:val="24"/>
          <w:szCs w:val="24"/>
        </w:rPr>
        <w:t>металлофосфатномсвязующем</w:t>
      </w:r>
      <w:proofErr w:type="spellEnd"/>
      <w:r w:rsidRPr="00C51CE7">
        <w:rPr>
          <w:sz w:val="24"/>
          <w:szCs w:val="24"/>
        </w:rPr>
        <w:t xml:space="preserve">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Паковка изделий.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Прокалка форм. </w:t>
      </w:r>
    </w:p>
    <w:p w:rsidR="00C95156" w:rsidRPr="00C51CE7" w:rsidRDefault="00C95156" w:rsidP="00C51CE7">
      <w:pPr>
        <w:pStyle w:val="a6"/>
        <w:numPr>
          <w:ilvl w:val="0"/>
          <w:numId w:val="20"/>
        </w:numPr>
        <w:rPr>
          <w:sz w:val="24"/>
          <w:szCs w:val="24"/>
        </w:rPr>
      </w:pPr>
      <w:r w:rsidRPr="00C51CE7">
        <w:rPr>
          <w:sz w:val="24"/>
          <w:szCs w:val="24"/>
        </w:rPr>
        <w:t>Режимы.</w:t>
      </w:r>
    </w:p>
    <w:p w:rsidR="00C95156" w:rsidRPr="00D126EA" w:rsidRDefault="00C95156" w:rsidP="00C95156">
      <w:pPr>
        <w:rPr>
          <w:b/>
          <w:i/>
          <w:sz w:val="24"/>
          <w:szCs w:val="24"/>
        </w:rPr>
      </w:pPr>
      <w:r w:rsidRPr="00D126EA">
        <w:rPr>
          <w:b/>
          <w:i/>
          <w:sz w:val="24"/>
          <w:szCs w:val="24"/>
        </w:rPr>
        <w:t>Тема 5. Заливка форм.</w:t>
      </w:r>
    </w:p>
    <w:p w:rsidR="00C95156" w:rsidRPr="00C51CE7" w:rsidRDefault="00C95156" w:rsidP="00C51CE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Свободная заливка форм. </w:t>
      </w:r>
    </w:p>
    <w:p w:rsidR="00C95156" w:rsidRPr="00C51CE7" w:rsidRDefault="00C95156" w:rsidP="00C51CE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C51CE7">
        <w:rPr>
          <w:sz w:val="24"/>
          <w:szCs w:val="24"/>
        </w:rPr>
        <w:t>Заливка форм под воздействием внешнего атмосферного давления (вакуумное л</w:t>
      </w:r>
      <w:r w:rsidRPr="00C51CE7">
        <w:rPr>
          <w:sz w:val="24"/>
          <w:szCs w:val="24"/>
        </w:rPr>
        <w:t>и</w:t>
      </w:r>
      <w:r w:rsidRPr="00C51CE7">
        <w:rPr>
          <w:sz w:val="24"/>
          <w:szCs w:val="24"/>
        </w:rPr>
        <w:t>тье).</w:t>
      </w:r>
    </w:p>
    <w:p w:rsidR="00C95156" w:rsidRPr="00C51CE7" w:rsidRDefault="00C95156" w:rsidP="00C51CE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Заливка форм под воздействием центробежных сил (центробежное литье). </w:t>
      </w:r>
    </w:p>
    <w:p w:rsidR="00C95156" w:rsidRPr="00C51CE7" w:rsidRDefault="00C95156" w:rsidP="00C51CE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Защитные среды. </w:t>
      </w:r>
    </w:p>
    <w:p w:rsidR="00C95156" w:rsidRPr="00C51CE7" w:rsidRDefault="00C95156" w:rsidP="00C51CE7">
      <w:pPr>
        <w:pStyle w:val="a6"/>
        <w:numPr>
          <w:ilvl w:val="0"/>
          <w:numId w:val="21"/>
        </w:numPr>
        <w:rPr>
          <w:sz w:val="24"/>
          <w:szCs w:val="24"/>
        </w:rPr>
      </w:pPr>
      <w:r w:rsidRPr="00C51CE7">
        <w:rPr>
          <w:sz w:val="24"/>
          <w:szCs w:val="24"/>
        </w:rPr>
        <w:t>Флюсы.</w:t>
      </w:r>
    </w:p>
    <w:p w:rsidR="00C95156" w:rsidRPr="00D126EA" w:rsidRDefault="00C95156" w:rsidP="00C95156">
      <w:pPr>
        <w:rPr>
          <w:b/>
          <w:i/>
          <w:sz w:val="24"/>
          <w:szCs w:val="24"/>
        </w:rPr>
      </w:pPr>
      <w:r w:rsidRPr="00D126EA">
        <w:rPr>
          <w:b/>
          <w:i/>
          <w:sz w:val="24"/>
          <w:szCs w:val="24"/>
        </w:rPr>
        <w:t>Тема 6. Финишные операции.</w:t>
      </w:r>
    </w:p>
    <w:p w:rsidR="00C95156" w:rsidRPr="00C51CE7" w:rsidRDefault="00C95156" w:rsidP="00C51CE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Выбивка, очистка литья. </w:t>
      </w:r>
    </w:p>
    <w:p w:rsidR="00C95156" w:rsidRPr="00C51CE7" w:rsidRDefault="00C95156" w:rsidP="00C51CE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Окраска. </w:t>
      </w:r>
    </w:p>
    <w:p w:rsidR="00C95156" w:rsidRPr="00C51CE7" w:rsidRDefault="00C95156" w:rsidP="00C51CE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C51CE7">
        <w:rPr>
          <w:sz w:val="24"/>
          <w:szCs w:val="24"/>
        </w:rPr>
        <w:t xml:space="preserve">Патинирование. </w:t>
      </w:r>
    </w:p>
    <w:p w:rsidR="00C95156" w:rsidRPr="00C51CE7" w:rsidRDefault="00C95156" w:rsidP="00C51CE7">
      <w:pPr>
        <w:pStyle w:val="a6"/>
        <w:numPr>
          <w:ilvl w:val="0"/>
          <w:numId w:val="22"/>
        </w:numPr>
        <w:rPr>
          <w:sz w:val="24"/>
          <w:szCs w:val="24"/>
        </w:rPr>
      </w:pPr>
      <w:r w:rsidRPr="00C51CE7">
        <w:rPr>
          <w:sz w:val="24"/>
          <w:szCs w:val="24"/>
        </w:rPr>
        <w:t>Пассивирование.</w:t>
      </w:r>
    </w:p>
    <w:p w:rsidR="00156384" w:rsidRDefault="00156384" w:rsidP="00F7047B">
      <w:pPr>
        <w:rPr>
          <w:sz w:val="24"/>
          <w:szCs w:val="24"/>
        </w:rPr>
      </w:pPr>
    </w:p>
    <w:p w:rsidR="00C648E7" w:rsidRDefault="00C648E7" w:rsidP="00C648E7">
      <w:pPr>
        <w:ind w:firstLine="709"/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br/>
        <w:t>И</w:t>
      </w:r>
      <w:r w:rsidR="00156384" w:rsidRPr="00D126EA">
        <w:rPr>
          <w:b/>
          <w:snapToGrid w:val="0"/>
          <w:sz w:val="24"/>
          <w:szCs w:val="24"/>
        </w:rPr>
        <w:t>ндивидуального задания  «Х</w:t>
      </w:r>
      <w:r w:rsidR="00156384" w:rsidRPr="00D126EA">
        <w:rPr>
          <w:b/>
          <w:sz w:val="24"/>
          <w:szCs w:val="24"/>
        </w:rPr>
        <w:t>удожественно-промышленное изделие</w:t>
      </w:r>
      <w:r w:rsidR="00156384" w:rsidRPr="00D126EA">
        <w:rPr>
          <w:b/>
          <w:snapToGrid w:val="0"/>
          <w:sz w:val="24"/>
          <w:szCs w:val="24"/>
        </w:rPr>
        <w:t xml:space="preserve"> по технологии литья»</w:t>
      </w:r>
      <w:r>
        <w:rPr>
          <w:snapToGrid w:val="0"/>
          <w:sz w:val="24"/>
          <w:szCs w:val="24"/>
        </w:rPr>
        <w:t>.</w:t>
      </w:r>
    </w:p>
    <w:p w:rsidR="00C648E7" w:rsidRDefault="00C648E7" w:rsidP="00C648E7">
      <w:pPr>
        <w:ind w:firstLine="709"/>
        <w:jc w:val="center"/>
        <w:rPr>
          <w:snapToGrid w:val="0"/>
          <w:sz w:val="24"/>
          <w:szCs w:val="24"/>
        </w:rPr>
      </w:pPr>
    </w:p>
    <w:p w:rsidR="00156384" w:rsidRPr="00D126EA" w:rsidRDefault="00156384" w:rsidP="00156384">
      <w:pPr>
        <w:ind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Индивидуальное задание состоит из комплекса задач, где по предложенной теме (варианту) задания необходимо провести разработку концепции литого художественно-промышленного изделия и изготовить его с применением литейной технологии. </w:t>
      </w:r>
    </w:p>
    <w:p w:rsidR="00156384" w:rsidRDefault="00156384" w:rsidP="00C648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 выполнении индивидуального задания обучающийся самостоятельно выбирает тип художественно-промышленного изделия. К таким изделиям можно отнести:</w:t>
      </w:r>
    </w:p>
    <w:p w:rsidR="00156384" w:rsidRDefault="00156384" w:rsidP="00F7047B">
      <w:pPr>
        <w:rPr>
          <w:sz w:val="24"/>
          <w:szCs w:val="24"/>
        </w:rPr>
      </w:pPr>
    </w:p>
    <w:p w:rsidR="00156384" w:rsidRDefault="00156384" w:rsidP="00F7047B">
      <w:pPr>
        <w:rPr>
          <w:sz w:val="24"/>
          <w:szCs w:val="24"/>
        </w:rPr>
      </w:pPr>
      <w:r>
        <w:rPr>
          <w:sz w:val="24"/>
          <w:szCs w:val="24"/>
        </w:rPr>
        <w:t>– кабинетное литье;</w:t>
      </w:r>
    </w:p>
    <w:p w:rsidR="00156384" w:rsidRDefault="00156384" w:rsidP="00F7047B">
      <w:pPr>
        <w:rPr>
          <w:sz w:val="24"/>
          <w:szCs w:val="24"/>
        </w:rPr>
      </w:pPr>
      <w:r>
        <w:rPr>
          <w:sz w:val="24"/>
          <w:szCs w:val="24"/>
        </w:rPr>
        <w:t>– малые архитектурные формы;</w:t>
      </w:r>
    </w:p>
    <w:p w:rsidR="00156384" w:rsidRDefault="00156384" w:rsidP="00F7047B">
      <w:pPr>
        <w:rPr>
          <w:sz w:val="24"/>
          <w:szCs w:val="24"/>
        </w:rPr>
      </w:pPr>
      <w:r>
        <w:rPr>
          <w:sz w:val="24"/>
          <w:szCs w:val="24"/>
        </w:rPr>
        <w:t>– статуэтки, бюсты;</w:t>
      </w:r>
    </w:p>
    <w:p w:rsidR="00156384" w:rsidRDefault="00156384" w:rsidP="00F7047B">
      <w:pPr>
        <w:rPr>
          <w:sz w:val="24"/>
          <w:szCs w:val="24"/>
        </w:rPr>
      </w:pPr>
      <w:r>
        <w:rPr>
          <w:sz w:val="24"/>
          <w:szCs w:val="24"/>
        </w:rPr>
        <w:t>– элементы печных наборов;</w:t>
      </w:r>
    </w:p>
    <w:p w:rsidR="00156384" w:rsidRDefault="00156384" w:rsidP="00F7047B">
      <w:pPr>
        <w:rPr>
          <w:sz w:val="24"/>
          <w:szCs w:val="24"/>
        </w:rPr>
      </w:pPr>
      <w:r>
        <w:rPr>
          <w:sz w:val="24"/>
          <w:szCs w:val="24"/>
        </w:rPr>
        <w:t>– художественные элементы исторического и иного убранства.</w:t>
      </w:r>
    </w:p>
    <w:p w:rsidR="00156384" w:rsidRDefault="00156384" w:rsidP="00F7047B">
      <w:pPr>
        <w:rPr>
          <w:sz w:val="24"/>
          <w:szCs w:val="24"/>
        </w:rPr>
      </w:pPr>
    </w:p>
    <w:p w:rsidR="00156384" w:rsidRDefault="00156384" w:rsidP="00C64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индивидуального задания обучающийся проводит разработку э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киза изделия, выбирает технологию его изготовления. По выбранной технологии произв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подготовка восковой модели изделия, подготовка формовочных смесей. Произв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формовка и прокалка литейной формы. Следующим этапом в соответствии с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бранной технологией производится заливка литейной формы (можно применить свобо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ную гравитационную заливку, центробежное литье, вакуумное литье). После получения отливки она подлежит механической обработке (шлифовка, полировка) и декоративной отделке (патинирование, лакирование, окраска, эмалирование).</w:t>
      </w:r>
    </w:p>
    <w:p w:rsidR="00C648E7" w:rsidRDefault="00C648E7" w:rsidP="00C64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каждого этапа осуществляться с представлением эскиза конечного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зультата, необходимых расчётом (литниково-питающей системы, режимов заливки и охлаждения литого изделия, расхода формовочных и шихтовых материалов и т.д.).</w:t>
      </w:r>
    </w:p>
    <w:p w:rsidR="00C648E7" w:rsidRDefault="00C648E7" w:rsidP="00C64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зачёт обучающийся представляет законченное и оформленное индивидуальное задание, состоящее из сгруппированных этапов работ. </w:t>
      </w:r>
    </w:p>
    <w:p w:rsidR="00C648E7" w:rsidRDefault="00C648E7" w:rsidP="00C648E7">
      <w:pPr>
        <w:ind w:firstLine="709"/>
        <w:jc w:val="both"/>
        <w:rPr>
          <w:sz w:val="24"/>
          <w:szCs w:val="24"/>
        </w:rPr>
      </w:pPr>
    </w:p>
    <w:p w:rsidR="00156384" w:rsidRDefault="00156384" w:rsidP="00F7047B">
      <w:pPr>
        <w:rPr>
          <w:sz w:val="24"/>
          <w:szCs w:val="24"/>
        </w:rPr>
      </w:pPr>
    </w:p>
    <w:p w:rsidR="00156384" w:rsidRPr="00D126EA" w:rsidRDefault="00156384" w:rsidP="00F7047B">
      <w:pPr>
        <w:rPr>
          <w:sz w:val="24"/>
          <w:szCs w:val="24"/>
        </w:rPr>
        <w:sectPr w:rsidR="00156384" w:rsidRPr="00D126EA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43E0B" w:rsidRPr="00D126EA" w:rsidRDefault="00343E0B" w:rsidP="00343E0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D126E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43E0B" w:rsidRPr="00D126EA" w:rsidRDefault="00343E0B" w:rsidP="00343E0B">
      <w:pPr>
        <w:rPr>
          <w:sz w:val="24"/>
          <w:szCs w:val="24"/>
        </w:rPr>
      </w:pPr>
    </w:p>
    <w:p w:rsidR="00343E0B" w:rsidRPr="00D126EA" w:rsidRDefault="00343E0B" w:rsidP="00343E0B">
      <w:pPr>
        <w:rPr>
          <w:sz w:val="24"/>
          <w:szCs w:val="24"/>
        </w:rPr>
      </w:pPr>
      <w:r w:rsidRPr="00D126EA">
        <w:rPr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343E0B" w:rsidRPr="00D126EA" w:rsidRDefault="00343E0B" w:rsidP="00343E0B">
      <w:pPr>
        <w:rPr>
          <w:i/>
          <w:sz w:val="24"/>
          <w:szCs w:val="24"/>
        </w:rPr>
      </w:pPr>
    </w:p>
    <w:p w:rsidR="00343E0B" w:rsidRPr="00D126EA" w:rsidRDefault="00343E0B" w:rsidP="00343E0B">
      <w:pPr>
        <w:rPr>
          <w:b/>
          <w:sz w:val="24"/>
          <w:szCs w:val="24"/>
        </w:rPr>
      </w:pPr>
      <w:r w:rsidRPr="00D126EA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43E0B" w:rsidRPr="00D126EA" w:rsidRDefault="00343E0B" w:rsidP="00343E0B">
      <w:pPr>
        <w:rPr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5300"/>
        <w:gridCol w:w="7088"/>
      </w:tblGrid>
      <w:tr w:rsidR="006A58DA" w:rsidRPr="00D126EA" w:rsidTr="00747E6E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8DA" w:rsidRPr="00D126EA" w:rsidRDefault="006A58DA" w:rsidP="00747E6E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Структурный эл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 xml:space="preserve">мент </w:t>
            </w:r>
            <w:r w:rsidRPr="00D126E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8DA" w:rsidRPr="00D126EA" w:rsidRDefault="006A58DA" w:rsidP="00747E6E">
            <w:pPr>
              <w:jc w:val="center"/>
              <w:rPr>
                <w:sz w:val="24"/>
                <w:szCs w:val="24"/>
              </w:rPr>
            </w:pPr>
            <w:r w:rsidRPr="00D126E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8DA" w:rsidRPr="00D126EA" w:rsidRDefault="006A58DA" w:rsidP="00747E6E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Оценочные средства</w:t>
            </w:r>
          </w:p>
        </w:tc>
      </w:tr>
      <w:tr w:rsidR="006A58DA" w:rsidRPr="00D126EA" w:rsidTr="00747E6E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D126EA" w:rsidRDefault="006A58DA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>ПК-1      способностью к анализу и синтезу</w:t>
            </w:r>
          </w:p>
        </w:tc>
      </w:tr>
      <w:tr w:rsidR="006A58DA" w:rsidRPr="00D126EA" w:rsidTr="00747E6E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C648E7" w:rsidRDefault="006A58DA" w:rsidP="00C648E7">
            <w:pPr>
              <w:jc w:val="center"/>
              <w:rPr>
                <w:sz w:val="24"/>
                <w:szCs w:val="24"/>
              </w:rPr>
            </w:pPr>
            <w:r w:rsidRPr="00C648E7">
              <w:rPr>
                <w:sz w:val="24"/>
                <w:szCs w:val="24"/>
              </w:rPr>
              <w:t>Знать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D126EA" w:rsidRDefault="006A58DA" w:rsidP="00747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основные определения и понятия худож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ственно-промышленных  технологий литья;</w:t>
            </w:r>
          </w:p>
          <w:p w:rsidR="006A58DA" w:rsidRPr="00D126EA" w:rsidRDefault="006A58DA" w:rsidP="00747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определения базовых понятий художестве</w:t>
            </w:r>
            <w:r w:rsidRPr="00D126EA">
              <w:rPr>
                <w:sz w:val="24"/>
                <w:szCs w:val="24"/>
              </w:rPr>
              <w:t>н</w:t>
            </w:r>
            <w:r w:rsidRPr="00D126EA">
              <w:rPr>
                <w:sz w:val="24"/>
                <w:szCs w:val="24"/>
              </w:rPr>
              <w:t>но-промышленных  технологий литья, называет их структурные характеристики;</w:t>
            </w:r>
          </w:p>
          <w:p w:rsidR="006A58DA" w:rsidRPr="00D126EA" w:rsidRDefault="006A58DA" w:rsidP="00747E6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основные методы и правила художественно-промышленных  технологий литья;</w:t>
            </w:r>
          </w:p>
          <w:p w:rsidR="006A58DA" w:rsidRPr="00D126EA" w:rsidRDefault="006A58DA" w:rsidP="00747E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126EA">
              <w:rPr>
                <w:sz w:val="24"/>
                <w:szCs w:val="24"/>
              </w:rPr>
              <w:t>определения художественно-промышленных  технологий литья;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C648E7" w:rsidRDefault="006A58DA" w:rsidP="00C648E7">
            <w:pPr>
              <w:shd w:val="clear" w:color="auto" w:fill="FFFFFF"/>
              <w:tabs>
                <w:tab w:val="left" w:pos="426"/>
                <w:tab w:val="left" w:pos="993"/>
              </w:tabs>
              <w:spacing w:line="274" w:lineRule="exact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 w:rsidRPr="00C648E7">
              <w:rPr>
                <w:b/>
                <w:color w:val="000000"/>
                <w:sz w:val="24"/>
                <w:szCs w:val="24"/>
              </w:rPr>
              <w:t>Вопросы, входящие в перечень для сдачи зачета:</w:t>
            </w:r>
          </w:p>
          <w:p w:rsidR="006A58DA" w:rsidRDefault="006A58DA" w:rsidP="00747E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Какие материалы используют при изготовлении </w:t>
            </w:r>
            <w:proofErr w:type="spellStart"/>
            <w:r w:rsidRPr="00156384">
              <w:rPr>
                <w:sz w:val="24"/>
                <w:szCs w:val="24"/>
              </w:rPr>
              <w:t>эласти</w:t>
            </w:r>
            <w:r w:rsidRPr="00156384">
              <w:rPr>
                <w:sz w:val="24"/>
                <w:szCs w:val="24"/>
              </w:rPr>
              <w:t>ч</w:t>
            </w:r>
            <w:r w:rsidRPr="00156384">
              <w:rPr>
                <w:sz w:val="24"/>
                <w:szCs w:val="24"/>
              </w:rPr>
              <w:t>ныхпрессформ</w:t>
            </w:r>
            <w:proofErr w:type="spell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Какой основной компонент входит в состав формовочных резин?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В каком виде поставляются формовочные резины?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Что такое мастер-модель?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Из какого материала изготавливается мастер-модель?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Технология изготовления </w:t>
            </w:r>
            <w:proofErr w:type="gramStart"/>
            <w:r w:rsidRPr="00156384">
              <w:rPr>
                <w:sz w:val="24"/>
                <w:szCs w:val="24"/>
              </w:rPr>
              <w:t>мастер-модели</w:t>
            </w:r>
            <w:proofErr w:type="gram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приспособления и оборудование используются при вулканизации эластичных пресс-форм?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Что такое степень вулканизации?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факторы влияют на степень вулканизации?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 определяется время вулканизации?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материалы используются для получения выплавля</w:t>
            </w:r>
            <w:r w:rsidRPr="00156384">
              <w:rPr>
                <w:sz w:val="24"/>
                <w:szCs w:val="24"/>
              </w:rPr>
              <w:t>е</w:t>
            </w:r>
            <w:r w:rsidRPr="00156384">
              <w:rPr>
                <w:sz w:val="24"/>
                <w:szCs w:val="24"/>
              </w:rPr>
              <w:t>мых моделей?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отливки можно получать при использовании выпла</w:t>
            </w:r>
            <w:r w:rsidRPr="00156384">
              <w:rPr>
                <w:sz w:val="24"/>
                <w:szCs w:val="24"/>
              </w:rPr>
              <w:t>в</w:t>
            </w:r>
            <w:r w:rsidRPr="00156384">
              <w:rPr>
                <w:sz w:val="24"/>
                <w:szCs w:val="24"/>
              </w:rPr>
              <w:t>ляемых моделей?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факторы влияют на качество выплавляемых мод</w:t>
            </w:r>
            <w:r w:rsidRPr="00156384">
              <w:rPr>
                <w:sz w:val="24"/>
                <w:szCs w:val="24"/>
              </w:rPr>
              <w:t>е</w:t>
            </w:r>
            <w:r w:rsidRPr="00156384">
              <w:rPr>
                <w:sz w:val="24"/>
                <w:szCs w:val="24"/>
              </w:rPr>
              <w:t>лей?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lastRenderedPageBreak/>
              <w:t xml:space="preserve">Что такое </w:t>
            </w:r>
            <w:proofErr w:type="spellStart"/>
            <w:r w:rsidRPr="00156384">
              <w:rPr>
                <w:sz w:val="24"/>
                <w:szCs w:val="24"/>
              </w:rPr>
              <w:t>облой</w:t>
            </w:r>
            <w:proofErr w:type="spellEnd"/>
            <w:r w:rsidRPr="00156384">
              <w:rPr>
                <w:sz w:val="24"/>
                <w:szCs w:val="24"/>
              </w:rPr>
              <w:t xml:space="preserve"> при литье по выплавляемым моделям?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Какое оборудование используется для изготовления в</w:t>
            </w:r>
            <w:r w:rsidRPr="00156384">
              <w:rPr>
                <w:sz w:val="24"/>
                <w:szCs w:val="24"/>
              </w:rPr>
              <w:t>ы</w:t>
            </w:r>
            <w:r w:rsidRPr="00156384">
              <w:rPr>
                <w:sz w:val="24"/>
                <w:szCs w:val="24"/>
              </w:rPr>
              <w:t>плавляемых моделей?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Какие факторы определяют, какую температуру должен иметь модельный состав при </w:t>
            </w:r>
            <w:proofErr w:type="spellStart"/>
            <w:r w:rsidRPr="00156384">
              <w:rPr>
                <w:sz w:val="24"/>
                <w:szCs w:val="24"/>
              </w:rPr>
              <w:t>инжектировании</w:t>
            </w:r>
            <w:proofErr w:type="spell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 влияет давление при инжекции на качество выплавля</w:t>
            </w:r>
            <w:r w:rsidRPr="00156384">
              <w:rPr>
                <w:sz w:val="24"/>
                <w:szCs w:val="24"/>
              </w:rPr>
              <w:t>е</w:t>
            </w:r>
            <w:r w:rsidRPr="00156384">
              <w:rPr>
                <w:sz w:val="24"/>
                <w:szCs w:val="24"/>
              </w:rPr>
              <w:t>мых моделей?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Что такое </w:t>
            </w:r>
            <w:proofErr w:type="gramStart"/>
            <w:r w:rsidRPr="00156384">
              <w:rPr>
                <w:sz w:val="24"/>
                <w:szCs w:val="24"/>
              </w:rPr>
              <w:t>блок-модель</w:t>
            </w:r>
            <w:proofErr w:type="gramEnd"/>
            <w:r w:rsidRPr="00156384">
              <w:rPr>
                <w:sz w:val="24"/>
                <w:szCs w:val="24"/>
              </w:rPr>
              <w:t xml:space="preserve"> и из </w:t>
            </w:r>
            <w:proofErr w:type="gramStart"/>
            <w:r w:rsidRPr="00156384">
              <w:rPr>
                <w:sz w:val="24"/>
                <w:szCs w:val="24"/>
              </w:rPr>
              <w:t>каких</w:t>
            </w:r>
            <w:proofErr w:type="gramEnd"/>
            <w:r w:rsidRPr="00156384">
              <w:rPr>
                <w:sz w:val="24"/>
                <w:szCs w:val="24"/>
              </w:rPr>
              <w:t xml:space="preserve"> элементов она состоит?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Технология изготовления </w:t>
            </w:r>
            <w:proofErr w:type="gramStart"/>
            <w:r w:rsidRPr="00156384">
              <w:rPr>
                <w:sz w:val="24"/>
                <w:szCs w:val="24"/>
              </w:rPr>
              <w:t>блок-модели</w:t>
            </w:r>
            <w:proofErr w:type="gram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Какой инструмент используется для сборки </w:t>
            </w:r>
            <w:proofErr w:type="gramStart"/>
            <w:r w:rsidRPr="00156384">
              <w:rPr>
                <w:sz w:val="24"/>
                <w:szCs w:val="24"/>
              </w:rPr>
              <w:t>блок-модели</w:t>
            </w:r>
            <w:proofErr w:type="gram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материалы используют для изготовления моноли</w:t>
            </w:r>
            <w:r w:rsidRPr="00156384">
              <w:rPr>
                <w:sz w:val="24"/>
                <w:szCs w:val="24"/>
              </w:rPr>
              <w:t>т</w:t>
            </w:r>
            <w:r w:rsidRPr="00156384">
              <w:rPr>
                <w:sz w:val="24"/>
                <w:szCs w:val="24"/>
              </w:rPr>
              <w:t>ных литейных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Что такое кристобалит?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Почему нельзя применять традиционную технологию литья по выплавляемым моделям (использование слоистых оболочек) в ювелирном производстве?</w:t>
            </w:r>
          </w:p>
          <w:p w:rsidR="006A58DA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Какими свойствами должна обладать суспензия для изг</w:t>
            </w:r>
            <w:r w:rsidRPr="00156384">
              <w:rPr>
                <w:sz w:val="24"/>
                <w:szCs w:val="24"/>
              </w:rPr>
              <w:t>о</w:t>
            </w:r>
            <w:r w:rsidRPr="00156384">
              <w:rPr>
                <w:sz w:val="24"/>
                <w:szCs w:val="24"/>
              </w:rPr>
              <w:t>товления монолитных литейных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операции включает в себя цикл изготовления мон</w:t>
            </w:r>
            <w:r w:rsidRPr="00156384">
              <w:rPr>
                <w:sz w:val="24"/>
                <w:szCs w:val="24"/>
              </w:rPr>
              <w:t>о</w:t>
            </w:r>
            <w:r w:rsidRPr="00156384">
              <w:rPr>
                <w:sz w:val="24"/>
                <w:szCs w:val="24"/>
              </w:rPr>
              <w:t>литных литейных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Какими способами можно производить удаление модельн</w:t>
            </w:r>
            <w:r w:rsidRPr="00156384">
              <w:rPr>
                <w:sz w:val="24"/>
                <w:szCs w:val="24"/>
              </w:rPr>
              <w:t>о</w:t>
            </w:r>
            <w:r w:rsidRPr="00156384">
              <w:rPr>
                <w:sz w:val="24"/>
                <w:szCs w:val="24"/>
              </w:rPr>
              <w:t>го состава из монолитных литейных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Какими свойствами должна обладать монолитная литейная форма, подготовленная к заливке?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Какая максимальная температура прокалки монолитных л</w:t>
            </w:r>
            <w:r w:rsidRPr="00156384">
              <w:rPr>
                <w:sz w:val="24"/>
                <w:szCs w:val="24"/>
              </w:rPr>
              <w:t>и</w:t>
            </w:r>
            <w:r w:rsidRPr="00156384">
              <w:rPr>
                <w:sz w:val="24"/>
                <w:szCs w:val="24"/>
              </w:rPr>
              <w:t>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факторы влияют на показатель вязкости формово</w:t>
            </w:r>
            <w:r w:rsidRPr="00156384">
              <w:rPr>
                <w:sz w:val="24"/>
                <w:szCs w:val="24"/>
              </w:rPr>
              <w:t>ч</w:t>
            </w:r>
            <w:r w:rsidRPr="00156384">
              <w:rPr>
                <w:sz w:val="24"/>
                <w:szCs w:val="24"/>
              </w:rPr>
              <w:t>ной суспензии?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Какое оборудование используется для изготовления мон</w:t>
            </w:r>
            <w:r w:rsidRPr="00156384">
              <w:rPr>
                <w:sz w:val="24"/>
                <w:szCs w:val="24"/>
              </w:rPr>
              <w:t>о</w:t>
            </w:r>
            <w:r w:rsidRPr="00156384">
              <w:rPr>
                <w:sz w:val="24"/>
                <w:szCs w:val="24"/>
              </w:rPr>
              <w:t>литных литейных форм?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драгоценные металлы используют для изготовления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lastRenderedPageBreak/>
              <w:t>Какие металлические материалы используются в ювели</w:t>
            </w:r>
            <w:r w:rsidRPr="00156384">
              <w:rPr>
                <w:sz w:val="24"/>
                <w:szCs w:val="24"/>
              </w:rPr>
              <w:t>р</w:t>
            </w:r>
            <w:r w:rsidRPr="00156384">
              <w:rPr>
                <w:sz w:val="24"/>
                <w:szCs w:val="24"/>
              </w:rPr>
              <w:t>ной промышленности?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Особенности метода центробежного литья?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Вокруг каких осей может производиться вращение формы?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Какая минимальная центробежная сила должна развиваться при литье?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силы действуют на поле центробежных сил?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Что такое гравитационный коэффициент?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Принцип литья вакуумным всасыванием?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Достоинства литья вакуумным всасыванием?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Виды брака при центробежном литье?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Для чего применяются галтовочные барабаны при прои</w:t>
            </w:r>
            <w:r w:rsidRPr="00156384">
              <w:rPr>
                <w:sz w:val="24"/>
                <w:szCs w:val="24"/>
              </w:rPr>
              <w:t>з</w:t>
            </w:r>
            <w:r w:rsidRPr="00156384">
              <w:rPr>
                <w:sz w:val="24"/>
                <w:szCs w:val="24"/>
              </w:rPr>
              <w:t>водстве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Какова суть процесса </w:t>
            </w:r>
            <w:proofErr w:type="spellStart"/>
            <w:r w:rsidRPr="00156384">
              <w:rPr>
                <w:sz w:val="24"/>
                <w:szCs w:val="24"/>
              </w:rPr>
              <w:t>крацевания</w:t>
            </w:r>
            <w:proofErr w:type="spellEnd"/>
            <w:r w:rsidRPr="00156384">
              <w:rPr>
                <w:sz w:val="24"/>
                <w:szCs w:val="24"/>
              </w:rPr>
              <w:t>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Для чего применяется пескоструйная обработка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Каково действие щелочных обезжиривающих средств, их виды и применение?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Для чего применяются ультразвуковой ванны при прои</w:t>
            </w:r>
            <w:r w:rsidRPr="00156384">
              <w:rPr>
                <w:sz w:val="24"/>
                <w:szCs w:val="24"/>
              </w:rPr>
              <w:t>з</w:t>
            </w:r>
            <w:r w:rsidRPr="00156384">
              <w:rPr>
                <w:sz w:val="24"/>
                <w:szCs w:val="24"/>
              </w:rPr>
              <w:t>водстве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Каков принцип действия ультразвуковой ванны?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металлы относятся к платиновой группе?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сплавы платины рекомендуются для производства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С какими металлами платина образует непрерывные тве</w:t>
            </w:r>
            <w:r w:rsidRPr="00156384">
              <w:rPr>
                <w:sz w:val="24"/>
                <w:szCs w:val="24"/>
              </w:rPr>
              <w:t>р</w:t>
            </w:r>
            <w:r w:rsidRPr="00156384">
              <w:rPr>
                <w:sz w:val="24"/>
                <w:szCs w:val="24"/>
              </w:rPr>
              <w:t>дые растворы?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металлы рекомендуются для легирования платины при выплавке ювелирных сплавов?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Какой способ плавки рекомендуется для сплавов платины и палладия?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Какой способ литья рекомендуется для сплавов платины и палладия?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Необходимо ли раскисление при плавке сплавов платины и </w:t>
            </w:r>
            <w:r w:rsidRPr="00156384">
              <w:rPr>
                <w:sz w:val="24"/>
                <w:szCs w:val="24"/>
              </w:rPr>
              <w:lastRenderedPageBreak/>
              <w:t>палладия?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Каков порядок загрузки шихты в плавильный агрегат при плавке сплавов платины?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материалы используются для изготовления тиглей для плавки платины?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факторы принимают во внимание при выборе темп</w:t>
            </w:r>
            <w:r w:rsidRPr="00156384">
              <w:rPr>
                <w:sz w:val="24"/>
                <w:szCs w:val="24"/>
              </w:rPr>
              <w:t>е</w:t>
            </w:r>
            <w:r w:rsidRPr="00156384">
              <w:rPr>
                <w:sz w:val="24"/>
                <w:szCs w:val="24"/>
              </w:rPr>
              <w:t>ратуры прокалки опок, для литья ювелирных изделий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особенности имеет процесс охлаждения опок после заливки, при литье ювелирных изделий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особенности имеет дизайн моделей используемых для литья ювелирных изделий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камни непригодны в качестве ювелирных вставок при литье ювелирных изделий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Какой полудрагоценный камень чаще всего используется в качестве вставки для оформления литых ювелирных изделий?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Какими свойствами должна обладать </w:t>
            </w:r>
            <w:proofErr w:type="spellStart"/>
            <w:r w:rsidRPr="00156384">
              <w:rPr>
                <w:sz w:val="24"/>
                <w:szCs w:val="24"/>
              </w:rPr>
              <w:t>формомасса</w:t>
            </w:r>
            <w:proofErr w:type="spellEnd"/>
            <w:r w:rsidRPr="00156384">
              <w:rPr>
                <w:sz w:val="24"/>
                <w:szCs w:val="24"/>
              </w:rPr>
              <w:t xml:space="preserve"> для изг</w:t>
            </w:r>
            <w:r w:rsidRPr="00156384">
              <w:rPr>
                <w:sz w:val="24"/>
                <w:szCs w:val="24"/>
              </w:rPr>
              <w:t>о</w:t>
            </w:r>
            <w:r w:rsidRPr="00156384">
              <w:rPr>
                <w:sz w:val="24"/>
                <w:szCs w:val="24"/>
              </w:rPr>
              <w:t>товления опок при литье ювелирных изделий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В чем отличие инжекционных восков используемых при литье с камнями </w:t>
            </w:r>
            <w:proofErr w:type="gramStart"/>
            <w:r w:rsidRPr="00156384">
              <w:rPr>
                <w:sz w:val="24"/>
                <w:szCs w:val="24"/>
              </w:rPr>
              <w:t>от</w:t>
            </w:r>
            <w:proofErr w:type="gramEnd"/>
            <w:r w:rsidRPr="00156384">
              <w:rPr>
                <w:sz w:val="24"/>
                <w:szCs w:val="24"/>
              </w:rPr>
              <w:t xml:space="preserve"> традиционных?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Какую резину используют для изготовления пресс-форм при литье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 xml:space="preserve">Особенности сборки </w:t>
            </w:r>
            <w:proofErr w:type="gramStart"/>
            <w:r w:rsidRPr="00156384">
              <w:rPr>
                <w:sz w:val="24"/>
                <w:szCs w:val="24"/>
              </w:rPr>
              <w:t>блок-модели</w:t>
            </w:r>
            <w:proofErr w:type="gramEnd"/>
            <w:r w:rsidRPr="00156384">
              <w:rPr>
                <w:sz w:val="24"/>
                <w:szCs w:val="24"/>
              </w:rPr>
              <w:t xml:space="preserve"> (елки) при литье с ка</w:t>
            </w:r>
            <w:r w:rsidRPr="00156384">
              <w:rPr>
                <w:sz w:val="24"/>
                <w:szCs w:val="24"/>
              </w:rPr>
              <w:t>м</w:t>
            </w:r>
            <w:r w:rsidRPr="00156384">
              <w:rPr>
                <w:sz w:val="24"/>
                <w:szCs w:val="24"/>
              </w:rPr>
              <w:t>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Особенности разборки монолитной формы и очистки отл</w:t>
            </w:r>
            <w:r w:rsidRPr="00156384">
              <w:rPr>
                <w:sz w:val="24"/>
                <w:szCs w:val="24"/>
              </w:rPr>
              <w:t>и</w:t>
            </w:r>
            <w:r w:rsidRPr="00156384">
              <w:rPr>
                <w:sz w:val="24"/>
                <w:szCs w:val="24"/>
              </w:rPr>
              <w:t>вок при литье с камнями?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пробы золотых сплавов вы знаете?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пробы серебряных сплавов используют в ювелирной промышленности?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Какие материалы используют в качестве защитных флюсов и сред для золота и серебра?</w:t>
            </w:r>
          </w:p>
          <w:p w:rsidR="006A58DA" w:rsidRPr="00156384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Что такое раскисление?</w:t>
            </w:r>
          </w:p>
          <w:p w:rsidR="00C63F8D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156384">
              <w:rPr>
                <w:sz w:val="24"/>
                <w:szCs w:val="24"/>
              </w:rPr>
              <w:t>Достоинства и недостатки метода вакуумной плавки?</w:t>
            </w:r>
          </w:p>
          <w:p w:rsidR="006A58DA" w:rsidRPr="00C63F8D" w:rsidRDefault="006A58DA" w:rsidP="00C63F8D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" w:firstLine="347"/>
              <w:rPr>
                <w:sz w:val="24"/>
                <w:szCs w:val="24"/>
              </w:rPr>
            </w:pPr>
            <w:r w:rsidRPr="00C63F8D">
              <w:rPr>
                <w:sz w:val="24"/>
                <w:szCs w:val="24"/>
              </w:rPr>
              <w:t>Что влияет на скорость кристаллизации и охлаждения отл</w:t>
            </w:r>
            <w:r w:rsidRPr="00C63F8D">
              <w:rPr>
                <w:sz w:val="24"/>
                <w:szCs w:val="24"/>
              </w:rPr>
              <w:t>и</w:t>
            </w:r>
            <w:r w:rsidRPr="00C63F8D">
              <w:rPr>
                <w:sz w:val="24"/>
                <w:szCs w:val="24"/>
              </w:rPr>
              <w:lastRenderedPageBreak/>
              <w:t>вок?</w:t>
            </w:r>
          </w:p>
        </w:tc>
      </w:tr>
      <w:tr w:rsidR="006A58DA" w:rsidRPr="00D126EA" w:rsidTr="00B84401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C648E7" w:rsidRDefault="006A58DA" w:rsidP="00C648E7">
            <w:pPr>
              <w:jc w:val="center"/>
              <w:rPr>
                <w:sz w:val="24"/>
                <w:szCs w:val="24"/>
              </w:rPr>
            </w:pPr>
            <w:r w:rsidRPr="00C648E7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выделять проблемные аспекты художестве</w:t>
            </w:r>
            <w:r w:rsidRPr="00D126EA">
              <w:rPr>
                <w:sz w:val="24"/>
                <w:szCs w:val="24"/>
              </w:rPr>
              <w:t>н</w:t>
            </w:r>
            <w:r w:rsidRPr="00D126EA">
              <w:rPr>
                <w:sz w:val="24"/>
                <w:szCs w:val="24"/>
              </w:rPr>
              <w:t xml:space="preserve">но-промышленных  технологий литья; </w:t>
            </w:r>
          </w:p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обсуждать способы эффективного решения </w:t>
            </w:r>
            <w:proofErr w:type="gramStart"/>
            <w:r w:rsidRPr="00D126EA">
              <w:rPr>
                <w:sz w:val="24"/>
                <w:szCs w:val="24"/>
              </w:rPr>
              <w:t>в</w:t>
            </w:r>
            <w:proofErr w:type="gramEnd"/>
            <w:r w:rsidRPr="00D126EA">
              <w:rPr>
                <w:sz w:val="24"/>
                <w:szCs w:val="24"/>
              </w:rPr>
              <w:t xml:space="preserve"> художественно-промышленных  технологий л</w:t>
            </w:r>
            <w:r w:rsidRPr="00D126EA">
              <w:rPr>
                <w:sz w:val="24"/>
                <w:szCs w:val="24"/>
              </w:rPr>
              <w:t>и</w:t>
            </w:r>
            <w:r w:rsidRPr="00D126EA">
              <w:rPr>
                <w:sz w:val="24"/>
                <w:szCs w:val="24"/>
              </w:rPr>
              <w:t>тья;</w:t>
            </w:r>
          </w:p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D126EA">
              <w:rPr>
                <w:sz w:val="24"/>
                <w:szCs w:val="24"/>
              </w:rPr>
              <w:t>неэ</w:t>
            </w:r>
            <w:r w:rsidRPr="00D126EA">
              <w:rPr>
                <w:sz w:val="24"/>
                <w:szCs w:val="24"/>
              </w:rPr>
              <w:t>ф</w:t>
            </w:r>
            <w:r w:rsidRPr="00D126EA">
              <w:rPr>
                <w:sz w:val="24"/>
                <w:szCs w:val="24"/>
              </w:rPr>
              <w:t>фективного</w:t>
            </w:r>
            <w:proofErr w:type="gramEnd"/>
            <w:r w:rsidRPr="00D126EA">
              <w:rPr>
                <w:sz w:val="24"/>
                <w:szCs w:val="24"/>
              </w:rPr>
              <w:t>;</w:t>
            </w:r>
          </w:p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объяснять (выявлять и строить) типичные м</w:t>
            </w:r>
            <w:r w:rsidRPr="00D126EA">
              <w:rPr>
                <w:sz w:val="24"/>
                <w:szCs w:val="24"/>
              </w:rPr>
              <w:t>о</w:t>
            </w:r>
            <w:r w:rsidRPr="00D126EA">
              <w:rPr>
                <w:sz w:val="24"/>
                <w:szCs w:val="24"/>
              </w:rPr>
              <w:t>дели художественно-промышленных  технологий литья;</w:t>
            </w:r>
          </w:p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применять знания </w:t>
            </w:r>
            <w:proofErr w:type="gramStart"/>
            <w:r w:rsidRPr="00D126EA">
              <w:rPr>
                <w:sz w:val="24"/>
                <w:szCs w:val="24"/>
              </w:rPr>
              <w:t>о</w:t>
            </w:r>
            <w:proofErr w:type="gramEnd"/>
            <w:r w:rsidRPr="00D126EA">
              <w:rPr>
                <w:sz w:val="24"/>
                <w:szCs w:val="24"/>
              </w:rPr>
              <w:t xml:space="preserve"> художественно-промышленных  технологий литья в професси</w:t>
            </w:r>
            <w:r w:rsidRPr="00D126EA">
              <w:rPr>
                <w:sz w:val="24"/>
                <w:szCs w:val="24"/>
              </w:rPr>
              <w:t>о</w:t>
            </w:r>
            <w:r w:rsidRPr="00D126EA">
              <w:rPr>
                <w:sz w:val="24"/>
                <w:szCs w:val="24"/>
              </w:rPr>
              <w:t>нальной деятельности; использовать их на ме</w:t>
            </w:r>
            <w:r w:rsidRPr="00D126EA">
              <w:rPr>
                <w:sz w:val="24"/>
                <w:szCs w:val="24"/>
              </w:rPr>
              <w:t>ж</w:t>
            </w:r>
            <w:r w:rsidRPr="00D126EA">
              <w:rPr>
                <w:sz w:val="24"/>
                <w:szCs w:val="24"/>
              </w:rPr>
              <w:t>дисциплинарном уровне;</w:t>
            </w:r>
          </w:p>
          <w:p w:rsidR="006A58DA" w:rsidRPr="00D126EA" w:rsidRDefault="006A58DA" w:rsidP="00747E6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приобретать знания в области художественно-промышленных  технологий литья;</w:t>
            </w:r>
          </w:p>
          <w:p w:rsidR="006A58DA" w:rsidRPr="00D126EA" w:rsidRDefault="006A58DA" w:rsidP="00747E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126EA">
              <w:rPr>
                <w:sz w:val="24"/>
                <w:szCs w:val="24"/>
              </w:rPr>
              <w:t>корректно выражать и аргументированно обо</w:t>
            </w:r>
            <w:r w:rsidRPr="00D126EA">
              <w:rPr>
                <w:sz w:val="24"/>
                <w:szCs w:val="24"/>
              </w:rPr>
              <w:t>с</w:t>
            </w:r>
            <w:r w:rsidRPr="00D126EA">
              <w:rPr>
                <w:sz w:val="24"/>
                <w:szCs w:val="24"/>
              </w:rPr>
              <w:t>новывать положения предметной области знания.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58DA" w:rsidRPr="00C648E7" w:rsidRDefault="005D089B" w:rsidP="00C64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 w:rsidR="00C648E7" w:rsidRPr="00C648E7">
              <w:rPr>
                <w:b/>
                <w:sz w:val="24"/>
                <w:szCs w:val="24"/>
              </w:rPr>
              <w:t xml:space="preserve"> задание</w:t>
            </w:r>
            <w:r>
              <w:rPr>
                <w:b/>
                <w:sz w:val="24"/>
                <w:szCs w:val="24"/>
              </w:rPr>
              <w:t xml:space="preserve"> на зачет</w:t>
            </w:r>
            <w:r w:rsidR="00C648E7" w:rsidRPr="00C648E7">
              <w:rPr>
                <w:b/>
                <w:sz w:val="24"/>
                <w:szCs w:val="24"/>
              </w:rPr>
              <w:t>:</w:t>
            </w:r>
          </w:p>
          <w:p w:rsidR="006D23C0" w:rsidRDefault="006D23C0" w:rsidP="00B84401">
            <w:pPr>
              <w:rPr>
                <w:sz w:val="24"/>
                <w:szCs w:val="24"/>
              </w:rPr>
            </w:pPr>
          </w:p>
          <w:p w:rsidR="006A58DA" w:rsidRDefault="00C511DA" w:rsidP="00B84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примере работы с художественно-промышленным изделием обучающийся должен показать умения:</w:t>
            </w:r>
          </w:p>
          <w:p w:rsidR="00C511DA" w:rsidRDefault="00C511DA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</w:t>
            </w:r>
            <w:r w:rsidR="000C77FB">
              <w:rPr>
                <w:sz w:val="24"/>
                <w:szCs w:val="24"/>
              </w:rPr>
              <w:t>ести</w:t>
            </w:r>
            <w:r w:rsidR="00CE441E">
              <w:rPr>
                <w:sz w:val="24"/>
                <w:szCs w:val="24"/>
              </w:rPr>
              <w:t xml:space="preserve">  разработку эскиза изделия;</w:t>
            </w:r>
          </w:p>
          <w:p w:rsidR="00C511DA" w:rsidRDefault="00C511DA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E441E">
              <w:rPr>
                <w:sz w:val="24"/>
                <w:szCs w:val="24"/>
              </w:rPr>
              <w:t>выбрать</w:t>
            </w:r>
            <w:r>
              <w:rPr>
                <w:sz w:val="24"/>
                <w:szCs w:val="24"/>
              </w:rPr>
              <w:t xml:space="preserve"> технологию его изготовления</w:t>
            </w:r>
            <w:r w:rsidR="00CE441E">
              <w:rPr>
                <w:sz w:val="24"/>
                <w:szCs w:val="24"/>
              </w:rPr>
              <w:t>;</w:t>
            </w:r>
          </w:p>
          <w:p w:rsidR="00C511DA" w:rsidRDefault="00C511DA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>
              <w:rPr>
                <w:sz w:val="24"/>
                <w:szCs w:val="24"/>
              </w:rPr>
              <w:t>подготовк</w:t>
            </w:r>
            <w:r w:rsidR="00CE441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восковой модели изделия</w:t>
            </w:r>
            <w:r w:rsidR="00CE441E">
              <w:rPr>
                <w:sz w:val="24"/>
                <w:szCs w:val="24"/>
              </w:rPr>
              <w:t>;</w:t>
            </w:r>
          </w:p>
          <w:p w:rsidR="00C511DA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у</w:t>
            </w:r>
            <w:r w:rsidR="00C511DA">
              <w:rPr>
                <w:sz w:val="24"/>
                <w:szCs w:val="24"/>
              </w:rPr>
              <w:t xml:space="preserve"> формовочных смесей</w:t>
            </w:r>
            <w:r>
              <w:rPr>
                <w:sz w:val="24"/>
                <w:szCs w:val="24"/>
              </w:rPr>
              <w:t>;</w:t>
            </w:r>
          </w:p>
          <w:p w:rsidR="00CE441E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формовк</w:t>
            </w:r>
            <w:r>
              <w:rPr>
                <w:sz w:val="24"/>
                <w:szCs w:val="24"/>
              </w:rPr>
              <w:t>у;</w:t>
            </w:r>
          </w:p>
          <w:p w:rsidR="00C511DA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прокалк</w:t>
            </w:r>
            <w:r>
              <w:rPr>
                <w:sz w:val="24"/>
                <w:szCs w:val="24"/>
              </w:rPr>
              <w:t>у литейной формы;</w:t>
            </w:r>
          </w:p>
          <w:p w:rsidR="00C511DA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заливк</w:t>
            </w:r>
            <w:r>
              <w:rPr>
                <w:sz w:val="24"/>
                <w:szCs w:val="24"/>
              </w:rPr>
              <w:t>у</w:t>
            </w:r>
            <w:r w:rsidR="00C511DA">
              <w:rPr>
                <w:sz w:val="24"/>
                <w:szCs w:val="24"/>
              </w:rPr>
              <w:t xml:space="preserve"> литейной формы (</w:t>
            </w:r>
            <w:r>
              <w:rPr>
                <w:sz w:val="24"/>
                <w:szCs w:val="24"/>
              </w:rPr>
              <w:t>методами</w:t>
            </w:r>
            <w:r w:rsidR="00C511DA">
              <w:rPr>
                <w:sz w:val="24"/>
                <w:szCs w:val="24"/>
              </w:rPr>
              <w:t xml:space="preserve"> свободн</w:t>
            </w:r>
            <w:r>
              <w:rPr>
                <w:sz w:val="24"/>
                <w:szCs w:val="24"/>
              </w:rPr>
              <w:t>ой</w:t>
            </w:r>
            <w:r w:rsidR="00C511DA">
              <w:rPr>
                <w:sz w:val="24"/>
                <w:szCs w:val="24"/>
              </w:rPr>
              <w:t xml:space="preserve"> грав</w:t>
            </w:r>
            <w:r w:rsidR="00C511DA">
              <w:rPr>
                <w:sz w:val="24"/>
                <w:szCs w:val="24"/>
              </w:rPr>
              <w:t>и</w:t>
            </w:r>
            <w:r w:rsidR="00C511DA">
              <w:rPr>
                <w:sz w:val="24"/>
                <w:szCs w:val="24"/>
              </w:rPr>
              <w:t>тационн</w:t>
            </w:r>
            <w:r>
              <w:rPr>
                <w:sz w:val="24"/>
                <w:szCs w:val="24"/>
              </w:rPr>
              <w:t>ой</w:t>
            </w:r>
            <w:r w:rsidR="00C511DA">
              <w:rPr>
                <w:sz w:val="24"/>
                <w:szCs w:val="24"/>
              </w:rPr>
              <w:t xml:space="preserve"> заливк</w:t>
            </w:r>
            <w:r>
              <w:rPr>
                <w:sz w:val="24"/>
                <w:szCs w:val="24"/>
              </w:rPr>
              <w:t>и</w:t>
            </w:r>
            <w:r w:rsidR="00C511DA">
              <w:rPr>
                <w:sz w:val="24"/>
                <w:szCs w:val="24"/>
              </w:rPr>
              <w:t>, центробежно</w:t>
            </w:r>
            <w:r>
              <w:rPr>
                <w:sz w:val="24"/>
                <w:szCs w:val="24"/>
              </w:rPr>
              <w:t>го</w:t>
            </w:r>
            <w:r w:rsidR="00C511DA">
              <w:rPr>
                <w:sz w:val="24"/>
                <w:szCs w:val="24"/>
              </w:rPr>
              <w:t xml:space="preserve"> лить</w:t>
            </w:r>
            <w:r>
              <w:rPr>
                <w:sz w:val="24"/>
                <w:szCs w:val="24"/>
              </w:rPr>
              <w:t>я</w:t>
            </w:r>
            <w:r w:rsidR="00C511DA">
              <w:rPr>
                <w:sz w:val="24"/>
                <w:szCs w:val="24"/>
              </w:rPr>
              <w:t>, вакуумно</w:t>
            </w:r>
            <w:r>
              <w:rPr>
                <w:sz w:val="24"/>
                <w:szCs w:val="24"/>
              </w:rPr>
              <w:t>го</w:t>
            </w:r>
            <w:r w:rsidR="00C511DA">
              <w:rPr>
                <w:sz w:val="24"/>
                <w:szCs w:val="24"/>
              </w:rPr>
              <w:t xml:space="preserve"> лить</w:t>
            </w:r>
            <w:r>
              <w:rPr>
                <w:sz w:val="24"/>
                <w:szCs w:val="24"/>
              </w:rPr>
              <w:t>я);</w:t>
            </w:r>
          </w:p>
          <w:p w:rsidR="00CE441E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механическ</w:t>
            </w:r>
            <w:r>
              <w:rPr>
                <w:sz w:val="24"/>
                <w:szCs w:val="24"/>
              </w:rPr>
              <w:t>ую</w:t>
            </w:r>
            <w:r w:rsidR="00C511DA">
              <w:rPr>
                <w:sz w:val="24"/>
                <w:szCs w:val="24"/>
              </w:rPr>
              <w:t xml:space="preserve"> обработк</w:t>
            </w:r>
            <w:r>
              <w:rPr>
                <w:sz w:val="24"/>
                <w:szCs w:val="24"/>
              </w:rPr>
              <w:t>у</w:t>
            </w:r>
            <w:r w:rsidR="00C511DA">
              <w:rPr>
                <w:sz w:val="24"/>
                <w:szCs w:val="24"/>
              </w:rPr>
              <w:t xml:space="preserve"> (шлифовка, полировка)</w:t>
            </w:r>
            <w:r>
              <w:rPr>
                <w:sz w:val="24"/>
                <w:szCs w:val="24"/>
              </w:rPr>
              <w:t>;</w:t>
            </w:r>
          </w:p>
          <w:p w:rsidR="00C511DA" w:rsidRDefault="00CE441E" w:rsidP="00C51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0C77FB">
              <w:rPr>
                <w:sz w:val="24"/>
                <w:szCs w:val="24"/>
              </w:rPr>
              <w:t xml:space="preserve">провести  </w:t>
            </w:r>
            <w:r w:rsidR="00C511DA">
              <w:rPr>
                <w:sz w:val="24"/>
                <w:szCs w:val="24"/>
              </w:rPr>
              <w:t>декоративн</w:t>
            </w:r>
            <w:r>
              <w:rPr>
                <w:sz w:val="24"/>
                <w:szCs w:val="24"/>
              </w:rPr>
              <w:t>ую</w:t>
            </w:r>
            <w:r w:rsidR="00C511DA">
              <w:rPr>
                <w:sz w:val="24"/>
                <w:szCs w:val="24"/>
              </w:rPr>
              <w:t xml:space="preserve"> отделк</w:t>
            </w:r>
            <w:r>
              <w:rPr>
                <w:sz w:val="24"/>
                <w:szCs w:val="24"/>
              </w:rPr>
              <w:t>у</w:t>
            </w:r>
            <w:r w:rsidR="00C511DA">
              <w:rPr>
                <w:sz w:val="24"/>
                <w:szCs w:val="24"/>
              </w:rPr>
              <w:t xml:space="preserve"> (патинирование, лакирование, окраска, эмалирование).</w:t>
            </w:r>
          </w:p>
          <w:p w:rsidR="00C511DA" w:rsidRPr="00D126EA" w:rsidRDefault="00C511DA" w:rsidP="00B84401">
            <w:pPr>
              <w:rPr>
                <w:sz w:val="24"/>
                <w:szCs w:val="24"/>
              </w:rPr>
            </w:pPr>
          </w:p>
        </w:tc>
      </w:tr>
      <w:tr w:rsidR="006A58DA" w:rsidRPr="00D126EA" w:rsidTr="00B84401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C648E7" w:rsidRDefault="006A58DA" w:rsidP="00C648E7">
            <w:pPr>
              <w:jc w:val="center"/>
              <w:rPr>
                <w:sz w:val="24"/>
                <w:szCs w:val="24"/>
              </w:rPr>
            </w:pPr>
            <w:r w:rsidRPr="00C648E7">
              <w:rPr>
                <w:sz w:val="24"/>
                <w:szCs w:val="24"/>
              </w:rPr>
              <w:t>Владеть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D126EA" w:rsidRDefault="006A58DA" w:rsidP="00747E6E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практическими навыками использования х</w:t>
            </w:r>
            <w:r w:rsidRPr="00D126EA">
              <w:rPr>
                <w:sz w:val="24"/>
                <w:szCs w:val="24"/>
              </w:rPr>
              <w:t>у</w:t>
            </w:r>
            <w:r w:rsidRPr="00D126EA">
              <w:rPr>
                <w:sz w:val="24"/>
                <w:szCs w:val="24"/>
              </w:rPr>
              <w:t>дожественно-промышленных  технологий литья на других дисциплинах, на занятиях в аудитории и на практике;</w:t>
            </w:r>
          </w:p>
          <w:p w:rsidR="006A58DA" w:rsidRPr="00D126EA" w:rsidRDefault="006A58DA" w:rsidP="00747E6E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способами демонстрации умения в области художественно-промышленных  технологий л</w:t>
            </w:r>
            <w:r w:rsidRPr="00D126EA">
              <w:rPr>
                <w:sz w:val="24"/>
                <w:szCs w:val="24"/>
              </w:rPr>
              <w:t>и</w:t>
            </w:r>
            <w:r w:rsidRPr="00D126EA">
              <w:rPr>
                <w:sz w:val="24"/>
                <w:szCs w:val="24"/>
              </w:rPr>
              <w:t>тья;</w:t>
            </w:r>
          </w:p>
          <w:p w:rsidR="006A58DA" w:rsidRPr="00D126EA" w:rsidRDefault="006A58DA" w:rsidP="00747E6E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методами художественно-промышленных  технологий литья;</w:t>
            </w:r>
          </w:p>
          <w:p w:rsidR="006A58DA" w:rsidRPr="00D126EA" w:rsidRDefault="006A58DA" w:rsidP="00747E6E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навыками и методиками обобщения результ</w:t>
            </w:r>
            <w:r w:rsidRPr="00D126EA">
              <w:rPr>
                <w:sz w:val="24"/>
                <w:szCs w:val="24"/>
              </w:rPr>
              <w:t>а</w:t>
            </w:r>
            <w:r w:rsidRPr="00D126EA">
              <w:rPr>
                <w:sz w:val="24"/>
                <w:szCs w:val="24"/>
              </w:rPr>
              <w:t>тов работы;</w:t>
            </w:r>
          </w:p>
          <w:p w:rsidR="006A58DA" w:rsidRPr="00D126EA" w:rsidRDefault="006A58DA" w:rsidP="00747E6E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способами оценивания значимости и практ</w:t>
            </w:r>
            <w:r w:rsidRPr="00D126EA">
              <w:rPr>
                <w:sz w:val="24"/>
                <w:szCs w:val="24"/>
              </w:rPr>
              <w:t>и</w:t>
            </w:r>
            <w:r w:rsidRPr="00D126EA">
              <w:rPr>
                <w:sz w:val="24"/>
                <w:szCs w:val="24"/>
              </w:rPr>
              <w:lastRenderedPageBreak/>
              <w:t>ческой пригодности полученных результатов х</w:t>
            </w:r>
            <w:r w:rsidRPr="00D126EA">
              <w:rPr>
                <w:sz w:val="24"/>
                <w:szCs w:val="24"/>
              </w:rPr>
              <w:t>у</w:t>
            </w:r>
            <w:r w:rsidRPr="00D126EA">
              <w:rPr>
                <w:sz w:val="24"/>
                <w:szCs w:val="24"/>
              </w:rPr>
              <w:t>дожественно-промышленных  технологий литья;</w:t>
            </w:r>
          </w:p>
          <w:p w:rsidR="006A58DA" w:rsidRPr="00D126EA" w:rsidRDefault="006A58DA" w:rsidP="00747E6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основными методами решения задач в обл</w:t>
            </w:r>
            <w:r w:rsidRPr="00D126EA">
              <w:rPr>
                <w:sz w:val="24"/>
                <w:szCs w:val="24"/>
              </w:rPr>
              <w:t>а</w:t>
            </w:r>
            <w:r w:rsidRPr="00D126EA">
              <w:rPr>
                <w:sz w:val="24"/>
                <w:szCs w:val="24"/>
              </w:rPr>
              <w:t>сти художественно-промышленных  технологий литья;</w:t>
            </w:r>
          </w:p>
          <w:p w:rsidR="006A58DA" w:rsidRPr="00D126EA" w:rsidRDefault="006A58DA" w:rsidP="00747E6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профессиональным языком предметной обл</w:t>
            </w:r>
            <w:r w:rsidRPr="00D126EA">
              <w:rPr>
                <w:sz w:val="24"/>
                <w:szCs w:val="24"/>
              </w:rPr>
              <w:t>а</w:t>
            </w:r>
            <w:r w:rsidRPr="00D126EA">
              <w:rPr>
                <w:sz w:val="24"/>
                <w:szCs w:val="24"/>
              </w:rPr>
              <w:t>сти знания;</w:t>
            </w:r>
          </w:p>
          <w:p w:rsidR="006A58DA" w:rsidRPr="00D126EA" w:rsidRDefault="006A58DA" w:rsidP="00747E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D126EA">
              <w:rPr>
                <w:sz w:val="24"/>
                <w:szCs w:val="24"/>
              </w:rPr>
              <w:t>способами совершенствования профессионал</w:t>
            </w:r>
            <w:r w:rsidRPr="00D126EA">
              <w:rPr>
                <w:sz w:val="24"/>
                <w:szCs w:val="24"/>
              </w:rPr>
              <w:t>ь</w:t>
            </w:r>
            <w:r w:rsidRPr="00D126EA">
              <w:rPr>
                <w:sz w:val="24"/>
                <w:szCs w:val="24"/>
              </w:rPr>
              <w:t>ных знаний и умений путем использования во</w:t>
            </w:r>
            <w:r w:rsidRPr="00D126EA">
              <w:rPr>
                <w:sz w:val="24"/>
                <w:szCs w:val="24"/>
              </w:rPr>
              <w:t>з</w:t>
            </w:r>
            <w:r w:rsidRPr="00D126EA">
              <w:rPr>
                <w:sz w:val="24"/>
                <w:szCs w:val="24"/>
              </w:rPr>
              <w:t>можностей информационной среды.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8E7" w:rsidRPr="00C648E7" w:rsidRDefault="00C648E7" w:rsidP="00C648E7">
            <w:pPr>
              <w:jc w:val="center"/>
              <w:rPr>
                <w:b/>
                <w:sz w:val="24"/>
                <w:szCs w:val="24"/>
              </w:rPr>
            </w:pPr>
            <w:r w:rsidRPr="00C648E7">
              <w:rPr>
                <w:b/>
                <w:sz w:val="24"/>
                <w:szCs w:val="24"/>
              </w:rPr>
              <w:lastRenderedPageBreak/>
              <w:t>Индивидуальное задание: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примере работы с художественно-промышленным изделием обучающийся должен показать навыки владения: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провести  разработки эскиза изделия;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выбрать технологию его изготовления; 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провести  подготовку восковой модели изделия; 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провести  подготовку формовочных смесей; 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провести  формовку;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провести  прокалку литейной формы;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провести  заливку литейной формы (методами свободной грав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тационной заливки, центробежного литья, вакуумного литья);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провести  механическую обработку (шлифовка, полировка);</w:t>
            </w:r>
          </w:p>
          <w:p w:rsidR="006D23C0" w:rsidRDefault="006D23C0" w:rsidP="006D2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провести  декоративную отделку (патинирование, лакирование, окраска, эмалирование).</w:t>
            </w:r>
          </w:p>
          <w:p w:rsidR="006A58DA" w:rsidRPr="00D126EA" w:rsidRDefault="006A58DA" w:rsidP="00B84401">
            <w:pPr>
              <w:rPr>
                <w:sz w:val="24"/>
                <w:szCs w:val="24"/>
              </w:rPr>
            </w:pPr>
          </w:p>
        </w:tc>
      </w:tr>
    </w:tbl>
    <w:p w:rsidR="00C23F93" w:rsidRPr="00D126EA" w:rsidRDefault="00C23F93" w:rsidP="0095276C">
      <w:pPr>
        <w:rPr>
          <w:sz w:val="24"/>
          <w:szCs w:val="24"/>
        </w:rPr>
        <w:sectPr w:rsidR="00C23F93" w:rsidRPr="00D126EA" w:rsidSect="00343E0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23F93" w:rsidRPr="00D126EA" w:rsidRDefault="00C23F93" w:rsidP="00C23F93">
      <w:pPr>
        <w:rPr>
          <w:b/>
          <w:sz w:val="24"/>
          <w:szCs w:val="24"/>
        </w:rPr>
      </w:pPr>
      <w:r w:rsidRPr="00D126EA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D126EA">
        <w:rPr>
          <w:b/>
          <w:sz w:val="24"/>
          <w:szCs w:val="24"/>
        </w:rPr>
        <w:t>а</w:t>
      </w:r>
      <w:r w:rsidRPr="00D126EA">
        <w:rPr>
          <w:b/>
          <w:sz w:val="24"/>
          <w:szCs w:val="24"/>
        </w:rPr>
        <w:t>ния:</w:t>
      </w:r>
    </w:p>
    <w:p w:rsidR="00C23F93" w:rsidRPr="00D126EA" w:rsidRDefault="00C23F93" w:rsidP="00C23F93">
      <w:pPr>
        <w:rPr>
          <w:i/>
          <w:sz w:val="24"/>
          <w:szCs w:val="24"/>
        </w:rPr>
      </w:pPr>
    </w:p>
    <w:p w:rsidR="00C23F93" w:rsidRPr="00D126EA" w:rsidRDefault="00C23F93" w:rsidP="00C648E7">
      <w:pPr>
        <w:ind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Промежуточная аттестация по дисциплине </w:t>
      </w:r>
      <w:r w:rsidR="001B6EBD" w:rsidRPr="00D126EA">
        <w:rPr>
          <w:rStyle w:val="FontStyle16"/>
          <w:b w:val="0"/>
          <w:sz w:val="24"/>
          <w:szCs w:val="24"/>
        </w:rPr>
        <w:t>«</w:t>
      </w:r>
      <w:r w:rsidR="001B6EBD" w:rsidRPr="00D126EA">
        <w:rPr>
          <w:sz w:val="24"/>
          <w:szCs w:val="24"/>
        </w:rPr>
        <w:t>Технология изготовления худож</w:t>
      </w:r>
      <w:r w:rsidR="001B6EBD" w:rsidRPr="00D126EA">
        <w:rPr>
          <w:sz w:val="24"/>
          <w:szCs w:val="24"/>
        </w:rPr>
        <w:t>е</w:t>
      </w:r>
      <w:r w:rsidR="001B6EBD" w:rsidRPr="00D126EA">
        <w:rPr>
          <w:sz w:val="24"/>
          <w:szCs w:val="24"/>
        </w:rPr>
        <w:t>ственно-промышленных литых изделий</w:t>
      </w:r>
      <w:r w:rsidR="001B6EBD" w:rsidRPr="00D126EA">
        <w:rPr>
          <w:rStyle w:val="FontStyle21"/>
          <w:sz w:val="24"/>
          <w:szCs w:val="24"/>
        </w:rPr>
        <w:t>»</w:t>
      </w:r>
      <w:r w:rsidRPr="00D126EA">
        <w:rPr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D126EA">
        <w:rPr>
          <w:sz w:val="24"/>
          <w:szCs w:val="24"/>
        </w:rPr>
        <w:t>обучающимися</w:t>
      </w:r>
      <w:proofErr w:type="gramEnd"/>
      <w:r w:rsidRPr="00D126EA">
        <w:rPr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</w:t>
      </w:r>
      <w:r w:rsidR="004F77D7" w:rsidRPr="00D126EA">
        <w:rPr>
          <w:sz w:val="24"/>
          <w:szCs w:val="24"/>
        </w:rPr>
        <w:t>зачета</w:t>
      </w:r>
      <w:r w:rsidRPr="00D126EA">
        <w:rPr>
          <w:sz w:val="24"/>
          <w:szCs w:val="24"/>
        </w:rPr>
        <w:t>.</w:t>
      </w:r>
    </w:p>
    <w:p w:rsidR="00C23F93" w:rsidRPr="00D126EA" w:rsidRDefault="004F77D7" w:rsidP="00C648E7">
      <w:pPr>
        <w:ind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>Зачет</w:t>
      </w:r>
      <w:r w:rsidR="00C23F93" w:rsidRPr="00D126EA">
        <w:rPr>
          <w:sz w:val="24"/>
          <w:szCs w:val="24"/>
        </w:rPr>
        <w:t xml:space="preserve">  по данной дисциплине проводится в устной форме с привлечением </w:t>
      </w:r>
      <w:r w:rsidRPr="00D126EA">
        <w:rPr>
          <w:sz w:val="24"/>
          <w:szCs w:val="24"/>
        </w:rPr>
        <w:t>технич</w:t>
      </w:r>
      <w:r w:rsidRPr="00D126EA">
        <w:rPr>
          <w:sz w:val="24"/>
          <w:szCs w:val="24"/>
        </w:rPr>
        <w:t>е</w:t>
      </w:r>
      <w:r w:rsidRPr="00D126EA">
        <w:rPr>
          <w:sz w:val="24"/>
          <w:szCs w:val="24"/>
        </w:rPr>
        <w:t xml:space="preserve">ских </w:t>
      </w:r>
      <w:r w:rsidR="00C23F93" w:rsidRPr="00D126EA">
        <w:rPr>
          <w:sz w:val="24"/>
          <w:szCs w:val="24"/>
        </w:rPr>
        <w:t>сре</w:t>
      </w:r>
      <w:proofErr w:type="gramStart"/>
      <w:r w:rsidR="00C23F93" w:rsidRPr="00D126EA">
        <w:rPr>
          <w:sz w:val="24"/>
          <w:szCs w:val="24"/>
        </w:rPr>
        <w:t>дств дл</w:t>
      </w:r>
      <w:proofErr w:type="gramEnd"/>
      <w:r w:rsidR="00C23F93" w:rsidRPr="00D126EA">
        <w:rPr>
          <w:sz w:val="24"/>
          <w:szCs w:val="24"/>
        </w:rPr>
        <w:t xml:space="preserve">я выполнения практической части. </w:t>
      </w:r>
    </w:p>
    <w:p w:rsidR="00C23F93" w:rsidRPr="00D126EA" w:rsidRDefault="00C23F93" w:rsidP="00C23F93">
      <w:pPr>
        <w:rPr>
          <w:b/>
          <w:sz w:val="24"/>
          <w:szCs w:val="24"/>
        </w:rPr>
      </w:pPr>
    </w:p>
    <w:p w:rsidR="00C23F93" w:rsidRPr="00D126EA" w:rsidRDefault="00C23F93" w:rsidP="00C23F93">
      <w:pPr>
        <w:rPr>
          <w:b/>
          <w:sz w:val="24"/>
          <w:szCs w:val="24"/>
        </w:rPr>
      </w:pPr>
      <w:r w:rsidRPr="00D126EA">
        <w:rPr>
          <w:b/>
          <w:sz w:val="24"/>
          <w:szCs w:val="24"/>
        </w:rPr>
        <w:t xml:space="preserve">Показатели и критерии оценивания </w:t>
      </w:r>
      <w:r w:rsidR="00AC6BEB" w:rsidRPr="00D126EA">
        <w:rPr>
          <w:b/>
          <w:sz w:val="24"/>
          <w:szCs w:val="24"/>
        </w:rPr>
        <w:t>зачета</w:t>
      </w:r>
      <w:r w:rsidRPr="00D126EA">
        <w:rPr>
          <w:b/>
          <w:sz w:val="24"/>
          <w:szCs w:val="24"/>
        </w:rPr>
        <w:t>:</w:t>
      </w:r>
    </w:p>
    <w:p w:rsidR="00C23F93" w:rsidRPr="00D126EA" w:rsidRDefault="00C23F93" w:rsidP="00C23F93">
      <w:pPr>
        <w:rPr>
          <w:sz w:val="24"/>
          <w:szCs w:val="24"/>
        </w:rPr>
      </w:pPr>
      <w:r w:rsidRPr="00D126EA">
        <w:rPr>
          <w:sz w:val="24"/>
          <w:szCs w:val="24"/>
        </w:rPr>
        <w:t xml:space="preserve">– </w:t>
      </w:r>
      <w:r w:rsidRPr="00D126EA">
        <w:rPr>
          <w:b/>
          <w:sz w:val="24"/>
          <w:szCs w:val="24"/>
        </w:rPr>
        <w:t>на оценку «</w:t>
      </w:r>
      <w:r w:rsidR="00AC6BEB" w:rsidRPr="00D126EA">
        <w:rPr>
          <w:b/>
          <w:sz w:val="24"/>
          <w:szCs w:val="24"/>
        </w:rPr>
        <w:t>зачтено</w:t>
      </w:r>
      <w:r w:rsidRPr="00D126EA">
        <w:rPr>
          <w:b/>
          <w:sz w:val="24"/>
          <w:szCs w:val="24"/>
        </w:rPr>
        <w:t>»</w:t>
      </w:r>
      <w:r w:rsidRPr="00D126EA">
        <w:rPr>
          <w:sz w:val="24"/>
          <w:szCs w:val="24"/>
        </w:rPr>
        <w:t xml:space="preserve">  – обучающийся демонстрирует высокий уровень сформированн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 xml:space="preserve">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23F93" w:rsidRPr="00D126EA" w:rsidRDefault="00C23F93" w:rsidP="00C23F93">
      <w:pPr>
        <w:rPr>
          <w:sz w:val="24"/>
          <w:szCs w:val="24"/>
        </w:rPr>
      </w:pPr>
      <w:r w:rsidRPr="00D126EA">
        <w:rPr>
          <w:b/>
          <w:sz w:val="24"/>
          <w:szCs w:val="24"/>
        </w:rPr>
        <w:t>– на оценку «</w:t>
      </w:r>
      <w:r w:rsidR="00AC6BEB" w:rsidRPr="00D126EA">
        <w:rPr>
          <w:b/>
          <w:sz w:val="24"/>
          <w:szCs w:val="24"/>
        </w:rPr>
        <w:t>не зачтено</w:t>
      </w:r>
      <w:r w:rsidRPr="00D126EA">
        <w:rPr>
          <w:b/>
          <w:sz w:val="24"/>
          <w:szCs w:val="24"/>
        </w:rPr>
        <w:t>»</w:t>
      </w:r>
      <w:r w:rsidRPr="00D126EA">
        <w:rPr>
          <w:sz w:val="24"/>
          <w:szCs w:val="24"/>
        </w:rPr>
        <w:t xml:space="preserve">  – </w:t>
      </w:r>
      <w:proofErr w:type="gramStart"/>
      <w:r w:rsidRPr="00D126EA">
        <w:rPr>
          <w:sz w:val="24"/>
          <w:szCs w:val="24"/>
        </w:rPr>
        <w:t>обучающийся</w:t>
      </w:r>
      <w:proofErr w:type="gramEnd"/>
      <w:r w:rsidRPr="00D126EA">
        <w:rPr>
          <w:sz w:val="24"/>
          <w:szCs w:val="24"/>
        </w:rPr>
        <w:t xml:space="preserve"> демонстрирует знания не более 20% теорет</w:t>
      </w:r>
      <w:r w:rsidRPr="00D126EA">
        <w:rPr>
          <w:sz w:val="24"/>
          <w:szCs w:val="24"/>
        </w:rPr>
        <w:t>и</w:t>
      </w:r>
      <w:r w:rsidRPr="00D126EA">
        <w:rPr>
          <w:sz w:val="24"/>
          <w:szCs w:val="24"/>
        </w:rPr>
        <w:t>ческого материала, допускает существенные ошибки, не может показать интеллектуал</w:t>
      </w:r>
      <w:r w:rsidRPr="00D126EA">
        <w:rPr>
          <w:sz w:val="24"/>
          <w:szCs w:val="24"/>
        </w:rPr>
        <w:t>ь</w:t>
      </w:r>
      <w:r w:rsidRPr="00D126EA">
        <w:rPr>
          <w:sz w:val="24"/>
          <w:szCs w:val="24"/>
        </w:rPr>
        <w:t>ные навыки решения простых задач.</w:t>
      </w:r>
    </w:p>
    <w:p w:rsidR="00C1667C" w:rsidRPr="00D126EA" w:rsidRDefault="00C1667C" w:rsidP="0095276C">
      <w:pPr>
        <w:rPr>
          <w:sz w:val="24"/>
          <w:szCs w:val="24"/>
        </w:rPr>
      </w:pPr>
    </w:p>
    <w:p w:rsidR="00025FEF" w:rsidRPr="00D126EA" w:rsidRDefault="00025FEF" w:rsidP="00025FEF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D126E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126E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25FEF" w:rsidRPr="00D126EA" w:rsidRDefault="00025FEF" w:rsidP="00025FEF">
      <w:pPr>
        <w:rPr>
          <w:sz w:val="24"/>
          <w:szCs w:val="24"/>
        </w:rPr>
      </w:pPr>
    </w:p>
    <w:p w:rsidR="00025FEF" w:rsidRPr="00D126EA" w:rsidRDefault="00025FEF" w:rsidP="00025FEF">
      <w:pPr>
        <w:pStyle w:val="Style10"/>
        <w:widowControl/>
        <w:rPr>
          <w:rStyle w:val="FontStyle22"/>
          <w:sz w:val="24"/>
          <w:szCs w:val="24"/>
        </w:rPr>
      </w:pPr>
      <w:r w:rsidRPr="00D126EA">
        <w:rPr>
          <w:rStyle w:val="FontStyle18"/>
          <w:sz w:val="24"/>
          <w:szCs w:val="24"/>
        </w:rPr>
        <w:t xml:space="preserve">а) основная </w:t>
      </w:r>
      <w:r w:rsidRPr="00D126EA">
        <w:rPr>
          <w:rStyle w:val="FontStyle22"/>
          <w:b/>
          <w:sz w:val="24"/>
          <w:szCs w:val="24"/>
        </w:rPr>
        <w:t>литература:</w:t>
      </w:r>
    </w:p>
    <w:p w:rsidR="00025FEF" w:rsidRPr="00D126EA" w:rsidRDefault="00025FEF" w:rsidP="0074407C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>Кукуй Д. М. Теория и технология литейного производства. В 2-х ч. Ч. 1. Форм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>вочные материалы и смеси [Электронный ресурс]: учеб. / Кукуй Д. М., Скворцов В. А., Андрианов Н. В. - М.: НИЦ Инфра-М; Мн.: Нов. знание, 2013. - 384 с.: ил</w:t>
      </w:r>
      <w:proofErr w:type="gramStart"/>
      <w:r w:rsidRPr="00D126EA">
        <w:rPr>
          <w:sz w:val="24"/>
          <w:szCs w:val="24"/>
        </w:rPr>
        <w:t xml:space="preserve">.; </w:t>
      </w:r>
      <w:proofErr w:type="gramEnd"/>
      <w:r w:rsidRPr="00D126EA">
        <w:rPr>
          <w:sz w:val="24"/>
          <w:szCs w:val="24"/>
        </w:rPr>
        <w:t xml:space="preserve">60x90 1/16. - (Высшее образование). (п). - Режим доступа: </w:t>
      </w:r>
      <w:hyperlink r:id="rId9" w:history="1">
        <w:r w:rsidR="008E41F6" w:rsidRPr="00331B76">
          <w:rPr>
            <w:rStyle w:val="a7"/>
            <w:sz w:val="24"/>
            <w:szCs w:val="24"/>
          </w:rPr>
          <w:t>http://</w:t>
        </w:r>
        <w:r w:rsidR="008E41F6" w:rsidRPr="00331B76">
          <w:rPr>
            <w:rStyle w:val="a7"/>
            <w:sz w:val="24"/>
            <w:szCs w:val="24"/>
            <w:lang w:val="en-US"/>
          </w:rPr>
          <w:t>new</w:t>
        </w:r>
        <w:r w:rsidR="008E41F6" w:rsidRPr="008E41F6">
          <w:rPr>
            <w:rStyle w:val="a7"/>
            <w:sz w:val="24"/>
            <w:szCs w:val="24"/>
          </w:rPr>
          <w:t>.</w:t>
        </w:r>
        <w:r w:rsidR="008E41F6" w:rsidRPr="00331B76">
          <w:rPr>
            <w:rStyle w:val="a7"/>
            <w:sz w:val="24"/>
            <w:szCs w:val="24"/>
          </w:rPr>
          <w:t>znanium.com/bookread2.php?book=389769</w:t>
        </w:r>
      </w:hyperlink>
      <w:r w:rsidRPr="00D126EA">
        <w:rPr>
          <w:sz w:val="24"/>
          <w:szCs w:val="24"/>
        </w:rPr>
        <w:t xml:space="preserve"> </w:t>
      </w:r>
      <w:r w:rsidR="00E748DA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-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 - ISBN 978-5-16-004762-1.</w:t>
      </w:r>
    </w:p>
    <w:p w:rsidR="00025FEF" w:rsidRPr="00D126EA" w:rsidRDefault="009E1C89" w:rsidP="009E1C8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1C89">
        <w:rPr>
          <w:sz w:val="24"/>
          <w:szCs w:val="24"/>
        </w:rPr>
        <w:t>Основы металлургического производства</w:t>
      </w:r>
      <w:proofErr w:type="gramStart"/>
      <w:r w:rsidRPr="009E1C89">
        <w:rPr>
          <w:sz w:val="24"/>
          <w:szCs w:val="24"/>
        </w:rPr>
        <w:t xml:space="preserve"> :</w:t>
      </w:r>
      <w:proofErr w:type="gramEnd"/>
      <w:r w:rsidRPr="009E1C89">
        <w:rPr>
          <w:sz w:val="24"/>
          <w:szCs w:val="24"/>
        </w:rPr>
        <w:t xml:space="preserve"> учебник / В. А. </w:t>
      </w:r>
      <w:proofErr w:type="spellStart"/>
      <w:r w:rsidRPr="009E1C89">
        <w:rPr>
          <w:sz w:val="24"/>
          <w:szCs w:val="24"/>
        </w:rPr>
        <w:t>Бигеев</w:t>
      </w:r>
      <w:proofErr w:type="spellEnd"/>
      <w:r w:rsidRPr="009E1C89">
        <w:rPr>
          <w:sz w:val="24"/>
          <w:szCs w:val="24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9E1C89">
        <w:rPr>
          <w:sz w:val="24"/>
          <w:szCs w:val="24"/>
        </w:rPr>
        <w:t xml:space="preserve"> :</w:t>
      </w:r>
      <w:proofErr w:type="gramEnd"/>
      <w:r w:rsidRPr="009E1C89">
        <w:rPr>
          <w:sz w:val="24"/>
          <w:szCs w:val="24"/>
        </w:rPr>
        <w:t xml:space="preserve"> Лань, 2020. — 616 с. — ISBN 978-5-8114-4960-6. — Текст</w:t>
      </w:r>
      <w:proofErr w:type="gramStart"/>
      <w:r w:rsidRPr="009E1C89">
        <w:rPr>
          <w:sz w:val="24"/>
          <w:szCs w:val="24"/>
        </w:rPr>
        <w:t> :</w:t>
      </w:r>
      <w:proofErr w:type="gramEnd"/>
      <w:r w:rsidRPr="009E1C89">
        <w:rPr>
          <w:sz w:val="24"/>
          <w:szCs w:val="24"/>
        </w:rPr>
        <w:t xml:space="preserve"> электро</w:t>
      </w:r>
      <w:r w:rsidRPr="009E1C89">
        <w:rPr>
          <w:sz w:val="24"/>
          <w:szCs w:val="24"/>
        </w:rPr>
        <w:t>н</w:t>
      </w:r>
      <w:r w:rsidRPr="009E1C89">
        <w:rPr>
          <w:sz w:val="24"/>
          <w:szCs w:val="24"/>
        </w:rPr>
        <w:t xml:space="preserve">ный // Лань : электронно-библиотечная система. — URL: </w:t>
      </w:r>
      <w:hyperlink r:id="rId10" w:history="1">
        <w:r w:rsidRPr="0003725B">
          <w:rPr>
            <w:rStyle w:val="a7"/>
            <w:sz w:val="24"/>
            <w:szCs w:val="24"/>
          </w:rPr>
          <w:t>https://e.lanbook.com/book/129223</w:t>
        </w:r>
      </w:hyperlink>
      <w:r>
        <w:rPr>
          <w:sz w:val="24"/>
          <w:szCs w:val="24"/>
        </w:rPr>
        <w:t xml:space="preserve"> </w:t>
      </w:r>
      <w:r w:rsidRPr="009E1C89">
        <w:rPr>
          <w:sz w:val="24"/>
          <w:szCs w:val="24"/>
        </w:rPr>
        <w:t xml:space="preserve"> (дата обращения: 09.11.2020). — Режим доступа: для </w:t>
      </w:r>
      <w:proofErr w:type="spellStart"/>
      <w:r w:rsidRPr="009E1C89">
        <w:rPr>
          <w:sz w:val="24"/>
          <w:szCs w:val="24"/>
        </w:rPr>
        <w:t>авториз</w:t>
      </w:r>
      <w:proofErr w:type="spellEnd"/>
      <w:r w:rsidRPr="009E1C89">
        <w:rPr>
          <w:sz w:val="24"/>
          <w:szCs w:val="24"/>
        </w:rPr>
        <w:t>. пользователей.</w:t>
      </w:r>
    </w:p>
    <w:p w:rsidR="00025FEF" w:rsidRPr="00D126EA" w:rsidRDefault="00025FEF" w:rsidP="0074407C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Горохов В. А. Материалы и их технологии. В 2 ч. Ч. 1. [Электронный ресурс]: учебник / В. А. Горохов, Н. В. Беляков, А. Г. </w:t>
      </w:r>
      <w:proofErr w:type="spellStart"/>
      <w:r w:rsidRPr="00D126EA">
        <w:rPr>
          <w:sz w:val="24"/>
          <w:szCs w:val="24"/>
        </w:rPr>
        <w:t>Схиртладзе</w:t>
      </w:r>
      <w:proofErr w:type="spellEnd"/>
      <w:r w:rsidRPr="00D126EA">
        <w:rPr>
          <w:sz w:val="24"/>
          <w:szCs w:val="24"/>
        </w:rPr>
        <w:t>; под ред. В. А. Горохова. - М.: НИЦ ИНФРА-М; Мн.: Нов. знание, 2014. - 589 с.: ил</w:t>
      </w:r>
      <w:proofErr w:type="gramStart"/>
      <w:r w:rsidRPr="00D126EA">
        <w:rPr>
          <w:sz w:val="24"/>
          <w:szCs w:val="24"/>
        </w:rPr>
        <w:t xml:space="preserve">.; </w:t>
      </w:r>
      <w:proofErr w:type="gramEnd"/>
      <w:r w:rsidRPr="00D126EA">
        <w:rPr>
          <w:sz w:val="24"/>
          <w:szCs w:val="24"/>
        </w:rPr>
        <w:t xml:space="preserve">60x90 1/16. - </w:t>
      </w:r>
      <w:proofErr w:type="gramStart"/>
      <w:r w:rsidRPr="00D126EA">
        <w:rPr>
          <w:sz w:val="24"/>
          <w:szCs w:val="24"/>
        </w:rPr>
        <w:t>(ВО:</w:t>
      </w:r>
      <w:proofErr w:type="gramEnd"/>
      <w:r w:rsidRPr="00D126EA">
        <w:rPr>
          <w:sz w:val="24"/>
          <w:szCs w:val="24"/>
        </w:rPr>
        <w:t xml:space="preserve"> Бакалавриат). (п). - Режим доступа: </w:t>
      </w:r>
      <w:hyperlink r:id="rId11" w:history="1">
        <w:r w:rsidRPr="00D126EA">
          <w:rPr>
            <w:rStyle w:val="a7"/>
            <w:sz w:val="24"/>
            <w:szCs w:val="24"/>
          </w:rPr>
          <w:t>http:/</w:t>
        </w:r>
        <w:r w:rsidR="008E41F6">
          <w:rPr>
            <w:rStyle w:val="a7"/>
            <w:sz w:val="24"/>
            <w:szCs w:val="24"/>
            <w:lang w:val="en-US"/>
          </w:rPr>
          <w:t>new</w:t>
        </w:r>
        <w:r w:rsidR="008E41F6" w:rsidRPr="008E41F6">
          <w:rPr>
            <w:rStyle w:val="a7"/>
            <w:sz w:val="24"/>
            <w:szCs w:val="24"/>
          </w:rPr>
          <w:t>.</w:t>
        </w:r>
        <w:r w:rsidRPr="00D126EA">
          <w:rPr>
            <w:rStyle w:val="a7"/>
            <w:sz w:val="24"/>
            <w:szCs w:val="24"/>
          </w:rPr>
          <w:t>znanium.com/bookread2</w:t>
        </w:r>
        <w:r w:rsidRPr="00D126EA">
          <w:rPr>
            <w:rStyle w:val="a7"/>
            <w:sz w:val="24"/>
            <w:szCs w:val="24"/>
          </w:rPr>
          <w:t>.</w:t>
        </w:r>
        <w:r w:rsidRPr="00D126EA">
          <w:rPr>
            <w:rStyle w:val="a7"/>
            <w:sz w:val="24"/>
            <w:szCs w:val="24"/>
          </w:rPr>
          <w:t>php?book=446097</w:t>
        </w:r>
      </w:hyperlink>
      <w:r w:rsidRPr="00D126EA">
        <w:rPr>
          <w:sz w:val="24"/>
          <w:szCs w:val="24"/>
        </w:rPr>
        <w:t xml:space="preserve"> </w:t>
      </w:r>
      <w:r w:rsidR="00E748DA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-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 - ISBN 978-5-16-009531-8.</w:t>
      </w:r>
    </w:p>
    <w:p w:rsidR="00025FEF" w:rsidRPr="00D126EA" w:rsidRDefault="00025FEF" w:rsidP="000B56F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>Ковалева А. А. Специальные стали и сплавы [Электронный ресурс]: учебное п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 xml:space="preserve">собие / Ковалева А. А., Лопатина Е. С., Аникина В. И. - </w:t>
      </w:r>
      <w:proofErr w:type="spellStart"/>
      <w:r w:rsidRPr="00D126EA">
        <w:rPr>
          <w:sz w:val="24"/>
          <w:szCs w:val="24"/>
        </w:rPr>
        <w:t>Краснояр</w:t>
      </w:r>
      <w:proofErr w:type="spellEnd"/>
      <w:r w:rsidRPr="00D126EA">
        <w:rPr>
          <w:sz w:val="24"/>
          <w:szCs w:val="24"/>
        </w:rPr>
        <w:t xml:space="preserve">.: СФУ, 2016. - 232 с. - Режим доступа: </w:t>
      </w:r>
      <w:hyperlink r:id="rId12" w:history="1">
        <w:r w:rsidR="008E41F6" w:rsidRPr="00331B76">
          <w:rPr>
            <w:rStyle w:val="a7"/>
            <w:sz w:val="24"/>
            <w:szCs w:val="24"/>
          </w:rPr>
          <w:t>http://</w:t>
        </w:r>
        <w:r w:rsidR="008E41F6" w:rsidRPr="00331B76">
          <w:rPr>
            <w:rStyle w:val="a7"/>
            <w:sz w:val="24"/>
            <w:szCs w:val="24"/>
            <w:lang w:val="en-US"/>
          </w:rPr>
          <w:t>new</w:t>
        </w:r>
        <w:r w:rsidR="008E41F6" w:rsidRPr="008E41F6">
          <w:rPr>
            <w:rStyle w:val="a7"/>
            <w:sz w:val="24"/>
            <w:szCs w:val="24"/>
          </w:rPr>
          <w:t>.</w:t>
        </w:r>
        <w:r w:rsidR="008E41F6" w:rsidRPr="00331B76">
          <w:rPr>
            <w:rStyle w:val="a7"/>
            <w:sz w:val="24"/>
            <w:szCs w:val="24"/>
          </w:rPr>
          <w:t>znanium.com/bookread2.php?boo</w:t>
        </w:r>
        <w:r w:rsidR="008E41F6" w:rsidRPr="00331B76">
          <w:rPr>
            <w:rStyle w:val="a7"/>
            <w:sz w:val="24"/>
            <w:szCs w:val="24"/>
          </w:rPr>
          <w:t>k</w:t>
        </w:r>
        <w:r w:rsidR="008E41F6" w:rsidRPr="00331B76">
          <w:rPr>
            <w:rStyle w:val="a7"/>
            <w:sz w:val="24"/>
            <w:szCs w:val="24"/>
          </w:rPr>
          <w:t>=967770</w:t>
        </w:r>
      </w:hyperlink>
      <w:r w:rsidRPr="00D126EA">
        <w:rPr>
          <w:sz w:val="24"/>
          <w:szCs w:val="24"/>
        </w:rPr>
        <w:t xml:space="preserve"> </w:t>
      </w:r>
      <w:r w:rsidR="00E748DA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-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 - ISBN 978-5-7638-3470-3.</w:t>
      </w:r>
    </w:p>
    <w:p w:rsidR="00025FEF" w:rsidRPr="00D126EA" w:rsidRDefault="00025FEF" w:rsidP="0065454A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126EA">
        <w:rPr>
          <w:sz w:val="24"/>
          <w:szCs w:val="24"/>
        </w:rPr>
        <w:t>Основы рафинирования цветных металлов [Электронный ресурс] : учеб</w:t>
      </w:r>
      <w:proofErr w:type="gramStart"/>
      <w:r w:rsidRPr="00D126EA">
        <w:rPr>
          <w:sz w:val="24"/>
          <w:szCs w:val="24"/>
        </w:rPr>
        <w:t>.п</w:t>
      </w:r>
      <w:proofErr w:type="gramEnd"/>
      <w:r w:rsidRPr="00D126EA">
        <w:rPr>
          <w:sz w:val="24"/>
          <w:szCs w:val="24"/>
        </w:rPr>
        <w:t>особие / Г.А. Колобов [и др.]. — Электрон</w:t>
      </w:r>
      <w:proofErr w:type="gramStart"/>
      <w:r w:rsidRPr="00D126EA">
        <w:rPr>
          <w:sz w:val="24"/>
          <w:szCs w:val="24"/>
        </w:rPr>
        <w:t>.д</w:t>
      </w:r>
      <w:proofErr w:type="gramEnd"/>
      <w:r w:rsidRPr="00D126EA">
        <w:rPr>
          <w:sz w:val="24"/>
          <w:szCs w:val="24"/>
        </w:rPr>
        <w:t>ан. — Москва</w:t>
      </w:r>
      <w:proofErr w:type="gramStart"/>
      <w:r w:rsidRPr="00D126EA">
        <w:rPr>
          <w:sz w:val="24"/>
          <w:szCs w:val="24"/>
        </w:rPr>
        <w:t xml:space="preserve"> :</w:t>
      </w:r>
      <w:proofErr w:type="gramEnd"/>
      <w:r w:rsidRPr="00D126EA">
        <w:rPr>
          <w:sz w:val="24"/>
          <w:szCs w:val="24"/>
        </w:rPr>
        <w:t xml:space="preserve"> МИСИС, 2010. — 93 с. — Режим д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 xml:space="preserve">ступа: </w:t>
      </w:r>
      <w:hyperlink r:id="rId13" w:history="1">
        <w:r w:rsidRPr="00D126EA">
          <w:rPr>
            <w:rStyle w:val="a7"/>
            <w:sz w:val="24"/>
            <w:szCs w:val="24"/>
          </w:rPr>
          <w:t>https://e.lanbook.com/bo</w:t>
        </w:r>
        <w:r w:rsidRPr="00D126EA">
          <w:rPr>
            <w:rStyle w:val="a7"/>
            <w:sz w:val="24"/>
            <w:szCs w:val="24"/>
          </w:rPr>
          <w:t>o</w:t>
        </w:r>
        <w:r w:rsidRPr="00D126EA">
          <w:rPr>
            <w:rStyle w:val="a7"/>
            <w:sz w:val="24"/>
            <w:szCs w:val="24"/>
          </w:rPr>
          <w:t>k/2059</w:t>
        </w:r>
      </w:hyperlink>
      <w:r w:rsidRPr="00D126EA">
        <w:rPr>
          <w:sz w:val="24"/>
          <w:szCs w:val="24"/>
        </w:rPr>
        <w:t xml:space="preserve"> </w:t>
      </w:r>
      <w:r w:rsidR="00E748DA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—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</w:t>
      </w:r>
    </w:p>
    <w:p w:rsidR="00025FEF" w:rsidRPr="00D126EA" w:rsidRDefault="00025FEF" w:rsidP="00025FEF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025FEF" w:rsidRPr="00D126EA" w:rsidRDefault="00025FEF" w:rsidP="00025FEF">
      <w:pPr>
        <w:pStyle w:val="Style10"/>
        <w:widowControl/>
        <w:tabs>
          <w:tab w:val="left" w:pos="360"/>
        </w:tabs>
        <w:rPr>
          <w:rStyle w:val="FontStyle22"/>
          <w:b/>
          <w:sz w:val="24"/>
          <w:szCs w:val="24"/>
        </w:rPr>
      </w:pPr>
      <w:r w:rsidRPr="00D126E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25FEF" w:rsidRPr="00D126EA" w:rsidRDefault="00FD551B" w:rsidP="000B56F9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FD551B">
        <w:rPr>
          <w:sz w:val="24"/>
          <w:szCs w:val="24"/>
        </w:rPr>
        <w:t>Мамзурина</w:t>
      </w:r>
      <w:proofErr w:type="spellEnd"/>
      <w:r w:rsidRPr="00FD551B">
        <w:rPr>
          <w:sz w:val="24"/>
          <w:szCs w:val="24"/>
        </w:rPr>
        <w:t>, О.И. Металловедение драгоценных металлов. Золото и сплавы на основе золота</w:t>
      </w:r>
      <w:proofErr w:type="gramStart"/>
      <w:r w:rsidRPr="00FD551B">
        <w:rPr>
          <w:sz w:val="24"/>
          <w:szCs w:val="24"/>
        </w:rPr>
        <w:t xml:space="preserve"> :</w:t>
      </w:r>
      <w:proofErr w:type="gramEnd"/>
      <w:r w:rsidRPr="00FD551B">
        <w:rPr>
          <w:sz w:val="24"/>
          <w:szCs w:val="24"/>
        </w:rPr>
        <w:t xml:space="preserve"> учебное пособие / О.И. </w:t>
      </w:r>
      <w:proofErr w:type="spellStart"/>
      <w:r w:rsidRPr="00FD551B">
        <w:rPr>
          <w:sz w:val="24"/>
          <w:szCs w:val="24"/>
        </w:rPr>
        <w:t>Мамзурина</w:t>
      </w:r>
      <w:proofErr w:type="spellEnd"/>
      <w:r w:rsidRPr="00FD551B">
        <w:rPr>
          <w:sz w:val="24"/>
          <w:szCs w:val="24"/>
        </w:rPr>
        <w:t>, А.В. Поздняков. — Москва</w:t>
      </w:r>
      <w:proofErr w:type="gramStart"/>
      <w:r w:rsidRPr="00FD551B">
        <w:rPr>
          <w:sz w:val="24"/>
          <w:szCs w:val="24"/>
        </w:rPr>
        <w:t xml:space="preserve"> :</w:t>
      </w:r>
      <w:proofErr w:type="gramEnd"/>
      <w:r w:rsidRPr="00FD551B">
        <w:rPr>
          <w:sz w:val="24"/>
          <w:szCs w:val="24"/>
        </w:rPr>
        <w:t xml:space="preserve"> МИСИС, 2018. — 76 с. — ISBN 978-5-609653-65-0. — Текст</w:t>
      </w:r>
      <w:proofErr w:type="gramStart"/>
      <w:r w:rsidRPr="00FD551B">
        <w:rPr>
          <w:sz w:val="24"/>
          <w:szCs w:val="24"/>
        </w:rPr>
        <w:t> :</w:t>
      </w:r>
      <w:proofErr w:type="gramEnd"/>
      <w:r w:rsidRPr="00FD551B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331B76">
          <w:rPr>
            <w:rStyle w:val="a7"/>
            <w:sz w:val="24"/>
            <w:szCs w:val="24"/>
          </w:rPr>
          <w:t>https://e.lanbook.com/book/1</w:t>
        </w:r>
        <w:r w:rsidRPr="00331B76">
          <w:rPr>
            <w:rStyle w:val="a7"/>
            <w:sz w:val="24"/>
            <w:szCs w:val="24"/>
          </w:rPr>
          <w:t>1</w:t>
        </w:r>
        <w:r w:rsidRPr="00331B76">
          <w:rPr>
            <w:rStyle w:val="a7"/>
            <w:sz w:val="24"/>
            <w:szCs w:val="24"/>
          </w:rPr>
          <w:t>7163</w:t>
        </w:r>
      </w:hyperlink>
      <w:r w:rsidR="00E748DA">
        <w:rPr>
          <w:sz w:val="24"/>
          <w:szCs w:val="24"/>
        </w:rPr>
        <w:t xml:space="preserve">  (дата обращения: 01.09</w:t>
      </w:r>
      <w:r w:rsidRPr="00FD551B">
        <w:rPr>
          <w:sz w:val="24"/>
          <w:szCs w:val="24"/>
        </w:rPr>
        <w:t xml:space="preserve">.2020). — Режим доступа: для </w:t>
      </w:r>
      <w:proofErr w:type="spellStart"/>
      <w:r w:rsidRPr="00FD551B">
        <w:rPr>
          <w:sz w:val="24"/>
          <w:szCs w:val="24"/>
        </w:rPr>
        <w:t>авториз</w:t>
      </w:r>
      <w:proofErr w:type="spellEnd"/>
      <w:r w:rsidRPr="00FD551B">
        <w:rPr>
          <w:sz w:val="24"/>
          <w:szCs w:val="24"/>
        </w:rPr>
        <w:t>. пользователей.</w:t>
      </w:r>
    </w:p>
    <w:p w:rsidR="00477D82" w:rsidRPr="00477D82" w:rsidRDefault="00477D82" w:rsidP="00025FEF">
      <w:pPr>
        <w:pStyle w:val="a6"/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15"/>
          <w:b w:val="0"/>
          <w:bCs w:val="0"/>
          <w:sz w:val="24"/>
          <w:szCs w:val="24"/>
        </w:rPr>
      </w:pPr>
      <w:proofErr w:type="spellStart"/>
      <w:r w:rsidRPr="00477D82">
        <w:rPr>
          <w:sz w:val="24"/>
          <w:szCs w:val="24"/>
        </w:rPr>
        <w:lastRenderedPageBreak/>
        <w:t>Романтеев</w:t>
      </w:r>
      <w:proofErr w:type="spellEnd"/>
      <w:r w:rsidRPr="00477D82">
        <w:rPr>
          <w:sz w:val="24"/>
          <w:szCs w:val="24"/>
        </w:rPr>
        <w:t>, Ю.П. Металлургия благородных металлов</w:t>
      </w:r>
      <w:proofErr w:type="gramStart"/>
      <w:r w:rsidRPr="00477D82">
        <w:rPr>
          <w:sz w:val="24"/>
          <w:szCs w:val="24"/>
        </w:rPr>
        <w:t xml:space="preserve"> :</w:t>
      </w:r>
      <w:proofErr w:type="gramEnd"/>
      <w:r w:rsidRPr="00477D82">
        <w:rPr>
          <w:sz w:val="24"/>
          <w:szCs w:val="24"/>
        </w:rPr>
        <w:t xml:space="preserve"> учебное пособие / Ю.П. </w:t>
      </w:r>
      <w:proofErr w:type="spellStart"/>
      <w:r w:rsidRPr="00477D82">
        <w:rPr>
          <w:sz w:val="24"/>
          <w:szCs w:val="24"/>
        </w:rPr>
        <w:t>Романтеев</w:t>
      </w:r>
      <w:proofErr w:type="spellEnd"/>
      <w:r w:rsidRPr="00477D82">
        <w:rPr>
          <w:sz w:val="24"/>
          <w:szCs w:val="24"/>
        </w:rPr>
        <w:t>. — Москва</w:t>
      </w:r>
      <w:proofErr w:type="gramStart"/>
      <w:r w:rsidRPr="00477D82">
        <w:rPr>
          <w:sz w:val="24"/>
          <w:szCs w:val="24"/>
        </w:rPr>
        <w:t xml:space="preserve"> :</w:t>
      </w:r>
      <w:proofErr w:type="gramEnd"/>
      <w:r w:rsidRPr="00477D82">
        <w:rPr>
          <w:sz w:val="24"/>
          <w:szCs w:val="24"/>
        </w:rPr>
        <w:t xml:space="preserve"> МИСИС, 2007. — 259 с. — Текст</w:t>
      </w:r>
      <w:proofErr w:type="gramStart"/>
      <w:r w:rsidRPr="00477D82">
        <w:rPr>
          <w:sz w:val="24"/>
          <w:szCs w:val="24"/>
        </w:rPr>
        <w:t> :</w:t>
      </w:r>
      <w:proofErr w:type="gramEnd"/>
      <w:r w:rsidRPr="00477D82">
        <w:rPr>
          <w:sz w:val="24"/>
          <w:szCs w:val="24"/>
        </w:rPr>
        <w:t xml:space="preserve"> электронный // Лань : эле</w:t>
      </w:r>
      <w:r w:rsidRPr="00477D82">
        <w:rPr>
          <w:sz w:val="24"/>
          <w:szCs w:val="24"/>
        </w:rPr>
        <w:t>к</w:t>
      </w:r>
      <w:r w:rsidRPr="00477D82">
        <w:rPr>
          <w:sz w:val="24"/>
          <w:szCs w:val="24"/>
        </w:rPr>
        <w:t xml:space="preserve">тронно-библиотечная система. — URL: </w:t>
      </w:r>
      <w:hyperlink r:id="rId15" w:history="1">
        <w:r w:rsidRPr="00477D82">
          <w:rPr>
            <w:rStyle w:val="a7"/>
            <w:sz w:val="24"/>
            <w:szCs w:val="24"/>
          </w:rPr>
          <w:t>https://e.lanbook.com/</w:t>
        </w:r>
        <w:r w:rsidRPr="00477D82">
          <w:rPr>
            <w:rStyle w:val="a7"/>
            <w:sz w:val="24"/>
            <w:szCs w:val="24"/>
          </w:rPr>
          <w:t>b</w:t>
        </w:r>
        <w:r w:rsidRPr="00477D82">
          <w:rPr>
            <w:rStyle w:val="a7"/>
            <w:sz w:val="24"/>
            <w:szCs w:val="24"/>
          </w:rPr>
          <w:t>ook/117034</w:t>
        </w:r>
      </w:hyperlink>
      <w:r w:rsidRPr="00477D82">
        <w:rPr>
          <w:sz w:val="24"/>
          <w:szCs w:val="24"/>
        </w:rPr>
        <w:t xml:space="preserve">  (дата обращ</w:t>
      </w:r>
      <w:r w:rsidRPr="00477D82">
        <w:rPr>
          <w:sz w:val="24"/>
          <w:szCs w:val="24"/>
        </w:rPr>
        <w:t>е</w:t>
      </w:r>
      <w:r w:rsidR="00E748DA">
        <w:rPr>
          <w:sz w:val="24"/>
          <w:szCs w:val="24"/>
        </w:rPr>
        <w:t>ния: 01.09</w:t>
      </w:r>
      <w:r w:rsidRPr="00477D82">
        <w:rPr>
          <w:sz w:val="24"/>
          <w:szCs w:val="24"/>
        </w:rPr>
        <w:t xml:space="preserve">.2020). — Режим доступа: для </w:t>
      </w:r>
      <w:proofErr w:type="spellStart"/>
      <w:r w:rsidRPr="00477D82">
        <w:rPr>
          <w:sz w:val="24"/>
          <w:szCs w:val="24"/>
        </w:rPr>
        <w:t>авториз</w:t>
      </w:r>
      <w:proofErr w:type="spellEnd"/>
      <w:r w:rsidRPr="00477D82">
        <w:rPr>
          <w:sz w:val="24"/>
          <w:szCs w:val="24"/>
        </w:rPr>
        <w:t>. пользователей.</w:t>
      </w:r>
    </w:p>
    <w:p w:rsidR="00477D82" w:rsidRPr="00477D82" w:rsidRDefault="00477D82" w:rsidP="00477D82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15"/>
          <w:b w:val="0"/>
          <w:bCs w:val="0"/>
          <w:sz w:val="24"/>
          <w:szCs w:val="24"/>
        </w:rPr>
      </w:pPr>
    </w:p>
    <w:p w:rsidR="00025FEF" w:rsidRDefault="00025FEF" w:rsidP="00477D82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1"/>
          <w:b/>
          <w:sz w:val="24"/>
          <w:szCs w:val="24"/>
        </w:rPr>
      </w:pPr>
      <w:r w:rsidRPr="00477D82">
        <w:rPr>
          <w:rStyle w:val="FontStyle15"/>
          <w:spacing w:val="40"/>
          <w:sz w:val="24"/>
          <w:szCs w:val="24"/>
        </w:rPr>
        <w:t>в)</w:t>
      </w:r>
      <w:r w:rsidRPr="00477D8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77D82" w:rsidRPr="00477D82" w:rsidRDefault="00477D82" w:rsidP="00477D82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1"/>
          <w:b/>
          <w:sz w:val="24"/>
          <w:szCs w:val="24"/>
        </w:rPr>
      </w:pPr>
    </w:p>
    <w:p w:rsidR="00025FEF" w:rsidRPr="00D126EA" w:rsidRDefault="00025FEF" w:rsidP="000B56F9">
      <w:pPr>
        <w:pStyle w:val="12"/>
        <w:numPr>
          <w:ilvl w:val="0"/>
          <w:numId w:val="16"/>
        </w:numPr>
        <w:shd w:val="clear" w:color="auto" w:fill="FFFFFF"/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>Синицкий</w:t>
      </w:r>
      <w:r w:rsidRPr="00D126EA">
        <w:rPr>
          <w:iCs/>
          <w:sz w:val="24"/>
          <w:szCs w:val="24"/>
        </w:rPr>
        <w:t>,</w:t>
      </w:r>
      <w:r w:rsidRPr="00D126EA">
        <w:rPr>
          <w:sz w:val="24"/>
          <w:szCs w:val="24"/>
        </w:rPr>
        <w:t xml:space="preserve"> Е.В. Использование программного пакета </w:t>
      </w:r>
      <w:proofErr w:type="spellStart"/>
      <w:r w:rsidRPr="00D126EA">
        <w:rPr>
          <w:sz w:val="24"/>
          <w:szCs w:val="24"/>
        </w:rPr>
        <w:t>LVMFlow</w:t>
      </w:r>
      <w:proofErr w:type="spellEnd"/>
      <w:r w:rsidRPr="00D126EA">
        <w:rPr>
          <w:sz w:val="24"/>
          <w:szCs w:val="24"/>
        </w:rPr>
        <w:t xml:space="preserve"> для моделиров</w:t>
      </w:r>
      <w:r w:rsidRPr="00D126EA">
        <w:rPr>
          <w:sz w:val="24"/>
          <w:szCs w:val="24"/>
        </w:rPr>
        <w:t>а</w:t>
      </w:r>
      <w:r w:rsidRPr="00D126EA">
        <w:rPr>
          <w:sz w:val="24"/>
          <w:szCs w:val="24"/>
        </w:rPr>
        <w:t>ния литейных технологий. Магнитогорск: ГОУ ВПО «МГТУ». 2009. - 8 с.</w:t>
      </w:r>
    </w:p>
    <w:p w:rsidR="00025FEF" w:rsidRPr="00D126EA" w:rsidRDefault="00025FEF" w:rsidP="0074407C">
      <w:pPr>
        <w:pStyle w:val="Style8"/>
        <w:numPr>
          <w:ilvl w:val="0"/>
          <w:numId w:val="16"/>
        </w:numPr>
        <w:tabs>
          <w:tab w:val="left" w:pos="360"/>
          <w:tab w:val="left" w:pos="993"/>
        </w:tabs>
        <w:ind w:left="0" w:firstLine="709"/>
        <w:jc w:val="both"/>
        <w:rPr>
          <w:rStyle w:val="FontStyle15"/>
          <w:b w:val="0"/>
          <w:i/>
          <w:sz w:val="24"/>
          <w:szCs w:val="24"/>
          <w:u w:val="single"/>
          <w:lang w:val="ru-RU"/>
        </w:rPr>
      </w:pPr>
      <w:r w:rsidRPr="00D126EA">
        <w:rPr>
          <w:rFonts w:ascii="Times New Roman" w:hAnsi="Times New Roman"/>
          <w:lang w:val="ru-RU"/>
        </w:rPr>
        <w:t>Синицкий</w:t>
      </w:r>
      <w:r w:rsidRPr="00D126EA">
        <w:rPr>
          <w:rFonts w:ascii="Times New Roman" w:hAnsi="Times New Roman"/>
          <w:iCs/>
          <w:lang w:val="ru-RU"/>
        </w:rPr>
        <w:t>,</w:t>
      </w:r>
      <w:r w:rsidRPr="00D126EA">
        <w:rPr>
          <w:rFonts w:ascii="Times New Roman" w:hAnsi="Times New Roman"/>
          <w:lang w:val="ru-RU"/>
        </w:rPr>
        <w:t xml:space="preserve"> Е.В. Использование </w:t>
      </w:r>
      <w:r w:rsidRPr="00D126EA">
        <w:rPr>
          <w:rFonts w:ascii="Times New Roman" w:hAnsi="Times New Roman"/>
        </w:rPr>
        <w:t>CAD</w:t>
      </w:r>
      <w:r w:rsidRPr="00D126EA">
        <w:rPr>
          <w:rFonts w:ascii="Times New Roman" w:hAnsi="Times New Roman"/>
          <w:lang w:val="ru-RU"/>
        </w:rPr>
        <w:t xml:space="preserve"> Компас 3</w:t>
      </w:r>
      <w:r w:rsidRPr="00D126EA">
        <w:rPr>
          <w:rFonts w:ascii="Times New Roman" w:hAnsi="Times New Roman"/>
        </w:rPr>
        <w:t>D</w:t>
      </w:r>
      <w:r w:rsidRPr="00D126EA">
        <w:rPr>
          <w:rFonts w:ascii="Times New Roman" w:hAnsi="Times New Roman"/>
          <w:lang w:val="ru-RU"/>
        </w:rPr>
        <w:t xml:space="preserve"> для подготовки моделей лите</w:t>
      </w:r>
      <w:r w:rsidRPr="00D126EA">
        <w:rPr>
          <w:rFonts w:ascii="Times New Roman" w:hAnsi="Times New Roman"/>
          <w:lang w:val="ru-RU"/>
        </w:rPr>
        <w:t>й</w:t>
      </w:r>
      <w:r w:rsidRPr="00D126EA">
        <w:rPr>
          <w:rFonts w:ascii="Times New Roman" w:hAnsi="Times New Roman"/>
          <w:lang w:val="ru-RU"/>
        </w:rPr>
        <w:t>ного производства. Магнитогорск: ГОУ ВПО «МГТУ». 2009. - 8 с.</w:t>
      </w:r>
    </w:p>
    <w:p w:rsidR="00025FEF" w:rsidRPr="00D126EA" w:rsidRDefault="00025FEF" w:rsidP="00025FEF">
      <w:pPr>
        <w:pStyle w:val="Style8"/>
        <w:rPr>
          <w:rStyle w:val="FontStyle15"/>
          <w:b w:val="0"/>
          <w:i/>
          <w:spacing w:val="40"/>
          <w:sz w:val="24"/>
          <w:szCs w:val="24"/>
          <w:u w:val="single"/>
          <w:lang w:val="ru-RU"/>
        </w:rPr>
      </w:pPr>
    </w:p>
    <w:p w:rsidR="00025FEF" w:rsidRPr="00D126EA" w:rsidRDefault="00025FEF" w:rsidP="00025FEF">
      <w:pPr>
        <w:pStyle w:val="Style8"/>
        <w:rPr>
          <w:rStyle w:val="FontStyle21"/>
          <w:b/>
          <w:sz w:val="24"/>
          <w:szCs w:val="24"/>
          <w:lang w:val="ru-RU"/>
        </w:rPr>
      </w:pPr>
      <w:r w:rsidRPr="00D126EA">
        <w:rPr>
          <w:rStyle w:val="FontStyle15"/>
          <w:spacing w:val="40"/>
          <w:sz w:val="24"/>
          <w:szCs w:val="24"/>
          <w:lang w:val="ru-RU"/>
        </w:rPr>
        <w:t>г)</w:t>
      </w:r>
      <w:r w:rsidRPr="00D126EA">
        <w:rPr>
          <w:rStyle w:val="FontStyle21"/>
          <w:b/>
          <w:sz w:val="24"/>
          <w:szCs w:val="24"/>
          <w:lang w:val="ru-RU"/>
        </w:rPr>
        <w:t xml:space="preserve">Программное обеспечение </w:t>
      </w:r>
      <w:r w:rsidRPr="00D126EA">
        <w:rPr>
          <w:rStyle w:val="FontStyle15"/>
          <w:spacing w:val="40"/>
          <w:sz w:val="24"/>
          <w:szCs w:val="24"/>
          <w:lang w:val="ru-RU"/>
        </w:rPr>
        <w:t>и</w:t>
      </w:r>
      <w:r w:rsidRPr="00D126EA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025FEF" w:rsidRPr="00D126EA" w:rsidRDefault="00025FEF" w:rsidP="00025FE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931458" w:rsidRPr="00D126EA" w:rsidTr="00747E6E">
        <w:tc>
          <w:tcPr>
            <w:tcW w:w="3102" w:type="dxa"/>
          </w:tcPr>
          <w:p w:rsidR="00931458" w:rsidRPr="00D126EA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118" w:type="dxa"/>
          </w:tcPr>
          <w:p w:rsidR="00931458" w:rsidRPr="00D126EA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>№ Договора</w:t>
            </w:r>
          </w:p>
        </w:tc>
        <w:tc>
          <w:tcPr>
            <w:tcW w:w="3068" w:type="dxa"/>
          </w:tcPr>
          <w:p w:rsidR="00931458" w:rsidRPr="00D126EA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D126EA">
              <w:rPr>
                <w:b/>
                <w:sz w:val="24"/>
                <w:szCs w:val="24"/>
              </w:rPr>
              <w:t>Срок действия лицензии</w:t>
            </w:r>
          </w:p>
        </w:tc>
      </w:tr>
      <w:tr w:rsidR="00931458" w:rsidRPr="00D126EA" w:rsidTr="00C648E7">
        <w:tc>
          <w:tcPr>
            <w:tcW w:w="3102" w:type="dxa"/>
            <w:vAlign w:val="center"/>
          </w:tcPr>
          <w:p w:rsidR="00931458" w:rsidRPr="00D126EA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D126EA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1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Д-1227 от 08.10.2018</w:t>
            </w:r>
          </w:p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06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11.10.2021</w:t>
            </w:r>
          </w:p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27.07.2018</w:t>
            </w:r>
          </w:p>
        </w:tc>
      </w:tr>
      <w:tr w:rsidR="00931458" w:rsidRPr="00D126EA" w:rsidTr="00C648E7">
        <w:tc>
          <w:tcPr>
            <w:tcW w:w="3102" w:type="dxa"/>
          </w:tcPr>
          <w:p w:rsidR="00931458" w:rsidRPr="00D126EA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D126EA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1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6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бессрочно</w:t>
            </w:r>
          </w:p>
        </w:tc>
      </w:tr>
      <w:tr w:rsidR="00E748DA" w:rsidRPr="00D126EA" w:rsidTr="00CA0ED3">
        <w:tc>
          <w:tcPr>
            <w:tcW w:w="3102" w:type="dxa"/>
            <w:vAlign w:val="center"/>
          </w:tcPr>
          <w:p w:rsidR="00E748DA" w:rsidRPr="00AD733F" w:rsidRDefault="00E748DA" w:rsidP="00E748DA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E748DA" w:rsidRDefault="00E748DA" w:rsidP="00E748DA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068" w:type="dxa"/>
            <w:vAlign w:val="center"/>
          </w:tcPr>
          <w:p w:rsidR="00E748DA" w:rsidRDefault="00E748DA" w:rsidP="00E748DA">
            <w:pPr>
              <w:jc w:val="center"/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931458" w:rsidRPr="00D126EA" w:rsidTr="00C648E7">
        <w:tc>
          <w:tcPr>
            <w:tcW w:w="3102" w:type="dxa"/>
          </w:tcPr>
          <w:p w:rsidR="00931458" w:rsidRPr="00D126EA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D126EA">
              <w:rPr>
                <w:sz w:val="24"/>
                <w:szCs w:val="24"/>
              </w:rPr>
              <w:t>7</w:t>
            </w:r>
            <w:r w:rsidRPr="00D126EA">
              <w:rPr>
                <w:sz w:val="24"/>
                <w:szCs w:val="24"/>
                <w:lang w:val="en-US"/>
              </w:rPr>
              <w:t xml:space="preserve"> Zip</w:t>
            </w:r>
          </w:p>
        </w:tc>
        <w:tc>
          <w:tcPr>
            <w:tcW w:w="311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68" w:type="dxa"/>
            <w:vAlign w:val="center"/>
          </w:tcPr>
          <w:p w:rsidR="00931458" w:rsidRPr="00D126EA" w:rsidRDefault="00931458" w:rsidP="00C648E7">
            <w:pPr>
              <w:jc w:val="center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бессрочно</w:t>
            </w:r>
          </w:p>
        </w:tc>
      </w:tr>
    </w:tbl>
    <w:p w:rsidR="00025FEF" w:rsidRPr="00D126EA" w:rsidRDefault="00025FEF" w:rsidP="00025FEF">
      <w:pPr>
        <w:rPr>
          <w:sz w:val="24"/>
          <w:szCs w:val="24"/>
        </w:rPr>
      </w:pPr>
    </w:p>
    <w:p w:rsidR="00E748DA" w:rsidRPr="00DD3098" w:rsidRDefault="00E748DA" w:rsidP="00E748DA">
      <w:pPr>
        <w:jc w:val="both"/>
        <w:rPr>
          <w:rStyle w:val="a7"/>
          <w:sz w:val="24"/>
          <w:szCs w:val="24"/>
        </w:rPr>
      </w:pPr>
      <w:r w:rsidRPr="00DD3098">
        <w:rPr>
          <w:color w:val="000000"/>
          <w:sz w:val="24"/>
          <w:szCs w:val="24"/>
        </w:rPr>
        <w:t>1. Электронная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периодических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East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View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Information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Services</w:t>
      </w:r>
      <w:proofErr w:type="spellEnd"/>
      <w:r w:rsidRPr="00DD3098">
        <w:rPr>
          <w:color w:val="000000"/>
          <w:sz w:val="24"/>
          <w:szCs w:val="24"/>
        </w:rPr>
        <w:t>,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ООО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«ИВИС»: </w:t>
      </w:r>
      <w:hyperlink r:id="rId16" w:history="1">
        <w:r w:rsidRPr="00DD3098">
          <w:rPr>
            <w:rStyle w:val="a7"/>
            <w:sz w:val="24"/>
            <w:szCs w:val="24"/>
          </w:rPr>
          <w:t>https://dlib.eastview.com/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2. </w:t>
      </w:r>
      <w:r w:rsidRPr="00DD3098">
        <w:rPr>
          <w:color w:val="000000"/>
          <w:sz w:val="24"/>
          <w:szCs w:val="24"/>
        </w:rPr>
        <w:t>Национальная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информационно-аналитическая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–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Российский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индекс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научного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цитирования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(РИНЦ):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7" w:history="1">
        <w:r w:rsidRPr="00DD3098">
          <w:rPr>
            <w:rStyle w:val="a7"/>
            <w:sz w:val="24"/>
            <w:szCs w:val="24"/>
            <w:lang w:val="en-US"/>
          </w:rPr>
          <w:t>https</w:t>
        </w:r>
        <w:r w:rsidRPr="00DD3098">
          <w:rPr>
            <w:rStyle w:val="a7"/>
            <w:sz w:val="24"/>
            <w:szCs w:val="24"/>
          </w:rPr>
          <w:t>://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elibrary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  <w:r w:rsidRPr="00DD3098">
          <w:rPr>
            <w:rStyle w:val="a7"/>
            <w:sz w:val="24"/>
            <w:szCs w:val="24"/>
            <w:lang w:val="en-US"/>
          </w:rPr>
          <w:t>project</w:t>
        </w:r>
        <w:r w:rsidRPr="00DD3098">
          <w:rPr>
            <w:rStyle w:val="a7"/>
            <w:sz w:val="24"/>
            <w:szCs w:val="24"/>
          </w:rPr>
          <w:t>_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risc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r w:rsidRPr="00DD3098">
          <w:rPr>
            <w:rStyle w:val="a7"/>
            <w:sz w:val="24"/>
            <w:szCs w:val="24"/>
            <w:lang w:val="en-US"/>
          </w:rPr>
          <w:t>asp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3. Поисковая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Академия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Google</w:t>
      </w:r>
      <w:proofErr w:type="spellEnd"/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(</w:t>
      </w:r>
      <w:proofErr w:type="spellStart"/>
      <w:r w:rsidRPr="00DD3098">
        <w:rPr>
          <w:color w:val="000000"/>
          <w:sz w:val="24"/>
          <w:szCs w:val="24"/>
        </w:rPr>
        <w:t>Google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Scholar</w:t>
      </w:r>
      <w:proofErr w:type="spellEnd"/>
      <w:r w:rsidRPr="00DD3098">
        <w:rPr>
          <w:color w:val="000000"/>
          <w:sz w:val="24"/>
          <w:szCs w:val="24"/>
        </w:rPr>
        <w:t xml:space="preserve">):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8" w:history="1">
        <w:r w:rsidRPr="00DD3098">
          <w:rPr>
            <w:rStyle w:val="a7"/>
            <w:sz w:val="24"/>
            <w:szCs w:val="24"/>
            <w:lang w:val="en-US"/>
          </w:rPr>
          <w:t>https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scholar</w:t>
        </w:r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google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4. </w:t>
      </w:r>
      <w:r w:rsidRPr="00DD3098">
        <w:rPr>
          <w:color w:val="000000"/>
          <w:sz w:val="24"/>
          <w:szCs w:val="24"/>
        </w:rPr>
        <w:t>Информационная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-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Единое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окно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доступа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к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информационным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ресурсам: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9" w:history="1">
        <w:r w:rsidRPr="00DD3098">
          <w:rPr>
            <w:rStyle w:val="a7"/>
            <w:sz w:val="24"/>
            <w:szCs w:val="24"/>
            <w:lang w:val="en-US"/>
          </w:rPr>
          <w:t>http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window</w:t>
        </w:r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edu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5. Федеральное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государственное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бюджетное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учреждение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«Федеральный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институт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пр</w:t>
      </w:r>
      <w:r w:rsidRPr="00DD3098">
        <w:rPr>
          <w:color w:val="000000"/>
          <w:sz w:val="24"/>
          <w:szCs w:val="24"/>
        </w:rPr>
        <w:t>о</w:t>
      </w:r>
      <w:r w:rsidRPr="00DD3098">
        <w:rPr>
          <w:color w:val="000000"/>
          <w:sz w:val="24"/>
          <w:szCs w:val="24"/>
        </w:rPr>
        <w:t>мышленной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собственности»: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20" w:history="1">
        <w:r w:rsidRPr="00DD3098">
          <w:rPr>
            <w:rStyle w:val="a7"/>
            <w:sz w:val="24"/>
            <w:szCs w:val="24"/>
            <w:lang w:val="en-US"/>
          </w:rPr>
          <w:t>http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www</w:t>
        </w:r>
        <w:r w:rsidRPr="00DD3098">
          <w:rPr>
            <w:rStyle w:val="a7"/>
            <w:sz w:val="24"/>
            <w:szCs w:val="24"/>
          </w:rPr>
          <w:t>1.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fips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E748DA" w:rsidRPr="00DD3098" w:rsidRDefault="00E748DA" w:rsidP="00E748DA">
      <w:pPr>
        <w:jc w:val="both"/>
        <w:rPr>
          <w:rStyle w:val="a7"/>
          <w:sz w:val="24"/>
          <w:szCs w:val="24"/>
        </w:rPr>
      </w:pPr>
      <w:r w:rsidRPr="00DD3098">
        <w:rPr>
          <w:sz w:val="24"/>
          <w:szCs w:val="24"/>
        </w:rPr>
        <w:t xml:space="preserve">6. </w:t>
      </w:r>
      <w:r w:rsidRPr="00DD3098">
        <w:rPr>
          <w:color w:val="000000"/>
          <w:sz w:val="24"/>
          <w:szCs w:val="24"/>
        </w:rPr>
        <w:t>Российская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Государственная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библиотека.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Каталоги: </w:t>
      </w:r>
      <w:hyperlink r:id="rId21" w:history="1">
        <w:r w:rsidRPr="00DD3098">
          <w:rPr>
            <w:rStyle w:val="a7"/>
            <w:sz w:val="24"/>
            <w:szCs w:val="24"/>
          </w:rPr>
          <w:t>https://www.rsl.ru/ru/4readers/catalogues/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7. Электронные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ресурсы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библиотеки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МГТУ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им.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Г.И.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Носова: </w:t>
      </w:r>
      <w:hyperlink r:id="rId22" w:history="1">
        <w:r w:rsidRPr="00DD3098">
          <w:rPr>
            <w:rStyle w:val="a7"/>
            <w:sz w:val="24"/>
            <w:szCs w:val="24"/>
          </w:rPr>
          <w:t>http://magtu.ru:8085/marcweb2/Default.asp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8. </w:t>
      </w:r>
      <w:r w:rsidRPr="00DD3098">
        <w:rPr>
          <w:color w:val="000000"/>
          <w:sz w:val="24"/>
          <w:szCs w:val="24"/>
        </w:rPr>
        <w:t>Университетская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РОССИЯ: </w:t>
      </w:r>
      <w:hyperlink r:id="rId23" w:history="1">
        <w:r w:rsidRPr="00DD3098">
          <w:rPr>
            <w:rStyle w:val="a7"/>
            <w:sz w:val="24"/>
            <w:szCs w:val="24"/>
          </w:rPr>
          <w:t>https://uisrussia.msu.ru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9.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наукометрическая</w:t>
      </w:r>
      <w:proofErr w:type="spellEnd"/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реферативная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данных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</w:t>
      </w:r>
      <w:r w:rsidRPr="00DD3098">
        <w:rPr>
          <w:color w:val="000000"/>
          <w:sz w:val="24"/>
          <w:szCs w:val="24"/>
        </w:rPr>
        <w:t>ч</w:t>
      </w:r>
      <w:r w:rsidRPr="00DD3098">
        <w:rPr>
          <w:color w:val="000000"/>
          <w:sz w:val="24"/>
          <w:szCs w:val="24"/>
        </w:rPr>
        <w:t>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</w:t>
      </w:r>
      <w:proofErr w:type="spellStart"/>
      <w:r w:rsidRPr="00DD3098">
        <w:rPr>
          <w:color w:val="000000"/>
          <w:sz w:val="24"/>
          <w:szCs w:val="24"/>
        </w:rPr>
        <w:t>Web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of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science</w:t>
      </w:r>
      <w:proofErr w:type="spellEnd"/>
      <w:r w:rsidRPr="00DD3098">
        <w:rPr>
          <w:color w:val="000000"/>
          <w:sz w:val="24"/>
          <w:szCs w:val="24"/>
        </w:rPr>
        <w:t>»:</w:t>
      </w:r>
      <w:r w:rsidRPr="00DD3098">
        <w:rPr>
          <w:rStyle w:val="a7"/>
          <w:sz w:val="24"/>
          <w:szCs w:val="24"/>
        </w:rPr>
        <w:t xml:space="preserve"> </w:t>
      </w:r>
      <w:hyperlink r:id="rId24" w:history="1">
        <w:r w:rsidRPr="00DD3098">
          <w:rPr>
            <w:rStyle w:val="a7"/>
            <w:sz w:val="24"/>
            <w:szCs w:val="24"/>
          </w:rPr>
          <w:t>http://webofscience.com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10.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реферативная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справочная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данных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color w:val="000000"/>
          <w:sz w:val="24"/>
          <w:szCs w:val="24"/>
        </w:rPr>
        <w:t>з</w:t>
      </w:r>
      <w:r w:rsidRPr="00DD3098">
        <w:rPr>
          <w:color w:val="000000"/>
          <w:sz w:val="24"/>
          <w:szCs w:val="24"/>
        </w:rPr>
        <w:t>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</w:t>
      </w:r>
      <w:proofErr w:type="spellStart"/>
      <w:r w:rsidRPr="00DD3098">
        <w:rPr>
          <w:color w:val="000000"/>
          <w:sz w:val="24"/>
          <w:szCs w:val="24"/>
        </w:rPr>
        <w:t>Scopus</w:t>
      </w:r>
      <w:proofErr w:type="spellEnd"/>
      <w:r w:rsidRPr="00DD3098">
        <w:rPr>
          <w:color w:val="000000"/>
          <w:sz w:val="24"/>
          <w:szCs w:val="24"/>
        </w:rPr>
        <w:t xml:space="preserve">»: </w:t>
      </w:r>
      <w:hyperlink r:id="rId25" w:history="1">
        <w:r w:rsidRPr="00DD3098">
          <w:rPr>
            <w:rStyle w:val="a7"/>
            <w:sz w:val="24"/>
            <w:szCs w:val="24"/>
          </w:rPr>
          <w:t>http://scopus.com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11.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журналов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Journals</w:t>
      </w:r>
      <w:proofErr w:type="spellEnd"/>
      <w:r w:rsidRPr="00DD3098">
        <w:rPr>
          <w:color w:val="000000"/>
          <w:sz w:val="24"/>
          <w:szCs w:val="24"/>
        </w:rPr>
        <w:t xml:space="preserve">: </w:t>
      </w:r>
      <w:hyperlink r:id="rId26" w:history="1">
        <w:r w:rsidRPr="00DD3098">
          <w:rPr>
            <w:rStyle w:val="a7"/>
            <w:sz w:val="24"/>
            <w:szCs w:val="24"/>
          </w:rPr>
          <w:t>http://link.springer.com/</w:t>
        </w:r>
      </w:hyperlink>
    </w:p>
    <w:p w:rsidR="00E748DA" w:rsidRPr="00DD3098" w:rsidRDefault="00E748DA" w:rsidP="00E748DA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12.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коллекция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протоколов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различным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отраслям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знаний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Protocol</w:t>
      </w:r>
      <w:proofErr w:type="spellEnd"/>
      <w:r w:rsidRPr="00DD3098">
        <w:rPr>
          <w:color w:val="000000"/>
          <w:sz w:val="24"/>
          <w:szCs w:val="24"/>
          <w:lang w:val="en-US"/>
        </w:rPr>
        <w:t>s</w:t>
      </w:r>
      <w:r w:rsidRPr="00DD3098">
        <w:rPr>
          <w:color w:val="000000"/>
          <w:sz w:val="24"/>
          <w:szCs w:val="24"/>
        </w:rPr>
        <w:t xml:space="preserve">: </w:t>
      </w:r>
      <w:hyperlink r:id="rId27" w:history="1">
        <w:r w:rsidRPr="00DD3098">
          <w:rPr>
            <w:rStyle w:val="a7"/>
            <w:sz w:val="24"/>
            <w:szCs w:val="24"/>
          </w:rPr>
          <w:t>http://www.springerprotocols.com/</w:t>
        </w:r>
      </w:hyperlink>
    </w:p>
    <w:p w:rsidR="00E748DA" w:rsidRPr="00DD3098" w:rsidRDefault="00E748DA" w:rsidP="00E748DA">
      <w:pPr>
        <w:jc w:val="both"/>
        <w:rPr>
          <w:rStyle w:val="a7"/>
          <w:sz w:val="24"/>
          <w:szCs w:val="24"/>
        </w:rPr>
      </w:pPr>
      <w:r w:rsidRPr="00DD3098">
        <w:rPr>
          <w:sz w:val="24"/>
          <w:szCs w:val="24"/>
        </w:rPr>
        <w:t xml:space="preserve">13.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справочных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всем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отраслям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знаний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SpringerReference</w:t>
      </w:r>
      <w:proofErr w:type="spellEnd"/>
      <w:r w:rsidRPr="00DD3098">
        <w:rPr>
          <w:color w:val="000000"/>
          <w:sz w:val="24"/>
          <w:szCs w:val="24"/>
        </w:rPr>
        <w:t xml:space="preserve">: </w:t>
      </w:r>
      <w:hyperlink r:id="rId28" w:history="1">
        <w:r w:rsidRPr="00DD3098">
          <w:rPr>
            <w:rStyle w:val="a7"/>
            <w:sz w:val="24"/>
            <w:szCs w:val="24"/>
          </w:rPr>
          <w:t>http://www.springer.com/references</w:t>
        </w:r>
      </w:hyperlink>
    </w:p>
    <w:p w:rsidR="00E748DA" w:rsidRDefault="00E748DA" w:rsidP="00E748DA">
      <w:pPr>
        <w:jc w:val="both"/>
      </w:pPr>
      <w:r w:rsidRPr="00DD3098">
        <w:rPr>
          <w:sz w:val="24"/>
          <w:szCs w:val="24"/>
        </w:rPr>
        <w:t xml:space="preserve">14. </w:t>
      </w:r>
      <w:r w:rsidRPr="00DD3098">
        <w:rPr>
          <w:color w:val="000000"/>
          <w:sz w:val="24"/>
          <w:szCs w:val="24"/>
        </w:rPr>
        <w:t>Архив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журналов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«Национальный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электронно-информационный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концорциум</w:t>
      </w:r>
      <w:proofErr w:type="spellEnd"/>
      <w:r w:rsidRPr="00DD3098">
        <w:rPr>
          <w:color w:val="000000"/>
          <w:sz w:val="24"/>
          <w:szCs w:val="24"/>
        </w:rPr>
        <w:t>»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(НП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НЭИКОН): </w:t>
      </w:r>
      <w:hyperlink r:id="rId29" w:history="1">
        <w:r w:rsidRPr="00DD3098">
          <w:rPr>
            <w:rStyle w:val="a7"/>
            <w:sz w:val="24"/>
            <w:szCs w:val="24"/>
          </w:rPr>
          <w:t>https://archive.neicon.ru/xmlui/</w:t>
        </w:r>
      </w:hyperlink>
      <w:r>
        <w:t>.</w:t>
      </w:r>
    </w:p>
    <w:p w:rsidR="00E748DA" w:rsidRPr="00DD3098" w:rsidRDefault="00E748DA" w:rsidP="00E748DA">
      <w:pPr>
        <w:jc w:val="both"/>
        <w:rPr>
          <w:sz w:val="24"/>
          <w:szCs w:val="24"/>
        </w:rPr>
      </w:pPr>
    </w:p>
    <w:p w:rsidR="00025FEF" w:rsidRPr="00D126EA" w:rsidRDefault="00025FEF" w:rsidP="00E748DA">
      <w:pPr>
        <w:spacing w:after="200" w:line="276" w:lineRule="auto"/>
        <w:rPr>
          <w:rStyle w:val="FontStyle14"/>
          <w:b w:val="0"/>
          <w:sz w:val="24"/>
          <w:szCs w:val="24"/>
        </w:rPr>
      </w:pPr>
      <w:r w:rsidRPr="00D126EA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025FEF" w:rsidRPr="00D126EA" w:rsidRDefault="00025FEF" w:rsidP="00025FEF">
      <w:pPr>
        <w:rPr>
          <w:sz w:val="24"/>
          <w:szCs w:val="24"/>
        </w:rPr>
      </w:pPr>
      <w:r w:rsidRPr="00D126EA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025FEF" w:rsidRPr="00D126EA" w:rsidTr="00747E6E">
        <w:trPr>
          <w:tblHeader/>
        </w:trPr>
        <w:tc>
          <w:tcPr>
            <w:tcW w:w="1609" w:type="pct"/>
            <w:vAlign w:val="center"/>
          </w:tcPr>
          <w:p w:rsidR="00025FEF" w:rsidRPr="000B56F9" w:rsidRDefault="00025FEF" w:rsidP="000B56F9">
            <w:pPr>
              <w:jc w:val="center"/>
              <w:rPr>
                <w:b/>
                <w:sz w:val="24"/>
                <w:szCs w:val="24"/>
              </w:rPr>
            </w:pPr>
            <w:r w:rsidRPr="000B56F9">
              <w:rPr>
                <w:b/>
                <w:sz w:val="24"/>
                <w:szCs w:val="24"/>
              </w:rPr>
              <w:lastRenderedPageBreak/>
              <w:t>Тип и название аудит</w:t>
            </w:r>
            <w:r w:rsidRPr="000B56F9">
              <w:rPr>
                <w:b/>
                <w:sz w:val="24"/>
                <w:szCs w:val="24"/>
              </w:rPr>
              <w:t>о</w:t>
            </w:r>
            <w:r w:rsidRPr="000B56F9"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3391" w:type="pct"/>
            <w:vAlign w:val="center"/>
          </w:tcPr>
          <w:p w:rsidR="00025FEF" w:rsidRPr="000B56F9" w:rsidRDefault="00025FEF" w:rsidP="000B56F9">
            <w:pPr>
              <w:jc w:val="center"/>
              <w:rPr>
                <w:b/>
                <w:sz w:val="24"/>
                <w:szCs w:val="24"/>
              </w:rPr>
            </w:pPr>
            <w:r w:rsidRPr="000B56F9">
              <w:rPr>
                <w:b/>
                <w:sz w:val="24"/>
                <w:szCs w:val="24"/>
              </w:rPr>
              <w:t>Оснащение аудитории</w:t>
            </w:r>
          </w:p>
        </w:tc>
      </w:tr>
      <w:tr w:rsidR="00025FEF" w:rsidRPr="00D126EA" w:rsidTr="00747E6E">
        <w:tc>
          <w:tcPr>
            <w:tcW w:w="1609" w:type="pct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Учебные аудитории для проведения занятий лекц</w:t>
            </w:r>
            <w:r w:rsidRPr="00D126EA">
              <w:rPr>
                <w:sz w:val="24"/>
                <w:szCs w:val="24"/>
              </w:rPr>
              <w:t>и</w:t>
            </w:r>
            <w:r w:rsidRPr="00D126EA">
              <w:rPr>
                <w:sz w:val="24"/>
                <w:szCs w:val="24"/>
              </w:rPr>
              <w:t>онного типа</w:t>
            </w:r>
          </w:p>
        </w:tc>
        <w:tc>
          <w:tcPr>
            <w:tcW w:w="3391" w:type="pct"/>
            <w:vAlign w:val="center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Мультимедийные средства хранения, передачи  и предста</w:t>
            </w:r>
            <w:r w:rsidRPr="00D126EA">
              <w:rPr>
                <w:sz w:val="24"/>
                <w:szCs w:val="24"/>
              </w:rPr>
              <w:t>в</w:t>
            </w:r>
            <w:r w:rsidRPr="00D126EA">
              <w:rPr>
                <w:sz w:val="24"/>
                <w:szCs w:val="24"/>
              </w:rPr>
              <w:t>ления информации</w:t>
            </w:r>
          </w:p>
        </w:tc>
      </w:tr>
      <w:tr w:rsidR="00025FEF" w:rsidRPr="00D126EA" w:rsidTr="00747E6E">
        <w:tc>
          <w:tcPr>
            <w:tcW w:w="1609" w:type="pct"/>
            <w:vAlign w:val="center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Учебная аудитория для проведения групповых и индивидуальных консул</w:t>
            </w:r>
            <w:r w:rsidRPr="00D126EA">
              <w:rPr>
                <w:sz w:val="24"/>
                <w:szCs w:val="24"/>
              </w:rPr>
              <w:t>ь</w:t>
            </w:r>
            <w:r w:rsidRPr="00D126EA">
              <w:rPr>
                <w:sz w:val="24"/>
                <w:szCs w:val="24"/>
              </w:rPr>
              <w:t>таций, текущего контроля и промежуточной аттестации</w:t>
            </w:r>
          </w:p>
        </w:tc>
        <w:tc>
          <w:tcPr>
            <w:tcW w:w="3391" w:type="pct"/>
            <w:vAlign w:val="center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Специализированная мебель.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Мультимедийные средства хранения, передачи  и предста</w:t>
            </w:r>
            <w:r w:rsidRPr="00D126EA">
              <w:rPr>
                <w:sz w:val="24"/>
                <w:szCs w:val="24"/>
              </w:rPr>
              <w:t>в</w:t>
            </w:r>
            <w:r w:rsidRPr="00D126EA">
              <w:rPr>
                <w:sz w:val="24"/>
                <w:szCs w:val="24"/>
              </w:rPr>
              <w:t>ления информации.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126EA">
              <w:rPr>
                <w:sz w:val="24"/>
                <w:szCs w:val="24"/>
                <w:lang w:val="en-US"/>
              </w:rPr>
              <w:t>MSOffice</w:t>
            </w:r>
            <w:r w:rsidRPr="00D126EA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5FEF" w:rsidRPr="00D126EA" w:rsidTr="00747E6E">
        <w:tc>
          <w:tcPr>
            <w:tcW w:w="1609" w:type="pct"/>
            <w:vAlign w:val="center"/>
          </w:tcPr>
          <w:p w:rsidR="00025FEF" w:rsidRPr="00D126EA" w:rsidRDefault="001E40B5" w:rsidP="000B5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аудитории для </w:t>
            </w:r>
            <w:r w:rsidR="00025FEF" w:rsidRPr="00D126EA">
              <w:rPr>
                <w:sz w:val="24"/>
                <w:szCs w:val="24"/>
              </w:rPr>
              <w:t xml:space="preserve"> самостоятельной работы </w:t>
            </w:r>
            <w:proofErr w:type="gramStart"/>
            <w:r w:rsidR="00025FEF" w:rsidRPr="00D126E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91" w:type="pct"/>
            <w:vAlign w:val="center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126EA">
              <w:rPr>
                <w:sz w:val="24"/>
                <w:szCs w:val="24"/>
                <w:lang w:val="en-US"/>
              </w:rPr>
              <w:t>MSOffice</w:t>
            </w:r>
            <w:r w:rsidRPr="00D126EA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5FEF" w:rsidRPr="00D126EA" w:rsidTr="00747E6E">
        <w:tc>
          <w:tcPr>
            <w:tcW w:w="1609" w:type="pct"/>
            <w:vAlign w:val="center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3391" w:type="pct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1. Плавильные  печи.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2. Термические печи.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3. Лаборатория контроля качества формовочной смеси.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4. Твердомер.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5. Приборы для испытания образцов на износостойкость.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 xml:space="preserve">6. Микроскоп.  </w:t>
            </w:r>
          </w:p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7. Ювелирное оборудование.</w:t>
            </w:r>
          </w:p>
        </w:tc>
      </w:tr>
      <w:tr w:rsidR="00025FEF" w:rsidRPr="00D126EA" w:rsidTr="00747E6E">
        <w:tc>
          <w:tcPr>
            <w:tcW w:w="1609" w:type="pct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Помещение для хранения и профилактического обсл</w:t>
            </w:r>
            <w:r w:rsidRPr="00D126EA">
              <w:rPr>
                <w:sz w:val="24"/>
                <w:szCs w:val="24"/>
              </w:rPr>
              <w:t>у</w:t>
            </w:r>
            <w:r w:rsidRPr="00D126EA">
              <w:rPr>
                <w:sz w:val="24"/>
                <w:szCs w:val="24"/>
              </w:rPr>
              <w:t>живания учебного обор</w:t>
            </w:r>
            <w:r w:rsidRPr="00D126EA">
              <w:rPr>
                <w:sz w:val="24"/>
                <w:szCs w:val="24"/>
              </w:rPr>
              <w:t>у</w:t>
            </w:r>
            <w:r w:rsidRPr="00D126EA">
              <w:rPr>
                <w:sz w:val="24"/>
                <w:szCs w:val="24"/>
              </w:rPr>
              <w:t xml:space="preserve">дования </w:t>
            </w:r>
          </w:p>
        </w:tc>
        <w:tc>
          <w:tcPr>
            <w:tcW w:w="3391" w:type="pct"/>
          </w:tcPr>
          <w:p w:rsidR="00025FEF" w:rsidRPr="00D126EA" w:rsidRDefault="00025FEF" w:rsidP="000B56F9">
            <w:pPr>
              <w:jc w:val="both"/>
              <w:rPr>
                <w:sz w:val="24"/>
                <w:szCs w:val="24"/>
              </w:rPr>
            </w:pPr>
            <w:r w:rsidRPr="00D126EA">
              <w:rPr>
                <w:sz w:val="24"/>
                <w:szCs w:val="24"/>
              </w:rPr>
              <w:t>Специализированная мебель. Станочный парк оборудования и инструменты для профилактического обслуживания и р</w:t>
            </w:r>
            <w:r w:rsidRPr="00D126EA">
              <w:rPr>
                <w:sz w:val="24"/>
                <w:szCs w:val="24"/>
              </w:rPr>
              <w:t>е</w:t>
            </w:r>
            <w:r w:rsidRPr="00D126EA">
              <w:rPr>
                <w:sz w:val="24"/>
                <w:szCs w:val="24"/>
              </w:rPr>
              <w:t>монта учебного оборудования. Помещение для хранения учебного оборудования</w:t>
            </w:r>
          </w:p>
        </w:tc>
      </w:tr>
    </w:tbl>
    <w:p w:rsidR="00025FEF" w:rsidRPr="00D126EA" w:rsidRDefault="00025FEF" w:rsidP="00025FEF">
      <w:pPr>
        <w:rPr>
          <w:sz w:val="24"/>
          <w:szCs w:val="24"/>
        </w:rPr>
      </w:pPr>
    </w:p>
    <w:p w:rsidR="00025FEF" w:rsidRPr="00D126EA" w:rsidRDefault="00025FEF" w:rsidP="00025FEF">
      <w:pPr>
        <w:rPr>
          <w:sz w:val="24"/>
          <w:szCs w:val="24"/>
        </w:rPr>
      </w:pPr>
    </w:p>
    <w:p w:rsidR="00F7123B" w:rsidRPr="00D126EA" w:rsidRDefault="00F7123B" w:rsidP="00025FE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123B" w:rsidRPr="00D126EA" w:rsidSect="00C23F9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D2"/>
    <w:multiLevelType w:val="hybridMultilevel"/>
    <w:tmpl w:val="5C4EA966"/>
    <w:lvl w:ilvl="0" w:tplc="27B4A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E5471"/>
    <w:multiLevelType w:val="hybridMultilevel"/>
    <w:tmpl w:val="685E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44F2"/>
    <w:multiLevelType w:val="hybridMultilevel"/>
    <w:tmpl w:val="1232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640"/>
    <w:multiLevelType w:val="hybridMultilevel"/>
    <w:tmpl w:val="AC7228A0"/>
    <w:lvl w:ilvl="0" w:tplc="A818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F358F"/>
    <w:multiLevelType w:val="hybridMultilevel"/>
    <w:tmpl w:val="E350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7F66"/>
    <w:multiLevelType w:val="hybridMultilevel"/>
    <w:tmpl w:val="76FE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1513"/>
    <w:multiLevelType w:val="hybridMultilevel"/>
    <w:tmpl w:val="52CE3BD0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59CC"/>
    <w:multiLevelType w:val="hybridMultilevel"/>
    <w:tmpl w:val="590A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2F04"/>
    <w:multiLevelType w:val="hybridMultilevel"/>
    <w:tmpl w:val="3DD22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>
    <w:nsid w:val="3F0F6999"/>
    <w:multiLevelType w:val="hybridMultilevel"/>
    <w:tmpl w:val="E42E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303A1"/>
    <w:multiLevelType w:val="hybridMultilevel"/>
    <w:tmpl w:val="6260858C"/>
    <w:lvl w:ilvl="0" w:tplc="F1A4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A05D8"/>
    <w:multiLevelType w:val="hybridMultilevel"/>
    <w:tmpl w:val="A5C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6D16"/>
    <w:multiLevelType w:val="hybridMultilevel"/>
    <w:tmpl w:val="854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72B99"/>
    <w:multiLevelType w:val="singleLevel"/>
    <w:tmpl w:val="D7AEB9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5">
    <w:nsid w:val="5F592EE4"/>
    <w:multiLevelType w:val="hybridMultilevel"/>
    <w:tmpl w:val="2C96E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CB67F1"/>
    <w:multiLevelType w:val="hybridMultilevel"/>
    <w:tmpl w:val="9E32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85A22"/>
    <w:multiLevelType w:val="hybridMultilevel"/>
    <w:tmpl w:val="25A4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30A71"/>
    <w:multiLevelType w:val="singleLevel"/>
    <w:tmpl w:val="3DD8F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9A2D03"/>
    <w:multiLevelType w:val="hybridMultilevel"/>
    <w:tmpl w:val="E9564B3A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B600B"/>
    <w:multiLevelType w:val="hybridMultilevel"/>
    <w:tmpl w:val="9A68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25C2B"/>
    <w:multiLevelType w:val="hybridMultilevel"/>
    <w:tmpl w:val="40348032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D662A"/>
    <w:multiLevelType w:val="hybridMultilevel"/>
    <w:tmpl w:val="699C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19"/>
  </w:num>
  <w:num w:numId="7">
    <w:abstractNumId w:val="7"/>
  </w:num>
  <w:num w:numId="8">
    <w:abstractNumId w:val="21"/>
  </w:num>
  <w:num w:numId="9">
    <w:abstractNumId w:val="15"/>
  </w:num>
  <w:num w:numId="10">
    <w:abstractNumId w:val="5"/>
  </w:num>
  <w:num w:numId="11">
    <w:abstractNumId w:val="9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20"/>
  </w:num>
  <w:num w:numId="18">
    <w:abstractNumId w:val="1"/>
  </w:num>
  <w:num w:numId="19">
    <w:abstractNumId w:val="22"/>
  </w:num>
  <w:num w:numId="20">
    <w:abstractNumId w:val="10"/>
  </w:num>
  <w:num w:numId="21">
    <w:abstractNumId w:val="1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EF1"/>
    <w:rsid w:val="00025FEF"/>
    <w:rsid w:val="000A3BBB"/>
    <w:rsid w:val="000B56F9"/>
    <w:rsid w:val="000C77FB"/>
    <w:rsid w:val="000D05B5"/>
    <w:rsid w:val="000E471C"/>
    <w:rsid w:val="000E6299"/>
    <w:rsid w:val="000F2697"/>
    <w:rsid w:val="0010532F"/>
    <w:rsid w:val="00140143"/>
    <w:rsid w:val="00156384"/>
    <w:rsid w:val="00165ECC"/>
    <w:rsid w:val="00166200"/>
    <w:rsid w:val="00193EBA"/>
    <w:rsid w:val="001B6EBD"/>
    <w:rsid w:val="001D010F"/>
    <w:rsid w:val="001D4CE0"/>
    <w:rsid w:val="001E40B5"/>
    <w:rsid w:val="00231CFE"/>
    <w:rsid w:val="00251118"/>
    <w:rsid w:val="002679D2"/>
    <w:rsid w:val="00270559"/>
    <w:rsid w:val="002A4967"/>
    <w:rsid w:val="002B0A79"/>
    <w:rsid w:val="002C5926"/>
    <w:rsid w:val="00322EF9"/>
    <w:rsid w:val="00343E0B"/>
    <w:rsid w:val="003836EA"/>
    <w:rsid w:val="003A3C05"/>
    <w:rsid w:val="00407660"/>
    <w:rsid w:val="0044332C"/>
    <w:rsid w:val="0045138A"/>
    <w:rsid w:val="00451E5B"/>
    <w:rsid w:val="00456E0B"/>
    <w:rsid w:val="00477D82"/>
    <w:rsid w:val="004B351D"/>
    <w:rsid w:val="004E6127"/>
    <w:rsid w:val="004F77D7"/>
    <w:rsid w:val="005132B4"/>
    <w:rsid w:val="005227F6"/>
    <w:rsid w:val="0052579A"/>
    <w:rsid w:val="0056039B"/>
    <w:rsid w:val="00581902"/>
    <w:rsid w:val="00587B9C"/>
    <w:rsid w:val="00591348"/>
    <w:rsid w:val="00595EF1"/>
    <w:rsid w:val="005C64C9"/>
    <w:rsid w:val="005C6B89"/>
    <w:rsid w:val="005D089B"/>
    <w:rsid w:val="00602FC8"/>
    <w:rsid w:val="006042EA"/>
    <w:rsid w:val="00627BE3"/>
    <w:rsid w:val="00640AC4"/>
    <w:rsid w:val="0064128E"/>
    <w:rsid w:val="0065454A"/>
    <w:rsid w:val="00654FEF"/>
    <w:rsid w:val="006871F2"/>
    <w:rsid w:val="006A58DA"/>
    <w:rsid w:val="006D23C0"/>
    <w:rsid w:val="006E2CF4"/>
    <w:rsid w:val="00706F3A"/>
    <w:rsid w:val="00742821"/>
    <w:rsid w:val="0074407C"/>
    <w:rsid w:val="00747E6E"/>
    <w:rsid w:val="00761ED5"/>
    <w:rsid w:val="007A0351"/>
    <w:rsid w:val="007A6C24"/>
    <w:rsid w:val="007D2E05"/>
    <w:rsid w:val="007F7E55"/>
    <w:rsid w:val="008277F1"/>
    <w:rsid w:val="00852838"/>
    <w:rsid w:val="00855409"/>
    <w:rsid w:val="008A0159"/>
    <w:rsid w:val="008C05DB"/>
    <w:rsid w:val="008C2305"/>
    <w:rsid w:val="008E13CD"/>
    <w:rsid w:val="008E41F6"/>
    <w:rsid w:val="00931458"/>
    <w:rsid w:val="0093159F"/>
    <w:rsid w:val="0093381D"/>
    <w:rsid w:val="00941688"/>
    <w:rsid w:val="009509D5"/>
    <w:rsid w:val="0095276C"/>
    <w:rsid w:val="0095798D"/>
    <w:rsid w:val="009A2C7C"/>
    <w:rsid w:val="009B64E1"/>
    <w:rsid w:val="009E1C89"/>
    <w:rsid w:val="00A100BA"/>
    <w:rsid w:val="00A16D40"/>
    <w:rsid w:val="00A37C12"/>
    <w:rsid w:val="00A67BC6"/>
    <w:rsid w:val="00A87795"/>
    <w:rsid w:val="00A9638E"/>
    <w:rsid w:val="00AC6BEB"/>
    <w:rsid w:val="00AD3A40"/>
    <w:rsid w:val="00AE4146"/>
    <w:rsid w:val="00AF4988"/>
    <w:rsid w:val="00B14271"/>
    <w:rsid w:val="00B15428"/>
    <w:rsid w:val="00B17659"/>
    <w:rsid w:val="00B77A08"/>
    <w:rsid w:val="00B84401"/>
    <w:rsid w:val="00B91498"/>
    <w:rsid w:val="00B96D4E"/>
    <w:rsid w:val="00BB71BC"/>
    <w:rsid w:val="00BC2090"/>
    <w:rsid w:val="00C02C92"/>
    <w:rsid w:val="00C11A3F"/>
    <w:rsid w:val="00C1667C"/>
    <w:rsid w:val="00C23F93"/>
    <w:rsid w:val="00C41C58"/>
    <w:rsid w:val="00C42BFF"/>
    <w:rsid w:val="00C511DA"/>
    <w:rsid w:val="00C51CE7"/>
    <w:rsid w:val="00C63F8D"/>
    <w:rsid w:val="00C648E7"/>
    <w:rsid w:val="00C83319"/>
    <w:rsid w:val="00C95156"/>
    <w:rsid w:val="00C95872"/>
    <w:rsid w:val="00CA1F2D"/>
    <w:rsid w:val="00CA2847"/>
    <w:rsid w:val="00CD3EA8"/>
    <w:rsid w:val="00CE441E"/>
    <w:rsid w:val="00D126EA"/>
    <w:rsid w:val="00D4398F"/>
    <w:rsid w:val="00DC4D0E"/>
    <w:rsid w:val="00DD1487"/>
    <w:rsid w:val="00DE799B"/>
    <w:rsid w:val="00E331CB"/>
    <w:rsid w:val="00E56C77"/>
    <w:rsid w:val="00E727CE"/>
    <w:rsid w:val="00E748DA"/>
    <w:rsid w:val="00EB726E"/>
    <w:rsid w:val="00EC2677"/>
    <w:rsid w:val="00EC26BF"/>
    <w:rsid w:val="00ED1AF7"/>
    <w:rsid w:val="00EE7510"/>
    <w:rsid w:val="00F36E0C"/>
    <w:rsid w:val="00F7047B"/>
    <w:rsid w:val="00F7123B"/>
    <w:rsid w:val="00FD551B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52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595E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5EF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595EF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12">
    <w:name w:val="Style12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13">
    <w:name w:val="Style13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2">
    <w:name w:val="Style2"/>
    <w:basedOn w:val="a"/>
    <w:rsid w:val="00595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595EF1"/>
    <w:rPr>
      <w:rFonts w:ascii="Georgia" w:hAnsi="Georgia" w:cs="Georgia"/>
      <w:b/>
      <w:bCs/>
      <w:sz w:val="12"/>
      <w:szCs w:val="12"/>
    </w:rPr>
  </w:style>
  <w:style w:type="character" w:customStyle="1" w:styleId="FontStyle22">
    <w:name w:val="Font Style22"/>
    <w:basedOn w:val="a0"/>
    <w:rsid w:val="00595EF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95E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 Spacing"/>
    <w:uiPriority w:val="1"/>
    <w:qFormat/>
    <w:rsid w:val="0059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5276C"/>
    <w:pPr>
      <w:spacing w:line="276" w:lineRule="auto"/>
      <w:ind w:left="720" w:firstLine="709"/>
      <w:contextualSpacing/>
      <w:jc w:val="both"/>
    </w:pPr>
    <w:rPr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9527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1">
    <w:name w:val="Font Style21"/>
    <w:basedOn w:val="a0"/>
    <w:rsid w:val="0095276C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952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95276C"/>
    <w:pPr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95276C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Style3">
    <w:name w:val="Style3"/>
    <w:basedOn w:val="a"/>
    <w:rsid w:val="0095276C"/>
    <w:rPr>
      <w:rFonts w:ascii="Calibri" w:hAnsi="Calibri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2C59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59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"/>
    <w:link w:val="a5"/>
    <w:rsid w:val="002C5926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C5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rsid w:val="005603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56039B"/>
    <w:rPr>
      <w:rFonts w:ascii="Calibri" w:hAnsi="Calibri"/>
      <w:sz w:val="24"/>
      <w:szCs w:val="24"/>
      <w:lang w:val="en-US" w:eastAsia="en-US"/>
    </w:rPr>
  </w:style>
  <w:style w:type="paragraph" w:customStyle="1" w:styleId="Style14">
    <w:name w:val="Style14"/>
    <w:basedOn w:val="a"/>
    <w:rsid w:val="0056039B"/>
    <w:rPr>
      <w:rFonts w:ascii="Calibri" w:hAnsi="Calibri"/>
      <w:sz w:val="24"/>
      <w:szCs w:val="24"/>
      <w:lang w:val="en-US" w:eastAsia="en-US"/>
    </w:rPr>
  </w:style>
  <w:style w:type="character" w:customStyle="1" w:styleId="FontStyle31">
    <w:name w:val="Font Style31"/>
    <w:basedOn w:val="a0"/>
    <w:rsid w:val="0056039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603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6039B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qFormat/>
    <w:rsid w:val="006871F2"/>
    <w:pPr>
      <w:ind w:left="720"/>
      <w:contextualSpacing/>
    </w:pPr>
  </w:style>
  <w:style w:type="paragraph" w:customStyle="1" w:styleId="Style6">
    <w:name w:val="Style6"/>
    <w:basedOn w:val="a"/>
    <w:rsid w:val="000A3BBB"/>
    <w:rPr>
      <w:rFonts w:ascii="Calibri" w:hAnsi="Calibri"/>
      <w:sz w:val="24"/>
      <w:szCs w:val="24"/>
      <w:lang w:val="en-US" w:eastAsia="en-US"/>
    </w:rPr>
  </w:style>
  <w:style w:type="paragraph" w:customStyle="1" w:styleId="Style16">
    <w:name w:val="Style16"/>
    <w:basedOn w:val="a"/>
    <w:rsid w:val="00F7047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F712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7123B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rsid w:val="00F7123B"/>
    <w:rPr>
      <w:color w:val="0000FF"/>
      <w:u w:val="single"/>
    </w:rPr>
  </w:style>
  <w:style w:type="paragraph" w:customStyle="1" w:styleId="12">
    <w:name w:val="Обычный1"/>
    <w:rsid w:val="00F712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2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E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E4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2059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new.znanium.com/bookread2.php?book=967770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nium.com/bookread2.php?book=446097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034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e.lanbook.com/book/129223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.znanium.com/bookread2.php?book=389769" TargetMode="External"/><Relationship Id="rId14" Type="http://schemas.openxmlformats.org/officeDocument/2006/relationships/hyperlink" Target="https://e.lanbook.com/book/117163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Феоктистов Н.А.</cp:lastModifiedBy>
  <cp:revision>66</cp:revision>
  <cp:lastPrinted>2020-04-04T16:57:00Z</cp:lastPrinted>
  <dcterms:created xsi:type="dcterms:W3CDTF">2019-02-18T05:47:00Z</dcterms:created>
  <dcterms:modified xsi:type="dcterms:W3CDTF">2020-11-09T04:31:00Z</dcterms:modified>
</cp:coreProperties>
</file>