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0B" w:rsidRPr="0055491A" w:rsidRDefault="00B640AE" w:rsidP="000D54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32EC6DC" wp14:editId="748FB4BE">
            <wp:simplePos x="0" y="0"/>
            <wp:positionH relativeFrom="column">
              <wp:posOffset>-1080135</wp:posOffset>
            </wp:positionH>
            <wp:positionV relativeFrom="paragraph">
              <wp:posOffset>-701041</wp:posOffset>
            </wp:positionV>
            <wp:extent cx="7543800" cy="10648885"/>
            <wp:effectExtent l="0" t="0" r="0" b="635"/>
            <wp:wrapNone/>
            <wp:docPr id="2" name="Рисунок 2" descr="G:\Документы\Программы 18-19\иппсд-18-1\Сканы\ИПСД-18\готово\37.05 -Проек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\Программы 18-19\иппсд-18-1\Сканы\ИПСД-18\готово\37.05 -Проект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01" cy="106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0AE" w:rsidRDefault="00B640AE">
      <w:pPr>
        <w:spacing w:after="0" w:line="360" w:lineRule="auto"/>
        <w:ind w:firstLine="709"/>
        <w:rPr>
          <w:lang w:val="ru-RU"/>
        </w:rPr>
      </w:pPr>
      <w:r>
        <w:rPr>
          <w:lang w:val="ru-RU"/>
        </w:rPr>
        <w:br w:type="page"/>
      </w:r>
    </w:p>
    <w:p w:rsidR="00B640AE" w:rsidRDefault="00B640AE">
      <w:pPr>
        <w:spacing w:after="0" w:line="360" w:lineRule="auto"/>
        <w:ind w:firstLine="709"/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15225" cy="10633142"/>
            <wp:effectExtent l="0" t="0" r="0" b="0"/>
            <wp:wrapNone/>
            <wp:docPr id="3" name="Рисунок 3" descr="G:\Документы\Программы 18-19\иппсд-18-1\Сканы\русл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Программы 18-19\иппсд-18-1\Сканы\русляк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53" cy="106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lang w:val="ru-RU"/>
        </w:rPr>
        <w:br w:type="page"/>
      </w:r>
    </w:p>
    <w:p w:rsidR="00B640AE" w:rsidRDefault="00B640AE">
      <w:pPr>
        <w:spacing w:after="0" w:line="360" w:lineRule="auto"/>
        <w:ind w:firstLine="709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-704215</wp:posOffset>
            </wp:positionV>
            <wp:extent cx="7543800" cy="10648950"/>
            <wp:effectExtent l="0" t="0" r="0" b="0"/>
            <wp:wrapNone/>
            <wp:docPr id="1" name="Рисунок 1" descr="Лист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br w:type="page"/>
      </w:r>
    </w:p>
    <w:p w:rsidR="00B640AE" w:rsidRPr="00B640AE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640A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1</w:t>
      </w:r>
      <w:r w:rsidRPr="00B640AE">
        <w:rPr>
          <w:lang w:val="ru-RU"/>
        </w:rPr>
        <w:t xml:space="preserve"> </w:t>
      </w:r>
      <w:r w:rsidRPr="00B640AE">
        <w:rPr>
          <w:rFonts w:ascii="Times New Roman" w:hAnsi="Times New Roman"/>
          <w:b/>
          <w:color w:val="000000"/>
          <w:sz w:val="24"/>
          <w:szCs w:val="24"/>
          <w:lang w:val="ru-RU"/>
        </w:rPr>
        <w:t>Цели</w:t>
      </w:r>
      <w:r w:rsidRPr="00B640AE">
        <w:rPr>
          <w:lang w:val="ru-RU"/>
        </w:rPr>
        <w:t xml:space="preserve"> </w:t>
      </w:r>
      <w:r w:rsidRPr="00B640AE">
        <w:rPr>
          <w:rFonts w:ascii="Times New Roman" w:hAnsi="Times New Roman"/>
          <w:b/>
          <w:color w:val="000000"/>
          <w:sz w:val="24"/>
          <w:szCs w:val="24"/>
          <w:lang w:val="ru-RU"/>
        </w:rPr>
        <w:t>освоения</w:t>
      </w:r>
      <w:r w:rsidRPr="00B640AE">
        <w:rPr>
          <w:lang w:val="ru-RU"/>
        </w:rPr>
        <w:t xml:space="preserve"> </w:t>
      </w:r>
      <w:r w:rsidRPr="00B640AE">
        <w:rPr>
          <w:rFonts w:ascii="Times New Roman" w:hAnsi="Times New Roman"/>
          <w:b/>
          <w:color w:val="000000"/>
          <w:sz w:val="24"/>
          <w:szCs w:val="24"/>
          <w:lang w:val="ru-RU"/>
        </w:rPr>
        <w:t>дисциплины</w:t>
      </w:r>
      <w:r w:rsidRPr="00B640AE">
        <w:rPr>
          <w:lang w:val="ru-RU"/>
        </w:rPr>
        <w:t xml:space="preserve"> </w:t>
      </w:r>
      <w:r w:rsidRPr="00B640AE">
        <w:rPr>
          <w:rFonts w:ascii="Times New Roman" w:hAnsi="Times New Roman"/>
          <w:b/>
          <w:color w:val="000000"/>
          <w:sz w:val="24"/>
          <w:szCs w:val="24"/>
          <w:lang w:val="ru-RU"/>
        </w:rPr>
        <w:t>(модуля)</w:t>
      </w:r>
      <w:r w:rsidRPr="00B640AE">
        <w:rPr>
          <w:lang w:val="ru-RU"/>
        </w:rPr>
        <w:t xml:space="preserve"> </w:t>
      </w: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формирование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студентов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профессиональных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знаний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об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особенностях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проектной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деятельности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широкого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профиля,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нацеленной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педагогической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среды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обеспечивающих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возможность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осуществления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различных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видов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профессиональной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деятельности.</w:t>
      </w:r>
      <w:r w:rsidRPr="0055491A">
        <w:rPr>
          <w:lang w:val="ru-RU"/>
        </w:rPr>
        <w:t xml:space="preserve"> </w:t>
      </w: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2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дисциплины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(модуля)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структуре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образовательной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программы</w:t>
      </w:r>
      <w:r w:rsidRPr="0055491A">
        <w:rPr>
          <w:lang w:val="ru-RU"/>
        </w:rPr>
        <w:t xml:space="preserve"> </w:t>
      </w: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Дисциплина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Проектная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деятельность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входит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вариативную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часть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учебного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плана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образовательной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программы.</w:t>
      </w:r>
      <w:r w:rsidRPr="0055491A">
        <w:rPr>
          <w:lang w:val="ru-RU"/>
        </w:rPr>
        <w:t xml:space="preserve"> </w:t>
      </w: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изучения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дисциплины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необходимы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знания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(умения,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владения),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сформированные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результате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изучения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дисциплин/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практик:</w:t>
      </w:r>
      <w:r w:rsidRPr="0055491A">
        <w:rPr>
          <w:lang w:val="ru-RU"/>
        </w:rPr>
        <w:t xml:space="preserve"> </w:t>
      </w: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Методы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развития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логического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мышления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креативности</w:t>
      </w:r>
      <w:r w:rsidRPr="0055491A">
        <w:rPr>
          <w:lang w:val="ru-RU"/>
        </w:rPr>
        <w:t xml:space="preserve"> </w:t>
      </w: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Знания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(умения,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владения),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полученные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при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изучении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данной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дисциплины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будут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необходимы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изучения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дисциплин/практик:</w:t>
      </w:r>
      <w:r w:rsidRPr="0055491A">
        <w:rPr>
          <w:lang w:val="ru-RU"/>
        </w:rPr>
        <w:t xml:space="preserve"> </w:t>
      </w:r>
    </w:p>
    <w:p w:rsidR="00B640AE" w:rsidRPr="00B640AE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B640AE">
        <w:rPr>
          <w:rFonts w:ascii="Times New Roman" w:hAnsi="Times New Roman"/>
          <w:color w:val="000000"/>
          <w:sz w:val="24"/>
          <w:szCs w:val="24"/>
          <w:lang w:val="ru-RU"/>
        </w:rPr>
        <w:t>Научно-исследовательская</w:t>
      </w:r>
      <w:r w:rsidRPr="00B640AE">
        <w:rPr>
          <w:lang w:val="ru-RU"/>
        </w:rPr>
        <w:t xml:space="preserve"> </w:t>
      </w:r>
      <w:r w:rsidRPr="00B640AE">
        <w:rPr>
          <w:rFonts w:ascii="Times New Roman" w:hAnsi="Times New Roman"/>
          <w:color w:val="000000"/>
          <w:sz w:val="24"/>
          <w:szCs w:val="24"/>
          <w:lang w:val="ru-RU"/>
        </w:rPr>
        <w:t>работа</w:t>
      </w:r>
      <w:r w:rsidRPr="00B640AE">
        <w:rPr>
          <w:lang w:val="ru-RU"/>
        </w:rPr>
        <w:t xml:space="preserve"> </w:t>
      </w: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Подготовка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сдаче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сдача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государственного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экзамена</w:t>
      </w:r>
      <w:r w:rsidRPr="0055491A">
        <w:rPr>
          <w:lang w:val="ru-RU"/>
        </w:rPr>
        <w:t xml:space="preserve"> </w:t>
      </w:r>
    </w:p>
    <w:p w:rsidR="00B640AE" w:rsidRDefault="00B640AE" w:rsidP="00406143">
      <w:pPr>
        <w:spacing w:after="0" w:line="240" w:lineRule="auto"/>
        <w:ind w:firstLine="756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proofErr w:type="gramStart"/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3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Компетенции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обучающегося,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формируемые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результате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освоения</w:t>
      </w:r>
      <w:r w:rsidRPr="0055491A">
        <w:rPr>
          <w:lang w:val="ru-RU"/>
        </w:rPr>
        <w:t xml:space="preserve"> </w:t>
      </w:r>
      <w:proofErr w:type="gramEnd"/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дисциплины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(модуля)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результаты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обучения</w:t>
      </w:r>
      <w:r w:rsidRPr="0055491A">
        <w:rPr>
          <w:lang w:val="ru-RU"/>
        </w:rPr>
        <w:t xml:space="preserve"> </w:t>
      </w:r>
    </w:p>
    <w:p w:rsidR="00B640AE" w:rsidRPr="0055491A" w:rsidRDefault="00B640AE" w:rsidP="0040614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результате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освоения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дисциплины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(модуля)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«Проектная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деятельность»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должен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обладать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следующими</w:t>
      </w:r>
      <w:r w:rsidRPr="0055491A">
        <w:rPr>
          <w:lang w:val="ru-RU"/>
        </w:rPr>
        <w:t xml:space="preserve"> </w:t>
      </w:r>
      <w:r w:rsidRPr="0055491A">
        <w:rPr>
          <w:rFonts w:ascii="Times New Roman" w:hAnsi="Times New Roman"/>
          <w:color w:val="000000"/>
          <w:sz w:val="24"/>
          <w:szCs w:val="24"/>
          <w:lang w:val="ru-RU"/>
        </w:rPr>
        <w:t>компетенциями:</w:t>
      </w:r>
      <w:r w:rsidRPr="0055491A">
        <w:rPr>
          <w:lang w:val="ru-RU"/>
        </w:rPr>
        <w:t xml:space="preserve"> </w:t>
      </w:r>
    </w:p>
    <w:tbl>
      <w:tblPr>
        <w:tblW w:w="96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7759"/>
      </w:tblGrid>
      <w:tr w:rsidR="00B640AE" w:rsidRPr="00B640AE" w:rsidTr="00B640AE">
        <w:trPr>
          <w:trHeight w:hRule="exact" w:val="277"/>
        </w:trPr>
        <w:tc>
          <w:tcPr>
            <w:tcW w:w="1858" w:type="dxa"/>
          </w:tcPr>
          <w:p w:rsidR="00B640AE" w:rsidRPr="0055491A" w:rsidRDefault="00B640AE" w:rsidP="00406143">
            <w:pPr>
              <w:rPr>
                <w:lang w:val="ru-RU"/>
              </w:rPr>
            </w:pPr>
          </w:p>
        </w:tc>
        <w:tc>
          <w:tcPr>
            <w:tcW w:w="7532" w:type="dxa"/>
          </w:tcPr>
          <w:p w:rsidR="00B640AE" w:rsidRPr="0055491A" w:rsidRDefault="00B640AE" w:rsidP="00406143">
            <w:pPr>
              <w:rPr>
                <w:lang w:val="ru-RU"/>
              </w:rPr>
            </w:pPr>
          </w:p>
        </w:tc>
      </w:tr>
      <w:tr w:rsidR="00B640AE" w:rsidRPr="0055491A" w:rsidTr="00B640AE">
        <w:trPr>
          <w:trHeight w:hRule="exact" w:val="833"/>
        </w:trPr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55491A">
              <w:t xml:space="preserve"> </w:t>
            </w:r>
          </w:p>
          <w:p w:rsidR="00B640AE" w:rsidRPr="0055491A" w:rsidRDefault="00B640AE" w:rsidP="00406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55491A">
              <w:t xml:space="preserve"> </w:t>
            </w:r>
          </w:p>
          <w:p w:rsidR="00B640AE" w:rsidRPr="0055491A" w:rsidRDefault="00B640AE" w:rsidP="00406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55491A">
              <w:t xml:space="preserve"> </w:t>
            </w:r>
          </w:p>
        </w:tc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55491A">
              <w:t xml:space="preserve"> </w:t>
            </w:r>
          </w:p>
        </w:tc>
      </w:tr>
      <w:tr w:rsidR="00B640AE" w:rsidRPr="00B640AE" w:rsidTr="00B640AE">
        <w:trPr>
          <w:trHeight w:hRule="exact" w:val="884"/>
        </w:trPr>
        <w:tc>
          <w:tcPr>
            <w:tcW w:w="9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ПК-24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</w:tr>
      <w:tr w:rsidR="00B640AE" w:rsidRPr="00B640AE" w:rsidTr="00B640AE">
        <w:trPr>
          <w:trHeight w:hRule="exact" w:val="884"/>
        </w:trPr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 организации, содержание и этапы психологических технологий, позволяющих осуществлять решения новых задач в различных областях профессиональной практики</w:t>
            </w:r>
          </w:p>
        </w:tc>
      </w:tr>
      <w:tr w:rsidR="00B640AE" w:rsidRPr="00B640AE" w:rsidTr="00B640AE">
        <w:trPr>
          <w:trHeight w:hRule="exact" w:val="1696"/>
        </w:trPr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перспективные психологических технологий, позволяющие осуществлять решения новых задач в различных областях профессиональной практики, направленных на предупреждение отклонений в социальном и личностном статусе и развитии, профессиональных рисков в различных видах деятельности</w:t>
            </w:r>
          </w:p>
        </w:tc>
      </w:tr>
      <w:tr w:rsidR="00B640AE" w:rsidRPr="00B640AE" w:rsidTr="00B640AE">
        <w:trPr>
          <w:trHeight w:hRule="exact" w:val="1696"/>
        </w:trPr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E" w:rsidRPr="0055491A" w:rsidRDefault="00B640AE" w:rsidP="004061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способностью применять психологические технологии, позволяющие осуществлять решения новых задач в различных областях профессиональной практики навыками адекватного выбора диагностического инструментария, проведения научно- исследовательской и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психокоррекционной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работы в области проектной деятельности</w:t>
            </w:r>
          </w:p>
        </w:tc>
      </w:tr>
    </w:tbl>
    <w:p w:rsidR="00B640AE" w:rsidRPr="0055491A" w:rsidRDefault="00B640AE" w:rsidP="00D47285">
      <w:pPr>
        <w:tabs>
          <w:tab w:val="left" w:pos="703"/>
        </w:tabs>
        <w:spacing w:after="0" w:line="240" w:lineRule="auto"/>
        <w:rPr>
          <w:sz w:val="24"/>
          <w:szCs w:val="24"/>
          <w:lang w:val="ru-RU"/>
        </w:rPr>
      </w:pPr>
      <w:r w:rsidRPr="0055491A">
        <w:rPr>
          <w:lang w:val="ru-RU"/>
        </w:rPr>
        <w:tab/>
        <w:t xml:space="preserve"> </w:t>
      </w:r>
    </w:p>
    <w:tbl>
      <w:tblPr>
        <w:tblW w:w="96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463"/>
        <w:gridCol w:w="402"/>
        <w:gridCol w:w="539"/>
        <w:gridCol w:w="635"/>
        <w:gridCol w:w="700"/>
        <w:gridCol w:w="559"/>
        <w:gridCol w:w="1547"/>
        <w:gridCol w:w="1622"/>
        <w:gridCol w:w="1503"/>
      </w:tblGrid>
      <w:tr w:rsidR="000D540B" w:rsidRPr="0055491A" w:rsidTr="00B640AE">
        <w:trPr>
          <w:trHeight w:hRule="exact" w:val="3611"/>
        </w:trPr>
        <w:tc>
          <w:tcPr>
            <w:tcW w:w="967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640AE" w:rsidRDefault="00B640AE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180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51,3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128,7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138"/>
        </w:trPr>
        <w:tc>
          <w:tcPr>
            <w:tcW w:w="703" w:type="dxa"/>
          </w:tcPr>
          <w:p w:rsidR="000D540B" w:rsidRPr="0055491A" w:rsidRDefault="000D540B" w:rsidP="00D47285"/>
        </w:tc>
        <w:tc>
          <w:tcPr>
            <w:tcW w:w="1463" w:type="dxa"/>
          </w:tcPr>
          <w:p w:rsidR="000D540B" w:rsidRPr="0055491A" w:rsidRDefault="000D540B" w:rsidP="00D47285"/>
        </w:tc>
        <w:tc>
          <w:tcPr>
            <w:tcW w:w="402" w:type="dxa"/>
          </w:tcPr>
          <w:p w:rsidR="000D540B" w:rsidRPr="0055491A" w:rsidRDefault="000D540B" w:rsidP="00D47285"/>
        </w:tc>
        <w:tc>
          <w:tcPr>
            <w:tcW w:w="539" w:type="dxa"/>
          </w:tcPr>
          <w:p w:rsidR="000D540B" w:rsidRPr="0055491A" w:rsidRDefault="000D540B" w:rsidP="00D47285"/>
        </w:tc>
        <w:tc>
          <w:tcPr>
            <w:tcW w:w="635" w:type="dxa"/>
          </w:tcPr>
          <w:p w:rsidR="000D540B" w:rsidRPr="0055491A" w:rsidRDefault="000D540B" w:rsidP="00D47285"/>
        </w:tc>
        <w:tc>
          <w:tcPr>
            <w:tcW w:w="700" w:type="dxa"/>
          </w:tcPr>
          <w:p w:rsidR="000D540B" w:rsidRPr="0055491A" w:rsidRDefault="000D540B" w:rsidP="00D47285"/>
        </w:tc>
        <w:tc>
          <w:tcPr>
            <w:tcW w:w="559" w:type="dxa"/>
          </w:tcPr>
          <w:p w:rsidR="000D540B" w:rsidRPr="0055491A" w:rsidRDefault="000D540B" w:rsidP="00D47285"/>
        </w:tc>
        <w:tc>
          <w:tcPr>
            <w:tcW w:w="1547" w:type="dxa"/>
          </w:tcPr>
          <w:p w:rsidR="000D540B" w:rsidRPr="0055491A" w:rsidRDefault="000D540B" w:rsidP="00D47285"/>
        </w:tc>
        <w:tc>
          <w:tcPr>
            <w:tcW w:w="1622" w:type="dxa"/>
          </w:tcPr>
          <w:p w:rsidR="000D540B" w:rsidRPr="0055491A" w:rsidRDefault="000D540B" w:rsidP="00D47285"/>
        </w:tc>
        <w:tc>
          <w:tcPr>
            <w:tcW w:w="1503" w:type="dxa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972"/>
        </w:trPr>
        <w:tc>
          <w:tcPr>
            <w:tcW w:w="21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55491A"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55491A">
              <w:t xml:space="preserve"> </w:t>
            </w:r>
          </w:p>
        </w:tc>
        <w:tc>
          <w:tcPr>
            <w:tcW w:w="18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55491A"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55491A">
              <w:t xml:space="preserve"> 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1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833"/>
        </w:trPr>
        <w:tc>
          <w:tcPr>
            <w:tcW w:w="21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540B" w:rsidRPr="0055491A" w:rsidRDefault="000D540B" w:rsidP="00D47285"/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5491A">
              <w:t xml:space="preserve"> 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5491A"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5491A">
              <w:t xml:space="preserve"> </w:t>
            </w:r>
            <w:proofErr w:type="spellStart"/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55491A">
              <w:t xml:space="preserve"> </w:t>
            </w: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540B" w:rsidRPr="0055491A" w:rsidRDefault="000D540B" w:rsidP="00D47285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454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аспекты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 w:rsidRPr="0055491A">
              <w:t xml:space="preserve"> </w:t>
            </w:r>
          </w:p>
        </w:tc>
        <w:tc>
          <w:tcPr>
            <w:tcW w:w="71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69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образовании</w:t>
            </w:r>
            <w:proofErr w:type="spellEnd"/>
            <w:r w:rsidRPr="0055491A"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6/7И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2236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 w:rsidRPr="0055491A"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7/7И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Разработка презентации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теме.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Конспектирован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ие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первоисточников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.</w:t>
            </w:r>
            <w:proofErr w:type="gram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454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13/14И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13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454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17/17И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18,9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454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 w:rsidRPr="0055491A">
              <w:t xml:space="preserve"> </w:t>
            </w:r>
          </w:p>
        </w:tc>
        <w:tc>
          <w:tcPr>
            <w:tcW w:w="71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135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Субъекты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4/3И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5,9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Разработка презентации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теме.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135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Логика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 w:rsidRPr="0055491A"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Разработка презентации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теме.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277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10/9И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23,9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B640AE" w:rsidTr="00B640AE">
        <w:trPr>
          <w:trHeight w:hRule="exact" w:val="893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71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55491A" w:rsidTr="00B640AE">
        <w:trPr>
          <w:trHeight w:hRule="exact" w:val="113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3.1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Типология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проектов</w:t>
            </w:r>
            <w:proofErr w:type="spellEnd"/>
            <w:r w:rsidRPr="0055491A"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135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3.2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проектов</w:t>
            </w:r>
            <w:proofErr w:type="spellEnd"/>
            <w:r w:rsidRPr="0055491A"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6/6И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17,9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Разработка презентации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теме.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454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12/12И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35,9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454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18/18И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53,9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B640AE" w:rsidTr="00B640AE">
        <w:trPr>
          <w:trHeight w:hRule="exact" w:val="1333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(проектов)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71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55491A" w:rsidTr="00B640AE">
        <w:trPr>
          <w:trHeight w:hRule="exact" w:val="135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8/4И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26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Разработка презентации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теме.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1357"/>
        </w:trPr>
        <w:tc>
          <w:tcPr>
            <w:tcW w:w="2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8/4И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29,9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 по теме.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5491A"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  <w:r w:rsidRPr="0055491A">
              <w:t xml:space="preserve"> </w:t>
            </w:r>
          </w:p>
        </w:tc>
      </w:tr>
      <w:tr w:rsidR="000D540B" w:rsidRPr="0055491A" w:rsidTr="00B640AE">
        <w:trPr>
          <w:trHeight w:hRule="exact" w:val="277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16/8И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55,9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277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16/8И</w:t>
            </w:r>
            <w:r w:rsidRPr="0055491A">
              <w:t xml:space="preserve"> 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55,9</w:t>
            </w:r>
            <w:r w:rsidRPr="0055491A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55491A">
              <w:t xml:space="preserve">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</w:tr>
      <w:tr w:rsidR="000D540B" w:rsidRPr="0055491A" w:rsidTr="00B640AE">
        <w:trPr>
          <w:trHeight w:hRule="exact" w:val="478"/>
        </w:trPr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55491A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51/43И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91A">
              <w:rPr>
                <w:rFonts w:ascii="Times New Roman" w:hAnsi="Times New Roman"/>
                <w:color w:val="000000"/>
                <w:sz w:val="19"/>
                <w:szCs w:val="19"/>
              </w:rPr>
              <w:t>ПК-24</w:t>
            </w:r>
          </w:p>
        </w:tc>
      </w:tr>
    </w:tbl>
    <w:p w:rsidR="000D540B" w:rsidRDefault="000D540B" w:rsidP="000D54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D540B" w:rsidRPr="0055491A" w:rsidTr="00D47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55491A">
              <w:t xml:space="preserve"> </w:t>
            </w:r>
          </w:p>
        </w:tc>
      </w:tr>
      <w:tr w:rsidR="000D540B" w:rsidRPr="0055491A" w:rsidTr="00D47285">
        <w:trPr>
          <w:trHeight w:hRule="exact" w:val="138"/>
        </w:trPr>
        <w:tc>
          <w:tcPr>
            <w:tcW w:w="9357" w:type="dxa"/>
          </w:tcPr>
          <w:p w:rsidR="000D540B" w:rsidRPr="0055491A" w:rsidRDefault="000D540B" w:rsidP="00D47285"/>
        </w:tc>
      </w:tr>
      <w:tr w:rsidR="000D540B" w:rsidRPr="00B640AE" w:rsidTr="00D47285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четырех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взаимосвязанных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разделов,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деятельность»,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Ведущими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развёрнутой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круглого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стола,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игра,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предстоящим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умственного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знакомятся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конспектируют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источники, используют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ситуационные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отвечают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стимульный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демонстрационный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91A">
              <w:rPr>
                <w:lang w:val="ru-RU"/>
              </w:rPr>
              <w:t xml:space="preserve">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экспресс-опросов</w:t>
            </w:r>
            <w:proofErr w:type="gramEnd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презентаций;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(обучение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(деловая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игра)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местах).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(письменные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семинарах,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др.).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Завершается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B640AE" w:rsidTr="00D47285">
        <w:trPr>
          <w:trHeight w:hRule="exact" w:val="277"/>
        </w:trPr>
        <w:tc>
          <w:tcPr>
            <w:tcW w:w="935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B640AE" w:rsidTr="00D47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5491A">
              <w:rPr>
                <w:lang w:val="ru-RU"/>
              </w:rPr>
              <w:t xml:space="preserve"> </w:t>
            </w:r>
            <w:proofErr w:type="gram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55491A" w:rsidTr="00D47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55491A">
              <w:t xml:space="preserve"> </w:t>
            </w:r>
          </w:p>
        </w:tc>
      </w:tr>
      <w:tr w:rsidR="000D540B" w:rsidRPr="0055491A" w:rsidTr="00D47285">
        <w:trPr>
          <w:trHeight w:hRule="exact" w:val="138"/>
        </w:trPr>
        <w:tc>
          <w:tcPr>
            <w:tcW w:w="9357" w:type="dxa"/>
          </w:tcPr>
          <w:p w:rsidR="000D540B" w:rsidRPr="0055491A" w:rsidRDefault="000D540B" w:rsidP="00D47285"/>
        </w:tc>
      </w:tr>
      <w:tr w:rsidR="000D540B" w:rsidRPr="00B640AE" w:rsidTr="00D47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55491A" w:rsidTr="00D47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55491A">
              <w:t xml:space="preserve"> </w:t>
            </w:r>
          </w:p>
        </w:tc>
      </w:tr>
      <w:tr w:rsidR="000D540B" w:rsidRPr="0055491A" w:rsidTr="00D47285">
        <w:trPr>
          <w:trHeight w:hRule="exact" w:val="138"/>
        </w:trPr>
        <w:tc>
          <w:tcPr>
            <w:tcW w:w="9357" w:type="dxa"/>
          </w:tcPr>
          <w:p w:rsidR="000D540B" w:rsidRPr="0055491A" w:rsidRDefault="000D540B" w:rsidP="00D47285"/>
        </w:tc>
      </w:tr>
      <w:tr w:rsidR="000D540B" w:rsidRPr="00B640AE" w:rsidTr="00D4728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55491A" w:rsidTr="00D47285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5491A">
              <w:t xml:space="preserve"> </w:t>
            </w:r>
          </w:p>
        </w:tc>
      </w:tr>
      <w:tr w:rsidR="000D540B" w:rsidRPr="0055491A" w:rsidTr="00D47285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/>
        </w:tc>
      </w:tr>
      <w:tr w:rsidR="000D540B" w:rsidRPr="00B640AE" w:rsidTr="00D47285">
        <w:trPr>
          <w:trHeight w:hRule="exact" w:val="77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540B" w:rsidRDefault="000D540B" w:rsidP="00D4728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Тарасюк, Е. В. Проектная деятельность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практикум / Е. В. Тарасюк, А. П. Пономарев, А. В. Смирнова ; Магнитогорский гос. технический ун-т им. Г. И. Носова. - Магнитогорск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</w:t>
            </w:r>
            <w:proofErr w:type="spell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 - URL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A8665F">
                <w:rPr>
                  <w:rStyle w:val="a8"/>
                  <w:sz w:val="24"/>
                  <w:szCs w:val="24"/>
                  <w:lang w:val="ru-RU"/>
                </w:rPr>
                <w:t>https://magtu.informsystema.ru/uploader/fileUpload?name=4020.pdf&amp;show=dcatalogues/1/1532649/4020.pdf&amp;view=true</w:t>
              </w:r>
            </w:hyperlink>
          </w:p>
          <w:p w:rsidR="000D540B" w:rsidRPr="00182DD9" w:rsidRDefault="000D540B" w:rsidP="00D4728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0D540B" w:rsidRPr="002D10F3" w:rsidRDefault="000D540B" w:rsidP="00D4728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Проективные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Иллюстрированное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https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uploader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name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=2577.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pdf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show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/1/1130384/2577.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pdf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view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D540B" w:rsidRDefault="000D540B" w:rsidP="00D4728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D1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2D10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Наумов, Д. В. Проектная деятельность для студентов высших учебных заведений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учебное пособие / Д. В. Наумов, О. В. </w:t>
            </w:r>
            <w:proofErr w:type="spell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Каукина</w:t>
            </w:r>
            <w:proofErr w:type="spell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В. Г. Наумов ; МГТУ. - Магнитогорск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1" w:history="1">
              <w:r w:rsidRPr="00A8665F">
                <w:rPr>
                  <w:rStyle w:val="a8"/>
                  <w:sz w:val="24"/>
                  <w:szCs w:val="24"/>
                  <w:lang w:val="ru-RU"/>
                </w:rPr>
                <w:t>https://magtu.informsystema.ru/uploader/fileUpload?name=41.pdf&amp;show=dcatalogues/1/1121200/41.pdf&amp;view=true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3B54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B54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Оринина, Л. В. Технология развития творческого потенциала у студентов в рамках изучения курса "Проектная деятельность в образовании"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В. Оринина ; МГТУ. - Магнитогорск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2" w:history="1">
              <w:r w:rsidRPr="00A8665F">
                <w:rPr>
                  <w:rStyle w:val="a8"/>
                  <w:sz w:val="24"/>
                  <w:szCs w:val="24"/>
                  <w:lang w:val="ru-RU"/>
                </w:rPr>
                <w:t>https://magtu.informsystema.ru/uploader/fileUpload?name=43.pdf&amp;show=dcatalogues/1/1139180/43.pdf&amp;view=true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34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978-5-9967-0993-9</w:t>
            </w:r>
          </w:p>
        </w:tc>
      </w:tr>
    </w:tbl>
    <w:p w:rsidR="000D540B" w:rsidRPr="0055491A" w:rsidRDefault="000D540B" w:rsidP="000D540B">
      <w:pPr>
        <w:rPr>
          <w:sz w:val="0"/>
          <w:szCs w:val="0"/>
          <w:lang w:val="ru-RU"/>
        </w:rPr>
      </w:pPr>
      <w:r w:rsidRPr="005549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"/>
        <w:gridCol w:w="2313"/>
        <w:gridCol w:w="3013"/>
        <w:gridCol w:w="3889"/>
        <w:gridCol w:w="57"/>
      </w:tblGrid>
      <w:tr w:rsidR="000D540B" w:rsidRPr="00B640AE" w:rsidTr="00D47285">
        <w:trPr>
          <w:trHeight w:hRule="exact" w:val="8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D540B" w:rsidRPr="00B640AE" w:rsidTr="00D47285">
        <w:trPr>
          <w:trHeight w:hRule="exact" w:val="138"/>
        </w:trPr>
        <w:tc>
          <w:tcPr>
            <w:tcW w:w="21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223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18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70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55491A" w:rsidTr="00D4728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5491A">
              <w:t xml:space="preserve"> </w:t>
            </w:r>
          </w:p>
        </w:tc>
      </w:tr>
      <w:tr w:rsidR="000D540B" w:rsidRPr="00B640AE" w:rsidTr="00D47285">
        <w:trPr>
          <w:trHeight w:hRule="exact" w:val="4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540B" w:rsidRPr="00F23881" w:rsidRDefault="000D540B" w:rsidP="00D4728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Евтихов, О. В. Развитие лидерского потенциала руководителя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монография / О.В. Евтихов. – Москва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ИНФРА-М, 2020. – 198 с. – (Научная мысль). – www.dx.doi.org/10.12737/3676. - ISBN 978-5-16-009811-1. - Текст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13" w:history="1"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https://znanium.com/catalog/product/1045282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16.09.2020). – Режим доступа: по подписке.</w:t>
            </w:r>
          </w:p>
          <w:p w:rsidR="000D540B" w:rsidRPr="00F23881" w:rsidRDefault="000D540B" w:rsidP="00D4728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Пикулева</w:t>
            </w:r>
            <w:proofErr w:type="spell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О. А. Психология </w:t>
            </w:r>
            <w:proofErr w:type="spell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самопрезентации</w:t>
            </w:r>
            <w:proofErr w:type="spell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личности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монография / О. А. </w:t>
            </w:r>
            <w:proofErr w:type="spell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Пикулёва</w:t>
            </w:r>
            <w:proofErr w:type="spell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– Москва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ИНФРА-М, 2020. – 320 с. – (Научная мысль). - ISBN 978-5-16-006926-5. - Текст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14" w:history="1"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https://znanium.com/catalog/product/1091021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16.09.2020). – Режим доступа: по подписке.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 Организационная психология : учебник / А.Б. Леонова, Т.Ю. Базаров, М.М. Абдуллаева [и др.] ; под общ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ед. А.Б. Леоновой. – Москва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ИНФРА-М, 2020. – 429 с. + Доп. материалы [Электронный ресурс]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(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ысшее образование: </w:t>
            </w:r>
            <w:proofErr w:type="spellStart"/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ISBN 978-5-16-006052-1. - Текст</w:t>
            </w:r>
            <w:proofErr w:type="gramStart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15" w:history="1">
              <w:r w:rsidRPr="002A74F4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https://znanium.com/catalog/product/1079718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388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16.09.2020). – Режим доступа: по подписке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B640AE" w:rsidTr="00D47285">
        <w:trPr>
          <w:trHeight w:hRule="exact" w:val="139"/>
        </w:trPr>
        <w:tc>
          <w:tcPr>
            <w:tcW w:w="21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223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18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70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55491A" w:rsidTr="00D4728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5491A">
              <w:t xml:space="preserve"> </w:t>
            </w:r>
          </w:p>
        </w:tc>
      </w:tr>
      <w:tr w:rsidR="000D540B" w:rsidRPr="00B640AE" w:rsidTr="00D47285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5491A">
              <w:rPr>
                <w:lang w:val="ru-RU"/>
              </w:rPr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55491A">
              <w:rPr>
                <w:lang w:val="ru-RU"/>
              </w:rPr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55491A">
              <w:rPr>
                <w:lang w:val="ru-RU"/>
              </w:rPr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lang w:val="ru-RU"/>
              </w:rPr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491A">
              <w:rPr>
                <w:lang w:val="ru-RU"/>
              </w:rPr>
              <w:t xml:space="preserve">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55491A">
              <w:rPr>
                <w:lang w:val="ru-RU"/>
              </w:rPr>
              <w:t xml:space="preserve"> </w:t>
            </w:r>
            <w:hyperlink r:id="rId16" w:history="1"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https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uploader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name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pdf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show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pdf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view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B236AE">
                <w:rPr>
                  <w:rStyle w:val="a8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B236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B640AE" w:rsidTr="00D47285">
        <w:trPr>
          <w:trHeight w:hRule="exact" w:val="138"/>
        </w:trPr>
        <w:tc>
          <w:tcPr>
            <w:tcW w:w="21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223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18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70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B640AE" w:rsidTr="00D4728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B640AE" w:rsidTr="00D47285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B640AE" w:rsidTr="00D47285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B640AE" w:rsidTr="00D47285">
        <w:trPr>
          <w:trHeight w:hRule="exact" w:val="277"/>
        </w:trPr>
        <w:tc>
          <w:tcPr>
            <w:tcW w:w="21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223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18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70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55491A" w:rsidTr="00D4728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55491A">
              <w:t xml:space="preserve"> </w:t>
            </w:r>
          </w:p>
        </w:tc>
      </w:tr>
      <w:tr w:rsidR="000D540B" w:rsidRPr="0055491A" w:rsidTr="00D47285">
        <w:trPr>
          <w:trHeight w:hRule="exact" w:val="555"/>
        </w:trPr>
        <w:tc>
          <w:tcPr>
            <w:tcW w:w="217" w:type="dxa"/>
          </w:tcPr>
          <w:p w:rsidR="000D540B" w:rsidRPr="0055491A" w:rsidRDefault="000D540B" w:rsidP="00D47285"/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5491A">
              <w:t xml:space="preserve"> 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55491A">
              <w:t xml:space="preserve"> 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55491A">
              <w:t xml:space="preserve"> </w:t>
            </w:r>
          </w:p>
        </w:tc>
        <w:tc>
          <w:tcPr>
            <w:tcW w:w="78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818"/>
        </w:trPr>
        <w:tc>
          <w:tcPr>
            <w:tcW w:w="217" w:type="dxa"/>
          </w:tcPr>
          <w:p w:rsidR="000D540B" w:rsidRPr="0055491A" w:rsidRDefault="000D540B" w:rsidP="00D47285"/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55491A">
              <w:t xml:space="preserve"> 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55491A">
              <w:t xml:space="preserve"> 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55491A">
              <w:t xml:space="preserve"> </w:t>
            </w:r>
          </w:p>
        </w:tc>
        <w:tc>
          <w:tcPr>
            <w:tcW w:w="78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555"/>
        </w:trPr>
        <w:tc>
          <w:tcPr>
            <w:tcW w:w="217" w:type="dxa"/>
          </w:tcPr>
          <w:p w:rsidR="000D540B" w:rsidRPr="0055491A" w:rsidRDefault="000D540B" w:rsidP="00D47285"/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55491A">
              <w:t xml:space="preserve"> 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55491A">
              <w:t xml:space="preserve"> 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55491A">
              <w:t xml:space="preserve"> </w:t>
            </w:r>
          </w:p>
        </w:tc>
        <w:tc>
          <w:tcPr>
            <w:tcW w:w="78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1096"/>
        </w:trPr>
        <w:tc>
          <w:tcPr>
            <w:tcW w:w="217" w:type="dxa"/>
          </w:tcPr>
          <w:p w:rsidR="000D540B" w:rsidRPr="0055491A" w:rsidRDefault="000D540B" w:rsidP="00D47285"/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Far </w:t>
            </w:r>
            <w:proofErr w:type="spellStart"/>
            <w:r>
              <w:rPr>
                <w:sz w:val="24"/>
                <w:szCs w:val="24"/>
              </w:rPr>
              <w:t>menedger</w:t>
            </w:r>
            <w:proofErr w:type="spellEnd"/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5491A">
              <w:t xml:space="preserve"> 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55491A">
              <w:t xml:space="preserve"> </w:t>
            </w:r>
          </w:p>
        </w:tc>
        <w:tc>
          <w:tcPr>
            <w:tcW w:w="78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285"/>
        </w:trPr>
        <w:tc>
          <w:tcPr>
            <w:tcW w:w="217" w:type="dxa"/>
          </w:tcPr>
          <w:p w:rsidR="000D540B" w:rsidRPr="0055491A" w:rsidRDefault="000D540B" w:rsidP="00D47285"/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55491A">
              <w:t xml:space="preserve"> 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5491A">
              <w:t xml:space="preserve"> 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55491A">
              <w:t xml:space="preserve"> </w:t>
            </w:r>
          </w:p>
        </w:tc>
        <w:tc>
          <w:tcPr>
            <w:tcW w:w="78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138"/>
        </w:trPr>
        <w:tc>
          <w:tcPr>
            <w:tcW w:w="217" w:type="dxa"/>
          </w:tcPr>
          <w:p w:rsidR="000D540B" w:rsidRPr="0055491A" w:rsidRDefault="000D540B" w:rsidP="00D47285"/>
        </w:tc>
        <w:tc>
          <w:tcPr>
            <w:tcW w:w="2236" w:type="dxa"/>
          </w:tcPr>
          <w:p w:rsidR="000D540B" w:rsidRPr="0055491A" w:rsidRDefault="000D540B" w:rsidP="00D47285"/>
        </w:tc>
        <w:tc>
          <w:tcPr>
            <w:tcW w:w="3187" w:type="dxa"/>
          </w:tcPr>
          <w:p w:rsidR="000D540B" w:rsidRPr="0055491A" w:rsidRDefault="000D540B" w:rsidP="00D47285"/>
        </w:tc>
        <w:tc>
          <w:tcPr>
            <w:tcW w:w="3706" w:type="dxa"/>
          </w:tcPr>
          <w:p w:rsidR="000D540B" w:rsidRPr="0055491A" w:rsidRDefault="000D540B" w:rsidP="00D47285"/>
        </w:tc>
        <w:tc>
          <w:tcPr>
            <w:tcW w:w="78" w:type="dxa"/>
          </w:tcPr>
          <w:p w:rsidR="000D540B" w:rsidRPr="0055491A" w:rsidRDefault="000D540B" w:rsidP="00D47285"/>
        </w:tc>
      </w:tr>
      <w:tr w:rsidR="000D540B" w:rsidRPr="00B640AE" w:rsidTr="00D4728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55491A" w:rsidTr="00D47285">
        <w:trPr>
          <w:trHeight w:hRule="exact" w:val="270"/>
        </w:trPr>
        <w:tc>
          <w:tcPr>
            <w:tcW w:w="217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54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55491A"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55491A">
              <w:t xml:space="preserve"> 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55491A">
              <w:t xml:space="preserve"> </w:t>
            </w:r>
          </w:p>
        </w:tc>
        <w:tc>
          <w:tcPr>
            <w:tcW w:w="78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14"/>
        </w:trPr>
        <w:tc>
          <w:tcPr>
            <w:tcW w:w="217" w:type="dxa"/>
          </w:tcPr>
          <w:p w:rsidR="000D540B" w:rsidRPr="0055491A" w:rsidRDefault="000D540B" w:rsidP="00D47285"/>
        </w:tc>
        <w:tc>
          <w:tcPr>
            <w:tcW w:w="54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55491A">
              <w:rPr>
                <w:lang w:val="ru-RU"/>
              </w:rPr>
              <w:t xml:space="preserve"> </w:t>
            </w:r>
            <w:proofErr w:type="spellStart"/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3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http://education.polpred.com/</w:t>
            </w:r>
            <w:r w:rsidRPr="0055491A">
              <w:t xml:space="preserve"> </w:t>
            </w:r>
          </w:p>
        </w:tc>
        <w:tc>
          <w:tcPr>
            <w:tcW w:w="78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540"/>
        </w:trPr>
        <w:tc>
          <w:tcPr>
            <w:tcW w:w="217" w:type="dxa"/>
          </w:tcPr>
          <w:p w:rsidR="000D540B" w:rsidRPr="0055491A" w:rsidRDefault="000D540B" w:rsidP="00D47285"/>
        </w:tc>
        <w:tc>
          <w:tcPr>
            <w:tcW w:w="54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3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/>
        </w:tc>
        <w:tc>
          <w:tcPr>
            <w:tcW w:w="78" w:type="dxa"/>
          </w:tcPr>
          <w:p w:rsidR="000D540B" w:rsidRPr="0055491A" w:rsidRDefault="000D540B" w:rsidP="00D47285"/>
        </w:tc>
      </w:tr>
    </w:tbl>
    <w:p w:rsidR="000D540B" w:rsidRDefault="000D540B" w:rsidP="000D54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493"/>
        <w:gridCol w:w="3321"/>
        <w:gridCol w:w="137"/>
      </w:tblGrid>
      <w:tr w:rsidR="000D540B" w:rsidRPr="0055491A" w:rsidTr="00D47285">
        <w:trPr>
          <w:trHeight w:hRule="exact" w:val="826"/>
        </w:trPr>
        <w:tc>
          <w:tcPr>
            <w:tcW w:w="426" w:type="dxa"/>
          </w:tcPr>
          <w:p w:rsidR="000D540B" w:rsidRPr="0055491A" w:rsidRDefault="000D540B" w:rsidP="00D4728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55491A">
              <w:t xml:space="preserve"> </w:t>
            </w:r>
          </w:p>
        </w:tc>
        <w:tc>
          <w:tcPr>
            <w:tcW w:w="143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555"/>
        </w:trPr>
        <w:tc>
          <w:tcPr>
            <w:tcW w:w="426" w:type="dxa"/>
          </w:tcPr>
          <w:p w:rsidR="000D540B" w:rsidRPr="0055491A" w:rsidRDefault="000D540B" w:rsidP="00D4728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55491A">
              <w:t xml:space="preserve"> </w:t>
            </w:r>
          </w:p>
        </w:tc>
        <w:tc>
          <w:tcPr>
            <w:tcW w:w="143" w:type="dxa"/>
          </w:tcPr>
          <w:p w:rsidR="000D540B" w:rsidRPr="0055491A" w:rsidRDefault="000D540B" w:rsidP="00D47285"/>
        </w:tc>
      </w:tr>
      <w:tr w:rsidR="000D540B" w:rsidRPr="0055491A" w:rsidTr="00D47285">
        <w:trPr>
          <w:trHeight w:hRule="exact" w:val="555"/>
        </w:trPr>
        <w:tc>
          <w:tcPr>
            <w:tcW w:w="426" w:type="dxa"/>
          </w:tcPr>
          <w:p w:rsidR="000D540B" w:rsidRPr="0055491A" w:rsidRDefault="000D540B" w:rsidP="00D4728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5491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55491A"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55491A">
              <w:t xml:space="preserve"> </w:t>
            </w:r>
          </w:p>
        </w:tc>
        <w:tc>
          <w:tcPr>
            <w:tcW w:w="143" w:type="dxa"/>
          </w:tcPr>
          <w:p w:rsidR="000D540B" w:rsidRPr="0055491A" w:rsidRDefault="000D540B" w:rsidP="00D47285"/>
        </w:tc>
      </w:tr>
      <w:tr w:rsidR="000D540B" w:rsidRPr="00B640AE" w:rsidTr="00D4728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B640AE" w:rsidTr="00D47285">
        <w:trPr>
          <w:trHeight w:hRule="exact" w:val="138"/>
        </w:trPr>
        <w:tc>
          <w:tcPr>
            <w:tcW w:w="426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  <w:tr w:rsidR="000D540B" w:rsidRPr="00B640AE" w:rsidTr="00D4728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B640AE" w:rsidTr="00D47285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экран).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491A">
              <w:rPr>
                <w:lang w:val="ru-RU"/>
              </w:rPr>
              <w:t xml:space="preserve"> </w:t>
            </w:r>
            <w:proofErr w:type="gramStart"/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5491A">
              <w:rPr>
                <w:lang w:val="ru-RU"/>
              </w:rPr>
              <w:t xml:space="preserve"> </w:t>
            </w:r>
            <w:r w:rsidRPr="0055491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документации).</w:t>
            </w:r>
            <w:r w:rsidRPr="0055491A">
              <w:rPr>
                <w:lang w:val="ru-RU"/>
              </w:rPr>
              <w:t xml:space="preserve"> </w:t>
            </w:r>
          </w:p>
          <w:p w:rsidR="000D540B" w:rsidRPr="0055491A" w:rsidRDefault="000D540B" w:rsidP="00D472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91A">
              <w:rPr>
                <w:lang w:val="ru-RU"/>
              </w:rPr>
              <w:t xml:space="preserve"> </w:t>
            </w:r>
          </w:p>
        </w:tc>
      </w:tr>
      <w:tr w:rsidR="000D540B" w:rsidRPr="00B640AE" w:rsidTr="00D47285">
        <w:trPr>
          <w:trHeight w:hRule="exact" w:val="270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540B" w:rsidRPr="0055491A" w:rsidRDefault="000D540B" w:rsidP="00D47285">
            <w:pPr>
              <w:rPr>
                <w:lang w:val="ru-RU"/>
              </w:rPr>
            </w:pPr>
          </w:p>
        </w:tc>
      </w:tr>
    </w:tbl>
    <w:p w:rsidR="000D540B" w:rsidRDefault="000D540B" w:rsidP="000D540B">
      <w:pPr>
        <w:rPr>
          <w:lang w:val="ru-RU"/>
        </w:rPr>
      </w:pPr>
    </w:p>
    <w:p w:rsidR="000D540B" w:rsidRDefault="000D540B" w:rsidP="000D540B">
      <w:pPr>
        <w:rPr>
          <w:lang w:val="ru-RU"/>
        </w:rPr>
      </w:pPr>
    </w:p>
    <w:p w:rsidR="000D540B" w:rsidRDefault="000D540B" w:rsidP="000D540B">
      <w:pPr>
        <w:rPr>
          <w:lang w:val="ru-RU"/>
        </w:rPr>
      </w:pPr>
    </w:p>
    <w:p w:rsidR="000D540B" w:rsidRDefault="000D540B" w:rsidP="000D540B">
      <w:pPr>
        <w:rPr>
          <w:lang w:val="ru-RU"/>
        </w:rPr>
      </w:pPr>
    </w:p>
    <w:p w:rsidR="000D540B" w:rsidRDefault="000D540B" w:rsidP="000D540B">
      <w:pPr>
        <w:rPr>
          <w:lang w:val="ru-RU"/>
        </w:rPr>
      </w:pPr>
      <w:r>
        <w:rPr>
          <w:lang w:val="ru-RU"/>
        </w:rPr>
        <w:br w:type="page"/>
      </w:r>
    </w:p>
    <w:p w:rsidR="000D540B" w:rsidRPr="0055491A" w:rsidRDefault="000D540B" w:rsidP="000D540B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:rsidR="000D540B" w:rsidRPr="0055491A" w:rsidRDefault="000D540B" w:rsidP="000D540B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55491A">
        <w:rPr>
          <w:rFonts w:ascii="Times New Roman" w:hAnsi="Times New Roman"/>
          <w:b/>
          <w:sz w:val="24"/>
          <w:szCs w:val="24"/>
          <w:lang w:val="ru-RU"/>
        </w:rPr>
        <w:t>обучающихся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D540B" w:rsidRPr="0055491A" w:rsidTr="00D47285"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Раздел/ тема дисциплины</w:t>
            </w:r>
          </w:p>
        </w:tc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Вид самостоятельной работы</w:t>
            </w:r>
          </w:p>
        </w:tc>
        <w:tc>
          <w:tcPr>
            <w:tcW w:w="3191" w:type="dxa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Формы контроля</w:t>
            </w:r>
          </w:p>
        </w:tc>
      </w:tr>
      <w:tr w:rsidR="000D540B" w:rsidRPr="00B640AE" w:rsidTr="00D47285"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Теоретические основы педагогического проектирования</w:t>
            </w:r>
          </w:p>
        </w:tc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Разработка презентации по теме. Подготовка к семинарскому занятию. Конспектирование первоисточников</w:t>
            </w:r>
          </w:p>
        </w:tc>
        <w:tc>
          <w:tcPr>
            <w:tcW w:w="3191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Выступление на семинаре, защита работы, отчет о задании.</w:t>
            </w:r>
          </w:p>
        </w:tc>
      </w:tr>
      <w:tr w:rsidR="000D540B" w:rsidRPr="00B640AE" w:rsidTr="00D47285"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Субъекты и объекты проектной деятельности</w:t>
            </w:r>
          </w:p>
        </w:tc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Разработка презентации по теме. Подготовка к семинарскому занятию. Конспектирование первоисточников.</w:t>
            </w:r>
          </w:p>
        </w:tc>
        <w:tc>
          <w:tcPr>
            <w:tcW w:w="3191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Выступление на семинаре, защита работы, отчет о задании.</w:t>
            </w:r>
          </w:p>
        </w:tc>
      </w:tr>
      <w:tr w:rsidR="000D540B" w:rsidRPr="00B640AE" w:rsidTr="00D47285"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Логика организации проектной деятельности</w:t>
            </w:r>
          </w:p>
        </w:tc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Разработка презентации по теме. Подготовка к семинарскому занятию. Конспектирование первоисточников.</w:t>
            </w:r>
          </w:p>
        </w:tc>
        <w:tc>
          <w:tcPr>
            <w:tcW w:w="3191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Выступление на семинаре, защита работы, отчет о задании.</w:t>
            </w:r>
          </w:p>
        </w:tc>
      </w:tr>
      <w:tr w:rsidR="000D540B" w:rsidRPr="00B640AE" w:rsidTr="00D47285"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Виды проектов</w:t>
            </w:r>
          </w:p>
        </w:tc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Разработка презентации по теме. Подготовка к семинарскому занятию. Конспектирование первоисточников.</w:t>
            </w:r>
          </w:p>
        </w:tc>
        <w:tc>
          <w:tcPr>
            <w:tcW w:w="3191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Выступление на семинаре, защита работы, отчет о задании.</w:t>
            </w:r>
          </w:p>
        </w:tc>
      </w:tr>
      <w:tr w:rsidR="000D540B" w:rsidRPr="00B640AE" w:rsidTr="00D47285"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Технология разработки проектов</w:t>
            </w:r>
          </w:p>
        </w:tc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Разработка презентации по теме. Подготовка к семинарскому занятию. Конспектирование первоисточников.</w:t>
            </w:r>
          </w:p>
        </w:tc>
        <w:tc>
          <w:tcPr>
            <w:tcW w:w="3191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Выступление на семинаре, защита работы, отчет о задании.</w:t>
            </w:r>
          </w:p>
        </w:tc>
      </w:tr>
      <w:tr w:rsidR="000D540B" w:rsidRPr="00B640AE" w:rsidTr="00D47285"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Результаты и оценка проектной деятельности</w:t>
            </w:r>
          </w:p>
        </w:tc>
        <w:tc>
          <w:tcPr>
            <w:tcW w:w="3190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Разработка презентации по теме. Конспектирование первоисточников.</w:t>
            </w:r>
          </w:p>
        </w:tc>
        <w:tc>
          <w:tcPr>
            <w:tcW w:w="3191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Выступление на семинаре, защита работы, отчет о задании</w:t>
            </w:r>
          </w:p>
        </w:tc>
      </w:tr>
    </w:tbl>
    <w:p w:rsidR="000D540B" w:rsidRPr="0055491A" w:rsidRDefault="000D540B" w:rsidP="000D540B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D540B" w:rsidRPr="0055491A" w:rsidRDefault="000D540B" w:rsidP="000D540B">
      <w:pPr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i/>
          <w:sz w:val="24"/>
          <w:szCs w:val="24"/>
          <w:lang w:val="ru-RU"/>
        </w:rPr>
        <w:t xml:space="preserve">Перечень тем для подготовки к практическим занятиям </w:t>
      </w:r>
    </w:p>
    <w:p w:rsidR="000D540B" w:rsidRDefault="000D540B" w:rsidP="000D540B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A7B8E">
        <w:rPr>
          <w:rFonts w:ascii="Times New Roman" w:hAnsi="Times New Roman"/>
          <w:sz w:val="24"/>
          <w:szCs w:val="24"/>
        </w:rPr>
        <w:t>Тема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1.</w:t>
      </w:r>
      <w:proofErr w:type="gram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История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проектирования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4A7B8E">
        <w:rPr>
          <w:rFonts w:ascii="Times New Roman" w:hAnsi="Times New Roman"/>
          <w:sz w:val="24"/>
          <w:szCs w:val="24"/>
        </w:rPr>
        <w:t>образовании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</w:p>
    <w:p w:rsidR="000D540B" w:rsidRDefault="000D540B" w:rsidP="000D540B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Историко-культурные источники развития педагогического проектирования. </w:t>
      </w:r>
    </w:p>
    <w:p w:rsidR="000D540B" w:rsidRDefault="000D540B" w:rsidP="000D540B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Развитие и применение идей проектной деятельности в </w:t>
      </w:r>
      <w:r>
        <w:rPr>
          <w:rFonts w:ascii="Times New Roman" w:hAnsi="Times New Roman"/>
          <w:sz w:val="24"/>
          <w:szCs w:val="24"/>
        </w:rPr>
        <w:t>педагогическом процессе</w:t>
      </w:r>
      <w:r w:rsidRPr="000A53F3">
        <w:rPr>
          <w:rFonts w:ascii="Times New Roman" w:hAnsi="Times New Roman"/>
          <w:sz w:val="24"/>
          <w:szCs w:val="24"/>
        </w:rPr>
        <w:t>.</w:t>
      </w:r>
    </w:p>
    <w:p w:rsidR="000D540B" w:rsidRPr="000A53F3" w:rsidRDefault="000D540B" w:rsidP="000D540B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Проектирование как способ инновационного преобразования педагогической действительности. </w:t>
      </w:r>
    </w:p>
    <w:p w:rsidR="000D540B" w:rsidRDefault="000D540B" w:rsidP="000D540B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A7B8E">
        <w:rPr>
          <w:rFonts w:ascii="Times New Roman" w:hAnsi="Times New Roman"/>
          <w:sz w:val="24"/>
          <w:szCs w:val="24"/>
        </w:rPr>
        <w:t>Тема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2.</w:t>
      </w:r>
      <w:proofErr w:type="gram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Теоретические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основы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проектирования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</w:p>
    <w:p w:rsidR="000D540B" w:rsidRDefault="000D540B" w:rsidP="000D540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A53F3">
        <w:rPr>
          <w:rFonts w:ascii="Times New Roman" w:hAnsi="Times New Roman"/>
          <w:sz w:val="24"/>
          <w:szCs w:val="24"/>
        </w:rPr>
        <w:t xml:space="preserve">роектирование как инновационный способ разработки проектов желаемого будущего, предупреждения и преодоления кризисных явлений в педагогической действительности. </w:t>
      </w:r>
    </w:p>
    <w:p w:rsidR="000D540B" w:rsidRDefault="000D540B" w:rsidP="000D540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сновные понятия </w:t>
      </w:r>
      <w:r w:rsidRPr="000A53F3">
        <w:rPr>
          <w:rFonts w:ascii="Times New Roman" w:hAnsi="Times New Roman"/>
          <w:sz w:val="24"/>
          <w:szCs w:val="24"/>
        </w:rPr>
        <w:t xml:space="preserve">проектирования. </w:t>
      </w:r>
    </w:p>
    <w:p w:rsidR="000D540B" w:rsidRDefault="000D540B" w:rsidP="000D540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Соотношение понятий «проективный», «проектный», «проектировочный». </w:t>
      </w:r>
    </w:p>
    <w:p w:rsidR="000D540B" w:rsidRDefault="000D540B" w:rsidP="000D540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Проектная культура. </w:t>
      </w:r>
    </w:p>
    <w:p w:rsidR="000D540B" w:rsidRDefault="000D540B" w:rsidP="000D540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lastRenderedPageBreak/>
        <w:t xml:space="preserve">Педагогическая сущность проектирования. </w:t>
      </w:r>
    </w:p>
    <w:p w:rsidR="000D540B" w:rsidRDefault="000D540B" w:rsidP="000D540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Уровни проектирования. </w:t>
      </w:r>
    </w:p>
    <w:p w:rsidR="000D540B" w:rsidRDefault="000D540B" w:rsidP="000D540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Принципы проектирования. </w:t>
      </w:r>
    </w:p>
    <w:p w:rsidR="000D540B" w:rsidRPr="000A53F3" w:rsidRDefault="000D540B" w:rsidP="000D540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Практическая работа: анализ нормативной базы образования, применяемой в проектировании. </w:t>
      </w:r>
    </w:p>
    <w:p w:rsidR="000D540B" w:rsidRPr="0055491A" w:rsidRDefault="000D540B" w:rsidP="000D540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 xml:space="preserve">Тема 3. Субъекты и объекты проектной деятельности </w:t>
      </w:r>
    </w:p>
    <w:p w:rsidR="000D540B" w:rsidRDefault="000D540B" w:rsidP="000D540B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Многообразие субъектов проектной деятельности. </w:t>
      </w:r>
    </w:p>
    <w:p w:rsidR="000D540B" w:rsidRDefault="000D540B" w:rsidP="000D540B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Проблема организации совокупного субъекта. </w:t>
      </w:r>
    </w:p>
    <w:p w:rsidR="000D540B" w:rsidRDefault="000D540B" w:rsidP="000D540B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Объекты проектирования и специфика предмета проектной деятельности. </w:t>
      </w:r>
    </w:p>
    <w:p w:rsidR="000D540B" w:rsidRPr="000A53F3" w:rsidRDefault="000D540B" w:rsidP="000D540B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Практическая работа: поиск социального партнера. </w:t>
      </w:r>
    </w:p>
    <w:p w:rsidR="000D540B" w:rsidRDefault="000D540B" w:rsidP="000D540B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A7B8E">
        <w:rPr>
          <w:rFonts w:ascii="Times New Roman" w:hAnsi="Times New Roman"/>
          <w:sz w:val="24"/>
          <w:szCs w:val="24"/>
        </w:rPr>
        <w:t>Тема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4.</w:t>
      </w:r>
      <w:proofErr w:type="gram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Логика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организации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проектной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деятельности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</w:p>
    <w:p w:rsidR="000D540B" w:rsidRDefault="000D540B" w:rsidP="000D540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Этапы проектирования. </w:t>
      </w:r>
    </w:p>
    <w:p w:rsidR="000D540B" w:rsidRDefault="000D540B" w:rsidP="000D540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0A53F3">
        <w:rPr>
          <w:rFonts w:ascii="Times New Roman" w:hAnsi="Times New Roman"/>
          <w:sz w:val="24"/>
          <w:szCs w:val="24"/>
        </w:rPr>
        <w:t>Предпроектный</w:t>
      </w:r>
      <w:proofErr w:type="spellEnd"/>
      <w:r w:rsidRPr="000A53F3">
        <w:rPr>
          <w:rFonts w:ascii="Times New Roman" w:hAnsi="Times New Roman"/>
          <w:sz w:val="24"/>
          <w:szCs w:val="24"/>
        </w:rPr>
        <w:t xml:space="preserve"> этап. </w:t>
      </w:r>
    </w:p>
    <w:p w:rsidR="000D540B" w:rsidRDefault="000D540B" w:rsidP="000D540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Диагностика ситуации. </w:t>
      </w:r>
    </w:p>
    <w:p w:rsidR="000D540B" w:rsidRDefault="000D540B" w:rsidP="000D540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Концептуализация. </w:t>
      </w:r>
    </w:p>
    <w:p w:rsidR="000D540B" w:rsidRDefault="000D540B" w:rsidP="000D540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Выбор формата проекта. </w:t>
      </w:r>
    </w:p>
    <w:p w:rsidR="000D540B" w:rsidRDefault="000D540B" w:rsidP="000D540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Логика организации педагогического проекта. </w:t>
      </w:r>
    </w:p>
    <w:p w:rsidR="000D540B" w:rsidRDefault="000D540B" w:rsidP="000D540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Этап реализации проекта, рефлексивный этап, </w:t>
      </w:r>
      <w:proofErr w:type="spellStart"/>
      <w:r w:rsidRPr="000A53F3">
        <w:rPr>
          <w:rFonts w:ascii="Times New Roman" w:hAnsi="Times New Roman"/>
          <w:sz w:val="24"/>
          <w:szCs w:val="24"/>
        </w:rPr>
        <w:t>послепроектный</w:t>
      </w:r>
      <w:proofErr w:type="spellEnd"/>
      <w:r w:rsidRPr="000A53F3">
        <w:rPr>
          <w:rFonts w:ascii="Times New Roman" w:hAnsi="Times New Roman"/>
          <w:sz w:val="24"/>
          <w:szCs w:val="24"/>
        </w:rPr>
        <w:t xml:space="preserve"> этап. </w:t>
      </w:r>
    </w:p>
    <w:p w:rsidR="000D540B" w:rsidRPr="000A53F3" w:rsidRDefault="000D540B" w:rsidP="000D540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>Практическая работа: организационно-</w:t>
      </w:r>
      <w:proofErr w:type="spellStart"/>
      <w:r w:rsidRPr="000A53F3">
        <w:rPr>
          <w:rFonts w:ascii="Times New Roman" w:hAnsi="Times New Roman"/>
          <w:sz w:val="24"/>
          <w:szCs w:val="24"/>
        </w:rPr>
        <w:t>деятельностная</w:t>
      </w:r>
      <w:proofErr w:type="spellEnd"/>
      <w:r w:rsidRPr="000A53F3">
        <w:rPr>
          <w:rFonts w:ascii="Times New Roman" w:hAnsi="Times New Roman"/>
          <w:sz w:val="24"/>
          <w:szCs w:val="24"/>
        </w:rPr>
        <w:t xml:space="preserve"> игра по проектированию «Яма». </w:t>
      </w:r>
    </w:p>
    <w:p w:rsidR="000D540B" w:rsidRDefault="000D540B" w:rsidP="000D540B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A7B8E">
        <w:rPr>
          <w:rFonts w:ascii="Times New Roman" w:hAnsi="Times New Roman"/>
          <w:sz w:val="24"/>
          <w:szCs w:val="24"/>
        </w:rPr>
        <w:t>Тема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5.</w:t>
      </w:r>
      <w:proofErr w:type="gram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Виды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педагогических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проектов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</w:p>
    <w:p w:rsidR="000D540B" w:rsidRDefault="000D540B" w:rsidP="000D540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Учебные проекты. </w:t>
      </w:r>
    </w:p>
    <w:p w:rsidR="000D540B" w:rsidRDefault="000D540B" w:rsidP="000D540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Досуговые проекты. </w:t>
      </w:r>
    </w:p>
    <w:p w:rsidR="000D540B" w:rsidRDefault="000D540B" w:rsidP="000D540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Проекты в </w:t>
      </w:r>
      <w:r>
        <w:rPr>
          <w:rFonts w:ascii="Times New Roman" w:hAnsi="Times New Roman"/>
          <w:sz w:val="24"/>
          <w:szCs w:val="24"/>
        </w:rPr>
        <w:t>системе профессиональной под</w:t>
      </w:r>
      <w:r w:rsidRPr="000A53F3">
        <w:rPr>
          <w:rFonts w:ascii="Times New Roman" w:hAnsi="Times New Roman"/>
          <w:sz w:val="24"/>
          <w:szCs w:val="24"/>
        </w:rPr>
        <w:t xml:space="preserve">готовки. </w:t>
      </w:r>
    </w:p>
    <w:p w:rsidR="000D540B" w:rsidRDefault="000D540B" w:rsidP="000D540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Социально-педагогические проекты. </w:t>
      </w:r>
    </w:p>
    <w:p w:rsidR="000D540B" w:rsidRDefault="000D540B" w:rsidP="000D540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Проекты личностного становления. </w:t>
      </w:r>
    </w:p>
    <w:p w:rsidR="000D540B" w:rsidRDefault="000D540B" w:rsidP="000D540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Сетевые проекты. </w:t>
      </w:r>
    </w:p>
    <w:p w:rsidR="000D540B" w:rsidRPr="000A53F3" w:rsidRDefault="000D540B" w:rsidP="000D540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Практическая работа: составление экспертизы педагогических проектов различных видов. </w:t>
      </w:r>
    </w:p>
    <w:p w:rsidR="000D540B" w:rsidRDefault="000D540B" w:rsidP="000D540B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A7B8E">
        <w:rPr>
          <w:rFonts w:ascii="Times New Roman" w:hAnsi="Times New Roman"/>
          <w:sz w:val="24"/>
          <w:szCs w:val="24"/>
        </w:rPr>
        <w:t>Тема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6.</w:t>
      </w:r>
      <w:proofErr w:type="gram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Педагогический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проект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4A7B8E">
        <w:rPr>
          <w:rFonts w:ascii="Times New Roman" w:hAnsi="Times New Roman"/>
          <w:sz w:val="24"/>
          <w:szCs w:val="24"/>
        </w:rPr>
        <w:t>технология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B8E">
        <w:rPr>
          <w:rFonts w:ascii="Times New Roman" w:hAnsi="Times New Roman"/>
          <w:sz w:val="24"/>
          <w:szCs w:val="24"/>
        </w:rPr>
        <w:t>разработки</w:t>
      </w:r>
      <w:proofErr w:type="spellEnd"/>
      <w:r w:rsidRPr="004A7B8E">
        <w:rPr>
          <w:rFonts w:ascii="Times New Roman" w:hAnsi="Times New Roman"/>
          <w:sz w:val="24"/>
          <w:szCs w:val="24"/>
        </w:rPr>
        <w:t xml:space="preserve">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Педагогический проект как документ: основные требования к составлению.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Принципы разработки педагогического проекта.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Методики педагогического проектирования как способы упорядочения деятельности субъекта проектирования.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Алгоритм педагогического проектирования.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Сбор исходных данных и анализ существующего состояния объекта.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Выявление потребности в изменениях (в проекте).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Определение целей, задач и ожидаемых результатов.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Моделирование объекта в соответствии с поставленными целями.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Выявление ограничительных условий и уровня риска.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Определение ресурсов и технологий реализации проекта.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Экспертиза проекта. Методики экспертной оценки проекта.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lastRenderedPageBreak/>
        <w:t xml:space="preserve">Общественное мнение как инструмент экспертизы: возможности и ограничения.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Эксперимент в педагогическом проектировании.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Этапы педагогического проектирования.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Содержательная и инструментальная составляющая педагогического проектирования. </w:t>
      </w:r>
    </w:p>
    <w:p w:rsidR="000D540B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Планирование и программирование в педагогическом проектировании. </w:t>
      </w:r>
    </w:p>
    <w:p w:rsidR="000D540B" w:rsidRPr="000A53F3" w:rsidRDefault="000D540B" w:rsidP="000D54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Практическая работа: разработка педагогического (социально-педагогического) проекта. </w:t>
      </w:r>
    </w:p>
    <w:p w:rsidR="000D540B" w:rsidRPr="0055491A" w:rsidRDefault="000D540B" w:rsidP="000D540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 xml:space="preserve">Тема 7. Результаты и оценка педагогического проектирования </w:t>
      </w:r>
    </w:p>
    <w:p w:rsidR="000D540B" w:rsidRDefault="000D540B" w:rsidP="000D540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Результаты проектной деятельности. </w:t>
      </w:r>
    </w:p>
    <w:p w:rsidR="000D540B" w:rsidRDefault="000D540B" w:rsidP="000D540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Оценка результатов проектной деятельности. </w:t>
      </w:r>
    </w:p>
    <w:p w:rsidR="000D540B" w:rsidRDefault="000D540B" w:rsidP="000D540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Требования к написанию проекта. </w:t>
      </w:r>
    </w:p>
    <w:p w:rsidR="000D540B" w:rsidRDefault="000D540B" w:rsidP="000D540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Критерии результативности проекта. </w:t>
      </w:r>
    </w:p>
    <w:p w:rsidR="000D540B" w:rsidRDefault="000D540B" w:rsidP="000D540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Экспертная оценка педагогических проектов. </w:t>
      </w:r>
    </w:p>
    <w:p w:rsidR="000D540B" w:rsidRDefault="000D540B" w:rsidP="000D540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Степень освоения процедур проектирования. </w:t>
      </w:r>
    </w:p>
    <w:p w:rsidR="000D540B" w:rsidRDefault="000D540B" w:rsidP="000D540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Становление социального партнерства в проектировании. </w:t>
      </w:r>
    </w:p>
    <w:p w:rsidR="000D540B" w:rsidRPr="000A53F3" w:rsidRDefault="000D540B" w:rsidP="000D540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53F3">
        <w:rPr>
          <w:rFonts w:ascii="Times New Roman" w:hAnsi="Times New Roman"/>
          <w:sz w:val="24"/>
          <w:szCs w:val="24"/>
        </w:rPr>
        <w:t xml:space="preserve">Практическая работа: тренинг подготовки презентации проекта. </w:t>
      </w:r>
    </w:p>
    <w:p w:rsidR="000D540B" w:rsidRPr="0055491A" w:rsidRDefault="000D540B" w:rsidP="000D540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i/>
          <w:sz w:val="24"/>
          <w:szCs w:val="24"/>
          <w:lang w:val="ru-RU"/>
        </w:rPr>
        <w:t>Методические рекомендации для подготовки к практическому занятию</w:t>
      </w:r>
      <w:r w:rsidRPr="0055491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D540B" w:rsidRPr="0055491A" w:rsidRDefault="000D540B" w:rsidP="000D540B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 xml:space="preserve"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 </w:t>
      </w:r>
    </w:p>
    <w:p w:rsidR="000D540B" w:rsidRPr="0055491A" w:rsidRDefault="000D540B" w:rsidP="000D540B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 xml:space="preserve">Затем выясните наличие литературы или теоретического материала по соответствующей теме. По каждому вопросу предложенной темы студент должен определить и усвоить ключевые понятия и представления. Для более глубокого понимания проблемы далее необходимо познакомиться с дополнительной литературой и законспектировать основные положения. </w:t>
      </w:r>
    </w:p>
    <w:p w:rsidR="000D540B" w:rsidRPr="0055491A" w:rsidRDefault="000D540B" w:rsidP="000D540B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 xml:space="preserve">В случае возникновения трудностей студент должен и может обратиться за консультацией к преподавателю, ведущему данный курс. </w:t>
      </w:r>
    </w:p>
    <w:p w:rsidR="000D540B" w:rsidRPr="0055491A" w:rsidRDefault="000D540B" w:rsidP="000D540B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 xml:space="preserve">Критерием готовности к семинарскому занятию будет умение ответить на все указанные вопросы, используя рекомендованные источники, а также наличие соответствующих конспектов. </w:t>
      </w:r>
    </w:p>
    <w:p w:rsidR="000D540B" w:rsidRDefault="000D540B" w:rsidP="000D540B">
      <w:pPr>
        <w:rPr>
          <w:lang w:val="ru-RU"/>
        </w:rPr>
      </w:pPr>
      <w:r>
        <w:rPr>
          <w:lang w:val="ru-RU"/>
        </w:rPr>
        <w:br w:type="page"/>
      </w:r>
    </w:p>
    <w:p w:rsidR="000D540B" w:rsidRPr="0055491A" w:rsidRDefault="000D540B" w:rsidP="000D540B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:rsidR="000D540B" w:rsidRPr="0055491A" w:rsidRDefault="000D540B" w:rsidP="000D540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  <w:r w:rsidRPr="0055491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D540B" w:rsidRPr="0055491A" w:rsidRDefault="000D540B" w:rsidP="000D540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977"/>
        <w:gridCol w:w="3651"/>
      </w:tblGrid>
      <w:tr w:rsidR="000D540B" w:rsidRPr="0055491A" w:rsidTr="00D47285">
        <w:tc>
          <w:tcPr>
            <w:tcW w:w="2943" w:type="dxa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Структурный элемент компетенции</w:t>
            </w:r>
          </w:p>
        </w:tc>
        <w:tc>
          <w:tcPr>
            <w:tcW w:w="2977" w:type="dxa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3651" w:type="dxa"/>
          </w:tcPr>
          <w:p w:rsidR="000D540B" w:rsidRPr="0055491A" w:rsidRDefault="000D540B" w:rsidP="00D4728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0D540B" w:rsidRPr="00B640AE" w:rsidTr="00D47285">
        <w:tc>
          <w:tcPr>
            <w:tcW w:w="9571" w:type="dxa"/>
            <w:gridSpan w:val="3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ПК-24 –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</w:tr>
      <w:tr w:rsidR="000D540B" w:rsidRPr="00B640AE" w:rsidTr="00D47285">
        <w:tc>
          <w:tcPr>
            <w:tcW w:w="2943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977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принципы организации, содержание и этапы психологических технологий, позволяющих осуществлять решения новых задач в различных областях профессиональной практики</w:t>
            </w:r>
          </w:p>
        </w:tc>
        <w:tc>
          <w:tcPr>
            <w:tcW w:w="3651" w:type="dxa"/>
          </w:tcPr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1 Особенности педагогического проектирования.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2. Функции педагогического проектирования.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3. Место и роль педагогического проектирования в управлении человеческими ресурсами.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4. Причины возрастания роли педагогического проектирования в современных условиях.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Объектноориентированный</w:t>
            </w:r>
            <w:proofErr w:type="spellEnd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подход к педагогическому проектированию.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6. </w:t>
            </w:r>
            <w:proofErr w:type="spellStart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Проблемноориентированный</w:t>
            </w:r>
            <w:proofErr w:type="spellEnd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подход к педагогическому проектированию.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Субъектноориентированный</w:t>
            </w:r>
            <w:proofErr w:type="spellEnd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(тезаурусный) подход к педагогическому проектированию.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8. Прогнозирование и его роль в педагогическом проектировании. 9. Поисковый прогноз, его значение для педагогического проектирования.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10. Особенности нормативных прогнозов.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11. Объекты педагогического проектирования, их основные виды.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12. Системный подход в проектировании. </w:t>
            </w:r>
          </w:p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13. Использование синергетической методологии в проектировании</w:t>
            </w:r>
          </w:p>
        </w:tc>
      </w:tr>
      <w:tr w:rsidR="000D540B" w:rsidRPr="00B640AE" w:rsidTr="00D47285">
        <w:tc>
          <w:tcPr>
            <w:tcW w:w="2943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2977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определять перспективные психологических технологий, позволяющие осуществлять решения новых задач в различных областях профессиональной </w:t>
            </w: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практики, направленных на предупреждение отклонений в социальном и личностном статусе и развитии, профессиональных рисков в различных видах деятельности</w:t>
            </w:r>
          </w:p>
        </w:tc>
        <w:tc>
          <w:tcPr>
            <w:tcW w:w="3651" w:type="dxa"/>
          </w:tcPr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 xml:space="preserve">Использование синергетической методологии в проектировании. Субъекты педагогического проектирования. Значение целеполагания в педагогическом </w:t>
            </w:r>
            <w:proofErr w:type="spellStart"/>
            <w:proofErr w:type="gramStart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проектиро</w:t>
            </w:r>
            <w:proofErr w:type="spellEnd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вании</w:t>
            </w:r>
            <w:proofErr w:type="spellEnd"/>
            <w:proofErr w:type="gramEnd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. Целеполагание и механизмы (способы) достижения целей в </w:t>
            </w: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педагогическом проектировании. «Проблемно-целевой ромб» как инструмент педагогического проектирования. Виды моделей и целесообразность их использования в педагогическом проектировании. Информационное обеспечение педагогического проектирования. Педагогический проект как документ: основные требования к составлению. Алгоритм педагогического проектирования. Экспертиза проекта, методики экспертной оценки педагогического проекта. Планирование и программирование в педагогическом проектировании</w:t>
            </w:r>
          </w:p>
        </w:tc>
      </w:tr>
      <w:tr w:rsidR="000D540B" w:rsidRPr="00B640AE" w:rsidTr="00D47285">
        <w:tc>
          <w:tcPr>
            <w:tcW w:w="2943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2977" w:type="dxa"/>
          </w:tcPr>
          <w:p w:rsidR="000D540B" w:rsidRPr="0055491A" w:rsidRDefault="000D540B" w:rsidP="00D4728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способностью применять психологические технологии, позволяющие осуществлять решения новых задач в различных областях профессиональной практики навыками адекватного выбора диагностического инструментария, проведения </w:t>
            </w:r>
            <w:proofErr w:type="spellStart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научноисследовательской</w:t>
            </w:r>
            <w:proofErr w:type="spellEnd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психокоррекционной</w:t>
            </w:r>
            <w:proofErr w:type="spellEnd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работы в области проектной деятельности</w:t>
            </w:r>
          </w:p>
        </w:tc>
        <w:tc>
          <w:tcPr>
            <w:tcW w:w="3651" w:type="dxa"/>
          </w:tcPr>
          <w:p w:rsidR="000D540B" w:rsidRPr="0055491A" w:rsidRDefault="000D540B" w:rsidP="00D472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Прое</w:t>
            </w:r>
            <w:proofErr w:type="gramStart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кт с пр</w:t>
            </w:r>
            <w:proofErr w:type="gramEnd"/>
            <w:r w:rsidRPr="0055491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именением психологических технологий, позволяющих осуществлять решения новых задач в различных областях профессиональной практики</w:t>
            </w:r>
          </w:p>
        </w:tc>
      </w:tr>
    </w:tbl>
    <w:p w:rsidR="000D540B" w:rsidRPr="0055491A" w:rsidRDefault="000D540B" w:rsidP="000D540B">
      <w:pPr>
        <w:rPr>
          <w:b/>
          <w:lang w:val="ru-RU"/>
        </w:rPr>
      </w:pPr>
    </w:p>
    <w:p w:rsidR="000D540B" w:rsidRPr="0055491A" w:rsidRDefault="000D540B" w:rsidP="000D540B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D540B" w:rsidRPr="0055491A" w:rsidRDefault="000D540B" w:rsidP="000D540B">
      <w:pPr>
        <w:spacing w:before="100" w:beforeAutospacing="1" w:after="100" w:afterAutospacing="1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0D540B" w:rsidRPr="0055491A" w:rsidRDefault="000D540B" w:rsidP="000D540B">
      <w:pPr>
        <w:spacing w:before="100" w:beforeAutospacing="1" w:after="100" w:afterAutospacing="1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55491A">
        <w:rPr>
          <w:rFonts w:ascii="Times New Roman" w:hAnsi="Times New Roman"/>
          <w:b/>
          <w:i/>
          <w:sz w:val="24"/>
          <w:szCs w:val="24"/>
          <w:lang w:val="ru-RU"/>
        </w:rPr>
        <w:t>«зачтено</w:t>
      </w:r>
      <w:r w:rsidRPr="0055491A">
        <w:rPr>
          <w:rFonts w:ascii="Times New Roman" w:hAnsi="Times New Roman"/>
          <w:b/>
          <w:bCs/>
          <w:i/>
          <w:sz w:val="24"/>
          <w:szCs w:val="24"/>
          <w:lang w:val="ru-RU"/>
        </w:rPr>
        <w:t>»</w:t>
      </w:r>
      <w:r w:rsidRPr="0055491A">
        <w:rPr>
          <w:rFonts w:ascii="Times New Roman" w:hAnsi="Times New Roman"/>
          <w:sz w:val="24"/>
          <w:szCs w:val="24"/>
          <w:lang w:val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D540B" w:rsidRPr="0055491A" w:rsidRDefault="000D540B" w:rsidP="000D540B">
      <w:pPr>
        <w:spacing w:before="100" w:beforeAutospacing="1" w:after="100" w:afterAutospacing="1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55491A">
        <w:rPr>
          <w:rFonts w:ascii="Times New Roman" w:hAnsi="Times New Roman"/>
          <w:b/>
          <w:i/>
          <w:sz w:val="24"/>
          <w:szCs w:val="24"/>
          <w:lang w:val="ru-RU"/>
        </w:rPr>
        <w:t>«не зачтено</w:t>
      </w:r>
      <w:r w:rsidRPr="0055491A">
        <w:rPr>
          <w:rFonts w:ascii="Times New Roman" w:hAnsi="Times New Roman"/>
          <w:b/>
          <w:bCs/>
          <w:i/>
          <w:sz w:val="24"/>
          <w:szCs w:val="24"/>
          <w:lang w:val="ru-RU"/>
        </w:rPr>
        <w:t>»</w:t>
      </w:r>
      <w:r w:rsidRPr="0055491A">
        <w:rPr>
          <w:rFonts w:ascii="Times New Roman" w:hAnsi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D540B" w:rsidRPr="0055491A" w:rsidRDefault="000D540B" w:rsidP="000D540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55491A">
        <w:rPr>
          <w:rFonts w:ascii="Times New Roman" w:hAnsi="Times New Roman"/>
          <w:i/>
          <w:sz w:val="24"/>
          <w:szCs w:val="24"/>
          <w:lang w:val="ru-RU"/>
        </w:rPr>
        <w:lastRenderedPageBreak/>
        <w:t>Примерные вопросы к зачету по дисциплине «Проектная деятельность»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Особенности педагогического проектирования.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Функции педагогического проектирования. </w:t>
      </w:r>
    </w:p>
    <w:p w:rsidR="000D540B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>Место и роль педагогического проектирования в управлении человеческими ресурсами.</w:t>
      </w:r>
    </w:p>
    <w:p w:rsidR="000D540B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>Причины возрастания роли педагогического проектирования в современных условиях.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>Объектно-ориентированный подход к педагогическому проектированию.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Проблемно-ориентированный подход к педагогическому проектированию.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Субъектно-ориентированный (тезаурусный) подход к педагогическому проектированию.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Прогнозирование и его роль в педагогическом проектировании.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Поисковый прогноз, его значение для педагогического проектирования.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Особенности нормативных прогнозов.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Объекты педагогического проектирования, их основные виды.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Системный подход в проектировании. </w:t>
      </w:r>
    </w:p>
    <w:p w:rsidR="000D540B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Использование синергетической методологии в проектировании.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Субъекты педагогического проектирования.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>Значение целеполагания в педагогическом проектировании. 1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Целеполагание и механизмы (способы) достижения целей в педагогическом проектировании.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«Проблемно-целевой ромб» как инструмент педагогического проектирования.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Виды моделей и целесообразность их использования в педагогическом проектировании.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Информационное обеспечение педагогического проектирования.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Педагогический проект как документ: основные требования к составлению. 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Алгоритм педагогического проектирования. </w:t>
      </w:r>
    </w:p>
    <w:p w:rsidR="000D540B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>Экспертиза проекта, методики экспертной оценки педагогического проекта.</w:t>
      </w:r>
    </w:p>
    <w:p w:rsidR="000D540B" w:rsidRPr="00331713" w:rsidRDefault="000D540B" w:rsidP="000D540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713">
        <w:rPr>
          <w:rFonts w:ascii="Times New Roman" w:hAnsi="Times New Roman"/>
          <w:sz w:val="24"/>
          <w:szCs w:val="24"/>
        </w:rPr>
        <w:t xml:space="preserve">Планирование и программирование в педагогическом проектировании. </w:t>
      </w:r>
    </w:p>
    <w:p w:rsidR="000D540B" w:rsidRPr="0055491A" w:rsidRDefault="000D540B" w:rsidP="000D540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540B" w:rsidRPr="0055491A" w:rsidRDefault="000D540B" w:rsidP="000D540B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b/>
          <w:i/>
          <w:sz w:val="24"/>
          <w:szCs w:val="24"/>
          <w:lang w:val="ru-RU"/>
        </w:rPr>
        <w:t xml:space="preserve">Методические рекомендации для подготовки к зачету </w:t>
      </w:r>
    </w:p>
    <w:p w:rsidR="000D540B" w:rsidRPr="0055491A" w:rsidRDefault="000D540B" w:rsidP="000D540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sz w:val="24"/>
          <w:szCs w:val="24"/>
          <w:lang w:val="ru-RU"/>
        </w:rPr>
        <w:t>Подготовка к зачету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зачету по контрольным вопросам позволит систематизировать материал и глубже его усвоить. Работу лучше начинать с распределения предложенных контрольных вопросов по разделам и темам курса. Затем необходимо выяснить наличие теоретических источников (конспект лекций, хрестоматия, учебники, монографии). 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зачету. Успешный ответ на зачетный вопрос предполагает процесс продумывания логики изложения материала по каждому вопросу, запоминание примеров. Критерии оценки (в соответствии с формируемыми компетенциями и планируемыми результатами обучения): – на оценку «зачтено»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– на оценку «</w:t>
      </w:r>
      <w:proofErr w:type="spellStart"/>
      <w:r w:rsidRPr="0055491A">
        <w:rPr>
          <w:rFonts w:ascii="Times New Roman" w:hAnsi="Times New Roman"/>
          <w:sz w:val="24"/>
          <w:szCs w:val="24"/>
          <w:lang w:val="ru-RU"/>
        </w:rPr>
        <w:t>незачтено</w:t>
      </w:r>
      <w:proofErr w:type="spellEnd"/>
      <w:r w:rsidRPr="0055491A">
        <w:rPr>
          <w:rFonts w:ascii="Times New Roman" w:hAnsi="Times New Roman"/>
          <w:sz w:val="24"/>
          <w:szCs w:val="24"/>
          <w:lang w:val="ru-RU"/>
        </w:rPr>
        <w:t xml:space="preserve">» – студент не может показать знания на уровне воспроизведения и объяснения информации, не может показать интеллектуальные навыки решения простых практических задач. </w:t>
      </w:r>
    </w:p>
    <w:p w:rsidR="000D540B" w:rsidRPr="0055491A" w:rsidRDefault="000D540B" w:rsidP="000D540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491A">
        <w:rPr>
          <w:rFonts w:ascii="Times New Roman" w:hAnsi="Times New Roman"/>
          <w:i/>
          <w:sz w:val="24"/>
          <w:szCs w:val="24"/>
          <w:lang w:val="ru-RU"/>
        </w:rPr>
        <w:lastRenderedPageBreak/>
        <w:t>Рекомендации по работе с литературой</w:t>
      </w:r>
      <w:r w:rsidRPr="0055491A">
        <w:rPr>
          <w:rFonts w:ascii="Times New Roman" w:hAnsi="Times New Roman"/>
          <w:sz w:val="24"/>
          <w:szCs w:val="24"/>
          <w:lang w:val="ru-RU"/>
        </w:rPr>
        <w:t>. 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психологической литературой: • при выборе источника теоретического материала надо исходить из основных понятий по теме, чтобы точно знать, что конкретно искать в том или ином издании (см. аннотацию к книге)</w:t>
      </w:r>
      <w:proofErr w:type="gramStart"/>
      <w:r w:rsidRPr="0055491A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55491A">
        <w:rPr>
          <w:rFonts w:ascii="Times New Roman" w:hAnsi="Times New Roman"/>
          <w:sz w:val="24"/>
          <w:szCs w:val="24"/>
          <w:lang w:val="ru-RU"/>
        </w:rPr>
        <w:t xml:space="preserve"> • </w:t>
      </w:r>
      <w:proofErr w:type="gramStart"/>
      <w:r w:rsidRPr="0055491A">
        <w:rPr>
          <w:rFonts w:ascii="Times New Roman" w:hAnsi="Times New Roman"/>
          <w:sz w:val="24"/>
          <w:szCs w:val="24"/>
          <w:lang w:val="ru-RU"/>
        </w:rPr>
        <w:t>д</w:t>
      </w:r>
      <w:proofErr w:type="gramEnd"/>
      <w:r w:rsidRPr="0055491A">
        <w:rPr>
          <w:rFonts w:ascii="Times New Roman" w:hAnsi="Times New Roman"/>
          <w:sz w:val="24"/>
          <w:szCs w:val="24"/>
          <w:lang w:val="ru-RU"/>
        </w:rPr>
        <w:t>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 • 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</w:t>
      </w:r>
      <w:proofErr w:type="gramStart"/>
      <w:r w:rsidRPr="0055491A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55491A">
        <w:rPr>
          <w:rFonts w:ascii="Times New Roman" w:hAnsi="Times New Roman"/>
          <w:sz w:val="24"/>
          <w:szCs w:val="24"/>
          <w:lang w:val="ru-RU"/>
        </w:rPr>
        <w:t xml:space="preserve"> • </w:t>
      </w:r>
      <w:proofErr w:type="gramStart"/>
      <w:r w:rsidRPr="0055491A">
        <w:rPr>
          <w:rFonts w:ascii="Times New Roman" w:hAnsi="Times New Roman"/>
          <w:sz w:val="24"/>
          <w:szCs w:val="24"/>
          <w:lang w:val="ru-RU"/>
        </w:rPr>
        <w:t>ч</w:t>
      </w:r>
      <w:proofErr w:type="gramEnd"/>
      <w:r w:rsidRPr="0055491A">
        <w:rPr>
          <w:rFonts w:ascii="Times New Roman" w:hAnsi="Times New Roman"/>
          <w:sz w:val="24"/>
          <w:szCs w:val="24"/>
          <w:lang w:val="ru-RU"/>
        </w:rPr>
        <w:t>тобы получить объемные и системные представления по теме, нужно посмотреть несколько работ (возможно альтернативных) по данному вопросу. • 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</w:t>
      </w:r>
      <w:proofErr w:type="gramStart"/>
      <w:r w:rsidRPr="0055491A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55491A">
        <w:rPr>
          <w:rFonts w:ascii="Times New Roman" w:hAnsi="Times New Roman"/>
          <w:sz w:val="24"/>
          <w:szCs w:val="24"/>
          <w:lang w:val="ru-RU"/>
        </w:rPr>
        <w:t xml:space="preserve"> • </w:t>
      </w:r>
      <w:proofErr w:type="gramStart"/>
      <w:r w:rsidRPr="0055491A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55491A">
        <w:rPr>
          <w:rFonts w:ascii="Times New Roman" w:hAnsi="Times New Roman"/>
          <w:sz w:val="24"/>
          <w:szCs w:val="24"/>
          <w:lang w:val="ru-RU"/>
        </w:rPr>
        <w:t xml:space="preserve"> целях самоконтроля по усвоению материала можно выполнить задания по данной теме (в конце параграфа или раздела книги).</w:t>
      </w:r>
    </w:p>
    <w:p w:rsidR="000D540B" w:rsidRPr="0055491A" w:rsidRDefault="000D540B" w:rsidP="000D540B">
      <w:pPr>
        <w:rPr>
          <w:lang w:val="ru-RU"/>
        </w:rPr>
      </w:pPr>
    </w:p>
    <w:p w:rsidR="00AE514B" w:rsidRPr="000D540B" w:rsidRDefault="00AE514B">
      <w:pPr>
        <w:rPr>
          <w:lang w:val="ru-RU"/>
        </w:rPr>
      </w:pPr>
    </w:p>
    <w:sectPr w:rsidR="00AE514B" w:rsidRPr="000D540B" w:rsidSect="00857D7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F6E"/>
    <w:multiLevelType w:val="hybridMultilevel"/>
    <w:tmpl w:val="2908A57C"/>
    <w:lvl w:ilvl="0" w:tplc="E8B024C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2330A27"/>
    <w:multiLevelType w:val="hybridMultilevel"/>
    <w:tmpl w:val="63C85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F661E"/>
    <w:multiLevelType w:val="hybridMultilevel"/>
    <w:tmpl w:val="599AC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5F3673"/>
    <w:multiLevelType w:val="hybridMultilevel"/>
    <w:tmpl w:val="E44A9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710395"/>
    <w:multiLevelType w:val="hybridMultilevel"/>
    <w:tmpl w:val="E078F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7B50CF"/>
    <w:multiLevelType w:val="hybridMultilevel"/>
    <w:tmpl w:val="F5961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04DCD"/>
    <w:multiLevelType w:val="hybridMultilevel"/>
    <w:tmpl w:val="134A6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592EF6"/>
    <w:multiLevelType w:val="hybridMultilevel"/>
    <w:tmpl w:val="D8B89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13"/>
    <w:rsid w:val="000D540B"/>
    <w:rsid w:val="00315B3B"/>
    <w:rsid w:val="007F50DE"/>
    <w:rsid w:val="00834937"/>
    <w:rsid w:val="00920D13"/>
    <w:rsid w:val="00AE514B"/>
    <w:rsid w:val="00B640AE"/>
    <w:rsid w:val="00BC7014"/>
    <w:rsid w:val="00C97562"/>
    <w:rsid w:val="00D4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0B"/>
    <w:pPr>
      <w:spacing w:after="200" w:line="276" w:lineRule="auto"/>
      <w:ind w:firstLine="0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51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D5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40B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0D540B"/>
    <w:pPr>
      <w:spacing w:line="240" w:lineRule="auto"/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D540B"/>
    <w:pPr>
      <w:ind w:left="720"/>
      <w:contextualSpacing/>
    </w:pPr>
    <w:rPr>
      <w:rFonts w:eastAsia="Calibri"/>
      <w:lang w:val="ru-RU"/>
    </w:rPr>
  </w:style>
  <w:style w:type="character" w:styleId="a8">
    <w:name w:val="Hyperlink"/>
    <w:uiPriority w:val="99"/>
    <w:unhideWhenUsed/>
    <w:rsid w:val="000D54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0B"/>
    <w:pPr>
      <w:spacing w:after="200" w:line="276" w:lineRule="auto"/>
      <w:ind w:firstLine="0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51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D5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40B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0D540B"/>
    <w:pPr>
      <w:spacing w:line="240" w:lineRule="auto"/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D540B"/>
    <w:pPr>
      <w:ind w:left="720"/>
      <w:contextualSpacing/>
    </w:pPr>
    <w:rPr>
      <w:rFonts w:eastAsia="Calibri"/>
      <w:lang w:val="ru-RU"/>
    </w:rPr>
  </w:style>
  <w:style w:type="character" w:styleId="a8">
    <w:name w:val="Hyperlink"/>
    <w:uiPriority w:val="99"/>
    <w:unhideWhenUsed/>
    <w:rsid w:val="000D54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45282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43.pdf&amp;show=dcatalogues/1/1139180/43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41.pdf&amp;show=dcatalogues/1/1121200/4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79718" TargetMode="External"/><Relationship Id="rId10" Type="http://schemas.openxmlformats.org/officeDocument/2006/relationships/hyperlink" Target="https://magtu.informsystema.ru/uploader/fileUpload?name=2577.pdf&amp;show=dcatalogues/1/1130384/2577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4020.pdf&amp;show=dcatalogues/1/1532649/4020.pdf&amp;view=true" TargetMode="External"/><Relationship Id="rId14" Type="http://schemas.openxmlformats.org/officeDocument/2006/relationships/hyperlink" Target="https://znanium.com/catalog/product/1091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3949</Words>
  <Characters>22513</Characters>
  <Application>Microsoft Office Word</Application>
  <DocSecurity>0</DocSecurity>
  <Lines>187</Lines>
  <Paragraphs>52</Paragraphs>
  <ScaleCrop>false</ScaleCrop>
  <Company>MICROSOFT</Company>
  <LinksUpToDate>false</LinksUpToDate>
  <CharactersWithSpaces>26410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psylab</cp:lastModifiedBy>
  <cp:revision>3</cp:revision>
  <dcterms:created xsi:type="dcterms:W3CDTF">2020-10-30T20:14:00Z</dcterms:created>
  <dcterms:modified xsi:type="dcterms:W3CDTF">2020-11-01T16:02:00Z</dcterms:modified>
</cp:coreProperties>
</file>