
<file path=[Content_Types].xml><?xml version="1.0" encoding="utf-8"?>
<Types xmlns="http://schemas.openxmlformats.org/package/2006/content-types">
  <Override ContentType="application/vnd.openxmlformats-officedocument.wordprocessingml.footnotes+xml" PartName="/word/footnotes.xml"/>
  <Default ContentType="image/png" Extension="pn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56" w:rsidRDefault="00B34EE9" w:rsidP="00AA74FA">
      <w:pPr>
        <w:rPr>
          <w:rStyle w:val="FontStyle22"/>
          <w:sz w:val="24"/>
          <w:szCs w:val="24"/>
          <w:lang w:val="ru-RU" w:eastAsia="ru-RU"/>
        </w:rPr>
      </w:pPr>
      <w:r w:rsidRPr="00B34EE9">
        <w:rPr>
          <w:rStyle w:val="FontStyle22"/>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642.15pt">
            <v:imagedata r:id="rId7" o:title=""/>
          </v:shape>
        </w:pict>
      </w:r>
    </w:p>
    <w:p w:rsidR="00462E9D" w:rsidRPr="00AA74FA" w:rsidRDefault="00385A56" w:rsidP="00385A56">
      <w:pPr>
        <w:rPr>
          <w:rFonts w:ascii="Times New Roman" w:hAnsi="Times New Roman"/>
          <w:sz w:val="24"/>
          <w:szCs w:val="24"/>
          <w:lang w:val="ru-RU"/>
        </w:rPr>
      </w:pPr>
      <w:r>
        <w:rPr>
          <w:rStyle w:val="FontStyle22"/>
          <w:sz w:val="24"/>
          <w:szCs w:val="24"/>
          <w:lang w:val="ru-RU" w:eastAsia="ru-RU"/>
        </w:rPr>
        <w:br w:type="column"/>
      </w:r>
      <w:r w:rsidR="00B34EE9" w:rsidRPr="00B34EE9">
        <w:rPr>
          <w:rFonts w:ascii="Times New Roman" w:hAnsi="Times New Roman"/>
          <w:sz w:val="24"/>
          <w:szCs w:val="24"/>
          <w:lang w:val="ru-RU"/>
        </w:rPr>
        <w:lastRenderedPageBreak/>
        <w:pict>
          <v:shape id="_x0000_i1026" type="#_x0000_t75" style="width:467.05pt;height:642.15pt">
            <v:imagedata r:id="rId8" o:title=""/>
          </v:shape>
        </w:pict>
      </w:r>
    </w:p>
    <w:p w:rsidR="00462E9D" w:rsidRPr="00AA74FA" w:rsidRDefault="008C63AE" w:rsidP="00385A56">
      <w:pPr>
        <w:jc w:val="center"/>
        <w:rPr>
          <w:rFonts w:ascii="Times New Roman" w:hAnsi="Times New Roman"/>
          <w:b/>
          <w:bCs/>
          <w:sz w:val="24"/>
          <w:szCs w:val="24"/>
          <w:lang w:val="ru-RU"/>
        </w:rPr>
      </w:pPr>
      <w:r>
        <w:rPr>
          <w:rFonts w:ascii="Times New Roman" w:hAnsi="Times New Roman"/>
          <w:b/>
          <w:bCs/>
          <w:sz w:val="24"/>
          <w:szCs w:val="24"/>
          <w:lang w:val="ru-RU"/>
        </w:rPr>
        <w:br w:type="column"/>
      </w:r>
      <w:r w:rsidR="00A4602C">
        <w:rPr>
          <w:rFonts w:ascii="Times New Roman" w:hAnsi="Times New Roman"/>
          <w:b/>
          <w:bCs/>
          <w:sz w:val="24"/>
          <w:szCs w:val="24"/>
          <w:lang w:val="ru-RU"/>
        </w:rPr>
        <w:lastRenderedPageBreak/>
        <w:pict>
          <v:shape id="_x0000_i1027" type="#_x0000_t75" style="width:468pt;height:643.15pt">
            <v:imagedata r:id="rId9" o:title=""/>
          </v:shape>
        </w:pict>
      </w:r>
    </w:p>
    <w:p w:rsidR="00462E9D" w:rsidRPr="00AA74FA"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Pr="001245D3" w:rsidRDefault="00385A56" w:rsidP="001245D3">
      <w:pPr>
        <w:pStyle w:val="1"/>
        <w:spacing w:before="0" w:after="0"/>
        <w:ind w:left="0" w:firstLine="709"/>
        <w:rPr>
          <w:rStyle w:val="FontStyle16"/>
          <w:b/>
          <w:bCs w:val="0"/>
          <w:sz w:val="24"/>
          <w:szCs w:val="24"/>
        </w:rPr>
      </w:pPr>
      <w:r>
        <w:rPr>
          <w:rStyle w:val="FontStyle16"/>
          <w:b/>
          <w:bCs w:val="0"/>
          <w:sz w:val="24"/>
          <w:szCs w:val="24"/>
        </w:rPr>
        <w:br w:type="column"/>
      </w:r>
      <w:r w:rsidR="00462E9D" w:rsidRPr="001245D3">
        <w:rPr>
          <w:rStyle w:val="FontStyle16"/>
          <w:b/>
          <w:bCs w:val="0"/>
          <w:sz w:val="24"/>
          <w:szCs w:val="24"/>
        </w:rPr>
        <w:lastRenderedPageBreak/>
        <w:t xml:space="preserve">1 Цели освоения дисциплины </w:t>
      </w:r>
    </w:p>
    <w:p w:rsidR="00462E9D" w:rsidRPr="001245D3" w:rsidRDefault="00462E9D" w:rsidP="001245D3">
      <w:pPr>
        <w:spacing w:after="0" w:line="240" w:lineRule="auto"/>
        <w:ind w:firstLine="709"/>
        <w:jc w:val="both"/>
        <w:rPr>
          <w:rStyle w:val="FontStyle17"/>
          <w:b w:val="0"/>
          <w:sz w:val="24"/>
          <w:szCs w:val="24"/>
          <w:lang w:val="ru-RU"/>
        </w:rPr>
      </w:pPr>
      <w:r w:rsidRPr="001245D3">
        <w:rPr>
          <w:rStyle w:val="FontStyle16"/>
          <w:b w:val="0"/>
          <w:sz w:val="24"/>
          <w:szCs w:val="24"/>
          <w:lang w:val="ru-RU"/>
        </w:rPr>
        <w:t xml:space="preserve">Целями освоения дисциплины «Русский язык в этнокультурной коммуникативной среде» являются: </w:t>
      </w:r>
    </w:p>
    <w:p w:rsidR="00462E9D" w:rsidRDefault="00462E9D"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овладение студентами необходимым и достаточным уров</w:t>
      </w:r>
      <w:r>
        <w:rPr>
          <w:rFonts w:ascii="Times New Roman" w:hAnsi="Times New Roman"/>
          <w:sz w:val="24"/>
          <w:szCs w:val="24"/>
          <w:lang w:val="ru-RU"/>
        </w:rPr>
        <w:t>нем общекультурных компетенций;</w:t>
      </w:r>
    </w:p>
    <w:p w:rsidR="00462E9D" w:rsidRDefault="00462E9D"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 xml:space="preserve">формирование, закрепление и расширение базовых знаний о языке как науке и о культуре речи; </w:t>
      </w:r>
    </w:p>
    <w:p w:rsidR="00462E9D" w:rsidRPr="00AA74FA" w:rsidRDefault="00462E9D"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462E9D" w:rsidRDefault="00462E9D"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выработка</w:t>
      </w:r>
      <w:r w:rsidRPr="001245D3">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462E9D" w:rsidRPr="001245D3" w:rsidRDefault="00462E9D" w:rsidP="001245D3">
      <w:pPr>
        <w:shd w:val="clear" w:color="auto" w:fill="FFFFFF"/>
        <w:spacing w:after="0" w:line="240" w:lineRule="auto"/>
        <w:ind w:firstLine="709"/>
        <w:jc w:val="both"/>
        <w:rPr>
          <w:rFonts w:ascii="Times New Roman" w:hAnsi="Times New Roman"/>
          <w:sz w:val="24"/>
          <w:szCs w:val="24"/>
          <w:lang w:val="ru-RU"/>
        </w:rPr>
      </w:pPr>
    </w:p>
    <w:p w:rsidR="00462E9D" w:rsidRPr="001245D3" w:rsidRDefault="00462E9D" w:rsidP="001245D3">
      <w:pPr>
        <w:pStyle w:val="1"/>
        <w:spacing w:before="0" w:after="0"/>
        <w:ind w:left="0" w:firstLine="709"/>
        <w:rPr>
          <w:rStyle w:val="FontStyle21"/>
          <w:sz w:val="24"/>
          <w:szCs w:val="24"/>
        </w:rPr>
      </w:pPr>
      <w:r w:rsidRPr="001245D3">
        <w:rPr>
          <w:rStyle w:val="FontStyle21"/>
          <w:sz w:val="24"/>
          <w:szCs w:val="24"/>
        </w:rPr>
        <w:t xml:space="preserve">2 Место дисциплины в структуре образовательной программы </w:t>
      </w:r>
      <w:r w:rsidRPr="001245D3">
        <w:rPr>
          <w:rStyle w:val="FontStyle21"/>
          <w:sz w:val="24"/>
          <w:szCs w:val="24"/>
        </w:rPr>
        <w:br/>
        <w:t xml:space="preserve">подготовки </w:t>
      </w:r>
      <w:r w:rsidR="00C848C5">
        <w:rPr>
          <w:rStyle w:val="FontStyle21"/>
          <w:sz w:val="24"/>
          <w:szCs w:val="24"/>
        </w:rPr>
        <w:t>специалиста</w:t>
      </w:r>
      <w:r w:rsidRPr="001245D3">
        <w:rPr>
          <w:rStyle w:val="FontStyle21"/>
          <w:sz w:val="24"/>
          <w:szCs w:val="24"/>
        </w:rPr>
        <w:t xml:space="preserve"> </w:t>
      </w:r>
    </w:p>
    <w:p w:rsidR="00462E9D" w:rsidRPr="001245D3" w:rsidRDefault="00462E9D" w:rsidP="001245D3">
      <w:pPr>
        <w:spacing w:after="0" w:line="240" w:lineRule="auto"/>
        <w:ind w:firstLine="709"/>
        <w:jc w:val="both"/>
        <w:rPr>
          <w:rStyle w:val="FontStyle16"/>
          <w:b w:val="0"/>
          <w:sz w:val="24"/>
          <w:szCs w:val="24"/>
          <w:lang w:val="ru-RU"/>
        </w:rPr>
      </w:pPr>
      <w:r w:rsidRPr="001245D3">
        <w:rPr>
          <w:rStyle w:val="FontStyle16"/>
          <w:b w:val="0"/>
          <w:sz w:val="24"/>
          <w:szCs w:val="24"/>
          <w:lang w:val="ru-RU"/>
        </w:rPr>
        <w:t>Дисциплина «Русский язык в этнокультурной коммуникативной среде» входит в базовую часть блока 1 образовательной программы</w:t>
      </w:r>
      <w:r w:rsidRPr="005E3E6D">
        <w:rPr>
          <w:rFonts w:ascii="Times New Roman" w:hAnsi="Times New Roman"/>
          <w:sz w:val="24"/>
          <w:szCs w:val="24"/>
          <w:lang w:val="ru-RU"/>
        </w:rPr>
        <w:t xml:space="preserve"> </w:t>
      </w:r>
      <w:r w:rsidRPr="00AA74FA">
        <w:rPr>
          <w:rFonts w:ascii="Times New Roman" w:hAnsi="Times New Roman"/>
          <w:sz w:val="24"/>
          <w:szCs w:val="24"/>
          <w:lang w:val="ru-RU"/>
        </w:rPr>
        <w:t>и является обязательной дисциплиной</w:t>
      </w:r>
      <w:r w:rsidRPr="001245D3">
        <w:rPr>
          <w:rStyle w:val="FontStyle16"/>
          <w:b w:val="0"/>
          <w:sz w:val="24"/>
          <w:szCs w:val="24"/>
          <w:lang w:val="ru-RU"/>
        </w:rPr>
        <w:t>.</w:t>
      </w:r>
    </w:p>
    <w:p w:rsidR="00462E9D" w:rsidRPr="00580974" w:rsidRDefault="00462E9D" w:rsidP="005E3E6D">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1245D3">
        <w:rPr>
          <w:rFonts w:ascii="Times New Roman" w:hAnsi="Times New Roman"/>
          <w:sz w:val="24"/>
          <w:szCs w:val="24"/>
          <w:lang w:val="ru-RU"/>
        </w:rPr>
        <w:t>Требования к входным знаниям, умениям и компетенциям студента формируются на основе программы среднего (полного) общего образования по</w:t>
      </w:r>
      <w:r>
        <w:rPr>
          <w:rFonts w:ascii="Times New Roman" w:hAnsi="Times New Roman"/>
          <w:sz w:val="24"/>
          <w:szCs w:val="24"/>
          <w:lang w:val="ru-RU"/>
        </w:rPr>
        <w:t xml:space="preserve"> русскому языку и культуре речи</w:t>
      </w:r>
      <w:r w:rsidRPr="00580974">
        <w:rPr>
          <w:rFonts w:ascii="Times New Roman" w:hAnsi="Times New Roman"/>
          <w:color w:val="000000"/>
          <w:sz w:val="24"/>
          <w:szCs w:val="24"/>
          <w:lang w:val="ru-RU"/>
        </w:rPr>
        <w:t xml:space="preserve">. </w:t>
      </w:r>
    </w:p>
    <w:p w:rsidR="00462E9D" w:rsidRDefault="00462E9D" w:rsidP="001245D3">
      <w:pPr>
        <w:spacing w:after="0" w:line="240" w:lineRule="auto"/>
        <w:ind w:firstLine="709"/>
        <w:jc w:val="both"/>
        <w:rPr>
          <w:rFonts w:ascii="Times New Roman" w:hAnsi="Times New Roman"/>
          <w:sz w:val="24"/>
          <w:szCs w:val="24"/>
          <w:lang w:val="ru-RU"/>
        </w:rPr>
      </w:pPr>
      <w:r w:rsidRPr="001245D3">
        <w:rPr>
          <w:rFonts w:ascii="Times New Roman" w:hAnsi="Times New Roman"/>
          <w:sz w:val="24"/>
          <w:szCs w:val="24"/>
          <w:lang w:val="ru-RU"/>
        </w:rPr>
        <w:t xml:space="preserve">Компетенции, формируемые в результате изучения дисциплины необходимы для </w:t>
      </w:r>
      <w:r w:rsidRPr="003C6556">
        <w:rPr>
          <w:rFonts w:ascii="Times New Roman" w:hAnsi="Times New Roman"/>
          <w:sz w:val="24"/>
          <w:szCs w:val="24"/>
          <w:lang w:val="ru-RU"/>
        </w:rPr>
        <w:t>изучения следующих дисциплин: «</w:t>
      </w:r>
      <w:r w:rsidR="00B00593" w:rsidRPr="00B00593">
        <w:rPr>
          <w:rFonts w:ascii="Times New Roman" w:hAnsi="Times New Roman"/>
          <w:sz w:val="24"/>
          <w:szCs w:val="24"/>
          <w:lang w:val="ru-RU"/>
        </w:rPr>
        <w:t>Психология конфликта</w:t>
      </w:r>
      <w:r w:rsidRPr="003C6556">
        <w:rPr>
          <w:rFonts w:ascii="Times New Roman" w:hAnsi="Times New Roman"/>
          <w:sz w:val="24"/>
          <w:szCs w:val="24"/>
          <w:lang w:val="ru-RU"/>
        </w:rPr>
        <w:t>»,  «</w:t>
      </w:r>
      <w:r w:rsidR="00B00593" w:rsidRPr="00B00593">
        <w:rPr>
          <w:rFonts w:ascii="Times New Roman" w:hAnsi="Times New Roman"/>
          <w:sz w:val="24"/>
          <w:szCs w:val="24"/>
          <w:lang w:val="ru-RU"/>
        </w:rPr>
        <w:t>Тренинг взаимодействия</w:t>
      </w:r>
      <w:r w:rsidRPr="003C6556">
        <w:rPr>
          <w:rFonts w:ascii="Times New Roman" w:hAnsi="Times New Roman"/>
          <w:sz w:val="24"/>
          <w:szCs w:val="24"/>
          <w:lang w:val="ru-RU"/>
        </w:rPr>
        <w:t>», «</w:t>
      </w:r>
      <w:r w:rsidR="00B00593" w:rsidRPr="00B00593">
        <w:rPr>
          <w:rFonts w:ascii="Times New Roman" w:hAnsi="Times New Roman"/>
          <w:sz w:val="24"/>
          <w:szCs w:val="24"/>
          <w:lang w:val="ru-RU"/>
        </w:rPr>
        <w:t>Психология лжи и скрываемых обстоятельств</w:t>
      </w:r>
      <w:r w:rsidRPr="003C6556">
        <w:rPr>
          <w:rFonts w:ascii="Times New Roman" w:hAnsi="Times New Roman"/>
          <w:sz w:val="24"/>
          <w:szCs w:val="24"/>
          <w:lang w:val="ru-RU"/>
        </w:rPr>
        <w:t>»</w:t>
      </w:r>
      <w:r w:rsidR="008607F4" w:rsidRPr="003C6556">
        <w:rPr>
          <w:rFonts w:ascii="Times New Roman" w:hAnsi="Times New Roman"/>
          <w:sz w:val="24"/>
          <w:szCs w:val="24"/>
          <w:lang w:val="ru-RU"/>
        </w:rPr>
        <w:t xml:space="preserve">, </w:t>
      </w:r>
      <w:r w:rsidR="008C63AE" w:rsidRPr="003C6556">
        <w:rPr>
          <w:rFonts w:ascii="Times New Roman" w:hAnsi="Times New Roman"/>
          <w:sz w:val="24"/>
          <w:szCs w:val="24"/>
          <w:lang w:val="ru-RU"/>
        </w:rPr>
        <w:t>«</w:t>
      </w:r>
      <w:r w:rsidR="00B00593" w:rsidRPr="00B00593">
        <w:rPr>
          <w:rFonts w:ascii="Times New Roman" w:hAnsi="Times New Roman"/>
          <w:sz w:val="24"/>
          <w:szCs w:val="24"/>
          <w:lang w:val="ru-RU"/>
        </w:rPr>
        <w:t>Этнопсихология</w:t>
      </w:r>
      <w:r w:rsidR="008C63AE" w:rsidRPr="003C6556">
        <w:rPr>
          <w:rFonts w:ascii="Times New Roman" w:hAnsi="Times New Roman"/>
          <w:sz w:val="24"/>
          <w:szCs w:val="24"/>
          <w:lang w:val="ru-RU"/>
        </w:rPr>
        <w:t>», «</w:t>
      </w:r>
      <w:r w:rsidR="0092474C" w:rsidRPr="0092474C">
        <w:rPr>
          <w:rFonts w:ascii="Times New Roman" w:hAnsi="Times New Roman"/>
          <w:sz w:val="24"/>
          <w:szCs w:val="24"/>
          <w:lang w:val="ru-RU"/>
        </w:rPr>
        <w:t>Безопасность жизнедеятельности</w:t>
      </w:r>
      <w:r w:rsidR="008C63AE" w:rsidRPr="003C6556">
        <w:rPr>
          <w:rFonts w:ascii="Times New Roman" w:hAnsi="Times New Roman"/>
          <w:sz w:val="24"/>
          <w:szCs w:val="24"/>
          <w:lang w:val="ru-RU"/>
        </w:rPr>
        <w:t xml:space="preserve">», </w:t>
      </w:r>
      <w:r w:rsidR="003C6556" w:rsidRPr="003C6556">
        <w:rPr>
          <w:rFonts w:ascii="Times New Roman" w:hAnsi="Times New Roman"/>
          <w:sz w:val="24"/>
          <w:szCs w:val="24"/>
          <w:lang w:val="ru-RU"/>
        </w:rPr>
        <w:t>«</w:t>
      </w:r>
      <w:r w:rsidR="0092474C" w:rsidRPr="0092474C">
        <w:rPr>
          <w:rFonts w:ascii="Times New Roman" w:hAnsi="Times New Roman"/>
          <w:sz w:val="24"/>
          <w:szCs w:val="24"/>
          <w:lang w:val="ru-RU"/>
        </w:rPr>
        <w:t>Психология стресса и стрессоустойчивого поведения</w:t>
      </w:r>
      <w:r w:rsidR="003C6556" w:rsidRPr="003C6556">
        <w:rPr>
          <w:rFonts w:ascii="Times New Roman" w:hAnsi="Times New Roman"/>
          <w:sz w:val="24"/>
          <w:szCs w:val="24"/>
          <w:lang w:val="ru-RU"/>
        </w:rPr>
        <w:t>», «</w:t>
      </w:r>
      <w:r w:rsidR="0092474C" w:rsidRPr="0092474C">
        <w:rPr>
          <w:rFonts w:ascii="Times New Roman" w:hAnsi="Times New Roman"/>
          <w:sz w:val="24"/>
          <w:szCs w:val="24"/>
          <w:lang w:val="ru-RU"/>
        </w:rPr>
        <w:t>Психология толпы и массовых беспорядков</w:t>
      </w:r>
      <w:r w:rsidR="003C6556" w:rsidRPr="003C6556">
        <w:rPr>
          <w:rFonts w:ascii="Times New Roman" w:hAnsi="Times New Roman"/>
          <w:sz w:val="24"/>
          <w:szCs w:val="24"/>
          <w:lang w:val="ru-RU"/>
        </w:rPr>
        <w:t>», «</w:t>
      </w:r>
      <w:r w:rsidR="0092474C" w:rsidRPr="0092474C">
        <w:rPr>
          <w:rFonts w:ascii="Times New Roman" w:hAnsi="Times New Roman"/>
          <w:sz w:val="24"/>
          <w:szCs w:val="24"/>
          <w:lang w:val="ru-RU"/>
        </w:rPr>
        <w:t>Специальная подготовка</w:t>
      </w:r>
      <w:r w:rsidR="003C6556" w:rsidRPr="003C6556">
        <w:rPr>
          <w:rFonts w:ascii="Times New Roman" w:hAnsi="Times New Roman"/>
          <w:sz w:val="24"/>
          <w:szCs w:val="24"/>
          <w:lang w:val="ru-RU"/>
        </w:rPr>
        <w:t>», «</w:t>
      </w:r>
      <w:r w:rsidR="0092474C" w:rsidRPr="0092474C">
        <w:rPr>
          <w:rFonts w:ascii="Times New Roman" w:hAnsi="Times New Roman"/>
          <w:sz w:val="24"/>
          <w:szCs w:val="24"/>
          <w:lang w:val="ru-RU"/>
        </w:rPr>
        <w:t>Психология экстремальных ситуаций</w:t>
      </w:r>
      <w:r w:rsidR="003C6556" w:rsidRPr="003C6556">
        <w:rPr>
          <w:rFonts w:ascii="Times New Roman" w:hAnsi="Times New Roman"/>
          <w:sz w:val="24"/>
          <w:szCs w:val="24"/>
          <w:lang w:val="ru-RU"/>
        </w:rPr>
        <w:t>», «</w:t>
      </w:r>
      <w:r w:rsidR="0092474C" w:rsidRPr="0092474C">
        <w:rPr>
          <w:rFonts w:ascii="Times New Roman" w:hAnsi="Times New Roman"/>
          <w:sz w:val="24"/>
          <w:szCs w:val="24"/>
          <w:lang w:val="ru-RU"/>
        </w:rPr>
        <w:t>Психология безопасности</w:t>
      </w:r>
      <w:r w:rsidR="003C6556" w:rsidRPr="003C6556">
        <w:rPr>
          <w:rFonts w:ascii="Times New Roman" w:hAnsi="Times New Roman"/>
          <w:sz w:val="24"/>
          <w:szCs w:val="24"/>
          <w:lang w:val="ru-RU"/>
        </w:rPr>
        <w:t>», «</w:t>
      </w:r>
      <w:r w:rsidR="0092474C" w:rsidRPr="0092474C">
        <w:rPr>
          <w:rFonts w:ascii="Times New Roman" w:hAnsi="Times New Roman"/>
          <w:sz w:val="24"/>
          <w:szCs w:val="24"/>
          <w:lang w:val="ru-RU"/>
        </w:rPr>
        <w:t>Психология жизненных ситуаций</w:t>
      </w:r>
      <w:r w:rsidR="003C6556" w:rsidRPr="003C6556">
        <w:rPr>
          <w:rFonts w:ascii="Times New Roman" w:hAnsi="Times New Roman"/>
          <w:sz w:val="24"/>
          <w:szCs w:val="24"/>
          <w:lang w:val="ru-RU"/>
        </w:rPr>
        <w:t>», «</w:t>
      </w:r>
      <w:r w:rsidR="0092474C" w:rsidRPr="0092474C">
        <w:rPr>
          <w:rFonts w:ascii="Times New Roman" w:hAnsi="Times New Roman"/>
          <w:sz w:val="24"/>
          <w:szCs w:val="24"/>
          <w:lang w:val="ru-RU"/>
        </w:rPr>
        <w:t>Психология СМИ и связей с общественностью</w:t>
      </w:r>
      <w:r w:rsidR="003C6556" w:rsidRPr="003C6556">
        <w:rPr>
          <w:rFonts w:ascii="Times New Roman" w:hAnsi="Times New Roman"/>
          <w:sz w:val="24"/>
          <w:szCs w:val="24"/>
          <w:lang w:val="ru-RU"/>
        </w:rPr>
        <w:t xml:space="preserve">», </w:t>
      </w:r>
      <w:r w:rsidR="003C6556" w:rsidRPr="0092474C">
        <w:rPr>
          <w:rFonts w:ascii="Times New Roman" w:hAnsi="Times New Roman"/>
          <w:sz w:val="24"/>
          <w:szCs w:val="24"/>
          <w:lang w:val="ru-RU"/>
        </w:rPr>
        <w:t xml:space="preserve">«Медиакультура», </w:t>
      </w:r>
      <w:r w:rsidR="008C63AE" w:rsidRPr="003C6556">
        <w:rPr>
          <w:rFonts w:ascii="Times New Roman" w:hAnsi="Times New Roman"/>
          <w:sz w:val="24"/>
          <w:szCs w:val="24"/>
          <w:lang w:val="ru-RU"/>
        </w:rPr>
        <w:t xml:space="preserve">при прохождении производственной - преддипломной практики, </w:t>
      </w:r>
      <w:r w:rsidR="008607F4" w:rsidRPr="003C6556">
        <w:rPr>
          <w:rFonts w:ascii="Times New Roman" w:hAnsi="Times New Roman"/>
          <w:sz w:val="24"/>
          <w:szCs w:val="24"/>
          <w:lang w:val="ru-RU"/>
        </w:rPr>
        <w:t>а также при подготовке к сдаче</w:t>
      </w:r>
      <w:r w:rsidR="008607F4">
        <w:rPr>
          <w:rFonts w:ascii="Times New Roman" w:hAnsi="Times New Roman"/>
          <w:sz w:val="24"/>
          <w:szCs w:val="24"/>
          <w:lang w:val="ru-RU"/>
        </w:rPr>
        <w:t xml:space="preserve"> и при сдаче государственного экзамена</w:t>
      </w:r>
      <w:r w:rsidRPr="001245D3">
        <w:rPr>
          <w:rFonts w:ascii="Times New Roman" w:hAnsi="Times New Roman"/>
          <w:sz w:val="24"/>
          <w:szCs w:val="24"/>
          <w:lang w:val="ru-RU"/>
        </w:rPr>
        <w:t>.</w:t>
      </w:r>
    </w:p>
    <w:p w:rsidR="00462E9D" w:rsidRPr="001245D3" w:rsidRDefault="00462E9D" w:rsidP="001245D3">
      <w:pPr>
        <w:spacing w:after="0" w:line="240" w:lineRule="auto"/>
        <w:ind w:firstLine="709"/>
        <w:jc w:val="both"/>
        <w:rPr>
          <w:rFonts w:ascii="Times New Roman" w:hAnsi="Times New Roman"/>
          <w:sz w:val="24"/>
          <w:szCs w:val="24"/>
          <w:lang w:val="ru-RU"/>
        </w:rPr>
      </w:pPr>
    </w:p>
    <w:p w:rsidR="00462E9D" w:rsidRPr="001245D3" w:rsidRDefault="00462E9D" w:rsidP="001245D3">
      <w:pPr>
        <w:pStyle w:val="1"/>
        <w:spacing w:before="0" w:after="0"/>
        <w:ind w:left="0" w:firstLine="709"/>
        <w:rPr>
          <w:rStyle w:val="FontStyle21"/>
          <w:sz w:val="24"/>
          <w:szCs w:val="24"/>
        </w:rPr>
      </w:pPr>
      <w:r w:rsidRPr="001245D3">
        <w:rPr>
          <w:rStyle w:val="FontStyle21"/>
          <w:sz w:val="24"/>
          <w:szCs w:val="24"/>
        </w:rPr>
        <w:t xml:space="preserve">3 Компетенции обучающегося, формируемые в результате освоения </w:t>
      </w:r>
      <w:r w:rsidRPr="001245D3">
        <w:rPr>
          <w:rStyle w:val="FontStyle21"/>
          <w:sz w:val="24"/>
          <w:szCs w:val="24"/>
        </w:rPr>
        <w:br/>
        <w:t>дисциплины  и планируемые результаты обучения</w:t>
      </w:r>
    </w:p>
    <w:p w:rsidR="00462E9D" w:rsidRDefault="00462E9D" w:rsidP="001245D3">
      <w:pPr>
        <w:tabs>
          <w:tab w:val="left" w:pos="851"/>
        </w:tabs>
        <w:spacing w:after="0" w:line="240" w:lineRule="auto"/>
        <w:ind w:firstLine="709"/>
        <w:jc w:val="both"/>
        <w:rPr>
          <w:rStyle w:val="FontStyle16"/>
          <w:b w:val="0"/>
          <w:sz w:val="24"/>
          <w:szCs w:val="24"/>
          <w:lang w:val="ru-RU"/>
        </w:rPr>
      </w:pPr>
      <w:r w:rsidRPr="001245D3">
        <w:rPr>
          <w:rStyle w:val="FontStyle16"/>
          <w:b w:val="0"/>
          <w:sz w:val="24"/>
          <w:szCs w:val="24"/>
          <w:lang w:val="ru-RU"/>
        </w:rPr>
        <w:t>В результате освоения дисциплины «Русский язык в этнокультурной коммуникативной среде» обучающийся должен обладать следующими компетенциями:</w:t>
      </w:r>
    </w:p>
    <w:p w:rsidR="00462E9D" w:rsidRDefault="00462E9D" w:rsidP="001245D3">
      <w:pPr>
        <w:tabs>
          <w:tab w:val="left" w:pos="851"/>
        </w:tabs>
        <w:spacing w:after="0" w:line="240" w:lineRule="auto"/>
        <w:ind w:firstLine="709"/>
        <w:jc w:val="both"/>
        <w:rPr>
          <w:rStyle w:val="FontStyle16"/>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462E9D" w:rsidRPr="00AA74FA" w:rsidTr="005149DE">
        <w:trPr>
          <w:trHeight w:val="1104"/>
          <w:tblHeader/>
        </w:trPr>
        <w:tc>
          <w:tcPr>
            <w:tcW w:w="842" w:type="pct"/>
            <w:vAlign w:val="center"/>
          </w:tcPr>
          <w:p w:rsidR="00462E9D" w:rsidRPr="00AA74FA" w:rsidRDefault="00462E9D" w:rsidP="008F3D96">
            <w:pPr>
              <w:spacing w:after="0" w:line="240" w:lineRule="auto"/>
              <w:jc w:val="both"/>
              <w:rPr>
                <w:rFonts w:ascii="Times New Roman" w:hAnsi="Times New Roman"/>
                <w:sz w:val="24"/>
                <w:szCs w:val="24"/>
              </w:rPr>
            </w:pPr>
            <w:bookmarkStart w:id="0" w:name="page7"/>
            <w:bookmarkEnd w:id="0"/>
            <w:r w:rsidRPr="00AA74FA">
              <w:rPr>
                <w:rFonts w:ascii="Times New Roman" w:hAnsi="Times New Roman"/>
                <w:sz w:val="24"/>
                <w:szCs w:val="24"/>
              </w:rPr>
              <w:t>Структурный</w:t>
            </w:r>
            <w:r>
              <w:rPr>
                <w:rFonts w:ascii="Times New Roman" w:hAnsi="Times New Roman"/>
                <w:sz w:val="24"/>
                <w:szCs w:val="24"/>
                <w:lang w:val="ru-RU"/>
              </w:rPr>
              <w:t xml:space="preserve"> </w:t>
            </w:r>
            <w:r w:rsidRPr="00AA74FA">
              <w:rPr>
                <w:rFonts w:ascii="Times New Roman" w:hAnsi="Times New Roman"/>
                <w:sz w:val="24"/>
                <w:szCs w:val="24"/>
              </w:rPr>
              <w:t>элемент</w:t>
            </w:r>
            <w:r w:rsidRPr="00AA74FA">
              <w:rPr>
                <w:rFonts w:ascii="Times New Roman" w:hAnsi="Times New Roman"/>
                <w:sz w:val="24"/>
                <w:szCs w:val="24"/>
              </w:rPr>
              <w:br/>
              <w:t>компетенции</w:t>
            </w:r>
          </w:p>
        </w:tc>
        <w:tc>
          <w:tcPr>
            <w:tcW w:w="4158" w:type="pct"/>
            <w:vAlign w:val="center"/>
          </w:tcPr>
          <w:p w:rsidR="00462E9D" w:rsidRPr="00AA74FA" w:rsidRDefault="00462E9D" w:rsidP="008F3D96">
            <w:pPr>
              <w:spacing w:after="0" w:line="240" w:lineRule="auto"/>
              <w:jc w:val="both"/>
              <w:rPr>
                <w:rFonts w:ascii="Times New Roman" w:hAnsi="Times New Roman"/>
                <w:sz w:val="24"/>
                <w:szCs w:val="24"/>
              </w:rPr>
            </w:pPr>
            <w:r w:rsidRPr="00AA74FA">
              <w:rPr>
                <w:rFonts w:ascii="Times New Roman" w:hAnsi="Times New Roman"/>
                <w:sz w:val="24"/>
                <w:szCs w:val="24"/>
              </w:rPr>
              <w:t>Уровень</w:t>
            </w:r>
            <w:r>
              <w:rPr>
                <w:rFonts w:ascii="Times New Roman" w:hAnsi="Times New Roman"/>
                <w:sz w:val="24"/>
                <w:szCs w:val="24"/>
                <w:lang w:val="ru-RU"/>
              </w:rPr>
              <w:t xml:space="preserve"> </w:t>
            </w:r>
            <w:r w:rsidRPr="00AA74FA">
              <w:rPr>
                <w:rFonts w:ascii="Times New Roman" w:hAnsi="Times New Roman"/>
                <w:sz w:val="24"/>
                <w:szCs w:val="24"/>
              </w:rPr>
              <w:t>освоения</w:t>
            </w:r>
            <w:r>
              <w:rPr>
                <w:rFonts w:ascii="Times New Roman" w:hAnsi="Times New Roman"/>
                <w:sz w:val="24"/>
                <w:szCs w:val="24"/>
                <w:lang w:val="ru-RU"/>
              </w:rPr>
              <w:t xml:space="preserve"> </w:t>
            </w:r>
            <w:r w:rsidRPr="00AA74FA">
              <w:rPr>
                <w:rFonts w:ascii="Times New Roman" w:hAnsi="Times New Roman"/>
                <w:sz w:val="24"/>
                <w:szCs w:val="24"/>
              </w:rPr>
              <w:t>компетенций</w:t>
            </w:r>
          </w:p>
        </w:tc>
      </w:tr>
      <w:tr w:rsidR="00462E9D" w:rsidRPr="00A4602C" w:rsidTr="008F3D96">
        <w:tc>
          <w:tcPr>
            <w:tcW w:w="5000" w:type="pct"/>
            <w:gridSpan w:val="2"/>
          </w:tcPr>
          <w:p w:rsidR="006C55E9" w:rsidRDefault="00462E9D"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ОК-</w:t>
            </w:r>
            <w:r w:rsidR="00A153B3">
              <w:rPr>
                <w:rFonts w:ascii="Times New Roman" w:hAnsi="Times New Roman"/>
                <w:sz w:val="24"/>
                <w:szCs w:val="24"/>
                <w:lang w:val="ru-RU"/>
              </w:rPr>
              <w:t>10</w:t>
            </w:r>
          </w:p>
          <w:p w:rsidR="009F6137" w:rsidRPr="00A153B3" w:rsidRDefault="00A153B3" w:rsidP="008F3D96">
            <w:pPr>
              <w:spacing w:after="0" w:line="240" w:lineRule="auto"/>
              <w:jc w:val="both"/>
              <w:rPr>
                <w:rFonts w:ascii="Times New Roman" w:hAnsi="Times New Roman"/>
                <w:sz w:val="24"/>
                <w:szCs w:val="24"/>
                <w:lang w:val="ru-RU"/>
              </w:rPr>
            </w:pPr>
            <w:r w:rsidRPr="00A153B3">
              <w:rPr>
                <w:rFonts w:ascii="Times New Roman" w:hAnsi="Times New Roman"/>
                <w:sz w:val="24"/>
                <w:szCs w:val="24"/>
                <w:lang w:val="ru-RU"/>
              </w:rPr>
              <w:t xml:space="preserve">     способностью осуществлять письменную и устную коммуникацию на русском языке</w:t>
            </w:r>
          </w:p>
        </w:tc>
      </w:tr>
      <w:tr w:rsidR="00462E9D" w:rsidRPr="00A4602C" w:rsidTr="008B4B31">
        <w:trPr>
          <w:trHeight w:val="1110"/>
        </w:trPr>
        <w:tc>
          <w:tcPr>
            <w:tcW w:w="842" w:type="pct"/>
          </w:tcPr>
          <w:p w:rsidR="00462E9D" w:rsidRPr="00AA74FA" w:rsidRDefault="00462E9D"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rPr>
              <w:t>Знать:</w:t>
            </w:r>
          </w:p>
        </w:tc>
        <w:tc>
          <w:tcPr>
            <w:tcW w:w="4158" w:type="pct"/>
          </w:tcPr>
          <w:p w:rsidR="00462E9D" w:rsidRPr="008B4B31" w:rsidRDefault="00462E9D" w:rsidP="008F3D96">
            <w:pPr>
              <w:spacing w:after="0" w:line="240" w:lineRule="auto"/>
              <w:jc w:val="both"/>
              <w:rPr>
                <w:rFonts w:ascii="Times New Roman" w:hAnsi="Times New Roman"/>
                <w:sz w:val="24"/>
                <w:szCs w:val="24"/>
                <w:lang w:val="ru-RU"/>
              </w:rPr>
            </w:pPr>
            <w:r w:rsidRPr="005149DE">
              <w:rPr>
                <w:rFonts w:ascii="Times New Roman" w:hAnsi="Times New Roman"/>
                <w:sz w:val="24"/>
                <w:szCs w:val="24"/>
                <w:lang w:val="ru-RU"/>
              </w:rPr>
              <w:t xml:space="preserve">- </w:t>
            </w:r>
            <w:r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462E9D" w:rsidRPr="008B4B31" w:rsidRDefault="00462E9D" w:rsidP="008B4B31">
            <w:pPr>
              <w:pStyle w:val="af2"/>
              <w:rPr>
                <w:rFonts w:ascii="Times New Roman" w:hAnsi="Times New Roman"/>
                <w:sz w:val="24"/>
                <w:szCs w:val="24"/>
                <w:lang w:val="ru-RU"/>
              </w:rPr>
            </w:pPr>
            <w:r w:rsidRPr="008B4B31">
              <w:rPr>
                <w:rFonts w:ascii="Times New Roman" w:hAnsi="Times New Roman"/>
                <w:sz w:val="24"/>
                <w:szCs w:val="24"/>
                <w:lang w:val="ru-RU"/>
              </w:rPr>
              <w:t xml:space="preserve">- коммуникативные качества речи в их системе;                                                                             </w:t>
            </w:r>
            <w:r>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r>
              <w:rPr>
                <w:rFonts w:ascii="Times New Roman" w:hAnsi="Times New Roman"/>
                <w:sz w:val="24"/>
                <w:szCs w:val="24"/>
                <w:lang w:val="ru-RU"/>
              </w:rPr>
              <w:t>.</w:t>
            </w:r>
          </w:p>
        </w:tc>
      </w:tr>
      <w:tr w:rsidR="00462E9D" w:rsidRPr="005C798B" w:rsidTr="005149DE">
        <w:tc>
          <w:tcPr>
            <w:tcW w:w="842" w:type="pct"/>
          </w:tcPr>
          <w:p w:rsidR="00462E9D" w:rsidRPr="00AA74FA" w:rsidRDefault="00462E9D" w:rsidP="008F3D96">
            <w:pPr>
              <w:spacing w:after="0" w:line="240" w:lineRule="auto"/>
              <w:jc w:val="both"/>
              <w:rPr>
                <w:rFonts w:ascii="Times New Roman" w:hAnsi="Times New Roman"/>
                <w:sz w:val="24"/>
                <w:szCs w:val="24"/>
              </w:rPr>
            </w:pPr>
            <w:r w:rsidRPr="00AA74FA">
              <w:rPr>
                <w:rFonts w:ascii="Times New Roman" w:hAnsi="Times New Roman"/>
                <w:sz w:val="24"/>
                <w:szCs w:val="24"/>
              </w:rPr>
              <w:t>Уметь:</w:t>
            </w:r>
          </w:p>
        </w:tc>
        <w:tc>
          <w:tcPr>
            <w:tcW w:w="4158" w:type="pct"/>
          </w:tcPr>
          <w:p w:rsidR="00462E9D" w:rsidRPr="008B4B31" w:rsidRDefault="00462E9D" w:rsidP="008F3D96">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8B4B31">
              <w:rPr>
                <w:rFonts w:ascii="Times New Roman" w:hAnsi="Times New Roman"/>
                <w:color w:val="000000"/>
                <w:sz w:val="24"/>
                <w:szCs w:val="24"/>
                <w:lang w:val="ru-RU"/>
              </w:rPr>
              <w:t xml:space="preserve">грамотно излагать, логически выстраивать, обосновывать собственные высказывания; </w:t>
            </w:r>
          </w:p>
          <w:p w:rsidR="00462E9D" w:rsidRPr="008B4B31" w:rsidRDefault="00462E9D" w:rsidP="008B4B31">
            <w:pPr>
              <w:spacing w:after="0" w:line="240" w:lineRule="auto"/>
              <w:jc w:val="both"/>
              <w:rPr>
                <w:rFonts w:ascii="Times New Roman" w:hAnsi="Times New Roman"/>
                <w:sz w:val="24"/>
                <w:szCs w:val="24"/>
                <w:lang w:val="ru-RU"/>
              </w:rPr>
            </w:pPr>
            <w:r w:rsidRPr="008B4B31">
              <w:rPr>
                <w:rFonts w:ascii="Times New Roman" w:hAnsi="Times New Roman"/>
                <w:sz w:val="24"/>
                <w:szCs w:val="24"/>
                <w:lang w:val="ru-RU"/>
              </w:rPr>
              <w:t>- анализировать и оценивать степень эффективности общения</w:t>
            </w:r>
            <w:r>
              <w:rPr>
                <w:rFonts w:ascii="Times New Roman" w:hAnsi="Times New Roman"/>
                <w:sz w:val="24"/>
                <w:szCs w:val="24"/>
                <w:lang w:val="ru-RU"/>
              </w:rPr>
              <w:t>;</w:t>
            </w:r>
            <w:r w:rsidRPr="008B4B31">
              <w:rPr>
                <w:rFonts w:ascii="Times New Roman" w:hAnsi="Times New Roman"/>
                <w:sz w:val="24"/>
                <w:szCs w:val="24"/>
                <w:lang w:val="ru-RU"/>
              </w:rPr>
              <w:t xml:space="preserve"> </w:t>
            </w:r>
          </w:p>
          <w:p w:rsidR="00462E9D" w:rsidRPr="008B4B31" w:rsidRDefault="00462E9D" w:rsidP="008B4B31">
            <w:pPr>
              <w:spacing w:after="0" w:line="240" w:lineRule="auto"/>
              <w:jc w:val="both"/>
              <w:rPr>
                <w:rFonts w:ascii="Times New Roman" w:hAnsi="Times New Roman"/>
                <w:sz w:val="24"/>
                <w:szCs w:val="24"/>
                <w:lang w:val="ru-RU"/>
              </w:rPr>
            </w:pPr>
            <w:r w:rsidRPr="008B4B31">
              <w:rPr>
                <w:rFonts w:ascii="Times New Roman" w:hAnsi="Times New Roman"/>
                <w:sz w:val="24"/>
                <w:szCs w:val="24"/>
                <w:lang w:val="ru-RU"/>
              </w:rPr>
              <w:t>- формулировать речевые интенции коммуникантов</w:t>
            </w:r>
            <w:r>
              <w:rPr>
                <w:rFonts w:ascii="Times New Roman" w:hAnsi="Times New Roman"/>
                <w:sz w:val="24"/>
                <w:szCs w:val="24"/>
                <w:lang w:val="ru-RU"/>
              </w:rPr>
              <w:t>.</w:t>
            </w:r>
          </w:p>
        </w:tc>
      </w:tr>
      <w:tr w:rsidR="00462E9D" w:rsidRPr="00716814" w:rsidTr="0034473D">
        <w:tc>
          <w:tcPr>
            <w:tcW w:w="842" w:type="pct"/>
          </w:tcPr>
          <w:p w:rsidR="00462E9D" w:rsidRPr="005149DE" w:rsidRDefault="00462E9D" w:rsidP="008F3D96">
            <w:pPr>
              <w:spacing w:after="0" w:line="240" w:lineRule="auto"/>
              <w:jc w:val="both"/>
              <w:rPr>
                <w:rFonts w:ascii="Times New Roman" w:hAnsi="Times New Roman"/>
                <w:b/>
                <w:sz w:val="24"/>
                <w:szCs w:val="24"/>
                <w:lang w:val="ru-RU"/>
              </w:rPr>
            </w:pPr>
            <w:r w:rsidRPr="00AA74FA">
              <w:rPr>
                <w:rFonts w:ascii="Times New Roman" w:hAnsi="Times New Roman"/>
                <w:sz w:val="24"/>
                <w:szCs w:val="24"/>
              </w:rPr>
              <w:t>Владеть:</w:t>
            </w:r>
          </w:p>
        </w:tc>
        <w:tc>
          <w:tcPr>
            <w:tcW w:w="4158" w:type="pct"/>
          </w:tcPr>
          <w:p w:rsidR="00462E9D" w:rsidRPr="006468FB" w:rsidRDefault="00462E9D" w:rsidP="008B4B31">
            <w:pPr>
              <w:spacing w:after="0"/>
              <w:rPr>
                <w:rFonts w:ascii="Times New Roman" w:hAnsi="Times New Roman"/>
                <w:sz w:val="24"/>
                <w:szCs w:val="24"/>
                <w:lang w:val="ru-RU"/>
              </w:rPr>
            </w:pPr>
            <w:r>
              <w:rPr>
                <w:rFonts w:ascii="Times New Roman" w:hAnsi="Times New Roman"/>
                <w:color w:val="000000"/>
                <w:sz w:val="24"/>
                <w:szCs w:val="24"/>
                <w:lang w:val="ru-RU"/>
              </w:rPr>
              <w:t xml:space="preserve">- </w:t>
            </w:r>
            <w:r w:rsidRPr="006468FB">
              <w:rPr>
                <w:rFonts w:ascii="Times New Roman" w:hAnsi="Times New Roman"/>
                <w:sz w:val="24"/>
                <w:szCs w:val="24"/>
                <w:lang w:val="ru-RU"/>
              </w:rPr>
              <w:t xml:space="preserve">нормами литературного языка; </w:t>
            </w:r>
            <w:r>
              <w:rPr>
                <w:rFonts w:ascii="Times New Roman" w:hAnsi="Times New Roman"/>
                <w:sz w:val="24"/>
                <w:szCs w:val="24"/>
                <w:lang w:val="ru-RU"/>
              </w:rPr>
              <w:t xml:space="preserve"> </w:t>
            </w:r>
          </w:p>
          <w:p w:rsidR="00462E9D" w:rsidRDefault="00462E9D" w:rsidP="000071EA">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AA74FA">
              <w:rPr>
                <w:rFonts w:ascii="Times New Roman" w:hAnsi="Times New Roman"/>
                <w:color w:val="000000"/>
                <w:sz w:val="24"/>
                <w:szCs w:val="24"/>
                <w:lang w:val="ru-RU"/>
              </w:rPr>
              <w:t xml:space="preserve">навыками устного и письменного изложения и оформления мысли в </w:t>
            </w:r>
            <w:r w:rsidRPr="00AA74FA">
              <w:rPr>
                <w:rFonts w:ascii="Times New Roman" w:hAnsi="Times New Roman"/>
                <w:color w:val="000000"/>
                <w:sz w:val="24"/>
                <w:szCs w:val="24"/>
                <w:lang w:val="ru-RU"/>
              </w:rPr>
              <w:lastRenderedPageBreak/>
              <w:t xml:space="preserve">соответствии с ситуацией общения и типом текста; </w:t>
            </w:r>
          </w:p>
          <w:p w:rsidR="00462E9D" w:rsidRPr="008B4B31" w:rsidRDefault="00462E9D" w:rsidP="008B4B31">
            <w:pPr>
              <w:spacing w:after="0"/>
              <w:rPr>
                <w:rFonts w:ascii="Times New Roman" w:hAnsi="Times New Roman"/>
                <w:sz w:val="24"/>
                <w:szCs w:val="24"/>
                <w:lang w:val="ru-RU"/>
              </w:rPr>
            </w:pPr>
            <w:r>
              <w:rPr>
                <w:rFonts w:ascii="Times New Roman"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Pr>
                <w:rStyle w:val="FontStyle16"/>
                <w:b w:val="0"/>
                <w:sz w:val="24"/>
                <w:szCs w:val="24"/>
                <w:lang w:val="ru-RU"/>
              </w:rPr>
              <w:t>.</w:t>
            </w:r>
            <w:r w:rsidRPr="006468FB">
              <w:rPr>
                <w:rFonts w:ascii="Times New Roman" w:hAnsi="Times New Roman"/>
                <w:sz w:val="24"/>
                <w:szCs w:val="24"/>
                <w:lang w:val="ru-RU"/>
              </w:rPr>
              <w:t xml:space="preserve"> </w:t>
            </w:r>
          </w:p>
        </w:tc>
      </w:tr>
      <w:tr w:rsidR="00462E9D" w:rsidRPr="00716814" w:rsidTr="008F3D96">
        <w:tc>
          <w:tcPr>
            <w:tcW w:w="5000" w:type="pct"/>
            <w:gridSpan w:val="2"/>
          </w:tcPr>
          <w:p w:rsidR="006C55E9" w:rsidRPr="00D8408C" w:rsidRDefault="00462E9D" w:rsidP="00561646">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О</w:t>
            </w:r>
            <w:r w:rsidRPr="00AA74FA">
              <w:rPr>
                <w:rFonts w:ascii="Times New Roman" w:hAnsi="Times New Roman"/>
                <w:sz w:val="24"/>
                <w:szCs w:val="24"/>
                <w:lang w:val="ru-RU"/>
              </w:rPr>
              <w:t>К-</w:t>
            </w:r>
            <w:r w:rsidR="00D8408C" w:rsidRPr="00D8408C">
              <w:rPr>
                <w:lang w:val="ru-RU"/>
              </w:rPr>
              <w:t xml:space="preserve"> </w:t>
            </w:r>
            <w:r w:rsidR="00D8408C" w:rsidRPr="00D8408C">
              <w:rPr>
                <w:rFonts w:ascii="Times New Roman" w:hAnsi="Times New Roman"/>
                <w:sz w:val="24"/>
                <w:szCs w:val="24"/>
                <w:lang w:val="ru-RU"/>
              </w:rPr>
              <w:t>5</w:t>
            </w:r>
          </w:p>
          <w:p w:rsidR="00462E9D" w:rsidRPr="008841BA" w:rsidRDefault="008841BA" w:rsidP="008841BA">
            <w:pPr>
              <w:jc w:val="both"/>
              <w:rPr>
                <w:rFonts w:ascii="Tahoma" w:hAnsi="Tahoma" w:cs="Tahoma"/>
                <w:sz w:val="18"/>
                <w:szCs w:val="18"/>
                <w:lang w:val="ru-RU"/>
              </w:rPr>
            </w:pPr>
            <w:r w:rsidRPr="008841BA">
              <w:rPr>
                <w:rFonts w:ascii="Times New Roman" w:hAnsi="Times New Roman"/>
                <w:sz w:val="24"/>
                <w:szCs w:val="24"/>
                <w:lang w:val="ru-RU"/>
              </w:rPr>
              <w:t xml:space="preserve">     способностью работать в коллективе, толерантно воспринимая социальные, культурные, конфессиональные различия, предупреждать и конструктивно разрешать конфликтные ситуации в процессе профессиональной деятельности</w:t>
            </w:r>
            <w:r w:rsidRPr="008841BA">
              <w:rPr>
                <w:rFonts w:ascii="Tahoma" w:hAnsi="Tahoma" w:cs="Tahoma"/>
                <w:sz w:val="18"/>
                <w:szCs w:val="18"/>
                <w:lang w:val="ru-RU"/>
              </w:rPr>
              <w:t xml:space="preserve"> </w:t>
            </w:r>
          </w:p>
        </w:tc>
      </w:tr>
      <w:tr w:rsidR="00462E9D" w:rsidRPr="00716814" w:rsidTr="0034473D">
        <w:tc>
          <w:tcPr>
            <w:tcW w:w="842" w:type="pct"/>
          </w:tcPr>
          <w:p w:rsidR="00462E9D" w:rsidRPr="00AA74FA" w:rsidRDefault="00462E9D"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Знать:</w:t>
            </w:r>
          </w:p>
        </w:tc>
        <w:tc>
          <w:tcPr>
            <w:tcW w:w="4158" w:type="pct"/>
          </w:tcPr>
          <w:p w:rsidR="00462E9D" w:rsidRPr="00365C79" w:rsidRDefault="00462E9D" w:rsidP="000071EA">
            <w:pPr>
              <w:spacing w:after="0" w:line="240" w:lineRule="auto"/>
              <w:jc w:val="both"/>
              <w:rPr>
                <w:rFonts w:ascii="Times New Roman" w:hAnsi="Times New Roman"/>
                <w:color w:val="000000"/>
                <w:sz w:val="24"/>
                <w:szCs w:val="24"/>
                <w:lang w:val="ru-RU"/>
              </w:rPr>
            </w:pPr>
            <w:r w:rsidRPr="00365C79">
              <w:rPr>
                <w:rFonts w:ascii="Times New Roman" w:hAnsi="Times New Roman"/>
                <w:color w:val="000000"/>
                <w:sz w:val="24"/>
                <w:szCs w:val="24"/>
                <w:lang w:val="ru-RU"/>
              </w:rPr>
              <w:t xml:space="preserve">- </w:t>
            </w:r>
            <w:r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462E9D" w:rsidRPr="00365C79" w:rsidRDefault="00462E9D"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462E9D" w:rsidRPr="00365C79" w:rsidRDefault="00462E9D" w:rsidP="008F3D96">
            <w:pPr>
              <w:spacing w:after="0" w:line="240" w:lineRule="auto"/>
              <w:jc w:val="both"/>
              <w:rPr>
                <w:rFonts w:ascii="Times New Roman" w:hAnsi="Times New Roman"/>
                <w:color w:val="000000"/>
                <w:sz w:val="24"/>
                <w:szCs w:val="24"/>
                <w:lang w:val="ru-RU"/>
              </w:rPr>
            </w:pPr>
            <w:r w:rsidRPr="00365C79">
              <w:rPr>
                <w:rFonts w:ascii="Times New Roman"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r>
              <w:rPr>
                <w:rFonts w:ascii="Times New Roman" w:hAnsi="Times New Roman"/>
                <w:sz w:val="24"/>
                <w:szCs w:val="24"/>
                <w:lang w:val="ru-RU"/>
              </w:rPr>
              <w:t>.</w:t>
            </w:r>
          </w:p>
        </w:tc>
      </w:tr>
      <w:tr w:rsidR="00462E9D" w:rsidRPr="00716814" w:rsidTr="009C2EC8">
        <w:trPr>
          <w:trHeight w:val="1104"/>
        </w:trPr>
        <w:tc>
          <w:tcPr>
            <w:tcW w:w="842" w:type="pct"/>
          </w:tcPr>
          <w:p w:rsidR="00462E9D" w:rsidRPr="00AA74FA" w:rsidRDefault="00462E9D"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Уметь:</w:t>
            </w:r>
          </w:p>
        </w:tc>
        <w:tc>
          <w:tcPr>
            <w:tcW w:w="4158" w:type="pct"/>
          </w:tcPr>
          <w:p w:rsidR="00462E9D" w:rsidRPr="00365C79" w:rsidRDefault="00462E9D"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462E9D" w:rsidRPr="00365C79" w:rsidRDefault="00462E9D"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462E9D" w:rsidRPr="00365C79" w:rsidRDefault="00462E9D" w:rsidP="008F3D96">
            <w:pPr>
              <w:spacing w:after="0" w:line="240" w:lineRule="auto"/>
              <w:jc w:val="both"/>
              <w:rPr>
                <w:rFonts w:ascii="Times New Roman" w:hAnsi="Times New Roman"/>
                <w:color w:val="000000"/>
                <w:sz w:val="24"/>
                <w:szCs w:val="24"/>
                <w:lang w:val="ru-RU"/>
              </w:rPr>
            </w:pPr>
            <w:r w:rsidRPr="00365C79">
              <w:rPr>
                <w:rFonts w:ascii="Times New Roman" w:hAnsi="Times New Roman"/>
                <w:bCs/>
                <w:sz w:val="24"/>
                <w:szCs w:val="24"/>
                <w:lang w:val="ru-RU"/>
              </w:rPr>
              <w:t xml:space="preserve">- обозначать проблемные области общения в сфере </w:t>
            </w:r>
            <w:r>
              <w:rPr>
                <w:rFonts w:ascii="Times New Roman" w:hAnsi="Times New Roman"/>
                <w:bCs/>
                <w:sz w:val="24"/>
                <w:szCs w:val="24"/>
                <w:lang w:val="ru-RU"/>
              </w:rPr>
              <w:t>межкультурной коммуникации</w:t>
            </w:r>
            <w:r w:rsidRPr="00365C79">
              <w:rPr>
                <w:rFonts w:ascii="Times New Roman" w:hAnsi="Times New Roman"/>
                <w:bCs/>
                <w:sz w:val="24"/>
                <w:szCs w:val="24"/>
                <w:lang w:val="ru-RU"/>
              </w:rPr>
              <w:t xml:space="preserve"> для прогнозирования будущих событий</w:t>
            </w:r>
            <w:r>
              <w:rPr>
                <w:rFonts w:ascii="Times New Roman" w:hAnsi="Times New Roman"/>
                <w:bCs/>
                <w:sz w:val="24"/>
                <w:szCs w:val="24"/>
                <w:lang w:val="ru-RU"/>
              </w:rPr>
              <w:t>.</w:t>
            </w:r>
          </w:p>
        </w:tc>
      </w:tr>
      <w:tr w:rsidR="00462E9D" w:rsidRPr="00716814" w:rsidTr="0034473D">
        <w:tc>
          <w:tcPr>
            <w:tcW w:w="842" w:type="pct"/>
          </w:tcPr>
          <w:p w:rsidR="00462E9D" w:rsidRPr="00AA74FA" w:rsidRDefault="00462E9D"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Владеть:</w:t>
            </w:r>
          </w:p>
        </w:tc>
        <w:tc>
          <w:tcPr>
            <w:tcW w:w="4158" w:type="pct"/>
          </w:tcPr>
          <w:p w:rsidR="00462E9D" w:rsidRPr="00800576" w:rsidRDefault="00462E9D" w:rsidP="000071EA">
            <w:pPr>
              <w:spacing w:after="0" w:line="240" w:lineRule="auto"/>
              <w:jc w:val="both"/>
              <w:rPr>
                <w:rFonts w:ascii="Times New Roman" w:hAnsi="Times New Roman"/>
                <w:color w:val="000000"/>
                <w:sz w:val="24"/>
                <w:szCs w:val="24"/>
                <w:lang w:val="ru-RU"/>
              </w:rPr>
            </w:pPr>
            <w:r w:rsidRPr="00800576">
              <w:rPr>
                <w:rFonts w:ascii="Times New Roman" w:hAnsi="Times New Roman"/>
                <w:sz w:val="24"/>
                <w:szCs w:val="24"/>
                <w:lang w:val="ru-RU"/>
              </w:rPr>
              <w:t>- навыками построения эффективного общения в условиях профессиональной коммуникации</w:t>
            </w:r>
            <w:r w:rsidRPr="00800576">
              <w:rPr>
                <w:rFonts w:ascii="Times New Roman" w:hAnsi="Times New Roman"/>
                <w:color w:val="000000"/>
                <w:sz w:val="24"/>
                <w:szCs w:val="24"/>
                <w:lang w:val="ru-RU"/>
              </w:rPr>
              <w:t xml:space="preserve"> </w:t>
            </w:r>
          </w:p>
          <w:p w:rsidR="00462E9D" w:rsidRPr="00800576" w:rsidRDefault="00462E9D" w:rsidP="00800576">
            <w:pPr>
              <w:spacing w:after="0" w:line="240" w:lineRule="auto"/>
              <w:jc w:val="both"/>
              <w:rPr>
                <w:rFonts w:ascii="Times New Roman" w:hAnsi="Times New Roman"/>
                <w:sz w:val="24"/>
                <w:szCs w:val="24"/>
                <w:lang w:val="ru-RU"/>
              </w:rPr>
            </w:pPr>
            <w:r w:rsidRPr="00800576">
              <w:rPr>
                <w:rFonts w:ascii="Times New Roman" w:hAnsi="Times New Roman"/>
                <w:color w:val="000000"/>
                <w:sz w:val="24"/>
                <w:szCs w:val="24"/>
                <w:lang w:val="ru-RU"/>
              </w:rPr>
              <w:t xml:space="preserve">- навыками </w:t>
            </w:r>
            <w:r w:rsidRPr="00800576">
              <w:rPr>
                <w:rFonts w:ascii="Times New Roman" w:hAnsi="Times New Roman"/>
                <w:sz w:val="24"/>
                <w:szCs w:val="24"/>
                <w:lang w:val="ru-RU"/>
              </w:rPr>
              <w:t>речевого  взаимодействия на основе принятых в обществе норм</w:t>
            </w:r>
          </w:p>
          <w:p w:rsidR="00462E9D" w:rsidRPr="00800576" w:rsidRDefault="00462E9D" w:rsidP="00800576">
            <w:pPr>
              <w:spacing w:after="0" w:line="240" w:lineRule="auto"/>
              <w:jc w:val="both"/>
              <w:rPr>
                <w:rFonts w:ascii="Times New Roman" w:hAnsi="Times New Roman"/>
                <w:sz w:val="24"/>
                <w:szCs w:val="24"/>
                <w:lang w:val="ru-RU"/>
              </w:rPr>
            </w:pPr>
            <w:r w:rsidRPr="00800576">
              <w:rPr>
                <w:rFonts w:ascii="Times New Roman" w:hAnsi="Times New Roman"/>
                <w:sz w:val="24"/>
                <w:szCs w:val="24"/>
                <w:lang w:val="ru-RU"/>
              </w:rPr>
              <w:t>- навыками речевого  взаимодействия в поликультурной и полиэтнической  среде.</w:t>
            </w:r>
          </w:p>
        </w:tc>
      </w:tr>
      <w:tr w:rsidR="00462E9D" w:rsidRPr="00716814" w:rsidTr="008F3D96">
        <w:tc>
          <w:tcPr>
            <w:tcW w:w="5000" w:type="pct"/>
            <w:gridSpan w:val="2"/>
          </w:tcPr>
          <w:p w:rsidR="00D8408C" w:rsidRDefault="00D8408C" w:rsidP="00561646">
            <w:pPr>
              <w:spacing w:after="0" w:line="240" w:lineRule="auto"/>
              <w:jc w:val="both"/>
              <w:rPr>
                <w:rFonts w:ascii="Times New Roman" w:hAnsi="Times New Roman"/>
                <w:sz w:val="24"/>
                <w:szCs w:val="24"/>
                <w:lang w:val="ru-RU"/>
              </w:rPr>
            </w:pPr>
            <w:r w:rsidRPr="00D8408C">
              <w:rPr>
                <w:rFonts w:ascii="Times New Roman" w:hAnsi="Times New Roman"/>
                <w:sz w:val="24"/>
                <w:szCs w:val="24"/>
                <w:lang w:val="ru-RU"/>
              </w:rPr>
              <w:t>ОК-</w:t>
            </w:r>
            <w:r w:rsidR="00A153B3">
              <w:rPr>
                <w:rFonts w:ascii="Times New Roman" w:hAnsi="Times New Roman"/>
                <w:sz w:val="24"/>
                <w:szCs w:val="24"/>
                <w:lang w:val="ru-RU"/>
              </w:rPr>
              <w:t>7</w:t>
            </w:r>
          </w:p>
          <w:p w:rsidR="00533567" w:rsidRPr="0073542C" w:rsidRDefault="0073542C" w:rsidP="0073542C">
            <w:pPr>
              <w:jc w:val="both"/>
              <w:rPr>
                <w:rFonts w:ascii="Tahoma" w:hAnsi="Tahoma" w:cs="Tahoma"/>
                <w:sz w:val="18"/>
                <w:szCs w:val="18"/>
                <w:lang w:val="ru-RU"/>
              </w:rPr>
            </w:pPr>
            <w:r w:rsidRPr="0073542C">
              <w:rPr>
                <w:rFonts w:ascii="Times New Roman" w:hAnsi="Times New Roman"/>
                <w:sz w:val="24"/>
                <w:szCs w:val="24"/>
                <w:lang w:val="ru-RU"/>
              </w:rPr>
              <w:t xml:space="preserve">     способностью к логическому мышлению, аргументировано и ясно строить устную и письменную речь, вести полемику и дискуссии</w:t>
            </w:r>
            <w:r w:rsidRPr="0073542C">
              <w:rPr>
                <w:rFonts w:ascii="Tahoma" w:hAnsi="Tahoma" w:cs="Tahoma"/>
                <w:sz w:val="18"/>
                <w:szCs w:val="18"/>
                <w:lang w:val="ru-RU"/>
              </w:rPr>
              <w:t xml:space="preserve"> </w:t>
            </w:r>
          </w:p>
        </w:tc>
      </w:tr>
      <w:tr w:rsidR="00462E9D" w:rsidRPr="00716814" w:rsidTr="000071EA">
        <w:trPr>
          <w:trHeight w:val="1212"/>
        </w:trPr>
        <w:tc>
          <w:tcPr>
            <w:tcW w:w="842" w:type="pct"/>
          </w:tcPr>
          <w:p w:rsidR="00462E9D" w:rsidRPr="00AA74FA" w:rsidRDefault="00462E9D" w:rsidP="005A5B45">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Знать:</w:t>
            </w:r>
          </w:p>
        </w:tc>
        <w:tc>
          <w:tcPr>
            <w:tcW w:w="4158" w:type="pct"/>
          </w:tcPr>
          <w:p w:rsidR="00462E9D" w:rsidRPr="006468FB" w:rsidRDefault="00462E9D" w:rsidP="000071EA">
            <w:pPr>
              <w:spacing w:after="0" w:line="240" w:lineRule="auto"/>
              <w:rPr>
                <w:rFonts w:ascii="Times New Roman" w:hAnsi="Times New Roman"/>
                <w:sz w:val="24"/>
                <w:szCs w:val="24"/>
                <w:lang w:val="ru-RU"/>
              </w:rPr>
            </w:pPr>
            <w:r>
              <w:rPr>
                <w:rFonts w:ascii="Times New Roman" w:hAnsi="Times New Roman"/>
                <w:color w:val="000000"/>
                <w:sz w:val="24"/>
                <w:szCs w:val="24"/>
                <w:lang w:val="ru-RU"/>
              </w:rPr>
              <w:t>-</w:t>
            </w:r>
            <w:r w:rsidR="005826EA">
              <w:rPr>
                <w:rFonts w:ascii="Times New Roman"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462E9D" w:rsidRPr="006468FB" w:rsidRDefault="00462E9D" w:rsidP="000071EA">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нормы </w:t>
            </w:r>
            <w:r w:rsidR="005826EA">
              <w:rPr>
                <w:rFonts w:ascii="Times New Roman" w:hAnsi="Times New Roman"/>
                <w:sz w:val="24"/>
                <w:szCs w:val="24"/>
                <w:lang w:val="ru-RU"/>
              </w:rPr>
              <w:t xml:space="preserve">организации </w:t>
            </w:r>
            <w:r w:rsidRPr="006468FB">
              <w:rPr>
                <w:rFonts w:ascii="Times New Roman" w:hAnsi="Times New Roman"/>
                <w:sz w:val="24"/>
                <w:szCs w:val="24"/>
                <w:lang w:val="ru-RU"/>
              </w:rPr>
              <w:t xml:space="preserve">письменной и устной профессиональной речи; </w:t>
            </w:r>
          </w:p>
          <w:p w:rsidR="00462E9D" w:rsidRPr="000071EA" w:rsidRDefault="00462E9D" w:rsidP="000071EA">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xml:space="preserve">- специфику организации текста в соответствии с </w:t>
            </w:r>
            <w:r w:rsidR="00E91105">
              <w:rPr>
                <w:rFonts w:ascii="Times New Roman" w:hAnsi="Times New Roman"/>
                <w:sz w:val="24"/>
                <w:szCs w:val="24"/>
                <w:lang w:val="ru-RU"/>
              </w:rPr>
              <w:t>речевой ситуацией</w:t>
            </w:r>
            <w:r>
              <w:rPr>
                <w:rFonts w:ascii="Times New Roman" w:hAnsi="Times New Roman"/>
                <w:sz w:val="24"/>
                <w:szCs w:val="24"/>
                <w:lang w:val="ru-RU"/>
              </w:rPr>
              <w:t>.</w:t>
            </w:r>
          </w:p>
        </w:tc>
      </w:tr>
      <w:tr w:rsidR="00462E9D" w:rsidRPr="00716814" w:rsidTr="000071EA">
        <w:trPr>
          <w:trHeight w:val="1511"/>
        </w:trPr>
        <w:tc>
          <w:tcPr>
            <w:tcW w:w="842" w:type="pct"/>
          </w:tcPr>
          <w:p w:rsidR="00462E9D" w:rsidRPr="00AA74FA" w:rsidRDefault="00462E9D" w:rsidP="005A5B45">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Уметь:</w:t>
            </w:r>
          </w:p>
        </w:tc>
        <w:tc>
          <w:tcPr>
            <w:tcW w:w="4158" w:type="pct"/>
          </w:tcPr>
          <w:p w:rsidR="00462E9D" w:rsidRDefault="00462E9D" w:rsidP="000071EA">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462E9D" w:rsidRDefault="00462E9D" w:rsidP="00800576">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462E9D" w:rsidRPr="00800576" w:rsidRDefault="00462E9D" w:rsidP="00800576">
            <w:pPr>
              <w:spacing w:after="0"/>
              <w:rPr>
                <w:rFonts w:ascii="Times New Roman" w:hAnsi="Times New Roman"/>
                <w:sz w:val="24"/>
                <w:szCs w:val="24"/>
                <w:lang w:val="ru-RU"/>
              </w:rPr>
            </w:pPr>
            <w:r>
              <w:rPr>
                <w:rFonts w:ascii="Times New Roman" w:hAnsi="Times New Roman"/>
                <w:color w:val="000000"/>
                <w:sz w:val="24"/>
                <w:szCs w:val="24"/>
                <w:lang w:val="ru-RU"/>
              </w:rPr>
              <w:t>-</w:t>
            </w:r>
            <w:r w:rsidRPr="006468FB">
              <w:rPr>
                <w:rFonts w:ascii="Times New Roman" w:hAnsi="Times New Roman"/>
                <w:sz w:val="24"/>
                <w:szCs w:val="24"/>
                <w:lang w:val="ru-RU"/>
              </w:rPr>
              <w:t xml:space="preserve"> </w:t>
            </w:r>
            <w:r w:rsidRPr="00AA74FA">
              <w:rPr>
                <w:rFonts w:ascii="Times New Roman" w:hAnsi="Times New Roman"/>
                <w:color w:val="000000"/>
                <w:sz w:val="24"/>
                <w:szCs w:val="24"/>
                <w:lang w:val="ru-RU"/>
              </w:rPr>
              <w:t>демонстрировать приобретенные знания в ходе устной и письменной коммуникации</w:t>
            </w:r>
            <w:r>
              <w:rPr>
                <w:rFonts w:ascii="Times New Roman" w:hAnsi="Times New Roman"/>
                <w:color w:val="000000"/>
                <w:sz w:val="24"/>
                <w:szCs w:val="24"/>
                <w:lang w:val="ru-RU"/>
              </w:rPr>
              <w:t>.</w:t>
            </w:r>
          </w:p>
        </w:tc>
      </w:tr>
      <w:tr w:rsidR="00462E9D" w:rsidRPr="005C798B" w:rsidTr="005A5B45">
        <w:tc>
          <w:tcPr>
            <w:tcW w:w="842" w:type="pct"/>
          </w:tcPr>
          <w:p w:rsidR="00462E9D" w:rsidRPr="00AA74FA" w:rsidRDefault="00462E9D" w:rsidP="005A5B45">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Владеть:</w:t>
            </w:r>
          </w:p>
        </w:tc>
        <w:tc>
          <w:tcPr>
            <w:tcW w:w="4158" w:type="pct"/>
          </w:tcPr>
          <w:p w:rsidR="00462E9D" w:rsidRDefault="00462E9D" w:rsidP="000071EA">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навыками </w:t>
            </w:r>
            <w:r w:rsidR="00DF58B9">
              <w:rPr>
                <w:rFonts w:ascii="Times New Roman" w:hAnsi="Times New Roman"/>
                <w:sz w:val="24"/>
                <w:szCs w:val="24"/>
                <w:lang w:val="ru-RU"/>
              </w:rPr>
              <w:t>анализа</w:t>
            </w:r>
            <w:r w:rsidRPr="006468FB">
              <w:rPr>
                <w:rFonts w:ascii="Times New Roman" w:hAnsi="Times New Roman"/>
                <w:sz w:val="24"/>
                <w:szCs w:val="24"/>
                <w:lang w:val="ru-RU"/>
              </w:rPr>
              <w:t xml:space="preserve"> устной и письменной речи;</w:t>
            </w:r>
          </w:p>
          <w:p w:rsidR="00462E9D" w:rsidRDefault="00462E9D"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462E9D" w:rsidRPr="000071EA" w:rsidRDefault="00462E9D" w:rsidP="000071EA">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r>
    </w:tbl>
    <w:p w:rsidR="00462E9D" w:rsidRPr="00AA74FA" w:rsidRDefault="00192D9D" w:rsidP="00192D9D">
      <w:pPr>
        <w:widowControl w:val="0"/>
        <w:tabs>
          <w:tab w:val="left" w:pos="1696"/>
        </w:tabs>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ab/>
      </w: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FA4BCF">
      <w:pPr>
        <w:widowControl w:val="0"/>
        <w:autoSpaceDE w:val="0"/>
        <w:autoSpaceDN w:val="0"/>
        <w:adjustRightInd w:val="0"/>
        <w:spacing w:after="0" w:line="240" w:lineRule="auto"/>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462E9D" w:rsidSect="000E4341">
          <w:footerReference w:type="default" r:id="rId10"/>
          <w:pgSz w:w="11906" w:h="16838"/>
          <w:pgMar w:top="1134" w:right="850" w:bottom="1134" w:left="1701" w:header="708" w:footer="708" w:gutter="0"/>
          <w:cols w:space="708"/>
          <w:docGrid w:linePitch="360"/>
        </w:sect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462E9D" w:rsidRPr="00EE2ECD" w:rsidRDefault="00462E9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Pr>
          <w:rStyle w:val="FontStyle18"/>
          <w:b w:val="0"/>
          <w:sz w:val="24"/>
          <w:szCs w:val="24"/>
          <w:lang w:val="ru-RU"/>
        </w:rPr>
        <w:t xml:space="preserve">ет </w:t>
      </w:r>
      <w:r w:rsidR="00C91F88">
        <w:rPr>
          <w:rStyle w:val="FontStyle18"/>
          <w:b w:val="0"/>
          <w:sz w:val="24"/>
          <w:szCs w:val="24"/>
          <w:lang w:val="ru-RU"/>
        </w:rPr>
        <w:t>3</w:t>
      </w:r>
      <w:r>
        <w:rPr>
          <w:rStyle w:val="FontStyle18"/>
          <w:b w:val="0"/>
          <w:sz w:val="24"/>
          <w:szCs w:val="24"/>
          <w:lang w:val="ru-RU"/>
        </w:rPr>
        <w:t xml:space="preserve"> </w:t>
      </w:r>
      <w:r w:rsidRPr="00EE2ECD">
        <w:rPr>
          <w:rStyle w:val="FontStyle18"/>
          <w:b w:val="0"/>
          <w:sz w:val="24"/>
          <w:szCs w:val="24"/>
          <w:lang w:val="ru-RU"/>
        </w:rPr>
        <w:t xml:space="preserve"> зачетных единиц </w:t>
      </w:r>
      <w:r w:rsidR="00C91F88">
        <w:rPr>
          <w:rStyle w:val="FontStyle18"/>
          <w:b w:val="0"/>
          <w:sz w:val="24"/>
          <w:szCs w:val="24"/>
          <w:lang w:val="ru-RU"/>
        </w:rPr>
        <w:t>108</w:t>
      </w:r>
      <w:r>
        <w:rPr>
          <w:rStyle w:val="FontStyle18"/>
          <w:b w:val="0"/>
          <w:sz w:val="24"/>
          <w:szCs w:val="24"/>
          <w:lang w:val="ru-RU"/>
        </w:rPr>
        <w:t xml:space="preserve"> </w:t>
      </w:r>
      <w:r w:rsidRPr="00B24D78">
        <w:rPr>
          <w:rStyle w:val="FontStyle18"/>
          <w:b w:val="0"/>
          <w:sz w:val="24"/>
          <w:szCs w:val="24"/>
          <w:lang w:val="ru-RU"/>
        </w:rPr>
        <w:t>акад. час</w:t>
      </w:r>
      <w:r>
        <w:rPr>
          <w:rStyle w:val="FontStyle18"/>
          <w:b w:val="0"/>
          <w:sz w:val="24"/>
          <w:szCs w:val="24"/>
          <w:lang w:val="ru-RU"/>
        </w:rPr>
        <w:t>а</w:t>
      </w:r>
      <w:r w:rsidRPr="00EE2ECD">
        <w:rPr>
          <w:rStyle w:val="FontStyle18"/>
          <w:b w:val="0"/>
          <w:sz w:val="24"/>
          <w:szCs w:val="24"/>
          <w:lang w:val="ru-RU"/>
        </w:rPr>
        <w:t>, в том числе:</w:t>
      </w:r>
    </w:p>
    <w:p w:rsidR="00462E9D" w:rsidRPr="00B24D78" w:rsidRDefault="00462E9D"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w:t>
      </w:r>
      <w:r>
        <w:rPr>
          <w:rStyle w:val="FontStyle18"/>
          <w:b w:val="0"/>
          <w:sz w:val="24"/>
          <w:szCs w:val="24"/>
          <w:lang w:val="ru-RU"/>
        </w:rPr>
        <w:t xml:space="preserve"> – 5</w:t>
      </w:r>
      <w:r w:rsidR="00C91F88">
        <w:rPr>
          <w:rStyle w:val="FontStyle18"/>
          <w:b w:val="0"/>
          <w:sz w:val="24"/>
          <w:szCs w:val="24"/>
          <w:lang w:val="ru-RU"/>
        </w:rPr>
        <w:t>5</w:t>
      </w:r>
      <w:r w:rsidRPr="00B24D78">
        <w:rPr>
          <w:rStyle w:val="FontStyle18"/>
          <w:b w:val="0"/>
          <w:sz w:val="24"/>
          <w:szCs w:val="24"/>
          <w:lang w:val="ru-RU"/>
        </w:rPr>
        <w:t xml:space="preserve"> акад. час</w:t>
      </w:r>
      <w:r>
        <w:rPr>
          <w:rStyle w:val="FontStyle18"/>
          <w:b w:val="0"/>
          <w:sz w:val="24"/>
          <w:szCs w:val="24"/>
          <w:lang w:val="ru-RU"/>
        </w:rPr>
        <w:t>а</w:t>
      </w:r>
      <w:r w:rsidRPr="00B24D78">
        <w:rPr>
          <w:rStyle w:val="FontStyle18"/>
          <w:b w:val="0"/>
          <w:sz w:val="24"/>
          <w:szCs w:val="24"/>
          <w:lang w:val="ru-RU"/>
        </w:rPr>
        <w:t>:</w:t>
      </w:r>
    </w:p>
    <w:p w:rsidR="00462E9D" w:rsidRPr="00B24D78" w:rsidRDefault="00462E9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Pr>
          <w:rStyle w:val="FontStyle18"/>
          <w:b w:val="0"/>
          <w:sz w:val="24"/>
          <w:szCs w:val="24"/>
          <w:lang w:val="ru-RU"/>
        </w:rPr>
        <w:t>–</w:t>
      </w:r>
      <w:r>
        <w:rPr>
          <w:rStyle w:val="FontStyle18"/>
          <w:b w:val="0"/>
          <w:sz w:val="24"/>
          <w:szCs w:val="24"/>
          <w:lang w:val="ru-RU"/>
        </w:rPr>
        <w:tab/>
        <w:t>аудиторная –  5</w:t>
      </w:r>
      <w:r w:rsidR="00C91F88">
        <w:rPr>
          <w:rStyle w:val="FontStyle18"/>
          <w:b w:val="0"/>
          <w:sz w:val="24"/>
          <w:szCs w:val="24"/>
          <w:lang w:val="ru-RU"/>
        </w:rPr>
        <w:t>4</w:t>
      </w:r>
      <w:r w:rsidRPr="00B24D78">
        <w:rPr>
          <w:rStyle w:val="FontStyle18"/>
          <w:b w:val="0"/>
          <w:sz w:val="24"/>
          <w:szCs w:val="24"/>
          <w:lang w:val="ru-RU"/>
        </w:rPr>
        <w:t xml:space="preserve"> акад. час</w:t>
      </w:r>
    </w:p>
    <w:p w:rsidR="00462E9D" w:rsidRPr="00EE2ECD" w:rsidRDefault="00462E9D"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t xml:space="preserve">внеаудиторная – </w:t>
      </w:r>
      <w:r w:rsidR="00C91F88">
        <w:rPr>
          <w:rStyle w:val="FontStyle18"/>
          <w:b w:val="0"/>
          <w:sz w:val="24"/>
          <w:szCs w:val="24"/>
          <w:lang w:val="ru-RU"/>
        </w:rPr>
        <w:t>1</w:t>
      </w:r>
      <w:r w:rsidRPr="00EE2ECD">
        <w:rPr>
          <w:rStyle w:val="FontStyle18"/>
          <w:b w:val="0"/>
          <w:sz w:val="24"/>
          <w:szCs w:val="24"/>
          <w:lang w:val="ru-RU"/>
        </w:rPr>
        <w:t xml:space="preserve"> акад. час</w:t>
      </w:r>
      <w:r>
        <w:rPr>
          <w:rStyle w:val="FontStyle18"/>
          <w:b w:val="0"/>
          <w:sz w:val="24"/>
          <w:szCs w:val="24"/>
          <w:lang w:val="ru-RU"/>
        </w:rPr>
        <w:t>а</w:t>
      </w:r>
      <w:r w:rsidRPr="00EE2ECD">
        <w:rPr>
          <w:rStyle w:val="FontStyle18"/>
          <w:b w:val="0"/>
          <w:sz w:val="24"/>
          <w:szCs w:val="24"/>
          <w:lang w:val="ru-RU"/>
        </w:rPr>
        <w:t xml:space="preserve"> </w:t>
      </w:r>
    </w:p>
    <w:p w:rsidR="00462E9D" w:rsidRPr="00B24D78" w:rsidRDefault="00462E9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Pr>
          <w:rStyle w:val="FontStyle18"/>
          <w:b w:val="0"/>
          <w:sz w:val="24"/>
          <w:szCs w:val="24"/>
          <w:lang w:val="ru-RU"/>
        </w:rPr>
        <w:t xml:space="preserve">та – </w:t>
      </w:r>
      <w:r w:rsidR="00C91F88">
        <w:rPr>
          <w:rStyle w:val="FontStyle18"/>
          <w:b w:val="0"/>
          <w:sz w:val="24"/>
          <w:szCs w:val="24"/>
          <w:lang w:val="ru-RU"/>
        </w:rPr>
        <w:t xml:space="preserve">53 </w:t>
      </w:r>
      <w:r w:rsidRPr="00B24D78">
        <w:rPr>
          <w:rStyle w:val="FontStyle18"/>
          <w:b w:val="0"/>
          <w:sz w:val="24"/>
          <w:szCs w:val="24"/>
          <w:lang w:val="ru-RU"/>
        </w:rPr>
        <w:t>акад. час</w:t>
      </w:r>
      <w:r>
        <w:rPr>
          <w:rStyle w:val="FontStyle18"/>
          <w:b w:val="0"/>
          <w:sz w:val="24"/>
          <w:szCs w:val="24"/>
          <w:lang w:val="ru-RU"/>
        </w:rPr>
        <w:t>а</w:t>
      </w:r>
    </w:p>
    <w:p w:rsidR="00462E9D" w:rsidRPr="00AA74FA" w:rsidRDefault="00462E9D"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4991"/>
        <w:gridCol w:w="435"/>
        <w:gridCol w:w="569"/>
        <w:gridCol w:w="566"/>
        <w:gridCol w:w="566"/>
        <w:gridCol w:w="709"/>
        <w:gridCol w:w="3405"/>
        <w:gridCol w:w="2711"/>
        <w:gridCol w:w="1263"/>
      </w:tblGrid>
      <w:tr w:rsidR="00462E9D" w:rsidRPr="00716814" w:rsidTr="00EB4CB2">
        <w:trPr>
          <w:cantSplit/>
          <w:trHeight w:val="962"/>
          <w:tblHeader/>
        </w:trPr>
        <w:tc>
          <w:tcPr>
            <w:tcW w:w="1640" w:type="pct"/>
            <w:vMerge w:val="restart"/>
            <w:vAlign w:val="center"/>
          </w:tcPr>
          <w:p w:rsidR="00462E9D" w:rsidRPr="008F3D96" w:rsidRDefault="00462E9D" w:rsidP="008F3D96">
            <w:pPr>
              <w:pStyle w:val="Style12"/>
              <w:widowControl/>
              <w:ind w:firstLine="0"/>
              <w:jc w:val="center"/>
              <w:rPr>
                <w:rStyle w:val="FontStyle31"/>
                <w:sz w:val="20"/>
                <w:szCs w:val="20"/>
              </w:rPr>
            </w:pPr>
            <w:r w:rsidRPr="008F3D96">
              <w:rPr>
                <w:rStyle w:val="FontStyle31"/>
                <w:sz w:val="20"/>
                <w:szCs w:val="20"/>
              </w:rPr>
              <w:t>Раздел/ тема</w:t>
            </w:r>
          </w:p>
          <w:p w:rsidR="00462E9D" w:rsidRPr="008F3D96" w:rsidRDefault="00462E9D"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extDirection w:val="btLr"/>
            <w:vAlign w:val="center"/>
          </w:tcPr>
          <w:p w:rsidR="00462E9D" w:rsidRPr="008F3D96" w:rsidRDefault="00462E9D" w:rsidP="008F3D96">
            <w:pPr>
              <w:pStyle w:val="Style13"/>
              <w:widowControl/>
              <w:ind w:left="113" w:right="113" w:firstLine="0"/>
              <w:jc w:val="center"/>
              <w:rPr>
                <w:rStyle w:val="FontStyle25"/>
                <w:i w:val="0"/>
                <w:sz w:val="20"/>
                <w:szCs w:val="20"/>
              </w:rPr>
            </w:pPr>
            <w:r w:rsidRPr="008F3D96">
              <w:rPr>
                <w:rStyle w:val="FontStyle25"/>
                <w:i w:val="0"/>
                <w:sz w:val="20"/>
                <w:szCs w:val="20"/>
              </w:rPr>
              <w:t>семестр</w:t>
            </w:r>
          </w:p>
        </w:tc>
        <w:tc>
          <w:tcPr>
            <w:tcW w:w="559" w:type="pct"/>
            <w:gridSpan w:val="3"/>
            <w:vAlign w:val="center"/>
          </w:tcPr>
          <w:p w:rsidR="00462E9D" w:rsidRPr="00EE2ECD" w:rsidRDefault="00462E9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 xml:space="preserve">(в акад. часах) </w:t>
            </w:r>
          </w:p>
        </w:tc>
        <w:tc>
          <w:tcPr>
            <w:tcW w:w="233" w:type="pct"/>
            <w:vMerge w:val="restart"/>
            <w:textDirection w:val="btLr"/>
            <w:vAlign w:val="center"/>
          </w:tcPr>
          <w:p w:rsidR="00462E9D" w:rsidRPr="00EE2ECD" w:rsidRDefault="00462E9D"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vAlign w:val="center"/>
          </w:tcPr>
          <w:p w:rsidR="00462E9D" w:rsidRDefault="00462E9D"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462E9D" w:rsidRPr="00E94DB1" w:rsidRDefault="00462E9D"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462E9D" w:rsidRPr="00E94DB1" w:rsidRDefault="00462E9D"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vAlign w:val="center"/>
          </w:tcPr>
          <w:p w:rsidR="00462E9D" w:rsidRDefault="00462E9D"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462E9D" w:rsidRDefault="00462E9D"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462E9D" w:rsidRPr="008F3D96" w:rsidRDefault="00462E9D"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extDirection w:val="btLr"/>
            <w:vAlign w:val="center"/>
          </w:tcPr>
          <w:p w:rsidR="00462E9D" w:rsidRPr="008F3D96" w:rsidRDefault="00462E9D"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462E9D" w:rsidRPr="000A3252" w:rsidTr="00EB4CB2">
        <w:trPr>
          <w:cantSplit/>
          <w:trHeight w:val="987"/>
          <w:tblHeader/>
        </w:trPr>
        <w:tc>
          <w:tcPr>
            <w:tcW w:w="1640" w:type="pct"/>
            <w:vMerge/>
            <w:vAlign w:val="center"/>
          </w:tcPr>
          <w:p w:rsidR="00462E9D" w:rsidRPr="000A3252" w:rsidRDefault="00462E9D" w:rsidP="008F3D96">
            <w:pPr>
              <w:rPr>
                <w:rStyle w:val="FontStyle31"/>
                <w:rFonts w:ascii="Times New Roman" w:hAnsi="Times New Roman"/>
                <w:sz w:val="24"/>
                <w:szCs w:val="24"/>
                <w:lang w:val="ru-RU"/>
              </w:rPr>
            </w:pPr>
          </w:p>
        </w:tc>
        <w:tc>
          <w:tcPr>
            <w:tcW w:w="143" w:type="pct"/>
            <w:vMerge/>
            <w:vAlign w:val="center"/>
          </w:tcPr>
          <w:p w:rsidR="00462E9D" w:rsidRPr="000A3252" w:rsidRDefault="00462E9D" w:rsidP="008F3D96">
            <w:pPr>
              <w:rPr>
                <w:rStyle w:val="FontStyle25"/>
                <w:i w:val="0"/>
                <w:sz w:val="24"/>
                <w:szCs w:val="24"/>
                <w:lang w:val="ru-RU"/>
              </w:rPr>
            </w:pPr>
          </w:p>
        </w:tc>
        <w:tc>
          <w:tcPr>
            <w:tcW w:w="187" w:type="pct"/>
            <w:textDirection w:val="btLr"/>
            <w:vAlign w:val="center"/>
          </w:tcPr>
          <w:p w:rsidR="00462E9D" w:rsidRPr="000A3252" w:rsidRDefault="00462E9D" w:rsidP="008F3D96">
            <w:pPr>
              <w:pStyle w:val="Style14"/>
              <w:widowControl/>
              <w:ind w:firstLine="0"/>
              <w:jc w:val="center"/>
            </w:pPr>
            <w:r w:rsidRPr="000A3252">
              <w:t>лекции</w:t>
            </w:r>
          </w:p>
        </w:tc>
        <w:tc>
          <w:tcPr>
            <w:tcW w:w="186" w:type="pct"/>
            <w:textDirection w:val="btLr"/>
          </w:tcPr>
          <w:p w:rsidR="00462E9D" w:rsidRPr="00C17915" w:rsidRDefault="00462E9D" w:rsidP="00EE2ECD">
            <w:pPr>
              <w:pStyle w:val="Style14"/>
              <w:widowControl/>
              <w:ind w:firstLine="0"/>
              <w:jc w:val="center"/>
            </w:pPr>
            <w:r w:rsidRPr="00C17915">
              <w:t>лаборат.</w:t>
            </w:r>
          </w:p>
          <w:p w:rsidR="00462E9D" w:rsidRPr="00C45CAB" w:rsidRDefault="00462E9D" w:rsidP="00EE2ECD">
            <w:pPr>
              <w:pStyle w:val="Style14"/>
              <w:widowControl/>
              <w:ind w:left="113" w:firstLine="0"/>
              <w:rPr>
                <w:highlight w:val="yellow"/>
              </w:rPr>
            </w:pPr>
            <w:r w:rsidRPr="00C17915">
              <w:t>занятия</w:t>
            </w:r>
          </w:p>
        </w:tc>
        <w:tc>
          <w:tcPr>
            <w:tcW w:w="186" w:type="pct"/>
            <w:textDirection w:val="btLr"/>
            <w:vAlign w:val="center"/>
          </w:tcPr>
          <w:p w:rsidR="00462E9D" w:rsidRPr="000A3252" w:rsidRDefault="00462E9D" w:rsidP="008F3D96">
            <w:pPr>
              <w:pStyle w:val="Style14"/>
              <w:widowControl/>
              <w:ind w:firstLine="0"/>
              <w:jc w:val="center"/>
            </w:pPr>
            <w:r w:rsidRPr="000A3252">
              <w:t>практич. занят</w:t>
            </w:r>
          </w:p>
        </w:tc>
        <w:tc>
          <w:tcPr>
            <w:tcW w:w="233" w:type="pct"/>
            <w:vMerge/>
            <w:textDirection w:val="btLr"/>
            <w:vAlign w:val="center"/>
          </w:tcPr>
          <w:p w:rsidR="00462E9D" w:rsidRPr="000A3252" w:rsidRDefault="00462E9D" w:rsidP="00E94DB1">
            <w:pPr>
              <w:pStyle w:val="Style14"/>
              <w:widowControl/>
              <w:ind w:firstLine="0"/>
            </w:pPr>
          </w:p>
        </w:tc>
        <w:tc>
          <w:tcPr>
            <w:tcW w:w="1119" w:type="pct"/>
            <w:vMerge/>
            <w:vAlign w:val="center"/>
          </w:tcPr>
          <w:p w:rsidR="00462E9D" w:rsidRPr="000A3252" w:rsidRDefault="00462E9D" w:rsidP="008F3D96">
            <w:pPr>
              <w:rPr>
                <w:rStyle w:val="FontStyle32"/>
                <w:i w:val="0"/>
                <w:iCs w:val="0"/>
                <w:sz w:val="24"/>
                <w:szCs w:val="24"/>
              </w:rPr>
            </w:pPr>
          </w:p>
        </w:tc>
        <w:tc>
          <w:tcPr>
            <w:tcW w:w="891" w:type="pct"/>
            <w:vMerge/>
            <w:vAlign w:val="center"/>
          </w:tcPr>
          <w:p w:rsidR="00462E9D" w:rsidRPr="000A3252" w:rsidRDefault="00462E9D" w:rsidP="008F3D96">
            <w:pPr>
              <w:rPr>
                <w:rStyle w:val="FontStyle32"/>
                <w:i w:val="0"/>
                <w:iCs w:val="0"/>
                <w:sz w:val="24"/>
                <w:szCs w:val="24"/>
              </w:rPr>
            </w:pPr>
          </w:p>
        </w:tc>
        <w:tc>
          <w:tcPr>
            <w:tcW w:w="415" w:type="pct"/>
            <w:vMerge/>
            <w:vAlign w:val="center"/>
          </w:tcPr>
          <w:p w:rsidR="00462E9D" w:rsidRPr="000A3252" w:rsidRDefault="00462E9D" w:rsidP="008F3D96">
            <w:pPr>
              <w:rPr>
                <w:rStyle w:val="FontStyle31"/>
                <w:rFonts w:ascii="Times New Roman" w:hAnsi="Times New Roman"/>
                <w:sz w:val="24"/>
                <w:szCs w:val="24"/>
              </w:rPr>
            </w:pPr>
          </w:p>
        </w:tc>
      </w:tr>
      <w:tr w:rsidR="00462E9D" w:rsidRPr="008F3D96" w:rsidTr="00EB4CB2">
        <w:trPr>
          <w:trHeight w:val="268"/>
        </w:trPr>
        <w:tc>
          <w:tcPr>
            <w:tcW w:w="1640" w:type="pct"/>
          </w:tcPr>
          <w:p w:rsidR="00462E9D" w:rsidRPr="000A3252" w:rsidRDefault="00462E9D" w:rsidP="00385DE6">
            <w:pPr>
              <w:pStyle w:val="Style14"/>
              <w:widowControl/>
              <w:tabs>
                <w:tab w:val="left" w:pos="435"/>
              </w:tabs>
              <w:ind w:firstLine="0"/>
              <w:rPr>
                <w:b/>
              </w:rPr>
            </w:pPr>
            <w:r>
              <w:rPr>
                <w:b/>
              </w:rPr>
              <w:t xml:space="preserve">Раздел </w:t>
            </w:r>
            <w:r w:rsidRPr="000A3252">
              <w:rPr>
                <w:b/>
              </w:rPr>
              <w:t xml:space="preserve">1. </w:t>
            </w:r>
            <w:r w:rsidRPr="00C00674">
              <w:rPr>
                <w:b/>
              </w:rPr>
              <w:t>Язык и речь</w:t>
            </w:r>
          </w:p>
        </w:tc>
        <w:tc>
          <w:tcPr>
            <w:tcW w:w="143" w:type="pct"/>
          </w:tcPr>
          <w:p w:rsidR="00462E9D" w:rsidRPr="000A3252" w:rsidRDefault="00214108" w:rsidP="008F3D96">
            <w:pPr>
              <w:pStyle w:val="Style14"/>
              <w:widowControl/>
              <w:ind w:firstLine="0"/>
              <w:jc w:val="center"/>
            </w:pPr>
            <w:r>
              <w:t>1</w:t>
            </w:r>
          </w:p>
        </w:tc>
        <w:tc>
          <w:tcPr>
            <w:tcW w:w="187" w:type="pct"/>
          </w:tcPr>
          <w:p w:rsidR="00462E9D" w:rsidRPr="000A3252" w:rsidRDefault="00462E9D" w:rsidP="008F3D96">
            <w:pPr>
              <w:pStyle w:val="Style14"/>
              <w:widowControl/>
              <w:ind w:firstLine="0"/>
              <w:jc w:val="center"/>
            </w:pPr>
          </w:p>
        </w:tc>
        <w:tc>
          <w:tcPr>
            <w:tcW w:w="186" w:type="pct"/>
          </w:tcPr>
          <w:p w:rsidR="00462E9D" w:rsidRPr="00C45CAB" w:rsidRDefault="00462E9D" w:rsidP="00C45A53">
            <w:pPr>
              <w:pStyle w:val="Style14"/>
              <w:widowControl/>
              <w:ind w:firstLine="0"/>
              <w:jc w:val="left"/>
              <w:rPr>
                <w:color w:val="C00000"/>
                <w:highlight w:val="yellow"/>
              </w:rPr>
            </w:pPr>
          </w:p>
        </w:tc>
        <w:tc>
          <w:tcPr>
            <w:tcW w:w="186" w:type="pct"/>
          </w:tcPr>
          <w:p w:rsidR="00462E9D" w:rsidRPr="000A3252" w:rsidRDefault="00462E9D" w:rsidP="008F3D96">
            <w:pPr>
              <w:pStyle w:val="Style14"/>
              <w:widowControl/>
              <w:ind w:firstLine="0"/>
              <w:jc w:val="center"/>
            </w:pPr>
          </w:p>
        </w:tc>
        <w:tc>
          <w:tcPr>
            <w:tcW w:w="233" w:type="pct"/>
          </w:tcPr>
          <w:p w:rsidR="00462E9D" w:rsidRPr="000A3252" w:rsidRDefault="00462E9D" w:rsidP="008F3D96">
            <w:pPr>
              <w:pStyle w:val="Style14"/>
              <w:widowControl/>
              <w:ind w:firstLine="0"/>
              <w:jc w:val="center"/>
            </w:pPr>
          </w:p>
        </w:tc>
        <w:tc>
          <w:tcPr>
            <w:tcW w:w="1119" w:type="pct"/>
          </w:tcPr>
          <w:p w:rsidR="00462E9D" w:rsidRPr="000A3252" w:rsidRDefault="00462E9D" w:rsidP="008F3D96">
            <w:pPr>
              <w:pStyle w:val="Style14"/>
              <w:widowControl/>
              <w:ind w:firstLine="0"/>
              <w:jc w:val="left"/>
            </w:pPr>
          </w:p>
        </w:tc>
        <w:tc>
          <w:tcPr>
            <w:tcW w:w="891" w:type="pct"/>
          </w:tcPr>
          <w:p w:rsidR="00462E9D" w:rsidRPr="000A3252" w:rsidRDefault="00462E9D" w:rsidP="008F3D96">
            <w:pPr>
              <w:pStyle w:val="Style14"/>
              <w:widowControl/>
              <w:ind w:firstLine="0"/>
              <w:jc w:val="left"/>
            </w:pPr>
          </w:p>
        </w:tc>
        <w:tc>
          <w:tcPr>
            <w:tcW w:w="415" w:type="pct"/>
          </w:tcPr>
          <w:p w:rsidR="00462E9D" w:rsidRPr="000A3252" w:rsidRDefault="00462E9D" w:rsidP="008F3D96">
            <w:pPr>
              <w:pStyle w:val="Style14"/>
              <w:widowControl/>
              <w:ind w:firstLine="0"/>
              <w:jc w:val="left"/>
              <w:rPr>
                <w:i/>
              </w:rPr>
            </w:pPr>
          </w:p>
        </w:tc>
      </w:tr>
      <w:tr w:rsidR="00462E9D" w:rsidRPr="00C358C8" w:rsidTr="00EB4CB2">
        <w:trPr>
          <w:trHeight w:val="2227"/>
        </w:trPr>
        <w:tc>
          <w:tcPr>
            <w:tcW w:w="1640" w:type="pct"/>
          </w:tcPr>
          <w:p w:rsidR="00462E9D" w:rsidRPr="000A3252" w:rsidRDefault="00462E9D" w:rsidP="008F3D96">
            <w:pPr>
              <w:pStyle w:val="Style14"/>
              <w:widowControl/>
              <w:tabs>
                <w:tab w:val="left" w:pos="435"/>
              </w:tabs>
              <w:ind w:left="142" w:firstLine="0"/>
              <w:rPr>
                <w:color w:val="C00000"/>
              </w:rPr>
            </w:pPr>
            <w:r w:rsidRPr="00C00674">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Pr>
          <w:p w:rsidR="00462E9D" w:rsidRPr="000A3252" w:rsidRDefault="00214108" w:rsidP="008F3D96">
            <w:pPr>
              <w:pStyle w:val="Style14"/>
              <w:widowControl/>
              <w:ind w:firstLine="0"/>
              <w:jc w:val="center"/>
            </w:pPr>
            <w:r>
              <w:t>1</w:t>
            </w:r>
          </w:p>
        </w:tc>
        <w:tc>
          <w:tcPr>
            <w:tcW w:w="187" w:type="pct"/>
          </w:tcPr>
          <w:p w:rsidR="00462E9D" w:rsidRPr="000A3252"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3C08EC" w:rsidRDefault="00C52093" w:rsidP="008F3D96">
            <w:pPr>
              <w:pStyle w:val="Style14"/>
              <w:widowControl/>
              <w:ind w:firstLine="0"/>
              <w:jc w:val="center"/>
            </w:pPr>
            <w:r>
              <w:t>2</w:t>
            </w:r>
          </w:p>
        </w:tc>
        <w:tc>
          <w:tcPr>
            <w:tcW w:w="233" w:type="pct"/>
          </w:tcPr>
          <w:p w:rsidR="00462E9D" w:rsidRPr="000A3252" w:rsidRDefault="009A57FC" w:rsidP="008F3D96">
            <w:pPr>
              <w:pStyle w:val="Style14"/>
              <w:widowControl/>
              <w:ind w:firstLine="0"/>
              <w:jc w:val="center"/>
            </w:pPr>
            <w:r>
              <w:t>6</w:t>
            </w:r>
          </w:p>
        </w:tc>
        <w:tc>
          <w:tcPr>
            <w:tcW w:w="1119" w:type="pct"/>
          </w:tcPr>
          <w:p w:rsidR="00462E9D" w:rsidRPr="000A3252" w:rsidRDefault="00462E9D" w:rsidP="005975EC">
            <w:pPr>
              <w:pStyle w:val="Style14"/>
              <w:widowControl/>
              <w:ind w:firstLine="0"/>
              <w:jc w:val="left"/>
            </w:pPr>
            <w:r>
              <w:rPr>
                <w:color w:val="000000"/>
              </w:rPr>
              <w:t>Р</w:t>
            </w:r>
            <w:r w:rsidRPr="00DE06AA">
              <w:rPr>
                <w:color w:val="000000"/>
              </w:rPr>
              <w:t>абота с научной и учебной литературой</w:t>
            </w:r>
            <w:r>
              <w:rPr>
                <w:color w:val="000000"/>
              </w:rPr>
              <w:t xml:space="preserve">, </w:t>
            </w:r>
            <w:r w:rsidRPr="00DE06AA">
              <w:rPr>
                <w:color w:val="000000"/>
              </w:rPr>
              <w:t>работа с интернет- источниками</w:t>
            </w:r>
            <w:r>
              <w:rPr>
                <w:color w:val="000000"/>
              </w:rPr>
              <w:t>.</w:t>
            </w:r>
          </w:p>
        </w:tc>
        <w:tc>
          <w:tcPr>
            <w:tcW w:w="891" w:type="pct"/>
          </w:tcPr>
          <w:p w:rsidR="00462E9D" w:rsidRPr="000A3252" w:rsidRDefault="00462E9D" w:rsidP="005975EC">
            <w:pPr>
              <w:pStyle w:val="Style14"/>
              <w:widowControl/>
              <w:ind w:firstLine="0"/>
              <w:jc w:val="left"/>
            </w:pPr>
            <w:r>
              <w:rPr>
                <w:rFonts w:ascii="TimesNewRomanPSMT" w:hAnsi="TimesNewRomanPSMT"/>
                <w:color w:val="000000"/>
              </w:rPr>
              <w:t>Экспресс-опрос на лекции. Тестирование</w:t>
            </w:r>
          </w:p>
        </w:tc>
        <w:tc>
          <w:tcPr>
            <w:tcW w:w="415" w:type="pct"/>
          </w:tcPr>
          <w:p w:rsidR="00462E9D" w:rsidRPr="004211AB" w:rsidRDefault="00462E9D" w:rsidP="008F3D96">
            <w:pPr>
              <w:pStyle w:val="Style14"/>
              <w:widowControl/>
              <w:ind w:firstLine="0"/>
              <w:jc w:val="left"/>
              <w:rPr>
                <w:i/>
              </w:rPr>
            </w:pPr>
            <w:r w:rsidRPr="004211AB">
              <w:rPr>
                <w:i/>
              </w:rPr>
              <w:t>ОК-</w:t>
            </w:r>
            <w:r w:rsidR="009E1FCB">
              <w:rPr>
                <w:i/>
              </w:rPr>
              <w:t>7</w:t>
            </w:r>
            <w:r w:rsidRPr="004211AB">
              <w:rPr>
                <w:i/>
              </w:rPr>
              <w:t>- зув</w:t>
            </w:r>
          </w:p>
          <w:p w:rsidR="00462E9D" w:rsidRPr="000A3252" w:rsidRDefault="009E1FCB" w:rsidP="008F3D96">
            <w:pPr>
              <w:pStyle w:val="Style14"/>
              <w:widowControl/>
              <w:ind w:firstLine="0"/>
              <w:jc w:val="left"/>
            </w:pPr>
            <w:r>
              <w:rPr>
                <w:i/>
              </w:rPr>
              <w:t>О</w:t>
            </w:r>
            <w:r w:rsidR="00462E9D" w:rsidRPr="004211AB">
              <w:rPr>
                <w:i/>
              </w:rPr>
              <w:t>К-</w:t>
            </w:r>
            <w:r w:rsidR="00462E9D">
              <w:rPr>
                <w:i/>
              </w:rPr>
              <w:t>5</w:t>
            </w:r>
            <w:r w:rsidR="00462E9D" w:rsidRPr="004211AB">
              <w:rPr>
                <w:i/>
              </w:rPr>
              <w:t>-зув</w:t>
            </w:r>
          </w:p>
        </w:tc>
      </w:tr>
      <w:tr w:rsidR="00462E9D" w:rsidRPr="000A3252" w:rsidTr="00EB4CB2">
        <w:trPr>
          <w:trHeight w:val="499"/>
        </w:trPr>
        <w:tc>
          <w:tcPr>
            <w:tcW w:w="1640" w:type="pct"/>
          </w:tcPr>
          <w:p w:rsidR="00462E9D" w:rsidRPr="000A3252" w:rsidRDefault="00462E9D" w:rsidP="008F3D96">
            <w:pPr>
              <w:pStyle w:val="Style14"/>
              <w:widowControl/>
              <w:ind w:firstLine="0"/>
              <w:rPr>
                <w:b/>
              </w:rPr>
            </w:pPr>
            <w:r w:rsidRPr="000A3252">
              <w:rPr>
                <w:b/>
              </w:rPr>
              <w:t>Итого по разделу</w:t>
            </w:r>
          </w:p>
        </w:tc>
        <w:tc>
          <w:tcPr>
            <w:tcW w:w="143" w:type="pct"/>
          </w:tcPr>
          <w:p w:rsidR="00462E9D" w:rsidRPr="00BD24F4" w:rsidRDefault="00214108" w:rsidP="008F3D96">
            <w:pPr>
              <w:pStyle w:val="Style14"/>
              <w:widowControl/>
              <w:ind w:firstLine="0"/>
              <w:jc w:val="center"/>
              <w:rPr>
                <w:b/>
              </w:rPr>
            </w:pPr>
            <w:r>
              <w:rPr>
                <w:b/>
              </w:rPr>
              <w:t>1</w:t>
            </w:r>
          </w:p>
        </w:tc>
        <w:tc>
          <w:tcPr>
            <w:tcW w:w="187" w:type="pct"/>
          </w:tcPr>
          <w:p w:rsidR="00462E9D" w:rsidRPr="000A3252" w:rsidRDefault="00462E9D" w:rsidP="008F3D96">
            <w:pPr>
              <w:pStyle w:val="Style14"/>
              <w:widowControl/>
              <w:ind w:firstLine="0"/>
              <w:jc w:val="center"/>
              <w:rPr>
                <w:b/>
              </w:rPr>
            </w:pPr>
            <w:r>
              <w:rPr>
                <w:b/>
              </w:rPr>
              <w:t>2</w:t>
            </w:r>
          </w:p>
        </w:tc>
        <w:tc>
          <w:tcPr>
            <w:tcW w:w="186" w:type="pct"/>
          </w:tcPr>
          <w:p w:rsidR="00462E9D" w:rsidRPr="000A3252" w:rsidRDefault="00462E9D" w:rsidP="008F3D96">
            <w:pPr>
              <w:pStyle w:val="Style14"/>
              <w:widowControl/>
              <w:ind w:firstLine="0"/>
              <w:jc w:val="center"/>
              <w:rPr>
                <w:b/>
              </w:rPr>
            </w:pPr>
          </w:p>
        </w:tc>
        <w:tc>
          <w:tcPr>
            <w:tcW w:w="186" w:type="pct"/>
          </w:tcPr>
          <w:p w:rsidR="00462E9D" w:rsidRPr="000A3252" w:rsidRDefault="00C52093" w:rsidP="008F3D96">
            <w:pPr>
              <w:pStyle w:val="Style14"/>
              <w:widowControl/>
              <w:ind w:firstLine="0"/>
              <w:jc w:val="center"/>
              <w:rPr>
                <w:b/>
              </w:rPr>
            </w:pPr>
            <w:r>
              <w:rPr>
                <w:b/>
              </w:rPr>
              <w:t>2</w:t>
            </w:r>
          </w:p>
        </w:tc>
        <w:tc>
          <w:tcPr>
            <w:tcW w:w="233" w:type="pct"/>
          </w:tcPr>
          <w:p w:rsidR="00462E9D" w:rsidRPr="000A3252" w:rsidRDefault="009A57FC" w:rsidP="008F3D96">
            <w:pPr>
              <w:pStyle w:val="Style14"/>
              <w:widowControl/>
              <w:ind w:firstLine="0"/>
              <w:jc w:val="center"/>
              <w:rPr>
                <w:b/>
              </w:rPr>
            </w:pPr>
            <w:r>
              <w:rPr>
                <w:b/>
              </w:rPr>
              <w:t>6</w:t>
            </w:r>
          </w:p>
        </w:tc>
        <w:tc>
          <w:tcPr>
            <w:tcW w:w="1119" w:type="pct"/>
          </w:tcPr>
          <w:p w:rsidR="00462E9D" w:rsidRPr="000A3252" w:rsidRDefault="00462E9D" w:rsidP="008F3D96">
            <w:pPr>
              <w:pStyle w:val="Style14"/>
              <w:widowControl/>
              <w:ind w:firstLine="0"/>
              <w:jc w:val="left"/>
              <w:rPr>
                <w:b/>
              </w:rPr>
            </w:pPr>
          </w:p>
        </w:tc>
        <w:tc>
          <w:tcPr>
            <w:tcW w:w="891" w:type="pct"/>
          </w:tcPr>
          <w:p w:rsidR="00462E9D" w:rsidRPr="000A3252" w:rsidRDefault="00462E9D" w:rsidP="008F3D96">
            <w:pPr>
              <w:pStyle w:val="Style14"/>
              <w:widowControl/>
              <w:ind w:firstLine="0"/>
              <w:jc w:val="left"/>
              <w:rPr>
                <w:b/>
              </w:rPr>
            </w:pPr>
          </w:p>
        </w:tc>
        <w:tc>
          <w:tcPr>
            <w:tcW w:w="415" w:type="pct"/>
          </w:tcPr>
          <w:p w:rsidR="00462E9D" w:rsidRPr="000A3252" w:rsidRDefault="00462E9D" w:rsidP="008F3D96">
            <w:pPr>
              <w:pStyle w:val="Style14"/>
              <w:widowControl/>
              <w:ind w:firstLine="0"/>
              <w:jc w:val="left"/>
              <w:rPr>
                <w:b/>
              </w:rPr>
            </w:pPr>
          </w:p>
        </w:tc>
      </w:tr>
      <w:tr w:rsidR="00462E9D" w:rsidRPr="00836EE0" w:rsidTr="00EB4CB2">
        <w:trPr>
          <w:trHeight w:val="70"/>
        </w:trPr>
        <w:tc>
          <w:tcPr>
            <w:tcW w:w="1640" w:type="pct"/>
          </w:tcPr>
          <w:p w:rsidR="00462E9D" w:rsidRPr="000A3252" w:rsidRDefault="00462E9D" w:rsidP="00385DE6">
            <w:pPr>
              <w:pStyle w:val="Style14"/>
              <w:ind w:firstLine="0"/>
            </w:pPr>
            <w:r w:rsidRPr="000A3252">
              <w:rPr>
                <w:b/>
              </w:rPr>
              <w:t xml:space="preserve">Раздел 2. </w:t>
            </w:r>
            <w:r w:rsidRPr="00C00674">
              <w:rPr>
                <w:b/>
              </w:rPr>
              <w:t>Культура речи</w:t>
            </w:r>
          </w:p>
        </w:tc>
        <w:tc>
          <w:tcPr>
            <w:tcW w:w="143" w:type="pct"/>
          </w:tcPr>
          <w:p w:rsidR="00462E9D" w:rsidRPr="007C366F" w:rsidRDefault="00462E9D" w:rsidP="008F3D96">
            <w:pPr>
              <w:pStyle w:val="Style14"/>
              <w:widowControl/>
              <w:ind w:firstLine="0"/>
              <w:jc w:val="center"/>
            </w:pPr>
          </w:p>
        </w:tc>
        <w:tc>
          <w:tcPr>
            <w:tcW w:w="187"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233" w:type="pct"/>
          </w:tcPr>
          <w:p w:rsidR="00462E9D" w:rsidRPr="000A3252" w:rsidRDefault="00462E9D" w:rsidP="008F3D96">
            <w:pPr>
              <w:pStyle w:val="Style14"/>
              <w:widowControl/>
              <w:ind w:firstLine="0"/>
              <w:jc w:val="center"/>
            </w:pPr>
          </w:p>
        </w:tc>
        <w:tc>
          <w:tcPr>
            <w:tcW w:w="1119" w:type="pct"/>
          </w:tcPr>
          <w:p w:rsidR="00462E9D" w:rsidRPr="000A3252" w:rsidRDefault="00462E9D" w:rsidP="008F3D96">
            <w:pPr>
              <w:pStyle w:val="Style14"/>
              <w:widowControl/>
              <w:ind w:firstLine="0"/>
              <w:jc w:val="left"/>
            </w:pPr>
          </w:p>
        </w:tc>
        <w:tc>
          <w:tcPr>
            <w:tcW w:w="891" w:type="pct"/>
          </w:tcPr>
          <w:p w:rsidR="00462E9D" w:rsidRPr="000A3252" w:rsidRDefault="00462E9D" w:rsidP="008F3D96">
            <w:pPr>
              <w:pStyle w:val="Style14"/>
              <w:widowControl/>
              <w:ind w:firstLine="0"/>
              <w:jc w:val="left"/>
            </w:pPr>
          </w:p>
        </w:tc>
        <w:tc>
          <w:tcPr>
            <w:tcW w:w="415" w:type="pct"/>
          </w:tcPr>
          <w:p w:rsidR="00462E9D" w:rsidRPr="000A3252" w:rsidRDefault="00462E9D" w:rsidP="008F3D96">
            <w:pPr>
              <w:pStyle w:val="Style14"/>
              <w:widowControl/>
              <w:ind w:firstLine="0"/>
              <w:jc w:val="left"/>
            </w:pPr>
          </w:p>
        </w:tc>
      </w:tr>
      <w:tr w:rsidR="00462E9D" w:rsidRPr="00716814" w:rsidTr="00EB4CB2">
        <w:trPr>
          <w:trHeight w:val="499"/>
        </w:trPr>
        <w:tc>
          <w:tcPr>
            <w:tcW w:w="1640" w:type="pct"/>
          </w:tcPr>
          <w:p w:rsidR="00462E9D" w:rsidRPr="00C00674" w:rsidRDefault="00462E9D" w:rsidP="00813ED7">
            <w:pPr>
              <w:pStyle w:val="Style14"/>
              <w:widowControl/>
              <w:ind w:firstLine="0"/>
            </w:pPr>
            <w:r w:rsidRPr="00C00674">
              <w:t>2.1. Характеристика понятия культура речи. Нормативный, коммуникативный и этический аспекты культуры речи.</w:t>
            </w:r>
          </w:p>
        </w:tc>
        <w:tc>
          <w:tcPr>
            <w:tcW w:w="143" w:type="pct"/>
          </w:tcPr>
          <w:p w:rsidR="00462E9D" w:rsidRPr="000A3252" w:rsidRDefault="00214108" w:rsidP="008F3D96">
            <w:pPr>
              <w:pStyle w:val="Style14"/>
              <w:widowControl/>
              <w:ind w:firstLine="0"/>
              <w:jc w:val="center"/>
            </w:pPr>
            <w:r>
              <w:t>1</w:t>
            </w:r>
          </w:p>
        </w:tc>
        <w:tc>
          <w:tcPr>
            <w:tcW w:w="187" w:type="pct"/>
          </w:tcPr>
          <w:p w:rsidR="00462E9D" w:rsidRPr="000A3252"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r>
              <w:t>2</w:t>
            </w:r>
          </w:p>
        </w:tc>
        <w:tc>
          <w:tcPr>
            <w:tcW w:w="233" w:type="pct"/>
          </w:tcPr>
          <w:p w:rsidR="00462E9D" w:rsidRPr="000A3252" w:rsidRDefault="009A57FC" w:rsidP="008F3D96">
            <w:pPr>
              <w:pStyle w:val="Style14"/>
              <w:widowControl/>
              <w:ind w:firstLine="0"/>
              <w:jc w:val="center"/>
            </w:pPr>
            <w:r>
              <w:rPr>
                <w:rStyle w:val="FontStyle18"/>
                <w:b w:val="0"/>
                <w:sz w:val="24"/>
                <w:szCs w:val="24"/>
              </w:rPr>
              <w:t>6</w:t>
            </w:r>
          </w:p>
        </w:tc>
        <w:tc>
          <w:tcPr>
            <w:tcW w:w="1119" w:type="pct"/>
          </w:tcPr>
          <w:p w:rsidR="00462E9D" w:rsidRDefault="00462E9D" w:rsidP="00AB5E30">
            <w:pPr>
              <w:pStyle w:val="Default"/>
            </w:pPr>
            <w:r>
              <w:t>Р</w:t>
            </w:r>
            <w:r w:rsidRPr="00DE06AA">
              <w:t>абота со словарем</w:t>
            </w:r>
            <w:r>
              <w:t xml:space="preserve">, </w:t>
            </w:r>
            <w:r w:rsidRPr="00DE06AA">
              <w:t xml:space="preserve"> работа с интернет</w:t>
            </w:r>
            <w:r>
              <w:t xml:space="preserve"> </w:t>
            </w:r>
            <w:r w:rsidRPr="00DE06AA">
              <w:t>- источниками</w:t>
            </w:r>
            <w:r>
              <w:t xml:space="preserve">, </w:t>
            </w:r>
            <w:r w:rsidRPr="00DE06AA">
              <w:t>с научной и учебной литературой</w:t>
            </w:r>
            <w:r>
              <w:t>.</w:t>
            </w:r>
          </w:p>
        </w:tc>
        <w:tc>
          <w:tcPr>
            <w:tcW w:w="891" w:type="pct"/>
          </w:tcPr>
          <w:p w:rsidR="00462E9D" w:rsidRPr="000A3252" w:rsidRDefault="00462E9D"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Pr>
          <w:p w:rsidR="00462E9D" w:rsidRPr="004211AB" w:rsidRDefault="00462E9D" w:rsidP="0068371E">
            <w:pPr>
              <w:pStyle w:val="Style14"/>
              <w:widowControl/>
              <w:ind w:firstLine="0"/>
              <w:jc w:val="left"/>
              <w:rPr>
                <w:i/>
              </w:rPr>
            </w:pPr>
            <w:r w:rsidRPr="004211AB">
              <w:rPr>
                <w:i/>
              </w:rPr>
              <w:t>ОК-</w:t>
            </w:r>
            <w:r w:rsidR="009E1FCB">
              <w:rPr>
                <w:i/>
              </w:rPr>
              <w:t>7</w:t>
            </w:r>
            <w:r w:rsidRPr="004211AB">
              <w:rPr>
                <w:i/>
              </w:rPr>
              <w:t>- зув</w:t>
            </w:r>
          </w:p>
          <w:p w:rsidR="00462E9D" w:rsidRPr="004211AB" w:rsidRDefault="00462E9D" w:rsidP="0068371E">
            <w:pPr>
              <w:pStyle w:val="Style14"/>
              <w:widowControl/>
              <w:ind w:firstLine="0"/>
              <w:jc w:val="left"/>
              <w:rPr>
                <w:i/>
              </w:rPr>
            </w:pPr>
            <w:r>
              <w:rPr>
                <w:i/>
              </w:rPr>
              <w:t>ОК-5</w:t>
            </w:r>
            <w:r w:rsidRPr="004211AB">
              <w:rPr>
                <w:i/>
              </w:rPr>
              <w:t>-зув</w:t>
            </w:r>
          </w:p>
          <w:p w:rsidR="00462E9D" w:rsidRPr="000A3252" w:rsidRDefault="009E1FCB" w:rsidP="009E1FCB">
            <w:pPr>
              <w:pStyle w:val="Style14"/>
              <w:widowControl/>
              <w:ind w:firstLine="0"/>
              <w:jc w:val="left"/>
              <w:rPr>
                <w:rStyle w:val="FontStyle31"/>
              </w:rPr>
            </w:pPr>
            <w:r>
              <w:rPr>
                <w:i/>
              </w:rPr>
              <w:t>О</w:t>
            </w:r>
            <w:r w:rsidR="00462E9D" w:rsidRPr="004211AB">
              <w:rPr>
                <w:i/>
              </w:rPr>
              <w:t>К-</w:t>
            </w:r>
            <w:r>
              <w:rPr>
                <w:i/>
              </w:rPr>
              <w:t>10</w:t>
            </w:r>
            <w:r w:rsidR="00462E9D" w:rsidRPr="004211AB">
              <w:rPr>
                <w:i/>
              </w:rPr>
              <w:t>-зув</w:t>
            </w:r>
          </w:p>
        </w:tc>
      </w:tr>
      <w:tr w:rsidR="00462E9D" w:rsidRPr="00C358C8" w:rsidTr="00EB4CB2">
        <w:trPr>
          <w:trHeight w:val="499"/>
        </w:trPr>
        <w:tc>
          <w:tcPr>
            <w:tcW w:w="1640" w:type="pct"/>
          </w:tcPr>
          <w:p w:rsidR="00462E9D" w:rsidRPr="00C00674" w:rsidRDefault="00462E9D" w:rsidP="00813ED7">
            <w:pPr>
              <w:pStyle w:val="Style14"/>
              <w:widowControl/>
              <w:ind w:firstLine="0"/>
            </w:pPr>
            <w:r w:rsidRPr="00C00674">
              <w:t xml:space="preserve">2.2. Языковая норма, ее роль в становлении и функционировании литературного языка. </w:t>
            </w:r>
            <w:r w:rsidRPr="00C00674">
              <w:lastRenderedPageBreak/>
              <w:t>Нормы в СРЛЯ – показатель чистоты, правильности и точности речи.</w:t>
            </w:r>
          </w:p>
        </w:tc>
        <w:tc>
          <w:tcPr>
            <w:tcW w:w="143" w:type="pct"/>
          </w:tcPr>
          <w:p w:rsidR="00462E9D" w:rsidRPr="000A3252" w:rsidRDefault="00214108" w:rsidP="008F3D96">
            <w:pPr>
              <w:pStyle w:val="Style14"/>
              <w:widowControl/>
              <w:ind w:firstLine="0"/>
              <w:jc w:val="center"/>
            </w:pPr>
            <w:r>
              <w:lastRenderedPageBreak/>
              <w:t>1</w:t>
            </w:r>
          </w:p>
        </w:tc>
        <w:tc>
          <w:tcPr>
            <w:tcW w:w="187" w:type="pct"/>
          </w:tcPr>
          <w:p w:rsidR="00462E9D" w:rsidRPr="000A3252"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r>
              <w:t>2</w:t>
            </w:r>
          </w:p>
        </w:tc>
        <w:tc>
          <w:tcPr>
            <w:tcW w:w="233" w:type="pct"/>
          </w:tcPr>
          <w:p w:rsidR="00462E9D" w:rsidRPr="000A3252" w:rsidRDefault="009A57FC" w:rsidP="008F3D96">
            <w:pPr>
              <w:pStyle w:val="Style14"/>
              <w:widowControl/>
              <w:ind w:firstLine="0"/>
              <w:jc w:val="center"/>
            </w:pPr>
            <w:r>
              <w:rPr>
                <w:rStyle w:val="FontStyle18"/>
                <w:b w:val="0"/>
                <w:sz w:val="24"/>
                <w:szCs w:val="24"/>
              </w:rPr>
              <w:t>6</w:t>
            </w:r>
          </w:p>
        </w:tc>
        <w:tc>
          <w:tcPr>
            <w:tcW w:w="1119" w:type="pct"/>
          </w:tcPr>
          <w:p w:rsidR="00462E9D" w:rsidRDefault="00462E9D" w:rsidP="00BD24F4">
            <w:pPr>
              <w:pStyle w:val="Default"/>
            </w:pPr>
            <w:r>
              <w:t>Р</w:t>
            </w:r>
            <w:r w:rsidRPr="00DE06AA">
              <w:t>абота со словарем</w:t>
            </w:r>
            <w:r>
              <w:t xml:space="preserve">, </w:t>
            </w:r>
            <w:r w:rsidRPr="00DE06AA">
              <w:t xml:space="preserve"> работа с интернет</w:t>
            </w:r>
            <w:r>
              <w:t xml:space="preserve"> –</w:t>
            </w:r>
            <w:r w:rsidRPr="00DE06AA">
              <w:t xml:space="preserve"> источниками</w:t>
            </w:r>
            <w:r>
              <w:t xml:space="preserve">. </w:t>
            </w:r>
          </w:p>
        </w:tc>
        <w:tc>
          <w:tcPr>
            <w:tcW w:w="891" w:type="pct"/>
          </w:tcPr>
          <w:p w:rsidR="00462E9D" w:rsidRPr="000A3252" w:rsidRDefault="00462E9D" w:rsidP="008F3D96">
            <w:pPr>
              <w:pStyle w:val="Default"/>
              <w:rPr>
                <w:color w:val="auto"/>
              </w:rPr>
            </w:pPr>
            <w:r>
              <w:rPr>
                <w:rFonts w:ascii="TimesNewRomanPSMT" w:hAnsi="TimesNewRomanPSMT"/>
              </w:rPr>
              <w:t>Экспресс-опрос на лекции.</w:t>
            </w:r>
            <w:r>
              <w:t xml:space="preserve"> Выступление на </w:t>
            </w:r>
            <w:r>
              <w:lastRenderedPageBreak/>
              <w:t>практическом занятии</w:t>
            </w:r>
          </w:p>
        </w:tc>
        <w:tc>
          <w:tcPr>
            <w:tcW w:w="415" w:type="pct"/>
          </w:tcPr>
          <w:p w:rsidR="009E1FCB" w:rsidRPr="004211AB" w:rsidRDefault="009E1FCB" w:rsidP="009E1FCB">
            <w:pPr>
              <w:pStyle w:val="Style14"/>
              <w:widowControl/>
              <w:ind w:firstLine="0"/>
              <w:jc w:val="left"/>
              <w:rPr>
                <w:i/>
              </w:rPr>
            </w:pPr>
            <w:r w:rsidRPr="004211AB">
              <w:rPr>
                <w:i/>
              </w:rPr>
              <w:lastRenderedPageBreak/>
              <w:t>ОК-</w:t>
            </w:r>
            <w:r>
              <w:rPr>
                <w:i/>
              </w:rPr>
              <w:t>7</w:t>
            </w:r>
            <w:r w:rsidRPr="004211AB">
              <w:rPr>
                <w:i/>
              </w:rPr>
              <w:t>- зув</w:t>
            </w:r>
          </w:p>
          <w:p w:rsidR="00462E9D" w:rsidRPr="000A3252" w:rsidRDefault="009E1FCB" w:rsidP="009E1FCB">
            <w:pPr>
              <w:pStyle w:val="Style14"/>
              <w:widowControl/>
              <w:ind w:firstLine="0"/>
              <w:jc w:val="left"/>
              <w:rPr>
                <w:rStyle w:val="FontStyle31"/>
              </w:rPr>
            </w:pPr>
            <w:r>
              <w:rPr>
                <w:i/>
              </w:rPr>
              <w:t>О</w:t>
            </w:r>
            <w:r w:rsidRPr="004211AB">
              <w:rPr>
                <w:i/>
              </w:rPr>
              <w:t>К-</w:t>
            </w:r>
            <w:r>
              <w:rPr>
                <w:i/>
              </w:rPr>
              <w:t>5</w:t>
            </w:r>
            <w:r w:rsidRPr="004211AB">
              <w:rPr>
                <w:i/>
              </w:rPr>
              <w:t>-зув</w:t>
            </w:r>
          </w:p>
        </w:tc>
      </w:tr>
      <w:tr w:rsidR="00462E9D" w:rsidRPr="00C358C8" w:rsidTr="00EB4CB2">
        <w:trPr>
          <w:trHeight w:val="499"/>
        </w:trPr>
        <w:tc>
          <w:tcPr>
            <w:tcW w:w="1640" w:type="pct"/>
          </w:tcPr>
          <w:p w:rsidR="00462E9D" w:rsidRPr="000A3252" w:rsidRDefault="00462E9D" w:rsidP="008F3D96">
            <w:pPr>
              <w:pStyle w:val="Style14"/>
              <w:widowControl/>
              <w:ind w:firstLine="0"/>
            </w:pPr>
            <w:r>
              <w:lastRenderedPageBreak/>
              <w:t xml:space="preserve"> </w:t>
            </w:r>
            <w:r w:rsidRPr="00C00674">
              <w:t>2.3. Основные направления совершенствования навыков грамотного письма и говорения.</w:t>
            </w:r>
          </w:p>
        </w:tc>
        <w:tc>
          <w:tcPr>
            <w:tcW w:w="143" w:type="pct"/>
          </w:tcPr>
          <w:p w:rsidR="00462E9D" w:rsidRPr="000A3252" w:rsidRDefault="00214108" w:rsidP="008F3D96">
            <w:pPr>
              <w:pStyle w:val="Style14"/>
              <w:widowControl/>
              <w:ind w:firstLine="0"/>
              <w:jc w:val="center"/>
            </w:pPr>
            <w:r>
              <w:t>1</w:t>
            </w:r>
          </w:p>
        </w:tc>
        <w:tc>
          <w:tcPr>
            <w:tcW w:w="187" w:type="pct"/>
          </w:tcPr>
          <w:p w:rsidR="00462E9D" w:rsidRPr="000A3252"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r>
              <w:t>16</w:t>
            </w:r>
          </w:p>
        </w:tc>
        <w:tc>
          <w:tcPr>
            <w:tcW w:w="233" w:type="pct"/>
          </w:tcPr>
          <w:p w:rsidR="00462E9D" w:rsidRPr="000A3252" w:rsidRDefault="009A57FC" w:rsidP="008F3D96">
            <w:pPr>
              <w:pStyle w:val="Style14"/>
              <w:widowControl/>
              <w:ind w:firstLine="0"/>
              <w:jc w:val="center"/>
            </w:pPr>
            <w:r>
              <w:rPr>
                <w:rStyle w:val="FontStyle18"/>
                <w:b w:val="0"/>
                <w:sz w:val="24"/>
                <w:szCs w:val="24"/>
              </w:rPr>
              <w:t>6</w:t>
            </w:r>
          </w:p>
        </w:tc>
        <w:tc>
          <w:tcPr>
            <w:tcW w:w="1119" w:type="pct"/>
          </w:tcPr>
          <w:p w:rsidR="00462E9D" w:rsidRPr="000A3252" w:rsidRDefault="00462E9D" w:rsidP="008F3D96">
            <w:pPr>
              <w:pStyle w:val="Default"/>
              <w:rPr>
                <w:rStyle w:val="FontStyle31"/>
              </w:rPr>
            </w:pPr>
            <w:r>
              <w:t>Р</w:t>
            </w:r>
            <w:r w:rsidRPr="00DE06AA">
              <w:t>абота со словарем</w:t>
            </w:r>
            <w:r>
              <w:t xml:space="preserve">, </w:t>
            </w:r>
            <w:r w:rsidRPr="00DE06AA">
              <w:t xml:space="preserve"> работа с интернет</w:t>
            </w:r>
            <w:r>
              <w:t xml:space="preserve"> </w:t>
            </w:r>
            <w:r w:rsidRPr="00DE06AA">
              <w:t>- источниками</w:t>
            </w:r>
            <w:r>
              <w:t>, выполнение индивидуального домашнего задания (ИДЗ) - тренировочных упражнений.</w:t>
            </w:r>
          </w:p>
        </w:tc>
        <w:tc>
          <w:tcPr>
            <w:tcW w:w="891" w:type="pct"/>
          </w:tcPr>
          <w:p w:rsidR="00462E9D" w:rsidRPr="000A3252" w:rsidRDefault="00462E9D" w:rsidP="008F3D96">
            <w:pPr>
              <w:pStyle w:val="Default"/>
              <w:rPr>
                <w:rStyle w:val="FontStyle31"/>
              </w:rPr>
            </w:pPr>
            <w:r>
              <w:t>Выступление на практическом занятии. Тестирование.</w:t>
            </w:r>
          </w:p>
        </w:tc>
        <w:tc>
          <w:tcPr>
            <w:tcW w:w="415" w:type="pct"/>
          </w:tcPr>
          <w:p w:rsidR="009E1FCB" w:rsidRPr="004211AB" w:rsidRDefault="009E1FCB" w:rsidP="009E1FCB">
            <w:pPr>
              <w:pStyle w:val="Style14"/>
              <w:widowControl/>
              <w:ind w:firstLine="0"/>
              <w:jc w:val="left"/>
              <w:rPr>
                <w:i/>
              </w:rPr>
            </w:pPr>
            <w:r w:rsidRPr="004211AB">
              <w:rPr>
                <w:i/>
              </w:rPr>
              <w:t>ОК-</w:t>
            </w:r>
            <w:r>
              <w:rPr>
                <w:i/>
              </w:rPr>
              <w:t>7</w:t>
            </w:r>
            <w:r w:rsidRPr="004211AB">
              <w:rPr>
                <w:i/>
              </w:rPr>
              <w:t>- зув</w:t>
            </w:r>
          </w:p>
          <w:p w:rsidR="00462E9D" w:rsidRPr="000A3252" w:rsidRDefault="009E1FCB" w:rsidP="009E1FCB">
            <w:pPr>
              <w:pStyle w:val="Style14"/>
              <w:widowControl/>
              <w:ind w:firstLine="0"/>
              <w:jc w:val="left"/>
              <w:rPr>
                <w:rStyle w:val="FontStyle31"/>
              </w:rPr>
            </w:pPr>
            <w:r>
              <w:rPr>
                <w:i/>
              </w:rPr>
              <w:t>О</w:t>
            </w:r>
            <w:r w:rsidRPr="004211AB">
              <w:rPr>
                <w:i/>
              </w:rPr>
              <w:t>К-</w:t>
            </w:r>
            <w:r>
              <w:rPr>
                <w:i/>
              </w:rPr>
              <w:t>5</w:t>
            </w:r>
            <w:r w:rsidRPr="004211AB">
              <w:rPr>
                <w:i/>
              </w:rPr>
              <w:t>-зув</w:t>
            </w:r>
          </w:p>
        </w:tc>
      </w:tr>
      <w:tr w:rsidR="00462E9D" w:rsidRPr="000A3252" w:rsidTr="00EB4CB2">
        <w:trPr>
          <w:trHeight w:val="499"/>
        </w:trPr>
        <w:tc>
          <w:tcPr>
            <w:tcW w:w="1640" w:type="pct"/>
          </w:tcPr>
          <w:p w:rsidR="00462E9D" w:rsidRPr="000A3252" w:rsidRDefault="00462E9D" w:rsidP="008F3D96">
            <w:pPr>
              <w:pStyle w:val="Style14"/>
              <w:widowControl/>
              <w:ind w:firstLine="0"/>
            </w:pPr>
            <w:r w:rsidRPr="000A3252">
              <w:rPr>
                <w:b/>
              </w:rPr>
              <w:t>Итого по разделу</w:t>
            </w:r>
          </w:p>
        </w:tc>
        <w:tc>
          <w:tcPr>
            <w:tcW w:w="143" w:type="pct"/>
          </w:tcPr>
          <w:p w:rsidR="00462E9D" w:rsidRPr="001A551B" w:rsidRDefault="00214108" w:rsidP="008F3D96">
            <w:pPr>
              <w:pStyle w:val="Style14"/>
              <w:widowControl/>
              <w:ind w:firstLine="0"/>
              <w:jc w:val="center"/>
              <w:rPr>
                <w:b/>
              </w:rPr>
            </w:pPr>
            <w:r>
              <w:rPr>
                <w:b/>
              </w:rPr>
              <w:t>1</w:t>
            </w:r>
          </w:p>
        </w:tc>
        <w:tc>
          <w:tcPr>
            <w:tcW w:w="187" w:type="pct"/>
          </w:tcPr>
          <w:p w:rsidR="00462E9D" w:rsidRPr="001A551B" w:rsidRDefault="00462E9D" w:rsidP="008F3D96">
            <w:pPr>
              <w:pStyle w:val="Style14"/>
              <w:widowControl/>
              <w:ind w:firstLine="0"/>
              <w:jc w:val="center"/>
              <w:rPr>
                <w:b/>
              </w:rPr>
            </w:pPr>
            <w:r>
              <w:rPr>
                <w:b/>
              </w:rPr>
              <w:t>6</w:t>
            </w:r>
          </w:p>
        </w:tc>
        <w:tc>
          <w:tcPr>
            <w:tcW w:w="186" w:type="pct"/>
          </w:tcPr>
          <w:p w:rsidR="00462E9D" w:rsidRPr="001A551B" w:rsidRDefault="00462E9D" w:rsidP="008F3D96">
            <w:pPr>
              <w:pStyle w:val="Style14"/>
              <w:widowControl/>
              <w:ind w:firstLine="0"/>
              <w:jc w:val="center"/>
              <w:rPr>
                <w:b/>
              </w:rPr>
            </w:pPr>
          </w:p>
        </w:tc>
        <w:tc>
          <w:tcPr>
            <w:tcW w:w="186" w:type="pct"/>
          </w:tcPr>
          <w:p w:rsidR="00462E9D" w:rsidRPr="00ED5596" w:rsidRDefault="00462E9D" w:rsidP="008F3D96">
            <w:pPr>
              <w:pStyle w:val="Style14"/>
              <w:widowControl/>
              <w:ind w:firstLine="0"/>
              <w:jc w:val="center"/>
              <w:rPr>
                <w:b/>
              </w:rPr>
            </w:pPr>
            <w:r w:rsidRPr="00ED5596">
              <w:rPr>
                <w:b/>
              </w:rPr>
              <w:t>20</w:t>
            </w:r>
          </w:p>
        </w:tc>
        <w:tc>
          <w:tcPr>
            <w:tcW w:w="233" w:type="pct"/>
          </w:tcPr>
          <w:p w:rsidR="00462E9D" w:rsidRPr="001A551B" w:rsidRDefault="009A57FC" w:rsidP="008F3D96">
            <w:pPr>
              <w:pStyle w:val="Style14"/>
              <w:widowControl/>
              <w:ind w:firstLine="0"/>
              <w:jc w:val="center"/>
              <w:rPr>
                <w:b/>
              </w:rPr>
            </w:pPr>
            <w:r>
              <w:rPr>
                <w:b/>
              </w:rPr>
              <w:t>18</w:t>
            </w:r>
          </w:p>
        </w:tc>
        <w:tc>
          <w:tcPr>
            <w:tcW w:w="1119" w:type="pct"/>
          </w:tcPr>
          <w:p w:rsidR="00462E9D" w:rsidRPr="000A3252" w:rsidRDefault="00462E9D" w:rsidP="008F3D96">
            <w:pPr>
              <w:pStyle w:val="Default"/>
              <w:rPr>
                <w:iCs/>
                <w:color w:val="auto"/>
              </w:rPr>
            </w:pPr>
          </w:p>
        </w:tc>
        <w:tc>
          <w:tcPr>
            <w:tcW w:w="891" w:type="pct"/>
          </w:tcPr>
          <w:p w:rsidR="00462E9D" w:rsidRPr="000A3252" w:rsidRDefault="00462E9D" w:rsidP="008F3D96">
            <w:pPr>
              <w:pStyle w:val="Default"/>
              <w:rPr>
                <w:iCs/>
                <w:color w:val="auto"/>
              </w:rPr>
            </w:pPr>
          </w:p>
        </w:tc>
        <w:tc>
          <w:tcPr>
            <w:tcW w:w="415" w:type="pct"/>
          </w:tcPr>
          <w:p w:rsidR="00462E9D" w:rsidRPr="000A3252" w:rsidRDefault="00462E9D" w:rsidP="0000751C">
            <w:pPr>
              <w:pStyle w:val="Default"/>
              <w:rPr>
                <w:b/>
              </w:rPr>
            </w:pPr>
          </w:p>
        </w:tc>
      </w:tr>
      <w:tr w:rsidR="00462E9D" w:rsidRPr="00716814" w:rsidTr="00EB4CB2">
        <w:trPr>
          <w:trHeight w:val="499"/>
        </w:trPr>
        <w:tc>
          <w:tcPr>
            <w:tcW w:w="1640" w:type="pct"/>
          </w:tcPr>
          <w:p w:rsidR="00462E9D" w:rsidRDefault="00462E9D" w:rsidP="008F3D96">
            <w:pPr>
              <w:pStyle w:val="Style14"/>
              <w:widowControl/>
              <w:ind w:firstLine="0"/>
              <w:rPr>
                <w:rFonts w:ascii="TimesNewRomanPS-BoldMT" w:hAnsi="TimesNewRomanPS-BoldMT"/>
                <w:b/>
                <w:bCs/>
                <w:color w:val="000000"/>
              </w:rPr>
            </w:pPr>
            <w:r>
              <w:rPr>
                <w:b/>
              </w:rPr>
              <w:t>Раздел 3</w:t>
            </w:r>
            <w:r w:rsidRPr="000A3252">
              <w:rPr>
                <w:b/>
              </w:rPr>
              <w:t>.</w:t>
            </w:r>
            <w:r>
              <w:rPr>
                <w:rFonts w:ascii="TimesNewRomanPS-BoldMT" w:hAnsi="TimesNewRomanPS-BoldMT"/>
                <w:b/>
                <w:bCs/>
                <w:color w:val="000000"/>
              </w:rPr>
              <w:t xml:space="preserve"> </w:t>
            </w:r>
            <w:r w:rsidRPr="00C00674">
              <w:rPr>
                <w:b/>
              </w:rPr>
              <w:t>Стили современного русского литературного языка</w:t>
            </w:r>
          </w:p>
          <w:p w:rsidR="00462E9D" w:rsidRPr="000A3252" w:rsidRDefault="00462E9D" w:rsidP="008F3D96">
            <w:pPr>
              <w:pStyle w:val="Style14"/>
              <w:widowControl/>
              <w:ind w:firstLine="0"/>
              <w:rPr>
                <w:b/>
              </w:rPr>
            </w:pPr>
            <w:r>
              <w:rPr>
                <w:rFonts w:ascii="TimesNewRomanPS-BoldMT" w:hAnsi="TimesNewRomanPS-BoldMT"/>
                <w:b/>
                <w:bCs/>
                <w:color w:val="000000"/>
              </w:rPr>
              <w:t xml:space="preserve"> </w:t>
            </w:r>
          </w:p>
        </w:tc>
        <w:tc>
          <w:tcPr>
            <w:tcW w:w="143" w:type="pct"/>
          </w:tcPr>
          <w:p w:rsidR="00462E9D" w:rsidRPr="000A3252" w:rsidRDefault="00462E9D" w:rsidP="008F3D96">
            <w:pPr>
              <w:pStyle w:val="Style14"/>
              <w:widowControl/>
              <w:ind w:firstLine="0"/>
              <w:jc w:val="center"/>
            </w:pPr>
          </w:p>
        </w:tc>
        <w:tc>
          <w:tcPr>
            <w:tcW w:w="187" w:type="pct"/>
          </w:tcPr>
          <w:p w:rsidR="00462E9D" w:rsidRPr="00034ED2" w:rsidRDefault="00462E9D" w:rsidP="008F3D96">
            <w:pPr>
              <w:pStyle w:val="Style14"/>
              <w:widowControl/>
              <w:ind w:firstLine="0"/>
              <w:jc w:val="center"/>
              <w:rPr>
                <w:b/>
              </w:rPr>
            </w:pPr>
          </w:p>
        </w:tc>
        <w:tc>
          <w:tcPr>
            <w:tcW w:w="186" w:type="pct"/>
          </w:tcPr>
          <w:p w:rsidR="00462E9D" w:rsidRPr="000A3252" w:rsidRDefault="00462E9D" w:rsidP="008F3D96">
            <w:pPr>
              <w:pStyle w:val="Style14"/>
              <w:widowControl/>
              <w:ind w:firstLine="0"/>
              <w:jc w:val="center"/>
            </w:pPr>
          </w:p>
        </w:tc>
        <w:tc>
          <w:tcPr>
            <w:tcW w:w="186" w:type="pct"/>
          </w:tcPr>
          <w:p w:rsidR="00462E9D" w:rsidRPr="00034ED2" w:rsidRDefault="00462E9D" w:rsidP="008F3D96">
            <w:pPr>
              <w:pStyle w:val="Style14"/>
              <w:widowControl/>
              <w:ind w:firstLine="0"/>
              <w:jc w:val="center"/>
              <w:rPr>
                <w:b/>
              </w:rPr>
            </w:pPr>
          </w:p>
        </w:tc>
        <w:tc>
          <w:tcPr>
            <w:tcW w:w="233" w:type="pct"/>
          </w:tcPr>
          <w:p w:rsidR="00462E9D" w:rsidRPr="000A3252" w:rsidRDefault="00462E9D" w:rsidP="008F3D96">
            <w:pPr>
              <w:pStyle w:val="Style14"/>
              <w:widowControl/>
              <w:ind w:firstLine="0"/>
              <w:jc w:val="center"/>
            </w:pPr>
          </w:p>
        </w:tc>
        <w:tc>
          <w:tcPr>
            <w:tcW w:w="1119" w:type="pct"/>
          </w:tcPr>
          <w:p w:rsidR="00462E9D" w:rsidRPr="000A3252" w:rsidRDefault="00462E9D" w:rsidP="008F3D96">
            <w:pPr>
              <w:pStyle w:val="Default"/>
              <w:rPr>
                <w:iCs/>
                <w:color w:val="auto"/>
              </w:rPr>
            </w:pPr>
          </w:p>
        </w:tc>
        <w:tc>
          <w:tcPr>
            <w:tcW w:w="891" w:type="pct"/>
          </w:tcPr>
          <w:p w:rsidR="00462E9D" w:rsidRPr="000A3252" w:rsidRDefault="00462E9D" w:rsidP="008F3D96">
            <w:pPr>
              <w:pStyle w:val="Default"/>
              <w:rPr>
                <w:iCs/>
                <w:color w:val="auto"/>
              </w:rPr>
            </w:pPr>
          </w:p>
        </w:tc>
        <w:tc>
          <w:tcPr>
            <w:tcW w:w="415" w:type="pct"/>
          </w:tcPr>
          <w:p w:rsidR="00462E9D" w:rsidRPr="000A3252" w:rsidRDefault="00462E9D" w:rsidP="0000751C">
            <w:pPr>
              <w:pStyle w:val="Default"/>
              <w:rPr>
                <w:b/>
              </w:rPr>
            </w:pPr>
          </w:p>
        </w:tc>
      </w:tr>
      <w:tr w:rsidR="00462E9D" w:rsidRPr="00716814" w:rsidTr="00EB4CB2">
        <w:trPr>
          <w:trHeight w:val="499"/>
        </w:trPr>
        <w:tc>
          <w:tcPr>
            <w:tcW w:w="1640" w:type="pct"/>
          </w:tcPr>
          <w:p w:rsidR="00462E9D" w:rsidRPr="00836EE0" w:rsidRDefault="00462E9D" w:rsidP="008F3D96">
            <w:pPr>
              <w:pStyle w:val="Style14"/>
              <w:widowControl/>
              <w:ind w:firstLine="0"/>
            </w:pPr>
            <w:r>
              <w:t xml:space="preserve"> 3.1 </w:t>
            </w:r>
            <w:r w:rsidRPr="00C00674">
              <w:t>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Pr>
          <w:p w:rsidR="00462E9D" w:rsidRPr="000A3252" w:rsidRDefault="00214108" w:rsidP="008F3D96">
            <w:pPr>
              <w:pStyle w:val="Style14"/>
              <w:widowControl/>
              <w:ind w:firstLine="0"/>
              <w:jc w:val="center"/>
            </w:pPr>
            <w:r>
              <w:t>1</w:t>
            </w:r>
          </w:p>
        </w:tc>
        <w:tc>
          <w:tcPr>
            <w:tcW w:w="187" w:type="pct"/>
          </w:tcPr>
          <w:p w:rsidR="00462E9D" w:rsidRPr="001A551B"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r>
              <w:t>2</w:t>
            </w:r>
          </w:p>
        </w:tc>
        <w:tc>
          <w:tcPr>
            <w:tcW w:w="233" w:type="pct"/>
          </w:tcPr>
          <w:p w:rsidR="00462E9D" w:rsidRPr="000A3252" w:rsidRDefault="009A57FC" w:rsidP="008F3D96">
            <w:pPr>
              <w:pStyle w:val="Style14"/>
              <w:widowControl/>
              <w:ind w:firstLine="0"/>
              <w:jc w:val="center"/>
            </w:pPr>
            <w:r>
              <w:rPr>
                <w:rStyle w:val="FontStyle18"/>
                <w:b w:val="0"/>
                <w:sz w:val="24"/>
                <w:szCs w:val="24"/>
              </w:rPr>
              <w:t>6</w:t>
            </w:r>
          </w:p>
        </w:tc>
        <w:tc>
          <w:tcPr>
            <w:tcW w:w="1119" w:type="pct"/>
          </w:tcPr>
          <w:p w:rsidR="00462E9D" w:rsidRDefault="00462E9D" w:rsidP="00836EE0">
            <w:pPr>
              <w:pStyle w:val="Default"/>
            </w:pPr>
            <w:r>
              <w:t>Р</w:t>
            </w:r>
            <w:r w:rsidRPr="00DE06AA">
              <w:t>абота с научной и учебной литературой</w:t>
            </w:r>
            <w:r>
              <w:t xml:space="preserve">, </w:t>
            </w:r>
            <w:r w:rsidRPr="00DE06AA">
              <w:t>работа с интернет</w:t>
            </w:r>
            <w:r>
              <w:t xml:space="preserve"> </w:t>
            </w:r>
            <w:r w:rsidRPr="00DE06AA">
              <w:t>- источниками</w:t>
            </w:r>
            <w:r>
              <w:t xml:space="preserve">, </w:t>
            </w:r>
            <w:r w:rsidRPr="00C66528">
              <w:rPr>
                <w:sz w:val="18"/>
                <w:szCs w:val="18"/>
              </w:rPr>
              <w:t xml:space="preserve"> </w:t>
            </w:r>
            <w:r w:rsidRPr="00803A49">
              <w:t>составление плана к теме</w:t>
            </w:r>
            <w:r w:rsidRPr="00C66528">
              <w:rPr>
                <w:sz w:val="18"/>
                <w:szCs w:val="18"/>
              </w:rPr>
              <w:t>.</w:t>
            </w:r>
          </w:p>
        </w:tc>
        <w:tc>
          <w:tcPr>
            <w:tcW w:w="891" w:type="pct"/>
          </w:tcPr>
          <w:p w:rsidR="00462E9D" w:rsidRPr="000A3252" w:rsidRDefault="00462E9D" w:rsidP="00836EE0">
            <w:pPr>
              <w:pStyle w:val="Default"/>
              <w:rPr>
                <w:iCs/>
                <w:color w:val="auto"/>
              </w:rPr>
            </w:pPr>
            <w:r>
              <w:rPr>
                <w:rFonts w:ascii="TimesNewRomanPSMT" w:hAnsi="TimesNewRomanPSMT"/>
              </w:rPr>
              <w:t xml:space="preserve">Экспресс-опрос на лекции. </w:t>
            </w:r>
            <w:r>
              <w:t xml:space="preserve"> Выступление на практическом занятии. Тестирование.</w:t>
            </w:r>
          </w:p>
        </w:tc>
        <w:tc>
          <w:tcPr>
            <w:tcW w:w="415" w:type="pct"/>
          </w:tcPr>
          <w:p w:rsidR="009E1FCB" w:rsidRPr="004211AB" w:rsidRDefault="009E1FCB" w:rsidP="009E1FCB">
            <w:pPr>
              <w:pStyle w:val="Style14"/>
              <w:widowControl/>
              <w:ind w:firstLine="0"/>
              <w:jc w:val="left"/>
              <w:rPr>
                <w:i/>
              </w:rPr>
            </w:pPr>
            <w:r w:rsidRPr="004211AB">
              <w:rPr>
                <w:i/>
              </w:rPr>
              <w:t>ОК-</w:t>
            </w:r>
            <w:r>
              <w:rPr>
                <w:i/>
              </w:rPr>
              <w:t>7</w:t>
            </w:r>
            <w:r w:rsidRPr="004211AB">
              <w:rPr>
                <w:i/>
              </w:rPr>
              <w:t>- зув</w:t>
            </w:r>
          </w:p>
          <w:p w:rsidR="009E1FCB" w:rsidRPr="004211AB" w:rsidRDefault="009E1FCB" w:rsidP="009E1FCB">
            <w:pPr>
              <w:pStyle w:val="Style14"/>
              <w:widowControl/>
              <w:ind w:firstLine="0"/>
              <w:jc w:val="left"/>
              <w:rPr>
                <w:i/>
              </w:rPr>
            </w:pPr>
            <w:r>
              <w:rPr>
                <w:i/>
              </w:rPr>
              <w:t>ОК-5</w:t>
            </w:r>
            <w:r w:rsidRPr="004211AB">
              <w:rPr>
                <w:i/>
              </w:rPr>
              <w:t>-зув</w:t>
            </w:r>
          </w:p>
          <w:p w:rsidR="00462E9D" w:rsidRPr="000A3252" w:rsidRDefault="009E1FCB" w:rsidP="009E1FCB">
            <w:pPr>
              <w:pStyle w:val="Style14"/>
              <w:widowControl/>
              <w:ind w:firstLine="0"/>
              <w:jc w:val="left"/>
              <w:rPr>
                <w:b/>
              </w:rPr>
            </w:pPr>
            <w:r>
              <w:rPr>
                <w:i/>
              </w:rPr>
              <w:t>О</w:t>
            </w:r>
            <w:r w:rsidRPr="004211AB">
              <w:rPr>
                <w:i/>
              </w:rPr>
              <w:t>К-</w:t>
            </w:r>
            <w:r>
              <w:rPr>
                <w:i/>
              </w:rPr>
              <w:t>10</w:t>
            </w:r>
            <w:r w:rsidRPr="004211AB">
              <w:rPr>
                <w:i/>
              </w:rPr>
              <w:t>-зув</w:t>
            </w:r>
          </w:p>
        </w:tc>
      </w:tr>
      <w:tr w:rsidR="00462E9D" w:rsidRPr="00261715" w:rsidTr="00EB4CB2">
        <w:trPr>
          <w:trHeight w:val="499"/>
        </w:trPr>
        <w:tc>
          <w:tcPr>
            <w:tcW w:w="1640" w:type="pct"/>
          </w:tcPr>
          <w:p w:rsidR="00462E9D" w:rsidRDefault="00462E9D" w:rsidP="008F3D96">
            <w:pPr>
              <w:pStyle w:val="Style14"/>
              <w:widowControl/>
              <w:ind w:firstLine="0"/>
            </w:pPr>
            <w:r w:rsidRPr="000A3252">
              <w:rPr>
                <w:b/>
              </w:rPr>
              <w:t>Итого по разделу</w:t>
            </w:r>
          </w:p>
        </w:tc>
        <w:tc>
          <w:tcPr>
            <w:tcW w:w="143" w:type="pct"/>
          </w:tcPr>
          <w:p w:rsidR="00462E9D" w:rsidRPr="00EB4CB2" w:rsidRDefault="00214108" w:rsidP="00214108">
            <w:pPr>
              <w:pStyle w:val="Style14"/>
              <w:widowControl/>
              <w:ind w:firstLine="0"/>
              <w:jc w:val="center"/>
              <w:rPr>
                <w:b/>
              </w:rPr>
            </w:pPr>
            <w:r>
              <w:rPr>
                <w:b/>
              </w:rPr>
              <w:t>1</w:t>
            </w:r>
          </w:p>
        </w:tc>
        <w:tc>
          <w:tcPr>
            <w:tcW w:w="187" w:type="pct"/>
          </w:tcPr>
          <w:p w:rsidR="00462E9D" w:rsidRPr="00EB4CB2" w:rsidRDefault="00462E9D" w:rsidP="008F3D96">
            <w:pPr>
              <w:pStyle w:val="Style14"/>
              <w:widowControl/>
              <w:ind w:firstLine="0"/>
              <w:jc w:val="center"/>
              <w:rPr>
                <w:b/>
              </w:rPr>
            </w:pPr>
            <w:r w:rsidRPr="00EB4CB2">
              <w:rPr>
                <w:b/>
              </w:rPr>
              <w:t>2</w:t>
            </w:r>
          </w:p>
        </w:tc>
        <w:tc>
          <w:tcPr>
            <w:tcW w:w="186" w:type="pct"/>
          </w:tcPr>
          <w:p w:rsidR="00462E9D" w:rsidRPr="00EB4CB2" w:rsidRDefault="00462E9D" w:rsidP="008F3D96">
            <w:pPr>
              <w:pStyle w:val="Style14"/>
              <w:widowControl/>
              <w:ind w:firstLine="0"/>
              <w:jc w:val="center"/>
              <w:rPr>
                <w:b/>
              </w:rPr>
            </w:pPr>
          </w:p>
        </w:tc>
        <w:tc>
          <w:tcPr>
            <w:tcW w:w="186" w:type="pct"/>
          </w:tcPr>
          <w:p w:rsidR="00462E9D" w:rsidRPr="00EB4CB2" w:rsidRDefault="00462E9D" w:rsidP="008F3D96">
            <w:pPr>
              <w:pStyle w:val="Style14"/>
              <w:widowControl/>
              <w:ind w:firstLine="0"/>
              <w:jc w:val="center"/>
              <w:rPr>
                <w:b/>
              </w:rPr>
            </w:pPr>
            <w:r w:rsidRPr="00EB4CB2">
              <w:rPr>
                <w:b/>
              </w:rPr>
              <w:t>2</w:t>
            </w:r>
          </w:p>
        </w:tc>
        <w:tc>
          <w:tcPr>
            <w:tcW w:w="233" w:type="pct"/>
          </w:tcPr>
          <w:p w:rsidR="00462E9D" w:rsidRPr="0002252E" w:rsidRDefault="009A57FC" w:rsidP="008F3D96">
            <w:pPr>
              <w:pStyle w:val="Style14"/>
              <w:widowControl/>
              <w:ind w:firstLine="0"/>
              <w:jc w:val="center"/>
            </w:pPr>
            <w:r>
              <w:rPr>
                <w:rStyle w:val="FontStyle18"/>
                <w:sz w:val="24"/>
                <w:szCs w:val="24"/>
              </w:rPr>
              <w:t>6</w:t>
            </w:r>
          </w:p>
        </w:tc>
        <w:tc>
          <w:tcPr>
            <w:tcW w:w="1119" w:type="pct"/>
          </w:tcPr>
          <w:p w:rsidR="00462E9D" w:rsidRDefault="00462E9D" w:rsidP="00836EE0">
            <w:pPr>
              <w:pStyle w:val="Default"/>
            </w:pPr>
          </w:p>
        </w:tc>
        <w:tc>
          <w:tcPr>
            <w:tcW w:w="891" w:type="pct"/>
          </w:tcPr>
          <w:p w:rsidR="00462E9D" w:rsidRDefault="00462E9D" w:rsidP="00836EE0">
            <w:pPr>
              <w:pStyle w:val="Default"/>
              <w:rPr>
                <w:rFonts w:ascii="TimesNewRomanPSMT" w:hAnsi="TimesNewRomanPSMT"/>
              </w:rPr>
            </w:pPr>
          </w:p>
        </w:tc>
        <w:tc>
          <w:tcPr>
            <w:tcW w:w="415" w:type="pct"/>
          </w:tcPr>
          <w:p w:rsidR="00462E9D" w:rsidRPr="004211AB" w:rsidRDefault="00462E9D" w:rsidP="0068371E">
            <w:pPr>
              <w:pStyle w:val="Style14"/>
              <w:widowControl/>
              <w:ind w:firstLine="0"/>
              <w:jc w:val="left"/>
              <w:rPr>
                <w:i/>
              </w:rPr>
            </w:pPr>
          </w:p>
        </w:tc>
      </w:tr>
      <w:tr w:rsidR="00462E9D" w:rsidRPr="00261715" w:rsidTr="00EB4CB2">
        <w:trPr>
          <w:trHeight w:val="499"/>
        </w:trPr>
        <w:tc>
          <w:tcPr>
            <w:tcW w:w="1640" w:type="pct"/>
          </w:tcPr>
          <w:p w:rsidR="00462E9D" w:rsidRPr="00F82F41" w:rsidRDefault="00462E9D" w:rsidP="00F82F41">
            <w:pPr>
              <w:rPr>
                <w:rFonts w:ascii="Times New Roman" w:hAnsi="Times New Roman"/>
                <w:sz w:val="24"/>
                <w:szCs w:val="24"/>
                <w:lang w:val="ru-RU"/>
              </w:rPr>
            </w:pPr>
            <w:r w:rsidRPr="00F82F41">
              <w:rPr>
                <w:rFonts w:ascii="Times New Roman" w:hAnsi="Times New Roman"/>
                <w:b/>
                <w:sz w:val="24"/>
                <w:szCs w:val="24"/>
              </w:rPr>
              <w:t>Раздел 4. Культура научной  речи</w:t>
            </w:r>
          </w:p>
        </w:tc>
        <w:tc>
          <w:tcPr>
            <w:tcW w:w="143" w:type="pct"/>
          </w:tcPr>
          <w:p w:rsidR="00462E9D" w:rsidRDefault="00462E9D" w:rsidP="008F3D96">
            <w:pPr>
              <w:pStyle w:val="Style14"/>
              <w:widowControl/>
              <w:ind w:firstLine="0"/>
              <w:jc w:val="center"/>
            </w:pPr>
          </w:p>
        </w:tc>
        <w:tc>
          <w:tcPr>
            <w:tcW w:w="187" w:type="pct"/>
          </w:tcPr>
          <w:p w:rsidR="00462E9D" w:rsidRPr="001A551B"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p>
        </w:tc>
        <w:tc>
          <w:tcPr>
            <w:tcW w:w="233" w:type="pct"/>
          </w:tcPr>
          <w:p w:rsidR="00462E9D" w:rsidRDefault="00462E9D" w:rsidP="008F3D96">
            <w:pPr>
              <w:pStyle w:val="Style14"/>
              <w:widowControl/>
              <w:ind w:firstLine="0"/>
              <w:jc w:val="center"/>
            </w:pPr>
          </w:p>
        </w:tc>
        <w:tc>
          <w:tcPr>
            <w:tcW w:w="1119" w:type="pct"/>
          </w:tcPr>
          <w:p w:rsidR="00462E9D" w:rsidRDefault="00462E9D" w:rsidP="00836EE0">
            <w:pPr>
              <w:pStyle w:val="Default"/>
            </w:pPr>
          </w:p>
        </w:tc>
        <w:tc>
          <w:tcPr>
            <w:tcW w:w="891" w:type="pct"/>
          </w:tcPr>
          <w:p w:rsidR="00462E9D" w:rsidRDefault="00462E9D" w:rsidP="00836EE0">
            <w:pPr>
              <w:pStyle w:val="Default"/>
              <w:rPr>
                <w:rFonts w:ascii="TimesNewRomanPSMT" w:hAnsi="TimesNewRomanPSMT"/>
              </w:rPr>
            </w:pPr>
          </w:p>
        </w:tc>
        <w:tc>
          <w:tcPr>
            <w:tcW w:w="415" w:type="pct"/>
          </w:tcPr>
          <w:p w:rsidR="00462E9D" w:rsidRPr="004211AB" w:rsidRDefault="00462E9D" w:rsidP="0068371E">
            <w:pPr>
              <w:pStyle w:val="Style14"/>
              <w:widowControl/>
              <w:ind w:firstLine="0"/>
              <w:jc w:val="left"/>
              <w:rPr>
                <w:i/>
              </w:rPr>
            </w:pPr>
          </w:p>
        </w:tc>
      </w:tr>
      <w:tr w:rsidR="00462E9D" w:rsidRPr="00716814" w:rsidTr="00EB4CB2">
        <w:trPr>
          <w:trHeight w:val="499"/>
        </w:trPr>
        <w:tc>
          <w:tcPr>
            <w:tcW w:w="1640" w:type="pct"/>
          </w:tcPr>
          <w:p w:rsidR="00462E9D" w:rsidRPr="00836EE0" w:rsidRDefault="00462E9D" w:rsidP="00F82F41">
            <w:pPr>
              <w:pStyle w:val="Style14"/>
              <w:widowControl/>
              <w:ind w:firstLine="0"/>
            </w:pPr>
            <w:r>
              <w:t xml:space="preserve">4.1 </w:t>
            </w:r>
            <w:r w:rsidRPr="00C00674">
              <w:t xml:space="preserve">Особенности научного стиля. Специфика использования элементов различных языковых уровней в научной речи. Речевые нормы учебной и научной сфер деятельности. Правила оформления отдельных видов </w:t>
            </w:r>
            <w:r w:rsidRPr="00C00674">
              <w:lastRenderedPageBreak/>
              <w:t>текстового материала.</w:t>
            </w:r>
          </w:p>
        </w:tc>
        <w:tc>
          <w:tcPr>
            <w:tcW w:w="143" w:type="pct"/>
          </w:tcPr>
          <w:p w:rsidR="00462E9D" w:rsidRPr="000A3252" w:rsidRDefault="00214108" w:rsidP="008F3D96">
            <w:pPr>
              <w:pStyle w:val="Style14"/>
              <w:widowControl/>
              <w:ind w:firstLine="0"/>
              <w:jc w:val="center"/>
            </w:pPr>
            <w:r>
              <w:lastRenderedPageBreak/>
              <w:t>1</w:t>
            </w:r>
          </w:p>
        </w:tc>
        <w:tc>
          <w:tcPr>
            <w:tcW w:w="187" w:type="pct"/>
          </w:tcPr>
          <w:p w:rsidR="00462E9D" w:rsidRPr="001A551B"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r>
              <w:t>4</w:t>
            </w:r>
          </w:p>
        </w:tc>
        <w:tc>
          <w:tcPr>
            <w:tcW w:w="233" w:type="pct"/>
          </w:tcPr>
          <w:p w:rsidR="00462E9D" w:rsidRPr="000A3252" w:rsidRDefault="009A57FC" w:rsidP="008F3D96">
            <w:pPr>
              <w:pStyle w:val="Style14"/>
              <w:widowControl/>
              <w:ind w:firstLine="0"/>
              <w:jc w:val="center"/>
            </w:pPr>
            <w:r>
              <w:rPr>
                <w:rStyle w:val="FontStyle18"/>
                <w:b w:val="0"/>
                <w:sz w:val="24"/>
                <w:szCs w:val="24"/>
              </w:rPr>
              <w:t>6</w:t>
            </w:r>
          </w:p>
        </w:tc>
        <w:tc>
          <w:tcPr>
            <w:tcW w:w="1119" w:type="pct"/>
          </w:tcPr>
          <w:p w:rsidR="00462E9D" w:rsidRDefault="00462E9D" w:rsidP="00836EE0">
            <w:pPr>
              <w:pStyle w:val="Default"/>
            </w:pPr>
            <w:r>
              <w:t>Р</w:t>
            </w:r>
            <w:r w:rsidRPr="00DE06AA">
              <w:t>абота со словарем</w:t>
            </w:r>
            <w:r>
              <w:t xml:space="preserve">, </w:t>
            </w:r>
            <w:r w:rsidRPr="00DE06AA">
              <w:t xml:space="preserve"> работа с интернет</w:t>
            </w:r>
            <w:r>
              <w:t xml:space="preserve"> </w:t>
            </w:r>
            <w:r w:rsidRPr="00DE06AA">
              <w:t>- источниками</w:t>
            </w:r>
            <w:r>
              <w:t>, выполнение индивидуального домашнего задания (ИДЗ) -  тренировочных упражнений.</w:t>
            </w:r>
          </w:p>
        </w:tc>
        <w:tc>
          <w:tcPr>
            <w:tcW w:w="891" w:type="pct"/>
          </w:tcPr>
          <w:p w:rsidR="00462E9D" w:rsidRPr="000A3252" w:rsidRDefault="00462E9D" w:rsidP="00836EE0">
            <w:pPr>
              <w:pStyle w:val="Default"/>
              <w:rPr>
                <w:iCs/>
                <w:color w:val="auto"/>
              </w:rPr>
            </w:pPr>
            <w:r>
              <w:rPr>
                <w:rFonts w:ascii="TimesNewRomanPSMT" w:hAnsi="TimesNewRomanPSMT"/>
              </w:rPr>
              <w:t xml:space="preserve">Экспресс-опрос на лекции. </w:t>
            </w:r>
            <w:r>
              <w:t xml:space="preserve"> Выступление на практическом занятии</w:t>
            </w:r>
          </w:p>
        </w:tc>
        <w:tc>
          <w:tcPr>
            <w:tcW w:w="415" w:type="pct"/>
          </w:tcPr>
          <w:p w:rsidR="009E1FCB" w:rsidRPr="004211AB" w:rsidRDefault="009E1FCB" w:rsidP="009E1FCB">
            <w:pPr>
              <w:pStyle w:val="Style14"/>
              <w:widowControl/>
              <w:ind w:firstLine="0"/>
              <w:jc w:val="left"/>
              <w:rPr>
                <w:i/>
              </w:rPr>
            </w:pPr>
            <w:r w:rsidRPr="004211AB">
              <w:rPr>
                <w:i/>
              </w:rPr>
              <w:t>ОК-</w:t>
            </w:r>
            <w:r>
              <w:rPr>
                <w:i/>
              </w:rPr>
              <w:t>7</w:t>
            </w:r>
            <w:r w:rsidRPr="004211AB">
              <w:rPr>
                <w:i/>
              </w:rPr>
              <w:t>- зув</w:t>
            </w:r>
          </w:p>
          <w:p w:rsidR="009E1FCB" w:rsidRPr="004211AB" w:rsidRDefault="009E1FCB" w:rsidP="009E1FCB">
            <w:pPr>
              <w:pStyle w:val="Style14"/>
              <w:widowControl/>
              <w:ind w:firstLine="0"/>
              <w:jc w:val="left"/>
              <w:rPr>
                <w:i/>
              </w:rPr>
            </w:pPr>
            <w:r>
              <w:rPr>
                <w:i/>
              </w:rPr>
              <w:t>ОК-5</w:t>
            </w:r>
            <w:r w:rsidRPr="004211AB">
              <w:rPr>
                <w:i/>
              </w:rPr>
              <w:t>-зув</w:t>
            </w:r>
          </w:p>
          <w:p w:rsidR="00462E9D" w:rsidRPr="000A3252" w:rsidRDefault="009E1FCB" w:rsidP="009E1FCB">
            <w:pPr>
              <w:pStyle w:val="Style14"/>
              <w:widowControl/>
              <w:ind w:firstLine="0"/>
              <w:jc w:val="left"/>
              <w:rPr>
                <w:b/>
              </w:rPr>
            </w:pPr>
            <w:r>
              <w:rPr>
                <w:i/>
              </w:rPr>
              <w:t>О</w:t>
            </w:r>
            <w:r w:rsidRPr="004211AB">
              <w:rPr>
                <w:i/>
              </w:rPr>
              <w:t>К-</w:t>
            </w:r>
            <w:r>
              <w:rPr>
                <w:i/>
              </w:rPr>
              <w:t>10</w:t>
            </w:r>
            <w:r w:rsidRPr="004211AB">
              <w:rPr>
                <w:i/>
              </w:rPr>
              <w:t>-зув</w:t>
            </w:r>
          </w:p>
        </w:tc>
      </w:tr>
      <w:tr w:rsidR="00462E9D" w:rsidRPr="00F82F41" w:rsidTr="00EB4CB2">
        <w:trPr>
          <w:trHeight w:val="499"/>
        </w:trPr>
        <w:tc>
          <w:tcPr>
            <w:tcW w:w="1640" w:type="pct"/>
          </w:tcPr>
          <w:p w:rsidR="00462E9D" w:rsidRPr="00836EE0" w:rsidRDefault="00462E9D" w:rsidP="00385DE6">
            <w:pPr>
              <w:pStyle w:val="Style14"/>
              <w:widowControl/>
              <w:ind w:firstLine="0"/>
            </w:pPr>
            <w:r w:rsidRPr="000A3252">
              <w:rPr>
                <w:b/>
              </w:rPr>
              <w:lastRenderedPageBreak/>
              <w:t>Итого по разделу</w:t>
            </w:r>
          </w:p>
        </w:tc>
        <w:tc>
          <w:tcPr>
            <w:tcW w:w="143" w:type="pct"/>
          </w:tcPr>
          <w:p w:rsidR="00462E9D" w:rsidRPr="00EB4CB2" w:rsidRDefault="00214108" w:rsidP="008F3D96">
            <w:pPr>
              <w:pStyle w:val="Style14"/>
              <w:widowControl/>
              <w:ind w:firstLine="0"/>
              <w:jc w:val="center"/>
              <w:rPr>
                <w:b/>
              </w:rPr>
            </w:pPr>
            <w:r>
              <w:rPr>
                <w:b/>
              </w:rPr>
              <w:t>1</w:t>
            </w:r>
          </w:p>
        </w:tc>
        <w:tc>
          <w:tcPr>
            <w:tcW w:w="187" w:type="pct"/>
          </w:tcPr>
          <w:p w:rsidR="00462E9D" w:rsidRPr="00EB4CB2" w:rsidRDefault="00462E9D" w:rsidP="008F3D96">
            <w:pPr>
              <w:pStyle w:val="Style14"/>
              <w:widowControl/>
              <w:ind w:firstLine="0"/>
              <w:jc w:val="center"/>
              <w:rPr>
                <w:b/>
              </w:rPr>
            </w:pPr>
            <w:r w:rsidRPr="00EB4CB2">
              <w:rPr>
                <w:b/>
              </w:rPr>
              <w:t>2</w:t>
            </w:r>
          </w:p>
        </w:tc>
        <w:tc>
          <w:tcPr>
            <w:tcW w:w="186" w:type="pct"/>
          </w:tcPr>
          <w:p w:rsidR="00462E9D" w:rsidRPr="00EB4CB2" w:rsidRDefault="00462E9D" w:rsidP="008F3D96">
            <w:pPr>
              <w:pStyle w:val="Style14"/>
              <w:widowControl/>
              <w:ind w:firstLine="0"/>
              <w:jc w:val="center"/>
              <w:rPr>
                <w:b/>
              </w:rPr>
            </w:pPr>
          </w:p>
        </w:tc>
        <w:tc>
          <w:tcPr>
            <w:tcW w:w="186" w:type="pct"/>
          </w:tcPr>
          <w:p w:rsidR="00462E9D" w:rsidRPr="00EB4CB2" w:rsidRDefault="00462E9D" w:rsidP="008F3D96">
            <w:pPr>
              <w:pStyle w:val="Style14"/>
              <w:widowControl/>
              <w:ind w:firstLine="0"/>
              <w:jc w:val="center"/>
              <w:rPr>
                <w:b/>
              </w:rPr>
            </w:pPr>
            <w:r w:rsidRPr="00EB4CB2">
              <w:rPr>
                <w:b/>
              </w:rPr>
              <w:t>4</w:t>
            </w:r>
          </w:p>
        </w:tc>
        <w:tc>
          <w:tcPr>
            <w:tcW w:w="233" w:type="pct"/>
          </w:tcPr>
          <w:p w:rsidR="00462E9D" w:rsidRPr="0002252E" w:rsidRDefault="009A57FC" w:rsidP="008F3D96">
            <w:pPr>
              <w:pStyle w:val="Style14"/>
              <w:widowControl/>
              <w:ind w:firstLine="0"/>
              <w:jc w:val="center"/>
            </w:pPr>
            <w:r>
              <w:rPr>
                <w:rStyle w:val="FontStyle18"/>
                <w:sz w:val="24"/>
                <w:szCs w:val="24"/>
              </w:rPr>
              <w:t>6</w:t>
            </w:r>
          </w:p>
        </w:tc>
        <w:tc>
          <w:tcPr>
            <w:tcW w:w="1119" w:type="pct"/>
          </w:tcPr>
          <w:p w:rsidR="00462E9D" w:rsidRDefault="00462E9D" w:rsidP="00836EE0">
            <w:pPr>
              <w:pStyle w:val="Default"/>
            </w:pPr>
          </w:p>
        </w:tc>
        <w:tc>
          <w:tcPr>
            <w:tcW w:w="891" w:type="pct"/>
          </w:tcPr>
          <w:p w:rsidR="00462E9D" w:rsidRPr="000A3252" w:rsidRDefault="00462E9D" w:rsidP="00836EE0">
            <w:pPr>
              <w:pStyle w:val="Default"/>
              <w:rPr>
                <w:iCs/>
                <w:color w:val="auto"/>
              </w:rPr>
            </w:pPr>
          </w:p>
        </w:tc>
        <w:tc>
          <w:tcPr>
            <w:tcW w:w="415" w:type="pct"/>
          </w:tcPr>
          <w:p w:rsidR="00462E9D" w:rsidRPr="000A3252" w:rsidRDefault="00462E9D" w:rsidP="0068371E">
            <w:pPr>
              <w:pStyle w:val="Style14"/>
              <w:widowControl/>
              <w:ind w:firstLine="0"/>
              <w:jc w:val="left"/>
              <w:rPr>
                <w:b/>
              </w:rPr>
            </w:pPr>
          </w:p>
        </w:tc>
      </w:tr>
      <w:tr w:rsidR="00462E9D" w:rsidRPr="00716814" w:rsidTr="00EB4CB2">
        <w:trPr>
          <w:trHeight w:val="499"/>
        </w:trPr>
        <w:tc>
          <w:tcPr>
            <w:tcW w:w="1640" w:type="pct"/>
          </w:tcPr>
          <w:p w:rsidR="00462E9D" w:rsidRPr="000A3252" w:rsidRDefault="00462E9D" w:rsidP="00385DE6">
            <w:pPr>
              <w:pStyle w:val="Style14"/>
              <w:widowControl/>
              <w:ind w:firstLine="0"/>
              <w:rPr>
                <w:b/>
              </w:rPr>
            </w:pPr>
            <w:r w:rsidRPr="00F82F41">
              <w:rPr>
                <w:b/>
              </w:rPr>
              <w:t xml:space="preserve">Раздел </w:t>
            </w:r>
            <w:r>
              <w:rPr>
                <w:b/>
              </w:rPr>
              <w:t>5</w:t>
            </w:r>
            <w:r w:rsidRPr="00F82F41">
              <w:rPr>
                <w:b/>
              </w:rPr>
              <w:t>.</w:t>
            </w:r>
            <w:r w:rsidRPr="00C00674">
              <w:rPr>
                <w:b/>
              </w:rPr>
              <w:t xml:space="preserve"> Культура официально-деловой речи</w:t>
            </w:r>
          </w:p>
        </w:tc>
        <w:tc>
          <w:tcPr>
            <w:tcW w:w="143" w:type="pct"/>
          </w:tcPr>
          <w:p w:rsidR="00462E9D" w:rsidRDefault="00462E9D" w:rsidP="008F3D96">
            <w:pPr>
              <w:pStyle w:val="Style14"/>
              <w:widowControl/>
              <w:ind w:firstLine="0"/>
              <w:jc w:val="center"/>
            </w:pPr>
          </w:p>
        </w:tc>
        <w:tc>
          <w:tcPr>
            <w:tcW w:w="187" w:type="pct"/>
          </w:tcPr>
          <w:p w:rsidR="00462E9D" w:rsidRPr="001A551B"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186" w:type="pct"/>
          </w:tcPr>
          <w:p w:rsidR="00462E9D" w:rsidRDefault="00462E9D" w:rsidP="008F3D96">
            <w:pPr>
              <w:pStyle w:val="Style14"/>
              <w:widowControl/>
              <w:ind w:firstLine="0"/>
              <w:jc w:val="center"/>
            </w:pPr>
          </w:p>
        </w:tc>
        <w:tc>
          <w:tcPr>
            <w:tcW w:w="233" w:type="pct"/>
          </w:tcPr>
          <w:p w:rsidR="00462E9D" w:rsidRDefault="00462E9D" w:rsidP="008F3D96">
            <w:pPr>
              <w:pStyle w:val="Style14"/>
              <w:widowControl/>
              <w:ind w:firstLine="0"/>
              <w:jc w:val="center"/>
            </w:pPr>
          </w:p>
        </w:tc>
        <w:tc>
          <w:tcPr>
            <w:tcW w:w="1119" w:type="pct"/>
          </w:tcPr>
          <w:p w:rsidR="00462E9D" w:rsidRDefault="00462E9D" w:rsidP="00836EE0">
            <w:pPr>
              <w:pStyle w:val="Default"/>
            </w:pPr>
          </w:p>
        </w:tc>
        <w:tc>
          <w:tcPr>
            <w:tcW w:w="891" w:type="pct"/>
          </w:tcPr>
          <w:p w:rsidR="00462E9D" w:rsidRPr="000A3252" w:rsidRDefault="00462E9D" w:rsidP="00836EE0">
            <w:pPr>
              <w:pStyle w:val="Default"/>
              <w:rPr>
                <w:iCs/>
                <w:color w:val="auto"/>
              </w:rPr>
            </w:pPr>
          </w:p>
        </w:tc>
        <w:tc>
          <w:tcPr>
            <w:tcW w:w="415" w:type="pct"/>
          </w:tcPr>
          <w:p w:rsidR="00462E9D" w:rsidRPr="000A3252" w:rsidRDefault="00462E9D" w:rsidP="0068371E">
            <w:pPr>
              <w:pStyle w:val="Style14"/>
              <w:widowControl/>
              <w:ind w:firstLine="0"/>
              <w:jc w:val="left"/>
              <w:rPr>
                <w:b/>
              </w:rPr>
            </w:pPr>
          </w:p>
        </w:tc>
      </w:tr>
      <w:tr w:rsidR="00462E9D" w:rsidRPr="00716814" w:rsidTr="00EB4CB2">
        <w:trPr>
          <w:trHeight w:val="499"/>
        </w:trPr>
        <w:tc>
          <w:tcPr>
            <w:tcW w:w="1640" w:type="pct"/>
          </w:tcPr>
          <w:p w:rsidR="00462E9D" w:rsidRPr="00836EE0" w:rsidRDefault="00462E9D" w:rsidP="00385DE6">
            <w:pPr>
              <w:pStyle w:val="Style14"/>
              <w:widowControl/>
              <w:ind w:firstLine="0"/>
            </w:pPr>
            <w:r>
              <w:t>5.1</w:t>
            </w:r>
            <w:r w:rsidRPr="00C00674">
              <w:t xml:space="preserve">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w:t>
            </w:r>
            <w:r>
              <w:t xml:space="preserve">нденции. </w:t>
            </w:r>
          </w:p>
        </w:tc>
        <w:tc>
          <w:tcPr>
            <w:tcW w:w="143" w:type="pct"/>
          </w:tcPr>
          <w:p w:rsidR="00462E9D" w:rsidRPr="000A3252" w:rsidRDefault="00214108" w:rsidP="008F3D96">
            <w:pPr>
              <w:pStyle w:val="Style14"/>
              <w:widowControl/>
              <w:ind w:firstLine="0"/>
              <w:jc w:val="center"/>
            </w:pPr>
            <w:r>
              <w:t>1</w:t>
            </w:r>
          </w:p>
        </w:tc>
        <w:tc>
          <w:tcPr>
            <w:tcW w:w="187" w:type="pct"/>
          </w:tcPr>
          <w:p w:rsidR="00462E9D" w:rsidRPr="001A551B"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r>
              <w:t>4</w:t>
            </w:r>
          </w:p>
        </w:tc>
        <w:tc>
          <w:tcPr>
            <w:tcW w:w="233" w:type="pct"/>
          </w:tcPr>
          <w:p w:rsidR="00462E9D" w:rsidRPr="000A3252" w:rsidRDefault="009A57FC" w:rsidP="008F3D96">
            <w:pPr>
              <w:pStyle w:val="Style14"/>
              <w:widowControl/>
              <w:ind w:firstLine="0"/>
              <w:jc w:val="center"/>
            </w:pPr>
            <w:r>
              <w:t>5</w:t>
            </w:r>
          </w:p>
        </w:tc>
        <w:tc>
          <w:tcPr>
            <w:tcW w:w="1119" w:type="pct"/>
          </w:tcPr>
          <w:p w:rsidR="00462E9D" w:rsidRDefault="00462E9D" w:rsidP="00836EE0">
            <w:pPr>
              <w:pStyle w:val="Default"/>
            </w:pPr>
            <w:r>
              <w:t>Р</w:t>
            </w:r>
            <w:r w:rsidRPr="00DE06AA">
              <w:t>абота со словарем</w:t>
            </w:r>
            <w:r>
              <w:t xml:space="preserve">, </w:t>
            </w:r>
            <w:r w:rsidRPr="00DE06AA">
              <w:t xml:space="preserve"> работа с интернет</w:t>
            </w:r>
            <w:r>
              <w:t xml:space="preserve"> </w:t>
            </w:r>
            <w:r w:rsidRPr="00DE06AA">
              <w:t>- источниками</w:t>
            </w:r>
            <w:r>
              <w:t>, выполнение индивидуального домашнего задания (ИДЗ) - тренировочных упражнений.</w:t>
            </w:r>
          </w:p>
        </w:tc>
        <w:tc>
          <w:tcPr>
            <w:tcW w:w="891" w:type="pct"/>
          </w:tcPr>
          <w:p w:rsidR="00462E9D" w:rsidRPr="000A3252" w:rsidRDefault="00462E9D" w:rsidP="00836EE0">
            <w:pPr>
              <w:pStyle w:val="Default"/>
              <w:rPr>
                <w:iCs/>
                <w:color w:val="auto"/>
              </w:rPr>
            </w:pPr>
            <w:r>
              <w:rPr>
                <w:rFonts w:ascii="TimesNewRomanPSMT" w:hAnsi="TimesNewRomanPSMT"/>
              </w:rPr>
              <w:t xml:space="preserve">Экспресс-опрос на лекции. </w:t>
            </w:r>
            <w:r>
              <w:t xml:space="preserve"> Выступление на практическом занятии</w:t>
            </w:r>
          </w:p>
        </w:tc>
        <w:tc>
          <w:tcPr>
            <w:tcW w:w="415" w:type="pct"/>
          </w:tcPr>
          <w:p w:rsidR="009E1FCB" w:rsidRPr="004211AB" w:rsidRDefault="009E1FCB" w:rsidP="009E1FCB">
            <w:pPr>
              <w:pStyle w:val="Style14"/>
              <w:widowControl/>
              <w:ind w:firstLine="0"/>
              <w:jc w:val="left"/>
              <w:rPr>
                <w:i/>
              </w:rPr>
            </w:pPr>
            <w:r w:rsidRPr="004211AB">
              <w:rPr>
                <w:i/>
              </w:rPr>
              <w:t>ОК-</w:t>
            </w:r>
            <w:r>
              <w:rPr>
                <w:i/>
              </w:rPr>
              <w:t>7</w:t>
            </w:r>
            <w:r w:rsidRPr="004211AB">
              <w:rPr>
                <w:i/>
              </w:rPr>
              <w:t>- зув</w:t>
            </w:r>
          </w:p>
          <w:p w:rsidR="009E1FCB" w:rsidRPr="004211AB" w:rsidRDefault="009E1FCB" w:rsidP="009E1FCB">
            <w:pPr>
              <w:pStyle w:val="Style14"/>
              <w:widowControl/>
              <w:ind w:firstLine="0"/>
              <w:jc w:val="left"/>
              <w:rPr>
                <w:i/>
              </w:rPr>
            </w:pPr>
            <w:r>
              <w:rPr>
                <w:i/>
              </w:rPr>
              <w:t>ОК-5</w:t>
            </w:r>
            <w:r w:rsidRPr="004211AB">
              <w:rPr>
                <w:i/>
              </w:rPr>
              <w:t>-зув</w:t>
            </w:r>
          </w:p>
          <w:p w:rsidR="00462E9D" w:rsidRPr="000A3252" w:rsidRDefault="009E1FCB" w:rsidP="009E1FCB">
            <w:pPr>
              <w:pStyle w:val="Style14"/>
              <w:widowControl/>
              <w:ind w:firstLine="0"/>
              <w:jc w:val="left"/>
              <w:rPr>
                <w:b/>
              </w:rPr>
            </w:pPr>
            <w:r>
              <w:rPr>
                <w:i/>
              </w:rPr>
              <w:t>О</w:t>
            </w:r>
            <w:r w:rsidRPr="004211AB">
              <w:rPr>
                <w:i/>
              </w:rPr>
              <w:t>К-</w:t>
            </w:r>
            <w:r>
              <w:rPr>
                <w:i/>
              </w:rPr>
              <w:t>10</w:t>
            </w:r>
            <w:r w:rsidRPr="004211AB">
              <w:rPr>
                <w:i/>
              </w:rPr>
              <w:t>-зув</w:t>
            </w:r>
          </w:p>
        </w:tc>
      </w:tr>
      <w:tr w:rsidR="00462E9D" w:rsidRPr="005C798B" w:rsidTr="00EB4CB2">
        <w:trPr>
          <w:trHeight w:val="499"/>
        </w:trPr>
        <w:tc>
          <w:tcPr>
            <w:tcW w:w="1640" w:type="pct"/>
          </w:tcPr>
          <w:p w:rsidR="00462E9D" w:rsidRDefault="00462E9D" w:rsidP="00385DE6">
            <w:pPr>
              <w:pStyle w:val="Style14"/>
              <w:widowControl/>
              <w:ind w:firstLine="0"/>
            </w:pPr>
            <w:r w:rsidRPr="000A3252">
              <w:rPr>
                <w:b/>
              </w:rPr>
              <w:t>Итого по разделу</w:t>
            </w:r>
          </w:p>
        </w:tc>
        <w:tc>
          <w:tcPr>
            <w:tcW w:w="143" w:type="pct"/>
          </w:tcPr>
          <w:p w:rsidR="00462E9D" w:rsidRPr="00EB4CB2" w:rsidRDefault="00214108" w:rsidP="008F3D96">
            <w:pPr>
              <w:pStyle w:val="Style14"/>
              <w:widowControl/>
              <w:ind w:firstLine="0"/>
              <w:jc w:val="center"/>
              <w:rPr>
                <w:b/>
              </w:rPr>
            </w:pPr>
            <w:r>
              <w:rPr>
                <w:b/>
              </w:rPr>
              <w:t>1</w:t>
            </w:r>
          </w:p>
        </w:tc>
        <w:tc>
          <w:tcPr>
            <w:tcW w:w="187" w:type="pct"/>
          </w:tcPr>
          <w:p w:rsidR="00462E9D" w:rsidRPr="00EB4CB2" w:rsidRDefault="00462E9D" w:rsidP="008F3D96">
            <w:pPr>
              <w:pStyle w:val="Style14"/>
              <w:widowControl/>
              <w:ind w:firstLine="0"/>
              <w:jc w:val="center"/>
              <w:rPr>
                <w:b/>
              </w:rPr>
            </w:pPr>
            <w:r w:rsidRPr="00EB4CB2">
              <w:rPr>
                <w:b/>
              </w:rPr>
              <w:t>2</w:t>
            </w:r>
          </w:p>
        </w:tc>
        <w:tc>
          <w:tcPr>
            <w:tcW w:w="186" w:type="pct"/>
          </w:tcPr>
          <w:p w:rsidR="00462E9D" w:rsidRPr="00EB4CB2" w:rsidRDefault="00462E9D" w:rsidP="008F3D96">
            <w:pPr>
              <w:pStyle w:val="Style14"/>
              <w:widowControl/>
              <w:ind w:firstLine="0"/>
              <w:jc w:val="center"/>
              <w:rPr>
                <w:b/>
              </w:rPr>
            </w:pPr>
          </w:p>
        </w:tc>
        <w:tc>
          <w:tcPr>
            <w:tcW w:w="186" w:type="pct"/>
          </w:tcPr>
          <w:p w:rsidR="00462E9D" w:rsidRPr="00EB4CB2" w:rsidRDefault="00462E9D" w:rsidP="008F3D96">
            <w:pPr>
              <w:pStyle w:val="Style14"/>
              <w:widowControl/>
              <w:ind w:firstLine="0"/>
              <w:jc w:val="center"/>
              <w:rPr>
                <w:b/>
              </w:rPr>
            </w:pPr>
            <w:r w:rsidRPr="00EB4CB2">
              <w:rPr>
                <w:b/>
              </w:rPr>
              <w:t>4</w:t>
            </w:r>
          </w:p>
        </w:tc>
        <w:tc>
          <w:tcPr>
            <w:tcW w:w="233" w:type="pct"/>
          </w:tcPr>
          <w:p w:rsidR="00462E9D" w:rsidRPr="009A57FC" w:rsidRDefault="009A57FC" w:rsidP="008F3D96">
            <w:pPr>
              <w:pStyle w:val="Style14"/>
              <w:widowControl/>
              <w:ind w:firstLine="0"/>
              <w:jc w:val="center"/>
              <w:rPr>
                <w:b/>
              </w:rPr>
            </w:pPr>
            <w:r w:rsidRPr="009A57FC">
              <w:rPr>
                <w:b/>
              </w:rPr>
              <w:t>5</w:t>
            </w:r>
          </w:p>
        </w:tc>
        <w:tc>
          <w:tcPr>
            <w:tcW w:w="1119" w:type="pct"/>
          </w:tcPr>
          <w:p w:rsidR="00462E9D" w:rsidRDefault="00462E9D" w:rsidP="00836EE0">
            <w:pPr>
              <w:pStyle w:val="Default"/>
            </w:pPr>
          </w:p>
        </w:tc>
        <w:tc>
          <w:tcPr>
            <w:tcW w:w="891" w:type="pct"/>
          </w:tcPr>
          <w:p w:rsidR="00462E9D" w:rsidRDefault="00462E9D" w:rsidP="00836EE0">
            <w:pPr>
              <w:pStyle w:val="Default"/>
              <w:rPr>
                <w:rFonts w:ascii="TimesNewRomanPSMT" w:hAnsi="TimesNewRomanPSMT"/>
              </w:rPr>
            </w:pPr>
          </w:p>
        </w:tc>
        <w:tc>
          <w:tcPr>
            <w:tcW w:w="415" w:type="pct"/>
          </w:tcPr>
          <w:p w:rsidR="00462E9D" w:rsidRPr="004211AB" w:rsidRDefault="00462E9D" w:rsidP="0068371E">
            <w:pPr>
              <w:pStyle w:val="Style14"/>
              <w:widowControl/>
              <w:ind w:firstLine="0"/>
              <w:jc w:val="left"/>
              <w:rPr>
                <w:i/>
              </w:rPr>
            </w:pPr>
          </w:p>
        </w:tc>
      </w:tr>
      <w:tr w:rsidR="00462E9D" w:rsidRPr="005C798B" w:rsidTr="00EB4CB2">
        <w:trPr>
          <w:trHeight w:val="499"/>
        </w:trPr>
        <w:tc>
          <w:tcPr>
            <w:tcW w:w="1640" w:type="pct"/>
          </w:tcPr>
          <w:p w:rsidR="00462E9D" w:rsidRPr="000A3252" w:rsidRDefault="00462E9D" w:rsidP="00385DE6">
            <w:pPr>
              <w:pStyle w:val="Style14"/>
              <w:widowControl/>
              <w:ind w:firstLine="0"/>
              <w:rPr>
                <w:b/>
              </w:rPr>
            </w:pPr>
            <w:r w:rsidRPr="00F82F41">
              <w:rPr>
                <w:b/>
              </w:rPr>
              <w:t xml:space="preserve">Раздел </w:t>
            </w:r>
            <w:r>
              <w:rPr>
                <w:b/>
              </w:rPr>
              <w:t>6</w:t>
            </w:r>
            <w:r w:rsidRPr="00F82F41">
              <w:rPr>
                <w:b/>
              </w:rPr>
              <w:t>.</w:t>
            </w:r>
            <w:r w:rsidRPr="00C00674">
              <w:rPr>
                <w:rStyle w:val="a8"/>
                <w:bCs/>
                <w:sz w:val="24"/>
                <w:szCs w:val="24"/>
              </w:rPr>
              <w:t xml:space="preserve"> </w:t>
            </w:r>
            <w:r w:rsidRPr="00C00674">
              <w:rPr>
                <w:rStyle w:val="FontStyle24"/>
                <w:bCs w:val="0"/>
                <w:sz w:val="24"/>
                <w:szCs w:val="24"/>
              </w:rPr>
              <w:t>Культура публичной речи</w:t>
            </w:r>
          </w:p>
        </w:tc>
        <w:tc>
          <w:tcPr>
            <w:tcW w:w="143" w:type="pct"/>
          </w:tcPr>
          <w:p w:rsidR="00462E9D" w:rsidRDefault="00462E9D" w:rsidP="008F3D96">
            <w:pPr>
              <w:pStyle w:val="Style14"/>
              <w:widowControl/>
              <w:ind w:firstLine="0"/>
              <w:jc w:val="center"/>
            </w:pPr>
          </w:p>
        </w:tc>
        <w:tc>
          <w:tcPr>
            <w:tcW w:w="187" w:type="pct"/>
          </w:tcPr>
          <w:p w:rsidR="00462E9D" w:rsidRPr="001A551B"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p>
        </w:tc>
        <w:tc>
          <w:tcPr>
            <w:tcW w:w="233" w:type="pct"/>
          </w:tcPr>
          <w:p w:rsidR="00462E9D" w:rsidRDefault="00462E9D" w:rsidP="008F3D96">
            <w:pPr>
              <w:pStyle w:val="Style14"/>
              <w:widowControl/>
              <w:ind w:firstLine="0"/>
              <w:jc w:val="center"/>
            </w:pPr>
          </w:p>
        </w:tc>
        <w:tc>
          <w:tcPr>
            <w:tcW w:w="1119" w:type="pct"/>
          </w:tcPr>
          <w:p w:rsidR="00462E9D" w:rsidRDefault="00462E9D" w:rsidP="00836EE0">
            <w:pPr>
              <w:pStyle w:val="Default"/>
            </w:pPr>
          </w:p>
        </w:tc>
        <w:tc>
          <w:tcPr>
            <w:tcW w:w="891" w:type="pct"/>
          </w:tcPr>
          <w:p w:rsidR="00462E9D" w:rsidRDefault="00462E9D" w:rsidP="00836EE0">
            <w:pPr>
              <w:pStyle w:val="Default"/>
              <w:rPr>
                <w:rFonts w:ascii="TimesNewRomanPSMT" w:hAnsi="TimesNewRomanPSMT"/>
              </w:rPr>
            </w:pPr>
          </w:p>
        </w:tc>
        <w:tc>
          <w:tcPr>
            <w:tcW w:w="415" w:type="pct"/>
          </w:tcPr>
          <w:p w:rsidR="00462E9D" w:rsidRPr="004211AB" w:rsidRDefault="00462E9D" w:rsidP="0068371E">
            <w:pPr>
              <w:pStyle w:val="Style14"/>
              <w:widowControl/>
              <w:ind w:firstLine="0"/>
              <w:jc w:val="left"/>
              <w:rPr>
                <w:i/>
              </w:rPr>
            </w:pPr>
          </w:p>
        </w:tc>
      </w:tr>
      <w:tr w:rsidR="00462E9D" w:rsidRPr="00716814" w:rsidTr="00EB4CB2">
        <w:trPr>
          <w:trHeight w:val="499"/>
        </w:trPr>
        <w:tc>
          <w:tcPr>
            <w:tcW w:w="1640" w:type="pct"/>
          </w:tcPr>
          <w:p w:rsidR="00462E9D" w:rsidRPr="00C00674" w:rsidRDefault="00462E9D" w:rsidP="00813ED7">
            <w:pPr>
              <w:pStyle w:val="Style14"/>
              <w:widowControl/>
              <w:ind w:firstLine="0"/>
              <w:rPr>
                <w:b/>
              </w:rPr>
            </w:pPr>
            <w:r w:rsidRPr="00C00674">
              <w:t>6.1. Жанровая дифференциация и отбор языковых средств в публицистическом стиле. Оратор и аудитория. Подготовка речи. Основные приемы поиска материала и виды вспомогательных материалов.</w:t>
            </w:r>
          </w:p>
        </w:tc>
        <w:tc>
          <w:tcPr>
            <w:tcW w:w="143" w:type="pct"/>
          </w:tcPr>
          <w:p w:rsidR="00462E9D" w:rsidRPr="000A3252" w:rsidRDefault="00214108" w:rsidP="008F3D96">
            <w:pPr>
              <w:pStyle w:val="Style14"/>
              <w:widowControl/>
              <w:ind w:firstLine="0"/>
              <w:jc w:val="center"/>
            </w:pPr>
            <w:r>
              <w:t>1</w:t>
            </w:r>
          </w:p>
        </w:tc>
        <w:tc>
          <w:tcPr>
            <w:tcW w:w="187" w:type="pct"/>
          </w:tcPr>
          <w:p w:rsidR="00462E9D" w:rsidRPr="001A551B"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r>
              <w:t>2</w:t>
            </w:r>
          </w:p>
        </w:tc>
        <w:tc>
          <w:tcPr>
            <w:tcW w:w="233" w:type="pct"/>
          </w:tcPr>
          <w:p w:rsidR="00462E9D" w:rsidRPr="000A3252" w:rsidRDefault="009A57FC" w:rsidP="008F3D96">
            <w:pPr>
              <w:pStyle w:val="Style14"/>
              <w:widowControl/>
              <w:ind w:firstLine="0"/>
              <w:jc w:val="center"/>
            </w:pPr>
            <w:r>
              <w:rPr>
                <w:rStyle w:val="FontStyle18"/>
                <w:b w:val="0"/>
                <w:sz w:val="24"/>
                <w:szCs w:val="24"/>
              </w:rPr>
              <w:t>6</w:t>
            </w:r>
          </w:p>
        </w:tc>
        <w:tc>
          <w:tcPr>
            <w:tcW w:w="1119" w:type="pct"/>
          </w:tcPr>
          <w:p w:rsidR="00462E9D" w:rsidRPr="000A3252" w:rsidRDefault="00462E9D" w:rsidP="00DB48C5">
            <w:pPr>
              <w:pStyle w:val="Default"/>
              <w:rPr>
                <w:iCs/>
                <w:color w:val="auto"/>
              </w:rPr>
            </w:pPr>
            <w:r>
              <w:t>Р</w:t>
            </w:r>
            <w:r w:rsidRPr="00DE06AA">
              <w:t>абота с научной и учебной литературой</w:t>
            </w:r>
            <w:r>
              <w:t xml:space="preserve">, </w:t>
            </w:r>
            <w:r w:rsidRPr="00DE06AA">
              <w:t>работа с интернет</w:t>
            </w:r>
            <w:r>
              <w:t xml:space="preserve"> </w:t>
            </w:r>
            <w:r w:rsidRPr="00DE06AA">
              <w:t>- источниками</w:t>
            </w:r>
            <w:r>
              <w:t xml:space="preserve">, </w:t>
            </w:r>
            <w:r w:rsidRPr="00C66528">
              <w:rPr>
                <w:sz w:val="18"/>
                <w:szCs w:val="18"/>
              </w:rPr>
              <w:t xml:space="preserve"> </w:t>
            </w:r>
            <w:r w:rsidRPr="00803A49">
              <w:t>составление плана</w:t>
            </w:r>
            <w:r>
              <w:t>-таблицы</w:t>
            </w:r>
            <w:r w:rsidRPr="00803A49">
              <w:t xml:space="preserve"> к теме</w:t>
            </w:r>
            <w:r w:rsidRPr="00C66528">
              <w:rPr>
                <w:sz w:val="18"/>
                <w:szCs w:val="18"/>
              </w:rPr>
              <w:t>.</w:t>
            </w:r>
            <w:r>
              <w:rPr>
                <w:sz w:val="18"/>
                <w:szCs w:val="18"/>
              </w:rPr>
              <w:t xml:space="preserve"> </w:t>
            </w:r>
          </w:p>
        </w:tc>
        <w:tc>
          <w:tcPr>
            <w:tcW w:w="891" w:type="pct"/>
          </w:tcPr>
          <w:p w:rsidR="00462E9D" w:rsidRPr="000A3252" w:rsidRDefault="00462E9D" w:rsidP="008F3D96">
            <w:pPr>
              <w:pStyle w:val="Default"/>
              <w:rPr>
                <w:iCs/>
                <w:color w:val="auto"/>
              </w:rPr>
            </w:pPr>
            <w:r>
              <w:t>Выступление на практическом занятии. Тестирование</w:t>
            </w:r>
          </w:p>
        </w:tc>
        <w:tc>
          <w:tcPr>
            <w:tcW w:w="415" w:type="pct"/>
          </w:tcPr>
          <w:p w:rsidR="009E1FCB" w:rsidRPr="004211AB" w:rsidRDefault="009E1FCB" w:rsidP="009E1FCB">
            <w:pPr>
              <w:pStyle w:val="Style14"/>
              <w:widowControl/>
              <w:ind w:firstLine="0"/>
              <w:jc w:val="left"/>
              <w:rPr>
                <w:i/>
              </w:rPr>
            </w:pPr>
            <w:r w:rsidRPr="004211AB">
              <w:rPr>
                <w:i/>
              </w:rPr>
              <w:t>ОК-</w:t>
            </w:r>
            <w:r>
              <w:rPr>
                <w:i/>
              </w:rPr>
              <w:t>7</w:t>
            </w:r>
            <w:r w:rsidRPr="004211AB">
              <w:rPr>
                <w:i/>
              </w:rPr>
              <w:t>- зув</w:t>
            </w:r>
          </w:p>
          <w:p w:rsidR="009E1FCB" w:rsidRPr="004211AB" w:rsidRDefault="009E1FCB" w:rsidP="009E1FCB">
            <w:pPr>
              <w:pStyle w:val="Style14"/>
              <w:widowControl/>
              <w:ind w:firstLine="0"/>
              <w:jc w:val="left"/>
              <w:rPr>
                <w:i/>
              </w:rPr>
            </w:pPr>
            <w:r>
              <w:rPr>
                <w:i/>
              </w:rPr>
              <w:t>ОК-5</w:t>
            </w:r>
            <w:r w:rsidRPr="004211AB">
              <w:rPr>
                <w:i/>
              </w:rPr>
              <w:t>-зув</w:t>
            </w:r>
          </w:p>
          <w:p w:rsidR="00462E9D" w:rsidRPr="000A3252" w:rsidRDefault="009E1FCB" w:rsidP="009E1FCB">
            <w:pPr>
              <w:pStyle w:val="Style14"/>
              <w:widowControl/>
              <w:ind w:firstLine="0"/>
              <w:jc w:val="left"/>
              <w:rPr>
                <w:b/>
              </w:rPr>
            </w:pPr>
            <w:r>
              <w:rPr>
                <w:i/>
              </w:rPr>
              <w:t>О</w:t>
            </w:r>
            <w:r w:rsidRPr="004211AB">
              <w:rPr>
                <w:i/>
              </w:rPr>
              <w:t>К-</w:t>
            </w:r>
            <w:r>
              <w:rPr>
                <w:i/>
              </w:rPr>
              <w:t>10</w:t>
            </w:r>
            <w:r w:rsidRPr="004211AB">
              <w:rPr>
                <w:i/>
              </w:rPr>
              <w:t>-зув</w:t>
            </w:r>
          </w:p>
        </w:tc>
      </w:tr>
      <w:tr w:rsidR="00462E9D" w:rsidRPr="00716814" w:rsidTr="00EB4CB2">
        <w:trPr>
          <w:trHeight w:val="499"/>
        </w:trPr>
        <w:tc>
          <w:tcPr>
            <w:tcW w:w="1640" w:type="pct"/>
          </w:tcPr>
          <w:p w:rsidR="00462E9D" w:rsidRPr="00C00674" w:rsidRDefault="00462E9D" w:rsidP="00813ED7">
            <w:pPr>
              <w:pStyle w:val="Style14"/>
              <w:widowControl/>
              <w:ind w:firstLine="0"/>
              <w:rPr>
                <w:b/>
              </w:rPr>
            </w:pPr>
            <w:r w:rsidRPr="00C00674">
              <w:t xml:space="preserve">6.2. Словесное оформление публичного выступления. Работа над понятностью, информативностью и выразительностью </w:t>
            </w:r>
            <w:r w:rsidRPr="00C00674">
              <w:lastRenderedPageBreak/>
              <w:t>публичной речи.</w:t>
            </w:r>
          </w:p>
        </w:tc>
        <w:tc>
          <w:tcPr>
            <w:tcW w:w="143" w:type="pct"/>
          </w:tcPr>
          <w:p w:rsidR="00462E9D" w:rsidRDefault="00214108" w:rsidP="008F3D96">
            <w:pPr>
              <w:pStyle w:val="Style14"/>
              <w:widowControl/>
              <w:ind w:firstLine="0"/>
              <w:jc w:val="center"/>
            </w:pPr>
            <w:r>
              <w:lastRenderedPageBreak/>
              <w:t>1</w:t>
            </w:r>
          </w:p>
        </w:tc>
        <w:tc>
          <w:tcPr>
            <w:tcW w:w="187" w:type="pct"/>
          </w:tcPr>
          <w:p w:rsidR="00462E9D" w:rsidRDefault="00C91F88"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Default="00462E9D" w:rsidP="008F3D96">
            <w:pPr>
              <w:pStyle w:val="Style14"/>
              <w:widowControl/>
              <w:ind w:firstLine="0"/>
              <w:jc w:val="center"/>
            </w:pPr>
            <w:r>
              <w:t>2</w:t>
            </w:r>
          </w:p>
        </w:tc>
        <w:tc>
          <w:tcPr>
            <w:tcW w:w="233" w:type="pct"/>
          </w:tcPr>
          <w:p w:rsidR="00462E9D" w:rsidRDefault="009A57FC" w:rsidP="008F3D96">
            <w:pPr>
              <w:pStyle w:val="Style14"/>
              <w:widowControl/>
              <w:ind w:firstLine="0"/>
              <w:jc w:val="center"/>
            </w:pPr>
            <w:r>
              <w:rPr>
                <w:rStyle w:val="FontStyle18"/>
                <w:b w:val="0"/>
                <w:sz w:val="24"/>
                <w:szCs w:val="24"/>
              </w:rPr>
              <w:t>6</w:t>
            </w:r>
          </w:p>
        </w:tc>
        <w:tc>
          <w:tcPr>
            <w:tcW w:w="1119" w:type="pct"/>
          </w:tcPr>
          <w:p w:rsidR="00462E9D" w:rsidRDefault="00462E9D" w:rsidP="00BD24F4">
            <w:pPr>
              <w:pStyle w:val="Default"/>
            </w:pPr>
            <w:r>
              <w:t>Подготовка текста публичного выступления.</w:t>
            </w:r>
            <w:r w:rsidRPr="00C00674">
              <w:t xml:space="preserve"> Подготовка к контрольной работе.</w:t>
            </w:r>
          </w:p>
        </w:tc>
        <w:tc>
          <w:tcPr>
            <w:tcW w:w="891" w:type="pct"/>
          </w:tcPr>
          <w:p w:rsidR="00462E9D" w:rsidRPr="00C00674" w:rsidRDefault="00462E9D" w:rsidP="00BD24F4">
            <w:pPr>
              <w:pStyle w:val="Style14"/>
              <w:widowControl/>
              <w:ind w:firstLine="0"/>
              <w:jc w:val="left"/>
            </w:pPr>
            <w:r w:rsidRPr="00C00674">
              <w:t xml:space="preserve">Устные сообщения, организация дискуссии, </w:t>
            </w:r>
          </w:p>
          <w:p w:rsidR="00462E9D" w:rsidRDefault="00462E9D" w:rsidP="00BD24F4">
            <w:pPr>
              <w:pStyle w:val="Default"/>
            </w:pPr>
            <w:r w:rsidRPr="00C00674">
              <w:t>к</w:t>
            </w:r>
            <w:r w:rsidRPr="00C00674">
              <w:rPr>
                <w:iCs/>
              </w:rPr>
              <w:t>онтрольная работа</w:t>
            </w:r>
          </w:p>
        </w:tc>
        <w:tc>
          <w:tcPr>
            <w:tcW w:w="415" w:type="pct"/>
          </w:tcPr>
          <w:p w:rsidR="009E1FCB" w:rsidRPr="004211AB" w:rsidRDefault="009E1FCB" w:rsidP="009E1FCB">
            <w:pPr>
              <w:pStyle w:val="Style14"/>
              <w:widowControl/>
              <w:ind w:firstLine="0"/>
              <w:jc w:val="left"/>
              <w:rPr>
                <w:i/>
              </w:rPr>
            </w:pPr>
            <w:r w:rsidRPr="004211AB">
              <w:rPr>
                <w:i/>
              </w:rPr>
              <w:t>ОК-</w:t>
            </w:r>
            <w:r>
              <w:rPr>
                <w:i/>
              </w:rPr>
              <w:t>7</w:t>
            </w:r>
            <w:r w:rsidRPr="004211AB">
              <w:rPr>
                <w:i/>
              </w:rPr>
              <w:t>- зув</w:t>
            </w:r>
          </w:p>
          <w:p w:rsidR="009E1FCB" w:rsidRPr="004211AB" w:rsidRDefault="009E1FCB" w:rsidP="009E1FCB">
            <w:pPr>
              <w:pStyle w:val="Style14"/>
              <w:widowControl/>
              <w:ind w:firstLine="0"/>
              <w:jc w:val="left"/>
              <w:rPr>
                <w:i/>
              </w:rPr>
            </w:pPr>
            <w:r>
              <w:rPr>
                <w:i/>
              </w:rPr>
              <w:t>ОК-5</w:t>
            </w:r>
            <w:r w:rsidRPr="004211AB">
              <w:rPr>
                <w:i/>
              </w:rPr>
              <w:t>-зув</w:t>
            </w:r>
          </w:p>
          <w:p w:rsidR="00462E9D" w:rsidRPr="004211AB" w:rsidRDefault="009E1FCB" w:rsidP="009E1FCB">
            <w:pPr>
              <w:pStyle w:val="Style14"/>
              <w:widowControl/>
              <w:ind w:firstLine="0"/>
              <w:jc w:val="left"/>
              <w:rPr>
                <w:i/>
              </w:rPr>
            </w:pPr>
            <w:r>
              <w:rPr>
                <w:i/>
              </w:rPr>
              <w:t>О</w:t>
            </w:r>
            <w:r w:rsidRPr="004211AB">
              <w:rPr>
                <w:i/>
              </w:rPr>
              <w:t>К-</w:t>
            </w:r>
            <w:r>
              <w:rPr>
                <w:i/>
              </w:rPr>
              <w:t>10</w:t>
            </w:r>
            <w:r w:rsidRPr="004211AB">
              <w:rPr>
                <w:i/>
              </w:rPr>
              <w:t>-зув</w:t>
            </w:r>
          </w:p>
        </w:tc>
      </w:tr>
      <w:tr w:rsidR="00462E9D" w:rsidRPr="000A3252" w:rsidTr="00EB4CB2">
        <w:trPr>
          <w:trHeight w:val="499"/>
        </w:trPr>
        <w:tc>
          <w:tcPr>
            <w:tcW w:w="1640" w:type="pct"/>
          </w:tcPr>
          <w:p w:rsidR="00462E9D" w:rsidRDefault="00462E9D" w:rsidP="008F3D96">
            <w:pPr>
              <w:pStyle w:val="Style14"/>
              <w:widowControl/>
              <w:ind w:firstLine="0"/>
              <w:rPr>
                <w:b/>
              </w:rPr>
            </w:pPr>
            <w:r w:rsidRPr="000A3252">
              <w:rPr>
                <w:b/>
              </w:rPr>
              <w:lastRenderedPageBreak/>
              <w:t>Итого по разделу</w:t>
            </w:r>
          </w:p>
        </w:tc>
        <w:tc>
          <w:tcPr>
            <w:tcW w:w="143" w:type="pct"/>
          </w:tcPr>
          <w:p w:rsidR="00462E9D" w:rsidRPr="001A551B" w:rsidRDefault="00214108" w:rsidP="008F3D96">
            <w:pPr>
              <w:pStyle w:val="Style14"/>
              <w:widowControl/>
              <w:ind w:firstLine="0"/>
              <w:jc w:val="center"/>
              <w:rPr>
                <w:b/>
              </w:rPr>
            </w:pPr>
            <w:r>
              <w:rPr>
                <w:b/>
              </w:rPr>
              <w:t>1</w:t>
            </w:r>
          </w:p>
        </w:tc>
        <w:tc>
          <w:tcPr>
            <w:tcW w:w="187" w:type="pct"/>
          </w:tcPr>
          <w:p w:rsidR="00462E9D" w:rsidRPr="001A551B" w:rsidRDefault="00C91F88" w:rsidP="008F3D96">
            <w:pPr>
              <w:pStyle w:val="Style14"/>
              <w:widowControl/>
              <w:ind w:firstLine="0"/>
              <w:jc w:val="center"/>
              <w:rPr>
                <w:b/>
              </w:rPr>
            </w:pPr>
            <w:r>
              <w:rPr>
                <w:b/>
              </w:rPr>
              <w:t>4</w:t>
            </w:r>
          </w:p>
        </w:tc>
        <w:tc>
          <w:tcPr>
            <w:tcW w:w="186" w:type="pct"/>
          </w:tcPr>
          <w:p w:rsidR="00462E9D" w:rsidRPr="001A551B" w:rsidRDefault="00462E9D" w:rsidP="008F3D96">
            <w:pPr>
              <w:pStyle w:val="Style14"/>
              <w:widowControl/>
              <w:ind w:firstLine="0"/>
              <w:jc w:val="center"/>
              <w:rPr>
                <w:b/>
              </w:rPr>
            </w:pPr>
          </w:p>
        </w:tc>
        <w:tc>
          <w:tcPr>
            <w:tcW w:w="186" w:type="pct"/>
          </w:tcPr>
          <w:p w:rsidR="00462E9D" w:rsidRPr="001A551B" w:rsidRDefault="00462E9D" w:rsidP="008F3D96">
            <w:pPr>
              <w:pStyle w:val="Style14"/>
              <w:widowControl/>
              <w:ind w:firstLine="0"/>
              <w:jc w:val="center"/>
              <w:rPr>
                <w:b/>
              </w:rPr>
            </w:pPr>
            <w:r>
              <w:rPr>
                <w:b/>
              </w:rPr>
              <w:t>4</w:t>
            </w:r>
          </w:p>
        </w:tc>
        <w:tc>
          <w:tcPr>
            <w:tcW w:w="233" w:type="pct"/>
          </w:tcPr>
          <w:p w:rsidR="00462E9D" w:rsidRPr="001A551B" w:rsidRDefault="009A57FC" w:rsidP="008F3D96">
            <w:pPr>
              <w:pStyle w:val="Style14"/>
              <w:widowControl/>
              <w:ind w:firstLine="0"/>
              <w:jc w:val="center"/>
              <w:rPr>
                <w:b/>
              </w:rPr>
            </w:pPr>
            <w:r>
              <w:rPr>
                <w:b/>
              </w:rPr>
              <w:t>12</w:t>
            </w:r>
          </w:p>
        </w:tc>
        <w:tc>
          <w:tcPr>
            <w:tcW w:w="1119" w:type="pct"/>
          </w:tcPr>
          <w:p w:rsidR="00462E9D" w:rsidRPr="000A3252" w:rsidRDefault="00462E9D" w:rsidP="008F3D96">
            <w:pPr>
              <w:pStyle w:val="Default"/>
              <w:rPr>
                <w:iCs/>
                <w:color w:val="auto"/>
              </w:rPr>
            </w:pPr>
          </w:p>
        </w:tc>
        <w:tc>
          <w:tcPr>
            <w:tcW w:w="891" w:type="pct"/>
          </w:tcPr>
          <w:p w:rsidR="00462E9D" w:rsidRPr="000A3252" w:rsidRDefault="00462E9D" w:rsidP="008F3D96">
            <w:pPr>
              <w:pStyle w:val="Default"/>
              <w:rPr>
                <w:iCs/>
                <w:color w:val="auto"/>
              </w:rPr>
            </w:pPr>
          </w:p>
        </w:tc>
        <w:tc>
          <w:tcPr>
            <w:tcW w:w="415" w:type="pct"/>
          </w:tcPr>
          <w:p w:rsidR="00462E9D" w:rsidRPr="000A3252" w:rsidRDefault="00462E9D" w:rsidP="0000751C">
            <w:pPr>
              <w:pStyle w:val="Default"/>
              <w:rPr>
                <w:b/>
              </w:rPr>
            </w:pPr>
          </w:p>
        </w:tc>
      </w:tr>
      <w:tr w:rsidR="00462E9D" w:rsidRPr="000A3252" w:rsidTr="00EB4CB2">
        <w:trPr>
          <w:trHeight w:val="499"/>
        </w:trPr>
        <w:tc>
          <w:tcPr>
            <w:tcW w:w="1640" w:type="pct"/>
          </w:tcPr>
          <w:p w:rsidR="00462E9D" w:rsidRPr="000A3252" w:rsidRDefault="00462E9D" w:rsidP="008F3D96">
            <w:pPr>
              <w:pStyle w:val="Style14"/>
              <w:widowControl/>
              <w:ind w:firstLine="0"/>
              <w:rPr>
                <w:b/>
              </w:rPr>
            </w:pPr>
            <w:r w:rsidRPr="000A3252">
              <w:rPr>
                <w:b/>
              </w:rPr>
              <w:t>Итого по дисциплине</w:t>
            </w:r>
          </w:p>
        </w:tc>
        <w:tc>
          <w:tcPr>
            <w:tcW w:w="143" w:type="pct"/>
          </w:tcPr>
          <w:p w:rsidR="00462E9D" w:rsidRPr="000A3252" w:rsidRDefault="00214108" w:rsidP="008F3D96">
            <w:pPr>
              <w:pStyle w:val="Style14"/>
              <w:widowControl/>
              <w:ind w:firstLine="0"/>
              <w:jc w:val="center"/>
              <w:rPr>
                <w:b/>
              </w:rPr>
            </w:pPr>
            <w:r>
              <w:rPr>
                <w:b/>
              </w:rPr>
              <w:t>1</w:t>
            </w:r>
          </w:p>
        </w:tc>
        <w:tc>
          <w:tcPr>
            <w:tcW w:w="187" w:type="pct"/>
          </w:tcPr>
          <w:p w:rsidR="00462E9D" w:rsidRPr="000A3252" w:rsidRDefault="00462E9D" w:rsidP="008F3D96">
            <w:pPr>
              <w:pStyle w:val="Style14"/>
              <w:widowControl/>
              <w:ind w:firstLine="0"/>
              <w:jc w:val="center"/>
              <w:rPr>
                <w:b/>
              </w:rPr>
            </w:pPr>
            <w:r>
              <w:rPr>
                <w:b/>
              </w:rPr>
              <w:t>1</w:t>
            </w:r>
            <w:r w:rsidR="002F5A3A">
              <w:rPr>
                <w:b/>
              </w:rPr>
              <w:t>8</w:t>
            </w:r>
          </w:p>
        </w:tc>
        <w:tc>
          <w:tcPr>
            <w:tcW w:w="186" w:type="pct"/>
          </w:tcPr>
          <w:p w:rsidR="00462E9D" w:rsidRPr="000A3252" w:rsidRDefault="00462E9D" w:rsidP="008F3D96">
            <w:pPr>
              <w:pStyle w:val="Style14"/>
              <w:widowControl/>
              <w:ind w:firstLine="0"/>
              <w:jc w:val="center"/>
              <w:rPr>
                <w:b/>
              </w:rPr>
            </w:pPr>
          </w:p>
        </w:tc>
        <w:tc>
          <w:tcPr>
            <w:tcW w:w="186" w:type="pct"/>
          </w:tcPr>
          <w:p w:rsidR="00462E9D" w:rsidRPr="000A3252" w:rsidRDefault="002F5A3A" w:rsidP="008F3D96">
            <w:pPr>
              <w:pStyle w:val="Style14"/>
              <w:widowControl/>
              <w:ind w:firstLine="0"/>
              <w:jc w:val="center"/>
              <w:rPr>
                <w:b/>
              </w:rPr>
            </w:pPr>
            <w:r>
              <w:rPr>
                <w:b/>
              </w:rPr>
              <w:t>36</w:t>
            </w:r>
          </w:p>
        </w:tc>
        <w:tc>
          <w:tcPr>
            <w:tcW w:w="233" w:type="pct"/>
          </w:tcPr>
          <w:p w:rsidR="00462E9D" w:rsidRPr="0002252E" w:rsidRDefault="002F5A3A" w:rsidP="008F3D96">
            <w:pPr>
              <w:pStyle w:val="Style14"/>
              <w:widowControl/>
              <w:ind w:firstLine="0"/>
              <w:jc w:val="center"/>
            </w:pPr>
            <w:r>
              <w:rPr>
                <w:b/>
              </w:rPr>
              <w:t>53</w:t>
            </w:r>
          </w:p>
        </w:tc>
        <w:tc>
          <w:tcPr>
            <w:tcW w:w="1119" w:type="pct"/>
          </w:tcPr>
          <w:p w:rsidR="00462E9D" w:rsidRPr="000A3252" w:rsidRDefault="00462E9D" w:rsidP="008F3D96">
            <w:pPr>
              <w:pStyle w:val="Style14"/>
              <w:widowControl/>
              <w:ind w:firstLine="0"/>
              <w:jc w:val="left"/>
              <w:rPr>
                <w:b/>
              </w:rPr>
            </w:pPr>
          </w:p>
        </w:tc>
        <w:tc>
          <w:tcPr>
            <w:tcW w:w="891" w:type="pct"/>
          </w:tcPr>
          <w:p w:rsidR="00462E9D" w:rsidRPr="000A3252" w:rsidRDefault="00462E9D" w:rsidP="008F3D96">
            <w:pPr>
              <w:pStyle w:val="Style14"/>
              <w:widowControl/>
              <w:ind w:firstLine="0"/>
              <w:jc w:val="left"/>
              <w:rPr>
                <w:b/>
              </w:rPr>
            </w:pPr>
            <w:r>
              <w:rPr>
                <w:b/>
              </w:rPr>
              <w:t>Промежуточный контроль (зачет</w:t>
            </w:r>
            <w:r w:rsidRPr="000A3252">
              <w:rPr>
                <w:b/>
              </w:rPr>
              <w:t>)</w:t>
            </w:r>
          </w:p>
        </w:tc>
        <w:tc>
          <w:tcPr>
            <w:tcW w:w="415" w:type="pct"/>
          </w:tcPr>
          <w:p w:rsidR="00462E9D" w:rsidRPr="000A3252" w:rsidRDefault="00462E9D" w:rsidP="008F3D96">
            <w:pPr>
              <w:pStyle w:val="Style14"/>
              <w:widowControl/>
              <w:ind w:firstLine="0"/>
              <w:jc w:val="left"/>
              <w:rPr>
                <w:b/>
              </w:rPr>
            </w:pPr>
          </w:p>
        </w:tc>
      </w:tr>
    </w:tbl>
    <w:p w:rsidR="00462E9D" w:rsidRDefault="00462E9D" w:rsidP="00AA74FA">
      <w:pPr>
        <w:jc w:val="both"/>
        <w:rPr>
          <w:rFonts w:ascii="Times New Roman" w:hAnsi="Times New Roman"/>
          <w:sz w:val="24"/>
          <w:szCs w:val="24"/>
          <w:lang w:val="ru-RU"/>
        </w:rPr>
        <w:sectPr w:rsidR="00462E9D" w:rsidSect="00B73EC8">
          <w:pgSz w:w="16838" w:h="11906" w:orient="landscape"/>
          <w:pgMar w:top="851" w:right="1134" w:bottom="1701" w:left="1134" w:header="709" w:footer="709" w:gutter="0"/>
          <w:cols w:space="708"/>
          <w:docGrid w:linePitch="360"/>
        </w:sectPr>
      </w:pPr>
    </w:p>
    <w:p w:rsidR="00462E9D" w:rsidRPr="007546A7" w:rsidRDefault="00462E9D"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462E9D" w:rsidRPr="00CC2FE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процессе изучения дисциплины используются следующие образовательные </w:t>
      </w:r>
      <w:r>
        <w:rPr>
          <w:rFonts w:ascii="Times New Roman" w:hAnsi="Times New Roman"/>
          <w:sz w:val="24"/>
          <w:szCs w:val="24"/>
          <w:lang w:val="ru-RU"/>
        </w:rPr>
        <w:t>и ин</w:t>
      </w:r>
      <w:r w:rsidRPr="00CC2FE2">
        <w:rPr>
          <w:rFonts w:ascii="Times New Roman" w:hAnsi="Times New Roman"/>
          <w:sz w:val="24"/>
          <w:szCs w:val="24"/>
          <w:lang w:val="ru-RU"/>
        </w:rPr>
        <w:t>формационные технологии:</w:t>
      </w:r>
    </w:p>
    <w:p w:rsidR="00462E9D" w:rsidRDefault="00462E9D" w:rsidP="00F3614B">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r w:rsidRPr="00CC2FE2">
        <w:rPr>
          <w:rFonts w:ascii="Times New Roman" w:hAnsi="Times New Roman"/>
          <w:sz w:val="24"/>
          <w:szCs w:val="24"/>
          <w:lang w:val="ru-RU"/>
        </w:rPr>
        <w:t xml:space="preserve">на лекционных занятиях: </w:t>
      </w:r>
    </w:p>
    <w:p w:rsidR="00462E9D"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 xml:space="preserve">экспресс-опрос, преследующий цель актуализации имеющихся знаний (полученных на предыдущих ступенях образовательного процесса или </w:t>
      </w:r>
      <w:r>
        <w:rPr>
          <w:rFonts w:ascii="Times New Roman" w:hAnsi="Times New Roman"/>
          <w:sz w:val="24"/>
          <w:szCs w:val="24"/>
          <w:lang w:val="ru-RU"/>
        </w:rPr>
        <w:t>при изучении других дисциплин</w:t>
      </w:r>
      <w:r w:rsidRPr="00CC2FE2">
        <w:rPr>
          <w:rFonts w:ascii="Times New Roman" w:hAnsi="Times New Roman"/>
          <w:sz w:val="24"/>
          <w:szCs w:val="24"/>
          <w:lang w:val="ru-RU"/>
        </w:rPr>
        <w:t>);</w:t>
      </w:r>
    </w:p>
    <w:p w:rsidR="00462E9D" w:rsidRPr="00CC2FE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лекция-дискуссия;</w:t>
      </w:r>
    </w:p>
    <w:p w:rsidR="00462E9D" w:rsidRPr="00CC2FE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 xml:space="preserve">лекция-визуализация; </w:t>
      </w:r>
    </w:p>
    <w:p w:rsidR="00462E9D" w:rsidRPr="00CC2FE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лекция-консультация</w:t>
      </w:r>
      <w:r w:rsidRPr="00CC2FE2">
        <w:rPr>
          <w:rFonts w:ascii="Times New Roman" w:hAnsi="Times New Roman"/>
          <w:sz w:val="24"/>
          <w:szCs w:val="24"/>
          <w:lang w:val="ru-RU"/>
        </w:rPr>
        <w:t>;</w:t>
      </w:r>
    </w:p>
    <w:p w:rsidR="00462E9D"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проблемно</w:t>
      </w:r>
      <w:r>
        <w:rPr>
          <w:rFonts w:ascii="Times New Roman" w:hAnsi="Times New Roman"/>
          <w:sz w:val="24"/>
          <w:szCs w:val="24"/>
          <w:lang w:val="ru-RU"/>
        </w:rPr>
        <w:t xml:space="preserve">е обучение, поисковый метод; </w:t>
      </w:r>
    </w:p>
    <w:p w:rsidR="00462E9D" w:rsidRPr="00CC2FE2" w:rsidRDefault="00462E9D" w:rsidP="00F3614B">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xml:space="preserve">на </w:t>
      </w:r>
      <w:r w:rsidRPr="00CC2FE2">
        <w:rPr>
          <w:rFonts w:ascii="Times New Roman" w:hAnsi="Times New Roman"/>
          <w:sz w:val="24"/>
          <w:szCs w:val="24"/>
          <w:lang w:val="ru-RU"/>
        </w:rPr>
        <w:t xml:space="preserve">практических занятиях: </w:t>
      </w:r>
    </w:p>
    <w:p w:rsidR="00462E9D" w:rsidRPr="00254872" w:rsidRDefault="00462E9D" w:rsidP="00F3614B">
      <w:pPr>
        <w:widowControl w:val="0"/>
        <w:tabs>
          <w:tab w:val="num" w:pos="1560"/>
        </w:tabs>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254872">
        <w:rPr>
          <w:rFonts w:ascii="Times New Roman" w:hAnsi="Times New Roman"/>
          <w:sz w:val="24"/>
          <w:szCs w:val="24"/>
          <w:lang w:val="ru-RU"/>
        </w:rPr>
        <w:t xml:space="preserve">разбор конкретных ситуаций; </w:t>
      </w:r>
    </w:p>
    <w:p w:rsidR="00462E9D" w:rsidRPr="0025487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254872">
        <w:rPr>
          <w:rFonts w:ascii="Times New Roman" w:hAnsi="Times New Roman"/>
          <w:sz w:val="24"/>
          <w:szCs w:val="24"/>
          <w:lang w:val="ru-RU"/>
        </w:rPr>
        <w:t xml:space="preserve">исследовательский метод; </w:t>
      </w:r>
    </w:p>
    <w:p w:rsidR="00462E9D" w:rsidRPr="0025487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р</w:t>
      </w:r>
      <w:r w:rsidRPr="00254872">
        <w:rPr>
          <w:rFonts w:ascii="Times New Roman" w:hAnsi="Times New Roman"/>
          <w:sz w:val="24"/>
          <w:szCs w:val="24"/>
          <w:lang w:val="ru-RU"/>
        </w:rPr>
        <w:t xml:space="preserve">абота в команде; </w:t>
      </w:r>
    </w:p>
    <w:p w:rsidR="00462E9D"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т</w:t>
      </w:r>
      <w:r w:rsidRPr="00254872">
        <w:rPr>
          <w:rFonts w:ascii="Times New Roman" w:hAnsi="Times New Roman"/>
          <w:sz w:val="24"/>
          <w:szCs w:val="24"/>
          <w:lang w:val="ru-RU"/>
        </w:rPr>
        <w:t xml:space="preserve">ренинги (навыковые); </w:t>
      </w:r>
    </w:p>
    <w:p w:rsidR="00462E9D" w:rsidRPr="00254872" w:rsidRDefault="00462E9D" w:rsidP="00F3614B">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54872">
        <w:rPr>
          <w:rFonts w:ascii="Times New Roman" w:hAnsi="Times New Roman"/>
          <w:sz w:val="24"/>
          <w:szCs w:val="24"/>
          <w:lang w:val="ru-RU"/>
        </w:rPr>
        <w:t xml:space="preserve">в самостоятельной работе: </w:t>
      </w:r>
    </w:p>
    <w:p w:rsidR="00462E9D" w:rsidRPr="0025487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254872">
        <w:rPr>
          <w:rFonts w:ascii="Times New Roman" w:hAnsi="Times New Roman"/>
          <w:sz w:val="24"/>
          <w:szCs w:val="24"/>
          <w:lang w:val="ru-RU"/>
        </w:rPr>
        <w:t xml:space="preserve">поисковый метод; </w:t>
      </w:r>
    </w:p>
    <w:p w:rsidR="00462E9D" w:rsidRDefault="00462E9D"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1" w:name="page11"/>
      <w:bookmarkEnd w:id="1"/>
      <w:r>
        <w:rPr>
          <w:rFonts w:ascii="Times New Roman" w:hAnsi="Times New Roman"/>
          <w:sz w:val="24"/>
          <w:szCs w:val="24"/>
          <w:lang w:val="ru-RU"/>
        </w:rPr>
        <w:t xml:space="preserve">- </w:t>
      </w:r>
      <w:r w:rsidRPr="007546A7">
        <w:rPr>
          <w:rFonts w:ascii="Times New Roman" w:hAnsi="Times New Roman"/>
          <w:sz w:val="24"/>
          <w:szCs w:val="24"/>
          <w:lang w:val="ru-RU"/>
        </w:rPr>
        <w:t>исследовательский метод;</w:t>
      </w:r>
    </w:p>
    <w:p w:rsidR="00462E9D" w:rsidRDefault="00462E9D"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 xml:space="preserve">обучение в электронной образовательной среде </w:t>
      </w:r>
    </w:p>
    <w:p w:rsidR="00462E9D" w:rsidRDefault="00462E9D"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с использованием Интер</w:t>
      </w:r>
      <w:r w:rsidRPr="00CC2FE2">
        <w:rPr>
          <w:rFonts w:ascii="Times New Roman" w:hAnsi="Times New Roman"/>
          <w:sz w:val="24"/>
          <w:szCs w:val="24"/>
          <w:lang w:val="ru-RU"/>
        </w:rPr>
        <w:t>нет-ресурсов (</w:t>
      </w:r>
      <w:r w:rsidRPr="00CC2FE2">
        <w:rPr>
          <w:rFonts w:ascii="Times New Roman" w:hAnsi="Times New Roman"/>
          <w:sz w:val="24"/>
          <w:szCs w:val="24"/>
        </w:rPr>
        <w:t>IT</w:t>
      </w:r>
      <w:r>
        <w:rPr>
          <w:rFonts w:ascii="Times New Roman" w:hAnsi="Times New Roman"/>
          <w:sz w:val="24"/>
          <w:szCs w:val="24"/>
          <w:lang w:val="ru-RU"/>
        </w:rPr>
        <w:t>-методы).</w:t>
      </w:r>
    </w:p>
    <w:p w:rsidR="00462E9D" w:rsidRPr="00CC2FE2" w:rsidRDefault="00462E9D"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462E9D" w:rsidRDefault="00462E9D"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обучающихся</w:t>
      </w:r>
    </w:p>
    <w:p w:rsidR="00462E9D" w:rsidRDefault="00462E9D"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462E9D" w:rsidRPr="00CC2FE2" w:rsidRDefault="00462E9D"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CC2FE2">
        <w:rPr>
          <w:rFonts w:ascii="Times New Roman" w:hAnsi="Times New Roman"/>
          <w:b/>
          <w:bCs/>
          <w:sz w:val="24"/>
          <w:szCs w:val="24"/>
          <w:lang w:val="ru-RU"/>
        </w:rPr>
        <w:t xml:space="preserve"> Перечень тем для подготовки к практическим занятиям</w:t>
      </w:r>
    </w:p>
    <w:p w:rsidR="00462E9D" w:rsidRPr="00830FB0" w:rsidRDefault="00462E9D"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830FB0">
        <w:rPr>
          <w:rFonts w:ascii="Times New Roman" w:hAnsi="Times New Roman"/>
          <w:sz w:val="24"/>
          <w:szCs w:val="24"/>
        </w:rPr>
        <w:t>Язык и речь</w:t>
      </w:r>
      <w:r>
        <w:rPr>
          <w:rFonts w:ascii="Times New Roman" w:hAnsi="Times New Roman"/>
          <w:sz w:val="24"/>
          <w:szCs w:val="24"/>
          <w:lang w:val="ru-RU"/>
        </w:rPr>
        <w:t>.</w:t>
      </w:r>
      <w:r w:rsidRPr="00830FB0">
        <w:rPr>
          <w:rFonts w:ascii="Times New Roman" w:hAnsi="Times New Roman"/>
          <w:sz w:val="24"/>
          <w:szCs w:val="24"/>
        </w:rPr>
        <w:t xml:space="preserve"> </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Устная и письменная разновидности литературного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Нормативный, коммуникативный и этический аспекты культуры речи.</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Языковая норма, ее роль в становлении и функционировании литературного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Акцентологические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Лексические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Морфологические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Синтаксические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Пунктуационные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Орфографические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Стили современного русского литературного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830FB0">
        <w:rPr>
          <w:rFonts w:ascii="Times New Roman" w:hAnsi="Times New Roman"/>
          <w:sz w:val="24"/>
          <w:szCs w:val="24"/>
        </w:rPr>
        <w:t>Культура научной речи</w:t>
      </w:r>
      <w:r>
        <w:rPr>
          <w:rFonts w:ascii="Times New Roman" w:hAnsi="Times New Roman"/>
          <w:sz w:val="24"/>
          <w:szCs w:val="24"/>
          <w:lang w:val="ru-RU"/>
        </w:rPr>
        <w:t>.</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Речевые нормы учебной и научной сфер деятельности.</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830FB0">
        <w:rPr>
          <w:rFonts w:ascii="Times New Roman" w:hAnsi="Times New Roman"/>
          <w:sz w:val="24"/>
          <w:szCs w:val="24"/>
        </w:rPr>
        <w:t>Культура официально-деловой речи.</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830FB0">
        <w:rPr>
          <w:rFonts w:ascii="Times New Roman" w:hAnsi="Times New Roman"/>
          <w:sz w:val="24"/>
          <w:szCs w:val="24"/>
        </w:rPr>
        <w:t>Правила оформления документов.</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830FB0">
        <w:rPr>
          <w:rFonts w:ascii="Times New Roman" w:hAnsi="Times New Roman"/>
          <w:sz w:val="24"/>
          <w:szCs w:val="24"/>
        </w:rPr>
        <w:t>Реклама в деловой речи.</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830FB0">
        <w:rPr>
          <w:rFonts w:ascii="Times New Roman" w:hAnsi="Times New Roman"/>
          <w:sz w:val="24"/>
          <w:szCs w:val="24"/>
        </w:rPr>
        <w:t>Культура публичной речи.</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830FB0">
        <w:rPr>
          <w:rFonts w:ascii="Times New Roman" w:hAnsi="Times New Roman"/>
          <w:sz w:val="24"/>
          <w:szCs w:val="24"/>
        </w:rPr>
        <w:t>Словесное оформление публичного выступления.</w:t>
      </w:r>
    </w:p>
    <w:p w:rsidR="00462E9D" w:rsidRDefault="00462E9D"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462E9D" w:rsidRDefault="00462E9D"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462E9D" w:rsidRDefault="00462E9D"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CC2FE2">
        <w:rPr>
          <w:rFonts w:ascii="Times New Roman" w:hAnsi="Times New Roman"/>
          <w:b/>
          <w:bCs/>
          <w:sz w:val="24"/>
          <w:szCs w:val="24"/>
        </w:rPr>
        <w:t>Тесты</w:t>
      </w:r>
      <w:r>
        <w:rPr>
          <w:rFonts w:ascii="Times New Roman" w:hAnsi="Times New Roman"/>
          <w:b/>
          <w:bCs/>
          <w:sz w:val="24"/>
          <w:szCs w:val="24"/>
          <w:lang w:val="ru-RU"/>
        </w:rPr>
        <w:t xml:space="preserve"> </w:t>
      </w:r>
      <w:r w:rsidRPr="00CC2FE2">
        <w:rPr>
          <w:rFonts w:ascii="Times New Roman" w:hAnsi="Times New Roman"/>
          <w:b/>
          <w:bCs/>
          <w:sz w:val="24"/>
          <w:szCs w:val="24"/>
        </w:rPr>
        <w:t>для</w:t>
      </w:r>
      <w:r>
        <w:rPr>
          <w:rFonts w:ascii="Times New Roman" w:hAnsi="Times New Roman"/>
          <w:b/>
          <w:bCs/>
          <w:sz w:val="24"/>
          <w:szCs w:val="24"/>
          <w:lang w:val="ru-RU"/>
        </w:rPr>
        <w:t xml:space="preserve"> </w:t>
      </w:r>
      <w:r w:rsidRPr="00CC2FE2">
        <w:rPr>
          <w:rFonts w:ascii="Times New Roman" w:hAnsi="Times New Roman"/>
          <w:b/>
          <w:bCs/>
          <w:sz w:val="24"/>
          <w:szCs w:val="24"/>
        </w:rPr>
        <w:t>самопроверки</w:t>
      </w:r>
    </w:p>
    <w:p w:rsidR="00462E9D" w:rsidRPr="00673F3B" w:rsidRDefault="00462E9D"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язык ключ науки, орудие правды и разума;</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языком учат, убеждают, наставляют;</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в) язык – это то, что объединяет нас, когда мы говорим;</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язык –</w:t>
      </w:r>
      <w:r w:rsidRPr="00673F3B">
        <w:rPr>
          <w:rFonts w:ascii="Times New Roman" w:hAnsi="Times New Roman"/>
          <w:i/>
          <w:color w:val="000000"/>
          <w:sz w:val="24"/>
          <w:szCs w:val="24"/>
          <w:lang w:val="ru-RU"/>
        </w:rPr>
        <w:t xml:space="preserve"> </w:t>
      </w:r>
      <w:r w:rsidRPr="00673F3B">
        <w:rPr>
          <w:rFonts w:ascii="Times New Roman" w:hAnsi="Times New Roman"/>
          <w:color w:val="000000"/>
          <w:sz w:val="24"/>
          <w:szCs w:val="24"/>
          <w:lang w:val="ru-RU"/>
        </w:rPr>
        <w:t>естественно возникающая в человеческом обществе и развивающаяся система облеченных в звуковую форму знаковых единиц.</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2. Какие функции выполняет язык?</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коммуникативная;</w:t>
      </w:r>
    </w:p>
    <w:p w:rsidR="00462E9D" w:rsidRPr="00673F3B" w:rsidRDefault="00462E9D"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б) познавательная;  </w:t>
      </w:r>
    </w:p>
    <w:p w:rsidR="00462E9D" w:rsidRPr="00673F3B" w:rsidRDefault="00462E9D"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в) ценностно-ориентирующая;</w:t>
      </w:r>
    </w:p>
    <w:p w:rsidR="00462E9D" w:rsidRPr="00673F3B" w:rsidRDefault="00462E9D" w:rsidP="00673F3B">
      <w:pPr>
        <w:shd w:val="clear" w:color="auto" w:fill="FFFFFF"/>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волюнтативная (воздействия).</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3. Укажите</w:t>
      </w:r>
      <w:r w:rsidRPr="00673F3B">
        <w:rPr>
          <w:rFonts w:ascii="Times New Roman" w:hAnsi="Times New Roman"/>
          <w:color w:val="000000"/>
          <w:sz w:val="24"/>
          <w:szCs w:val="24"/>
          <w:lang w:val="ru-RU"/>
        </w:rPr>
        <w:t xml:space="preserve"> </w:t>
      </w:r>
      <w:r w:rsidRPr="00673F3B">
        <w:rPr>
          <w:rFonts w:ascii="Times New Roman" w:hAnsi="Times New Roman"/>
          <w:b/>
          <w:color w:val="000000"/>
          <w:sz w:val="24"/>
          <w:szCs w:val="24"/>
          <w:lang w:val="ru-RU"/>
        </w:rPr>
        <w:t>слова с правильным ударением:</w:t>
      </w:r>
    </w:p>
    <w:p w:rsidR="00462E9D" w:rsidRPr="00673F3B" w:rsidRDefault="00462E9D"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обеспечение;</w:t>
      </w:r>
    </w:p>
    <w:p w:rsidR="00462E9D" w:rsidRPr="00673F3B" w:rsidRDefault="00462E9D"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партер;</w:t>
      </w:r>
    </w:p>
    <w:p w:rsidR="00462E9D" w:rsidRPr="00673F3B" w:rsidRDefault="00462E9D"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средства;</w:t>
      </w:r>
    </w:p>
    <w:p w:rsidR="00462E9D" w:rsidRPr="00772686" w:rsidRDefault="00462E9D" w:rsidP="00673F3B">
      <w:pPr>
        <w:shd w:val="clear" w:color="auto" w:fill="FFFFFF"/>
        <w:tabs>
          <w:tab w:val="left" w:pos="480"/>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г) ходатайствовать.</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4. Высшей формой национального языка является:</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жаргон;</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диалект;</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просторечие;</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литературный язык.</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5. Устная речь – это речь звучащая, она подчиняется нормам:</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орфоэпическим;</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орфографическим;</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пунктуационным;</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акцентологическим;</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6. Какой из перечисленных жанров относится к официально</w:t>
      </w:r>
      <w:r w:rsidRPr="00673F3B">
        <w:rPr>
          <w:rFonts w:ascii="Times New Roman" w:hAnsi="Times New Roman"/>
          <w:color w:val="000000"/>
          <w:sz w:val="24"/>
          <w:szCs w:val="24"/>
          <w:lang w:val="ru-RU"/>
        </w:rPr>
        <w:t>-</w:t>
      </w:r>
      <w:r w:rsidRPr="00673F3B">
        <w:rPr>
          <w:rFonts w:ascii="Times New Roman" w:hAnsi="Times New Roman"/>
          <w:b/>
          <w:color w:val="000000"/>
          <w:sz w:val="24"/>
          <w:szCs w:val="24"/>
          <w:lang w:val="ru-RU"/>
        </w:rPr>
        <w:t>деловому</w:t>
      </w:r>
      <w:r w:rsidRPr="00673F3B">
        <w:rPr>
          <w:rFonts w:ascii="Times New Roman" w:hAnsi="Times New Roman"/>
          <w:color w:val="000000"/>
          <w:sz w:val="24"/>
          <w:szCs w:val="24"/>
          <w:lang w:val="ru-RU"/>
        </w:rPr>
        <w:t xml:space="preserve"> </w:t>
      </w:r>
      <w:r w:rsidRPr="00673F3B">
        <w:rPr>
          <w:rFonts w:ascii="Times New Roman" w:hAnsi="Times New Roman"/>
          <w:b/>
          <w:color w:val="000000"/>
          <w:sz w:val="24"/>
          <w:szCs w:val="24"/>
          <w:lang w:val="ru-RU"/>
        </w:rPr>
        <w:t>стилю:</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научная статья;</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реферат;</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рассказ;</w:t>
      </w:r>
    </w:p>
    <w:p w:rsidR="00462E9D" w:rsidRPr="00673F3B" w:rsidRDefault="00462E9D" w:rsidP="00673F3B">
      <w:pPr>
        <w:shd w:val="clear" w:color="auto" w:fill="FFFFFF"/>
        <w:tabs>
          <w:tab w:val="left" w:pos="60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доверенность.</w:t>
      </w:r>
    </w:p>
    <w:p w:rsidR="00462E9D" w:rsidRPr="00673F3B" w:rsidRDefault="00462E9D" w:rsidP="00673F3B">
      <w:pPr>
        <w:shd w:val="clear" w:color="auto" w:fill="FFFFFF"/>
        <w:tabs>
          <w:tab w:val="left" w:pos="490"/>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7. Назовите стили литературного языка:</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официально-деловой;</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либерально-демократический;</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разговорно-обиходный;</w:t>
      </w:r>
    </w:p>
    <w:p w:rsidR="00462E9D" w:rsidRPr="002A0E68" w:rsidRDefault="00462E9D" w:rsidP="002A0E68">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авторитарный.</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w:t>
      </w:r>
      <w:r w:rsidRPr="00673F3B">
        <w:rPr>
          <w:rFonts w:ascii="Times New Roman" w:hAnsi="Times New Roman"/>
          <w:b/>
          <w:color w:val="000000"/>
          <w:sz w:val="24"/>
          <w:szCs w:val="24"/>
          <w:lang w:val="ru-RU"/>
        </w:rPr>
        <w:t>. Отметьте правильные толкования слов:</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амбиция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чрезмерное самомнение, самолюбие;</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б) корифей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выдающийся деятель на каком-либо поприще;</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менталитет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склад ума; мироощущение, мировосприятие;</w:t>
      </w:r>
    </w:p>
    <w:p w:rsidR="00462E9D" w:rsidRPr="00772686" w:rsidRDefault="00462E9D" w:rsidP="00673F3B">
      <w:pPr>
        <w:shd w:val="clear" w:color="auto" w:fill="FFFFFF"/>
        <w:tabs>
          <w:tab w:val="left" w:pos="586"/>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г) ретроград </w:t>
      </w:r>
      <w:r w:rsidRPr="00772686">
        <w:rPr>
          <w:rFonts w:ascii="Times New Roman" w:hAnsi="Times New Roman"/>
          <w:sz w:val="24"/>
          <w:szCs w:val="24"/>
          <w:lang w:val="ru-RU"/>
        </w:rPr>
        <w:t>–</w:t>
      </w:r>
      <w:r w:rsidRPr="00772686">
        <w:rPr>
          <w:rFonts w:ascii="Times New Roman" w:hAnsi="Times New Roman"/>
          <w:color w:val="000000"/>
          <w:sz w:val="24"/>
          <w:szCs w:val="24"/>
          <w:lang w:val="ru-RU"/>
        </w:rPr>
        <w:t xml:space="preserve"> сторонник прогресса.</w:t>
      </w:r>
    </w:p>
    <w:p w:rsidR="00462E9D" w:rsidRPr="00673F3B" w:rsidRDefault="00462E9D" w:rsidP="00673F3B">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9</w:t>
      </w:r>
      <w:r w:rsidRPr="00673F3B">
        <w:rPr>
          <w:rFonts w:ascii="Times New Roman" w:hAnsi="Times New Roman"/>
          <w:b/>
          <w:color w:val="000000"/>
          <w:sz w:val="24"/>
          <w:szCs w:val="24"/>
          <w:lang w:val="ru-RU"/>
        </w:rPr>
        <w:t xml:space="preserve">. Лексические нормы </w:t>
      </w:r>
      <w:r w:rsidRPr="00673F3B">
        <w:rPr>
          <w:rFonts w:ascii="Times New Roman" w:hAnsi="Times New Roman"/>
          <w:sz w:val="24"/>
          <w:szCs w:val="24"/>
          <w:lang w:val="ru-RU"/>
        </w:rPr>
        <w:t>–</w:t>
      </w:r>
      <w:r w:rsidRPr="00673F3B">
        <w:rPr>
          <w:rFonts w:ascii="Times New Roman" w:hAnsi="Times New Roman"/>
          <w:b/>
          <w:color w:val="000000"/>
          <w:sz w:val="24"/>
          <w:szCs w:val="24"/>
          <w:lang w:val="ru-RU"/>
        </w:rPr>
        <w:t xml:space="preserve"> это</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правила произношения слов;</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правила образования морфологических форм слова;</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употребление терминов и иностранных слов.</w:t>
      </w:r>
    </w:p>
    <w:p w:rsidR="00462E9D" w:rsidRPr="00673F3B" w:rsidRDefault="00462E9D" w:rsidP="00673F3B">
      <w:pPr>
        <w:shd w:val="clear" w:color="auto" w:fill="FFFFFF"/>
        <w:tabs>
          <w:tab w:val="left" w:pos="672"/>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0</w:t>
      </w:r>
      <w:r w:rsidRPr="00673F3B">
        <w:rPr>
          <w:rFonts w:ascii="Times New Roman" w:hAnsi="Times New Roman"/>
          <w:b/>
          <w:color w:val="000000"/>
          <w:sz w:val="24"/>
          <w:szCs w:val="24"/>
          <w:lang w:val="ru-RU"/>
        </w:rPr>
        <w:t>. Ударение в русском языке</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закрепляется за определенным слогом;</w:t>
      </w:r>
    </w:p>
    <w:p w:rsidR="00462E9D" w:rsidRPr="00772686" w:rsidRDefault="00462E9D" w:rsidP="00673F3B">
      <w:pPr>
        <w:shd w:val="clear" w:color="auto" w:fill="FFFFFF"/>
        <w:tabs>
          <w:tab w:val="left" w:pos="60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свободное, разноместное;</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всегда падает на последний слог;</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всегда падает на первый слог.</w:t>
      </w:r>
    </w:p>
    <w:p w:rsidR="00462E9D" w:rsidRPr="00673F3B" w:rsidRDefault="00462E9D"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1</w:t>
      </w:r>
      <w:r w:rsidRPr="00673F3B">
        <w:rPr>
          <w:rFonts w:ascii="Times New Roman" w:hAnsi="Times New Roman"/>
          <w:b/>
          <w:color w:val="000000"/>
          <w:sz w:val="24"/>
          <w:szCs w:val="24"/>
          <w:lang w:val="ru-RU"/>
        </w:rPr>
        <w:t>. Какие слова могут сделать нашу речь непонятной, недоступной адресату?</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общеупотребительные слова;</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эмоционально-экспрессивная лексика, выражающая эмоции, чувства;</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в) пословицы и поговорки;</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терминологическая лексика, иностранные слова.</w:t>
      </w:r>
    </w:p>
    <w:p w:rsidR="00462E9D" w:rsidRPr="00673F3B" w:rsidRDefault="00462E9D"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2</w:t>
      </w:r>
      <w:r w:rsidRPr="00673F3B">
        <w:rPr>
          <w:rFonts w:ascii="Times New Roman" w:hAnsi="Times New Roman"/>
          <w:b/>
          <w:color w:val="000000"/>
          <w:sz w:val="24"/>
          <w:szCs w:val="24"/>
          <w:lang w:val="ru-RU"/>
        </w:rPr>
        <w:t>. Укажите слова с правильным ударением:</w:t>
      </w:r>
    </w:p>
    <w:p w:rsidR="00462E9D" w:rsidRPr="00772686" w:rsidRDefault="00462E9D"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а) катаАлог;</w:t>
      </w:r>
    </w:p>
    <w:p w:rsidR="00462E9D" w:rsidRPr="00772686" w:rsidRDefault="00462E9D"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корЫсть.</w:t>
      </w:r>
    </w:p>
    <w:p w:rsidR="00462E9D" w:rsidRPr="00673F3B" w:rsidRDefault="00462E9D" w:rsidP="00673F3B">
      <w:pPr>
        <w:shd w:val="clear" w:color="auto" w:fill="FFFFFF"/>
        <w:tabs>
          <w:tab w:val="left" w:pos="59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красивЕе;</w:t>
      </w:r>
    </w:p>
    <w:p w:rsidR="00462E9D" w:rsidRPr="00673F3B" w:rsidRDefault="00462E9D" w:rsidP="00673F3B">
      <w:pPr>
        <w:shd w:val="clear" w:color="auto" w:fill="FFFFFF"/>
        <w:tabs>
          <w:tab w:val="left" w:pos="59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монолОг.</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3</w:t>
      </w:r>
      <w:r w:rsidRPr="00673F3B">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462E9D" w:rsidRPr="00673F3B" w:rsidRDefault="00462E9D"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аббревиатуры;</w:t>
      </w:r>
    </w:p>
    <w:p w:rsidR="00462E9D" w:rsidRPr="00673F3B" w:rsidRDefault="00462E9D"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пословицы и поговорки;</w:t>
      </w:r>
    </w:p>
    <w:p w:rsidR="00462E9D" w:rsidRPr="00673F3B" w:rsidRDefault="00462E9D"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крылатые слова и фразеологические выражения;</w:t>
      </w:r>
    </w:p>
    <w:p w:rsidR="00462E9D" w:rsidRPr="00673F3B" w:rsidRDefault="00462E9D"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термины.</w:t>
      </w:r>
    </w:p>
    <w:p w:rsidR="00462E9D" w:rsidRPr="00673F3B" w:rsidRDefault="00462E9D" w:rsidP="00673F3B">
      <w:pPr>
        <w:shd w:val="clear" w:color="auto" w:fill="FFFFFF"/>
        <w:tabs>
          <w:tab w:val="left" w:pos="605"/>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4</w:t>
      </w:r>
      <w:r w:rsidRPr="00673F3B">
        <w:rPr>
          <w:rFonts w:ascii="Times New Roman" w:hAnsi="Times New Roman"/>
          <w:b/>
          <w:color w:val="000000"/>
          <w:sz w:val="24"/>
          <w:szCs w:val="24"/>
          <w:lang w:val="ru-RU"/>
        </w:rPr>
        <w:t>. В каких случаях этикет допускает обращение к адресату на «ты»?</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 хорошо знакомому адресату;</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в официальной обстановке общения;</w:t>
      </w:r>
    </w:p>
    <w:p w:rsidR="00462E9D" w:rsidRPr="00673F3B" w:rsidRDefault="00462E9D" w:rsidP="00673F3B">
      <w:pPr>
        <w:shd w:val="clear" w:color="auto" w:fill="FFFFFF"/>
        <w:tabs>
          <w:tab w:val="left" w:pos="662"/>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при подчеркнуто вежливом, сдержанном отношении к адресату;</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к равному и младшему (по положению, возрасту) адресату.</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5</w:t>
      </w:r>
      <w:r w:rsidRPr="00673F3B">
        <w:rPr>
          <w:rFonts w:ascii="Times New Roman" w:hAnsi="Times New Roman"/>
          <w:b/>
          <w:color w:val="000000"/>
          <w:sz w:val="24"/>
          <w:szCs w:val="24"/>
          <w:lang w:val="ru-RU"/>
        </w:rPr>
        <w:t>. Какие формы обращения приняты в современной России?</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ваше</w:t>
      </w:r>
      <w:r w:rsidRPr="00673F3B">
        <w:rPr>
          <w:rFonts w:ascii="Times New Roman" w:hAnsi="Times New Roman"/>
          <w:b/>
          <w:color w:val="000000"/>
          <w:sz w:val="24"/>
          <w:szCs w:val="24"/>
          <w:lang w:val="ru-RU"/>
        </w:rPr>
        <w:t xml:space="preserve"> </w:t>
      </w:r>
      <w:r w:rsidRPr="00673F3B">
        <w:rPr>
          <w:rFonts w:ascii="Times New Roman" w:hAnsi="Times New Roman"/>
          <w:color w:val="000000"/>
          <w:sz w:val="24"/>
          <w:szCs w:val="24"/>
          <w:lang w:val="ru-RU"/>
        </w:rPr>
        <w:t>сиятельство, ваше превосходительство;</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товарищ, товарищи;</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r w:rsidRPr="00673F3B">
        <w:rPr>
          <w:rFonts w:ascii="Times New Roman" w:hAnsi="Times New Roman"/>
          <w:smallCaps/>
          <w:color w:val="000000"/>
          <w:sz w:val="24"/>
          <w:szCs w:val="24"/>
          <w:lang w:val="ru-RU"/>
        </w:rPr>
        <w:t xml:space="preserve">господин, </w:t>
      </w:r>
      <w:r w:rsidRPr="00673F3B">
        <w:rPr>
          <w:rFonts w:ascii="Times New Roman" w:hAnsi="Times New Roman"/>
          <w:color w:val="000000"/>
          <w:sz w:val="24"/>
          <w:szCs w:val="24"/>
          <w:lang w:val="ru-RU"/>
        </w:rPr>
        <w:t>госпожа:</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гражданин, гражданка.</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6</w:t>
      </w:r>
      <w:r w:rsidRPr="00673F3B">
        <w:rPr>
          <w:rFonts w:ascii="Times New Roman" w:hAnsi="Times New Roman"/>
          <w:b/>
          <w:color w:val="000000"/>
          <w:sz w:val="24"/>
          <w:szCs w:val="24"/>
          <w:lang w:val="ru-RU"/>
        </w:rPr>
        <w:t>. Профком выделяет вам льготную путевку. Выберите, что вы напишете:</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объяснительную записку;</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автобиографию;</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заявление;</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письмо.</w:t>
      </w:r>
    </w:p>
    <w:p w:rsidR="00462E9D" w:rsidRDefault="00462E9D"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462E9D" w:rsidRDefault="00462E9D" w:rsidP="00DB48C5">
      <w:pPr>
        <w:widowControl w:val="0"/>
        <w:autoSpaceDE w:val="0"/>
        <w:autoSpaceDN w:val="0"/>
        <w:adjustRightInd w:val="0"/>
        <w:spacing w:after="0" w:line="240" w:lineRule="auto"/>
        <w:jc w:val="both"/>
        <w:rPr>
          <w:rFonts w:ascii="Times New Roman" w:hAnsi="Times New Roman"/>
          <w:sz w:val="24"/>
          <w:szCs w:val="24"/>
          <w:lang w:val="ru-RU"/>
        </w:rPr>
      </w:pPr>
      <w:bookmarkStart w:id="2" w:name="page21"/>
      <w:bookmarkEnd w:id="2"/>
    </w:p>
    <w:p w:rsidR="00462E9D" w:rsidRPr="00001D02" w:rsidRDefault="00462E9D" w:rsidP="00DB48C5">
      <w:pPr>
        <w:widowControl w:val="0"/>
        <w:autoSpaceDE w:val="0"/>
        <w:autoSpaceDN w:val="0"/>
        <w:adjustRightInd w:val="0"/>
        <w:spacing w:after="0" w:line="240" w:lineRule="auto"/>
        <w:jc w:val="both"/>
        <w:rPr>
          <w:rFonts w:ascii="Times New Roman" w:hAnsi="Times New Roman"/>
          <w:b/>
          <w:sz w:val="24"/>
          <w:szCs w:val="24"/>
          <w:lang w:val="ru-RU"/>
        </w:rPr>
      </w:pPr>
      <w:r w:rsidRPr="00001D02">
        <w:rPr>
          <w:rFonts w:ascii="Times New Roman" w:hAnsi="Times New Roman"/>
          <w:b/>
          <w:sz w:val="24"/>
          <w:szCs w:val="24"/>
          <w:lang w:val="ru-RU"/>
        </w:rPr>
        <w:t>Индивидуальные домашние задания (ИДЗ) - тренировочные упражнения:</w:t>
      </w:r>
    </w:p>
    <w:p w:rsidR="00462E9D" w:rsidRPr="00001D02" w:rsidRDefault="00462E9D" w:rsidP="00DB48C5">
      <w:pPr>
        <w:widowControl w:val="0"/>
        <w:autoSpaceDE w:val="0"/>
        <w:autoSpaceDN w:val="0"/>
        <w:adjustRightInd w:val="0"/>
        <w:spacing w:after="0" w:line="240" w:lineRule="auto"/>
        <w:jc w:val="both"/>
        <w:rPr>
          <w:rFonts w:ascii="Times New Roman" w:hAnsi="Times New Roman"/>
          <w:color w:val="000000"/>
          <w:sz w:val="24"/>
          <w:szCs w:val="24"/>
          <w:lang w:val="ru-RU"/>
        </w:rPr>
      </w:pPr>
    </w:p>
    <w:p w:rsidR="00462E9D" w:rsidRPr="008A1837" w:rsidRDefault="00462E9D" w:rsidP="00DB48C5">
      <w:pPr>
        <w:widowControl w:val="0"/>
        <w:autoSpaceDE w:val="0"/>
        <w:autoSpaceDN w:val="0"/>
        <w:adjustRightInd w:val="0"/>
        <w:spacing w:after="0" w:line="240" w:lineRule="auto"/>
        <w:jc w:val="both"/>
        <w:rPr>
          <w:rFonts w:ascii="Times New Roman" w:hAnsi="Times New Roman"/>
          <w:b/>
          <w:color w:val="000000"/>
          <w:sz w:val="24"/>
          <w:szCs w:val="24"/>
          <w:lang w:val="ru-RU"/>
        </w:rPr>
      </w:pPr>
      <w:r w:rsidRPr="008A1837">
        <w:rPr>
          <w:rFonts w:ascii="Times New Roman" w:hAnsi="Times New Roman"/>
          <w:b/>
          <w:color w:val="000000"/>
          <w:sz w:val="24"/>
          <w:szCs w:val="24"/>
          <w:lang w:val="ru-RU"/>
        </w:rPr>
        <w:t xml:space="preserve">Тема </w:t>
      </w:r>
      <w:r w:rsidRPr="008A1837">
        <w:rPr>
          <w:rFonts w:ascii="Times New Roman" w:hAnsi="Times New Roman"/>
          <w:b/>
          <w:sz w:val="24"/>
          <w:szCs w:val="24"/>
          <w:lang w:val="ru-RU"/>
        </w:rPr>
        <w:t>2.3. Основные направления совершенствования навыков грамотного письма и говорения.</w:t>
      </w:r>
    </w:p>
    <w:p w:rsidR="00462E9D" w:rsidRPr="008A1837" w:rsidRDefault="00462E9D" w:rsidP="008A1837">
      <w:pPr>
        <w:spacing w:after="0" w:line="240" w:lineRule="auto"/>
        <w:ind w:firstLine="709"/>
        <w:jc w:val="both"/>
        <w:rPr>
          <w:rFonts w:ascii="Times New Roman" w:hAnsi="Times New Roman"/>
          <w:i/>
          <w:sz w:val="24"/>
          <w:szCs w:val="24"/>
          <w:lang w:val="ru-RU"/>
        </w:rPr>
      </w:pPr>
      <w:r w:rsidRPr="008A1837">
        <w:rPr>
          <w:rFonts w:ascii="Times New Roman" w:hAnsi="Times New Roman"/>
          <w:i/>
          <w:sz w:val="24"/>
          <w:szCs w:val="24"/>
          <w:lang w:val="ru-RU"/>
        </w:rPr>
        <w:t>Опр</w:t>
      </w:r>
      <w:r>
        <w:rPr>
          <w:rFonts w:ascii="Times New Roman" w:hAnsi="Times New Roman"/>
          <w:i/>
          <w:sz w:val="24"/>
          <w:szCs w:val="24"/>
          <w:lang w:val="ru-RU"/>
        </w:rPr>
        <w:t>еделите место ударения в словах</w:t>
      </w:r>
    </w:p>
    <w:p w:rsidR="00462E9D" w:rsidRPr="00772686" w:rsidRDefault="00462E9D" w:rsidP="008A1837">
      <w:pPr>
        <w:spacing w:after="0" w:line="240" w:lineRule="auto"/>
        <w:jc w:val="both"/>
        <w:rPr>
          <w:rFonts w:ascii="Times New Roman" w:hAnsi="Times New Roman"/>
          <w:sz w:val="24"/>
          <w:szCs w:val="24"/>
          <w:lang w:val="ru-RU"/>
        </w:rPr>
      </w:pPr>
      <w:r w:rsidRPr="008A1837">
        <w:rPr>
          <w:rFonts w:ascii="Times New Roman" w:hAnsi="Times New Roman"/>
          <w:b/>
          <w:sz w:val="24"/>
          <w:szCs w:val="24"/>
          <w:lang w:val="ru-RU"/>
        </w:rPr>
        <w:tab/>
      </w:r>
      <w:r w:rsidRPr="008A1837">
        <w:rPr>
          <w:rFonts w:ascii="Times New Roman" w:hAnsi="Times New Roman"/>
          <w:sz w:val="24"/>
          <w:szCs w:val="24"/>
          <w:lang w:val="ru-RU"/>
        </w:rPr>
        <w:t xml:space="preserve">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 </w:t>
      </w:r>
      <w:r w:rsidRPr="00772686">
        <w:rPr>
          <w:rFonts w:ascii="Times New Roman" w:hAnsi="Times New Roman"/>
          <w:sz w:val="24"/>
          <w:szCs w:val="24"/>
          <w:lang w:val="ru-RU"/>
        </w:rPr>
        <w:t xml:space="preserve">Ходатайство, христианин, щавель, эксперт. </w:t>
      </w:r>
    </w:p>
    <w:p w:rsidR="00462E9D" w:rsidRDefault="00462E9D" w:rsidP="008A1837">
      <w:pPr>
        <w:spacing w:after="0" w:line="240" w:lineRule="auto"/>
        <w:ind w:firstLine="709"/>
        <w:jc w:val="both"/>
        <w:rPr>
          <w:rFonts w:ascii="Times New Roman" w:hAnsi="Times New Roman"/>
          <w:i/>
          <w:sz w:val="24"/>
          <w:szCs w:val="24"/>
          <w:lang w:val="ru-RU"/>
        </w:rPr>
      </w:pPr>
    </w:p>
    <w:p w:rsidR="00462E9D" w:rsidRPr="008A1837" w:rsidRDefault="00462E9D" w:rsidP="00772686">
      <w:pPr>
        <w:spacing w:after="0" w:line="240" w:lineRule="auto"/>
        <w:ind w:firstLine="709"/>
        <w:jc w:val="both"/>
        <w:rPr>
          <w:rFonts w:ascii="Times New Roman" w:hAnsi="Times New Roman"/>
          <w:i/>
          <w:sz w:val="24"/>
          <w:szCs w:val="24"/>
          <w:lang w:val="ru-RU"/>
        </w:rPr>
      </w:pPr>
      <w:r w:rsidRPr="008A1837">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462E9D" w:rsidRPr="008A1837" w:rsidRDefault="00462E9D"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Pr="008A1837">
        <w:rPr>
          <w:rFonts w:ascii="Times New Roman" w:hAnsi="Times New Roman"/>
          <w:sz w:val="24"/>
          <w:szCs w:val="24"/>
          <w:lang w:val="ru-RU"/>
        </w:rPr>
        <w:t>Она считала, что нет ничего ужаснее, чем иметь такую дефективную фигуру.</w:t>
      </w:r>
    </w:p>
    <w:p w:rsidR="00462E9D" w:rsidRPr="008A1837" w:rsidRDefault="00462E9D"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Pr="008A1837">
        <w:rPr>
          <w:rFonts w:ascii="Times New Roman" w:hAnsi="Times New Roman"/>
          <w:sz w:val="24"/>
          <w:szCs w:val="24"/>
          <w:lang w:val="ru-RU"/>
        </w:rPr>
        <w:t>Я знал про своего друга, что он был сильно слабый человек.</w:t>
      </w:r>
    </w:p>
    <w:p w:rsidR="00462E9D"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8A1837">
        <w:rPr>
          <w:rFonts w:ascii="Times New Roman" w:hAnsi="Times New Roman"/>
          <w:sz w:val="24"/>
          <w:szCs w:val="24"/>
          <w:lang w:val="ru-RU"/>
        </w:rPr>
        <w:t>Наташа Ростова была хорошей хозяйственницей.</w:t>
      </w:r>
      <w:r>
        <w:rPr>
          <w:rFonts w:ascii="Times New Roman" w:hAnsi="Times New Roman"/>
          <w:sz w:val="24"/>
          <w:szCs w:val="24"/>
          <w:lang w:val="ru-RU"/>
        </w:rPr>
        <w:t xml:space="preserve"> </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8A1837">
        <w:rPr>
          <w:rFonts w:ascii="Times New Roman" w:hAnsi="Times New Roman"/>
          <w:sz w:val="24"/>
          <w:szCs w:val="24"/>
          <w:lang w:val="ru-RU"/>
        </w:rPr>
        <w:t>Мне было грустно читать о несчастной девушке Асе: о ее жизни, повадках и характере.</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8A1837">
        <w:rPr>
          <w:rFonts w:ascii="Times New Roman" w:hAnsi="Times New Roman"/>
          <w:sz w:val="24"/>
          <w:szCs w:val="24"/>
          <w:lang w:val="ru-RU"/>
        </w:rPr>
        <w:t>Родители отказались от мелкой опеки по отношению к сыну.</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A1837">
        <w:rPr>
          <w:rFonts w:ascii="Times New Roman" w:hAnsi="Times New Roman"/>
          <w:sz w:val="24"/>
          <w:szCs w:val="24"/>
          <w:lang w:val="ru-RU"/>
        </w:rPr>
        <w:t>В нашем городе начинают работу участковые избирательные кампании.</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Pr="008A1837">
        <w:rPr>
          <w:rFonts w:ascii="Times New Roman" w:hAnsi="Times New Roman"/>
          <w:sz w:val="24"/>
          <w:szCs w:val="24"/>
          <w:lang w:val="ru-RU"/>
        </w:rPr>
        <w:t>Львиная часть работы была уже выполнена.</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8.</w:t>
      </w:r>
      <w:r w:rsidRPr="008A1837">
        <w:rPr>
          <w:rFonts w:ascii="Times New Roman" w:hAnsi="Times New Roman"/>
          <w:sz w:val="24"/>
          <w:szCs w:val="24"/>
          <w:lang w:val="ru-RU"/>
        </w:rPr>
        <w:t>Герой романа – самоотверженный и жестокий борец за свободу.</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8A1837">
        <w:rPr>
          <w:rFonts w:ascii="Times New Roman" w:hAnsi="Times New Roman"/>
          <w:sz w:val="24"/>
          <w:szCs w:val="24"/>
          <w:lang w:val="ru-RU"/>
        </w:rPr>
        <w:t>Спортсмены одержали командное первенство на европейском чемпионате.</w:t>
      </w:r>
    </w:p>
    <w:p w:rsidR="00462E9D" w:rsidRDefault="00462E9D" w:rsidP="001B4B44">
      <w:pPr>
        <w:shd w:val="clear" w:color="auto" w:fill="FDFEFF"/>
        <w:spacing w:after="0" w:line="240" w:lineRule="auto"/>
        <w:ind w:firstLine="365"/>
        <w:jc w:val="both"/>
        <w:rPr>
          <w:rFonts w:ascii="Times New Roman" w:hAnsi="Times New Roman"/>
          <w:i/>
          <w:sz w:val="24"/>
          <w:szCs w:val="24"/>
          <w:lang w:val="ru-RU"/>
        </w:rPr>
      </w:pPr>
    </w:p>
    <w:p w:rsidR="00462E9D" w:rsidRPr="001B4B44" w:rsidRDefault="00462E9D" w:rsidP="001B4B44">
      <w:pPr>
        <w:shd w:val="clear" w:color="auto" w:fill="FDFEFF"/>
        <w:spacing w:after="0" w:line="240" w:lineRule="auto"/>
        <w:ind w:firstLine="365"/>
        <w:jc w:val="both"/>
        <w:rPr>
          <w:rFonts w:ascii="Times New Roman" w:hAnsi="Times New Roman"/>
          <w:i/>
          <w:color w:val="000000"/>
          <w:sz w:val="24"/>
          <w:szCs w:val="24"/>
          <w:lang w:val="ru-RU"/>
        </w:rPr>
      </w:pPr>
      <w:r w:rsidRPr="001B4B44">
        <w:rPr>
          <w:rFonts w:ascii="Times New Roman" w:hAnsi="Times New Roman"/>
          <w:i/>
          <w:color w:val="000000"/>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462E9D" w:rsidRPr="001B4B44" w:rsidRDefault="00462E9D" w:rsidP="001B4B44">
      <w:pPr>
        <w:widowControl w:val="0"/>
        <w:autoSpaceDE w:val="0"/>
        <w:autoSpaceDN w:val="0"/>
        <w:adjustRightInd w:val="0"/>
        <w:spacing w:after="0" w:line="240" w:lineRule="auto"/>
        <w:jc w:val="both"/>
        <w:rPr>
          <w:rFonts w:ascii="Times New Roman" w:hAnsi="Times New Roman"/>
          <w:color w:val="000000"/>
          <w:sz w:val="24"/>
          <w:szCs w:val="24"/>
          <w:lang w:val="ru-RU"/>
        </w:rPr>
      </w:pPr>
      <w:r w:rsidRPr="001B4B44">
        <w:rPr>
          <w:rFonts w:ascii="Times New Roman" w:hAnsi="Times New Roman"/>
          <w:color w:val="000000"/>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462E9D" w:rsidRPr="001B4B44" w:rsidRDefault="00462E9D" w:rsidP="001B4B44">
      <w:pPr>
        <w:pStyle w:val="a6"/>
        <w:widowControl w:val="0"/>
        <w:autoSpaceDE w:val="0"/>
        <w:autoSpaceDN w:val="0"/>
        <w:adjustRightInd w:val="0"/>
        <w:spacing w:after="0" w:line="240" w:lineRule="auto"/>
        <w:ind w:left="720"/>
        <w:jc w:val="both"/>
        <w:rPr>
          <w:rFonts w:ascii="TimesNewRomanPSMT" w:hAnsi="TimesNewRomanPSMT"/>
          <w:color w:val="000000"/>
          <w:lang w:val="ru-RU"/>
        </w:rPr>
      </w:pPr>
    </w:p>
    <w:p w:rsidR="00462E9D" w:rsidRPr="008A1837" w:rsidRDefault="00462E9D" w:rsidP="008A1837">
      <w:pPr>
        <w:widowControl w:val="0"/>
        <w:autoSpaceDE w:val="0"/>
        <w:autoSpaceDN w:val="0"/>
        <w:adjustRightInd w:val="0"/>
        <w:spacing w:after="0" w:line="240" w:lineRule="auto"/>
        <w:jc w:val="both"/>
        <w:rPr>
          <w:rFonts w:ascii="Times New Roman" w:hAnsi="Times New Roman"/>
          <w:b/>
          <w:sz w:val="24"/>
          <w:szCs w:val="24"/>
          <w:lang w:val="ru-RU"/>
        </w:rPr>
      </w:pPr>
      <w:r w:rsidRPr="00AB5E30">
        <w:rPr>
          <w:rFonts w:ascii="Times New Roman" w:hAnsi="Times New Roman"/>
          <w:b/>
          <w:sz w:val="24"/>
          <w:szCs w:val="24"/>
          <w:lang w:val="ru-RU"/>
        </w:rPr>
        <w:t>Тема</w:t>
      </w:r>
      <w:r>
        <w:rPr>
          <w:rFonts w:ascii="Times New Roman" w:hAnsi="Times New Roman"/>
          <w:b/>
          <w:sz w:val="24"/>
          <w:szCs w:val="24"/>
          <w:lang w:val="ru-RU"/>
        </w:rPr>
        <w:t xml:space="preserve"> 4.1</w:t>
      </w:r>
      <w:r w:rsidRPr="00AB5E30">
        <w:rPr>
          <w:rFonts w:ascii="Times New Roman" w:hAnsi="Times New Roman"/>
          <w:b/>
          <w:sz w:val="24"/>
          <w:szCs w:val="24"/>
          <w:lang w:val="ru-RU"/>
        </w:rPr>
        <w:t xml:space="preserve"> </w:t>
      </w:r>
      <w:r w:rsidRPr="008A1837">
        <w:rPr>
          <w:rFonts w:ascii="Times New Roman" w:hAnsi="Times New Roman"/>
          <w:b/>
          <w:sz w:val="24"/>
          <w:szCs w:val="24"/>
          <w:lang w:val="ru-RU"/>
        </w:rPr>
        <w:t>Культура научной  речи</w:t>
      </w:r>
    </w:p>
    <w:p w:rsidR="00462E9D" w:rsidRPr="00AB5E30" w:rsidRDefault="00462E9D" w:rsidP="008A1837">
      <w:pPr>
        <w:pStyle w:val="af0"/>
        <w:spacing w:before="0" w:beforeAutospacing="0" w:after="0" w:afterAutospacing="0"/>
        <w:ind w:firstLine="709"/>
        <w:jc w:val="both"/>
        <w:rPr>
          <w:i/>
          <w:color w:val="000000"/>
        </w:rPr>
      </w:pPr>
      <w:r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462E9D" w:rsidRDefault="00462E9D"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462E9D" w:rsidRDefault="00462E9D" w:rsidP="00DB48C5">
      <w:pPr>
        <w:widowControl w:val="0"/>
        <w:autoSpaceDE w:val="0"/>
        <w:autoSpaceDN w:val="0"/>
        <w:adjustRightInd w:val="0"/>
        <w:spacing w:after="0" w:line="240" w:lineRule="auto"/>
        <w:jc w:val="both"/>
        <w:rPr>
          <w:rFonts w:ascii="Times New Roman" w:hAnsi="Times New Roman"/>
          <w:b/>
          <w:sz w:val="24"/>
          <w:szCs w:val="24"/>
          <w:lang w:val="ru-RU"/>
        </w:rPr>
      </w:pPr>
    </w:p>
    <w:p w:rsidR="00462E9D" w:rsidRPr="008A1837" w:rsidRDefault="00462E9D" w:rsidP="00DB48C5">
      <w:pPr>
        <w:widowControl w:val="0"/>
        <w:autoSpaceDE w:val="0"/>
        <w:autoSpaceDN w:val="0"/>
        <w:adjustRightInd w:val="0"/>
        <w:spacing w:after="0" w:line="240" w:lineRule="auto"/>
        <w:jc w:val="both"/>
        <w:rPr>
          <w:rFonts w:ascii="Times New Roman" w:hAnsi="Times New Roman"/>
          <w:b/>
          <w:sz w:val="24"/>
          <w:szCs w:val="24"/>
          <w:lang w:val="ru-RU"/>
        </w:rPr>
      </w:pPr>
      <w:r w:rsidRPr="008A1837">
        <w:rPr>
          <w:rFonts w:ascii="Times New Roman" w:hAnsi="Times New Roman"/>
          <w:b/>
          <w:sz w:val="24"/>
          <w:szCs w:val="24"/>
          <w:lang w:val="ru-RU"/>
        </w:rPr>
        <w:t>Тема 5.1 Культура официально-деловой речи</w:t>
      </w:r>
    </w:p>
    <w:p w:rsidR="00462E9D" w:rsidRPr="00DB48C5" w:rsidRDefault="00462E9D" w:rsidP="00DB48C5">
      <w:pPr>
        <w:pStyle w:val="a3"/>
        <w:ind w:firstLine="340"/>
      </w:pPr>
      <w:r w:rsidRPr="00DB48C5">
        <w:t>Охарактеризуйте стилистическое использование элементов официально-делового стиля в отрывке из романа Л. Н. Толстого «Воскресение».</w:t>
      </w:r>
    </w:p>
    <w:p w:rsidR="00462E9D" w:rsidRPr="00DB48C5" w:rsidRDefault="00462E9D" w:rsidP="00DB48C5">
      <w:pPr>
        <w:pStyle w:val="a3"/>
        <w:ind w:firstLine="340"/>
        <w:rPr>
          <w:i w:val="0"/>
        </w:rPr>
      </w:pPr>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 свои дела.</w:t>
      </w:r>
    </w:p>
    <w:p w:rsidR="00462E9D" w:rsidRDefault="00462E9D" w:rsidP="00DB48C5">
      <w:pPr>
        <w:widowControl w:val="0"/>
        <w:autoSpaceDE w:val="0"/>
        <w:autoSpaceDN w:val="0"/>
        <w:adjustRightInd w:val="0"/>
        <w:spacing w:after="0" w:line="240" w:lineRule="auto"/>
        <w:jc w:val="both"/>
        <w:rPr>
          <w:lang w:val="ru-RU"/>
        </w:rPr>
      </w:pPr>
    </w:p>
    <w:p w:rsidR="00462E9D" w:rsidRPr="00AB5E30" w:rsidRDefault="00462E9D" w:rsidP="00AB5E30">
      <w:pPr>
        <w:widowControl w:val="0"/>
        <w:autoSpaceDE w:val="0"/>
        <w:autoSpaceDN w:val="0"/>
        <w:adjustRightInd w:val="0"/>
        <w:spacing w:after="0" w:line="240" w:lineRule="auto"/>
        <w:jc w:val="both"/>
        <w:rPr>
          <w:rFonts w:ascii="Times New Roman" w:hAnsi="Times New Roman"/>
          <w:sz w:val="24"/>
          <w:szCs w:val="24"/>
          <w:lang w:val="ru-RU"/>
        </w:rPr>
      </w:pPr>
    </w:p>
    <w:p w:rsidR="00462E9D" w:rsidRPr="00AB5E30" w:rsidRDefault="00462E9D" w:rsidP="00AB5E30">
      <w:pPr>
        <w:widowControl w:val="0"/>
        <w:autoSpaceDE w:val="0"/>
        <w:autoSpaceDN w:val="0"/>
        <w:adjustRightInd w:val="0"/>
        <w:spacing w:after="0" w:line="240" w:lineRule="auto"/>
        <w:jc w:val="both"/>
        <w:rPr>
          <w:rFonts w:ascii="Times New Roman" w:hAnsi="Times New Roman"/>
          <w:i/>
          <w:sz w:val="24"/>
          <w:szCs w:val="24"/>
          <w:lang w:val="ru-RU"/>
        </w:rPr>
      </w:pPr>
    </w:p>
    <w:p w:rsidR="00462E9D" w:rsidRPr="00AB5E30" w:rsidRDefault="00462E9D" w:rsidP="00DB48C5">
      <w:pPr>
        <w:widowControl w:val="0"/>
        <w:autoSpaceDE w:val="0"/>
        <w:autoSpaceDN w:val="0"/>
        <w:adjustRightInd w:val="0"/>
        <w:spacing w:after="0" w:line="240" w:lineRule="auto"/>
        <w:jc w:val="both"/>
        <w:rPr>
          <w:rFonts w:ascii="Times New Roman" w:hAnsi="Times New Roman"/>
          <w:b/>
          <w:sz w:val="24"/>
          <w:szCs w:val="24"/>
          <w:lang w:val="ru-RU"/>
        </w:rPr>
      </w:pPr>
    </w:p>
    <w:p w:rsidR="00462E9D" w:rsidRPr="00453CA8" w:rsidRDefault="00462E9D"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462E9D" w:rsidRDefault="00462E9D"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462E9D" w:rsidSect="000E4341">
          <w:pgSz w:w="11906" w:h="16838"/>
          <w:pgMar w:top="1134" w:right="850" w:bottom="1134" w:left="1701" w:header="708" w:footer="708" w:gutter="0"/>
          <w:cols w:space="708"/>
          <w:docGrid w:linePitch="360"/>
        </w:sectPr>
      </w:pPr>
    </w:p>
    <w:p w:rsidR="00462E9D" w:rsidRDefault="00462E9D"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462E9D" w:rsidRPr="00453CA8"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«Стилистика» в соответствии с учебным планом:</w:t>
      </w:r>
      <w:r>
        <w:rPr>
          <w:rFonts w:ascii="Times New Roman" w:hAnsi="Times New Roman"/>
          <w:sz w:val="24"/>
          <w:szCs w:val="24"/>
          <w:lang w:val="ru-RU"/>
        </w:rPr>
        <w:t xml:space="preserve">  экзамен – 5 семестр.</w:t>
      </w:r>
    </w:p>
    <w:p w:rsidR="00462E9D" w:rsidRDefault="00462E9D"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4111"/>
        <w:gridCol w:w="9149"/>
      </w:tblGrid>
      <w:tr w:rsidR="00462E9D" w:rsidTr="005568C0">
        <w:tc>
          <w:tcPr>
            <w:tcW w:w="1526" w:type="dxa"/>
          </w:tcPr>
          <w:p w:rsidR="00462E9D" w:rsidRPr="005568C0" w:rsidRDefault="00462E9D" w:rsidP="005568C0">
            <w:pPr>
              <w:spacing w:after="0" w:line="240" w:lineRule="auto"/>
              <w:rPr>
                <w:rFonts w:ascii="Times New Roman" w:hAnsi="Times New Roman"/>
                <w:lang w:val="ru-RU"/>
              </w:rPr>
            </w:pPr>
            <w:r w:rsidRPr="005568C0">
              <w:rPr>
                <w:rFonts w:ascii="Times New Roman" w:hAnsi="Times New Roman"/>
                <w:lang w:val="ru-RU"/>
              </w:rPr>
              <w:t>Структурный</w:t>
            </w:r>
          </w:p>
          <w:p w:rsidR="00462E9D" w:rsidRPr="005568C0" w:rsidRDefault="00462E9D" w:rsidP="005568C0">
            <w:pPr>
              <w:spacing w:after="0" w:line="240" w:lineRule="auto"/>
              <w:rPr>
                <w:rFonts w:ascii="Times New Roman" w:hAnsi="Times New Roman"/>
                <w:lang w:val="ru-RU"/>
              </w:rPr>
            </w:pPr>
            <w:r w:rsidRPr="005568C0">
              <w:rPr>
                <w:rFonts w:ascii="Times New Roman" w:hAnsi="Times New Roman"/>
                <w:lang w:val="ru-RU"/>
              </w:rPr>
              <w:t>элемент</w:t>
            </w:r>
          </w:p>
          <w:p w:rsidR="00462E9D" w:rsidRPr="005568C0" w:rsidRDefault="00462E9D" w:rsidP="005568C0">
            <w:pPr>
              <w:spacing w:after="0" w:line="240" w:lineRule="auto"/>
              <w:rPr>
                <w:rFonts w:ascii="Times New Roman" w:hAnsi="Times New Roman"/>
                <w:b/>
                <w:sz w:val="24"/>
                <w:szCs w:val="24"/>
                <w:lang w:val="ru-RU"/>
              </w:rPr>
            </w:pPr>
            <w:r w:rsidRPr="005568C0">
              <w:rPr>
                <w:rFonts w:ascii="Times New Roman" w:hAnsi="Times New Roman"/>
                <w:lang w:val="ru-RU"/>
              </w:rPr>
              <w:t>компетенции</w:t>
            </w:r>
          </w:p>
        </w:tc>
        <w:tc>
          <w:tcPr>
            <w:tcW w:w="4111"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Планируемые результаты обучения</w:t>
            </w:r>
          </w:p>
        </w:tc>
        <w:tc>
          <w:tcPr>
            <w:tcW w:w="9149"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Оценочные средства</w:t>
            </w:r>
          </w:p>
        </w:tc>
      </w:tr>
      <w:tr w:rsidR="00462E9D" w:rsidRPr="00716814" w:rsidTr="005568C0">
        <w:tc>
          <w:tcPr>
            <w:tcW w:w="14786" w:type="dxa"/>
            <w:gridSpan w:val="3"/>
          </w:tcPr>
          <w:p w:rsidR="00340033" w:rsidRPr="00340033" w:rsidRDefault="00340033" w:rsidP="00340033">
            <w:pPr>
              <w:spacing w:after="0" w:line="240" w:lineRule="auto"/>
              <w:jc w:val="both"/>
              <w:rPr>
                <w:rFonts w:ascii="Times New Roman" w:hAnsi="Times New Roman"/>
                <w:b/>
                <w:sz w:val="24"/>
                <w:szCs w:val="24"/>
                <w:lang w:val="ru-RU"/>
              </w:rPr>
            </w:pPr>
            <w:r w:rsidRPr="00340033">
              <w:rPr>
                <w:rFonts w:ascii="Times New Roman" w:hAnsi="Times New Roman"/>
                <w:b/>
                <w:sz w:val="24"/>
                <w:szCs w:val="24"/>
                <w:lang w:val="ru-RU"/>
              </w:rPr>
              <w:t>ОК-</w:t>
            </w:r>
            <w:r w:rsidR="00581CB5">
              <w:rPr>
                <w:rFonts w:ascii="Times New Roman" w:hAnsi="Times New Roman"/>
                <w:b/>
                <w:sz w:val="24"/>
                <w:szCs w:val="24"/>
                <w:lang w:val="ru-RU"/>
              </w:rPr>
              <w:t>10</w:t>
            </w:r>
          </w:p>
          <w:p w:rsidR="00462E9D" w:rsidRPr="00581CB5" w:rsidRDefault="00581CB5" w:rsidP="00340033">
            <w:pPr>
              <w:spacing w:after="0" w:line="240" w:lineRule="auto"/>
              <w:rPr>
                <w:rFonts w:ascii="Times New Roman" w:hAnsi="Times New Roman"/>
                <w:b/>
                <w:sz w:val="24"/>
                <w:szCs w:val="24"/>
                <w:lang w:val="ru-RU"/>
              </w:rPr>
            </w:pPr>
            <w:r w:rsidRPr="00A153B3">
              <w:rPr>
                <w:rFonts w:ascii="Times New Roman" w:hAnsi="Times New Roman"/>
                <w:sz w:val="24"/>
                <w:szCs w:val="24"/>
                <w:lang w:val="ru-RU"/>
              </w:rPr>
              <w:t xml:space="preserve">     </w:t>
            </w:r>
            <w:r w:rsidRPr="00581CB5">
              <w:rPr>
                <w:rFonts w:ascii="Times New Roman" w:hAnsi="Times New Roman"/>
                <w:b/>
                <w:sz w:val="24"/>
                <w:szCs w:val="24"/>
                <w:lang w:val="ru-RU"/>
              </w:rPr>
              <w:t>способностью осуществлять письменную и устную коммуникацию на русском языке</w:t>
            </w:r>
          </w:p>
        </w:tc>
      </w:tr>
      <w:tr w:rsidR="00462E9D" w:rsidRPr="00772686" w:rsidTr="005568C0">
        <w:trPr>
          <w:trHeight w:val="150"/>
        </w:trPr>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Знать</w:t>
            </w:r>
          </w:p>
        </w:tc>
        <w:tc>
          <w:tcPr>
            <w:tcW w:w="4111" w:type="dxa"/>
          </w:tcPr>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нормы литературного языка в его устной и письменной форме и логические законы построения высказывания;</w:t>
            </w:r>
          </w:p>
          <w:p w:rsidR="00462E9D" w:rsidRPr="005568C0" w:rsidRDefault="00462E9D" w:rsidP="00433C28">
            <w:pPr>
              <w:pStyle w:val="af2"/>
              <w:rPr>
                <w:rFonts w:ascii="Times New Roman" w:hAnsi="Times New Roman"/>
                <w:sz w:val="24"/>
                <w:szCs w:val="24"/>
                <w:lang w:val="ru-RU"/>
              </w:rPr>
            </w:pPr>
            <w:r w:rsidRPr="005568C0">
              <w:rPr>
                <w:rFonts w:ascii="Times New Roman" w:hAnsi="Times New Roman"/>
                <w:sz w:val="24"/>
                <w:szCs w:val="24"/>
                <w:lang w:val="ru-RU"/>
              </w:rPr>
              <w:t>- коммуникативные качества речи в их системе;                                                                             - стандартные методики создания различных типов текстов;</w:t>
            </w:r>
          </w:p>
        </w:tc>
        <w:tc>
          <w:tcPr>
            <w:tcW w:w="9149" w:type="dxa"/>
          </w:tcPr>
          <w:p w:rsidR="00462E9D" w:rsidRPr="005568C0" w:rsidRDefault="00462E9D" w:rsidP="005568C0">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5568C0">
              <w:rPr>
                <w:rFonts w:ascii="Times New Roman" w:hAnsi="Times New Roman"/>
                <w:color w:val="auto"/>
                <w:sz w:val="24"/>
                <w:szCs w:val="24"/>
                <w:lang w:val="ru-RU"/>
              </w:rPr>
              <w:t>Перечень теоретических вопросов к экзамену:</w:t>
            </w:r>
          </w:p>
          <w:p w:rsidR="00462E9D" w:rsidRPr="005568C0" w:rsidRDefault="00462E9D" w:rsidP="005568C0">
            <w:pPr>
              <w:pStyle w:val="a6"/>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rPr>
            </w:pPr>
            <w:r w:rsidRPr="005568C0">
              <w:rPr>
                <w:rFonts w:ascii="Times New Roman" w:hAnsi="Times New Roman"/>
                <w:sz w:val="24"/>
                <w:szCs w:val="24"/>
              </w:rPr>
              <w:t>Язык. Функции языка.</w:t>
            </w:r>
          </w:p>
          <w:p w:rsidR="00462E9D" w:rsidRPr="005568C0" w:rsidRDefault="00462E9D" w:rsidP="005568C0">
            <w:pPr>
              <w:numPr>
                <w:ilvl w:val="0"/>
                <w:numId w:val="15"/>
              </w:numPr>
              <w:autoSpaceDN w:val="0"/>
              <w:spacing w:before="100" w:beforeAutospacing="1" w:after="100" w:afterAutospacing="1" w:line="240" w:lineRule="auto"/>
              <w:ind w:left="0" w:firstLine="284"/>
              <w:contextualSpacing/>
              <w:rPr>
                <w:rFonts w:ascii="Times New Roman" w:hAnsi="Times New Roman"/>
                <w:sz w:val="24"/>
                <w:szCs w:val="24"/>
              </w:rPr>
            </w:pPr>
            <w:r w:rsidRPr="005568C0">
              <w:rPr>
                <w:rFonts w:ascii="Times New Roman" w:hAnsi="Times New Roman"/>
                <w:sz w:val="24"/>
                <w:szCs w:val="24"/>
              </w:rPr>
              <w:t>История происхождения русского языка.</w:t>
            </w:r>
          </w:p>
          <w:p w:rsidR="00462E9D" w:rsidRPr="005568C0" w:rsidRDefault="00462E9D" w:rsidP="005568C0">
            <w:pPr>
              <w:pStyle w:val="a6"/>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rPr>
            </w:pPr>
            <w:r w:rsidRPr="005568C0">
              <w:rPr>
                <w:rFonts w:ascii="Times New Roman" w:hAnsi="Times New Roman"/>
                <w:sz w:val="24"/>
                <w:szCs w:val="24"/>
                <w:lang w:val="ru-RU"/>
              </w:rPr>
              <w:t>Формы существования языка.</w:t>
            </w:r>
          </w:p>
          <w:p w:rsidR="00462E9D" w:rsidRPr="005568C0" w:rsidRDefault="00462E9D" w:rsidP="005568C0">
            <w:pPr>
              <w:pStyle w:val="a6"/>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rPr>
            </w:pPr>
            <w:r w:rsidRPr="005568C0">
              <w:rPr>
                <w:rFonts w:ascii="Times New Roman" w:hAnsi="Times New Roman"/>
                <w:sz w:val="24"/>
                <w:szCs w:val="24"/>
                <w:lang w:val="ru-RU"/>
              </w:rPr>
              <w:t>Понятие языковой нормы.</w:t>
            </w:r>
          </w:p>
          <w:p w:rsidR="00462E9D" w:rsidRPr="005568C0" w:rsidRDefault="00462E9D" w:rsidP="005568C0">
            <w:pPr>
              <w:pStyle w:val="a6"/>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lang w:val="ru-RU"/>
              </w:rPr>
            </w:pPr>
            <w:r w:rsidRPr="005568C0">
              <w:rPr>
                <w:rFonts w:ascii="Times New Roman" w:hAnsi="Times New Roman"/>
                <w:sz w:val="24"/>
                <w:szCs w:val="24"/>
                <w:lang w:val="ru-RU"/>
              </w:rPr>
              <w:t>Литературный язык как высшая форма национального языка.</w:t>
            </w:r>
          </w:p>
          <w:p w:rsidR="00462E9D" w:rsidRPr="005568C0" w:rsidRDefault="00462E9D" w:rsidP="005568C0">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5568C0">
              <w:rPr>
                <w:rFonts w:ascii="Times New Roman" w:hAnsi="Times New Roman"/>
                <w:b/>
                <w:sz w:val="24"/>
                <w:szCs w:val="24"/>
                <w:lang w:val="ru-RU"/>
              </w:rPr>
              <w:t>Тесты:</w:t>
            </w:r>
          </w:p>
          <w:p w:rsidR="00462E9D" w:rsidRPr="00163D30" w:rsidRDefault="00462E9D" w:rsidP="005568C0">
            <w:pPr>
              <w:pStyle w:val="a3"/>
              <w:ind w:firstLine="340"/>
            </w:pPr>
            <w:r w:rsidRPr="005568C0">
              <w:rPr>
                <w:lang w:val="en-US"/>
              </w:rPr>
              <w:t>I</w:t>
            </w:r>
            <w:r w:rsidRPr="00163D30">
              <w:t xml:space="preserve">. </w:t>
            </w:r>
            <w:r w:rsidRPr="005568C0">
              <w:rPr>
                <w:bCs/>
              </w:rPr>
              <w:t>Основным свойством литературного языка является:</w:t>
            </w:r>
          </w:p>
          <w:p w:rsidR="00462E9D" w:rsidRPr="005568C0" w:rsidRDefault="00462E9D" w:rsidP="005568C0">
            <w:pPr>
              <w:pStyle w:val="a3"/>
              <w:ind w:firstLine="340"/>
              <w:rPr>
                <w:i w:val="0"/>
              </w:rPr>
            </w:pPr>
            <w:r w:rsidRPr="005568C0">
              <w:rPr>
                <w:i w:val="0"/>
              </w:rPr>
              <w:t>А) сжатость</w:t>
            </w:r>
          </w:p>
          <w:p w:rsidR="00462E9D" w:rsidRPr="005568C0" w:rsidRDefault="00462E9D" w:rsidP="005568C0">
            <w:pPr>
              <w:pStyle w:val="a3"/>
              <w:ind w:firstLine="340"/>
              <w:rPr>
                <w:i w:val="0"/>
              </w:rPr>
            </w:pPr>
            <w:r w:rsidRPr="005568C0">
              <w:rPr>
                <w:i w:val="0"/>
              </w:rPr>
              <w:t>Б) широкое использование терминологии</w:t>
            </w:r>
          </w:p>
          <w:p w:rsidR="00462E9D" w:rsidRPr="005568C0" w:rsidRDefault="00462E9D" w:rsidP="005568C0">
            <w:pPr>
              <w:pStyle w:val="a3"/>
              <w:ind w:firstLine="340"/>
              <w:rPr>
                <w:i w:val="0"/>
              </w:rPr>
            </w:pPr>
            <w:r w:rsidRPr="005568C0">
              <w:rPr>
                <w:i w:val="0"/>
              </w:rPr>
              <w:t xml:space="preserve">В) нормированность </w:t>
            </w:r>
          </w:p>
          <w:p w:rsidR="00462E9D" w:rsidRPr="005568C0" w:rsidRDefault="00462E9D" w:rsidP="005568C0">
            <w:pPr>
              <w:pStyle w:val="a3"/>
              <w:ind w:firstLine="340"/>
              <w:rPr>
                <w:i w:val="0"/>
              </w:rPr>
            </w:pPr>
            <w:r w:rsidRPr="005568C0">
              <w:rPr>
                <w:i w:val="0"/>
              </w:rPr>
              <w:t>Г) логичность</w:t>
            </w:r>
          </w:p>
          <w:p w:rsidR="00462E9D" w:rsidRPr="00163D30" w:rsidRDefault="00462E9D" w:rsidP="005568C0">
            <w:pPr>
              <w:pStyle w:val="a3"/>
              <w:ind w:firstLine="340"/>
            </w:pPr>
            <w:r w:rsidRPr="005568C0">
              <w:rPr>
                <w:lang w:val="en-US"/>
              </w:rPr>
              <w:t>II</w:t>
            </w:r>
            <w:r w:rsidRPr="00163D30">
              <w:t xml:space="preserve">. </w:t>
            </w:r>
            <w:r w:rsidRPr="005568C0">
              <w:rPr>
                <w:bCs/>
              </w:rPr>
              <w:t>Какой из подходов к проблеме языковой нормы является ведущим:</w:t>
            </w:r>
          </w:p>
          <w:p w:rsidR="00462E9D" w:rsidRPr="005568C0" w:rsidRDefault="00462E9D" w:rsidP="005568C0">
            <w:pPr>
              <w:pStyle w:val="a3"/>
              <w:ind w:firstLine="340"/>
              <w:rPr>
                <w:i w:val="0"/>
              </w:rPr>
            </w:pPr>
            <w:r w:rsidRPr="005568C0">
              <w:rPr>
                <w:i w:val="0"/>
              </w:rPr>
              <w:t>А) социальный</w:t>
            </w:r>
          </w:p>
          <w:p w:rsidR="00462E9D" w:rsidRPr="005568C0" w:rsidRDefault="00462E9D" w:rsidP="005568C0">
            <w:pPr>
              <w:pStyle w:val="a3"/>
              <w:ind w:firstLine="340"/>
              <w:rPr>
                <w:i w:val="0"/>
              </w:rPr>
            </w:pPr>
            <w:r w:rsidRPr="005568C0">
              <w:rPr>
                <w:i w:val="0"/>
              </w:rPr>
              <w:t>Б) лингвистический</w:t>
            </w:r>
          </w:p>
          <w:p w:rsidR="00462E9D" w:rsidRPr="005568C0" w:rsidRDefault="00462E9D" w:rsidP="005568C0">
            <w:pPr>
              <w:pStyle w:val="a3"/>
              <w:ind w:firstLine="340"/>
              <w:rPr>
                <w:i w:val="0"/>
              </w:rPr>
            </w:pPr>
            <w:r w:rsidRPr="005568C0">
              <w:rPr>
                <w:i w:val="0"/>
              </w:rPr>
              <w:t>В) динамический</w:t>
            </w:r>
          </w:p>
          <w:p w:rsidR="00462E9D" w:rsidRPr="00163D30" w:rsidRDefault="00462E9D" w:rsidP="005568C0">
            <w:pPr>
              <w:pStyle w:val="a3"/>
              <w:ind w:firstLine="340"/>
            </w:pPr>
            <w:r w:rsidRPr="005568C0">
              <w:rPr>
                <w:bCs/>
                <w:lang w:val="en-US"/>
              </w:rPr>
              <w:t>III</w:t>
            </w:r>
            <w:r w:rsidRPr="005568C0">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462E9D" w:rsidRPr="005568C0" w:rsidRDefault="00462E9D" w:rsidP="005568C0">
            <w:pPr>
              <w:pStyle w:val="a3"/>
              <w:ind w:firstLine="340"/>
              <w:rPr>
                <w:i w:val="0"/>
              </w:rPr>
            </w:pPr>
            <w:r w:rsidRPr="005568C0">
              <w:rPr>
                <w:i w:val="0"/>
              </w:rPr>
              <w:t>А) литературной</w:t>
            </w:r>
          </w:p>
          <w:p w:rsidR="00462E9D" w:rsidRPr="005568C0" w:rsidRDefault="00462E9D" w:rsidP="005568C0">
            <w:pPr>
              <w:pStyle w:val="a3"/>
              <w:ind w:firstLine="340"/>
              <w:rPr>
                <w:i w:val="0"/>
              </w:rPr>
            </w:pPr>
            <w:r w:rsidRPr="005568C0">
              <w:rPr>
                <w:i w:val="0"/>
              </w:rPr>
              <w:t>Б) орфоэпической</w:t>
            </w:r>
          </w:p>
          <w:p w:rsidR="00462E9D" w:rsidRPr="005568C0" w:rsidRDefault="00462E9D" w:rsidP="005568C0">
            <w:pPr>
              <w:pStyle w:val="a3"/>
              <w:ind w:firstLine="340"/>
              <w:rPr>
                <w:i w:val="0"/>
              </w:rPr>
            </w:pPr>
            <w:r w:rsidRPr="005568C0">
              <w:rPr>
                <w:i w:val="0"/>
              </w:rPr>
              <w:t>В) грамматической</w:t>
            </w:r>
          </w:p>
          <w:p w:rsidR="00462E9D" w:rsidRPr="00163D30" w:rsidRDefault="00462E9D" w:rsidP="005568C0">
            <w:pPr>
              <w:pStyle w:val="a3"/>
              <w:ind w:firstLine="340"/>
            </w:pPr>
            <w:r w:rsidRPr="005568C0">
              <w:rPr>
                <w:i w:val="0"/>
              </w:rPr>
              <w:t xml:space="preserve">Г) словообразовательной </w:t>
            </w:r>
          </w:p>
        </w:tc>
      </w:tr>
      <w:tr w:rsidR="00462E9D" w:rsidRPr="009C2EC8" w:rsidTr="005568C0">
        <w:trPr>
          <w:trHeight w:val="6358"/>
        </w:trPr>
        <w:tc>
          <w:tcPr>
            <w:tcW w:w="1526" w:type="dxa"/>
          </w:tcPr>
          <w:p w:rsidR="00462E9D" w:rsidRPr="005568C0" w:rsidRDefault="00462E9D" w:rsidP="005568C0">
            <w:pPr>
              <w:tabs>
                <w:tab w:val="left" w:pos="851"/>
              </w:tabs>
              <w:spacing w:after="0" w:line="240" w:lineRule="auto"/>
              <w:jc w:val="both"/>
              <w:rPr>
                <w:rFonts w:ascii="Times New Roman" w:hAnsi="Times New Roman"/>
                <w:color w:val="000000"/>
                <w:sz w:val="24"/>
                <w:szCs w:val="24"/>
                <w:lang w:val="ru-RU"/>
              </w:rPr>
            </w:pPr>
            <w:r w:rsidRPr="005568C0">
              <w:rPr>
                <w:rFonts w:ascii="Times New Roman" w:hAnsi="Times New Roman"/>
                <w:color w:val="000000"/>
                <w:sz w:val="24"/>
                <w:szCs w:val="24"/>
                <w:lang w:val="ru-RU"/>
              </w:rPr>
              <w:lastRenderedPageBreak/>
              <w:t>Уметь</w:t>
            </w:r>
          </w:p>
        </w:tc>
        <w:tc>
          <w:tcPr>
            <w:tcW w:w="4111" w:type="dxa"/>
          </w:tcPr>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color w:val="000000"/>
                <w:sz w:val="24"/>
                <w:szCs w:val="24"/>
                <w:lang w:val="ru-RU"/>
              </w:rPr>
              <w:t xml:space="preserve">- грамотно излагать, логически выстраивать, обосновывать собственные высказывания; </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 анализировать и оценивать степень эффективности общения; </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формулировать речевые интенции коммуникантов;</w:t>
            </w:r>
          </w:p>
        </w:tc>
        <w:tc>
          <w:tcPr>
            <w:tcW w:w="9149" w:type="dxa"/>
          </w:tcPr>
          <w:p w:rsidR="00462E9D" w:rsidRPr="005568C0" w:rsidRDefault="00462E9D" w:rsidP="005568C0">
            <w:pPr>
              <w:tabs>
                <w:tab w:val="left" w:pos="851"/>
              </w:tabs>
              <w:spacing w:after="0" w:line="240" w:lineRule="auto"/>
              <w:jc w:val="both"/>
              <w:rPr>
                <w:rFonts w:ascii="Times New Roman" w:hAnsi="Times New Roman"/>
                <w:b/>
                <w:color w:val="000000"/>
                <w:sz w:val="24"/>
                <w:szCs w:val="24"/>
                <w:lang w:val="ru-RU"/>
              </w:rPr>
            </w:pPr>
            <w:r w:rsidRPr="005568C0">
              <w:rPr>
                <w:rFonts w:ascii="Times New Roman" w:hAnsi="Times New Roman"/>
                <w:b/>
                <w:color w:val="000000"/>
                <w:sz w:val="24"/>
                <w:szCs w:val="24"/>
                <w:lang w:val="ru-RU"/>
              </w:rPr>
              <w:t>Примерные практические задания для экзамена:</w:t>
            </w:r>
          </w:p>
          <w:p w:rsidR="00462E9D" w:rsidRPr="005568C0" w:rsidRDefault="00462E9D" w:rsidP="005568C0">
            <w:pPr>
              <w:tabs>
                <w:tab w:val="left" w:pos="851"/>
              </w:tabs>
              <w:spacing w:after="0" w:line="240" w:lineRule="auto"/>
              <w:jc w:val="both"/>
              <w:rPr>
                <w:rFonts w:ascii="Times New Roman" w:hAnsi="Times New Roman"/>
                <w:i/>
                <w:sz w:val="24"/>
                <w:szCs w:val="24"/>
                <w:lang w:val="ru-RU"/>
              </w:rPr>
            </w:pPr>
            <w:r w:rsidRPr="005568C0">
              <w:rPr>
                <w:rFonts w:ascii="Times New Roman" w:hAnsi="Times New Roman"/>
                <w:i/>
                <w:color w:val="000000"/>
                <w:sz w:val="24"/>
                <w:szCs w:val="24"/>
              </w:rPr>
              <w:t>I</w:t>
            </w:r>
            <w:r w:rsidRPr="005568C0">
              <w:rPr>
                <w:rFonts w:ascii="Times New Roman" w:hAnsi="Times New Roman"/>
                <w:i/>
                <w:color w:val="000000"/>
                <w:sz w:val="24"/>
                <w:szCs w:val="24"/>
                <w:lang w:val="ru-RU"/>
              </w:rPr>
              <w:t xml:space="preserve">. </w:t>
            </w:r>
            <w:r w:rsidRPr="005568C0">
              <w:rPr>
                <w:rFonts w:ascii="Times New Roman" w:hAnsi="Times New Roman"/>
                <w:i/>
                <w:sz w:val="24"/>
                <w:szCs w:val="24"/>
                <w:lang w:val="ru-RU"/>
              </w:rPr>
              <w:t xml:space="preserve">Дайте оценку использованию лексических средств в приведенных предложениях. 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2. На качество направлены многие темы, разрабатываемые учеными.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4. Направление развития экономики в </w:t>
            </w:r>
            <w:r w:rsidRPr="005568C0">
              <w:rPr>
                <w:rFonts w:ascii="Times New Roman" w:hAnsi="Times New Roman"/>
                <w:sz w:val="24"/>
                <w:szCs w:val="24"/>
              </w:rPr>
              <w:t>XX</w:t>
            </w:r>
            <w:r w:rsidRPr="005568C0">
              <w:rPr>
                <w:rFonts w:ascii="Times New Roman" w:hAnsi="Times New Roman"/>
                <w:sz w:val="24"/>
                <w:szCs w:val="24"/>
                <w:lang w:val="ru-RU"/>
              </w:rPr>
              <w:t xml:space="preserve"> веке и у нас, и на Западе приняло ложное направление.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5. Беседа, которую мы с вами провели, подошла к своему завершающему концу.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8. Выбранная тематика весьма актуальна в данный момент времени.</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p>
          <w:p w:rsidR="00462E9D" w:rsidRPr="005568C0" w:rsidRDefault="00462E9D" w:rsidP="005568C0">
            <w:pPr>
              <w:spacing w:after="0" w:line="240" w:lineRule="auto"/>
              <w:jc w:val="both"/>
              <w:rPr>
                <w:rFonts w:ascii="Times New Roman" w:hAnsi="Times New Roman"/>
                <w:i/>
                <w:sz w:val="24"/>
                <w:szCs w:val="24"/>
                <w:lang w:val="ru-RU"/>
              </w:rPr>
            </w:pPr>
            <w:r w:rsidRPr="005568C0">
              <w:rPr>
                <w:rFonts w:ascii="Times New Roman" w:hAnsi="Times New Roman"/>
                <w:i/>
                <w:sz w:val="24"/>
                <w:szCs w:val="24"/>
              </w:rPr>
              <w:t>II</w:t>
            </w:r>
            <w:r w:rsidRPr="005568C0">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462E9D" w:rsidRPr="005568C0" w:rsidRDefault="00462E9D" w:rsidP="005568C0">
            <w:pPr>
              <w:pStyle w:val="a6"/>
              <w:numPr>
                <w:ilvl w:val="0"/>
                <w:numId w:val="9"/>
              </w:numPr>
              <w:spacing w:after="0" w:line="240" w:lineRule="auto"/>
              <w:contextualSpacing/>
              <w:jc w:val="both"/>
              <w:rPr>
                <w:rFonts w:ascii="Times New Roman" w:hAnsi="Times New Roman"/>
                <w:sz w:val="24"/>
                <w:szCs w:val="24"/>
              </w:rPr>
            </w:pPr>
            <w:r w:rsidRPr="005568C0">
              <w:rPr>
                <w:rFonts w:ascii="Times New Roman" w:hAnsi="Times New Roman"/>
                <w:sz w:val="24"/>
                <w:szCs w:val="24"/>
              </w:rPr>
              <w:t>диспетчеры, повары</w:t>
            </w:r>
          </w:p>
          <w:p w:rsidR="00462E9D" w:rsidRPr="005568C0" w:rsidRDefault="00462E9D" w:rsidP="005568C0">
            <w:pPr>
              <w:pStyle w:val="a6"/>
              <w:numPr>
                <w:ilvl w:val="0"/>
                <w:numId w:val="9"/>
              </w:numPr>
              <w:spacing w:after="0" w:line="240" w:lineRule="auto"/>
              <w:contextualSpacing/>
              <w:jc w:val="both"/>
              <w:rPr>
                <w:rFonts w:ascii="Times New Roman" w:hAnsi="Times New Roman"/>
                <w:sz w:val="24"/>
                <w:szCs w:val="24"/>
              </w:rPr>
            </w:pPr>
            <w:r w:rsidRPr="005568C0">
              <w:rPr>
                <w:rFonts w:ascii="Times New Roman" w:hAnsi="Times New Roman"/>
                <w:sz w:val="24"/>
                <w:szCs w:val="24"/>
              </w:rPr>
              <w:t xml:space="preserve">кремы, куполы </w:t>
            </w:r>
          </w:p>
          <w:p w:rsidR="00462E9D" w:rsidRPr="005568C0" w:rsidRDefault="00462E9D" w:rsidP="005568C0">
            <w:pPr>
              <w:pStyle w:val="a6"/>
              <w:numPr>
                <w:ilvl w:val="0"/>
                <w:numId w:val="9"/>
              </w:numPr>
              <w:spacing w:after="0" w:line="240" w:lineRule="auto"/>
              <w:contextualSpacing/>
              <w:jc w:val="both"/>
              <w:rPr>
                <w:rFonts w:ascii="Times New Roman" w:hAnsi="Times New Roman"/>
                <w:sz w:val="24"/>
                <w:szCs w:val="24"/>
              </w:rPr>
            </w:pPr>
            <w:r w:rsidRPr="005568C0">
              <w:rPr>
                <w:rFonts w:ascii="Times New Roman" w:hAnsi="Times New Roman"/>
                <w:sz w:val="24"/>
                <w:szCs w:val="24"/>
              </w:rPr>
              <w:t>директоры, ректоры</w:t>
            </w:r>
          </w:p>
          <w:p w:rsidR="00462E9D" w:rsidRPr="005568C0" w:rsidRDefault="00462E9D" w:rsidP="005568C0">
            <w:pPr>
              <w:pStyle w:val="a6"/>
              <w:numPr>
                <w:ilvl w:val="0"/>
                <w:numId w:val="9"/>
              </w:numPr>
              <w:spacing w:after="0" w:line="240" w:lineRule="auto"/>
              <w:contextualSpacing/>
              <w:jc w:val="both"/>
              <w:rPr>
                <w:rFonts w:ascii="Times New Roman" w:hAnsi="Times New Roman"/>
                <w:sz w:val="24"/>
                <w:szCs w:val="24"/>
              </w:rPr>
            </w:pPr>
            <w:r w:rsidRPr="005568C0">
              <w:rPr>
                <w:rFonts w:ascii="Times New Roman" w:hAnsi="Times New Roman"/>
                <w:sz w:val="24"/>
                <w:szCs w:val="24"/>
              </w:rPr>
              <w:t>бухгалтеры, договоры</w:t>
            </w:r>
          </w:p>
          <w:p w:rsidR="00462E9D" w:rsidRPr="005568C0" w:rsidRDefault="00462E9D" w:rsidP="005568C0">
            <w:pPr>
              <w:spacing w:after="0" w:line="240" w:lineRule="auto"/>
              <w:ind w:left="360"/>
              <w:contextualSpacing/>
              <w:jc w:val="both"/>
              <w:rPr>
                <w:rFonts w:ascii="Times New Roman" w:hAnsi="Times New Roman"/>
                <w:sz w:val="24"/>
                <w:szCs w:val="24"/>
              </w:rPr>
            </w:pPr>
          </w:p>
        </w:tc>
      </w:tr>
      <w:tr w:rsidR="00462E9D" w:rsidRPr="00716814" w:rsidTr="005568C0">
        <w:trPr>
          <w:trHeight w:val="3395"/>
        </w:trPr>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lastRenderedPageBreak/>
              <w:t>Владеть</w:t>
            </w:r>
          </w:p>
        </w:tc>
        <w:tc>
          <w:tcPr>
            <w:tcW w:w="4111"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 xml:space="preserve">- </w:t>
            </w:r>
            <w:r w:rsidRPr="005568C0">
              <w:rPr>
                <w:rFonts w:ascii="Times New Roman" w:hAnsi="Times New Roman"/>
                <w:sz w:val="24"/>
                <w:szCs w:val="24"/>
                <w:lang w:val="ru-RU"/>
              </w:rPr>
              <w:t xml:space="preserve">нормами литературного языка;  </w:t>
            </w:r>
          </w:p>
          <w:p w:rsidR="00462E9D" w:rsidRPr="005568C0" w:rsidRDefault="00462E9D" w:rsidP="005568C0">
            <w:pPr>
              <w:spacing w:after="0" w:line="240" w:lineRule="auto"/>
              <w:rPr>
                <w:rFonts w:ascii="Times New Roman" w:hAnsi="Times New Roman"/>
                <w:color w:val="000000"/>
                <w:sz w:val="24"/>
                <w:szCs w:val="24"/>
                <w:lang w:val="ru-RU"/>
              </w:rPr>
            </w:pPr>
            <w:r w:rsidRPr="005568C0">
              <w:rPr>
                <w:rFonts w:ascii="Times New Roman" w:hAnsi="Times New Roman"/>
                <w:color w:val="000000"/>
                <w:sz w:val="24"/>
                <w:szCs w:val="24"/>
                <w:lang w:val="ru-RU"/>
              </w:rPr>
              <w:t xml:space="preserve">- навыками устного и письменного изложения и оформления мысли в соответствии с ситуацией общения и типом текста; </w:t>
            </w:r>
          </w:p>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 xml:space="preserve">- </w:t>
            </w:r>
            <w:r w:rsidRPr="005568C0">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sidRPr="005568C0">
              <w:rPr>
                <w:rFonts w:ascii="Times New Roman" w:hAnsi="Times New Roman"/>
                <w:sz w:val="24"/>
                <w:szCs w:val="24"/>
                <w:lang w:val="ru-RU"/>
              </w:rPr>
              <w:t xml:space="preserve"> </w:t>
            </w:r>
          </w:p>
        </w:tc>
        <w:tc>
          <w:tcPr>
            <w:tcW w:w="9149" w:type="dxa"/>
          </w:tcPr>
          <w:p w:rsidR="00462E9D" w:rsidRPr="005568C0" w:rsidRDefault="00462E9D" w:rsidP="005568C0">
            <w:pPr>
              <w:tabs>
                <w:tab w:val="left" w:pos="331"/>
              </w:tabs>
              <w:spacing w:after="0" w:line="240" w:lineRule="auto"/>
              <w:rPr>
                <w:rFonts w:ascii="Times New Roman" w:hAnsi="Times New Roman"/>
                <w:b/>
                <w:sz w:val="24"/>
                <w:szCs w:val="24"/>
                <w:lang w:val="ru-RU"/>
              </w:rPr>
            </w:pPr>
            <w:r w:rsidRPr="005568C0">
              <w:rPr>
                <w:rFonts w:ascii="Times New Roman" w:hAnsi="Times New Roman"/>
                <w:b/>
                <w:sz w:val="24"/>
                <w:szCs w:val="24"/>
                <w:lang w:val="ru-RU"/>
              </w:rPr>
              <w:t>Пример комплексного задания по курсу:</w:t>
            </w:r>
          </w:p>
          <w:p w:rsidR="00462E9D" w:rsidRPr="005568C0" w:rsidRDefault="00462E9D" w:rsidP="005568C0">
            <w:pPr>
              <w:suppressAutoHyphens/>
              <w:spacing w:after="0" w:line="240" w:lineRule="auto"/>
              <w:ind w:firstLine="709"/>
              <w:jc w:val="both"/>
              <w:rPr>
                <w:rFonts w:ascii="Times New Roman" w:hAnsi="Times New Roman"/>
                <w:i/>
                <w:sz w:val="24"/>
                <w:szCs w:val="24"/>
                <w:lang w:val="ru-RU"/>
              </w:rPr>
            </w:pPr>
            <w:r w:rsidRPr="005568C0">
              <w:rPr>
                <w:rFonts w:ascii="Times New Roman" w:hAnsi="Times New Roman"/>
                <w:i/>
                <w:sz w:val="24"/>
                <w:szCs w:val="24"/>
                <w:lang w:val="ru-RU"/>
              </w:rPr>
              <w:t>Отредактируйте фрагмент введения в научной работе «Психофизиологические особенности поведения человека при его участии в производстве работ».</w:t>
            </w:r>
          </w:p>
          <w:p w:rsidR="00462E9D" w:rsidRPr="005568C0" w:rsidRDefault="00462E9D" w:rsidP="005568C0">
            <w:pPr>
              <w:spacing w:after="0" w:line="240" w:lineRule="auto"/>
              <w:jc w:val="both"/>
              <w:rPr>
                <w:rFonts w:ascii="Times New Roman" w:hAnsi="Times New Roman"/>
                <w:lang w:val="ru-RU"/>
              </w:rPr>
            </w:pPr>
            <w:r w:rsidRPr="005568C0">
              <w:rPr>
                <w:rFonts w:ascii="Times New Roman" w:hAnsi="Times New Roman"/>
                <w:lang w:val="ru-RU"/>
              </w:rPr>
              <w:t xml:space="preserve">      В психофизиологической оценке труда важное значение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во-вторых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имеет роль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462E9D" w:rsidRPr="005568C0" w:rsidRDefault="00462E9D" w:rsidP="005568C0">
            <w:pPr>
              <w:spacing w:after="0" w:line="240" w:lineRule="auto"/>
              <w:jc w:val="both"/>
              <w:rPr>
                <w:lang w:val="ru-RU"/>
              </w:rPr>
            </w:pPr>
            <w:r w:rsidRPr="005568C0">
              <w:rPr>
                <w:rFonts w:ascii="Times New Roman" w:hAnsi="Times New Roman"/>
                <w:lang w:val="ru-RU"/>
              </w:rPr>
              <w:t>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А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462E9D" w:rsidRPr="00716814" w:rsidTr="005568C0">
        <w:tc>
          <w:tcPr>
            <w:tcW w:w="14786" w:type="dxa"/>
            <w:gridSpan w:val="3"/>
          </w:tcPr>
          <w:p w:rsidR="007D6BE1" w:rsidRPr="007D6BE1" w:rsidRDefault="007D6BE1" w:rsidP="007D6BE1">
            <w:pPr>
              <w:spacing w:after="0" w:line="240" w:lineRule="auto"/>
              <w:jc w:val="both"/>
              <w:rPr>
                <w:rFonts w:ascii="Times New Roman" w:hAnsi="Times New Roman"/>
                <w:b/>
                <w:sz w:val="24"/>
                <w:szCs w:val="24"/>
                <w:lang w:val="ru-RU"/>
              </w:rPr>
            </w:pPr>
            <w:r w:rsidRPr="007D6BE1">
              <w:rPr>
                <w:rFonts w:ascii="Times New Roman" w:hAnsi="Times New Roman"/>
                <w:b/>
                <w:sz w:val="24"/>
                <w:szCs w:val="24"/>
                <w:lang w:val="ru-RU"/>
              </w:rPr>
              <w:t>ОК-</w:t>
            </w:r>
            <w:r w:rsidRPr="007D6BE1">
              <w:rPr>
                <w:b/>
                <w:lang w:val="ru-RU"/>
              </w:rPr>
              <w:t xml:space="preserve"> </w:t>
            </w:r>
            <w:r w:rsidRPr="007D6BE1">
              <w:rPr>
                <w:rFonts w:ascii="Times New Roman" w:hAnsi="Times New Roman"/>
                <w:b/>
                <w:sz w:val="24"/>
                <w:szCs w:val="24"/>
                <w:lang w:val="ru-RU"/>
              </w:rPr>
              <w:t>5</w:t>
            </w:r>
          </w:p>
          <w:p w:rsidR="00462E9D" w:rsidRPr="00581CB5" w:rsidRDefault="00581CB5" w:rsidP="007D6BE1">
            <w:pPr>
              <w:spacing w:after="0" w:line="240" w:lineRule="auto"/>
              <w:rPr>
                <w:rFonts w:ascii="Times New Roman" w:hAnsi="Times New Roman"/>
                <w:b/>
                <w:sz w:val="24"/>
                <w:szCs w:val="24"/>
                <w:lang w:val="ru-RU"/>
              </w:rPr>
            </w:pPr>
            <w:r w:rsidRPr="00581CB5">
              <w:rPr>
                <w:rFonts w:ascii="Times New Roman" w:hAnsi="Times New Roman"/>
                <w:b/>
                <w:sz w:val="24"/>
                <w:szCs w:val="24"/>
                <w:lang w:val="ru-RU"/>
              </w:rPr>
              <w:t>способностью работать в коллективе, толерантно воспринимая социальные, культурные, конфессиональные различия, предупреждать и конструктивно разрешать конфликтные ситуации в процессе профессиональной деятельности</w:t>
            </w:r>
          </w:p>
        </w:tc>
      </w:tr>
      <w:tr w:rsidR="00462E9D" w:rsidRPr="00716814" w:rsidTr="005568C0">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Знать</w:t>
            </w:r>
          </w:p>
        </w:tc>
        <w:tc>
          <w:tcPr>
            <w:tcW w:w="4111" w:type="dxa"/>
          </w:tcPr>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color w:val="000000"/>
                <w:sz w:val="24"/>
                <w:szCs w:val="24"/>
                <w:lang w:val="ru-RU"/>
              </w:rPr>
              <w:t xml:space="preserve">- </w:t>
            </w:r>
            <w:r w:rsidRPr="005568C0">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специфику речевого общения в условиях межкультурных контактов</w:t>
            </w:r>
          </w:p>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color w:val="000000"/>
                <w:sz w:val="24"/>
                <w:szCs w:val="24"/>
                <w:lang w:val="ru-RU"/>
              </w:rPr>
              <w:t xml:space="preserve">- </w:t>
            </w:r>
            <w:r w:rsidRPr="005568C0">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Pr>
          <w:p w:rsidR="00462E9D" w:rsidRPr="005568C0" w:rsidRDefault="00462E9D" w:rsidP="005568C0">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5568C0">
              <w:rPr>
                <w:rFonts w:ascii="Times New Roman" w:hAnsi="Times New Roman"/>
                <w:color w:val="auto"/>
                <w:sz w:val="24"/>
                <w:szCs w:val="24"/>
                <w:lang w:val="ru-RU"/>
              </w:rPr>
              <w:t>Перечень теоретических вопросов к экзамену:</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1.Речевое общение. Культура речи.</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2.Коммуникативный аспект культуры речи.</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3.Этический аспект культуры речи.</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4.Коммуникативные качества речи.</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5.Условия успешной коммуникации.</w:t>
            </w:r>
          </w:p>
          <w:p w:rsidR="00462E9D" w:rsidRPr="005568C0" w:rsidRDefault="00462E9D" w:rsidP="005568C0">
            <w:pPr>
              <w:pStyle w:val="a6"/>
              <w:widowControl w:val="0"/>
              <w:overflowPunct w:val="0"/>
              <w:autoSpaceDE w:val="0"/>
              <w:autoSpaceDN w:val="0"/>
              <w:adjustRightInd w:val="0"/>
              <w:spacing w:after="0" w:line="240" w:lineRule="auto"/>
              <w:ind w:left="0"/>
              <w:jc w:val="both"/>
              <w:rPr>
                <w:rFonts w:ascii="Times New Roman" w:hAnsi="Times New Roman"/>
                <w:b/>
                <w:sz w:val="24"/>
                <w:szCs w:val="24"/>
                <w:lang w:val="ru-RU"/>
              </w:rPr>
            </w:pPr>
            <w:r w:rsidRPr="005568C0">
              <w:rPr>
                <w:rFonts w:ascii="Times New Roman" w:hAnsi="Times New Roman"/>
                <w:b/>
                <w:sz w:val="24"/>
                <w:szCs w:val="24"/>
                <w:lang w:val="ru-RU"/>
              </w:rPr>
              <w:t>Тесты:</w:t>
            </w:r>
          </w:p>
          <w:p w:rsidR="00462E9D" w:rsidRPr="005568C0" w:rsidRDefault="00462E9D" w:rsidP="005568C0">
            <w:pPr>
              <w:shd w:val="clear" w:color="auto" w:fill="FFFFFF"/>
              <w:tabs>
                <w:tab w:val="left" w:pos="490"/>
              </w:tabs>
              <w:spacing w:after="0" w:line="240" w:lineRule="auto"/>
              <w:rPr>
                <w:rFonts w:ascii="Times New Roman" w:hAnsi="Times New Roman"/>
                <w:i/>
                <w:sz w:val="24"/>
                <w:szCs w:val="24"/>
                <w:lang w:val="ru-RU"/>
              </w:rPr>
            </w:pPr>
            <w:r w:rsidRPr="005568C0">
              <w:rPr>
                <w:rFonts w:ascii="Times New Roman" w:hAnsi="Times New Roman"/>
                <w:i/>
                <w:sz w:val="24"/>
                <w:szCs w:val="24"/>
              </w:rPr>
              <w:t>I</w:t>
            </w:r>
            <w:r w:rsidRPr="005568C0">
              <w:rPr>
                <w:rFonts w:ascii="Times New Roman" w:hAnsi="Times New Roman"/>
                <w:i/>
                <w:sz w:val="24"/>
                <w:szCs w:val="24"/>
                <w:lang w:val="ru-RU"/>
              </w:rPr>
              <w:t>.</w:t>
            </w:r>
            <w:r w:rsidRPr="005568C0">
              <w:rPr>
                <w:rFonts w:ascii="Times New Roman" w:hAnsi="Times New Roman"/>
                <w:i/>
                <w:color w:val="000000"/>
                <w:sz w:val="24"/>
                <w:szCs w:val="24"/>
                <w:lang w:val="ru-RU"/>
              </w:rPr>
              <w:t xml:space="preserve"> Под культурой речи понимается</w:t>
            </w:r>
          </w:p>
          <w:p w:rsidR="00462E9D" w:rsidRPr="005568C0" w:rsidRDefault="00462E9D" w:rsidP="005568C0">
            <w:pPr>
              <w:shd w:val="clear" w:color="auto" w:fill="FFFFFF"/>
              <w:tabs>
                <w:tab w:val="left" w:pos="56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а) владение нормами литературного языка в его устной и письменной формах;</w:t>
            </w:r>
          </w:p>
          <w:p w:rsidR="00462E9D" w:rsidRPr="005568C0" w:rsidRDefault="00462E9D" w:rsidP="005568C0">
            <w:pPr>
              <w:shd w:val="clear" w:color="auto" w:fill="FFFFFF"/>
              <w:tabs>
                <w:tab w:val="left" w:pos="56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б) использование слов в несвойственном им значении;</w:t>
            </w:r>
          </w:p>
          <w:p w:rsidR="00462E9D" w:rsidRPr="005568C0" w:rsidRDefault="00462E9D" w:rsidP="005568C0">
            <w:pPr>
              <w:shd w:val="clear" w:color="auto" w:fill="FFFFFF"/>
              <w:tabs>
                <w:tab w:val="left" w:pos="851"/>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в) выбор и организация языковых средств, позволяющих достичь поставленных задач коммуникации;</w:t>
            </w:r>
          </w:p>
          <w:p w:rsidR="00462E9D" w:rsidRPr="005568C0" w:rsidRDefault="00462E9D" w:rsidP="005568C0">
            <w:pPr>
              <w:shd w:val="clear" w:color="auto" w:fill="FFFFFF"/>
              <w:tabs>
                <w:tab w:val="left" w:pos="56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lastRenderedPageBreak/>
              <w:t>г) использование слов-сорняков и слов-паразитов.</w:t>
            </w:r>
          </w:p>
          <w:p w:rsidR="00462E9D" w:rsidRPr="005568C0" w:rsidRDefault="00462E9D" w:rsidP="005568C0">
            <w:pPr>
              <w:shd w:val="clear" w:color="auto" w:fill="FFFFFF"/>
              <w:tabs>
                <w:tab w:val="left" w:pos="605"/>
              </w:tabs>
              <w:spacing w:after="0" w:line="240" w:lineRule="auto"/>
              <w:rPr>
                <w:rFonts w:ascii="Times New Roman" w:hAnsi="Times New Roman"/>
                <w:i/>
                <w:sz w:val="24"/>
                <w:szCs w:val="24"/>
                <w:lang w:val="ru-RU"/>
              </w:rPr>
            </w:pPr>
            <w:r w:rsidRPr="005568C0">
              <w:rPr>
                <w:rFonts w:ascii="Times New Roman" w:hAnsi="Times New Roman"/>
                <w:i/>
                <w:sz w:val="24"/>
                <w:szCs w:val="24"/>
              </w:rPr>
              <w:t>II</w:t>
            </w:r>
            <w:r w:rsidRPr="005568C0">
              <w:rPr>
                <w:rFonts w:ascii="Times New Roman" w:hAnsi="Times New Roman"/>
                <w:i/>
                <w:sz w:val="24"/>
                <w:szCs w:val="24"/>
                <w:lang w:val="ru-RU"/>
              </w:rPr>
              <w:t xml:space="preserve">. </w:t>
            </w:r>
            <w:r w:rsidRPr="005568C0">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462E9D" w:rsidRPr="005568C0" w:rsidRDefault="00462E9D" w:rsidP="005568C0">
            <w:pPr>
              <w:shd w:val="clear" w:color="auto" w:fill="FFFFFF"/>
              <w:tabs>
                <w:tab w:val="left" w:pos="58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462E9D" w:rsidRPr="005568C0" w:rsidRDefault="00462E9D" w:rsidP="005568C0">
            <w:pPr>
              <w:shd w:val="clear" w:color="auto" w:fill="FFFFFF"/>
              <w:tabs>
                <w:tab w:val="left" w:pos="57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б) ситуация, в которой происходит общение (презентация, конференция, совещание, кадровая беседа и</w:t>
            </w:r>
            <w:r w:rsidRPr="005568C0">
              <w:rPr>
                <w:rFonts w:ascii="Times New Roman" w:hAnsi="Times New Roman"/>
                <w:b/>
                <w:color w:val="000000"/>
                <w:sz w:val="24"/>
                <w:szCs w:val="24"/>
                <w:lang w:val="ru-RU"/>
              </w:rPr>
              <w:t xml:space="preserve"> </w:t>
            </w:r>
            <w:r w:rsidRPr="005568C0">
              <w:rPr>
                <w:rFonts w:ascii="Times New Roman" w:hAnsi="Times New Roman"/>
                <w:color w:val="000000"/>
                <w:sz w:val="24"/>
                <w:szCs w:val="24"/>
                <w:lang w:val="ru-RU"/>
              </w:rPr>
              <w:t>др.);</w:t>
            </w:r>
          </w:p>
          <w:p w:rsidR="00462E9D" w:rsidRPr="005568C0" w:rsidRDefault="00462E9D" w:rsidP="005568C0">
            <w:pPr>
              <w:shd w:val="clear" w:color="auto" w:fill="FFFFFF"/>
              <w:tabs>
                <w:tab w:val="left" w:pos="57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в) вредные привычки;</w:t>
            </w:r>
          </w:p>
          <w:p w:rsidR="00462E9D" w:rsidRPr="005568C0" w:rsidRDefault="00462E9D" w:rsidP="005568C0">
            <w:pPr>
              <w:shd w:val="clear" w:color="auto" w:fill="FFFFFF"/>
              <w:tabs>
                <w:tab w:val="left" w:pos="57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г) внешность участников общения.</w:t>
            </w:r>
          </w:p>
        </w:tc>
      </w:tr>
      <w:tr w:rsidR="00462E9D" w:rsidRPr="00716814" w:rsidTr="005568C0">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lastRenderedPageBreak/>
              <w:t>Уметь</w:t>
            </w:r>
          </w:p>
        </w:tc>
        <w:tc>
          <w:tcPr>
            <w:tcW w:w="4111" w:type="dxa"/>
          </w:tcPr>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анализировать проблемы общения в команде;</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ориентироваться в мире культурных норм и ценностей;</w:t>
            </w:r>
          </w:p>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Pr>
          <w:p w:rsidR="00462E9D" w:rsidRPr="005568C0" w:rsidRDefault="00462E9D" w:rsidP="005568C0">
            <w:pPr>
              <w:tabs>
                <w:tab w:val="left" w:pos="851"/>
              </w:tabs>
              <w:spacing w:after="0" w:line="240" w:lineRule="auto"/>
              <w:jc w:val="both"/>
              <w:rPr>
                <w:rFonts w:ascii="Times New Roman" w:hAnsi="Times New Roman"/>
                <w:b/>
                <w:color w:val="000000"/>
                <w:sz w:val="24"/>
                <w:szCs w:val="24"/>
                <w:lang w:val="ru-RU"/>
              </w:rPr>
            </w:pPr>
            <w:r w:rsidRPr="005568C0">
              <w:rPr>
                <w:rFonts w:ascii="Times New Roman" w:hAnsi="Times New Roman"/>
                <w:b/>
                <w:color w:val="000000"/>
                <w:sz w:val="24"/>
                <w:szCs w:val="24"/>
                <w:lang w:val="ru-RU"/>
              </w:rPr>
              <w:t>Примерные практические задания для экзамена:</w:t>
            </w:r>
          </w:p>
          <w:p w:rsidR="00462E9D" w:rsidRPr="005568C0" w:rsidRDefault="00462E9D" w:rsidP="005568C0">
            <w:pPr>
              <w:spacing w:after="0" w:line="240" w:lineRule="auto"/>
              <w:jc w:val="both"/>
              <w:rPr>
                <w:rFonts w:ascii="Times New Roman" w:hAnsi="Times New Roman"/>
                <w:i/>
                <w:sz w:val="24"/>
                <w:szCs w:val="24"/>
                <w:lang w:val="ru-RU"/>
              </w:rPr>
            </w:pPr>
            <w:r w:rsidRPr="005568C0">
              <w:rPr>
                <w:rFonts w:ascii="Times New Roman" w:hAnsi="Times New Roman"/>
                <w:i/>
                <w:sz w:val="24"/>
                <w:szCs w:val="24"/>
              </w:rPr>
              <w:t>I</w:t>
            </w:r>
            <w:r w:rsidRPr="005568C0">
              <w:rPr>
                <w:rFonts w:ascii="Times New Roman" w:hAnsi="Times New Roman"/>
                <w:i/>
                <w:sz w:val="24"/>
                <w:szCs w:val="24"/>
                <w:lang w:val="ru-RU"/>
              </w:rPr>
              <w:t xml:space="preserve">. 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(уточните, какую именно) и имел поэтому другую задачу.  </w:t>
            </w:r>
          </w:p>
          <w:p w:rsidR="00462E9D" w:rsidRPr="005568C0" w:rsidRDefault="00462E9D" w:rsidP="0055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462E9D" w:rsidRPr="005568C0" w:rsidRDefault="00462E9D" w:rsidP="005568C0">
            <w:pPr>
              <w:spacing w:after="0" w:line="240" w:lineRule="auto"/>
              <w:rPr>
                <w:rFonts w:ascii="Times New Roman" w:hAnsi="Times New Roman"/>
                <w:sz w:val="24"/>
                <w:szCs w:val="24"/>
                <w:lang w:val="ru-RU"/>
              </w:rPr>
            </w:pPr>
          </w:p>
          <w:p w:rsidR="00462E9D" w:rsidRPr="005568C0" w:rsidRDefault="00462E9D" w:rsidP="005568C0">
            <w:pPr>
              <w:spacing w:after="0" w:line="240" w:lineRule="auto"/>
              <w:rPr>
                <w:rFonts w:ascii="Times New Roman" w:hAnsi="Times New Roman"/>
                <w:bCs/>
                <w:i/>
                <w:sz w:val="24"/>
                <w:szCs w:val="24"/>
                <w:lang w:val="ru-RU"/>
              </w:rPr>
            </w:pPr>
            <w:r w:rsidRPr="005568C0">
              <w:rPr>
                <w:rFonts w:ascii="Times New Roman" w:hAnsi="Times New Roman"/>
                <w:bCs/>
                <w:i/>
                <w:sz w:val="24"/>
                <w:szCs w:val="24"/>
              </w:rPr>
              <w:t>II</w:t>
            </w:r>
            <w:r w:rsidRPr="005568C0">
              <w:rPr>
                <w:rFonts w:ascii="Times New Roman" w:hAnsi="Times New Roman"/>
                <w:bCs/>
                <w:i/>
                <w:sz w:val="24"/>
                <w:szCs w:val="24"/>
                <w:lang w:val="ru-RU"/>
              </w:rPr>
              <w:t>. Какие риторические правила нарушает оратор? В чем причина этих нарушений? Что можно ему посоветовать  для исправления положения?</w:t>
            </w:r>
          </w:p>
          <w:p w:rsidR="00462E9D" w:rsidRPr="005568C0" w:rsidRDefault="00462E9D" w:rsidP="005568C0">
            <w:pPr>
              <w:spacing w:after="0" w:line="240" w:lineRule="auto"/>
              <w:rPr>
                <w:rFonts w:ascii="Times New Roman" w:hAnsi="Times New Roman"/>
                <w:bCs/>
                <w:sz w:val="24"/>
                <w:szCs w:val="24"/>
                <w:lang w:val="ru-RU"/>
              </w:rPr>
            </w:pPr>
            <w:r w:rsidRPr="005568C0">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 Итальянцы недоумевают: что такое блины? Почему от них делается плохо? Зачем же их едят, если плохо?) Учитель математики: Сейчас я возьму на себя честь объяснить вам, что такое блин. Для получения этого последнего берется окружность в три вершка в диаметре. Пи-эр квадрат заполняется массой из муки с молоком и дрожжами. Затем все это сооружение подвергается медленному действию огня, отделенного от него железной средой. Чтобы сделать влияние огня на пи-эр квадрат менее интенсивным, железная Среда покрывается олеиновыми и стеариновыми кислотами, то есть так называемым маслом. Полученная путем нагревания тягуче-упругая смесь вводится затем через пищевод в организм человека, что в большом количестве вредно.</w:t>
            </w:r>
            <w:r w:rsidRPr="005568C0">
              <w:rPr>
                <w:rFonts w:ascii="Times New Roman" w:hAnsi="Times New Roman"/>
                <w:sz w:val="24"/>
                <w:szCs w:val="24"/>
                <w:lang w:val="ru-RU"/>
              </w:rPr>
              <w:t xml:space="preserve"> </w:t>
            </w:r>
          </w:p>
        </w:tc>
      </w:tr>
      <w:tr w:rsidR="00462E9D" w:rsidRPr="00716814" w:rsidTr="005568C0">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Владеть</w:t>
            </w:r>
          </w:p>
        </w:tc>
        <w:tc>
          <w:tcPr>
            <w:tcW w:w="4111" w:type="dxa"/>
          </w:tcPr>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sz w:val="24"/>
                <w:szCs w:val="24"/>
                <w:lang w:val="ru-RU"/>
              </w:rPr>
              <w:t xml:space="preserve">- навыками построения </w:t>
            </w:r>
            <w:r w:rsidRPr="005568C0">
              <w:rPr>
                <w:rFonts w:ascii="Times New Roman" w:hAnsi="Times New Roman"/>
                <w:sz w:val="24"/>
                <w:szCs w:val="24"/>
                <w:lang w:val="ru-RU"/>
              </w:rPr>
              <w:lastRenderedPageBreak/>
              <w:t>эффективного общения в условиях профессиональной коммуникации</w:t>
            </w:r>
            <w:r w:rsidRPr="005568C0">
              <w:rPr>
                <w:rFonts w:ascii="Times New Roman" w:hAnsi="Times New Roman"/>
                <w:color w:val="000000"/>
                <w:sz w:val="24"/>
                <w:szCs w:val="24"/>
                <w:lang w:val="ru-RU"/>
              </w:rPr>
              <w:t xml:space="preserve"> </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color w:val="000000"/>
                <w:sz w:val="24"/>
                <w:szCs w:val="24"/>
                <w:lang w:val="ru-RU"/>
              </w:rPr>
              <w:t xml:space="preserve">- навыками </w:t>
            </w:r>
            <w:r w:rsidRPr="005568C0">
              <w:rPr>
                <w:rFonts w:ascii="Times New Roman" w:hAnsi="Times New Roman"/>
                <w:sz w:val="24"/>
                <w:szCs w:val="24"/>
                <w:lang w:val="ru-RU"/>
              </w:rPr>
              <w:t>речевого  взаимодействия на основе принятых в обществе норм</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навыками речевого  взаимодействия в поликультурной и полиэтнической  среде.</w:t>
            </w:r>
          </w:p>
        </w:tc>
        <w:tc>
          <w:tcPr>
            <w:tcW w:w="9149" w:type="dxa"/>
          </w:tcPr>
          <w:p w:rsidR="00462E9D" w:rsidRPr="005568C0" w:rsidRDefault="00462E9D" w:rsidP="005568C0">
            <w:pPr>
              <w:tabs>
                <w:tab w:val="left" w:pos="331"/>
              </w:tabs>
              <w:spacing w:after="0" w:line="240" w:lineRule="auto"/>
              <w:rPr>
                <w:rFonts w:ascii="Times New Roman" w:hAnsi="Times New Roman"/>
                <w:b/>
                <w:sz w:val="24"/>
                <w:szCs w:val="24"/>
                <w:lang w:val="ru-RU"/>
              </w:rPr>
            </w:pPr>
            <w:r w:rsidRPr="005568C0">
              <w:rPr>
                <w:rFonts w:ascii="Times New Roman" w:hAnsi="Times New Roman"/>
                <w:b/>
                <w:sz w:val="24"/>
                <w:szCs w:val="24"/>
                <w:lang w:val="ru-RU"/>
              </w:rPr>
              <w:lastRenderedPageBreak/>
              <w:t>Пример комплексного задания по курсу:</w:t>
            </w:r>
          </w:p>
          <w:p w:rsidR="00462E9D" w:rsidRPr="005568C0" w:rsidRDefault="00462E9D" w:rsidP="005568C0">
            <w:pPr>
              <w:pStyle w:val="af2"/>
              <w:spacing w:line="276" w:lineRule="auto"/>
              <w:rPr>
                <w:rFonts w:ascii="Times New Roman" w:hAnsi="Times New Roman"/>
                <w:sz w:val="24"/>
                <w:szCs w:val="24"/>
                <w:lang w:val="ru-RU" w:eastAsia="ru-RU"/>
              </w:rPr>
            </w:pPr>
            <w:r w:rsidRPr="005568C0">
              <w:rPr>
                <w:rFonts w:ascii="Times New Roman" w:hAnsi="Times New Roman"/>
                <w:b/>
                <w:bCs/>
                <w:sz w:val="24"/>
                <w:szCs w:val="24"/>
                <w:lang w:val="ru-RU" w:eastAsia="ru-RU"/>
              </w:rPr>
              <w:lastRenderedPageBreak/>
              <w:t>Подготовьте</w:t>
            </w:r>
            <w:r w:rsidRPr="005568C0">
              <w:rPr>
                <w:rFonts w:ascii="Times New Roman" w:hAnsi="Times New Roman"/>
                <w:sz w:val="24"/>
                <w:szCs w:val="24"/>
                <w:lang w:val="ru-RU" w:eastAsia="ru-RU"/>
              </w:rPr>
              <w:t xml:space="preserve"> </w:t>
            </w:r>
            <w:r w:rsidRPr="005568C0">
              <w:rPr>
                <w:rFonts w:ascii="Times New Roman" w:hAnsi="Times New Roman"/>
                <w:b/>
                <w:bCs/>
                <w:sz w:val="24"/>
                <w:szCs w:val="24"/>
                <w:lang w:val="ru-RU" w:eastAsia="ru-RU"/>
              </w:rPr>
              <w:t xml:space="preserve">информационную речь </w:t>
            </w:r>
            <w:r w:rsidRPr="005568C0">
              <w:rPr>
                <w:rFonts w:ascii="Times New Roman" w:hAnsi="Times New Roman"/>
                <w:sz w:val="24"/>
                <w:szCs w:val="24"/>
                <w:lang w:val="ru-RU" w:eastAsia="ru-RU"/>
              </w:rPr>
              <w:t>(5 мин.). Обоснуйте актуальность выбранной 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462E9D" w:rsidRPr="005568C0" w:rsidRDefault="00462E9D" w:rsidP="005568C0">
            <w:pPr>
              <w:spacing w:after="0" w:line="240" w:lineRule="auto"/>
              <w:jc w:val="both"/>
              <w:rPr>
                <w:rFonts w:ascii="Times New Roman" w:hAnsi="Times New Roman"/>
                <w:sz w:val="24"/>
                <w:szCs w:val="24"/>
                <w:lang w:val="ru-RU"/>
              </w:rPr>
            </w:pPr>
          </w:p>
        </w:tc>
      </w:tr>
      <w:tr w:rsidR="00462E9D" w:rsidRPr="00716814" w:rsidTr="005568C0">
        <w:tc>
          <w:tcPr>
            <w:tcW w:w="14786" w:type="dxa"/>
            <w:gridSpan w:val="3"/>
          </w:tcPr>
          <w:p w:rsidR="007D6BE1" w:rsidRPr="007D6BE1" w:rsidRDefault="00581CB5" w:rsidP="007D6BE1">
            <w:pPr>
              <w:spacing w:after="0" w:line="240" w:lineRule="auto"/>
              <w:jc w:val="both"/>
              <w:rPr>
                <w:rFonts w:ascii="Times New Roman" w:hAnsi="Times New Roman"/>
                <w:b/>
                <w:sz w:val="24"/>
                <w:szCs w:val="24"/>
                <w:lang w:val="ru-RU"/>
              </w:rPr>
            </w:pPr>
            <w:r>
              <w:rPr>
                <w:rFonts w:ascii="Times New Roman" w:hAnsi="Times New Roman"/>
                <w:b/>
                <w:sz w:val="24"/>
                <w:szCs w:val="24"/>
                <w:lang w:val="ru-RU"/>
              </w:rPr>
              <w:lastRenderedPageBreak/>
              <w:t>О</w:t>
            </w:r>
            <w:r w:rsidR="007D6BE1" w:rsidRPr="007D6BE1">
              <w:rPr>
                <w:rFonts w:ascii="Times New Roman" w:hAnsi="Times New Roman"/>
                <w:b/>
                <w:sz w:val="24"/>
                <w:szCs w:val="24"/>
                <w:lang w:val="ru-RU"/>
              </w:rPr>
              <w:t>К-</w:t>
            </w:r>
            <w:r>
              <w:rPr>
                <w:rFonts w:ascii="Times New Roman" w:hAnsi="Times New Roman"/>
                <w:b/>
                <w:sz w:val="24"/>
                <w:szCs w:val="24"/>
                <w:lang w:val="ru-RU"/>
              </w:rPr>
              <w:t>7</w:t>
            </w:r>
          </w:p>
          <w:p w:rsidR="00462E9D" w:rsidRPr="00581CB5" w:rsidRDefault="00581CB5" w:rsidP="007D6BE1">
            <w:pPr>
              <w:spacing w:after="0" w:line="240" w:lineRule="auto"/>
              <w:rPr>
                <w:rFonts w:ascii="Times New Roman" w:hAnsi="Times New Roman"/>
                <w:b/>
                <w:sz w:val="24"/>
                <w:szCs w:val="24"/>
                <w:lang w:val="ru-RU"/>
              </w:rPr>
            </w:pPr>
            <w:r w:rsidRPr="00581CB5">
              <w:rPr>
                <w:rFonts w:ascii="Times New Roman" w:hAnsi="Times New Roman"/>
                <w:b/>
                <w:sz w:val="24"/>
                <w:szCs w:val="24"/>
                <w:lang w:val="ru-RU"/>
              </w:rPr>
              <w:t>способностью к логическому мышлению, аргументировано и ясно строить устную и письменную речь, вести полемику и дискуссии</w:t>
            </w:r>
          </w:p>
        </w:tc>
      </w:tr>
      <w:tr w:rsidR="00462E9D" w:rsidRPr="00716814" w:rsidTr="005568C0">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Знать</w:t>
            </w:r>
          </w:p>
        </w:tc>
        <w:tc>
          <w:tcPr>
            <w:tcW w:w="4111" w:type="dxa"/>
          </w:tcPr>
          <w:p w:rsidR="007D6BE1" w:rsidRPr="006468FB" w:rsidRDefault="007D6BE1" w:rsidP="007D6BE1">
            <w:pPr>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7D6BE1" w:rsidRPr="006468FB" w:rsidRDefault="007D6BE1" w:rsidP="007D6BE1">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нормы </w:t>
            </w:r>
            <w:r>
              <w:rPr>
                <w:rFonts w:ascii="Times New Roman" w:hAnsi="Times New Roman"/>
                <w:sz w:val="24"/>
                <w:szCs w:val="24"/>
                <w:lang w:val="ru-RU"/>
              </w:rPr>
              <w:t xml:space="preserve">организации </w:t>
            </w:r>
            <w:r w:rsidRPr="006468FB">
              <w:rPr>
                <w:rFonts w:ascii="Times New Roman" w:hAnsi="Times New Roman"/>
                <w:sz w:val="24"/>
                <w:szCs w:val="24"/>
                <w:lang w:val="ru-RU"/>
              </w:rPr>
              <w:t xml:space="preserve">письменной и устной профессиональной речи; </w:t>
            </w:r>
          </w:p>
          <w:p w:rsidR="00462E9D" w:rsidRPr="005568C0" w:rsidRDefault="007D6BE1" w:rsidP="007D6BE1">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xml:space="preserve">- специфику организации текста в соответствии с </w:t>
            </w:r>
            <w:r>
              <w:rPr>
                <w:rFonts w:ascii="Times New Roman" w:hAnsi="Times New Roman"/>
                <w:sz w:val="24"/>
                <w:szCs w:val="24"/>
                <w:lang w:val="ru-RU"/>
              </w:rPr>
              <w:t>речевой ситуацией.</w:t>
            </w:r>
          </w:p>
        </w:tc>
        <w:tc>
          <w:tcPr>
            <w:tcW w:w="9149" w:type="dxa"/>
          </w:tcPr>
          <w:p w:rsidR="00462E9D" w:rsidRPr="005568C0" w:rsidRDefault="00462E9D" w:rsidP="005568C0">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5568C0">
              <w:rPr>
                <w:rFonts w:ascii="Times New Roman" w:hAnsi="Times New Roman"/>
                <w:color w:val="auto"/>
                <w:sz w:val="24"/>
                <w:szCs w:val="24"/>
                <w:lang w:val="ru-RU"/>
              </w:rPr>
              <w:t>Перечень теоретических вопросов к экзамену</w:t>
            </w:r>
          </w:p>
          <w:p w:rsidR="00462E9D" w:rsidRPr="005568C0" w:rsidRDefault="00462E9D" w:rsidP="005568C0">
            <w:pPr>
              <w:pStyle w:val="2"/>
              <w:numPr>
                <w:ilvl w:val="1"/>
                <w:numId w:val="0"/>
              </w:numPr>
              <w:tabs>
                <w:tab w:val="left" w:pos="463"/>
              </w:tabs>
              <w:autoSpaceDE w:val="0"/>
              <w:autoSpaceDN w:val="0"/>
              <w:adjustRightInd w:val="0"/>
              <w:spacing w:before="0" w:line="240" w:lineRule="auto"/>
              <w:jc w:val="both"/>
              <w:rPr>
                <w:rFonts w:ascii="Times New Roman" w:hAnsi="Times New Roman"/>
                <w:b w:val="0"/>
                <w:color w:val="auto"/>
                <w:sz w:val="24"/>
                <w:szCs w:val="24"/>
                <w:lang w:val="ru-RU"/>
              </w:rPr>
            </w:pPr>
            <w:r w:rsidRPr="005568C0">
              <w:rPr>
                <w:rFonts w:ascii="Times New Roman" w:hAnsi="Times New Roman"/>
                <w:b w:val="0"/>
                <w:color w:val="auto"/>
                <w:sz w:val="24"/>
                <w:szCs w:val="24"/>
                <w:lang w:val="ru-RU"/>
              </w:rPr>
              <w:t xml:space="preserve">1.Функциональные разновидности литературного языка. </w:t>
            </w:r>
          </w:p>
          <w:p w:rsidR="00462E9D" w:rsidRPr="005568C0" w:rsidRDefault="00462E9D" w:rsidP="005568C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2.Научный стиль языка и стили научной речи. </w:t>
            </w:r>
          </w:p>
          <w:p w:rsidR="00462E9D" w:rsidRPr="005568C0" w:rsidRDefault="00462E9D" w:rsidP="005568C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3.Жанрово-ситуативные разновидности публицистики и их языковое оформление. </w:t>
            </w:r>
          </w:p>
          <w:p w:rsidR="00462E9D" w:rsidRPr="005568C0" w:rsidRDefault="00462E9D" w:rsidP="005568C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4.Официально-деловой стиль языка и стили деловой речи. </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5.Основы ораторского мастерства.</w:t>
            </w:r>
          </w:p>
          <w:p w:rsidR="00462E9D" w:rsidRPr="005568C0" w:rsidRDefault="00462E9D" w:rsidP="005568C0">
            <w:pPr>
              <w:pStyle w:val="a3"/>
              <w:ind w:firstLine="340"/>
              <w:rPr>
                <w:b/>
                <w:i w:val="0"/>
              </w:rPr>
            </w:pPr>
            <w:r w:rsidRPr="005568C0">
              <w:rPr>
                <w:b/>
                <w:i w:val="0"/>
              </w:rPr>
              <w:t>Тесты:</w:t>
            </w:r>
          </w:p>
          <w:p w:rsidR="00462E9D" w:rsidRPr="00B248CD" w:rsidRDefault="00462E9D" w:rsidP="005568C0">
            <w:pPr>
              <w:pStyle w:val="a3"/>
              <w:ind w:firstLine="340"/>
            </w:pPr>
            <w:r w:rsidRPr="005568C0">
              <w:rPr>
                <w:lang w:val="en-US"/>
              </w:rPr>
              <w:t>I</w:t>
            </w:r>
            <w:r w:rsidRPr="00C36E1F">
              <w:t xml:space="preserve">. </w:t>
            </w:r>
            <w:r w:rsidRPr="00B248CD">
              <w:t>Определите основания классификации функциональных стилей (ФС).</w:t>
            </w:r>
          </w:p>
          <w:p w:rsidR="00462E9D" w:rsidRPr="005568C0" w:rsidRDefault="00462E9D" w:rsidP="005568C0">
            <w:pPr>
              <w:pStyle w:val="a3"/>
              <w:ind w:firstLine="340"/>
              <w:rPr>
                <w:i w:val="0"/>
              </w:rPr>
            </w:pPr>
            <w:r w:rsidRPr="005568C0">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462E9D" w:rsidRPr="005568C0" w:rsidRDefault="00462E9D" w:rsidP="005568C0">
            <w:pPr>
              <w:pStyle w:val="a3"/>
              <w:ind w:firstLine="340"/>
              <w:rPr>
                <w:i w:val="0"/>
              </w:rPr>
            </w:pPr>
            <w:r w:rsidRPr="005568C0">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462E9D" w:rsidRPr="005568C0" w:rsidRDefault="00462E9D" w:rsidP="005568C0">
            <w:pPr>
              <w:pStyle w:val="a3"/>
              <w:ind w:firstLine="340"/>
              <w:rPr>
                <w:i w:val="0"/>
              </w:rPr>
            </w:pPr>
            <w:r w:rsidRPr="005568C0">
              <w:rPr>
                <w:i w:val="0"/>
              </w:rPr>
              <w:t>3). Дифференциация литературного языка на ФС определяется языковыми факторами: общие стилевые нормы (черты) обусловливают употребление языковых средств в том или ином стиле.</w:t>
            </w:r>
          </w:p>
          <w:p w:rsidR="00462E9D" w:rsidRPr="005568C0" w:rsidRDefault="00462E9D" w:rsidP="005568C0">
            <w:pPr>
              <w:pStyle w:val="a3"/>
              <w:ind w:firstLine="340"/>
              <w:rPr>
                <w:i w:val="0"/>
              </w:rPr>
            </w:pPr>
            <w:r w:rsidRPr="005568C0">
              <w:rPr>
                <w:i w:val="0"/>
              </w:rPr>
              <w:t>4) Дифференциация литературного языка на ФС происходит на основе 3-х функций языка: общения, сообщения и воздействия.</w:t>
            </w:r>
          </w:p>
          <w:p w:rsidR="00462E9D" w:rsidRPr="005568C0" w:rsidRDefault="00462E9D" w:rsidP="005568C0">
            <w:pPr>
              <w:pStyle w:val="a3"/>
              <w:ind w:firstLine="340"/>
              <w:rPr>
                <w:i w:val="0"/>
              </w:rPr>
            </w:pPr>
            <w:r w:rsidRPr="005568C0">
              <w:rPr>
                <w:i w:val="0"/>
              </w:rPr>
              <w:t>5) Дифференциация литературного языка на ФС опирается на сферу применения языка, соотносимую с видами общественной деятельности.</w:t>
            </w:r>
          </w:p>
          <w:p w:rsidR="00462E9D" w:rsidRPr="005568C0" w:rsidRDefault="00462E9D" w:rsidP="005568C0">
            <w:pPr>
              <w:pStyle w:val="a3"/>
              <w:ind w:firstLine="0"/>
              <w:rPr>
                <w:sz w:val="20"/>
              </w:rPr>
            </w:pPr>
          </w:p>
          <w:p w:rsidR="00462E9D" w:rsidRPr="005568C0" w:rsidRDefault="00462E9D" w:rsidP="005568C0">
            <w:pPr>
              <w:spacing w:after="0" w:line="240" w:lineRule="auto"/>
              <w:ind w:firstLine="340"/>
              <w:jc w:val="both"/>
              <w:rPr>
                <w:rFonts w:ascii="Times New Roman" w:hAnsi="Times New Roman"/>
                <w:i/>
                <w:sz w:val="24"/>
                <w:szCs w:val="24"/>
                <w:lang w:val="ru-RU"/>
              </w:rPr>
            </w:pPr>
            <w:r w:rsidRPr="005568C0">
              <w:rPr>
                <w:rFonts w:ascii="Times New Roman" w:hAnsi="Times New Roman"/>
                <w:i/>
                <w:sz w:val="24"/>
                <w:szCs w:val="24"/>
              </w:rPr>
              <w:t>II</w:t>
            </w:r>
            <w:r w:rsidRPr="005568C0">
              <w:rPr>
                <w:rFonts w:ascii="Times New Roman" w:hAnsi="Times New Roman"/>
                <w:i/>
                <w:sz w:val="24"/>
                <w:szCs w:val="24"/>
                <w:lang w:val="ru-RU"/>
              </w:rPr>
              <w:t xml:space="preserve">. На основании каких лингвистических показателей складывается речевая системность официально-делового стиля </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А. Неличность изложения.</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lastRenderedPageBreak/>
              <w:t>Б. Императивность.</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В. Обобщенно-отвлеченность.</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Г. Точность, не допускающая разночтений.</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Д. Подчеркнутая логичность.</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Е. Стандартизированность.</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1) А, Б, Г, Е        2) В, Д        3) Г, Д, Е      4) Б, Г, Д     5) А, В, Д</w:t>
            </w:r>
          </w:p>
        </w:tc>
      </w:tr>
      <w:tr w:rsidR="007D6BE1" w:rsidRPr="00716814" w:rsidTr="005568C0">
        <w:tc>
          <w:tcPr>
            <w:tcW w:w="1526" w:type="dxa"/>
          </w:tcPr>
          <w:p w:rsidR="007D6BE1" w:rsidRPr="005568C0" w:rsidRDefault="007D6BE1"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lastRenderedPageBreak/>
              <w:t>Уметь</w:t>
            </w:r>
          </w:p>
        </w:tc>
        <w:tc>
          <w:tcPr>
            <w:tcW w:w="4111" w:type="dxa"/>
          </w:tcPr>
          <w:p w:rsidR="007D6BE1" w:rsidRDefault="007D6BE1" w:rsidP="0007084A">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7D6BE1" w:rsidRDefault="007D6BE1" w:rsidP="0007084A">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7D6BE1" w:rsidRPr="00800576" w:rsidRDefault="007D6BE1" w:rsidP="0007084A">
            <w:pPr>
              <w:spacing w:after="0"/>
              <w:rPr>
                <w:rFonts w:ascii="Times New Roman" w:hAnsi="Times New Roman"/>
                <w:sz w:val="24"/>
                <w:szCs w:val="24"/>
                <w:lang w:val="ru-RU"/>
              </w:rPr>
            </w:pPr>
            <w:r>
              <w:rPr>
                <w:rFonts w:ascii="Times New Roman" w:hAnsi="Times New Roman"/>
                <w:color w:val="000000"/>
                <w:sz w:val="24"/>
                <w:szCs w:val="24"/>
                <w:lang w:val="ru-RU"/>
              </w:rPr>
              <w:t>-</w:t>
            </w:r>
            <w:r w:rsidRPr="006468FB">
              <w:rPr>
                <w:rFonts w:ascii="Times New Roman" w:hAnsi="Times New Roman"/>
                <w:sz w:val="24"/>
                <w:szCs w:val="24"/>
                <w:lang w:val="ru-RU"/>
              </w:rPr>
              <w:t xml:space="preserve"> </w:t>
            </w:r>
            <w:r w:rsidRPr="00AA74FA">
              <w:rPr>
                <w:rFonts w:ascii="Times New Roman" w:hAnsi="Times New Roman"/>
                <w:color w:val="000000"/>
                <w:sz w:val="24"/>
                <w:szCs w:val="24"/>
                <w:lang w:val="ru-RU"/>
              </w:rPr>
              <w:t>демонстрировать приобретенные знания в ходе устной и письменной коммуникации</w:t>
            </w:r>
            <w:r>
              <w:rPr>
                <w:rFonts w:ascii="Times New Roman" w:hAnsi="Times New Roman"/>
                <w:color w:val="000000"/>
                <w:sz w:val="24"/>
                <w:szCs w:val="24"/>
                <w:lang w:val="ru-RU"/>
              </w:rPr>
              <w:t>.</w:t>
            </w:r>
          </w:p>
        </w:tc>
        <w:tc>
          <w:tcPr>
            <w:tcW w:w="9149" w:type="dxa"/>
          </w:tcPr>
          <w:p w:rsidR="007D6BE1" w:rsidRPr="005568C0" w:rsidRDefault="007D6BE1" w:rsidP="005568C0">
            <w:pPr>
              <w:tabs>
                <w:tab w:val="left" w:pos="851"/>
              </w:tabs>
              <w:spacing w:after="0" w:line="240" w:lineRule="auto"/>
              <w:jc w:val="both"/>
              <w:rPr>
                <w:rFonts w:ascii="Times New Roman" w:hAnsi="Times New Roman"/>
                <w:b/>
                <w:color w:val="000000"/>
                <w:sz w:val="24"/>
                <w:szCs w:val="24"/>
                <w:lang w:val="ru-RU"/>
              </w:rPr>
            </w:pPr>
            <w:r w:rsidRPr="005568C0">
              <w:rPr>
                <w:rFonts w:ascii="Times New Roman" w:hAnsi="Times New Roman"/>
                <w:b/>
                <w:color w:val="000000"/>
                <w:sz w:val="24"/>
                <w:szCs w:val="24"/>
                <w:lang w:val="ru-RU"/>
              </w:rPr>
              <w:t>Примерные практические задания для экзамена:</w:t>
            </w:r>
          </w:p>
          <w:p w:rsidR="007D6BE1" w:rsidRPr="005568C0" w:rsidRDefault="007D6BE1" w:rsidP="005568C0">
            <w:pPr>
              <w:shd w:val="clear" w:color="auto" w:fill="FFFFFF"/>
              <w:tabs>
                <w:tab w:val="left" w:pos="528"/>
              </w:tabs>
              <w:spacing w:after="0" w:line="240" w:lineRule="auto"/>
              <w:jc w:val="both"/>
              <w:rPr>
                <w:rFonts w:ascii="Times New Roman" w:hAnsi="Times New Roman"/>
                <w:i/>
                <w:sz w:val="24"/>
                <w:szCs w:val="24"/>
                <w:lang w:val="ru-RU"/>
              </w:rPr>
            </w:pPr>
            <w:r w:rsidRPr="005568C0">
              <w:rPr>
                <w:rFonts w:ascii="Times New Roman" w:hAnsi="Times New Roman"/>
                <w:i/>
                <w:color w:val="000000"/>
                <w:spacing w:val="-1"/>
                <w:sz w:val="24"/>
                <w:szCs w:val="24"/>
              </w:rPr>
              <w:t>I</w:t>
            </w:r>
            <w:r w:rsidRPr="005568C0">
              <w:rPr>
                <w:rFonts w:ascii="Times New Roman" w:hAnsi="Times New Roman"/>
                <w:i/>
                <w:color w:val="000000"/>
                <w:spacing w:val="-1"/>
                <w:sz w:val="24"/>
                <w:szCs w:val="24"/>
                <w:lang w:val="ru-RU"/>
              </w:rPr>
              <w:t>. Определите стиль данных текстов и аргументируйте свой ответ:</w:t>
            </w:r>
          </w:p>
          <w:p w:rsidR="007D6BE1" w:rsidRPr="005568C0" w:rsidRDefault="007D6BE1" w:rsidP="005568C0">
            <w:pPr>
              <w:shd w:val="clear" w:color="auto" w:fill="FFFFFF"/>
              <w:tabs>
                <w:tab w:val="left" w:pos="542"/>
              </w:tabs>
              <w:spacing w:after="0" w:line="240" w:lineRule="auto"/>
              <w:jc w:val="both"/>
              <w:rPr>
                <w:rFonts w:ascii="Times New Roman" w:hAnsi="Times New Roman"/>
                <w:sz w:val="24"/>
                <w:szCs w:val="24"/>
                <w:lang w:val="ru-RU"/>
              </w:rPr>
            </w:pPr>
            <w:r w:rsidRPr="005568C0">
              <w:rPr>
                <w:rFonts w:ascii="Times New Roman" w:hAnsi="Times New Roman"/>
                <w:color w:val="000000"/>
                <w:spacing w:val="-4"/>
                <w:sz w:val="24"/>
                <w:szCs w:val="24"/>
                <w:lang w:val="ru-RU"/>
              </w:rPr>
              <w:t xml:space="preserve">1) </w:t>
            </w:r>
            <w:r w:rsidRPr="005568C0">
              <w:rPr>
                <w:rFonts w:ascii="Times New Roman" w:hAnsi="Times New Roman"/>
                <w:color w:val="000000"/>
                <w:spacing w:val="-1"/>
                <w:sz w:val="24"/>
                <w:szCs w:val="24"/>
                <w:lang w:val="ru-RU"/>
              </w:rPr>
              <w:t xml:space="preserve">Наутро в четверг Фидель Кастро снова приехал за В.В. Путиным, чтобы </w:t>
            </w:r>
            <w:r w:rsidRPr="005568C0">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5568C0">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5568C0">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5568C0">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5568C0">
              <w:rPr>
                <w:rFonts w:ascii="Times New Roman" w:hAnsi="Times New Roman"/>
                <w:color w:val="000000"/>
                <w:spacing w:val="-1"/>
                <w:sz w:val="24"/>
                <w:szCs w:val="24"/>
                <w:lang w:val="ru-RU"/>
              </w:rPr>
              <w:t>свою прямую, как стрела, спину.</w:t>
            </w:r>
          </w:p>
          <w:p w:rsidR="007D6BE1" w:rsidRPr="005568C0" w:rsidRDefault="007D6BE1" w:rsidP="005568C0">
            <w:pPr>
              <w:shd w:val="clear" w:color="auto" w:fill="FFFFFF"/>
              <w:tabs>
                <w:tab w:val="left" w:pos="542"/>
              </w:tabs>
              <w:spacing w:after="0" w:line="240" w:lineRule="auto"/>
              <w:jc w:val="both"/>
              <w:rPr>
                <w:rFonts w:ascii="Times New Roman" w:hAnsi="Times New Roman"/>
                <w:color w:val="000000"/>
                <w:spacing w:val="1"/>
                <w:sz w:val="24"/>
                <w:szCs w:val="24"/>
                <w:lang w:val="ru-RU"/>
              </w:rPr>
            </w:pPr>
            <w:r w:rsidRPr="005568C0">
              <w:rPr>
                <w:rFonts w:ascii="Times New Roman" w:hAnsi="Times New Roman"/>
                <w:color w:val="000000"/>
                <w:spacing w:val="-4"/>
                <w:sz w:val="24"/>
                <w:szCs w:val="24"/>
                <w:lang w:val="ru-RU"/>
              </w:rPr>
              <w:t xml:space="preserve">2) </w:t>
            </w:r>
            <w:r w:rsidRPr="005568C0">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5568C0">
              <w:rPr>
                <w:rFonts w:ascii="Times New Roman" w:hAnsi="Times New Roman"/>
                <w:color w:val="000000"/>
                <w:spacing w:val="3"/>
                <w:sz w:val="24"/>
                <w:szCs w:val="24"/>
                <w:lang w:val="ru-RU"/>
              </w:rPr>
              <w:t xml:space="preserve">и на нашу продукцию, о чём уведомляем всех наших клиентов. Вместе </w:t>
            </w:r>
            <w:r w:rsidRPr="005568C0">
              <w:rPr>
                <w:rFonts w:ascii="Times New Roman" w:hAnsi="Times New Roman"/>
                <w:color w:val="000000"/>
                <w:spacing w:val="1"/>
                <w:sz w:val="24"/>
                <w:szCs w:val="24"/>
                <w:lang w:val="ru-RU"/>
              </w:rPr>
              <w:t>с этим письмом высылаем Вам новый прейскурант, чтобы Вы могли изу</w:t>
            </w:r>
            <w:r w:rsidRPr="005568C0">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7D6BE1" w:rsidRPr="005568C0" w:rsidRDefault="007D6BE1" w:rsidP="005568C0">
            <w:pPr>
              <w:shd w:val="clear" w:color="auto" w:fill="FFFFFF"/>
              <w:spacing w:after="0" w:line="240" w:lineRule="auto"/>
              <w:jc w:val="both"/>
              <w:rPr>
                <w:rFonts w:ascii="Times New Roman" w:hAnsi="Times New Roman"/>
                <w:color w:val="000000"/>
                <w:spacing w:val="-9"/>
                <w:sz w:val="24"/>
                <w:szCs w:val="24"/>
                <w:lang w:val="ru-RU"/>
              </w:rPr>
            </w:pPr>
            <w:r w:rsidRPr="005568C0">
              <w:rPr>
                <w:rFonts w:ascii="Times New Roman" w:hAnsi="Times New Roman"/>
                <w:color w:val="000000"/>
                <w:spacing w:val="-5"/>
                <w:sz w:val="24"/>
                <w:szCs w:val="24"/>
                <w:lang w:val="ru-RU"/>
              </w:rPr>
              <w:t xml:space="preserve">3) </w:t>
            </w:r>
            <w:r w:rsidRPr="005568C0">
              <w:rPr>
                <w:rFonts w:ascii="Times New Roman" w:hAnsi="Times New Roman"/>
                <w:color w:val="000000"/>
                <w:sz w:val="24"/>
                <w:szCs w:val="24"/>
                <w:lang w:val="ru-RU"/>
              </w:rPr>
              <w:t>Правильное литературное произношение – важный показатель об</w:t>
            </w:r>
            <w:r w:rsidRPr="005568C0">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5568C0">
              <w:rPr>
                <w:rFonts w:ascii="Times New Roman" w:hAnsi="Times New Roman"/>
                <w:color w:val="000000"/>
                <w:spacing w:val="-1"/>
                <w:sz w:val="24"/>
                <w:szCs w:val="24"/>
                <w:lang w:val="ru-RU"/>
              </w:rPr>
              <w:t>на аудиторию. Современные орфоэпические нормы во многом отличают</w:t>
            </w:r>
            <w:r w:rsidRPr="005568C0">
              <w:rPr>
                <w:rFonts w:ascii="Times New Roman" w:hAnsi="Times New Roman"/>
                <w:color w:val="000000"/>
                <w:spacing w:val="1"/>
                <w:sz w:val="24"/>
                <w:szCs w:val="24"/>
                <w:lang w:val="ru-RU"/>
              </w:rPr>
              <w:t>ся от норм 19-го века. Это связано с нивелировкой социальных и терри</w:t>
            </w:r>
            <w:r w:rsidRPr="005568C0">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7D6BE1" w:rsidRPr="005568C0" w:rsidRDefault="007D6BE1" w:rsidP="005568C0">
            <w:pPr>
              <w:shd w:val="clear" w:color="auto" w:fill="FFFFFF"/>
              <w:spacing w:after="0" w:line="240" w:lineRule="auto"/>
              <w:jc w:val="both"/>
              <w:rPr>
                <w:rFonts w:ascii="Times New Roman" w:hAnsi="Times New Roman"/>
                <w:color w:val="000000"/>
                <w:spacing w:val="-9"/>
                <w:sz w:val="24"/>
                <w:szCs w:val="24"/>
                <w:lang w:val="ru-RU"/>
              </w:rPr>
            </w:pPr>
          </w:p>
          <w:p w:rsidR="007D6BE1" w:rsidRPr="005568C0" w:rsidRDefault="007D6BE1" w:rsidP="005568C0">
            <w:pPr>
              <w:spacing w:after="0" w:line="240" w:lineRule="auto"/>
              <w:jc w:val="both"/>
              <w:rPr>
                <w:rFonts w:ascii="Times New Roman" w:hAnsi="Times New Roman"/>
                <w:i/>
                <w:sz w:val="24"/>
                <w:szCs w:val="24"/>
                <w:lang w:val="ru-RU"/>
              </w:rPr>
            </w:pPr>
            <w:r w:rsidRPr="005568C0">
              <w:rPr>
                <w:rFonts w:ascii="Times New Roman" w:hAnsi="Times New Roman"/>
                <w:i/>
                <w:sz w:val="24"/>
                <w:szCs w:val="24"/>
              </w:rPr>
              <w:t>II</w:t>
            </w:r>
            <w:r w:rsidRPr="005568C0">
              <w:rPr>
                <w:rFonts w:ascii="Times New Roman" w:hAnsi="Times New Roman"/>
                <w:i/>
                <w:sz w:val="24"/>
                <w:szCs w:val="24"/>
                <w:lang w:val="ru-RU"/>
              </w:rPr>
              <w:t xml:space="preserve">. 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7D6BE1" w:rsidRPr="005568C0" w:rsidRDefault="007D6BE1" w:rsidP="005568C0">
            <w:pPr>
              <w:spacing w:after="0" w:line="240" w:lineRule="auto"/>
              <w:ind w:firstLine="709"/>
              <w:jc w:val="both"/>
              <w:rPr>
                <w:rFonts w:ascii="Times New Roman" w:hAnsi="Times New Roman"/>
                <w:sz w:val="24"/>
                <w:szCs w:val="24"/>
                <w:lang w:val="ru-RU"/>
              </w:rPr>
            </w:pPr>
            <w:r w:rsidRPr="005568C0">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7D6BE1" w:rsidRPr="005568C0" w:rsidRDefault="007D6BE1" w:rsidP="005568C0">
            <w:pPr>
              <w:spacing w:after="0" w:line="240" w:lineRule="auto"/>
              <w:ind w:firstLine="709"/>
              <w:jc w:val="both"/>
              <w:rPr>
                <w:rFonts w:ascii="Times New Roman" w:hAnsi="Times New Roman"/>
                <w:sz w:val="24"/>
                <w:szCs w:val="24"/>
                <w:lang w:val="ru-RU"/>
              </w:rPr>
            </w:pPr>
            <w:r w:rsidRPr="005568C0">
              <w:rPr>
                <w:rFonts w:ascii="Times New Roman" w:hAnsi="Times New Roman"/>
                <w:sz w:val="24"/>
                <w:szCs w:val="24"/>
                <w:lang w:val="ru-RU"/>
              </w:rPr>
              <w:t xml:space="preserve">Наблюдая жизнь человеческого общества, мы выделяем в ней различные виды </w:t>
            </w:r>
            <w:r w:rsidRPr="005568C0">
              <w:rPr>
                <w:rFonts w:ascii="Times New Roman" w:hAnsi="Times New Roman"/>
                <w:sz w:val="24"/>
                <w:szCs w:val="24"/>
                <w:lang w:val="ru-RU"/>
              </w:rPr>
              <w:lastRenderedPageBreak/>
              <w:t xml:space="preserve">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tc>
      </w:tr>
      <w:tr w:rsidR="007D6BE1" w:rsidTr="005568C0">
        <w:tc>
          <w:tcPr>
            <w:tcW w:w="1526" w:type="dxa"/>
          </w:tcPr>
          <w:p w:rsidR="007D6BE1" w:rsidRPr="005568C0" w:rsidRDefault="007D6BE1"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lastRenderedPageBreak/>
              <w:t>Владеть</w:t>
            </w:r>
          </w:p>
        </w:tc>
        <w:tc>
          <w:tcPr>
            <w:tcW w:w="4111" w:type="dxa"/>
          </w:tcPr>
          <w:p w:rsidR="007D6BE1" w:rsidRDefault="007D6BE1" w:rsidP="007D6BE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навыками </w:t>
            </w:r>
            <w:r>
              <w:rPr>
                <w:rFonts w:ascii="Times New Roman" w:hAnsi="Times New Roman"/>
                <w:sz w:val="24"/>
                <w:szCs w:val="24"/>
                <w:lang w:val="ru-RU"/>
              </w:rPr>
              <w:t>анализа</w:t>
            </w:r>
            <w:r w:rsidRPr="006468FB">
              <w:rPr>
                <w:rFonts w:ascii="Times New Roman" w:hAnsi="Times New Roman"/>
                <w:sz w:val="24"/>
                <w:szCs w:val="24"/>
                <w:lang w:val="ru-RU"/>
              </w:rPr>
              <w:t xml:space="preserve"> устной и письменной речи;</w:t>
            </w:r>
          </w:p>
          <w:p w:rsidR="007D6BE1" w:rsidRDefault="007D6BE1" w:rsidP="007D6BE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7D6BE1" w:rsidRPr="005568C0" w:rsidRDefault="007D6BE1" w:rsidP="007D6BE1">
            <w:pPr>
              <w:spacing w:after="0" w:line="240" w:lineRule="auto"/>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c>
          <w:tcPr>
            <w:tcW w:w="9149" w:type="dxa"/>
          </w:tcPr>
          <w:p w:rsidR="007D6BE1" w:rsidRPr="005568C0" w:rsidRDefault="007D6BE1" w:rsidP="005568C0">
            <w:pPr>
              <w:tabs>
                <w:tab w:val="left" w:pos="331"/>
              </w:tabs>
              <w:spacing w:after="0" w:line="240" w:lineRule="auto"/>
              <w:rPr>
                <w:rFonts w:ascii="Times New Roman" w:hAnsi="Times New Roman"/>
                <w:b/>
                <w:sz w:val="24"/>
                <w:szCs w:val="24"/>
                <w:lang w:val="ru-RU"/>
              </w:rPr>
            </w:pPr>
            <w:r w:rsidRPr="005568C0">
              <w:rPr>
                <w:rFonts w:ascii="Times New Roman" w:hAnsi="Times New Roman"/>
                <w:b/>
                <w:sz w:val="24"/>
                <w:szCs w:val="24"/>
                <w:lang w:val="ru-RU"/>
              </w:rPr>
              <w:t>Пример комплексного задания по курсу:</w:t>
            </w:r>
          </w:p>
          <w:p w:rsidR="007D6BE1" w:rsidRPr="005568C0" w:rsidRDefault="007D6BE1" w:rsidP="005568C0">
            <w:pPr>
              <w:autoSpaceDE w:val="0"/>
              <w:autoSpaceDN w:val="0"/>
              <w:adjustRightInd w:val="0"/>
              <w:spacing w:after="0" w:line="240" w:lineRule="auto"/>
              <w:ind w:firstLine="709"/>
              <w:jc w:val="both"/>
              <w:rPr>
                <w:rFonts w:ascii="Times New Roman" w:hAnsi="Times New Roman"/>
                <w:i/>
                <w:sz w:val="24"/>
                <w:szCs w:val="24"/>
                <w:lang w:val="ru-RU"/>
              </w:rPr>
            </w:pPr>
            <w:r w:rsidRPr="005568C0">
              <w:rPr>
                <w:rFonts w:ascii="Times New Roman" w:hAnsi="Times New Roman"/>
                <w:i/>
                <w:sz w:val="24"/>
                <w:szCs w:val="24"/>
                <w:lang w:val="ru-RU"/>
              </w:rPr>
              <w:t>Напишите реферат предложенной научной статьи по  плану:</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5568C0">
              <w:rPr>
                <w:rFonts w:ascii="Times New Roman" w:hAnsi="Times New Roman"/>
                <w:sz w:val="24"/>
                <w:szCs w:val="24"/>
              </w:rPr>
              <w:t>Вводная часть</w:t>
            </w:r>
            <w:r w:rsidRPr="005568C0">
              <w:rPr>
                <w:rFonts w:ascii="Times New Roman" w:hAnsi="Times New Roman"/>
                <w:sz w:val="24"/>
                <w:szCs w:val="24"/>
                <w:lang w:val="ru-RU"/>
              </w:rPr>
              <w:t>.</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5568C0">
              <w:rPr>
                <w:rFonts w:ascii="Times New Roman" w:hAnsi="Times New Roman"/>
                <w:sz w:val="24"/>
                <w:szCs w:val="24"/>
                <w:lang w:val="ru-RU"/>
              </w:rPr>
              <w:t>Тема статьи, общая характеристика статьи.</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5568C0">
              <w:rPr>
                <w:rFonts w:ascii="Times New Roman" w:hAnsi="Times New Roman"/>
                <w:sz w:val="24"/>
                <w:szCs w:val="24"/>
              </w:rPr>
              <w:t>Проблема статьи</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5568C0">
              <w:rPr>
                <w:rFonts w:ascii="Times New Roman" w:hAnsi="Times New Roman"/>
                <w:sz w:val="24"/>
                <w:szCs w:val="24"/>
                <w:lang w:val="ru-RU"/>
              </w:rPr>
              <w:t>Композиция</w:t>
            </w:r>
            <w:r w:rsidRPr="005568C0">
              <w:rPr>
                <w:rFonts w:ascii="Times New Roman" w:hAnsi="Times New Roman"/>
                <w:sz w:val="24"/>
                <w:szCs w:val="24"/>
              </w:rPr>
              <w:t xml:space="preserve"> статьи</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5568C0">
              <w:rPr>
                <w:rFonts w:ascii="Times New Roman" w:hAnsi="Times New Roman"/>
                <w:sz w:val="24"/>
                <w:szCs w:val="24"/>
              </w:rPr>
              <w:t>Описание основного содержания статьи</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5568C0">
              <w:rPr>
                <w:rFonts w:ascii="Times New Roman" w:hAnsi="Times New Roman"/>
                <w:sz w:val="24"/>
                <w:szCs w:val="24"/>
              </w:rPr>
              <w:t>Заключение, выводы автора</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5568C0">
              <w:rPr>
                <w:rFonts w:ascii="Times New Roman" w:hAnsi="Times New Roman"/>
                <w:color w:val="000000"/>
                <w:sz w:val="24"/>
                <w:szCs w:val="24"/>
              </w:rPr>
              <w:t>Выводы и оценки реферата</w:t>
            </w:r>
          </w:p>
        </w:tc>
      </w:tr>
    </w:tbl>
    <w:p w:rsidR="00462E9D" w:rsidRPr="005B2686" w:rsidRDefault="00462E9D" w:rsidP="00F3614B">
      <w:pPr>
        <w:rPr>
          <w:rFonts w:ascii="Times New Roman" w:hAnsi="Times New Roman"/>
          <w:b/>
          <w:sz w:val="24"/>
          <w:szCs w:val="24"/>
          <w:lang w:val="ru-RU"/>
        </w:rPr>
      </w:pPr>
    </w:p>
    <w:p w:rsidR="00462E9D" w:rsidRDefault="00462E9D" w:rsidP="00F3614B">
      <w:pPr>
        <w:rPr>
          <w:i/>
          <w:color w:val="C00000"/>
          <w:highlight w:val="yellow"/>
          <w:lang w:val="ru-RU"/>
        </w:rPr>
        <w:sectPr w:rsidR="00462E9D" w:rsidSect="00F3614B">
          <w:pgSz w:w="16838" w:h="11906" w:orient="landscape"/>
          <w:pgMar w:top="851" w:right="1134" w:bottom="1701" w:left="1134" w:header="709" w:footer="709" w:gutter="0"/>
          <w:cols w:space="708"/>
          <w:docGrid w:linePitch="360"/>
        </w:sectPr>
      </w:pPr>
    </w:p>
    <w:p w:rsidR="00462E9D" w:rsidRPr="00C358C8" w:rsidRDefault="00462E9D" w:rsidP="003C7F52">
      <w:pPr>
        <w:spacing w:after="0" w:line="240" w:lineRule="auto"/>
        <w:ind w:firstLine="709"/>
        <w:jc w:val="both"/>
        <w:rPr>
          <w:rStyle w:val="FontStyle20"/>
          <w:rFonts w:ascii="Times New Roman" w:hAnsi="Times New Roman" w:cs="Times New Roman"/>
          <w:b/>
          <w:sz w:val="24"/>
          <w:szCs w:val="24"/>
          <w:lang w:val="ru-RU"/>
        </w:rPr>
      </w:pPr>
      <w:r>
        <w:rPr>
          <w:rFonts w:ascii="Times New Roman" w:hAnsi="Times New Roman"/>
          <w:b/>
          <w:sz w:val="24"/>
          <w:szCs w:val="24"/>
          <w:lang w:val="ru-RU"/>
        </w:rPr>
        <w:lastRenderedPageBreak/>
        <w:t>б)</w:t>
      </w:r>
      <w:r w:rsidRPr="003C7F52">
        <w:rPr>
          <w:rFonts w:ascii="Times New Roman" w:hAnsi="Times New Roman"/>
          <w:b/>
          <w:sz w:val="24"/>
          <w:szCs w:val="24"/>
          <w:lang w:val="ru-RU"/>
        </w:rPr>
        <w:t xml:space="preserve"> </w:t>
      </w:r>
      <w:r w:rsidRPr="003C7F52">
        <w:rPr>
          <w:rStyle w:val="FontStyle20"/>
          <w:rFonts w:ascii="Times New Roman" w:hAnsi="Times New Roman" w:cs="Times New Roman"/>
          <w:b/>
          <w:sz w:val="24"/>
          <w:szCs w:val="24"/>
          <w:lang w:val="ru-RU"/>
        </w:rPr>
        <w:t>Методические рекомендации для подготовки к зачету</w:t>
      </w:r>
    </w:p>
    <w:p w:rsidR="00462E9D" w:rsidRPr="00C358C8" w:rsidRDefault="00462E9D" w:rsidP="003C7F52">
      <w:pPr>
        <w:spacing w:after="0" w:line="240" w:lineRule="auto"/>
        <w:ind w:firstLine="709"/>
        <w:jc w:val="both"/>
        <w:rPr>
          <w:rStyle w:val="FontStyle20"/>
          <w:rFonts w:ascii="Times New Roman" w:hAnsi="Times New Roman" w:cs="Times New Roman"/>
          <w:b/>
          <w:sz w:val="24"/>
          <w:szCs w:val="24"/>
          <w:lang w:val="ru-RU"/>
        </w:rPr>
      </w:pPr>
    </w:p>
    <w:p w:rsidR="00462E9D" w:rsidRDefault="00462E9D" w:rsidP="00640F55">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Pr>
          <w:rFonts w:ascii="Times New Roman" w:hAnsi="Times New Roman"/>
          <w:sz w:val="24"/>
          <w:szCs w:val="24"/>
          <w:lang w:val="ru-RU"/>
        </w:rPr>
        <w:t>Русский язык в этнокультурной коммуникативной среде</w:t>
      </w:r>
      <w:r w:rsidRPr="00180C90">
        <w:rPr>
          <w:rFonts w:ascii="Times New Roman" w:hAnsi="Times New Roman"/>
          <w:sz w:val="24"/>
          <w:szCs w:val="24"/>
          <w:lang w:val="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w:t>
      </w:r>
      <w:r>
        <w:rPr>
          <w:rFonts w:ascii="Times New Roman" w:hAnsi="Times New Roman"/>
          <w:sz w:val="24"/>
          <w:szCs w:val="24"/>
          <w:lang w:val="ru-RU"/>
        </w:rPr>
        <w:t>роводится в виде тестирования или по билетам. Тестовые зада</w:t>
      </w:r>
      <w:r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Pr>
          <w:rFonts w:ascii="Times New Roman" w:hAnsi="Times New Roman"/>
          <w:sz w:val="24"/>
          <w:szCs w:val="24"/>
          <w:lang w:val="ru-RU"/>
        </w:rPr>
        <w:t>Б</w:t>
      </w:r>
      <w:r w:rsidRPr="00180C90">
        <w:rPr>
          <w:rFonts w:ascii="Times New Roman" w:hAnsi="Times New Roman"/>
          <w:sz w:val="24"/>
          <w:szCs w:val="24"/>
          <w:lang w:val="ru-RU"/>
        </w:rPr>
        <w:t>и</w:t>
      </w:r>
      <w:r>
        <w:rPr>
          <w:rFonts w:ascii="Times New Roman" w:hAnsi="Times New Roman"/>
          <w:sz w:val="24"/>
          <w:szCs w:val="24"/>
          <w:lang w:val="ru-RU"/>
        </w:rPr>
        <w:t>лет включает 1 теоретический вопрос</w:t>
      </w:r>
      <w:r w:rsidRPr="00180C90">
        <w:rPr>
          <w:rFonts w:ascii="Times New Roman" w:hAnsi="Times New Roman"/>
          <w:sz w:val="24"/>
          <w:szCs w:val="24"/>
          <w:lang w:val="ru-RU"/>
        </w:rPr>
        <w:t xml:space="preserve"> и одно практическое задание. </w:t>
      </w:r>
    </w:p>
    <w:p w:rsidR="00462E9D" w:rsidRDefault="00462E9D" w:rsidP="00640F55">
      <w:pPr>
        <w:spacing w:after="0" w:line="240" w:lineRule="auto"/>
        <w:ind w:firstLine="851"/>
        <w:jc w:val="both"/>
        <w:rPr>
          <w:rFonts w:ascii="Times New Roman" w:eastAsia="Arial-BoldItalicMT" w:hAnsi="Times New Roman"/>
          <w:sz w:val="24"/>
          <w:szCs w:val="24"/>
          <w:lang w:val="ru-RU"/>
        </w:rPr>
      </w:pPr>
      <w:r w:rsidRPr="00640F55">
        <w:rPr>
          <w:rFonts w:ascii="Times New Roman" w:eastAsia="ArialMT" w:hAnsi="Times New Roman"/>
          <w:sz w:val="24"/>
          <w:szCs w:val="24"/>
          <w:lang w:val="ru-RU"/>
        </w:rPr>
        <w:t>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640F55">
        <w:rPr>
          <w:rFonts w:ascii="Times New Roman" w:eastAsia="Arial-BoldItalicMT" w:hAnsi="Times New Roman"/>
          <w:b/>
          <w:bCs/>
          <w:iCs/>
          <w:sz w:val="24"/>
          <w:szCs w:val="24"/>
          <w:lang w:val="ru-RU"/>
        </w:rPr>
        <w:t xml:space="preserve"> </w:t>
      </w:r>
      <w:r w:rsidRPr="00640F55">
        <w:rPr>
          <w:rFonts w:ascii="Times New Roman" w:eastAsia="Arial-BoldItalicMT" w:hAnsi="Times New Roman"/>
          <w:bCs/>
          <w:sz w:val="24"/>
          <w:szCs w:val="24"/>
          <w:lang w:val="ru-RU"/>
        </w:rPr>
        <w:t>–</w:t>
      </w:r>
      <w:r w:rsidRPr="00640F55">
        <w:rPr>
          <w:rFonts w:ascii="Times New Roman" w:eastAsia="Arial-BoldItalicMT" w:hAnsi="Times New Roman"/>
          <w:b/>
          <w:bCs/>
          <w:sz w:val="24"/>
          <w:szCs w:val="24"/>
          <w:lang w:val="ru-RU"/>
        </w:rPr>
        <w:t xml:space="preserve"> </w:t>
      </w:r>
      <w:r w:rsidRPr="00640F55">
        <w:rPr>
          <w:rFonts w:ascii="Times New Roman" w:eastAsia="ArialMT" w:hAnsi="Times New Roman"/>
          <w:sz w:val="24"/>
          <w:szCs w:val="24"/>
          <w:lang w:val="ru-RU"/>
        </w:rPr>
        <w:t>это кратко сформулированные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принципиально важные мысли и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 логической последовательности раскрывающие содержание книги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Тезисы не включают в себя факты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иллюстрации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примеры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Обращаются к тезисной форме записей в том случае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когда необходимо обобщить материал</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критически проанализировать книгу или статью</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выявить проблемы и противоречия</w:t>
      </w:r>
      <w:r w:rsidRPr="00640F55">
        <w:rPr>
          <w:rFonts w:ascii="Times New Roman" w:eastAsia="Arial-BoldItalicMT" w:hAnsi="Times New Roman"/>
          <w:sz w:val="24"/>
          <w:szCs w:val="24"/>
          <w:lang w:val="ru-RU"/>
        </w:rPr>
        <w:t>. Т</w:t>
      </w:r>
      <w:r w:rsidRPr="00640F55">
        <w:rPr>
          <w:rFonts w:ascii="Times New Roman" w:eastAsia="ArialMT" w:hAnsi="Times New Roman"/>
          <w:sz w:val="24"/>
          <w:szCs w:val="24"/>
          <w:lang w:val="ru-RU"/>
        </w:rPr>
        <w:t>езисы оформляются в форме цитат или самостоятельных умозаключений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Формулировка их должна быть четкой и лаконичной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 xml:space="preserve">Грамотно </w:t>
      </w:r>
      <w:r w:rsidRPr="00640F55">
        <w:rPr>
          <w:rFonts w:ascii="Times New Roman" w:eastAsia="Arial-BoldItalicMT" w:hAnsi="Times New Roman"/>
          <w:sz w:val="24"/>
          <w:szCs w:val="24"/>
          <w:lang w:val="ru-RU"/>
        </w:rPr>
        <w:t>составленные тезисы отражают последова</w:t>
      </w:r>
      <w:r w:rsidRPr="00640F55">
        <w:rPr>
          <w:rFonts w:ascii="Times New Roman" w:eastAsia="ArialMT" w:hAnsi="Times New Roman"/>
          <w:sz w:val="24"/>
          <w:szCs w:val="24"/>
          <w:lang w:val="ru-RU"/>
        </w:rPr>
        <w:t>тельность мыслей автора</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сохраняют самобытную форму высказывания</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демонстрируют глубину освоения материала</w:t>
      </w:r>
      <w:r w:rsidRPr="00640F5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462E9D" w:rsidRPr="00F13589" w:rsidRDefault="00462E9D"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 </w:t>
      </w:r>
      <w:r w:rsidRPr="00F13589">
        <w:rPr>
          <w:rFonts w:ascii="Times New Roman" w:hAnsi="Times New Roman"/>
          <w:sz w:val="24"/>
          <w:szCs w:val="24"/>
          <w:lang w:val="ru-RU"/>
        </w:rPr>
        <w:t xml:space="preserve">по курсу (в том числе и на итоговое тестирование) студент обязан представить: </w:t>
      </w:r>
    </w:p>
    <w:p w:rsidR="00462E9D" w:rsidRPr="00F13589" w:rsidRDefault="00462E9D"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462E9D" w:rsidRPr="00F13589" w:rsidRDefault="00462E9D"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w:t>
      </w:r>
      <w:r>
        <w:rPr>
          <w:rFonts w:ascii="Times New Roman" w:hAnsi="Times New Roman"/>
          <w:sz w:val="24"/>
          <w:szCs w:val="24"/>
          <w:lang w:val="ru-RU"/>
        </w:rPr>
        <w:t xml:space="preserve">практических </w:t>
      </w:r>
      <w:r w:rsidRPr="00F13589">
        <w:rPr>
          <w:rFonts w:ascii="Times New Roman" w:hAnsi="Times New Roman"/>
          <w:sz w:val="24"/>
          <w:szCs w:val="24"/>
          <w:lang w:val="ru-RU"/>
        </w:rPr>
        <w:t xml:space="preserve">занятий (даже в случаях разрешения свободного посещения учебных занятий); </w:t>
      </w:r>
    </w:p>
    <w:p w:rsidR="00462E9D" w:rsidRPr="00F13589" w:rsidRDefault="00462E9D" w:rsidP="00640F55">
      <w:pPr>
        <w:widowControl w:val="0"/>
        <w:autoSpaceDE w:val="0"/>
        <w:autoSpaceDN w:val="0"/>
        <w:adjustRightInd w:val="0"/>
        <w:spacing w:after="0" w:line="1" w:lineRule="exact"/>
        <w:rPr>
          <w:rFonts w:ascii="Times New Roman" w:hAnsi="Times New Roman"/>
          <w:sz w:val="24"/>
          <w:szCs w:val="24"/>
          <w:lang w:val="ru-RU"/>
        </w:rPr>
      </w:pPr>
    </w:p>
    <w:p w:rsidR="00462E9D" w:rsidRPr="00F13589" w:rsidRDefault="00462E9D" w:rsidP="00640F55">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462E9D" w:rsidRPr="00F13589" w:rsidRDefault="00462E9D"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зачете </w:t>
      </w:r>
      <w:r w:rsidRPr="00F13589">
        <w:rPr>
          <w:rFonts w:ascii="Times New Roman" w:hAnsi="Times New Roman"/>
          <w:sz w:val="24"/>
          <w:szCs w:val="24"/>
          <w:lang w:val="ru-RU"/>
        </w:rPr>
        <w:t>по билетам студент даёт ответ н</w:t>
      </w:r>
      <w:r>
        <w:rPr>
          <w:rFonts w:ascii="Times New Roman" w:hAnsi="Times New Roman"/>
          <w:sz w:val="24"/>
          <w:szCs w:val="24"/>
          <w:lang w:val="ru-RU"/>
        </w:rPr>
        <w:t>а вопрос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w:t>
      </w:r>
      <w:bookmarkStart w:id="3" w:name="_GoBack"/>
      <w:bookmarkEnd w:id="3"/>
      <w:r w:rsidRPr="00F13589">
        <w:rPr>
          <w:rFonts w:ascii="Times New Roman" w:hAnsi="Times New Roman"/>
          <w:sz w:val="24"/>
          <w:szCs w:val="24"/>
          <w:lang w:val="ru-RU"/>
        </w:rPr>
        <w:t xml:space="preserve">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462E9D" w:rsidRPr="00640F55" w:rsidRDefault="00462E9D" w:rsidP="00640F55">
      <w:pPr>
        <w:spacing w:after="0" w:line="240" w:lineRule="auto"/>
        <w:ind w:firstLine="851"/>
        <w:jc w:val="both"/>
        <w:rPr>
          <w:rFonts w:ascii="Times New Roman" w:eastAsia="Arial-BoldItalicMT" w:hAnsi="Times New Roman"/>
          <w:sz w:val="24"/>
          <w:szCs w:val="24"/>
          <w:lang w:val="ru-RU"/>
        </w:rPr>
      </w:pPr>
    </w:p>
    <w:p w:rsidR="00462E9D" w:rsidRPr="00640F55" w:rsidRDefault="00462E9D" w:rsidP="00640F55">
      <w:pPr>
        <w:tabs>
          <w:tab w:val="left" w:pos="851"/>
        </w:tabs>
        <w:spacing w:after="0" w:line="240" w:lineRule="auto"/>
        <w:ind w:firstLine="851"/>
        <w:jc w:val="both"/>
        <w:rPr>
          <w:rStyle w:val="FontStyle20"/>
          <w:rFonts w:ascii="Times New Roman" w:hAnsi="Times New Roman" w:cs="Times New Roman"/>
          <w:b/>
          <w:bCs/>
          <w:i/>
          <w:sz w:val="24"/>
          <w:szCs w:val="24"/>
          <w:lang w:val="ru-RU"/>
        </w:rPr>
      </w:pPr>
      <w:r w:rsidRPr="00640F55">
        <w:rPr>
          <w:rStyle w:val="FontStyle20"/>
          <w:rFonts w:ascii="Times New Roman" w:hAnsi="Times New Roman" w:cs="Times New Roman"/>
          <w:b/>
          <w:bCs/>
          <w:i/>
          <w:sz w:val="24"/>
          <w:szCs w:val="24"/>
          <w:lang w:val="ru-RU"/>
        </w:rPr>
        <w:t xml:space="preserve">Критерии оценки </w:t>
      </w:r>
      <w:r w:rsidRPr="00640F5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640F55">
        <w:rPr>
          <w:rStyle w:val="FontStyle20"/>
          <w:rFonts w:ascii="Times New Roman" w:hAnsi="Times New Roman" w:cs="Times New Roman"/>
          <w:b/>
          <w:bCs/>
          <w:i/>
          <w:sz w:val="24"/>
          <w:szCs w:val="24"/>
          <w:lang w:val="ru-RU"/>
        </w:rPr>
        <w:t>:</w:t>
      </w:r>
    </w:p>
    <w:p w:rsidR="00462E9D" w:rsidRPr="00640F55" w:rsidRDefault="00462E9D" w:rsidP="00640F55">
      <w:pPr>
        <w:tabs>
          <w:tab w:val="left" w:pos="851"/>
        </w:tabs>
        <w:spacing w:after="0" w:line="240" w:lineRule="auto"/>
        <w:ind w:firstLine="851"/>
        <w:jc w:val="both"/>
        <w:rPr>
          <w:rStyle w:val="FontStyle20"/>
          <w:rFonts w:ascii="Times New Roman" w:hAnsi="Times New Roman" w:cs="Times New Roman"/>
          <w:i/>
          <w:sz w:val="24"/>
          <w:szCs w:val="24"/>
          <w:lang w:val="ru-RU"/>
        </w:rPr>
      </w:pPr>
      <w:r w:rsidRPr="00640F55">
        <w:rPr>
          <w:rStyle w:val="FontStyle20"/>
          <w:rFonts w:ascii="Times New Roman" w:hAnsi="Times New Roman" w:cs="Times New Roman"/>
          <w:i/>
          <w:sz w:val="24"/>
          <w:szCs w:val="24"/>
          <w:lang w:val="ru-RU"/>
        </w:rPr>
        <w:t xml:space="preserve">Для получения зачета по дисциплине обучающийся </w:t>
      </w:r>
    </w:p>
    <w:p w:rsidR="00462E9D" w:rsidRPr="00640F55" w:rsidRDefault="00462E9D" w:rsidP="00640F55">
      <w:pPr>
        <w:tabs>
          <w:tab w:val="left" w:pos="851"/>
        </w:tabs>
        <w:spacing w:after="0" w:line="240" w:lineRule="auto"/>
        <w:ind w:firstLine="851"/>
        <w:jc w:val="both"/>
        <w:rPr>
          <w:rFonts w:ascii="Times New Roman" w:hAnsi="Times New Roman"/>
          <w:sz w:val="24"/>
          <w:szCs w:val="24"/>
          <w:lang w:val="ru-RU"/>
        </w:rPr>
      </w:pPr>
      <w:r w:rsidRPr="00640F55">
        <w:rPr>
          <w:rStyle w:val="FontStyle20"/>
          <w:rFonts w:ascii="Times New Roman" w:hAnsi="Times New Roman" w:cs="Times New Roman"/>
          <w:b/>
          <w:bCs/>
          <w:iCs/>
          <w:sz w:val="24"/>
          <w:szCs w:val="24"/>
          <w:lang w:val="ru-RU"/>
        </w:rPr>
        <w:t xml:space="preserve">– </w:t>
      </w:r>
      <w:r w:rsidRPr="00640F55">
        <w:rPr>
          <w:rFonts w:ascii="Times New Roman" w:hAnsi="Times New Roman"/>
          <w:sz w:val="24"/>
          <w:szCs w:val="24"/>
          <w:lang w:val="ru-RU"/>
        </w:rPr>
        <w:t xml:space="preserve">на оценку </w:t>
      </w:r>
      <w:r w:rsidRPr="00640F55">
        <w:rPr>
          <w:rFonts w:ascii="Times New Roman" w:hAnsi="Times New Roman"/>
          <w:b/>
          <w:sz w:val="24"/>
          <w:szCs w:val="24"/>
          <w:lang w:val="ru-RU"/>
        </w:rPr>
        <w:t>«зачтено»</w:t>
      </w:r>
      <w:r w:rsidRPr="00640F5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462E9D" w:rsidRPr="00640F55" w:rsidRDefault="00462E9D"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462E9D" w:rsidRPr="00640F55" w:rsidRDefault="00462E9D"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640F55">
        <w:rPr>
          <w:rStyle w:val="FontStyle16"/>
          <w:b w:val="0"/>
          <w:sz w:val="24"/>
          <w:szCs w:val="24"/>
          <w:lang w:val="ru-RU"/>
        </w:rPr>
        <w:t>;</w:t>
      </w:r>
    </w:p>
    <w:p w:rsidR="00462E9D" w:rsidRPr="00640F55" w:rsidRDefault="00462E9D" w:rsidP="00102CD3">
      <w:pPr>
        <w:widowControl w:val="0"/>
        <w:numPr>
          <w:ilvl w:val="0"/>
          <w:numId w:val="11"/>
        </w:numPr>
        <w:tabs>
          <w:tab w:val="left" w:pos="851"/>
        </w:tabs>
        <w:autoSpaceDE w:val="0"/>
        <w:autoSpaceDN w:val="0"/>
        <w:adjustRightInd w:val="0"/>
        <w:spacing w:after="0" w:line="240" w:lineRule="auto"/>
        <w:ind w:left="0" w:firstLine="851"/>
        <w:jc w:val="both"/>
        <w:rPr>
          <w:rFonts w:ascii="Times New Roman" w:hAnsi="Times New Roman"/>
          <w:sz w:val="24"/>
          <w:szCs w:val="24"/>
          <w:lang w:val="ru-RU"/>
        </w:rPr>
      </w:pPr>
      <w:r w:rsidRPr="00640F55">
        <w:rPr>
          <w:rFonts w:ascii="Times New Roman" w:hAnsi="Times New Roman"/>
          <w:sz w:val="24"/>
          <w:szCs w:val="24"/>
          <w:lang w:val="ru-RU"/>
        </w:rPr>
        <w:t>навыки построения эффективного общения в учебной аудитории.</w:t>
      </w:r>
    </w:p>
    <w:p w:rsidR="00462E9D" w:rsidRPr="00640F55" w:rsidRDefault="00462E9D" w:rsidP="00640F55">
      <w:pPr>
        <w:tabs>
          <w:tab w:val="left" w:pos="851"/>
        </w:tabs>
        <w:spacing w:after="0" w:line="240" w:lineRule="auto"/>
        <w:ind w:firstLine="851"/>
        <w:jc w:val="both"/>
        <w:rPr>
          <w:rFonts w:ascii="Times New Roman" w:hAnsi="Times New Roman"/>
          <w:sz w:val="24"/>
          <w:szCs w:val="24"/>
          <w:lang w:val="ru-RU"/>
        </w:rPr>
      </w:pPr>
    </w:p>
    <w:p w:rsidR="00462E9D" w:rsidRPr="00640F55" w:rsidRDefault="00462E9D" w:rsidP="00640F55">
      <w:pPr>
        <w:tabs>
          <w:tab w:val="left" w:pos="851"/>
        </w:tabs>
        <w:spacing w:after="0" w:line="240" w:lineRule="auto"/>
        <w:ind w:firstLine="851"/>
        <w:jc w:val="both"/>
        <w:rPr>
          <w:rFonts w:ascii="Times New Roman" w:hAnsi="Times New Roman"/>
          <w:sz w:val="24"/>
          <w:szCs w:val="24"/>
          <w:lang w:val="ru-RU"/>
        </w:rPr>
      </w:pPr>
      <w:r w:rsidRPr="00640F55">
        <w:rPr>
          <w:rFonts w:ascii="Times New Roman" w:hAnsi="Times New Roman"/>
          <w:sz w:val="24"/>
          <w:szCs w:val="24"/>
          <w:lang w:val="ru-RU"/>
        </w:rPr>
        <w:lastRenderedPageBreak/>
        <w:t xml:space="preserve">– оценку </w:t>
      </w:r>
      <w:r w:rsidRPr="00640F55">
        <w:rPr>
          <w:rFonts w:ascii="Times New Roman" w:hAnsi="Times New Roman"/>
          <w:b/>
          <w:sz w:val="24"/>
          <w:szCs w:val="24"/>
          <w:lang w:val="ru-RU"/>
        </w:rPr>
        <w:t>«не зачтено»</w:t>
      </w:r>
      <w:r w:rsidRPr="00640F5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62E9D" w:rsidRPr="00640F55" w:rsidRDefault="00462E9D"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462E9D" w:rsidRPr="00ED1904" w:rsidRDefault="00462E9D" w:rsidP="0030056C">
      <w:pPr>
        <w:spacing w:after="0" w:line="240" w:lineRule="auto"/>
        <w:jc w:val="both"/>
        <w:rPr>
          <w:rFonts w:ascii="Times New Roman" w:hAnsi="Times New Roman"/>
          <w:sz w:val="24"/>
          <w:szCs w:val="24"/>
          <w:lang w:val="ru-RU" w:eastAsia="ru-RU"/>
        </w:rPr>
      </w:pPr>
    </w:p>
    <w:p w:rsidR="00462E9D" w:rsidRPr="006B7CC1" w:rsidRDefault="00462E9D" w:rsidP="00102CD3">
      <w:pPr>
        <w:pStyle w:val="a6"/>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lang w:val="ru-RU"/>
        </w:rPr>
      </w:pPr>
      <w:r w:rsidRPr="005C3978">
        <w:rPr>
          <w:rFonts w:ascii="Times New Roman" w:hAnsi="Times New Roman"/>
          <w:b/>
          <w:bCs/>
          <w:sz w:val="24"/>
          <w:szCs w:val="24"/>
          <w:lang w:val="ru-RU"/>
        </w:rPr>
        <w:t>Учебно-методическое и информационное обеспечение дисциплины</w:t>
      </w:r>
    </w:p>
    <w:p w:rsidR="00462E9D" w:rsidRDefault="00462E9D" w:rsidP="006B7CC1">
      <w:pPr>
        <w:pStyle w:val="Style10"/>
        <w:widowControl/>
        <w:ind w:firstLine="709"/>
        <w:rPr>
          <w:rStyle w:val="FontStyle18"/>
          <w:sz w:val="24"/>
          <w:szCs w:val="24"/>
        </w:rPr>
      </w:pPr>
    </w:p>
    <w:p w:rsidR="00A4602C" w:rsidRPr="00A4602C" w:rsidRDefault="00A4602C" w:rsidP="00A4602C">
      <w:pPr>
        <w:pStyle w:val="Style10"/>
        <w:widowControl/>
        <w:ind w:firstLine="709"/>
        <w:rPr>
          <w:rStyle w:val="FontStyle22"/>
          <w:sz w:val="24"/>
          <w:szCs w:val="24"/>
        </w:rPr>
      </w:pPr>
      <w:bookmarkStart w:id="4" w:name="_Hlk21954693"/>
      <w:r w:rsidRPr="00A4602C">
        <w:rPr>
          <w:rStyle w:val="FontStyle18"/>
          <w:sz w:val="24"/>
          <w:szCs w:val="24"/>
        </w:rPr>
        <w:t xml:space="preserve">а) Основная </w:t>
      </w:r>
      <w:r w:rsidRPr="00A4602C">
        <w:rPr>
          <w:rStyle w:val="FontStyle22"/>
          <w:b/>
          <w:sz w:val="24"/>
          <w:szCs w:val="24"/>
        </w:rPr>
        <w:t>литература</w:t>
      </w:r>
      <w:r w:rsidRPr="00A4602C">
        <w:rPr>
          <w:rStyle w:val="FontStyle22"/>
          <w:sz w:val="24"/>
          <w:szCs w:val="24"/>
        </w:rPr>
        <w:t>:</w:t>
      </w:r>
    </w:p>
    <w:p w:rsidR="00A4602C" w:rsidRPr="00A4602C" w:rsidRDefault="00A4602C" w:rsidP="00A4602C">
      <w:pPr>
        <w:pStyle w:val="Style10"/>
        <w:widowControl/>
        <w:ind w:firstLine="709"/>
      </w:pPr>
      <w:r w:rsidRPr="00A4602C">
        <w:rPr>
          <w:rStyle w:val="FontStyle22"/>
          <w:sz w:val="24"/>
          <w:szCs w:val="24"/>
        </w:rPr>
        <w:t xml:space="preserve">1. </w:t>
      </w:r>
      <w:proofErr w:type="spellStart"/>
      <w:r w:rsidRPr="00BB6D05">
        <w:t>Бужинская</w:t>
      </w:r>
      <w:proofErr w:type="spellEnd"/>
      <w:r w:rsidRPr="00BB6D05">
        <w:t>, Д. С. Русский язык в этнокультурной среде</w:t>
      </w:r>
      <w:proofErr w:type="gramStart"/>
      <w:r w:rsidRPr="00BB6D05">
        <w:t xml:space="preserve"> :</w:t>
      </w:r>
      <w:proofErr w:type="gramEnd"/>
      <w:r w:rsidRPr="00BB6D05">
        <w:t xml:space="preserve"> учебное пособие / Д. С. </w:t>
      </w:r>
      <w:proofErr w:type="spellStart"/>
      <w:r w:rsidRPr="00BB6D05">
        <w:t>Бужинская</w:t>
      </w:r>
      <w:proofErr w:type="spellEnd"/>
      <w:r w:rsidRPr="00BB6D05">
        <w:t>, О. Е. Чернова ; МГТУ. - Магнитогорск</w:t>
      </w:r>
      <w:proofErr w:type="gramStart"/>
      <w:r w:rsidRPr="00BB6D05">
        <w:t xml:space="preserve"> :</w:t>
      </w:r>
      <w:proofErr w:type="gramEnd"/>
      <w:r w:rsidRPr="00BB6D05">
        <w:t xml:space="preserve"> МГТУ, 2017. - 1 электрон</w:t>
      </w:r>
      <w:proofErr w:type="gramStart"/>
      <w:r w:rsidRPr="00BB6D05">
        <w:t>.</w:t>
      </w:r>
      <w:proofErr w:type="gramEnd"/>
      <w:r w:rsidRPr="00BB6D05">
        <w:t xml:space="preserve"> </w:t>
      </w:r>
      <w:proofErr w:type="gramStart"/>
      <w:r w:rsidRPr="00BB6D05">
        <w:t>о</w:t>
      </w:r>
      <w:proofErr w:type="gramEnd"/>
      <w:r w:rsidRPr="00BB6D05">
        <w:t xml:space="preserve">пт. диск (CD-ROM). - </w:t>
      </w:r>
      <w:proofErr w:type="spellStart"/>
      <w:r w:rsidRPr="00BB6D05">
        <w:t>Загл</w:t>
      </w:r>
      <w:proofErr w:type="spellEnd"/>
      <w:r w:rsidRPr="00BB6D05">
        <w:t>. с титул</w:t>
      </w:r>
      <w:proofErr w:type="gramStart"/>
      <w:r w:rsidRPr="00BB6D05">
        <w:t>.</w:t>
      </w:r>
      <w:proofErr w:type="gramEnd"/>
      <w:r w:rsidRPr="00BB6D05">
        <w:t xml:space="preserve"> </w:t>
      </w:r>
      <w:proofErr w:type="gramStart"/>
      <w:r w:rsidRPr="00BB6D05">
        <w:t>э</w:t>
      </w:r>
      <w:proofErr w:type="gramEnd"/>
      <w:r w:rsidRPr="00BB6D05">
        <w:t xml:space="preserve">крана. - URL: </w:t>
      </w:r>
      <w:hyperlink r:id="rId11" w:history="1">
        <w:r w:rsidRPr="00A4602C">
          <w:rPr>
            <w:rStyle w:val="af1"/>
          </w:rPr>
          <w:t>https://magtu.informsystema.ru/uploader/fileUpload?name=3308.pdf&amp;show=dcatalogues/1/1137745/3308.pdf&amp;view=true</w:t>
        </w:r>
      </w:hyperlink>
      <w:r w:rsidRPr="00BB6D05">
        <w:t xml:space="preserve"> (дата обращения: 14.05.2020). - Макрообъект. - Текст</w:t>
      </w:r>
      <w:proofErr w:type="gramStart"/>
      <w:r w:rsidRPr="00BB6D05">
        <w:t xml:space="preserve"> :</w:t>
      </w:r>
      <w:proofErr w:type="gramEnd"/>
      <w:r w:rsidRPr="00BB6D05">
        <w:t xml:space="preserve"> электронный. - Сведения доступны также на CD-ROM.</w:t>
      </w:r>
    </w:p>
    <w:p w:rsidR="00A4602C" w:rsidRPr="00A4602C" w:rsidRDefault="00A4602C" w:rsidP="00A4602C">
      <w:pPr>
        <w:ind w:firstLine="708"/>
        <w:jc w:val="both"/>
        <w:rPr>
          <w:rFonts w:ascii="Times New Roman" w:hAnsi="Times New Roman"/>
          <w:sz w:val="24"/>
          <w:szCs w:val="24"/>
          <w:lang w:val="ru-RU" w:eastAsia="ru-RU"/>
        </w:rPr>
      </w:pPr>
      <w:r w:rsidRPr="00A4602C">
        <w:rPr>
          <w:rFonts w:ascii="Times New Roman" w:hAnsi="Times New Roman"/>
          <w:sz w:val="24"/>
          <w:szCs w:val="24"/>
          <w:lang w:val="ru-RU"/>
        </w:rPr>
        <w:t xml:space="preserve">2. </w:t>
      </w:r>
      <w:r w:rsidRPr="00A4602C">
        <w:rPr>
          <w:rFonts w:ascii="Times New Roman" w:hAnsi="Times New Roman"/>
          <w:sz w:val="24"/>
          <w:szCs w:val="24"/>
          <w:lang w:val="ru-RU" w:eastAsia="ru-RU"/>
        </w:rPr>
        <w:t>Дронова, Г. Е. Русский язык и культура речи</w:t>
      </w:r>
      <w:proofErr w:type="gramStart"/>
      <w:r w:rsidRPr="00A4602C">
        <w:rPr>
          <w:rFonts w:ascii="Times New Roman" w:hAnsi="Times New Roman"/>
          <w:sz w:val="24"/>
          <w:szCs w:val="24"/>
          <w:lang w:val="ru-RU" w:eastAsia="ru-RU"/>
        </w:rPr>
        <w:t xml:space="preserve"> :</w:t>
      </w:r>
      <w:proofErr w:type="gramEnd"/>
      <w:r w:rsidRPr="00A4602C">
        <w:rPr>
          <w:rFonts w:ascii="Times New Roman" w:hAnsi="Times New Roman"/>
          <w:sz w:val="24"/>
          <w:szCs w:val="24"/>
          <w:lang w:val="ru-RU" w:eastAsia="ru-RU"/>
        </w:rPr>
        <w:t xml:space="preserve"> учебное пособие / Г. Е. Дронова ; МГТУ. - [2-е изд., </w:t>
      </w:r>
      <w:proofErr w:type="spellStart"/>
      <w:r w:rsidRPr="00A4602C">
        <w:rPr>
          <w:rFonts w:ascii="Times New Roman" w:hAnsi="Times New Roman"/>
          <w:sz w:val="24"/>
          <w:szCs w:val="24"/>
          <w:lang w:val="ru-RU" w:eastAsia="ru-RU"/>
        </w:rPr>
        <w:t>подгот</w:t>
      </w:r>
      <w:proofErr w:type="spellEnd"/>
      <w:r w:rsidRPr="00A4602C">
        <w:rPr>
          <w:rFonts w:ascii="Times New Roman" w:hAnsi="Times New Roman"/>
          <w:sz w:val="24"/>
          <w:szCs w:val="24"/>
          <w:lang w:val="ru-RU" w:eastAsia="ru-RU"/>
        </w:rPr>
        <w:t xml:space="preserve">. по </w:t>
      </w:r>
      <w:proofErr w:type="spellStart"/>
      <w:r w:rsidRPr="00A4602C">
        <w:rPr>
          <w:rFonts w:ascii="Times New Roman" w:hAnsi="Times New Roman"/>
          <w:sz w:val="24"/>
          <w:szCs w:val="24"/>
          <w:lang w:val="ru-RU" w:eastAsia="ru-RU"/>
        </w:rPr>
        <w:t>печ</w:t>
      </w:r>
      <w:proofErr w:type="spellEnd"/>
      <w:r w:rsidRPr="00A4602C">
        <w:rPr>
          <w:rFonts w:ascii="Times New Roman" w:hAnsi="Times New Roman"/>
          <w:sz w:val="24"/>
          <w:szCs w:val="24"/>
          <w:lang w:val="ru-RU" w:eastAsia="ru-RU"/>
        </w:rPr>
        <w:t>. изд. 2013 г.]. - Магнитогорск</w:t>
      </w:r>
      <w:proofErr w:type="gramStart"/>
      <w:r w:rsidRPr="00A4602C">
        <w:rPr>
          <w:rFonts w:ascii="Times New Roman" w:hAnsi="Times New Roman"/>
          <w:sz w:val="24"/>
          <w:szCs w:val="24"/>
          <w:lang w:val="ru-RU" w:eastAsia="ru-RU"/>
        </w:rPr>
        <w:t xml:space="preserve"> :</w:t>
      </w:r>
      <w:proofErr w:type="gramEnd"/>
      <w:r w:rsidRPr="00A4602C">
        <w:rPr>
          <w:rFonts w:ascii="Times New Roman" w:hAnsi="Times New Roman"/>
          <w:sz w:val="24"/>
          <w:szCs w:val="24"/>
          <w:lang w:val="ru-RU" w:eastAsia="ru-RU"/>
        </w:rPr>
        <w:t xml:space="preserve"> МГТУ, 2015. - 1 электрон</w:t>
      </w:r>
      <w:proofErr w:type="gramStart"/>
      <w:r w:rsidRPr="00A4602C">
        <w:rPr>
          <w:rFonts w:ascii="Times New Roman" w:hAnsi="Times New Roman"/>
          <w:sz w:val="24"/>
          <w:szCs w:val="24"/>
          <w:lang w:val="ru-RU" w:eastAsia="ru-RU"/>
        </w:rPr>
        <w:t>.</w:t>
      </w:r>
      <w:proofErr w:type="gramEnd"/>
      <w:r w:rsidRPr="00A4602C">
        <w:rPr>
          <w:rFonts w:ascii="Times New Roman" w:hAnsi="Times New Roman"/>
          <w:sz w:val="24"/>
          <w:szCs w:val="24"/>
          <w:lang w:val="ru-RU" w:eastAsia="ru-RU"/>
        </w:rPr>
        <w:t xml:space="preserve"> </w:t>
      </w:r>
      <w:proofErr w:type="gramStart"/>
      <w:r w:rsidRPr="00A4602C">
        <w:rPr>
          <w:rFonts w:ascii="Times New Roman" w:hAnsi="Times New Roman"/>
          <w:sz w:val="24"/>
          <w:szCs w:val="24"/>
          <w:lang w:val="ru-RU" w:eastAsia="ru-RU"/>
        </w:rPr>
        <w:t>о</w:t>
      </w:r>
      <w:proofErr w:type="gramEnd"/>
      <w:r w:rsidRPr="00A4602C">
        <w:rPr>
          <w:rFonts w:ascii="Times New Roman" w:hAnsi="Times New Roman"/>
          <w:sz w:val="24"/>
          <w:szCs w:val="24"/>
          <w:lang w:val="ru-RU" w:eastAsia="ru-RU"/>
        </w:rPr>
        <w:t xml:space="preserve">пт. диск (CD-ROM). - </w:t>
      </w:r>
      <w:proofErr w:type="spellStart"/>
      <w:r w:rsidRPr="00A4602C">
        <w:rPr>
          <w:rFonts w:ascii="Times New Roman" w:hAnsi="Times New Roman"/>
          <w:sz w:val="24"/>
          <w:szCs w:val="24"/>
          <w:lang w:val="ru-RU" w:eastAsia="ru-RU"/>
        </w:rPr>
        <w:t>Загл</w:t>
      </w:r>
      <w:proofErr w:type="spellEnd"/>
      <w:r w:rsidRPr="00A4602C">
        <w:rPr>
          <w:rFonts w:ascii="Times New Roman" w:hAnsi="Times New Roman"/>
          <w:sz w:val="24"/>
          <w:szCs w:val="24"/>
          <w:lang w:val="ru-RU" w:eastAsia="ru-RU"/>
        </w:rPr>
        <w:t>. с титул</w:t>
      </w:r>
      <w:proofErr w:type="gramStart"/>
      <w:r w:rsidRPr="00A4602C">
        <w:rPr>
          <w:rFonts w:ascii="Times New Roman" w:hAnsi="Times New Roman"/>
          <w:sz w:val="24"/>
          <w:szCs w:val="24"/>
          <w:lang w:val="ru-RU" w:eastAsia="ru-RU"/>
        </w:rPr>
        <w:t>.</w:t>
      </w:r>
      <w:proofErr w:type="gramEnd"/>
      <w:r w:rsidRPr="00A4602C">
        <w:rPr>
          <w:rFonts w:ascii="Times New Roman" w:hAnsi="Times New Roman"/>
          <w:sz w:val="24"/>
          <w:szCs w:val="24"/>
          <w:lang w:val="ru-RU" w:eastAsia="ru-RU"/>
        </w:rPr>
        <w:t xml:space="preserve"> </w:t>
      </w:r>
      <w:proofErr w:type="gramStart"/>
      <w:r w:rsidRPr="00A4602C">
        <w:rPr>
          <w:rFonts w:ascii="Times New Roman" w:hAnsi="Times New Roman"/>
          <w:sz w:val="24"/>
          <w:szCs w:val="24"/>
          <w:lang w:val="ru-RU" w:eastAsia="ru-RU"/>
        </w:rPr>
        <w:t>э</w:t>
      </w:r>
      <w:proofErr w:type="gramEnd"/>
      <w:r w:rsidRPr="00A4602C">
        <w:rPr>
          <w:rFonts w:ascii="Times New Roman" w:hAnsi="Times New Roman"/>
          <w:sz w:val="24"/>
          <w:szCs w:val="24"/>
          <w:lang w:val="ru-RU" w:eastAsia="ru-RU"/>
        </w:rPr>
        <w:t xml:space="preserve">крана. - URL: </w:t>
      </w:r>
      <w:hyperlink r:id="rId12" w:history="1">
        <w:r w:rsidRPr="00A4602C">
          <w:rPr>
            <w:rStyle w:val="af1"/>
            <w:rFonts w:ascii="Times New Roman" w:hAnsi="Times New Roman"/>
            <w:sz w:val="24"/>
            <w:szCs w:val="24"/>
            <w:lang w:val="ru-RU" w:eastAsia="ru-RU"/>
          </w:rPr>
          <w:t>https://magtu.informsystema.ru/uploader/fileUpload?name=1411.pdf&amp;show=dcatalogues/1/1123926/1411.pdf&amp;view=true</w:t>
        </w:r>
      </w:hyperlink>
      <w:r w:rsidRPr="00A4602C">
        <w:rPr>
          <w:rFonts w:ascii="Times New Roman" w:hAnsi="Times New Roman"/>
          <w:sz w:val="24"/>
          <w:szCs w:val="24"/>
          <w:lang w:val="ru-RU" w:eastAsia="ru-RU"/>
        </w:rPr>
        <w:t xml:space="preserve"> (дата обращения: 14.05.2020). - Макрообъект. - Текст</w:t>
      </w:r>
      <w:proofErr w:type="gramStart"/>
      <w:r w:rsidRPr="00A4602C">
        <w:rPr>
          <w:rFonts w:ascii="Times New Roman" w:hAnsi="Times New Roman"/>
          <w:sz w:val="24"/>
          <w:szCs w:val="24"/>
          <w:lang w:val="ru-RU" w:eastAsia="ru-RU"/>
        </w:rPr>
        <w:t xml:space="preserve"> :</w:t>
      </w:r>
      <w:proofErr w:type="gramEnd"/>
      <w:r w:rsidRPr="00A4602C">
        <w:rPr>
          <w:rFonts w:ascii="Times New Roman" w:hAnsi="Times New Roman"/>
          <w:sz w:val="24"/>
          <w:szCs w:val="24"/>
          <w:lang w:val="ru-RU" w:eastAsia="ru-RU"/>
        </w:rPr>
        <w:t xml:space="preserve"> электронный. - Сведения доступны также на CD-ROM.</w:t>
      </w:r>
    </w:p>
    <w:p w:rsidR="00A4602C" w:rsidRPr="00A4602C" w:rsidRDefault="00A4602C" w:rsidP="00A4602C">
      <w:pPr>
        <w:pStyle w:val="af3"/>
        <w:ind w:firstLine="709"/>
        <w:jc w:val="both"/>
        <w:rPr>
          <w:rStyle w:val="FontStyle22"/>
          <w:sz w:val="24"/>
          <w:szCs w:val="24"/>
        </w:rPr>
      </w:pPr>
    </w:p>
    <w:p w:rsidR="00A4602C" w:rsidRPr="00A4602C" w:rsidRDefault="00A4602C" w:rsidP="00A4602C">
      <w:pPr>
        <w:pStyle w:val="Style10"/>
        <w:widowControl/>
        <w:ind w:firstLine="709"/>
        <w:rPr>
          <w:rStyle w:val="FontStyle22"/>
          <w:b/>
          <w:sz w:val="24"/>
          <w:szCs w:val="24"/>
        </w:rPr>
      </w:pPr>
      <w:r w:rsidRPr="00A4602C">
        <w:rPr>
          <w:rStyle w:val="FontStyle22"/>
          <w:b/>
          <w:sz w:val="24"/>
          <w:szCs w:val="24"/>
        </w:rPr>
        <w:t xml:space="preserve">б) Дополнительная литература: </w:t>
      </w:r>
    </w:p>
    <w:p w:rsidR="00A4602C" w:rsidRPr="00A4602C" w:rsidRDefault="00A4602C" w:rsidP="00A4602C">
      <w:pPr>
        <w:spacing w:after="0"/>
        <w:ind w:firstLine="708"/>
        <w:rPr>
          <w:rFonts w:ascii="Times New Roman" w:hAnsi="Times New Roman"/>
          <w:sz w:val="24"/>
          <w:szCs w:val="24"/>
          <w:lang w:val="ru-RU" w:eastAsia="ru-RU"/>
        </w:rPr>
      </w:pPr>
      <w:r w:rsidRPr="00A4602C">
        <w:rPr>
          <w:rFonts w:ascii="Times New Roman" w:hAnsi="Times New Roman"/>
          <w:sz w:val="24"/>
          <w:szCs w:val="24"/>
          <w:lang w:val="ru-RU"/>
        </w:rPr>
        <w:t xml:space="preserve">1. </w:t>
      </w:r>
      <w:proofErr w:type="spellStart"/>
      <w:r w:rsidRPr="00A4602C">
        <w:rPr>
          <w:rFonts w:ascii="Times New Roman" w:hAnsi="Times New Roman"/>
          <w:sz w:val="24"/>
          <w:szCs w:val="24"/>
          <w:lang w:val="ru-RU" w:eastAsia="ru-RU"/>
        </w:rPr>
        <w:t>Бужинская</w:t>
      </w:r>
      <w:proofErr w:type="spellEnd"/>
      <w:r w:rsidRPr="00A4602C">
        <w:rPr>
          <w:rFonts w:ascii="Times New Roman" w:hAnsi="Times New Roman"/>
          <w:sz w:val="24"/>
          <w:szCs w:val="24"/>
          <w:lang w:val="ru-RU" w:eastAsia="ru-RU"/>
        </w:rPr>
        <w:t>, Д. С. Культура речи</w:t>
      </w:r>
      <w:proofErr w:type="gramStart"/>
      <w:r w:rsidRPr="00A4602C">
        <w:rPr>
          <w:rFonts w:ascii="Times New Roman" w:hAnsi="Times New Roman"/>
          <w:sz w:val="24"/>
          <w:szCs w:val="24"/>
          <w:lang w:val="ru-RU" w:eastAsia="ru-RU"/>
        </w:rPr>
        <w:t xml:space="preserve"> :</w:t>
      </w:r>
      <w:proofErr w:type="gramEnd"/>
      <w:r w:rsidRPr="00A4602C">
        <w:rPr>
          <w:rFonts w:ascii="Times New Roman" w:hAnsi="Times New Roman"/>
          <w:sz w:val="24"/>
          <w:szCs w:val="24"/>
          <w:lang w:val="ru-RU" w:eastAsia="ru-RU"/>
        </w:rPr>
        <w:t xml:space="preserve"> учебное пособие / Д. С. </w:t>
      </w:r>
      <w:proofErr w:type="spellStart"/>
      <w:r w:rsidRPr="00A4602C">
        <w:rPr>
          <w:rFonts w:ascii="Times New Roman" w:hAnsi="Times New Roman"/>
          <w:sz w:val="24"/>
          <w:szCs w:val="24"/>
          <w:lang w:val="ru-RU" w:eastAsia="ru-RU"/>
        </w:rPr>
        <w:t>Бужинская</w:t>
      </w:r>
      <w:proofErr w:type="spellEnd"/>
      <w:r w:rsidRPr="00A4602C">
        <w:rPr>
          <w:rFonts w:ascii="Times New Roman" w:hAnsi="Times New Roman"/>
          <w:sz w:val="24"/>
          <w:szCs w:val="24"/>
          <w:lang w:val="ru-RU" w:eastAsia="ru-RU"/>
        </w:rPr>
        <w:t>, О. Е. Чернова ; МГТУ. - Магнитогорск</w:t>
      </w:r>
      <w:proofErr w:type="gramStart"/>
      <w:r w:rsidRPr="00A4602C">
        <w:rPr>
          <w:rFonts w:ascii="Times New Roman" w:hAnsi="Times New Roman"/>
          <w:sz w:val="24"/>
          <w:szCs w:val="24"/>
          <w:lang w:val="ru-RU" w:eastAsia="ru-RU"/>
        </w:rPr>
        <w:t xml:space="preserve"> :</w:t>
      </w:r>
      <w:proofErr w:type="gramEnd"/>
      <w:r w:rsidRPr="00A4602C">
        <w:rPr>
          <w:rFonts w:ascii="Times New Roman" w:hAnsi="Times New Roman"/>
          <w:sz w:val="24"/>
          <w:szCs w:val="24"/>
          <w:lang w:val="ru-RU" w:eastAsia="ru-RU"/>
        </w:rPr>
        <w:t xml:space="preserve"> МГТУ, 2015. - 1 электрон</w:t>
      </w:r>
      <w:proofErr w:type="gramStart"/>
      <w:r w:rsidRPr="00A4602C">
        <w:rPr>
          <w:rFonts w:ascii="Times New Roman" w:hAnsi="Times New Roman"/>
          <w:sz w:val="24"/>
          <w:szCs w:val="24"/>
          <w:lang w:val="ru-RU" w:eastAsia="ru-RU"/>
        </w:rPr>
        <w:t>.</w:t>
      </w:r>
      <w:proofErr w:type="gramEnd"/>
      <w:r w:rsidRPr="00A4602C">
        <w:rPr>
          <w:rFonts w:ascii="Times New Roman" w:hAnsi="Times New Roman"/>
          <w:sz w:val="24"/>
          <w:szCs w:val="24"/>
          <w:lang w:val="ru-RU" w:eastAsia="ru-RU"/>
        </w:rPr>
        <w:t xml:space="preserve"> </w:t>
      </w:r>
      <w:proofErr w:type="gramStart"/>
      <w:r w:rsidRPr="00A4602C">
        <w:rPr>
          <w:rFonts w:ascii="Times New Roman" w:hAnsi="Times New Roman"/>
          <w:sz w:val="24"/>
          <w:szCs w:val="24"/>
          <w:lang w:val="ru-RU" w:eastAsia="ru-RU"/>
        </w:rPr>
        <w:t>о</w:t>
      </w:r>
      <w:proofErr w:type="gramEnd"/>
      <w:r w:rsidRPr="00A4602C">
        <w:rPr>
          <w:rFonts w:ascii="Times New Roman" w:hAnsi="Times New Roman"/>
          <w:sz w:val="24"/>
          <w:szCs w:val="24"/>
          <w:lang w:val="ru-RU" w:eastAsia="ru-RU"/>
        </w:rPr>
        <w:t xml:space="preserve">пт. диск (CD-ROM). - </w:t>
      </w:r>
      <w:proofErr w:type="spellStart"/>
      <w:r w:rsidRPr="00A4602C">
        <w:rPr>
          <w:rFonts w:ascii="Times New Roman" w:hAnsi="Times New Roman"/>
          <w:sz w:val="24"/>
          <w:szCs w:val="24"/>
          <w:lang w:val="ru-RU" w:eastAsia="ru-RU"/>
        </w:rPr>
        <w:t>Загл</w:t>
      </w:r>
      <w:proofErr w:type="spellEnd"/>
      <w:r w:rsidRPr="00A4602C">
        <w:rPr>
          <w:rFonts w:ascii="Times New Roman" w:hAnsi="Times New Roman"/>
          <w:sz w:val="24"/>
          <w:szCs w:val="24"/>
          <w:lang w:val="ru-RU" w:eastAsia="ru-RU"/>
        </w:rPr>
        <w:t>. с титул</w:t>
      </w:r>
      <w:proofErr w:type="gramStart"/>
      <w:r w:rsidRPr="00A4602C">
        <w:rPr>
          <w:rFonts w:ascii="Times New Roman" w:hAnsi="Times New Roman"/>
          <w:sz w:val="24"/>
          <w:szCs w:val="24"/>
          <w:lang w:val="ru-RU" w:eastAsia="ru-RU"/>
        </w:rPr>
        <w:t>.</w:t>
      </w:r>
      <w:proofErr w:type="gramEnd"/>
      <w:r w:rsidRPr="00A4602C">
        <w:rPr>
          <w:rFonts w:ascii="Times New Roman" w:hAnsi="Times New Roman"/>
          <w:sz w:val="24"/>
          <w:szCs w:val="24"/>
          <w:lang w:val="ru-RU" w:eastAsia="ru-RU"/>
        </w:rPr>
        <w:t xml:space="preserve"> </w:t>
      </w:r>
      <w:proofErr w:type="gramStart"/>
      <w:r w:rsidRPr="00A4602C">
        <w:rPr>
          <w:rFonts w:ascii="Times New Roman" w:hAnsi="Times New Roman"/>
          <w:sz w:val="24"/>
          <w:szCs w:val="24"/>
          <w:lang w:val="ru-RU" w:eastAsia="ru-RU"/>
        </w:rPr>
        <w:t>э</w:t>
      </w:r>
      <w:proofErr w:type="gramEnd"/>
      <w:r w:rsidRPr="00A4602C">
        <w:rPr>
          <w:rFonts w:ascii="Times New Roman" w:hAnsi="Times New Roman"/>
          <w:sz w:val="24"/>
          <w:szCs w:val="24"/>
          <w:lang w:val="ru-RU" w:eastAsia="ru-RU"/>
        </w:rPr>
        <w:t xml:space="preserve">крана. - URL: </w:t>
      </w:r>
      <w:hyperlink r:id="rId13" w:history="1">
        <w:r w:rsidRPr="00A4602C">
          <w:rPr>
            <w:rStyle w:val="af1"/>
            <w:rFonts w:ascii="Times New Roman" w:hAnsi="Times New Roman"/>
            <w:sz w:val="24"/>
            <w:szCs w:val="24"/>
            <w:lang w:val="ru-RU" w:eastAsia="ru-RU"/>
          </w:rPr>
          <w:t>https://magtu.informsystema.ru/uploader/fileUpload?name=1393.pdf&amp;show=dcatalogues/1/1123848/1393.pdf&amp;view=true</w:t>
        </w:r>
      </w:hyperlink>
      <w:r w:rsidRPr="00A4602C">
        <w:rPr>
          <w:rFonts w:ascii="Times New Roman" w:hAnsi="Times New Roman"/>
          <w:sz w:val="24"/>
          <w:szCs w:val="24"/>
          <w:lang w:val="ru-RU" w:eastAsia="ru-RU"/>
        </w:rPr>
        <w:t xml:space="preserve"> (дата обращения: 14.05.2020). - Макрообъект. - Текст</w:t>
      </w:r>
      <w:proofErr w:type="gramStart"/>
      <w:r w:rsidRPr="00A4602C">
        <w:rPr>
          <w:rFonts w:ascii="Times New Roman" w:hAnsi="Times New Roman"/>
          <w:sz w:val="24"/>
          <w:szCs w:val="24"/>
          <w:lang w:val="ru-RU" w:eastAsia="ru-RU"/>
        </w:rPr>
        <w:t xml:space="preserve"> :</w:t>
      </w:r>
      <w:proofErr w:type="gramEnd"/>
      <w:r w:rsidRPr="00A4602C">
        <w:rPr>
          <w:rFonts w:ascii="Times New Roman" w:hAnsi="Times New Roman"/>
          <w:sz w:val="24"/>
          <w:szCs w:val="24"/>
          <w:lang w:val="ru-RU" w:eastAsia="ru-RU"/>
        </w:rPr>
        <w:t xml:space="preserve"> электронный. - Сведения доступны также на CD-ROM.</w:t>
      </w:r>
    </w:p>
    <w:p w:rsidR="00A4602C" w:rsidRPr="00A4602C" w:rsidRDefault="00A4602C" w:rsidP="00A4602C">
      <w:pPr>
        <w:spacing w:after="0"/>
        <w:ind w:firstLine="708"/>
        <w:rPr>
          <w:rFonts w:ascii="Times New Roman" w:hAnsi="Times New Roman"/>
          <w:sz w:val="24"/>
          <w:szCs w:val="24"/>
          <w:lang w:val="ru-RU" w:eastAsia="ru-RU"/>
        </w:rPr>
      </w:pPr>
      <w:r w:rsidRPr="00A4602C">
        <w:rPr>
          <w:rFonts w:ascii="Times New Roman" w:hAnsi="Times New Roman"/>
          <w:sz w:val="24"/>
          <w:szCs w:val="24"/>
          <w:lang w:val="ru-RU"/>
        </w:rPr>
        <w:t xml:space="preserve">2. </w:t>
      </w:r>
      <w:proofErr w:type="spellStart"/>
      <w:r w:rsidRPr="00A4602C">
        <w:rPr>
          <w:rFonts w:ascii="Times New Roman" w:hAnsi="Times New Roman"/>
          <w:sz w:val="24"/>
          <w:szCs w:val="24"/>
          <w:lang w:val="ru-RU" w:eastAsia="ru-RU"/>
        </w:rPr>
        <w:t>Подгорская</w:t>
      </w:r>
      <w:proofErr w:type="spellEnd"/>
      <w:r w:rsidRPr="00A4602C">
        <w:rPr>
          <w:rFonts w:ascii="Times New Roman" w:hAnsi="Times New Roman"/>
          <w:sz w:val="24"/>
          <w:szCs w:val="24"/>
          <w:lang w:val="ru-RU" w:eastAsia="ru-RU"/>
        </w:rPr>
        <w:t>, А. В. Научная речь</w:t>
      </w:r>
      <w:proofErr w:type="gramStart"/>
      <w:r w:rsidRPr="00A4602C">
        <w:rPr>
          <w:rFonts w:ascii="Times New Roman" w:hAnsi="Times New Roman"/>
          <w:sz w:val="24"/>
          <w:szCs w:val="24"/>
          <w:lang w:val="ru-RU" w:eastAsia="ru-RU"/>
        </w:rPr>
        <w:t xml:space="preserve"> :</w:t>
      </w:r>
      <w:proofErr w:type="gramEnd"/>
      <w:r w:rsidRPr="00A4602C">
        <w:rPr>
          <w:rFonts w:ascii="Times New Roman" w:hAnsi="Times New Roman"/>
          <w:sz w:val="24"/>
          <w:szCs w:val="24"/>
          <w:lang w:val="ru-RU" w:eastAsia="ru-RU"/>
        </w:rPr>
        <w:t xml:space="preserve"> практикум / А. В. </w:t>
      </w:r>
      <w:proofErr w:type="spellStart"/>
      <w:r w:rsidRPr="00A4602C">
        <w:rPr>
          <w:rFonts w:ascii="Times New Roman" w:hAnsi="Times New Roman"/>
          <w:sz w:val="24"/>
          <w:szCs w:val="24"/>
          <w:lang w:val="ru-RU" w:eastAsia="ru-RU"/>
        </w:rPr>
        <w:t>Подгорская</w:t>
      </w:r>
      <w:proofErr w:type="spellEnd"/>
      <w:r w:rsidRPr="00A4602C">
        <w:rPr>
          <w:rFonts w:ascii="Times New Roman" w:hAnsi="Times New Roman"/>
          <w:sz w:val="24"/>
          <w:szCs w:val="24"/>
          <w:lang w:val="ru-RU" w:eastAsia="ru-RU"/>
        </w:rPr>
        <w:t xml:space="preserve"> ; МГТУ. - Магнитогорск</w:t>
      </w:r>
      <w:proofErr w:type="gramStart"/>
      <w:r w:rsidRPr="00A4602C">
        <w:rPr>
          <w:rFonts w:ascii="Times New Roman" w:hAnsi="Times New Roman"/>
          <w:sz w:val="24"/>
          <w:szCs w:val="24"/>
          <w:lang w:val="ru-RU" w:eastAsia="ru-RU"/>
        </w:rPr>
        <w:t xml:space="preserve"> :</w:t>
      </w:r>
      <w:proofErr w:type="gramEnd"/>
      <w:r w:rsidRPr="00A4602C">
        <w:rPr>
          <w:rFonts w:ascii="Times New Roman" w:hAnsi="Times New Roman"/>
          <w:sz w:val="24"/>
          <w:szCs w:val="24"/>
          <w:lang w:val="ru-RU" w:eastAsia="ru-RU"/>
        </w:rPr>
        <w:t xml:space="preserve"> МГТУ, 2017. - 1 электрон</w:t>
      </w:r>
      <w:proofErr w:type="gramStart"/>
      <w:r w:rsidRPr="00A4602C">
        <w:rPr>
          <w:rFonts w:ascii="Times New Roman" w:hAnsi="Times New Roman"/>
          <w:sz w:val="24"/>
          <w:szCs w:val="24"/>
          <w:lang w:val="ru-RU" w:eastAsia="ru-RU"/>
        </w:rPr>
        <w:t>.</w:t>
      </w:r>
      <w:proofErr w:type="gramEnd"/>
      <w:r w:rsidRPr="00A4602C">
        <w:rPr>
          <w:rFonts w:ascii="Times New Roman" w:hAnsi="Times New Roman"/>
          <w:sz w:val="24"/>
          <w:szCs w:val="24"/>
          <w:lang w:val="ru-RU" w:eastAsia="ru-RU"/>
        </w:rPr>
        <w:t xml:space="preserve"> </w:t>
      </w:r>
      <w:proofErr w:type="gramStart"/>
      <w:r w:rsidRPr="00A4602C">
        <w:rPr>
          <w:rFonts w:ascii="Times New Roman" w:hAnsi="Times New Roman"/>
          <w:sz w:val="24"/>
          <w:szCs w:val="24"/>
          <w:lang w:val="ru-RU" w:eastAsia="ru-RU"/>
        </w:rPr>
        <w:t>о</w:t>
      </w:r>
      <w:proofErr w:type="gramEnd"/>
      <w:r w:rsidRPr="00A4602C">
        <w:rPr>
          <w:rFonts w:ascii="Times New Roman" w:hAnsi="Times New Roman"/>
          <w:sz w:val="24"/>
          <w:szCs w:val="24"/>
          <w:lang w:val="ru-RU" w:eastAsia="ru-RU"/>
        </w:rPr>
        <w:t xml:space="preserve">пт. диск (CD-ROM). - </w:t>
      </w:r>
      <w:proofErr w:type="spellStart"/>
      <w:r w:rsidRPr="00A4602C">
        <w:rPr>
          <w:rFonts w:ascii="Times New Roman" w:hAnsi="Times New Roman"/>
          <w:sz w:val="24"/>
          <w:szCs w:val="24"/>
          <w:lang w:val="ru-RU" w:eastAsia="ru-RU"/>
        </w:rPr>
        <w:t>Загл</w:t>
      </w:r>
      <w:proofErr w:type="spellEnd"/>
      <w:r w:rsidRPr="00A4602C">
        <w:rPr>
          <w:rFonts w:ascii="Times New Roman" w:hAnsi="Times New Roman"/>
          <w:sz w:val="24"/>
          <w:szCs w:val="24"/>
          <w:lang w:val="ru-RU" w:eastAsia="ru-RU"/>
        </w:rPr>
        <w:t>. с титул</w:t>
      </w:r>
      <w:proofErr w:type="gramStart"/>
      <w:r w:rsidRPr="00A4602C">
        <w:rPr>
          <w:rFonts w:ascii="Times New Roman" w:hAnsi="Times New Roman"/>
          <w:sz w:val="24"/>
          <w:szCs w:val="24"/>
          <w:lang w:val="ru-RU" w:eastAsia="ru-RU"/>
        </w:rPr>
        <w:t>.</w:t>
      </w:r>
      <w:proofErr w:type="gramEnd"/>
      <w:r w:rsidRPr="00A4602C">
        <w:rPr>
          <w:rFonts w:ascii="Times New Roman" w:hAnsi="Times New Roman"/>
          <w:sz w:val="24"/>
          <w:szCs w:val="24"/>
          <w:lang w:val="ru-RU" w:eastAsia="ru-RU"/>
        </w:rPr>
        <w:t xml:space="preserve"> </w:t>
      </w:r>
      <w:proofErr w:type="gramStart"/>
      <w:r w:rsidRPr="00A4602C">
        <w:rPr>
          <w:rFonts w:ascii="Times New Roman" w:hAnsi="Times New Roman"/>
          <w:sz w:val="24"/>
          <w:szCs w:val="24"/>
          <w:lang w:val="ru-RU" w:eastAsia="ru-RU"/>
        </w:rPr>
        <w:t>э</w:t>
      </w:r>
      <w:proofErr w:type="gramEnd"/>
      <w:r w:rsidRPr="00A4602C">
        <w:rPr>
          <w:rFonts w:ascii="Times New Roman" w:hAnsi="Times New Roman"/>
          <w:sz w:val="24"/>
          <w:szCs w:val="24"/>
          <w:lang w:val="ru-RU" w:eastAsia="ru-RU"/>
        </w:rPr>
        <w:t xml:space="preserve">крана. - URL: </w:t>
      </w:r>
      <w:hyperlink r:id="rId14" w:history="1">
        <w:r w:rsidRPr="00A4602C">
          <w:rPr>
            <w:rStyle w:val="af1"/>
            <w:rFonts w:ascii="Times New Roman" w:hAnsi="Times New Roman"/>
            <w:sz w:val="24"/>
            <w:szCs w:val="24"/>
            <w:lang w:val="ru-RU" w:eastAsia="ru-RU"/>
          </w:rPr>
          <w:t>https://magtu.informsystema.ru/uploader/fileUpload?name=2986.pdf&amp;show=dcatalogues/1/1134892/2986.pdf&amp;view=true</w:t>
        </w:r>
      </w:hyperlink>
      <w:r w:rsidRPr="00A4602C">
        <w:rPr>
          <w:rFonts w:ascii="Times New Roman" w:hAnsi="Times New Roman"/>
          <w:sz w:val="24"/>
          <w:szCs w:val="24"/>
          <w:lang w:val="ru-RU" w:eastAsia="ru-RU"/>
        </w:rPr>
        <w:t xml:space="preserve"> (дата обращения: 14.05.2020). - Макрообъект. - Текст</w:t>
      </w:r>
      <w:proofErr w:type="gramStart"/>
      <w:r w:rsidRPr="00A4602C">
        <w:rPr>
          <w:rFonts w:ascii="Times New Roman" w:hAnsi="Times New Roman"/>
          <w:sz w:val="24"/>
          <w:szCs w:val="24"/>
          <w:lang w:val="ru-RU" w:eastAsia="ru-RU"/>
        </w:rPr>
        <w:t xml:space="preserve"> :</w:t>
      </w:r>
      <w:proofErr w:type="gramEnd"/>
      <w:r w:rsidRPr="00A4602C">
        <w:rPr>
          <w:rFonts w:ascii="Times New Roman" w:hAnsi="Times New Roman"/>
          <w:sz w:val="24"/>
          <w:szCs w:val="24"/>
          <w:lang w:val="ru-RU" w:eastAsia="ru-RU"/>
        </w:rPr>
        <w:t xml:space="preserve"> электронный. - Сведения доступны также на CD-ROM.</w:t>
      </w:r>
    </w:p>
    <w:p w:rsidR="00A4602C" w:rsidRPr="00A4602C" w:rsidRDefault="00A4602C" w:rsidP="00A4602C">
      <w:pPr>
        <w:overflowPunct w:val="0"/>
        <w:spacing w:after="0" w:line="240" w:lineRule="auto"/>
        <w:ind w:firstLine="709"/>
        <w:rPr>
          <w:rFonts w:ascii="Times New Roman" w:hAnsi="Times New Roman"/>
          <w:bCs/>
          <w:sz w:val="24"/>
          <w:szCs w:val="24"/>
          <w:lang w:val="ru-RU"/>
        </w:rPr>
      </w:pPr>
      <w:r w:rsidRPr="00A4602C">
        <w:rPr>
          <w:rFonts w:ascii="Times New Roman" w:hAnsi="Times New Roman"/>
          <w:bCs/>
          <w:sz w:val="24"/>
          <w:szCs w:val="24"/>
          <w:lang w:val="ru-RU"/>
        </w:rPr>
        <w:t>3.</w:t>
      </w:r>
      <w:r w:rsidRPr="00A4602C">
        <w:rPr>
          <w:rFonts w:ascii="Times New Roman" w:hAnsi="Times New Roman"/>
          <w:sz w:val="24"/>
          <w:szCs w:val="24"/>
          <w:lang w:val="ru-RU"/>
        </w:rPr>
        <w:t xml:space="preserve"> «Русская речь: [Электронный ресурс]: периодический журнал. – Режим доступа: </w:t>
      </w:r>
      <w:hyperlink r:id="rId15" w:history="1">
        <w:r w:rsidRPr="00A4602C">
          <w:rPr>
            <w:rStyle w:val="af1"/>
            <w:rFonts w:ascii="Times New Roman" w:hAnsi="Times New Roman"/>
            <w:sz w:val="24"/>
            <w:szCs w:val="24"/>
          </w:rPr>
          <w:t>http</w:t>
        </w:r>
        <w:r w:rsidRPr="00A4602C">
          <w:rPr>
            <w:rStyle w:val="af1"/>
            <w:rFonts w:ascii="Times New Roman" w:hAnsi="Times New Roman"/>
            <w:sz w:val="24"/>
            <w:szCs w:val="24"/>
            <w:lang w:val="ru-RU"/>
          </w:rPr>
          <w:t>://</w:t>
        </w:r>
        <w:proofErr w:type="spellStart"/>
        <w:r w:rsidRPr="00A4602C">
          <w:rPr>
            <w:rStyle w:val="af1"/>
            <w:rFonts w:ascii="Times New Roman" w:hAnsi="Times New Roman"/>
            <w:sz w:val="24"/>
            <w:szCs w:val="24"/>
          </w:rPr>
          <w:t>gramota</w:t>
        </w:r>
        <w:proofErr w:type="spellEnd"/>
        <w:r w:rsidRPr="00A4602C">
          <w:rPr>
            <w:rStyle w:val="af1"/>
            <w:rFonts w:ascii="Times New Roman" w:hAnsi="Times New Roman"/>
            <w:sz w:val="24"/>
            <w:szCs w:val="24"/>
            <w:lang w:val="ru-RU"/>
          </w:rPr>
          <w:t>.</w:t>
        </w:r>
        <w:proofErr w:type="spellStart"/>
        <w:r w:rsidRPr="00A4602C">
          <w:rPr>
            <w:rStyle w:val="af1"/>
            <w:rFonts w:ascii="Times New Roman" w:hAnsi="Times New Roman"/>
            <w:sz w:val="24"/>
            <w:szCs w:val="24"/>
          </w:rPr>
          <w:t>ru</w:t>
        </w:r>
        <w:proofErr w:type="spellEnd"/>
        <w:r w:rsidRPr="00A4602C">
          <w:rPr>
            <w:rStyle w:val="af1"/>
            <w:rFonts w:ascii="Times New Roman" w:hAnsi="Times New Roman"/>
            <w:sz w:val="24"/>
            <w:szCs w:val="24"/>
            <w:lang w:val="ru-RU"/>
          </w:rPr>
          <w:t>/</w:t>
        </w:r>
        <w:proofErr w:type="spellStart"/>
        <w:r w:rsidRPr="00A4602C">
          <w:rPr>
            <w:rStyle w:val="af1"/>
            <w:rFonts w:ascii="Times New Roman" w:hAnsi="Times New Roman"/>
            <w:sz w:val="24"/>
            <w:szCs w:val="24"/>
          </w:rPr>
          <w:t>biblio</w:t>
        </w:r>
        <w:proofErr w:type="spellEnd"/>
        <w:r w:rsidRPr="00A4602C">
          <w:rPr>
            <w:rStyle w:val="af1"/>
            <w:rFonts w:ascii="Times New Roman" w:hAnsi="Times New Roman"/>
            <w:sz w:val="24"/>
            <w:szCs w:val="24"/>
            <w:lang w:val="ru-RU"/>
          </w:rPr>
          <w:t>/</w:t>
        </w:r>
        <w:r w:rsidRPr="00A4602C">
          <w:rPr>
            <w:rStyle w:val="af1"/>
            <w:rFonts w:ascii="Times New Roman" w:hAnsi="Times New Roman"/>
            <w:sz w:val="24"/>
            <w:szCs w:val="24"/>
          </w:rPr>
          <w:t>magazines</w:t>
        </w:r>
        <w:r w:rsidRPr="00A4602C">
          <w:rPr>
            <w:rStyle w:val="af1"/>
            <w:rFonts w:ascii="Times New Roman" w:hAnsi="Times New Roman"/>
            <w:sz w:val="24"/>
            <w:szCs w:val="24"/>
            <w:lang w:val="ru-RU"/>
          </w:rPr>
          <w:t>/</w:t>
        </w:r>
        <w:proofErr w:type="spellStart"/>
        <w:r w:rsidRPr="00A4602C">
          <w:rPr>
            <w:rStyle w:val="af1"/>
            <w:rFonts w:ascii="Times New Roman" w:hAnsi="Times New Roman"/>
            <w:sz w:val="24"/>
            <w:szCs w:val="24"/>
          </w:rPr>
          <w:t>rr</w:t>
        </w:r>
        <w:proofErr w:type="spellEnd"/>
        <w:r w:rsidRPr="00A4602C">
          <w:rPr>
            <w:rStyle w:val="af1"/>
            <w:rFonts w:ascii="Times New Roman" w:hAnsi="Times New Roman"/>
            <w:sz w:val="24"/>
            <w:szCs w:val="24"/>
            <w:lang w:val="ru-RU"/>
          </w:rPr>
          <w:t>/.</w:t>
        </w:r>
      </w:hyperlink>
      <w:r w:rsidRPr="00A4602C">
        <w:rPr>
          <w:rFonts w:ascii="Times New Roman" w:hAnsi="Times New Roman"/>
          <w:sz w:val="24"/>
          <w:szCs w:val="24"/>
          <w:lang w:val="ru-RU"/>
        </w:rPr>
        <w:t xml:space="preserve"> – </w:t>
      </w:r>
      <w:proofErr w:type="spellStart"/>
      <w:r w:rsidRPr="00A4602C">
        <w:rPr>
          <w:rFonts w:ascii="Times New Roman" w:hAnsi="Times New Roman"/>
          <w:sz w:val="24"/>
          <w:szCs w:val="24"/>
          <w:lang w:val="ru-RU"/>
        </w:rPr>
        <w:t>Загл</w:t>
      </w:r>
      <w:proofErr w:type="spellEnd"/>
      <w:r w:rsidRPr="00A4602C">
        <w:rPr>
          <w:rFonts w:ascii="Times New Roman" w:hAnsi="Times New Roman"/>
          <w:sz w:val="24"/>
          <w:szCs w:val="24"/>
          <w:lang w:val="ru-RU"/>
        </w:rPr>
        <w:t>. с экрана.</w:t>
      </w:r>
    </w:p>
    <w:p w:rsidR="00A4602C" w:rsidRPr="00A4602C" w:rsidRDefault="00A4602C" w:rsidP="00A4602C">
      <w:pPr>
        <w:pStyle w:val="Style10"/>
        <w:widowControl/>
        <w:ind w:firstLine="709"/>
      </w:pPr>
      <w:r w:rsidRPr="00A4602C">
        <w:t xml:space="preserve">4. «Русский язык в школе»: [Электронный ресурс]: периодический журнал. – Режим доступа: </w:t>
      </w:r>
      <w:hyperlink r:id="rId16" w:history="1">
        <w:r w:rsidRPr="00A4602C">
          <w:rPr>
            <w:rStyle w:val="af1"/>
          </w:rPr>
          <w:t>http://gramota.ru/biblio/magazines/riash/</w:t>
        </w:r>
      </w:hyperlink>
      <w:r w:rsidRPr="00A4602C">
        <w:t xml:space="preserve">– </w:t>
      </w:r>
      <w:proofErr w:type="spellStart"/>
      <w:r w:rsidRPr="00A4602C">
        <w:t>Загл</w:t>
      </w:r>
      <w:proofErr w:type="spellEnd"/>
      <w:r w:rsidRPr="00A4602C">
        <w:t>. с экрана.</w:t>
      </w:r>
    </w:p>
    <w:p w:rsidR="00A4602C" w:rsidRPr="00A4602C" w:rsidRDefault="00A4602C" w:rsidP="00A4602C">
      <w:pPr>
        <w:pStyle w:val="Style10"/>
        <w:widowControl/>
        <w:ind w:firstLine="709"/>
      </w:pPr>
    </w:p>
    <w:p w:rsidR="00A4602C" w:rsidRPr="00A4602C" w:rsidRDefault="00A4602C" w:rsidP="00A4602C">
      <w:pPr>
        <w:pStyle w:val="Style10"/>
        <w:widowControl/>
        <w:ind w:firstLine="709"/>
        <w:rPr>
          <w:rStyle w:val="FontStyle22"/>
          <w:b/>
          <w:sz w:val="24"/>
          <w:szCs w:val="24"/>
        </w:rPr>
      </w:pPr>
      <w:r w:rsidRPr="00A4602C">
        <w:rPr>
          <w:rStyle w:val="FontStyle22"/>
          <w:bCs/>
          <w:sz w:val="24"/>
          <w:szCs w:val="24"/>
        </w:rPr>
        <w:t>в</w:t>
      </w:r>
      <w:proofErr w:type="gramStart"/>
      <w:r w:rsidRPr="00A4602C">
        <w:rPr>
          <w:rStyle w:val="FontStyle22"/>
          <w:bCs/>
          <w:sz w:val="24"/>
          <w:szCs w:val="24"/>
        </w:rPr>
        <w:t>)</w:t>
      </w:r>
      <w:r w:rsidRPr="00A4602C">
        <w:rPr>
          <w:rStyle w:val="FontStyle22"/>
          <w:b/>
          <w:sz w:val="24"/>
          <w:szCs w:val="24"/>
        </w:rPr>
        <w:t>М</w:t>
      </w:r>
      <w:proofErr w:type="gramEnd"/>
      <w:r w:rsidRPr="00A4602C">
        <w:rPr>
          <w:rStyle w:val="FontStyle22"/>
          <w:b/>
          <w:sz w:val="24"/>
          <w:szCs w:val="24"/>
        </w:rPr>
        <w:t xml:space="preserve">етодические указания: </w:t>
      </w:r>
    </w:p>
    <w:p w:rsidR="00A4602C" w:rsidRPr="00A4602C" w:rsidRDefault="00A4602C" w:rsidP="00A4602C">
      <w:pPr>
        <w:pStyle w:val="style8mailrucssattributepostfix"/>
        <w:shd w:val="clear" w:color="auto" w:fill="FFFFFF"/>
        <w:tabs>
          <w:tab w:val="left" w:pos="1200"/>
        </w:tabs>
        <w:spacing w:before="0" w:beforeAutospacing="0" w:after="0" w:afterAutospacing="0"/>
        <w:ind w:firstLine="709"/>
        <w:jc w:val="both"/>
      </w:pPr>
      <w:r w:rsidRPr="00A4602C">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A4602C" w:rsidRPr="00A4602C" w:rsidRDefault="00A4602C" w:rsidP="00A4602C">
      <w:pPr>
        <w:pStyle w:val="Style8"/>
        <w:widowControl/>
        <w:tabs>
          <w:tab w:val="left" w:pos="1200"/>
        </w:tabs>
        <w:ind w:firstLine="709"/>
        <w:rPr>
          <w:rStyle w:val="FontStyle15"/>
          <w:b w:val="0"/>
          <w:spacing w:val="40"/>
          <w:sz w:val="24"/>
          <w:szCs w:val="24"/>
        </w:rPr>
      </w:pPr>
    </w:p>
    <w:p w:rsidR="00A4602C" w:rsidRPr="00A4602C" w:rsidRDefault="00A4602C" w:rsidP="00A4602C">
      <w:pPr>
        <w:pStyle w:val="Style10"/>
        <w:widowControl/>
        <w:ind w:firstLine="709"/>
        <w:rPr>
          <w:rStyle w:val="FontStyle22"/>
          <w:b/>
          <w:bCs/>
          <w:sz w:val="24"/>
          <w:szCs w:val="24"/>
        </w:rPr>
      </w:pPr>
      <w:r w:rsidRPr="00A4602C">
        <w:rPr>
          <w:rStyle w:val="FontStyle22"/>
          <w:b/>
          <w:sz w:val="24"/>
          <w:szCs w:val="24"/>
        </w:rPr>
        <w:t>г</w:t>
      </w:r>
      <w:proofErr w:type="gramStart"/>
      <w:r w:rsidRPr="00A4602C">
        <w:rPr>
          <w:rStyle w:val="FontStyle22"/>
          <w:b/>
          <w:sz w:val="24"/>
          <w:szCs w:val="24"/>
        </w:rPr>
        <w:t>)</w:t>
      </w:r>
      <w:r w:rsidRPr="00A4602C">
        <w:rPr>
          <w:rStyle w:val="FontStyle22"/>
          <w:b/>
          <w:bCs/>
          <w:sz w:val="24"/>
          <w:szCs w:val="24"/>
        </w:rPr>
        <w:t>П</w:t>
      </w:r>
      <w:proofErr w:type="gramEnd"/>
      <w:r w:rsidRPr="00A4602C">
        <w:rPr>
          <w:rStyle w:val="FontStyle22"/>
          <w:b/>
          <w:bCs/>
          <w:sz w:val="24"/>
          <w:szCs w:val="24"/>
        </w:rPr>
        <w:t xml:space="preserve">рограммное обеспечение </w:t>
      </w:r>
      <w:proofErr w:type="spellStart"/>
      <w:r w:rsidRPr="00A4602C">
        <w:rPr>
          <w:rStyle w:val="FontStyle22"/>
          <w:b/>
          <w:sz w:val="24"/>
          <w:szCs w:val="24"/>
        </w:rPr>
        <w:t>и</w:t>
      </w:r>
      <w:r w:rsidRPr="00A4602C">
        <w:rPr>
          <w:rStyle w:val="FontStyle22"/>
          <w:b/>
          <w:bCs/>
          <w:sz w:val="24"/>
          <w:szCs w:val="24"/>
        </w:rPr>
        <w:t>интернет-ресурсы</w:t>
      </w:r>
      <w:proofErr w:type="spellEnd"/>
      <w:r w:rsidRPr="00A4602C">
        <w:rPr>
          <w:rStyle w:val="FontStyle22"/>
          <w:b/>
          <w:bCs/>
          <w:sz w:val="24"/>
          <w:szCs w:val="24"/>
        </w:rPr>
        <w:t xml:space="preserve">: </w:t>
      </w:r>
    </w:p>
    <w:p w:rsidR="00A4602C" w:rsidRPr="00A4602C" w:rsidRDefault="00A4602C" w:rsidP="00A4602C">
      <w:pPr>
        <w:pStyle w:val="Style10"/>
        <w:widowControl/>
        <w:ind w:firstLine="709"/>
        <w:rPr>
          <w:rStyle w:val="FontStyle22"/>
          <w:b/>
          <w:bCs/>
          <w:sz w:val="24"/>
          <w:szCs w:val="24"/>
        </w:rPr>
      </w:pPr>
      <w:r w:rsidRPr="00A4602C">
        <w:rPr>
          <w:rStyle w:val="FontStyle22"/>
          <w:b/>
          <w:bCs/>
          <w:sz w:val="24"/>
          <w:szCs w:val="24"/>
        </w:rPr>
        <w:t xml:space="preserve">Перечень </w:t>
      </w:r>
      <w:proofErr w:type="gramStart"/>
      <w:r w:rsidRPr="00A4602C">
        <w:rPr>
          <w:rStyle w:val="FontStyle22"/>
          <w:b/>
          <w:bCs/>
          <w:sz w:val="24"/>
          <w:szCs w:val="24"/>
        </w:rPr>
        <w:t>ПО</w:t>
      </w:r>
      <w:proofErr w:type="gramEnd"/>
      <w:r w:rsidRPr="00A4602C">
        <w:rPr>
          <w:rStyle w:val="FontStyle22"/>
          <w:b/>
          <w:bCs/>
          <w:sz w:val="24"/>
          <w:szCs w:val="24"/>
        </w:rPr>
        <w:t>:</w:t>
      </w:r>
    </w:p>
    <w:p w:rsidR="00A4602C" w:rsidRPr="00A4602C" w:rsidRDefault="00A4602C" w:rsidP="00A4602C">
      <w:pPr>
        <w:pStyle w:val="Style8"/>
        <w:widowControl/>
        <w:tabs>
          <w:tab w:val="left" w:pos="1200"/>
        </w:tabs>
        <w:ind w:firstLine="709"/>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1"/>
        <w:gridCol w:w="3031"/>
        <w:gridCol w:w="3678"/>
      </w:tblGrid>
      <w:tr w:rsidR="00A4602C" w:rsidRPr="00A4602C" w:rsidTr="00D148EC">
        <w:trPr>
          <w:trHeight w:val="537"/>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bookmarkEnd w:id="4"/>
          <w:p w:rsidR="00A4602C" w:rsidRPr="00A4602C" w:rsidRDefault="00A4602C" w:rsidP="00D148EC">
            <w:pPr>
              <w:pStyle w:val="msonormalbullet1gif"/>
              <w:spacing w:before="0" w:beforeAutospacing="0" w:after="0" w:afterAutospacing="0"/>
              <w:ind w:firstLine="709"/>
              <w:contextualSpacing/>
              <w:jc w:val="both"/>
              <w:rPr>
                <w:lang w:eastAsia="en-US"/>
              </w:rPr>
            </w:pPr>
            <w:r w:rsidRPr="00A4602C">
              <w:rPr>
                <w:lang w:eastAsia="en-US"/>
              </w:rPr>
              <w:t xml:space="preserve">Наименование </w:t>
            </w:r>
            <w:proofErr w:type="gramStart"/>
            <w:r w:rsidRPr="00A4602C">
              <w:rPr>
                <w:lang w:eastAsia="en-US"/>
              </w:rPr>
              <w:t>ПО</w:t>
            </w:r>
            <w:proofErr w:type="gramEnd"/>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 договора</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Срок действия лицензии</w:t>
            </w:r>
          </w:p>
        </w:tc>
      </w:tr>
      <w:tr w:rsidR="00A4602C" w:rsidRPr="00A4602C" w:rsidTr="00D148E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val="en-US" w:eastAsia="en-US"/>
              </w:rPr>
              <w:lastRenderedPageBreak/>
              <w:t xml:space="preserve">MS </w:t>
            </w:r>
            <w:proofErr w:type="spellStart"/>
            <w:r w:rsidRPr="00A4602C">
              <w:rPr>
                <w:lang w:eastAsia="en-US"/>
              </w:rPr>
              <w:t>Windows</w:t>
            </w:r>
            <w:proofErr w:type="spellEnd"/>
            <w:r w:rsidRPr="00A4602C">
              <w:rPr>
                <w:lang w:eastAsia="en-US"/>
              </w:rPr>
              <w:t xml:space="preserve"> 7</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02C" w:rsidRPr="00A4602C" w:rsidRDefault="00A4602C" w:rsidP="00D148EC">
            <w:pPr>
              <w:pStyle w:val="msonormalbullet2gif"/>
              <w:spacing w:before="0" w:beforeAutospacing="0" w:after="0" w:afterAutospacing="0"/>
              <w:contextualSpacing/>
              <w:jc w:val="both"/>
              <w:rPr>
                <w:lang w:eastAsia="en-US"/>
              </w:rPr>
            </w:pPr>
            <w:r w:rsidRPr="00A4602C">
              <w:rPr>
                <w:lang w:eastAsia="en-US"/>
              </w:rPr>
              <w:t>Д-1227 от 08.10.2018</w:t>
            </w:r>
          </w:p>
          <w:p w:rsidR="00A4602C" w:rsidRPr="00A4602C" w:rsidRDefault="00A4602C" w:rsidP="00D148EC">
            <w:pPr>
              <w:pStyle w:val="msonormalbullet2gif"/>
              <w:spacing w:before="0" w:beforeAutospacing="0" w:after="0" w:afterAutospacing="0"/>
              <w:contextualSpacing/>
              <w:jc w:val="both"/>
              <w:rPr>
                <w:lang w:eastAsia="en-US"/>
              </w:rPr>
            </w:pPr>
            <w:r w:rsidRPr="00A4602C">
              <w:rPr>
                <w:lang w:eastAsia="en-US"/>
              </w:rPr>
              <w:t>Д-757-17 от 27.06.2017 Д-593-16 от 20.05.2016</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11.10.2021</w:t>
            </w:r>
          </w:p>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27.07.2018</w:t>
            </w:r>
          </w:p>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20.05.2017</w:t>
            </w:r>
          </w:p>
        </w:tc>
      </w:tr>
      <w:tr w:rsidR="00A4602C" w:rsidRPr="00A4602C" w:rsidTr="00D148E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 xml:space="preserve">MS </w:t>
            </w:r>
            <w:proofErr w:type="spellStart"/>
            <w:r w:rsidRPr="00A4602C">
              <w:rPr>
                <w:lang w:eastAsia="en-US"/>
              </w:rPr>
              <w:t>Office</w:t>
            </w:r>
            <w:proofErr w:type="spellEnd"/>
            <w:r w:rsidRPr="00A4602C">
              <w:rPr>
                <w:lang w:eastAsia="en-US"/>
              </w:rPr>
              <w:t xml:space="preserve"> 2007</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02C" w:rsidRPr="00A4602C" w:rsidRDefault="00A4602C" w:rsidP="00D148EC">
            <w:pPr>
              <w:pStyle w:val="msonormalbullet2gif"/>
              <w:spacing w:before="0" w:beforeAutospacing="0" w:after="0" w:afterAutospacing="0"/>
              <w:ind w:firstLine="80"/>
              <w:contextualSpacing/>
              <w:jc w:val="both"/>
              <w:rPr>
                <w:lang w:eastAsia="en-US"/>
              </w:rPr>
            </w:pPr>
            <w:r w:rsidRPr="00A4602C">
              <w:rPr>
                <w:lang w:eastAsia="en-US"/>
              </w:rPr>
              <w:t>№ 135 от 17.09.2007</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бессрочно</w:t>
            </w:r>
          </w:p>
        </w:tc>
      </w:tr>
      <w:tr w:rsidR="00A4602C" w:rsidRPr="00A4602C" w:rsidTr="00D148E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602C" w:rsidRPr="00A4602C" w:rsidRDefault="00A4602C" w:rsidP="00D148EC">
            <w:pPr>
              <w:spacing w:after="0" w:line="240" w:lineRule="auto"/>
              <w:rPr>
                <w:sz w:val="24"/>
                <w:szCs w:val="24"/>
              </w:rPr>
            </w:pPr>
            <w:r w:rsidRPr="00A4602C">
              <w:rPr>
                <w:rFonts w:ascii="Times New Roman" w:hAnsi="Times New Roman"/>
                <w:color w:val="000000"/>
                <w:sz w:val="24"/>
                <w:szCs w:val="24"/>
              </w:rPr>
              <w:t>FAR</w:t>
            </w:r>
            <w:r w:rsidRPr="00A4602C">
              <w:rPr>
                <w:sz w:val="24"/>
                <w:szCs w:val="24"/>
              </w:rPr>
              <w:t xml:space="preserve"> </w:t>
            </w:r>
            <w:r w:rsidRPr="00A4602C">
              <w:rPr>
                <w:rFonts w:ascii="Times New Roman" w:hAnsi="Times New Roman"/>
                <w:color w:val="000000"/>
                <w:sz w:val="24"/>
                <w:szCs w:val="24"/>
              </w:rPr>
              <w:t>Manager</w:t>
            </w:r>
            <w:r w:rsidRPr="00A4602C">
              <w:rPr>
                <w:sz w:val="24"/>
                <w:szCs w:val="24"/>
              </w:rPr>
              <w:t xml:space="preserve"> </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602C" w:rsidRPr="00A4602C" w:rsidRDefault="00A4602C" w:rsidP="00D148EC">
            <w:pPr>
              <w:spacing w:after="0" w:line="240" w:lineRule="auto"/>
              <w:jc w:val="both"/>
              <w:rPr>
                <w:sz w:val="24"/>
                <w:szCs w:val="24"/>
              </w:rPr>
            </w:pPr>
            <w:proofErr w:type="spellStart"/>
            <w:r w:rsidRPr="00A4602C">
              <w:rPr>
                <w:rFonts w:ascii="Times New Roman" w:hAnsi="Times New Roman"/>
                <w:color w:val="000000"/>
                <w:sz w:val="24"/>
                <w:szCs w:val="24"/>
              </w:rPr>
              <w:t>свободно</w:t>
            </w:r>
            <w:proofErr w:type="spellEnd"/>
            <w:r w:rsidRPr="00A4602C">
              <w:rPr>
                <w:sz w:val="24"/>
                <w:szCs w:val="24"/>
              </w:rPr>
              <w:t xml:space="preserve"> </w:t>
            </w:r>
            <w:proofErr w:type="spellStart"/>
            <w:r w:rsidRPr="00A4602C">
              <w:rPr>
                <w:rFonts w:ascii="Times New Roman" w:hAnsi="Times New Roman"/>
                <w:color w:val="000000"/>
                <w:sz w:val="24"/>
                <w:szCs w:val="24"/>
              </w:rPr>
              <w:t>распространяемое</w:t>
            </w:r>
            <w:proofErr w:type="spellEnd"/>
            <w:r w:rsidRPr="00A4602C">
              <w:rPr>
                <w:sz w:val="24"/>
                <w:szCs w:val="24"/>
              </w:rPr>
              <w:t xml:space="preserve"> </w:t>
            </w:r>
            <w:r w:rsidRPr="00A4602C">
              <w:rPr>
                <w:rFonts w:ascii="Times New Roman" w:hAnsi="Times New Roman"/>
                <w:color w:val="000000"/>
                <w:sz w:val="24"/>
                <w:szCs w:val="24"/>
              </w:rPr>
              <w:t>ПО</w:t>
            </w:r>
            <w:r w:rsidRPr="00A4602C">
              <w:rPr>
                <w:sz w:val="24"/>
                <w:szCs w:val="24"/>
              </w:rPr>
              <w:t xml:space="preserve"> </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602C" w:rsidRPr="00A4602C" w:rsidRDefault="00A4602C" w:rsidP="00D148EC">
            <w:pPr>
              <w:spacing w:after="0" w:line="240" w:lineRule="auto"/>
              <w:jc w:val="center"/>
              <w:rPr>
                <w:sz w:val="24"/>
                <w:szCs w:val="24"/>
                <w:lang w:val="ru-RU"/>
              </w:rPr>
            </w:pPr>
            <w:proofErr w:type="spellStart"/>
            <w:r w:rsidRPr="00A4602C">
              <w:rPr>
                <w:rFonts w:ascii="Times New Roman" w:hAnsi="Times New Roman"/>
                <w:color w:val="000000"/>
                <w:sz w:val="24"/>
                <w:szCs w:val="24"/>
              </w:rPr>
              <w:t>бессрочно</w:t>
            </w:r>
            <w:proofErr w:type="spellEnd"/>
          </w:p>
        </w:tc>
      </w:tr>
      <w:tr w:rsidR="00A4602C" w:rsidRPr="00A4602C" w:rsidTr="00D148E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7</w:t>
            </w:r>
            <w:r w:rsidRPr="00A4602C">
              <w:rPr>
                <w:lang w:val="en-US" w:eastAsia="en-US"/>
              </w:rPr>
              <w:t>Zip</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свободно распространяемое</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02C" w:rsidRPr="00A4602C" w:rsidRDefault="00A4602C" w:rsidP="00D148EC">
            <w:pPr>
              <w:pStyle w:val="msonormalbullet2gif"/>
              <w:spacing w:before="0" w:beforeAutospacing="0" w:after="0" w:afterAutospacing="0"/>
              <w:ind w:firstLine="709"/>
              <w:contextualSpacing/>
              <w:jc w:val="both"/>
              <w:rPr>
                <w:lang w:eastAsia="en-US"/>
              </w:rPr>
            </w:pPr>
            <w:r w:rsidRPr="00A4602C">
              <w:rPr>
                <w:lang w:eastAsia="en-US"/>
              </w:rPr>
              <w:t>бессрочно</w:t>
            </w:r>
          </w:p>
        </w:tc>
      </w:tr>
    </w:tbl>
    <w:p w:rsidR="00A4602C" w:rsidRPr="00A4602C" w:rsidRDefault="00A4602C" w:rsidP="00A4602C">
      <w:pPr>
        <w:tabs>
          <w:tab w:val="left" w:pos="1200"/>
        </w:tabs>
        <w:spacing w:after="0" w:line="240" w:lineRule="auto"/>
        <w:ind w:firstLine="709"/>
        <w:rPr>
          <w:rFonts w:ascii="Times New Roman" w:hAnsi="Times New Roman"/>
          <w:sz w:val="24"/>
          <w:szCs w:val="24"/>
        </w:rPr>
      </w:pPr>
    </w:p>
    <w:p w:rsidR="00A4602C" w:rsidRPr="00A4602C" w:rsidRDefault="00A4602C" w:rsidP="00A4602C">
      <w:pPr>
        <w:pStyle w:val="Style10"/>
        <w:widowControl/>
        <w:ind w:firstLine="709"/>
        <w:rPr>
          <w:rStyle w:val="FontStyle22"/>
          <w:b/>
          <w:sz w:val="24"/>
          <w:szCs w:val="24"/>
        </w:rPr>
      </w:pPr>
      <w:r w:rsidRPr="00A4602C">
        <w:rPr>
          <w:rStyle w:val="FontStyle22"/>
          <w:b/>
          <w:sz w:val="24"/>
          <w:szCs w:val="24"/>
        </w:rPr>
        <w:t>Интернет-ресурсы:</w:t>
      </w:r>
    </w:p>
    <w:p w:rsidR="00A4602C" w:rsidRPr="00A4602C" w:rsidRDefault="00A4602C" w:rsidP="00A4602C">
      <w:pPr>
        <w:pStyle w:val="style10bullet2gif"/>
        <w:numPr>
          <w:ilvl w:val="0"/>
          <w:numId w:val="23"/>
        </w:numPr>
        <w:tabs>
          <w:tab w:val="left" w:pos="1200"/>
        </w:tabs>
        <w:spacing w:before="0" w:beforeAutospacing="0" w:after="0" w:afterAutospacing="0"/>
        <w:ind w:left="0" w:firstLine="709"/>
        <w:contextualSpacing/>
        <w:jc w:val="both"/>
        <w:rPr>
          <w:bCs/>
        </w:rPr>
      </w:pPr>
      <w:r w:rsidRPr="00A4602C">
        <w:t>Национальная информационно-аналитическая система – Российский индекс научного цитирования (РИНЦ)</w:t>
      </w:r>
      <w:r w:rsidRPr="00A4602C">
        <w:rPr>
          <w:bCs/>
        </w:rPr>
        <w:t xml:space="preserve">. – </w:t>
      </w:r>
      <w:r w:rsidRPr="00A4602C">
        <w:rPr>
          <w:rStyle w:val="FontStyle18"/>
          <w:b w:val="0"/>
          <w:sz w:val="24"/>
          <w:szCs w:val="24"/>
        </w:rPr>
        <w:t>URL</w:t>
      </w:r>
      <w:r w:rsidRPr="00A4602C">
        <w:rPr>
          <w:bCs/>
        </w:rPr>
        <w:t xml:space="preserve">: </w:t>
      </w:r>
      <w:hyperlink r:id="rId17" w:history="1">
        <w:r w:rsidRPr="00A4602C">
          <w:rPr>
            <w:rStyle w:val="af1"/>
          </w:rPr>
          <w:t>https://elibrary.ru/project_risc.asp</w:t>
        </w:r>
      </w:hyperlink>
    </w:p>
    <w:p w:rsidR="00A4602C" w:rsidRPr="00A4602C" w:rsidRDefault="00A4602C" w:rsidP="00A4602C">
      <w:pPr>
        <w:pStyle w:val="style10bullet2gif"/>
        <w:numPr>
          <w:ilvl w:val="0"/>
          <w:numId w:val="23"/>
        </w:numPr>
        <w:tabs>
          <w:tab w:val="left" w:pos="1200"/>
        </w:tabs>
        <w:spacing w:before="0" w:beforeAutospacing="0" w:after="0" w:afterAutospacing="0"/>
        <w:ind w:left="0" w:firstLine="709"/>
        <w:contextualSpacing/>
        <w:jc w:val="both"/>
        <w:rPr>
          <w:bCs/>
        </w:rPr>
      </w:pPr>
      <w:r w:rsidRPr="00A4602C">
        <w:t xml:space="preserve">Поисковая система Академия </w:t>
      </w:r>
      <w:proofErr w:type="spellStart"/>
      <w:r w:rsidRPr="00A4602C">
        <w:t>Google</w:t>
      </w:r>
      <w:proofErr w:type="spellEnd"/>
      <w:r w:rsidRPr="00A4602C">
        <w:t xml:space="preserve"> (</w:t>
      </w:r>
      <w:proofErr w:type="spellStart"/>
      <w:r w:rsidRPr="00A4602C">
        <w:t>GoogleScholar</w:t>
      </w:r>
      <w:proofErr w:type="spellEnd"/>
      <w:r w:rsidRPr="00A4602C">
        <w:t>)</w:t>
      </w:r>
      <w:r w:rsidRPr="00A4602C">
        <w:rPr>
          <w:bCs/>
        </w:rPr>
        <w:t xml:space="preserve">. – </w:t>
      </w:r>
      <w:r w:rsidRPr="00A4602C">
        <w:rPr>
          <w:rStyle w:val="FontStyle18"/>
          <w:b w:val="0"/>
          <w:sz w:val="24"/>
          <w:szCs w:val="24"/>
        </w:rPr>
        <w:t>URL</w:t>
      </w:r>
      <w:r w:rsidRPr="00A4602C">
        <w:rPr>
          <w:bCs/>
        </w:rPr>
        <w:t xml:space="preserve">: </w:t>
      </w:r>
      <w:hyperlink r:id="rId18" w:history="1">
        <w:r w:rsidRPr="00A4602C">
          <w:rPr>
            <w:rStyle w:val="af1"/>
          </w:rPr>
          <w:t>https://scholar.google.ru/</w:t>
        </w:r>
      </w:hyperlink>
      <w:r w:rsidRPr="00A4602C">
        <w:rPr>
          <w:bCs/>
        </w:rPr>
        <w:t>.</w:t>
      </w:r>
    </w:p>
    <w:p w:rsidR="00A4602C" w:rsidRPr="00A4602C" w:rsidRDefault="00A4602C" w:rsidP="00A4602C">
      <w:pPr>
        <w:pStyle w:val="style10bullet2gif"/>
        <w:numPr>
          <w:ilvl w:val="0"/>
          <w:numId w:val="23"/>
        </w:numPr>
        <w:tabs>
          <w:tab w:val="left" w:pos="1200"/>
        </w:tabs>
        <w:spacing w:before="0" w:beforeAutospacing="0" w:after="0" w:afterAutospacing="0"/>
        <w:ind w:left="0" w:firstLine="709"/>
        <w:contextualSpacing/>
        <w:jc w:val="both"/>
        <w:rPr>
          <w:bCs/>
        </w:rPr>
      </w:pPr>
      <w:r w:rsidRPr="00A4602C">
        <w:rPr>
          <w:bCs/>
        </w:rPr>
        <w:t xml:space="preserve">Информационная система  - Единое окно доступа к информационным ресурсам. – </w:t>
      </w:r>
      <w:r w:rsidRPr="00A4602C">
        <w:rPr>
          <w:rStyle w:val="FontStyle18"/>
          <w:b w:val="0"/>
          <w:sz w:val="24"/>
          <w:szCs w:val="24"/>
        </w:rPr>
        <w:t>URL</w:t>
      </w:r>
      <w:r w:rsidRPr="00A4602C">
        <w:rPr>
          <w:bCs/>
        </w:rPr>
        <w:t xml:space="preserve">: </w:t>
      </w:r>
      <w:hyperlink r:id="rId19" w:history="1">
        <w:r w:rsidRPr="00A4602C">
          <w:rPr>
            <w:rStyle w:val="af1"/>
          </w:rPr>
          <w:t>http://window.edu.ru/</w:t>
        </w:r>
      </w:hyperlink>
    </w:p>
    <w:p w:rsidR="00A4602C" w:rsidRPr="00A4602C" w:rsidRDefault="00A4602C" w:rsidP="00A4602C">
      <w:pPr>
        <w:pStyle w:val="style10bullet3gif"/>
        <w:numPr>
          <w:ilvl w:val="0"/>
          <w:numId w:val="23"/>
        </w:numPr>
        <w:tabs>
          <w:tab w:val="left" w:pos="1200"/>
        </w:tabs>
        <w:spacing w:before="0" w:beforeAutospacing="0" w:after="0" w:afterAutospacing="0"/>
        <w:ind w:left="0" w:firstLine="709"/>
        <w:contextualSpacing/>
        <w:jc w:val="both"/>
        <w:rPr>
          <w:bCs/>
        </w:rPr>
      </w:pPr>
      <w:r w:rsidRPr="00A4602C">
        <w:rPr>
          <w:bCs/>
        </w:rPr>
        <w:t>Справочно-информационный портал «ГРАМОТА</w:t>
      </w:r>
      <w:proofErr w:type="gramStart"/>
      <w:r w:rsidRPr="00A4602C">
        <w:rPr>
          <w:bCs/>
        </w:rPr>
        <w:t>.Р</w:t>
      </w:r>
      <w:proofErr w:type="gramEnd"/>
      <w:r w:rsidRPr="00A4602C">
        <w:rPr>
          <w:bCs/>
        </w:rPr>
        <w:t>У</w:t>
      </w:r>
      <w:r w:rsidRPr="00A4602C">
        <w:rPr>
          <w:rStyle w:val="FontStyle18"/>
          <w:b w:val="0"/>
          <w:sz w:val="24"/>
          <w:szCs w:val="24"/>
        </w:rPr>
        <w:t>». – URL:</w:t>
      </w:r>
      <w:hyperlink r:id="rId20" w:history="1">
        <w:r w:rsidRPr="00A4602C">
          <w:rPr>
            <w:rStyle w:val="af1"/>
          </w:rPr>
          <w:t>http://gramota.ru/slovari</w:t>
        </w:r>
      </w:hyperlink>
      <w:r w:rsidRPr="00A4602C">
        <w:t>.</w:t>
      </w:r>
    </w:p>
    <w:p w:rsidR="009C486F" w:rsidRPr="00807DFF" w:rsidRDefault="009C486F" w:rsidP="009C486F">
      <w:pPr>
        <w:widowControl w:val="0"/>
        <w:autoSpaceDE w:val="0"/>
        <w:autoSpaceDN w:val="0"/>
        <w:adjustRightInd w:val="0"/>
        <w:spacing w:after="0" w:line="276" w:lineRule="exact"/>
        <w:rPr>
          <w:rFonts w:ascii="Times New Roman" w:hAnsi="Times New Roman"/>
          <w:sz w:val="24"/>
          <w:szCs w:val="24"/>
          <w:lang w:val="ru-RU"/>
        </w:rPr>
      </w:pPr>
    </w:p>
    <w:p w:rsidR="009C486F" w:rsidRPr="00F13589" w:rsidRDefault="009C486F" w:rsidP="009C486F">
      <w:pPr>
        <w:widowControl w:val="0"/>
        <w:numPr>
          <w:ilvl w:val="0"/>
          <w:numId w:val="1"/>
        </w:numPr>
        <w:tabs>
          <w:tab w:val="clear" w:pos="720"/>
          <w:tab w:val="num" w:pos="360"/>
        </w:tabs>
        <w:overflowPunct w:val="0"/>
        <w:autoSpaceDE w:val="0"/>
        <w:autoSpaceDN w:val="0"/>
        <w:adjustRightInd w:val="0"/>
        <w:spacing w:after="0" w:line="240" w:lineRule="auto"/>
        <w:ind w:left="360" w:hanging="241"/>
        <w:jc w:val="both"/>
        <w:rPr>
          <w:rFonts w:ascii="Times New Roman" w:hAnsi="Times New Roman"/>
          <w:b/>
          <w:bCs/>
          <w:sz w:val="24"/>
          <w:szCs w:val="24"/>
        </w:rPr>
      </w:pPr>
      <w:r w:rsidRPr="00F13589">
        <w:rPr>
          <w:rFonts w:ascii="Times New Roman" w:hAnsi="Times New Roman"/>
          <w:b/>
          <w:bCs/>
          <w:sz w:val="24"/>
          <w:szCs w:val="24"/>
        </w:rPr>
        <w:t>Материально-техническое</w:t>
      </w:r>
      <w:r>
        <w:rPr>
          <w:rFonts w:ascii="Times New Roman" w:hAnsi="Times New Roman"/>
          <w:b/>
          <w:bCs/>
          <w:sz w:val="24"/>
          <w:szCs w:val="24"/>
          <w:lang w:val="ru-RU"/>
        </w:rPr>
        <w:t xml:space="preserve"> </w:t>
      </w:r>
      <w:r w:rsidRPr="00F13589">
        <w:rPr>
          <w:rFonts w:ascii="Times New Roman" w:hAnsi="Times New Roman"/>
          <w:b/>
          <w:bCs/>
          <w:sz w:val="24"/>
          <w:szCs w:val="24"/>
        </w:rPr>
        <w:t>обеспечение</w:t>
      </w:r>
      <w:r>
        <w:rPr>
          <w:rFonts w:ascii="Times New Roman" w:hAnsi="Times New Roman"/>
          <w:b/>
          <w:bCs/>
          <w:sz w:val="24"/>
          <w:szCs w:val="24"/>
          <w:lang w:val="ru-RU"/>
        </w:rPr>
        <w:t xml:space="preserve"> </w:t>
      </w:r>
      <w:r w:rsidRPr="00F13589">
        <w:rPr>
          <w:rFonts w:ascii="Times New Roman" w:hAnsi="Times New Roman"/>
          <w:b/>
          <w:bCs/>
          <w:sz w:val="24"/>
          <w:szCs w:val="24"/>
        </w:rPr>
        <w:t>дисциплины</w:t>
      </w:r>
    </w:p>
    <w:p w:rsidR="009C486F" w:rsidRPr="00F13589" w:rsidRDefault="009C486F" w:rsidP="009C486F">
      <w:pPr>
        <w:widowControl w:val="0"/>
        <w:autoSpaceDE w:val="0"/>
        <w:autoSpaceDN w:val="0"/>
        <w:adjustRightInd w:val="0"/>
        <w:spacing w:after="0" w:line="41" w:lineRule="exact"/>
        <w:rPr>
          <w:rFonts w:ascii="Times New Roman" w:hAnsi="Times New Roman"/>
          <w:sz w:val="24"/>
          <w:szCs w:val="24"/>
        </w:rPr>
      </w:pPr>
    </w:p>
    <w:p w:rsidR="009C486F" w:rsidRDefault="009C486F" w:rsidP="009C486F">
      <w:pPr>
        <w:widowControl w:val="0"/>
        <w:overflowPunct w:val="0"/>
        <w:autoSpaceDE w:val="0"/>
        <w:autoSpaceDN w:val="0"/>
        <w:adjustRightInd w:val="0"/>
        <w:spacing w:after="0" w:line="233" w:lineRule="auto"/>
        <w:ind w:left="120" w:right="100" w:firstLine="566"/>
        <w:rPr>
          <w:rFonts w:ascii="Times New Roman" w:hAnsi="Times New Roman"/>
          <w:sz w:val="24"/>
          <w:szCs w:val="24"/>
          <w:lang w:val="ru-RU"/>
        </w:rPr>
      </w:pPr>
      <w:r w:rsidRPr="00F13589">
        <w:rPr>
          <w:rFonts w:ascii="Times New Roman" w:hAnsi="Times New Roman"/>
          <w:sz w:val="24"/>
          <w:szCs w:val="24"/>
          <w:lang w:val="ru-RU"/>
        </w:rPr>
        <w:t>Материально-техн</w:t>
      </w:r>
      <w:r>
        <w:rPr>
          <w:rFonts w:ascii="Times New Roman" w:hAnsi="Times New Roman"/>
          <w:sz w:val="24"/>
          <w:szCs w:val="24"/>
          <w:lang w:val="ru-RU"/>
        </w:rPr>
        <w:t xml:space="preserve">ическое обеспечение дисциплины </w:t>
      </w:r>
      <w:r w:rsidRPr="00F13589">
        <w:rPr>
          <w:rFonts w:ascii="Times New Roman" w:hAnsi="Times New Roman"/>
          <w:sz w:val="24"/>
          <w:szCs w:val="24"/>
          <w:lang w:val="ru-RU"/>
        </w:rPr>
        <w:t xml:space="preserve"> включает:</w:t>
      </w:r>
    </w:p>
    <w:p w:rsidR="009C486F" w:rsidRDefault="009C486F" w:rsidP="009C486F">
      <w:pPr>
        <w:widowControl w:val="0"/>
        <w:overflowPunct w:val="0"/>
        <w:autoSpaceDE w:val="0"/>
        <w:autoSpaceDN w:val="0"/>
        <w:adjustRightInd w:val="0"/>
        <w:spacing w:after="0" w:line="233" w:lineRule="auto"/>
        <w:ind w:left="120" w:right="100" w:firstLine="566"/>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9C486F" w:rsidRPr="0065457F" w:rsidTr="00D27C10">
        <w:trPr>
          <w:tblHeader/>
        </w:trPr>
        <w:tc>
          <w:tcPr>
            <w:tcW w:w="1928" w:type="pct"/>
            <w:vAlign w:val="center"/>
          </w:tcPr>
          <w:p w:rsidR="009C486F" w:rsidRPr="0065457F" w:rsidRDefault="009C486F" w:rsidP="00D27C10">
            <w:pPr>
              <w:spacing w:after="0"/>
              <w:ind w:firstLine="709"/>
              <w:jc w:val="center"/>
              <w:rPr>
                <w:rFonts w:ascii="Times New Roman" w:hAnsi="Times New Roman"/>
                <w:sz w:val="24"/>
                <w:szCs w:val="24"/>
              </w:rPr>
            </w:pPr>
            <w:r w:rsidRPr="0065457F">
              <w:rPr>
                <w:rFonts w:ascii="Times New Roman" w:hAnsi="Times New Roman"/>
                <w:sz w:val="24"/>
                <w:szCs w:val="24"/>
              </w:rPr>
              <w:t>Тип и название</w:t>
            </w:r>
            <w:r>
              <w:rPr>
                <w:rFonts w:ascii="Times New Roman" w:hAnsi="Times New Roman"/>
                <w:sz w:val="24"/>
                <w:szCs w:val="24"/>
                <w:lang w:val="ru-RU"/>
              </w:rPr>
              <w:t xml:space="preserve"> </w:t>
            </w:r>
            <w:r w:rsidRPr="0065457F">
              <w:rPr>
                <w:rFonts w:ascii="Times New Roman" w:hAnsi="Times New Roman"/>
                <w:sz w:val="24"/>
                <w:szCs w:val="24"/>
              </w:rPr>
              <w:t>аудитории</w:t>
            </w:r>
          </w:p>
        </w:tc>
        <w:tc>
          <w:tcPr>
            <w:tcW w:w="3072" w:type="pct"/>
            <w:vAlign w:val="center"/>
          </w:tcPr>
          <w:p w:rsidR="009C486F" w:rsidRPr="0065457F" w:rsidRDefault="009C486F" w:rsidP="00D27C10">
            <w:pPr>
              <w:spacing w:after="0"/>
              <w:ind w:firstLine="709"/>
              <w:rPr>
                <w:rFonts w:ascii="Times New Roman" w:hAnsi="Times New Roman"/>
                <w:sz w:val="24"/>
                <w:szCs w:val="24"/>
              </w:rPr>
            </w:pPr>
            <w:r w:rsidRPr="0065457F">
              <w:rPr>
                <w:rFonts w:ascii="Times New Roman" w:hAnsi="Times New Roman"/>
                <w:sz w:val="24"/>
                <w:szCs w:val="24"/>
              </w:rPr>
              <w:t>Оснащение</w:t>
            </w:r>
            <w:r>
              <w:rPr>
                <w:rFonts w:ascii="Times New Roman" w:hAnsi="Times New Roman"/>
                <w:sz w:val="24"/>
                <w:szCs w:val="24"/>
                <w:lang w:val="ru-RU"/>
              </w:rPr>
              <w:t xml:space="preserve"> </w:t>
            </w:r>
            <w:r w:rsidRPr="0065457F">
              <w:rPr>
                <w:rFonts w:ascii="Times New Roman" w:hAnsi="Times New Roman"/>
                <w:sz w:val="24"/>
                <w:szCs w:val="24"/>
              </w:rPr>
              <w:t>аудитории</w:t>
            </w:r>
          </w:p>
        </w:tc>
      </w:tr>
      <w:tr w:rsidR="009C486F" w:rsidRPr="00A4602C" w:rsidTr="00D27C10">
        <w:tc>
          <w:tcPr>
            <w:tcW w:w="1928" w:type="pct"/>
          </w:tcPr>
          <w:p w:rsidR="009C486F" w:rsidRPr="00E064EB" w:rsidRDefault="009C486F" w:rsidP="00D27C10">
            <w:pPr>
              <w:pStyle w:val="msonormalbullet2gifbullet1gif"/>
              <w:spacing w:before="0" w:beforeAutospacing="0" w:after="0" w:afterAutospacing="0"/>
              <w:ind w:firstLine="709"/>
              <w:contextualSpacing/>
              <w:jc w:val="both"/>
              <w:rPr>
                <w:lang w:eastAsia="en-US"/>
              </w:rPr>
            </w:pPr>
            <w:r w:rsidRPr="00E064EB">
              <w:rPr>
                <w:lang w:eastAsia="en-US"/>
              </w:rPr>
              <w:t>Учебные аудитории для проведения занятий лекционного типа</w:t>
            </w:r>
          </w:p>
        </w:tc>
        <w:tc>
          <w:tcPr>
            <w:tcW w:w="3072" w:type="pct"/>
          </w:tcPr>
          <w:p w:rsidR="009C486F" w:rsidRPr="00E064EB" w:rsidRDefault="009C486F" w:rsidP="00D27C10">
            <w:pPr>
              <w:pStyle w:val="msonormalbullet2gifbullet3gif"/>
              <w:spacing w:before="0" w:beforeAutospacing="0" w:after="0" w:afterAutospacing="0"/>
              <w:ind w:firstLine="709"/>
              <w:contextualSpacing/>
              <w:jc w:val="both"/>
              <w:rPr>
                <w:color w:val="000000"/>
                <w:lang w:eastAsia="en-US"/>
              </w:rPr>
            </w:pPr>
            <w:r w:rsidRPr="00E064EB">
              <w:rPr>
                <w:color w:val="000000"/>
                <w:lang w:eastAsia="en-US"/>
              </w:rPr>
              <w:t>Доска, мультимедийные средства хранения, передачи  и представления информации.</w:t>
            </w:r>
          </w:p>
        </w:tc>
      </w:tr>
      <w:tr w:rsidR="009C486F" w:rsidRPr="0065457F" w:rsidTr="00D27C10">
        <w:tc>
          <w:tcPr>
            <w:tcW w:w="1928" w:type="pct"/>
          </w:tcPr>
          <w:p w:rsidR="009C486F" w:rsidRPr="00E064EB" w:rsidRDefault="009C486F" w:rsidP="00D27C10">
            <w:pPr>
              <w:pStyle w:val="msonormalbullet2gifbullet1gif"/>
              <w:spacing w:before="0" w:beforeAutospacing="0" w:after="0" w:afterAutospacing="0"/>
              <w:ind w:firstLine="709"/>
              <w:contextualSpacing/>
              <w:jc w:val="both"/>
              <w:rPr>
                <w:lang w:eastAsia="en-US"/>
              </w:rPr>
            </w:pPr>
            <w:r w:rsidRPr="00E064EB">
              <w:rPr>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9C486F" w:rsidRPr="00E064EB" w:rsidRDefault="009C486F" w:rsidP="00D27C10">
            <w:pPr>
              <w:pStyle w:val="msonormalbullet2gifbullet3gif"/>
              <w:spacing w:before="0" w:beforeAutospacing="0" w:after="0" w:afterAutospacing="0"/>
              <w:ind w:firstLine="709"/>
              <w:contextualSpacing/>
              <w:jc w:val="both"/>
              <w:rPr>
                <w:color w:val="000000"/>
                <w:lang w:val="en-US" w:eastAsia="en-US"/>
              </w:rPr>
            </w:pPr>
            <w:r w:rsidRPr="00E064EB">
              <w:rPr>
                <w:color w:val="000000"/>
                <w:lang w:val="en-US" w:eastAsia="en-US"/>
              </w:rPr>
              <w:t>Доска, мультимедийный проектор, экран</w:t>
            </w:r>
          </w:p>
        </w:tc>
      </w:tr>
      <w:tr w:rsidR="009C486F" w:rsidRPr="00A4602C" w:rsidTr="00D27C10">
        <w:tc>
          <w:tcPr>
            <w:tcW w:w="1928" w:type="pct"/>
          </w:tcPr>
          <w:p w:rsidR="009C486F" w:rsidRPr="00E064EB" w:rsidRDefault="009C486F" w:rsidP="00D27C10">
            <w:pPr>
              <w:pStyle w:val="msonormalbullet2gifbullet1gif"/>
              <w:spacing w:before="0" w:beforeAutospacing="0" w:after="0" w:afterAutospacing="0"/>
              <w:ind w:firstLine="709"/>
              <w:contextualSpacing/>
              <w:jc w:val="both"/>
              <w:rPr>
                <w:lang w:eastAsia="en-US"/>
              </w:rPr>
            </w:pPr>
            <w:r w:rsidRPr="00E064EB">
              <w:rPr>
                <w:lang w:eastAsia="en-US"/>
              </w:rPr>
              <w:t>Помещения для самостоятельной работы обучающихся</w:t>
            </w:r>
          </w:p>
        </w:tc>
        <w:tc>
          <w:tcPr>
            <w:tcW w:w="3072" w:type="pct"/>
          </w:tcPr>
          <w:p w:rsidR="009C486F" w:rsidRPr="00E064EB" w:rsidRDefault="009C486F" w:rsidP="00D27C10">
            <w:pPr>
              <w:pStyle w:val="msonormalbullet2gifbullet3gif"/>
              <w:spacing w:before="0" w:beforeAutospacing="0" w:after="0" w:afterAutospacing="0"/>
              <w:ind w:firstLine="709"/>
              <w:contextualSpacing/>
              <w:jc w:val="both"/>
              <w:rPr>
                <w:color w:val="000000"/>
                <w:lang w:eastAsia="en-US"/>
              </w:rPr>
            </w:pPr>
            <w:r w:rsidRPr="00E064EB">
              <w:rPr>
                <w:color w:val="000000"/>
                <w:lang w:eastAsia="en-US"/>
              </w:rPr>
              <w:t xml:space="preserve">Персональные компьютеры  с пакетом </w:t>
            </w:r>
            <w:r w:rsidRPr="00E064EB">
              <w:rPr>
                <w:color w:val="000000"/>
                <w:lang w:val="en-US" w:eastAsia="en-US"/>
              </w:rPr>
              <w:t>MSOffice</w:t>
            </w:r>
            <w:r w:rsidRPr="00E064EB">
              <w:rPr>
                <w:color w:val="000000"/>
                <w:lang w:eastAsia="en-US"/>
              </w:rPr>
              <w:t xml:space="preserve">, выходом в Интернет и с доступом в электронную информационно-образовательную среду университета </w:t>
            </w:r>
          </w:p>
        </w:tc>
      </w:tr>
      <w:tr w:rsidR="009C486F" w:rsidRPr="00A4602C" w:rsidTr="00D27C10">
        <w:tc>
          <w:tcPr>
            <w:tcW w:w="1928" w:type="pct"/>
          </w:tcPr>
          <w:p w:rsidR="009C486F" w:rsidRPr="00E064EB" w:rsidRDefault="009C486F" w:rsidP="00D27C10">
            <w:pPr>
              <w:pStyle w:val="msonormalbullet2gifbullet1gif"/>
              <w:spacing w:before="0" w:beforeAutospacing="0" w:after="0" w:afterAutospacing="0"/>
              <w:ind w:firstLine="709"/>
              <w:contextualSpacing/>
              <w:jc w:val="both"/>
              <w:rPr>
                <w:lang w:eastAsia="en-US"/>
              </w:rPr>
            </w:pPr>
            <w:r w:rsidRPr="00E064EB">
              <w:rPr>
                <w:lang w:eastAsia="en-US"/>
              </w:rPr>
              <w:t>Помещение для хранения и профилактического обслуживания учебного оборудования</w:t>
            </w:r>
          </w:p>
        </w:tc>
        <w:tc>
          <w:tcPr>
            <w:tcW w:w="3072" w:type="pct"/>
          </w:tcPr>
          <w:p w:rsidR="009C486F" w:rsidRPr="00E064EB" w:rsidRDefault="009C486F" w:rsidP="00D27C10">
            <w:pPr>
              <w:pStyle w:val="msonormalbullet2gifbullet2gif"/>
              <w:spacing w:before="0" w:beforeAutospacing="0" w:after="0" w:afterAutospacing="0"/>
              <w:ind w:firstLine="709"/>
              <w:contextualSpacing/>
              <w:jc w:val="both"/>
              <w:rPr>
                <w:color w:val="000000"/>
                <w:lang w:eastAsia="en-US"/>
              </w:rPr>
            </w:pPr>
            <w:r w:rsidRPr="00E064EB">
              <w:rPr>
                <w:color w:val="000000"/>
                <w:lang w:eastAsia="en-US"/>
              </w:rPr>
              <w:t>Стеллажи для хранения учебно-наглядных пособий и учебно-методической документации.</w:t>
            </w:r>
          </w:p>
          <w:p w:rsidR="009C486F" w:rsidRPr="00E064EB" w:rsidRDefault="009C486F" w:rsidP="00D27C10">
            <w:pPr>
              <w:pStyle w:val="msonormalbullet2gifbullet3gif"/>
              <w:spacing w:before="0" w:beforeAutospacing="0" w:after="0" w:afterAutospacing="0"/>
              <w:ind w:firstLine="709"/>
              <w:contextualSpacing/>
              <w:jc w:val="both"/>
              <w:rPr>
                <w:color w:val="000000"/>
                <w:lang w:eastAsia="en-US"/>
              </w:rPr>
            </w:pPr>
          </w:p>
        </w:tc>
      </w:tr>
    </w:tbl>
    <w:p w:rsidR="00FB5A69" w:rsidRDefault="00462E9D" w:rsidP="00634215">
      <w:pPr>
        <w:jc w:val="both"/>
        <w:rPr>
          <w:rFonts w:ascii="Times New Roman" w:hAnsi="Times New Roman"/>
          <w:sz w:val="24"/>
          <w:szCs w:val="24"/>
          <w:lang w:val="ru-RU"/>
        </w:rPr>
      </w:pPr>
      <w:r>
        <w:rPr>
          <w:rFonts w:ascii="Times New Roman" w:hAnsi="Times New Roman"/>
          <w:sz w:val="24"/>
          <w:szCs w:val="24"/>
          <w:lang w:val="ru-RU"/>
        </w:rPr>
        <w:t xml:space="preserve"> </w:t>
      </w:r>
    </w:p>
    <w:p w:rsidR="00FB5A69" w:rsidRPr="00E064EB" w:rsidRDefault="00FB5A69" w:rsidP="00FB5A69">
      <w:pPr>
        <w:spacing w:after="0" w:line="240" w:lineRule="auto"/>
        <w:ind w:firstLine="709"/>
        <w:jc w:val="center"/>
        <w:rPr>
          <w:rFonts w:ascii="Times New Roman" w:hAnsi="Times New Roman"/>
          <w:b/>
          <w:sz w:val="24"/>
          <w:szCs w:val="24"/>
          <w:lang w:val="ru-RU"/>
        </w:rPr>
      </w:pPr>
      <w:r>
        <w:rPr>
          <w:rFonts w:ascii="Times New Roman" w:hAnsi="Times New Roman"/>
          <w:sz w:val="24"/>
          <w:szCs w:val="24"/>
          <w:lang w:val="ru-RU"/>
        </w:rPr>
        <w:br w:type="column"/>
      </w:r>
      <w:r w:rsidRPr="00E064EB">
        <w:rPr>
          <w:rFonts w:ascii="Times New Roman" w:hAnsi="Times New Roman"/>
          <w:b/>
          <w:sz w:val="24"/>
          <w:szCs w:val="24"/>
          <w:lang w:val="ru-RU"/>
        </w:rPr>
        <w:lastRenderedPageBreak/>
        <w:t>Приложение 1</w:t>
      </w:r>
    </w:p>
    <w:p w:rsidR="00FB5A69" w:rsidRPr="00E064EB" w:rsidRDefault="00FB5A69" w:rsidP="00FB5A69">
      <w:pPr>
        <w:spacing w:after="0" w:line="240" w:lineRule="auto"/>
        <w:ind w:firstLine="709"/>
        <w:jc w:val="both"/>
        <w:rPr>
          <w:rFonts w:ascii="Times New Roman" w:hAnsi="Times New Roman"/>
          <w:b/>
          <w:sz w:val="24"/>
          <w:szCs w:val="24"/>
          <w:lang w:val="ru-RU"/>
        </w:rPr>
      </w:pPr>
    </w:p>
    <w:p w:rsidR="00FB5A69" w:rsidRPr="00E064EB" w:rsidRDefault="00FB5A69" w:rsidP="00FB5A69">
      <w:pPr>
        <w:spacing w:after="0" w:line="240" w:lineRule="auto"/>
        <w:ind w:firstLine="709"/>
        <w:jc w:val="both"/>
        <w:rPr>
          <w:rFonts w:ascii="Times New Roman" w:hAnsi="Times New Roman"/>
          <w:b/>
          <w:sz w:val="24"/>
          <w:szCs w:val="24"/>
          <w:lang w:val="ru-RU"/>
        </w:rPr>
      </w:pPr>
      <w:r w:rsidRPr="00E064EB">
        <w:rPr>
          <w:rFonts w:ascii="Times New Roman" w:hAnsi="Times New Roman"/>
          <w:b/>
          <w:sz w:val="24"/>
          <w:szCs w:val="24"/>
          <w:lang w:val="ru-RU"/>
        </w:rPr>
        <w:t xml:space="preserve">Методические рекомендации для самостоятельной работы студентов </w:t>
      </w:r>
    </w:p>
    <w:p w:rsidR="00FB5A69" w:rsidRPr="00E064EB" w:rsidRDefault="00FB5A69" w:rsidP="00FB5A69">
      <w:pPr>
        <w:spacing w:after="0" w:line="240" w:lineRule="auto"/>
        <w:ind w:firstLine="709"/>
        <w:jc w:val="both"/>
        <w:rPr>
          <w:rFonts w:ascii="Times New Roman" w:hAnsi="Times New Roman"/>
          <w:sz w:val="24"/>
          <w:szCs w:val="24"/>
          <w:lang w:val="ru-RU"/>
        </w:rPr>
      </w:pP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B5A69" w:rsidRPr="00E064EB" w:rsidRDefault="00FB5A69" w:rsidP="00FB5A69">
      <w:pPr>
        <w:spacing w:after="0" w:line="240" w:lineRule="auto"/>
        <w:ind w:firstLine="709"/>
        <w:jc w:val="both"/>
        <w:rPr>
          <w:rFonts w:ascii="Times New Roman" w:hAnsi="Times New Roman"/>
          <w:sz w:val="24"/>
          <w:szCs w:val="24"/>
          <w:lang w:val="ru-RU"/>
        </w:rPr>
      </w:pP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b/>
          <w:sz w:val="24"/>
          <w:szCs w:val="24"/>
          <w:lang w:val="ru-RU"/>
        </w:rPr>
        <w:t>Конспект лекции.</w:t>
      </w:r>
      <w:r w:rsidRPr="00E064EB">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Для успешного выполнения этой работы советуем: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sidRPr="00E064EB">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b/>
          <w:sz w:val="24"/>
          <w:szCs w:val="24"/>
          <w:lang w:val="ru-RU"/>
        </w:rPr>
        <w:t>Подготовка к практическим занятиям.</w:t>
      </w:r>
      <w:r w:rsidRPr="00E064EB">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b/>
          <w:sz w:val="24"/>
          <w:szCs w:val="24"/>
          <w:lang w:val="ru-RU"/>
        </w:rPr>
        <w:t>Доклад</w:t>
      </w:r>
      <w:r w:rsidRPr="00E064EB">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FB5A69" w:rsidRPr="00E064EB" w:rsidRDefault="00FB5A69" w:rsidP="00FB5A69">
      <w:pPr>
        <w:pStyle w:val="msonormalbullet2gif"/>
        <w:numPr>
          <w:ilvl w:val="0"/>
          <w:numId w:val="24"/>
        </w:numPr>
        <w:tabs>
          <w:tab w:val="left" w:pos="851"/>
        </w:tabs>
        <w:spacing w:before="0" w:beforeAutospacing="0" w:after="0" w:afterAutospacing="0"/>
        <w:ind w:left="0" w:firstLine="709"/>
        <w:contextualSpacing/>
        <w:jc w:val="both"/>
      </w:pPr>
      <w:r w:rsidRPr="00E064EB">
        <w:t xml:space="preserve">Объем доклада должен согласовываться со временем, отведенным для выступления. </w:t>
      </w:r>
    </w:p>
    <w:p w:rsidR="00FB5A69" w:rsidRPr="00E064EB" w:rsidRDefault="00FB5A69" w:rsidP="00FB5A69">
      <w:pPr>
        <w:pStyle w:val="msonormalbullet2gif"/>
        <w:numPr>
          <w:ilvl w:val="0"/>
          <w:numId w:val="24"/>
        </w:numPr>
        <w:tabs>
          <w:tab w:val="left" w:pos="851"/>
        </w:tabs>
        <w:spacing w:before="0" w:beforeAutospacing="0" w:after="0" w:afterAutospacing="0"/>
        <w:ind w:left="0" w:firstLine="709"/>
        <w:contextualSpacing/>
        <w:jc w:val="both"/>
      </w:pPr>
      <w:r w:rsidRPr="00E064EB">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B5A69" w:rsidRPr="00E064EB" w:rsidRDefault="00FB5A69" w:rsidP="00FB5A69">
      <w:pPr>
        <w:pStyle w:val="msonormalbullet2gif"/>
        <w:numPr>
          <w:ilvl w:val="0"/>
          <w:numId w:val="24"/>
        </w:numPr>
        <w:tabs>
          <w:tab w:val="left" w:pos="851"/>
        </w:tabs>
        <w:spacing w:before="0" w:beforeAutospacing="0" w:after="0" w:afterAutospacing="0"/>
        <w:ind w:left="0" w:firstLine="709"/>
        <w:contextualSpacing/>
        <w:jc w:val="both"/>
      </w:pPr>
      <w:r w:rsidRPr="00E064EB">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b/>
          <w:sz w:val="24"/>
          <w:szCs w:val="24"/>
          <w:lang w:val="ru-RU"/>
        </w:rPr>
        <w:t>Презентация</w:t>
      </w:r>
      <w:r w:rsidRPr="00E064EB">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FB5A69" w:rsidRPr="00E064EB" w:rsidRDefault="00FB5A69" w:rsidP="00FB5A69">
      <w:pPr>
        <w:spacing w:after="0" w:line="240" w:lineRule="auto"/>
        <w:ind w:firstLine="709"/>
        <w:jc w:val="both"/>
        <w:rPr>
          <w:rFonts w:ascii="Times New Roman" w:hAnsi="Times New Roman"/>
          <w:sz w:val="24"/>
          <w:szCs w:val="24"/>
        </w:rPr>
      </w:pPr>
      <w:r w:rsidRPr="00E064EB">
        <w:rPr>
          <w:rFonts w:ascii="Times New Roman" w:hAnsi="Times New Roman"/>
          <w:sz w:val="24"/>
          <w:szCs w:val="24"/>
        </w:rPr>
        <w:t>Существует</w:t>
      </w:r>
      <w:r w:rsidRPr="00E064EB">
        <w:rPr>
          <w:rFonts w:ascii="Times New Roman" w:hAnsi="Times New Roman"/>
          <w:sz w:val="24"/>
          <w:szCs w:val="24"/>
          <w:lang w:val="ru-RU"/>
        </w:rPr>
        <w:t xml:space="preserve"> </w:t>
      </w:r>
      <w:r w:rsidRPr="00E064EB">
        <w:rPr>
          <w:rFonts w:ascii="Times New Roman" w:hAnsi="Times New Roman"/>
          <w:sz w:val="24"/>
          <w:szCs w:val="24"/>
        </w:rPr>
        <w:t>несколько</w:t>
      </w:r>
      <w:r w:rsidRPr="00E064EB">
        <w:rPr>
          <w:rFonts w:ascii="Times New Roman" w:hAnsi="Times New Roman"/>
          <w:sz w:val="24"/>
          <w:szCs w:val="24"/>
          <w:lang w:val="ru-RU"/>
        </w:rPr>
        <w:t xml:space="preserve"> </w:t>
      </w:r>
      <w:r w:rsidRPr="00E064EB">
        <w:rPr>
          <w:rFonts w:ascii="Times New Roman" w:hAnsi="Times New Roman"/>
          <w:sz w:val="24"/>
          <w:szCs w:val="24"/>
        </w:rPr>
        <w:t>вариантов</w:t>
      </w:r>
      <w:r w:rsidRPr="00E064EB">
        <w:rPr>
          <w:rFonts w:ascii="Times New Roman" w:hAnsi="Times New Roman"/>
          <w:sz w:val="24"/>
          <w:szCs w:val="24"/>
          <w:lang w:val="ru-RU"/>
        </w:rPr>
        <w:t xml:space="preserve"> </w:t>
      </w:r>
      <w:r w:rsidRPr="00E064EB">
        <w:rPr>
          <w:rFonts w:ascii="Times New Roman" w:hAnsi="Times New Roman"/>
          <w:sz w:val="24"/>
          <w:szCs w:val="24"/>
        </w:rPr>
        <w:t xml:space="preserve">презентаций.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rPr>
          <w:lang w:val="en-US"/>
        </w:rPr>
      </w:pPr>
      <w:r w:rsidRPr="00E064EB">
        <w:t xml:space="preserve"> Презентация с выступлением докладчика</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rPr>
          <w:lang w:val="en-US"/>
        </w:rPr>
      </w:pPr>
      <w:r w:rsidRPr="00E064EB">
        <w:t xml:space="preserve">Презентация с комментариями докладчика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Презентация для самостоятельного просмотра, которая может демонстрироваться перед аудиторией без участия докладчика.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Подготовка презентации включает в себя несколько этапов: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lastRenderedPageBreak/>
        <w:t xml:space="preserve">1. Планирование презентации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От ответов на эти вопросы будет зависеть всё построение презентации: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каково предназначение и смысл презентации (демонстрация результатов научной работы, защита дипломного проекта и т.д.);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какую роль будет выполнять презентация в ходе выступления (сопровождение доклада или его иллюстрация);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какова цель презентации (информирование, убеждение или анализ);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на какое время рассчитана презентация (короткое - 5-10 минут или продолжительное - 15-20 минут);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каков размер и состав зрительской аудитории (10-15 человек или 80-100; преподаватели, студенты или смешенная аудитория). </w:t>
      </w:r>
    </w:p>
    <w:p w:rsidR="00FB5A69" w:rsidRPr="00E064EB" w:rsidRDefault="00FB5A69" w:rsidP="00FB5A69">
      <w:pPr>
        <w:spacing w:after="0" w:line="240" w:lineRule="auto"/>
        <w:ind w:firstLine="709"/>
        <w:jc w:val="both"/>
        <w:rPr>
          <w:rFonts w:ascii="Times New Roman" w:hAnsi="Times New Roman"/>
          <w:sz w:val="24"/>
          <w:szCs w:val="24"/>
        </w:rPr>
      </w:pPr>
      <w:r w:rsidRPr="00E064EB">
        <w:rPr>
          <w:rFonts w:ascii="Times New Roman" w:hAnsi="Times New Roman"/>
          <w:sz w:val="24"/>
          <w:szCs w:val="24"/>
        </w:rPr>
        <w:t>2. Структурирование</w:t>
      </w:r>
      <w:r w:rsidRPr="00E064EB">
        <w:rPr>
          <w:rFonts w:ascii="Times New Roman" w:hAnsi="Times New Roman"/>
          <w:sz w:val="24"/>
          <w:szCs w:val="24"/>
          <w:lang w:val="ru-RU"/>
        </w:rPr>
        <w:t xml:space="preserve"> </w:t>
      </w:r>
      <w:r w:rsidRPr="00E064EB">
        <w:rPr>
          <w:rFonts w:ascii="Times New Roman" w:hAnsi="Times New Roman"/>
          <w:sz w:val="24"/>
          <w:szCs w:val="24"/>
        </w:rPr>
        <w:t>информации</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в презентации не должна быть менее 10 слайдов, а общее их количество превышать 20 - 25.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основными принципами при составлении презентации должны быть ясность, наглядность, логичность и запоминаемость;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презентация должна иметь сценарий и четкую структуру, в которой будут отражены все причинно-следственные связи,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первый шаг – это определение главной идеи, вокруг которой будет строиться презентация;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сюжеты презентации могут разъяснять или иллюстрировать основные положения доклада в самых разнообразных вариантах. </w:t>
      </w:r>
    </w:p>
    <w:p w:rsidR="00FB5A69" w:rsidRPr="00E064EB" w:rsidRDefault="00FB5A69" w:rsidP="00FB5A69">
      <w:pPr>
        <w:pStyle w:val="msonormalbullet2gif"/>
        <w:spacing w:before="0" w:beforeAutospacing="0" w:after="0" w:afterAutospacing="0"/>
        <w:ind w:firstLine="709"/>
        <w:contextualSpacing/>
        <w:jc w:val="both"/>
      </w:pPr>
      <w:r w:rsidRPr="00E064EB">
        <w:t xml:space="preserve">Очень важно найти правильный баланс между речью докладчика и сопровождающими её мультимедийными элементами.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Для</w:t>
      </w:r>
      <w:r w:rsidRPr="00E064EB">
        <w:t xml:space="preserve"> </w:t>
      </w:r>
      <w:r w:rsidRPr="00E064EB">
        <w:rPr>
          <w:lang w:val="en-US"/>
        </w:rPr>
        <w:t>этого</w:t>
      </w:r>
      <w:r w:rsidRPr="00E064EB">
        <w:t xml:space="preserve"> </w:t>
      </w:r>
      <w:r w:rsidRPr="00E064EB">
        <w:rPr>
          <w:lang w:val="en-US"/>
        </w:rPr>
        <w:t xml:space="preserve">целесообразно: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самые важные идеи и мысли отразить и на слайдах и произнести словами, тогда как второстепенные – либо словами, либо на слайдах;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информацию на слайдах представить в виде тезисов – они сопровождают подробное изложение мыслей выступающего, а не наоборот;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для разъяснения положений доклада использовать разные виды слайдов: с текстом, с таблицами, с диаграммами;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 любая презентация должна иметь собственную драматургию, в которой есть: </w:t>
      </w:r>
    </w:p>
    <w:p w:rsidR="00FB5A69" w:rsidRPr="00E064EB" w:rsidRDefault="00FB5A69" w:rsidP="00FB5A69">
      <w:pPr>
        <w:pStyle w:val="msonormalbullet2gif"/>
        <w:spacing w:before="0" w:beforeAutospacing="0" w:after="0" w:afterAutospacing="0"/>
        <w:ind w:firstLine="709"/>
        <w:contextualSpacing/>
        <w:jc w:val="both"/>
      </w:pPr>
      <w:r w:rsidRPr="00E064EB">
        <w:t xml:space="preserve">«завязка» - пробуждение интереса аудитории к теме сообщения (яркий наглядный пример); </w:t>
      </w:r>
    </w:p>
    <w:p w:rsidR="00FB5A69" w:rsidRPr="00E064EB" w:rsidRDefault="00FB5A69" w:rsidP="00FB5A69">
      <w:pPr>
        <w:pStyle w:val="msonormalbullet2gif"/>
        <w:spacing w:before="0" w:beforeAutospacing="0" w:after="0" w:afterAutospacing="0"/>
        <w:ind w:firstLine="709"/>
        <w:contextualSpacing/>
        <w:jc w:val="both"/>
      </w:pPr>
      <w:r w:rsidRPr="00E064EB">
        <w:t xml:space="preserve">«развитие» - демонстрация основной информации в логической последовательности (чередование текстовых и графических слайдов); </w:t>
      </w:r>
    </w:p>
    <w:p w:rsidR="00FB5A69" w:rsidRPr="00E064EB" w:rsidRDefault="00FB5A69" w:rsidP="00FB5A69">
      <w:pPr>
        <w:pStyle w:val="msonormalbullet2gif"/>
        <w:spacing w:before="0" w:beforeAutospacing="0" w:after="0" w:afterAutospacing="0"/>
        <w:ind w:firstLine="709"/>
        <w:contextualSpacing/>
        <w:jc w:val="both"/>
      </w:pPr>
      <w:r w:rsidRPr="00E064EB">
        <w:t xml:space="preserve">«кульминация» - представление самого главного, нового, неожиданного (эмоциональный речевой или иллюстративный образ); </w:t>
      </w:r>
    </w:p>
    <w:p w:rsidR="00FB5A69" w:rsidRPr="00E064EB" w:rsidRDefault="00FB5A69" w:rsidP="00FB5A69">
      <w:pPr>
        <w:pStyle w:val="msonormalbullet2gif"/>
        <w:spacing w:before="0" w:beforeAutospacing="0" w:after="0" w:afterAutospacing="0"/>
        <w:ind w:firstLine="709"/>
        <w:contextualSpacing/>
        <w:jc w:val="both"/>
      </w:pPr>
      <w:r w:rsidRPr="00E064EB">
        <w:t xml:space="preserve">«развязка» - формулирование выводов или практических рекомендаций (видеоряд).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3. Оформление презентации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Оформление презентации включает в себя следующую обязательную информацию: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lastRenderedPageBreak/>
        <w:t xml:space="preserve">Титульный лист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представляет тему доклада и имя автора (или авторов);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на конференциях обозначает дату и название конференции.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План выступления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формулирует основное содержание доклада (3-4 пункта);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фиксирует порядок изложения информации;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Содержание презентации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включает текстовую и графическую информацию;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иллюстрирует основные пункты сообщения;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может представлять самостоятельный вариант доклада;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Завершение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обобщает, подводит итоги, суммирует информацию;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может включать список литературы к докладу;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содержит слова благодарности аудитории. </w:t>
      </w:r>
    </w:p>
    <w:p w:rsidR="00FB5A69" w:rsidRPr="00E064EB" w:rsidRDefault="00FB5A69" w:rsidP="00FB5A69">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4. Дизайн презентации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Текстовое</w:t>
      </w:r>
      <w:r w:rsidRPr="00E064EB">
        <w:t xml:space="preserve"> </w:t>
      </w:r>
      <w:r w:rsidRPr="00E064EB">
        <w:rPr>
          <w:lang w:val="en-US"/>
        </w:rPr>
        <w:t>оформление</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 стоит заполнять слайд слишком большим объемом информации - лучше всего запоминаются не более 3-х фактов, выводов, определений.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Оптимальное число строк на слайде – 6 -11.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Короткие фразы запоминаются визуально лучше. Пункты перечней не должны превышать двух строк на фразу.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Наибольшая эффективность достигается тогда, когда ключевые пункты отображаются по одному на каждом отдельном слайде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Если текст состоит из нескольких абзацев, то необходимо установить крас-ную строку и интервал между абзацами.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Ключевые слова в информационном блоке выделяются цветом, шрифтом или композиционно.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Информацию предпочтительнее располагать горизонтально, наиболее важную - в центре экрана.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 следует злоупотреблять большим количеством предлогов, наречий, прилагательных, вводных слов.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Цифровые материалы лучше представить в виде графиков и диаграмм – таблицы с цифровыми данными на слайде воспринимаются плохо.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Необходимо обратить внимание на грамотность написания текста. Ошибки во весь экран производят неприятное впечатление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Шрифтовое</w:t>
      </w:r>
      <w:r w:rsidRPr="00E064EB">
        <w:t xml:space="preserve"> </w:t>
      </w:r>
      <w:r w:rsidRPr="00E064EB">
        <w:rPr>
          <w:lang w:val="en-US"/>
        </w:rPr>
        <w:t>оформление</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rPr>
          <w:lang w:val="en-US"/>
        </w:rPr>
      </w:pPr>
      <w:r w:rsidRPr="00E064EB">
        <w:t>Шрифты без засечек (</w:t>
      </w:r>
      <w:r w:rsidRPr="00E064EB">
        <w:rPr>
          <w:lang w:val="en-US"/>
        </w:rPr>
        <w:t>Arial</w:t>
      </w:r>
      <w:r w:rsidRPr="00E064EB">
        <w:t xml:space="preserve">, </w:t>
      </w:r>
      <w:r w:rsidRPr="00E064EB">
        <w:rPr>
          <w:lang w:val="en-US"/>
        </w:rPr>
        <w:t>Tahoma</w:t>
      </w:r>
      <w:r w:rsidRPr="00E064EB">
        <w:t xml:space="preserve">, </w:t>
      </w:r>
      <w:r w:rsidRPr="00E064EB">
        <w:rPr>
          <w:lang w:val="en-US"/>
        </w:rPr>
        <w:t>Verdana</w:t>
      </w:r>
      <w:r w:rsidRPr="00E064EB">
        <w:t xml:space="preserve">) читаются легче, чем гротески. </w:t>
      </w:r>
      <w:r w:rsidRPr="00E064EB">
        <w:rPr>
          <w:lang w:val="en-US"/>
        </w:rPr>
        <w:t>Нельзя</w:t>
      </w:r>
      <w:r w:rsidRPr="00E064EB">
        <w:t xml:space="preserve"> </w:t>
      </w:r>
      <w:r w:rsidRPr="00E064EB">
        <w:rPr>
          <w:lang w:val="en-US"/>
        </w:rPr>
        <w:t>смешивать</w:t>
      </w:r>
      <w:r w:rsidRPr="00E064EB">
        <w:t xml:space="preserve"> </w:t>
      </w:r>
      <w:r w:rsidRPr="00E064EB">
        <w:rPr>
          <w:lang w:val="en-US"/>
        </w:rPr>
        <w:t>различные</w:t>
      </w:r>
      <w:r w:rsidRPr="00E064EB">
        <w:t xml:space="preserve"> </w:t>
      </w:r>
      <w:r w:rsidRPr="00E064EB">
        <w:rPr>
          <w:lang w:val="en-US"/>
        </w:rPr>
        <w:t>типы</w:t>
      </w:r>
      <w:r w:rsidRPr="00E064EB">
        <w:t xml:space="preserve"> </w:t>
      </w:r>
      <w:r w:rsidRPr="00E064EB">
        <w:rPr>
          <w:lang w:val="en-US"/>
        </w:rPr>
        <w:t>шрифтов в одной</w:t>
      </w:r>
      <w:r w:rsidRPr="00E064EB">
        <w:t xml:space="preserve"> </w:t>
      </w:r>
      <w:r w:rsidRPr="00E064EB">
        <w:rPr>
          <w:lang w:val="en-US"/>
        </w:rPr>
        <w:t xml:space="preserve">презентации.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Шрифтовой контраст можно создать посредством размера шрифта, его толщины, начертания, формы, направления и цвета;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Для заголовка годится размер шрифта 24-54 пункта, а для текста - 18-36 пунктов.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Курсив, подчеркивание, жирный шрифт используются ограниченно, только для смыслового выделения фрагментов текста.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Для основного текста не рекомендуются прописные буквы.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Цветовое</w:t>
      </w:r>
      <w:r w:rsidRPr="00E064EB">
        <w:t xml:space="preserve"> </w:t>
      </w:r>
      <w:r w:rsidRPr="00E064EB">
        <w:rPr>
          <w:lang w:val="en-US"/>
        </w:rPr>
        <w:t>оформление</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На одном слайде не используется более трех цветов: фон, заголовок, текст.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Цвет шрифта и цвет фона должны контрастировать – текст должен хорошо читаться, но не резать глаза.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lastRenderedPageBreak/>
        <w:t xml:space="preserve">Для фона предпочтительнее холодные тона.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Существуют не сочетаемые комбинации цветов. Об этом можно узнать в специальной литературе.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Черный цвет имеет негативный (мрачный) подтекст. Белый на черном читается плохо.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Нельзя выбирать фон, который содержит активный рисунок.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Композиционное</w:t>
      </w:r>
      <w:r w:rsidRPr="00E064EB">
        <w:t xml:space="preserve"> </w:t>
      </w:r>
      <w:r w:rsidRPr="00E064EB">
        <w:rPr>
          <w:lang w:val="en-US"/>
        </w:rPr>
        <w:t>оформление</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 приемлемы стили, которые будут отвлекать от презентации.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Крупные объекты в композиции смотрятся неважно.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Вспомогательная информация (управляющие кнопки) не должна преобладать над основной (текстом и иллюстрацией).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Для серьезной презентации отбираются шаблоны, выполненные в деловом стиле.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Анимационное</w:t>
      </w:r>
      <w:r w:rsidRPr="00E064EB">
        <w:t xml:space="preserve"> </w:t>
      </w:r>
      <w:r w:rsidRPr="00E064EB">
        <w:rPr>
          <w:lang w:val="en-US"/>
        </w:rPr>
        <w:t>оформление</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Анимация используется для привлечения внимания или демонстрации развития какого-либо процесса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 стоит злоупотреблять анимационными эффектами, которые отвлекают от содержания или утомляют глаза читающего.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Особенно нежелательно частое использование таких анимационных эффектов как вылет, вращение, волна, побуквенное появление текста.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Звуковое</w:t>
      </w:r>
      <w:r w:rsidRPr="00E064EB">
        <w:t xml:space="preserve"> </w:t>
      </w:r>
      <w:r w:rsidRPr="00E064EB">
        <w:rPr>
          <w:lang w:val="en-US"/>
        </w:rPr>
        <w:t>оформление</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Музыку целесообразно включать тогда, когда презентация идет без словесного сопровождения.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Необходимо выбрать оптимальную громкость, чтобы звук был слышан всем слушателем, но не был оглушительным.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Графическое</w:t>
      </w:r>
      <w:r w:rsidRPr="00E064EB">
        <w:t xml:space="preserve"> </w:t>
      </w:r>
      <w:r w:rsidRPr="00E064EB">
        <w:rPr>
          <w:lang w:val="en-US"/>
        </w:rPr>
        <w:t>оформление</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Рисунки, фотографии, диаграммы призваны дополнить текстовую информацию или передать её в более наглядном виде.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Нельзя представлять рисунки и фото плохого качества или с искаженными пропорциями.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Следует избегать некорректных иллюстраций, которые неправильно или двусмысленно отражают смысл информации.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Если графическое изображение используется в качестве фона, то текст на этом фоне должен быть хорошо читаем.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Таблицы и схемы</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rPr>
          <w:lang w:val="en-US"/>
        </w:rPr>
      </w:pPr>
      <w:r w:rsidRPr="00E064EB">
        <w:t xml:space="preserve">Не стоит вставлять в презентацию большие таблицы – они трудны для восприятия. </w:t>
      </w:r>
      <w:r w:rsidRPr="00E064EB">
        <w:rPr>
          <w:lang w:val="en-US"/>
        </w:rPr>
        <w:t>Лучше</w:t>
      </w:r>
      <w:r w:rsidRPr="00E064EB">
        <w:t xml:space="preserve"> </w:t>
      </w:r>
      <w:r w:rsidRPr="00E064EB">
        <w:rPr>
          <w:lang w:val="en-US"/>
        </w:rPr>
        <w:t>заменить</w:t>
      </w:r>
      <w:r w:rsidRPr="00E064EB">
        <w:t xml:space="preserve"> </w:t>
      </w:r>
      <w:r w:rsidRPr="00E064EB">
        <w:rPr>
          <w:lang w:val="en-US"/>
        </w:rPr>
        <w:t>их</w:t>
      </w:r>
      <w:r w:rsidRPr="00E064EB">
        <w:t xml:space="preserve"> </w:t>
      </w:r>
      <w:r w:rsidRPr="00E064EB">
        <w:rPr>
          <w:lang w:val="en-US"/>
        </w:rPr>
        <w:t>графиками, построенными</w:t>
      </w:r>
      <w:r w:rsidRPr="00E064EB">
        <w:t xml:space="preserve"> </w:t>
      </w:r>
      <w:r w:rsidRPr="00E064EB">
        <w:rPr>
          <w:lang w:val="en-US"/>
        </w:rPr>
        <w:t>на</w:t>
      </w:r>
      <w:r w:rsidRPr="00E064EB">
        <w:t xml:space="preserve"> </w:t>
      </w:r>
      <w:r w:rsidRPr="00E064EB">
        <w:rPr>
          <w:lang w:val="en-US"/>
        </w:rPr>
        <w:t>основе</w:t>
      </w:r>
      <w:r w:rsidRPr="00E064EB">
        <w:t xml:space="preserve"> </w:t>
      </w:r>
      <w:r w:rsidRPr="00E064EB">
        <w:rPr>
          <w:lang w:val="en-US"/>
        </w:rPr>
        <w:t>этих</w:t>
      </w:r>
      <w:r w:rsidRPr="00E064EB">
        <w:t xml:space="preserve"> </w:t>
      </w:r>
      <w:r w:rsidRPr="00E064EB">
        <w:rPr>
          <w:lang w:val="en-US"/>
        </w:rPr>
        <w:t xml:space="preserve">таблиц.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B5A69" w:rsidRPr="00E064EB" w:rsidRDefault="00FB5A69" w:rsidP="00FB5A69">
      <w:pPr>
        <w:pStyle w:val="msonormalbullet2gif"/>
        <w:spacing w:before="0" w:beforeAutospacing="0" w:after="0" w:afterAutospacing="0"/>
        <w:ind w:firstLine="709"/>
        <w:contextualSpacing/>
        <w:jc w:val="both"/>
        <w:rPr>
          <w:lang w:val="en-US"/>
        </w:rPr>
      </w:pPr>
      <w:r w:rsidRPr="00E064EB">
        <w:rPr>
          <w:lang w:val="en-US"/>
        </w:rPr>
        <w:t>Аудио и видеооформление</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Видео, кино и теле материалы могут быть использованы полностью или фрагментарно в зависимости от целей, которые преследуются.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Продолжительность фильма не должна превышать 15-25 минут, а фрагмента – 4-6 минут.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Нельзя использовать два фильма на одном мероприятии, но показать фрагменты из двух фильмов вполне возможно. </w:t>
      </w:r>
    </w:p>
    <w:p w:rsidR="00FB5A69" w:rsidRPr="00E064EB" w:rsidRDefault="00FB5A69" w:rsidP="00FB5A69">
      <w:pPr>
        <w:spacing w:after="0" w:line="240" w:lineRule="auto"/>
        <w:ind w:firstLine="709"/>
        <w:jc w:val="both"/>
        <w:rPr>
          <w:rFonts w:ascii="Times New Roman" w:hAnsi="Times New Roman"/>
          <w:sz w:val="24"/>
          <w:szCs w:val="24"/>
        </w:rPr>
      </w:pPr>
      <w:r w:rsidRPr="00E064EB">
        <w:rPr>
          <w:rFonts w:ascii="Times New Roman" w:hAnsi="Times New Roman"/>
          <w:b/>
          <w:sz w:val="24"/>
          <w:szCs w:val="24"/>
          <w:lang w:val="ru-RU"/>
        </w:rPr>
        <w:t xml:space="preserve">Подготовка к зачёту. </w:t>
      </w:r>
      <w:r w:rsidRPr="00E064EB">
        <w:rPr>
          <w:rFonts w:ascii="Times New Roman" w:hAnsi="Times New Roman"/>
          <w:sz w:val="24"/>
          <w:szCs w:val="24"/>
          <w:lang w:val="ru-RU"/>
        </w:rPr>
        <w:t xml:space="preserve">Готовиться к зачёту нужно заранее и в несколько этапов. </w:t>
      </w:r>
      <w:r w:rsidRPr="00E064EB">
        <w:rPr>
          <w:rFonts w:ascii="Times New Roman" w:hAnsi="Times New Roman"/>
          <w:sz w:val="24"/>
          <w:szCs w:val="24"/>
        </w:rPr>
        <w:t>Для</w:t>
      </w:r>
      <w:r w:rsidRPr="00E064EB">
        <w:rPr>
          <w:rFonts w:ascii="Times New Roman" w:hAnsi="Times New Roman"/>
          <w:sz w:val="24"/>
          <w:szCs w:val="24"/>
          <w:lang w:val="ru-RU"/>
        </w:rPr>
        <w:t xml:space="preserve"> </w:t>
      </w:r>
      <w:r w:rsidRPr="00E064EB">
        <w:rPr>
          <w:rFonts w:ascii="Times New Roman" w:hAnsi="Times New Roman"/>
          <w:sz w:val="24"/>
          <w:szCs w:val="24"/>
        </w:rPr>
        <w:t xml:space="preserve">этого: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Каждую неделю отводите время для повторения пройденного материала. </w:t>
      </w:r>
    </w:p>
    <w:p w:rsidR="00FB5A69" w:rsidRPr="00E064EB" w:rsidRDefault="00FB5A69" w:rsidP="00FB5A69">
      <w:pPr>
        <w:spacing w:after="0" w:line="240" w:lineRule="auto"/>
        <w:ind w:firstLine="709"/>
        <w:jc w:val="both"/>
        <w:rPr>
          <w:rFonts w:ascii="Times New Roman" w:hAnsi="Times New Roman"/>
          <w:sz w:val="24"/>
          <w:szCs w:val="24"/>
        </w:rPr>
      </w:pPr>
      <w:r w:rsidRPr="00E064EB">
        <w:rPr>
          <w:rFonts w:ascii="Times New Roman" w:hAnsi="Times New Roman"/>
          <w:sz w:val="24"/>
          <w:szCs w:val="24"/>
        </w:rPr>
        <w:t>Непосредственно</w:t>
      </w:r>
      <w:r w:rsidRPr="00E064EB">
        <w:rPr>
          <w:rFonts w:ascii="Times New Roman" w:hAnsi="Times New Roman"/>
          <w:sz w:val="24"/>
          <w:szCs w:val="24"/>
          <w:lang w:val="ru-RU"/>
        </w:rPr>
        <w:t xml:space="preserve"> </w:t>
      </w:r>
      <w:r w:rsidRPr="00E064EB">
        <w:rPr>
          <w:rFonts w:ascii="Times New Roman" w:hAnsi="Times New Roman"/>
          <w:sz w:val="24"/>
          <w:szCs w:val="24"/>
        </w:rPr>
        <w:t>при</w:t>
      </w:r>
      <w:r w:rsidRPr="00E064EB">
        <w:rPr>
          <w:rFonts w:ascii="Times New Roman" w:hAnsi="Times New Roman"/>
          <w:sz w:val="24"/>
          <w:szCs w:val="24"/>
          <w:lang w:val="ru-RU"/>
        </w:rPr>
        <w:t xml:space="preserve"> </w:t>
      </w:r>
      <w:r w:rsidRPr="00E064EB">
        <w:rPr>
          <w:rFonts w:ascii="Times New Roman" w:hAnsi="Times New Roman"/>
          <w:sz w:val="24"/>
          <w:szCs w:val="24"/>
        </w:rPr>
        <w:t xml:space="preserve">подготовке: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Упорядочьте свои конспекты, записи, задания.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Прикиньте время, необходимое вам для повторения каждой части (блока) материала, выносимого на зачет.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Составьте расписание с учетом скорости повторения материала, для чего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B5A69" w:rsidRPr="00E064EB" w:rsidRDefault="00FB5A69" w:rsidP="00FB5A69">
      <w:pPr>
        <w:pStyle w:val="msonormalbullet2gif"/>
        <w:numPr>
          <w:ilvl w:val="0"/>
          <w:numId w:val="24"/>
        </w:numPr>
        <w:spacing w:before="0" w:beforeAutospacing="0" w:after="0" w:afterAutospacing="0"/>
        <w:ind w:left="0" w:firstLine="709"/>
        <w:contextualSpacing/>
        <w:jc w:val="both"/>
      </w:pPr>
      <w:r w:rsidRPr="00E064EB">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FB5A69" w:rsidRDefault="00FB5A69" w:rsidP="00FB5A69">
      <w:pPr>
        <w:pStyle w:val="Style10"/>
        <w:widowControl/>
        <w:ind w:firstLine="709"/>
        <w:rPr>
          <w:rStyle w:val="FontStyle18"/>
          <w:sz w:val="24"/>
          <w:szCs w:val="24"/>
        </w:rPr>
      </w:pPr>
    </w:p>
    <w:p w:rsidR="00462E9D" w:rsidRPr="00AA74FA" w:rsidRDefault="00462E9D" w:rsidP="00634215">
      <w:pPr>
        <w:jc w:val="both"/>
        <w:rPr>
          <w:rFonts w:ascii="Times New Roman" w:hAnsi="Times New Roman"/>
          <w:sz w:val="24"/>
          <w:szCs w:val="24"/>
          <w:lang w:val="ru-RU"/>
        </w:rPr>
      </w:pPr>
    </w:p>
    <w:sectPr w:rsidR="00462E9D" w:rsidRPr="00AA74FA"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2A6" w:rsidRDefault="001822A6" w:rsidP="006517B7">
      <w:pPr>
        <w:spacing w:after="0" w:line="240" w:lineRule="auto"/>
      </w:pPr>
      <w:r>
        <w:separator/>
      </w:r>
    </w:p>
  </w:endnote>
  <w:endnote w:type="continuationSeparator" w:id="0">
    <w:p w:rsidR="001822A6" w:rsidRDefault="001822A6"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D6" w:rsidRDefault="00B34EE9">
    <w:pPr>
      <w:pStyle w:val="ab"/>
      <w:jc w:val="center"/>
    </w:pPr>
    <w:r w:rsidRPr="00FA4AB2">
      <w:rPr>
        <w:rFonts w:ascii="Times New Roman" w:hAnsi="Times New Roman"/>
        <w:noProof/>
      </w:rPr>
      <w:fldChar w:fldCharType="begin"/>
    </w:r>
    <w:r w:rsidR="00B61AD6"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0E608E">
      <w:rPr>
        <w:rFonts w:ascii="Times New Roman" w:hAnsi="Times New Roman"/>
        <w:noProof/>
      </w:rPr>
      <w:t>2</w:t>
    </w:r>
    <w:r w:rsidRPr="00FA4AB2">
      <w:rPr>
        <w:rFonts w:ascii="Times New Roman" w:hAnsi="Times New Roman"/>
        <w:noProof/>
      </w:rPr>
      <w:fldChar w:fldCharType="end"/>
    </w:r>
  </w:p>
  <w:p w:rsidR="00B61AD6" w:rsidRDefault="00B61AD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2A6" w:rsidRDefault="001822A6" w:rsidP="006517B7">
      <w:pPr>
        <w:spacing w:after="0" w:line="240" w:lineRule="auto"/>
      </w:pPr>
      <w:r>
        <w:separator/>
      </w:r>
    </w:p>
  </w:footnote>
  <w:footnote w:type="continuationSeparator" w:id="0">
    <w:p w:rsidR="001822A6" w:rsidRDefault="001822A6"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CD"/>
    <w:multiLevelType w:val="hybridMultilevel"/>
    <w:tmpl w:val="00007DD1"/>
    <w:lvl w:ilvl="0" w:tplc="0000261E">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7983"/>
    <w:multiLevelType w:val="hybridMultilevel"/>
    <w:tmpl w:val="000075EF"/>
    <w:lvl w:ilvl="0" w:tplc="00004657">
      <w:start w:val="9"/>
      <w:numFmt w:val="decimal"/>
      <w:lvlText w:val="%1."/>
      <w:lvlJc w:val="left"/>
      <w:pPr>
        <w:tabs>
          <w:tab w:val="num" w:pos="720"/>
        </w:tabs>
        <w:ind w:left="720" w:hanging="360"/>
      </w:pPr>
      <w:rPr>
        <w:rFonts w:cs="Times New Roman"/>
      </w:rPr>
    </w:lvl>
    <w:lvl w:ilvl="1" w:tplc="00002C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3">
    <w:nsid w:val="07A14FC4"/>
    <w:multiLevelType w:val="hybridMultilevel"/>
    <w:tmpl w:val="C4D262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EF1A74"/>
    <w:multiLevelType w:val="hybridMultilevel"/>
    <w:tmpl w:val="1E9C9C5C"/>
    <w:lvl w:ilvl="0" w:tplc="75024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9DE11CF"/>
    <w:multiLevelType w:val="hybridMultilevel"/>
    <w:tmpl w:val="BE9A8E1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1416405"/>
    <w:multiLevelType w:val="hybridMultilevel"/>
    <w:tmpl w:val="9A08AF48"/>
    <w:lvl w:ilvl="0" w:tplc="FD8218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D35DA5"/>
    <w:multiLevelType w:val="hybridMultilevel"/>
    <w:tmpl w:val="C3704C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9000DE"/>
    <w:multiLevelType w:val="hybridMultilevel"/>
    <w:tmpl w:val="0756E950"/>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1E77D4"/>
    <w:multiLevelType w:val="hybridMultilevel"/>
    <w:tmpl w:val="C292F6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561F78"/>
    <w:multiLevelType w:val="hybridMultilevel"/>
    <w:tmpl w:val="E68C2AA2"/>
    <w:lvl w:ilvl="0" w:tplc="8B4AFFD2">
      <w:start w:val="1"/>
      <w:numFmt w:val="decimal"/>
      <w:lvlText w:val="%1."/>
      <w:lvlJc w:val="left"/>
      <w:pPr>
        <w:ind w:left="461" w:hanging="360"/>
      </w:pPr>
      <w:rPr>
        <w:rFonts w:cs="Times New Roman" w:hint="default"/>
      </w:rPr>
    </w:lvl>
    <w:lvl w:ilvl="1" w:tplc="04190019" w:tentative="1">
      <w:start w:val="1"/>
      <w:numFmt w:val="lowerLetter"/>
      <w:lvlText w:val="%2."/>
      <w:lvlJc w:val="left"/>
      <w:pPr>
        <w:ind w:left="1181" w:hanging="360"/>
      </w:pPr>
      <w:rPr>
        <w:rFonts w:cs="Times New Roman"/>
      </w:rPr>
    </w:lvl>
    <w:lvl w:ilvl="2" w:tplc="0419001B" w:tentative="1">
      <w:start w:val="1"/>
      <w:numFmt w:val="lowerRoman"/>
      <w:lvlText w:val="%3."/>
      <w:lvlJc w:val="right"/>
      <w:pPr>
        <w:ind w:left="1901" w:hanging="180"/>
      </w:pPr>
      <w:rPr>
        <w:rFonts w:cs="Times New Roman"/>
      </w:rPr>
    </w:lvl>
    <w:lvl w:ilvl="3" w:tplc="0419000F" w:tentative="1">
      <w:start w:val="1"/>
      <w:numFmt w:val="decimal"/>
      <w:lvlText w:val="%4."/>
      <w:lvlJc w:val="left"/>
      <w:pPr>
        <w:ind w:left="2621" w:hanging="360"/>
      </w:pPr>
      <w:rPr>
        <w:rFonts w:cs="Times New Roman"/>
      </w:rPr>
    </w:lvl>
    <w:lvl w:ilvl="4" w:tplc="04190019" w:tentative="1">
      <w:start w:val="1"/>
      <w:numFmt w:val="lowerLetter"/>
      <w:lvlText w:val="%5."/>
      <w:lvlJc w:val="left"/>
      <w:pPr>
        <w:ind w:left="3341" w:hanging="360"/>
      </w:pPr>
      <w:rPr>
        <w:rFonts w:cs="Times New Roman"/>
      </w:rPr>
    </w:lvl>
    <w:lvl w:ilvl="5" w:tplc="0419001B" w:tentative="1">
      <w:start w:val="1"/>
      <w:numFmt w:val="lowerRoman"/>
      <w:lvlText w:val="%6."/>
      <w:lvlJc w:val="right"/>
      <w:pPr>
        <w:ind w:left="4061" w:hanging="180"/>
      </w:pPr>
      <w:rPr>
        <w:rFonts w:cs="Times New Roman"/>
      </w:rPr>
    </w:lvl>
    <w:lvl w:ilvl="6" w:tplc="0419000F" w:tentative="1">
      <w:start w:val="1"/>
      <w:numFmt w:val="decimal"/>
      <w:lvlText w:val="%7."/>
      <w:lvlJc w:val="left"/>
      <w:pPr>
        <w:ind w:left="4781" w:hanging="360"/>
      </w:pPr>
      <w:rPr>
        <w:rFonts w:cs="Times New Roman"/>
      </w:rPr>
    </w:lvl>
    <w:lvl w:ilvl="7" w:tplc="04190019" w:tentative="1">
      <w:start w:val="1"/>
      <w:numFmt w:val="lowerLetter"/>
      <w:lvlText w:val="%8."/>
      <w:lvlJc w:val="left"/>
      <w:pPr>
        <w:ind w:left="5501" w:hanging="360"/>
      </w:pPr>
      <w:rPr>
        <w:rFonts w:cs="Times New Roman"/>
      </w:rPr>
    </w:lvl>
    <w:lvl w:ilvl="8" w:tplc="0419001B" w:tentative="1">
      <w:start w:val="1"/>
      <w:numFmt w:val="lowerRoman"/>
      <w:lvlText w:val="%9."/>
      <w:lvlJc w:val="right"/>
      <w:pPr>
        <w:ind w:left="6221" w:hanging="180"/>
      </w:pPr>
      <w:rPr>
        <w:rFonts w:cs="Times New Roman"/>
      </w:rPr>
    </w:lvl>
  </w:abstractNum>
  <w:abstractNum w:abstractNumId="15">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53458A"/>
    <w:multiLevelType w:val="hybridMultilevel"/>
    <w:tmpl w:val="DC621574"/>
    <w:lvl w:ilvl="0" w:tplc="3A183D10">
      <w:start w:val="8"/>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F0C0047"/>
    <w:multiLevelType w:val="hybridMultilevel"/>
    <w:tmpl w:val="E8DA89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EF4287D"/>
    <w:multiLevelType w:val="hybridMultilevel"/>
    <w:tmpl w:val="719E28AC"/>
    <w:lvl w:ilvl="0" w:tplc="C12072B2">
      <w:start w:val="1"/>
      <w:numFmt w:val="decimal"/>
      <w:lvlText w:val="%1."/>
      <w:lvlJc w:val="left"/>
      <w:pPr>
        <w:ind w:left="720"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17"/>
  </w:num>
  <w:num w:numId="4">
    <w:abstractNumId w:val="6"/>
  </w:num>
  <w:num w:numId="5">
    <w:abstractNumId w:val="18"/>
  </w:num>
  <w:num w:numId="6">
    <w:abstractNumId w:val="20"/>
  </w:num>
  <w:num w:numId="7">
    <w:abstractNumId w:val="14"/>
  </w:num>
  <w:num w:numId="8">
    <w:abstractNumId w:val="13"/>
  </w:num>
  <w:num w:numId="9">
    <w:abstractNumId w:val="10"/>
  </w:num>
  <w:num w:numId="10">
    <w:abstractNumId w:val="11"/>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8"/>
  </w:num>
  <w:num w:numId="19">
    <w:abstractNumId w:val="7"/>
  </w:num>
  <w:num w:numId="20">
    <w:abstractNumId w:val="16"/>
  </w:num>
  <w:num w:numId="21">
    <w:abstractNumId w:val="9"/>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4FA"/>
    <w:rsid w:val="00001D02"/>
    <w:rsid w:val="000071EA"/>
    <w:rsid w:val="0000751C"/>
    <w:rsid w:val="00012F8B"/>
    <w:rsid w:val="0002252E"/>
    <w:rsid w:val="00034ED2"/>
    <w:rsid w:val="000429F4"/>
    <w:rsid w:val="00066A2B"/>
    <w:rsid w:val="0007084A"/>
    <w:rsid w:val="00096812"/>
    <w:rsid w:val="000A3252"/>
    <w:rsid w:val="000B0DEE"/>
    <w:rsid w:val="000C0E35"/>
    <w:rsid w:val="000E29B2"/>
    <w:rsid w:val="000E4341"/>
    <w:rsid w:val="000E608E"/>
    <w:rsid w:val="000F4C2F"/>
    <w:rsid w:val="00102CD3"/>
    <w:rsid w:val="00116767"/>
    <w:rsid w:val="001245D3"/>
    <w:rsid w:val="00140B6F"/>
    <w:rsid w:val="001455EC"/>
    <w:rsid w:val="001509FC"/>
    <w:rsid w:val="0015201A"/>
    <w:rsid w:val="00162B03"/>
    <w:rsid w:val="00163D30"/>
    <w:rsid w:val="00180C90"/>
    <w:rsid w:val="001822A6"/>
    <w:rsid w:val="001833B4"/>
    <w:rsid w:val="00185D6B"/>
    <w:rsid w:val="001907A1"/>
    <w:rsid w:val="00192D9D"/>
    <w:rsid w:val="001A551B"/>
    <w:rsid w:val="001A7EC4"/>
    <w:rsid w:val="001B4B44"/>
    <w:rsid w:val="001F2972"/>
    <w:rsid w:val="00206112"/>
    <w:rsid w:val="00214108"/>
    <w:rsid w:val="00223411"/>
    <w:rsid w:val="00237558"/>
    <w:rsid w:val="00237FCB"/>
    <w:rsid w:val="0024245D"/>
    <w:rsid w:val="00254872"/>
    <w:rsid w:val="00261715"/>
    <w:rsid w:val="00286DB0"/>
    <w:rsid w:val="002A0DA4"/>
    <w:rsid w:val="002A0E68"/>
    <w:rsid w:val="002A41F8"/>
    <w:rsid w:val="002B1867"/>
    <w:rsid w:val="002C3237"/>
    <w:rsid w:val="002C3DF4"/>
    <w:rsid w:val="002E0E26"/>
    <w:rsid w:val="002E6948"/>
    <w:rsid w:val="002F1851"/>
    <w:rsid w:val="002F5A3A"/>
    <w:rsid w:val="0030056C"/>
    <w:rsid w:val="003047D7"/>
    <w:rsid w:val="00324E70"/>
    <w:rsid w:val="00326D77"/>
    <w:rsid w:val="00340033"/>
    <w:rsid w:val="0034473D"/>
    <w:rsid w:val="0036347B"/>
    <w:rsid w:val="00365C79"/>
    <w:rsid w:val="00373CBD"/>
    <w:rsid w:val="00374933"/>
    <w:rsid w:val="00385A56"/>
    <w:rsid w:val="00385DE6"/>
    <w:rsid w:val="003956F6"/>
    <w:rsid w:val="003A42A6"/>
    <w:rsid w:val="003A454C"/>
    <w:rsid w:val="003C08EC"/>
    <w:rsid w:val="003C0F95"/>
    <w:rsid w:val="003C6556"/>
    <w:rsid w:val="003C7F52"/>
    <w:rsid w:val="003D694C"/>
    <w:rsid w:val="003F01A7"/>
    <w:rsid w:val="00412DC1"/>
    <w:rsid w:val="004211AB"/>
    <w:rsid w:val="004220E1"/>
    <w:rsid w:val="00431DC8"/>
    <w:rsid w:val="00433C28"/>
    <w:rsid w:val="004344D1"/>
    <w:rsid w:val="00441DA3"/>
    <w:rsid w:val="00442310"/>
    <w:rsid w:val="00442F9D"/>
    <w:rsid w:val="00443ECB"/>
    <w:rsid w:val="00453CA8"/>
    <w:rsid w:val="004549F2"/>
    <w:rsid w:val="00462E9D"/>
    <w:rsid w:val="004643BA"/>
    <w:rsid w:val="00491239"/>
    <w:rsid w:val="00492FF6"/>
    <w:rsid w:val="004A6801"/>
    <w:rsid w:val="004B1321"/>
    <w:rsid w:val="004B1891"/>
    <w:rsid w:val="004B55F2"/>
    <w:rsid w:val="004C2379"/>
    <w:rsid w:val="004D4C67"/>
    <w:rsid w:val="0050475D"/>
    <w:rsid w:val="005149DE"/>
    <w:rsid w:val="005176A8"/>
    <w:rsid w:val="005230C5"/>
    <w:rsid w:val="00523D75"/>
    <w:rsid w:val="00533567"/>
    <w:rsid w:val="0054678F"/>
    <w:rsid w:val="00552D4D"/>
    <w:rsid w:val="005568C0"/>
    <w:rsid w:val="00561646"/>
    <w:rsid w:val="00566BE6"/>
    <w:rsid w:val="00572F53"/>
    <w:rsid w:val="00573952"/>
    <w:rsid w:val="00580974"/>
    <w:rsid w:val="00581CB5"/>
    <w:rsid w:val="005826EA"/>
    <w:rsid w:val="0058561F"/>
    <w:rsid w:val="0058778C"/>
    <w:rsid w:val="00591539"/>
    <w:rsid w:val="0059525D"/>
    <w:rsid w:val="00595275"/>
    <w:rsid w:val="005975EC"/>
    <w:rsid w:val="005A5B45"/>
    <w:rsid w:val="005B2100"/>
    <w:rsid w:val="005B2686"/>
    <w:rsid w:val="005C3978"/>
    <w:rsid w:val="005C798B"/>
    <w:rsid w:val="005D0EA8"/>
    <w:rsid w:val="005E3E6D"/>
    <w:rsid w:val="005F3FB7"/>
    <w:rsid w:val="005F6BE2"/>
    <w:rsid w:val="00623AC1"/>
    <w:rsid w:val="00624D82"/>
    <w:rsid w:val="00630CB8"/>
    <w:rsid w:val="00634215"/>
    <w:rsid w:val="00640F55"/>
    <w:rsid w:val="00641E5F"/>
    <w:rsid w:val="006468FB"/>
    <w:rsid w:val="006517B7"/>
    <w:rsid w:val="0065457F"/>
    <w:rsid w:val="00656EF1"/>
    <w:rsid w:val="006732A8"/>
    <w:rsid w:val="00673F3B"/>
    <w:rsid w:val="00677F56"/>
    <w:rsid w:val="0068238F"/>
    <w:rsid w:val="0068371E"/>
    <w:rsid w:val="00691A57"/>
    <w:rsid w:val="00697116"/>
    <w:rsid w:val="006B7CC1"/>
    <w:rsid w:val="006C55E9"/>
    <w:rsid w:val="006C5A34"/>
    <w:rsid w:val="006D5E61"/>
    <w:rsid w:val="00700889"/>
    <w:rsid w:val="007022DB"/>
    <w:rsid w:val="0070419E"/>
    <w:rsid w:val="00716814"/>
    <w:rsid w:val="00717F81"/>
    <w:rsid w:val="007242BB"/>
    <w:rsid w:val="007323F2"/>
    <w:rsid w:val="0073542C"/>
    <w:rsid w:val="007546A7"/>
    <w:rsid w:val="00763AC8"/>
    <w:rsid w:val="00766139"/>
    <w:rsid w:val="00772686"/>
    <w:rsid w:val="00776C80"/>
    <w:rsid w:val="00790882"/>
    <w:rsid w:val="007924B4"/>
    <w:rsid w:val="00794875"/>
    <w:rsid w:val="007A7E5D"/>
    <w:rsid w:val="007C366F"/>
    <w:rsid w:val="007C6ED5"/>
    <w:rsid w:val="007D11B8"/>
    <w:rsid w:val="007D6822"/>
    <w:rsid w:val="007D6BE1"/>
    <w:rsid w:val="007E3DE4"/>
    <w:rsid w:val="007F3123"/>
    <w:rsid w:val="00800576"/>
    <w:rsid w:val="00803A49"/>
    <w:rsid w:val="00807DFF"/>
    <w:rsid w:val="00813ED7"/>
    <w:rsid w:val="00830FB0"/>
    <w:rsid w:val="008316D3"/>
    <w:rsid w:val="00836EE0"/>
    <w:rsid w:val="0084370E"/>
    <w:rsid w:val="00844801"/>
    <w:rsid w:val="008505CA"/>
    <w:rsid w:val="008607F4"/>
    <w:rsid w:val="008841BA"/>
    <w:rsid w:val="0088431E"/>
    <w:rsid w:val="008A1837"/>
    <w:rsid w:val="008B0C60"/>
    <w:rsid w:val="008B4B31"/>
    <w:rsid w:val="008C4323"/>
    <w:rsid w:val="008C63AE"/>
    <w:rsid w:val="008C7526"/>
    <w:rsid w:val="008F3D96"/>
    <w:rsid w:val="0091311D"/>
    <w:rsid w:val="00920D11"/>
    <w:rsid w:val="0092474C"/>
    <w:rsid w:val="009362A8"/>
    <w:rsid w:val="0096147B"/>
    <w:rsid w:val="00963C2F"/>
    <w:rsid w:val="009A57FC"/>
    <w:rsid w:val="009A6A5D"/>
    <w:rsid w:val="009C2EC8"/>
    <w:rsid w:val="009C486F"/>
    <w:rsid w:val="009E1FCB"/>
    <w:rsid w:val="009F6137"/>
    <w:rsid w:val="00A148D9"/>
    <w:rsid w:val="00A153B3"/>
    <w:rsid w:val="00A4602C"/>
    <w:rsid w:val="00A46E78"/>
    <w:rsid w:val="00A5035D"/>
    <w:rsid w:val="00A97E51"/>
    <w:rsid w:val="00AA74FA"/>
    <w:rsid w:val="00AA7C12"/>
    <w:rsid w:val="00AB138B"/>
    <w:rsid w:val="00AB5E30"/>
    <w:rsid w:val="00AC2C2B"/>
    <w:rsid w:val="00AC6BC3"/>
    <w:rsid w:val="00AE486B"/>
    <w:rsid w:val="00AF470E"/>
    <w:rsid w:val="00AF51F6"/>
    <w:rsid w:val="00B00593"/>
    <w:rsid w:val="00B006DE"/>
    <w:rsid w:val="00B10806"/>
    <w:rsid w:val="00B248CD"/>
    <w:rsid w:val="00B24D78"/>
    <w:rsid w:val="00B2555B"/>
    <w:rsid w:val="00B34EE9"/>
    <w:rsid w:val="00B35ECC"/>
    <w:rsid w:val="00B54723"/>
    <w:rsid w:val="00B571A9"/>
    <w:rsid w:val="00B61AD6"/>
    <w:rsid w:val="00B73EC8"/>
    <w:rsid w:val="00B74827"/>
    <w:rsid w:val="00B918DC"/>
    <w:rsid w:val="00BA77A1"/>
    <w:rsid w:val="00BC28F3"/>
    <w:rsid w:val="00BC4451"/>
    <w:rsid w:val="00BD1232"/>
    <w:rsid w:val="00BD24F4"/>
    <w:rsid w:val="00BD43CE"/>
    <w:rsid w:val="00BF7276"/>
    <w:rsid w:val="00C00674"/>
    <w:rsid w:val="00C03184"/>
    <w:rsid w:val="00C17915"/>
    <w:rsid w:val="00C306E2"/>
    <w:rsid w:val="00C358C8"/>
    <w:rsid w:val="00C36E1F"/>
    <w:rsid w:val="00C419A1"/>
    <w:rsid w:val="00C45A53"/>
    <w:rsid w:val="00C45CAB"/>
    <w:rsid w:val="00C46997"/>
    <w:rsid w:val="00C52093"/>
    <w:rsid w:val="00C66528"/>
    <w:rsid w:val="00C739C1"/>
    <w:rsid w:val="00C8043F"/>
    <w:rsid w:val="00C827AC"/>
    <w:rsid w:val="00C848C5"/>
    <w:rsid w:val="00C91F88"/>
    <w:rsid w:val="00CB4FB4"/>
    <w:rsid w:val="00CB6AD5"/>
    <w:rsid w:val="00CC2FE2"/>
    <w:rsid w:val="00CE41D9"/>
    <w:rsid w:val="00D42FDD"/>
    <w:rsid w:val="00D44A7D"/>
    <w:rsid w:val="00D46845"/>
    <w:rsid w:val="00D52367"/>
    <w:rsid w:val="00D60367"/>
    <w:rsid w:val="00D6646D"/>
    <w:rsid w:val="00D8408C"/>
    <w:rsid w:val="00D846DD"/>
    <w:rsid w:val="00DB48C5"/>
    <w:rsid w:val="00DB6D96"/>
    <w:rsid w:val="00DC65E7"/>
    <w:rsid w:val="00DC788F"/>
    <w:rsid w:val="00DD2AEB"/>
    <w:rsid w:val="00DE06AA"/>
    <w:rsid w:val="00DE445D"/>
    <w:rsid w:val="00DF2D83"/>
    <w:rsid w:val="00DF58B9"/>
    <w:rsid w:val="00E407C7"/>
    <w:rsid w:val="00E457A7"/>
    <w:rsid w:val="00E54DD4"/>
    <w:rsid w:val="00E557F2"/>
    <w:rsid w:val="00E6747D"/>
    <w:rsid w:val="00E82C1B"/>
    <w:rsid w:val="00E91105"/>
    <w:rsid w:val="00E940EF"/>
    <w:rsid w:val="00E94DB1"/>
    <w:rsid w:val="00E96F44"/>
    <w:rsid w:val="00EA77C8"/>
    <w:rsid w:val="00EA7E54"/>
    <w:rsid w:val="00EB4CB2"/>
    <w:rsid w:val="00EB50FF"/>
    <w:rsid w:val="00EB6FFC"/>
    <w:rsid w:val="00EC1AB9"/>
    <w:rsid w:val="00ED1904"/>
    <w:rsid w:val="00ED3D43"/>
    <w:rsid w:val="00ED5182"/>
    <w:rsid w:val="00ED5596"/>
    <w:rsid w:val="00EE2ECD"/>
    <w:rsid w:val="00F028F4"/>
    <w:rsid w:val="00F07A17"/>
    <w:rsid w:val="00F13589"/>
    <w:rsid w:val="00F30070"/>
    <w:rsid w:val="00F3614B"/>
    <w:rsid w:val="00F4084C"/>
    <w:rsid w:val="00F44504"/>
    <w:rsid w:val="00F70173"/>
    <w:rsid w:val="00F82F41"/>
    <w:rsid w:val="00F87F8D"/>
    <w:rsid w:val="00F95D61"/>
    <w:rsid w:val="00FA4AB2"/>
    <w:rsid w:val="00FA4BCF"/>
    <w:rsid w:val="00FB4A3F"/>
    <w:rsid w:val="00FB5A69"/>
    <w:rsid w:val="00FC6CE4"/>
    <w:rsid w:val="00FD50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pPr>
      <w:spacing w:after="200" w:line="276" w:lineRule="auto"/>
    </w:pPr>
    <w:rPr>
      <w:rFonts w:eastAsia="Times New Roman"/>
      <w:sz w:val="22"/>
      <w:szCs w:val="22"/>
      <w:lang w:val="en-US" w:eastAsia="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9"/>
    <w:qFormat/>
    <w:rsid w:val="00F3614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A74FA"/>
    <w:pPr>
      <w:spacing w:after="0" w:line="240" w:lineRule="auto"/>
      <w:ind w:firstLine="709"/>
      <w:jc w:val="both"/>
    </w:pPr>
    <w:rPr>
      <w:rFonts w:ascii="Times New Roman" w:hAnsi="Times New Roman"/>
      <w:i/>
      <w:iCs/>
      <w:sz w:val="24"/>
      <w:szCs w:val="24"/>
      <w:lang w:val="ru-RU" w:eastAsia="ru-RU"/>
    </w:rPr>
  </w:style>
  <w:style w:type="table" w:styleId="a5">
    <w:name w:val="Table Grid"/>
    <w:basedOn w:val="a1"/>
    <w:uiPriority w:val="99"/>
    <w:rsid w:val="005B26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AA74FA"/>
    <w:rPr>
      <w:rFonts w:ascii="Times New Roman" w:hAnsi="Times New Roman" w:cs="Times New Roman"/>
      <w:b/>
      <w:iCs/>
      <w:sz w:val="20"/>
      <w:szCs w:val="20"/>
      <w:lang w:eastAsia="ru-RU"/>
    </w:rPr>
  </w:style>
  <w:style w:type="character" w:customStyle="1" w:styleId="FontStyle16">
    <w:name w:val="Font Style16"/>
    <w:basedOn w:val="a0"/>
    <w:uiPriority w:val="99"/>
    <w:rsid w:val="00AA74FA"/>
    <w:rPr>
      <w:rFonts w:ascii="Times New Roman" w:hAnsi="Times New Roman" w:cs="Times New Roman"/>
      <w:b/>
      <w:bCs/>
      <w:sz w:val="16"/>
      <w:szCs w:val="16"/>
    </w:rPr>
  </w:style>
  <w:style w:type="character" w:customStyle="1" w:styleId="a4">
    <w:name w:val="Основной текст с отступом Знак"/>
    <w:basedOn w:val="a0"/>
    <w:link w:val="a3"/>
    <w:uiPriority w:val="99"/>
    <w:locked/>
    <w:rsid w:val="00AA74FA"/>
    <w:rPr>
      <w:rFonts w:ascii="Times New Roman" w:hAnsi="Times New Roman" w:cs="Times New Roman"/>
      <w:i/>
      <w:iCs/>
      <w:sz w:val="24"/>
      <w:szCs w:val="24"/>
      <w:lang w:eastAsia="ru-RU"/>
    </w:rPr>
  </w:style>
  <w:style w:type="paragraph" w:styleId="a6">
    <w:name w:val="List Paragraph"/>
    <w:basedOn w:val="a"/>
    <w:uiPriority w:val="99"/>
    <w:qFormat/>
    <w:rsid w:val="00AA74FA"/>
    <w:pPr>
      <w:ind w:left="708"/>
    </w:pPr>
  </w:style>
  <w:style w:type="paragraph" w:customStyle="1" w:styleId="Style1">
    <w:name w:val="Style1"/>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uiPriority w:val="99"/>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uiPriority w:val="99"/>
    <w:rsid w:val="00AA74FA"/>
    <w:rPr>
      <w:rFonts w:ascii="Times New Roman" w:hAnsi="Times New Roman" w:cs="Times New Roman"/>
      <w:b/>
      <w:bCs/>
      <w:sz w:val="12"/>
      <w:szCs w:val="12"/>
    </w:rPr>
  </w:style>
  <w:style w:type="paragraph" w:customStyle="1" w:styleId="Style9">
    <w:name w:val="Style9"/>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pPr>
    <w:rPr>
      <w:rFonts w:ascii="Times New Roman" w:eastAsia="Times New Roman" w:hAnsi="Times New Roman"/>
      <w:color w:val="000000"/>
      <w:sz w:val="24"/>
      <w:szCs w:val="24"/>
    </w:rPr>
  </w:style>
  <w:style w:type="paragraph" w:styleId="a7">
    <w:name w:val="Balloon Text"/>
    <w:basedOn w:val="a"/>
    <w:link w:val="a8"/>
    <w:uiPriority w:val="99"/>
    <w:semiHidden/>
    <w:rsid w:val="00AA74FA"/>
    <w:pPr>
      <w:spacing w:after="0" w:line="240" w:lineRule="auto"/>
    </w:pPr>
    <w:rPr>
      <w:rFonts w:ascii="Tahoma" w:hAnsi="Tahoma" w:cs="Tahoma"/>
      <w:sz w:val="16"/>
      <w:szCs w:val="16"/>
    </w:rPr>
  </w:style>
  <w:style w:type="paragraph" w:styleId="a9">
    <w:name w:val="header"/>
    <w:basedOn w:val="a"/>
    <w:link w:val="aa"/>
    <w:uiPriority w:val="99"/>
    <w:rsid w:val="006517B7"/>
    <w:pPr>
      <w:tabs>
        <w:tab w:val="center" w:pos="4677"/>
        <w:tab w:val="right" w:pos="9355"/>
      </w:tabs>
      <w:spacing w:after="0" w:line="240" w:lineRule="auto"/>
    </w:pPr>
  </w:style>
  <w:style w:type="character" w:customStyle="1" w:styleId="a8">
    <w:name w:val="Текст выноски Знак"/>
    <w:basedOn w:val="a0"/>
    <w:link w:val="a7"/>
    <w:uiPriority w:val="99"/>
    <w:semiHidden/>
    <w:locked/>
    <w:rsid w:val="00AA74FA"/>
    <w:rPr>
      <w:rFonts w:ascii="Tahoma" w:hAnsi="Tahoma" w:cs="Tahoma"/>
      <w:sz w:val="16"/>
      <w:szCs w:val="16"/>
      <w:lang w:val="en-US"/>
    </w:rPr>
  </w:style>
  <w:style w:type="paragraph" w:styleId="ab">
    <w:name w:val="footer"/>
    <w:basedOn w:val="a"/>
    <w:link w:val="ac"/>
    <w:uiPriority w:val="99"/>
    <w:rsid w:val="006517B7"/>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517B7"/>
    <w:rPr>
      <w:rFonts w:ascii="Calibri"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ac">
    <w:name w:val="Нижний колонтитул Знак"/>
    <w:basedOn w:val="a0"/>
    <w:link w:val="ab"/>
    <w:uiPriority w:val="99"/>
    <w:locked/>
    <w:rsid w:val="006517B7"/>
    <w:rPr>
      <w:rFonts w:ascii="Calibri" w:hAnsi="Calibri" w:cs="Times New Roman"/>
      <w:lang w:val="en-US"/>
    </w:rPr>
  </w:style>
  <w:style w:type="character" w:customStyle="1" w:styleId="FontStyle25">
    <w:name w:val="Font Style25"/>
    <w:basedOn w:val="a0"/>
    <w:uiPriority w:val="99"/>
    <w:rsid w:val="008F3D96"/>
    <w:rPr>
      <w:rFonts w:ascii="Times New Roman" w:hAnsi="Times New Roman" w:cs="Times New Roman"/>
      <w:i/>
      <w:iCs/>
      <w:sz w:val="12"/>
      <w:szCs w:val="12"/>
    </w:rPr>
  </w:style>
  <w:style w:type="paragraph" w:customStyle="1" w:styleId="Style12">
    <w:name w:val="Style12"/>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uiPriority w:val="99"/>
    <w:rsid w:val="008F3D96"/>
    <w:rPr>
      <w:rFonts w:ascii="Georgia" w:hAnsi="Georgia" w:cs="Georgia"/>
      <w:sz w:val="12"/>
      <w:szCs w:val="12"/>
    </w:rPr>
  </w:style>
  <w:style w:type="character" w:customStyle="1" w:styleId="FontStyle32">
    <w:name w:val="Font Style32"/>
    <w:basedOn w:val="a0"/>
    <w:uiPriority w:val="99"/>
    <w:rsid w:val="008F3D96"/>
    <w:rPr>
      <w:rFonts w:ascii="Times New Roman" w:hAnsi="Times New Roman" w:cs="Times New Roman"/>
      <w:i/>
      <w:iCs/>
      <w:sz w:val="12"/>
      <w:szCs w:val="12"/>
    </w:rPr>
  </w:style>
  <w:style w:type="paragraph" w:styleId="ad">
    <w:name w:val="footnote text"/>
    <w:basedOn w:val="a"/>
    <w:link w:val="ae"/>
    <w:uiPriority w:val="99"/>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styleId="af">
    <w:name w:val="footnote reference"/>
    <w:basedOn w:val="a0"/>
    <w:uiPriority w:val="99"/>
    <w:rsid w:val="008F3D96"/>
    <w:rPr>
      <w:rFonts w:cs="Times New Roman"/>
      <w:vertAlign w:val="superscript"/>
    </w:rPr>
  </w:style>
  <w:style w:type="character" w:customStyle="1" w:styleId="ae">
    <w:name w:val="Текст сноски Знак"/>
    <w:basedOn w:val="a0"/>
    <w:link w:val="ad"/>
    <w:uiPriority w:val="99"/>
    <w:locked/>
    <w:rsid w:val="008F3D96"/>
    <w:rPr>
      <w:rFonts w:ascii="Times New Roman" w:hAnsi="Times New Roman" w:cs="Times New Roman"/>
      <w:sz w:val="20"/>
      <w:szCs w:val="20"/>
      <w:lang w:eastAsia="ru-RU"/>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uiPriority w:val="99"/>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uiPriority w:val="99"/>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0">
    <w:name w:val="Normal (Web)"/>
    <w:basedOn w:val="a"/>
    <w:uiPriority w:val="99"/>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9"/>
    <w:locked/>
    <w:rsid w:val="00F3614B"/>
    <w:rPr>
      <w:rFonts w:ascii="Cambria" w:hAnsi="Cambria" w:cs="Times New Roman"/>
      <w:b/>
      <w:bCs/>
      <w:color w:val="4F81BD"/>
      <w:sz w:val="26"/>
      <w:szCs w:val="26"/>
      <w:lang w:val="en-US"/>
    </w:rPr>
  </w:style>
  <w:style w:type="paragraph" w:customStyle="1" w:styleId="a00">
    <w:name w:val="a0"/>
    <w:basedOn w:val="a"/>
    <w:uiPriority w:val="99"/>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uiPriority w:val="99"/>
    <w:rsid w:val="00ED5182"/>
    <w:rPr>
      <w:rFonts w:cs="Times New Roman"/>
    </w:rPr>
  </w:style>
  <w:style w:type="paragraph" w:customStyle="1" w:styleId="11">
    <w:name w:val="Заголовок 11"/>
    <w:basedOn w:val="a"/>
    <w:uiPriority w:val="99"/>
    <w:rsid w:val="0096147B"/>
    <w:pPr>
      <w:widowControl w:val="0"/>
      <w:spacing w:after="0" w:line="240" w:lineRule="auto"/>
      <w:ind w:left="101"/>
      <w:outlineLvl w:val="1"/>
    </w:pPr>
    <w:rPr>
      <w:rFonts w:ascii="Times New Roman" w:hAnsi="Times New Roman"/>
      <w:b/>
      <w:bCs/>
      <w:sz w:val="28"/>
      <w:szCs w:val="28"/>
    </w:rPr>
  </w:style>
  <w:style w:type="character" w:styleId="af1">
    <w:name w:val="Hyperlink"/>
    <w:basedOn w:val="a0"/>
    <w:uiPriority w:val="99"/>
    <w:rsid w:val="003A42A6"/>
    <w:rPr>
      <w:rFonts w:cs="Times New Roman"/>
      <w:color w:val="0000FF"/>
      <w:u w:val="single"/>
    </w:rPr>
  </w:style>
  <w:style w:type="character" w:customStyle="1" w:styleId="12">
    <w:name w:val="Неразрешенное упоминание1"/>
    <w:basedOn w:val="a0"/>
    <w:uiPriority w:val="99"/>
    <w:semiHidden/>
    <w:rsid w:val="003A42A6"/>
    <w:rPr>
      <w:rFonts w:cs="Times New Roman"/>
      <w:color w:val="605E5C"/>
      <w:shd w:val="clear" w:color="auto" w:fill="E1DFDD"/>
    </w:rPr>
  </w:style>
  <w:style w:type="paragraph" w:styleId="af2">
    <w:name w:val="No Spacing"/>
    <w:uiPriority w:val="99"/>
    <w:qFormat/>
    <w:rsid w:val="008B4B31"/>
    <w:rPr>
      <w:rFonts w:eastAsia="Times New Roman"/>
      <w:sz w:val="22"/>
      <w:szCs w:val="22"/>
      <w:lang w:val="en-US" w:eastAsia="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rsid w:val="006B7CC1"/>
    <w:pPr>
      <w:spacing w:after="0" w:line="240" w:lineRule="auto"/>
    </w:pPr>
    <w:rPr>
      <w:rFonts w:ascii="Courier New" w:hAnsi="Courier New"/>
      <w:sz w:val="20"/>
      <w:szCs w:val="20"/>
      <w:lang w:val="ru-RU" w:eastAsia="ru-RU"/>
    </w:rPr>
  </w:style>
  <w:style w:type="character" w:customStyle="1" w:styleId="FontStyle14">
    <w:name w:val="Font Style14"/>
    <w:basedOn w:val="a0"/>
    <w:uiPriority w:val="99"/>
    <w:rsid w:val="007C6ED5"/>
    <w:rPr>
      <w:rFonts w:ascii="Times New Roman" w:hAnsi="Times New Roman" w:cs="Times New Roman"/>
      <w:b/>
      <w:bCs/>
      <w:sz w:val="14"/>
      <w:szCs w:val="14"/>
    </w:rPr>
  </w:style>
  <w:style w:type="character" w:customStyle="1" w:styleId="af4">
    <w:name w:val="Текст Знак"/>
    <w:basedOn w:val="a0"/>
    <w:link w:val="af3"/>
    <w:uiPriority w:val="99"/>
    <w:locked/>
    <w:rsid w:val="006B7CC1"/>
    <w:rPr>
      <w:rFonts w:ascii="Courier New" w:hAnsi="Courier New" w:cs="Times New Roman"/>
      <w:sz w:val="20"/>
      <w:szCs w:val="20"/>
      <w:lang w:eastAsia="ru-RU"/>
    </w:rPr>
  </w:style>
  <w:style w:type="character" w:styleId="af5">
    <w:name w:val="Emphasis"/>
    <w:basedOn w:val="a0"/>
    <w:uiPriority w:val="99"/>
    <w:qFormat/>
    <w:rsid w:val="007C6ED5"/>
    <w:rPr>
      <w:rFonts w:cs="Times New Roman"/>
      <w:i/>
      <w:iCs/>
    </w:rPr>
  </w:style>
  <w:style w:type="character" w:styleId="af6">
    <w:name w:val="Strong"/>
    <w:basedOn w:val="a0"/>
    <w:uiPriority w:val="99"/>
    <w:qFormat/>
    <w:rsid w:val="007C6ED5"/>
    <w:rPr>
      <w:rFonts w:ascii="Times New Roman" w:hAnsi="Times New Roman" w:cs="Times New Roman"/>
      <w:b/>
      <w:bCs/>
    </w:rPr>
  </w:style>
  <w:style w:type="paragraph" w:customStyle="1" w:styleId="13">
    <w:name w:val="Абзац списка1"/>
    <w:basedOn w:val="a"/>
    <w:uiPriority w:val="99"/>
    <w:rsid w:val="005176A8"/>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uiPriority w:val="99"/>
    <w:rsid w:val="005176A8"/>
    <w:pPr>
      <w:spacing w:after="0" w:line="240" w:lineRule="auto"/>
      <w:ind w:left="720"/>
    </w:pPr>
    <w:rPr>
      <w:rFonts w:ascii="Times New Roman" w:eastAsia="Calibri" w:hAnsi="Times New Roman"/>
      <w:sz w:val="24"/>
      <w:szCs w:val="24"/>
      <w:lang w:val="ru-RU" w:eastAsia="ru-RU"/>
    </w:rPr>
  </w:style>
  <w:style w:type="paragraph" w:customStyle="1" w:styleId="style8mailrucssattributepostfix">
    <w:name w:val="style8_mailru_css_attribute_postfix"/>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1gif">
    <w:name w:val="msonormalbullet1.gif"/>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1gif">
    <w:name w:val="msonormalbullet2gifbullet1.gif"/>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3gif">
    <w:name w:val="msonormalbullet2gifbullet3.gif"/>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2gif">
    <w:name w:val="msonormalbullet2gifbullet2.gif"/>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1gif">
    <w:name w:val="style10bullet1.gif"/>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3gif">
    <w:name w:val="style10bullet3.gif"/>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1gif">
    <w:name w:val="style10bullet2gifbullet1.gif"/>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2gif">
    <w:name w:val="style10bullet2gifbullet2.gif"/>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3gif">
    <w:name w:val="style10bullet2gifbullet3.gif"/>
    <w:basedOn w:val="a"/>
    <w:rsid w:val="009C486F"/>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
    <w:name w:val="msonormalbullet2.gif"/>
    <w:basedOn w:val="a"/>
    <w:rsid w:val="00FB5A69"/>
    <w:pPr>
      <w:spacing w:before="100" w:beforeAutospacing="1" w:after="100" w:afterAutospacing="1" w:line="240" w:lineRule="auto"/>
    </w:pPr>
    <w:rPr>
      <w:rFonts w:ascii="Times New Roman" w:hAnsi="Times New Roman"/>
      <w:sz w:val="24"/>
      <w:szCs w:val="24"/>
      <w:lang w:val="ru-RU" w:eastAsia="ru-RU"/>
    </w:rPr>
  </w:style>
  <w:style w:type="character" w:customStyle="1" w:styleId="FontStyle15">
    <w:name w:val="Font Style15"/>
    <w:basedOn w:val="a0"/>
    <w:rsid w:val="00A4602C"/>
    <w:rPr>
      <w:rFonts w:ascii="Times New Roman" w:hAnsi="Times New Roman" w:cs="Times New Roman"/>
      <w:b/>
      <w:bCs/>
      <w:sz w:val="18"/>
      <w:szCs w:val="18"/>
    </w:rPr>
  </w:style>
  <w:style w:type="paragraph" w:customStyle="1" w:styleId="style10bullet2gif">
    <w:name w:val="style10bullet2.gif"/>
    <w:basedOn w:val="a"/>
    <w:rsid w:val="00A4602C"/>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816335523">
      <w:marLeft w:val="0"/>
      <w:marRight w:val="0"/>
      <w:marTop w:val="0"/>
      <w:marBottom w:val="0"/>
      <w:divBdr>
        <w:top w:val="none" w:sz="0" w:space="0" w:color="auto"/>
        <w:left w:val="none" w:sz="0" w:space="0" w:color="auto"/>
        <w:bottom w:val="none" w:sz="0" w:space="0" w:color="auto"/>
        <w:right w:val="none" w:sz="0" w:space="0" w:color="auto"/>
      </w:divBdr>
    </w:div>
    <w:div w:id="1816335524">
      <w:marLeft w:val="0"/>
      <w:marRight w:val="0"/>
      <w:marTop w:val="0"/>
      <w:marBottom w:val="0"/>
      <w:divBdr>
        <w:top w:val="none" w:sz="0" w:space="0" w:color="auto"/>
        <w:left w:val="none" w:sz="0" w:space="0" w:color="auto"/>
        <w:bottom w:val="none" w:sz="0" w:space="0" w:color="auto"/>
        <w:right w:val="none" w:sz="0" w:space="0" w:color="auto"/>
      </w:divBdr>
    </w:div>
    <w:div w:id="1816335525">
      <w:marLeft w:val="0"/>
      <w:marRight w:val="0"/>
      <w:marTop w:val="0"/>
      <w:marBottom w:val="0"/>
      <w:divBdr>
        <w:top w:val="none" w:sz="0" w:space="0" w:color="auto"/>
        <w:left w:val="none" w:sz="0" w:space="0" w:color="auto"/>
        <w:bottom w:val="none" w:sz="0" w:space="0" w:color="auto"/>
        <w:right w:val="none" w:sz="0" w:space="0" w:color="auto"/>
      </w:divBdr>
    </w:div>
    <w:div w:id="1816335526">
      <w:marLeft w:val="0"/>
      <w:marRight w:val="0"/>
      <w:marTop w:val="0"/>
      <w:marBottom w:val="0"/>
      <w:divBdr>
        <w:top w:val="none" w:sz="0" w:space="0" w:color="auto"/>
        <w:left w:val="none" w:sz="0" w:space="0" w:color="auto"/>
        <w:bottom w:val="none" w:sz="0" w:space="0" w:color="auto"/>
        <w:right w:val="none" w:sz="0" w:space="0" w:color="auto"/>
      </w:divBdr>
    </w:div>
    <w:div w:id="1816335527">
      <w:marLeft w:val="0"/>
      <w:marRight w:val="0"/>
      <w:marTop w:val="0"/>
      <w:marBottom w:val="0"/>
      <w:divBdr>
        <w:top w:val="none" w:sz="0" w:space="0" w:color="auto"/>
        <w:left w:val="none" w:sz="0" w:space="0" w:color="auto"/>
        <w:bottom w:val="none" w:sz="0" w:space="0" w:color="auto"/>
        <w:right w:val="none" w:sz="0" w:space="0" w:color="auto"/>
      </w:divBdr>
    </w:div>
    <w:div w:id="1816335528">
      <w:marLeft w:val="0"/>
      <w:marRight w:val="0"/>
      <w:marTop w:val="0"/>
      <w:marBottom w:val="0"/>
      <w:divBdr>
        <w:top w:val="none" w:sz="0" w:space="0" w:color="auto"/>
        <w:left w:val="none" w:sz="0" w:space="0" w:color="auto"/>
        <w:bottom w:val="none" w:sz="0" w:space="0" w:color="auto"/>
        <w:right w:val="none" w:sz="0" w:space="0" w:color="auto"/>
      </w:divBdr>
    </w:div>
    <w:div w:id="1816335529">
      <w:marLeft w:val="0"/>
      <w:marRight w:val="0"/>
      <w:marTop w:val="0"/>
      <w:marBottom w:val="0"/>
      <w:divBdr>
        <w:top w:val="none" w:sz="0" w:space="0" w:color="auto"/>
        <w:left w:val="none" w:sz="0" w:space="0" w:color="auto"/>
        <w:bottom w:val="none" w:sz="0" w:space="0" w:color="auto"/>
        <w:right w:val="none" w:sz="0" w:space="0" w:color="auto"/>
      </w:divBdr>
    </w:div>
    <w:div w:id="1816335530">
      <w:marLeft w:val="0"/>
      <w:marRight w:val="0"/>
      <w:marTop w:val="0"/>
      <w:marBottom w:val="0"/>
      <w:divBdr>
        <w:top w:val="none" w:sz="0" w:space="0" w:color="auto"/>
        <w:left w:val="none" w:sz="0" w:space="0" w:color="auto"/>
        <w:bottom w:val="none" w:sz="0" w:space="0" w:color="auto"/>
        <w:right w:val="none" w:sz="0" w:space="0" w:color="auto"/>
      </w:divBdr>
    </w:div>
    <w:div w:id="1816335531">
      <w:marLeft w:val="0"/>
      <w:marRight w:val="0"/>
      <w:marTop w:val="0"/>
      <w:marBottom w:val="0"/>
      <w:divBdr>
        <w:top w:val="none" w:sz="0" w:space="0" w:color="auto"/>
        <w:left w:val="none" w:sz="0" w:space="0" w:color="auto"/>
        <w:bottom w:val="none" w:sz="0" w:space="0" w:color="auto"/>
        <w:right w:val="none" w:sz="0" w:space="0" w:color="auto"/>
      </w:divBdr>
    </w:div>
    <w:div w:id="1816335532">
      <w:marLeft w:val="0"/>
      <w:marRight w:val="0"/>
      <w:marTop w:val="0"/>
      <w:marBottom w:val="0"/>
      <w:divBdr>
        <w:top w:val="none" w:sz="0" w:space="0" w:color="auto"/>
        <w:left w:val="none" w:sz="0" w:space="0" w:color="auto"/>
        <w:bottom w:val="none" w:sz="0" w:space="0" w:color="auto"/>
        <w:right w:val="none" w:sz="0" w:space="0" w:color="auto"/>
      </w:divBdr>
    </w:div>
    <w:div w:id="1816335533">
      <w:marLeft w:val="0"/>
      <w:marRight w:val="0"/>
      <w:marTop w:val="0"/>
      <w:marBottom w:val="0"/>
      <w:divBdr>
        <w:top w:val="none" w:sz="0" w:space="0" w:color="auto"/>
        <w:left w:val="none" w:sz="0" w:space="0" w:color="auto"/>
        <w:bottom w:val="none" w:sz="0" w:space="0" w:color="auto"/>
        <w:right w:val="none" w:sz="0" w:space="0" w:color="auto"/>
      </w:divBdr>
    </w:div>
    <w:div w:id="1816335534">
      <w:marLeft w:val="0"/>
      <w:marRight w:val="0"/>
      <w:marTop w:val="0"/>
      <w:marBottom w:val="0"/>
      <w:divBdr>
        <w:top w:val="none" w:sz="0" w:space="0" w:color="auto"/>
        <w:left w:val="none" w:sz="0" w:space="0" w:color="auto"/>
        <w:bottom w:val="none" w:sz="0" w:space="0" w:color="auto"/>
        <w:right w:val="none" w:sz="0" w:space="0" w:color="auto"/>
      </w:divBdr>
    </w:div>
    <w:div w:id="1816335535">
      <w:marLeft w:val="0"/>
      <w:marRight w:val="0"/>
      <w:marTop w:val="0"/>
      <w:marBottom w:val="0"/>
      <w:divBdr>
        <w:top w:val="none" w:sz="0" w:space="0" w:color="auto"/>
        <w:left w:val="none" w:sz="0" w:space="0" w:color="auto"/>
        <w:bottom w:val="none" w:sz="0" w:space="0" w:color="auto"/>
        <w:right w:val="none" w:sz="0" w:space="0" w:color="auto"/>
      </w:divBdr>
    </w:div>
    <w:div w:id="1816335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https://magtu.informsystema.ru/uploader/fileUpload?name=1393.pdf&amp;show=dcatalogues/1/1123848/1393.pdf&amp;view=true" TargetMode="External" Type="http://schemas.openxmlformats.org/officeDocument/2006/relationships/hyperlink"/><Relationship Id="rId18" Target="https://scholar.google.ru/" TargetMode="External" Type="http://schemas.openxmlformats.org/officeDocument/2006/relationships/hyperlink"/><Relationship Id="rId3" Target="settings.xml" Type="http://schemas.openxmlformats.org/officeDocument/2006/relationships/settings"/><Relationship Id="rId21" Target="fontTable.xml" Type="http://schemas.openxmlformats.org/officeDocument/2006/relationships/fontTable"/><Relationship Id="rId7" Target="media/image1.jpeg" Type="http://schemas.openxmlformats.org/officeDocument/2006/relationships/image"/><Relationship Id="rId12" Target="https://magtu.informsystema.ru/uploader/fileUpload?name=1411.pdf&amp;show=dcatalogues/1/1123926/1411.pdf&amp;view=true" TargetMode="External" Type="http://schemas.openxmlformats.org/officeDocument/2006/relationships/hyperlink"/><Relationship Id="rId17" Target="https://elibrary.ru/project_risc.asp" TargetMode="External" Type="http://schemas.openxmlformats.org/officeDocument/2006/relationships/hyperlink"/><Relationship Id="rId2" Target="styles.xml" Type="http://schemas.openxmlformats.org/officeDocument/2006/relationships/styles"/><Relationship Id="rId16" Target="http://gramota.ru/biblio/magazines/riash/" TargetMode="External" Type="http://schemas.openxmlformats.org/officeDocument/2006/relationships/hyperlink"/><Relationship Id="rId20" Target="http://gramota.ru/slovari" TargetMode="External" Type="http://schemas.openxmlformats.org/officeDocument/2006/relationships/hyperlink"/><Relationship Id="rId1" Target="numbering.xml" Type="http://schemas.openxmlformats.org/officeDocument/2006/relationships/numbering"/><Relationship Id="rId6" Target="endnotes.xml" Type="http://schemas.openxmlformats.org/officeDocument/2006/relationships/endnotes"/><Relationship Id="rId11" Target="https://magtu.informsystema.ru/uploader/fileUpload?name=3308.pdf&amp;show=dcatalogues/1/1137745/3308.pdf&amp;view=true" TargetMode="External" Type="http://schemas.openxmlformats.org/officeDocument/2006/relationships/hyperlink"/><Relationship Id="rId5" Target="footnotes.xml" Type="http://schemas.openxmlformats.org/officeDocument/2006/relationships/footnotes"/><Relationship Id="rId15" Target="http://www.gramota.ru/biblio/magazines/rr/,%20&#1087;&#1086;&#1088;&#1090;&#1072;&#1083;%20" TargetMode="External" Type="http://schemas.openxmlformats.org/officeDocument/2006/relationships/hyperlink"/><Relationship Id="rId10" Target="footer1.xml" Type="http://schemas.openxmlformats.org/officeDocument/2006/relationships/footer"/><Relationship Id="rId19" Target="http://window.edu.ru/" TargetMode="External" Type="http://schemas.openxmlformats.org/officeDocument/2006/relationships/hyperlink"/><Relationship Id="rId4" Target="webSettings.xml" Type="http://schemas.openxmlformats.org/officeDocument/2006/relationships/webSettings"/><Relationship Id="rId9" Target="media/image3.jpeg" Type="http://schemas.openxmlformats.org/officeDocument/2006/relationships/image"/><Relationship Id="rId14" Target="https://magtu.informsystema.ru/uploader/fileUpload?name=2986.pdf&amp;show=dcatalogues/1/1134892/2986.pdf&amp;view=true%20" TargetMode="External" Type="http://schemas.openxmlformats.org/officeDocument/2006/relationships/hyperlink"/><Relationship Id="rId22"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8856</Words>
  <Characters>50482</Characters>
  <Application>Microsoft Office Word</Application>
  <DocSecurity>0</DocSecurity>
  <Lines>420</Lines>
  <Paragraphs>118</Paragraphs>
  <ScaleCrop>false</ScaleCrop>
  <Company>Reanimator Extreme Edition</Company>
  <LinksUpToDate>false</LinksUpToDate>
  <CharactersWithSpaces>59220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dc:title>
  <dc:creator>x</dc:creator>
  <cp:lastModifiedBy>User</cp:lastModifiedBy>
  <cp:revision>12</cp:revision>
  <dcterms:created xsi:type="dcterms:W3CDTF">2019-11-18T14:07:00Z</dcterms:created>
  <dcterms:modified xsi:type="dcterms:W3CDTF">2020-10-24T16:19:00Z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290871</vt:lpwstr>
  </property>
  <property fmtid="{D5CDD505-2E9C-101B-9397-08002B2CF9AE}" name="NXPowerLiteSettings" pid="3">
    <vt:lpwstr>C7000400038000</vt:lpwstr>
  </property>
  <property fmtid="{D5CDD505-2E9C-101B-9397-08002B2CF9AE}" name="NXPowerLiteVersion" pid="4">
    <vt:lpwstr>S9.0.1</vt:lpwstr>
  </property>
</Properties>
</file>