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C04" w:rsidRDefault="001C71A9">
      <w:pPr>
        <w:widowControl/>
        <w:autoSpaceDE/>
        <w:autoSpaceDN/>
        <w:adjustRightInd/>
        <w:spacing w:line="360" w:lineRule="auto"/>
        <w:ind w:firstLine="709"/>
        <w:jc w:val="left"/>
        <w:rPr>
          <w:rStyle w:val="FontStyle16"/>
          <w:bCs w:val="0"/>
          <w:i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83.05pt;margin-top:-55.7pt;width:594.5pt;height:840.35pt;z-index:2;visibility:visible">
            <v:imagedata r:id="rId8" o:title=""/>
          </v:shape>
        </w:pict>
      </w:r>
      <w:r w:rsidR="00057C04">
        <w:rPr>
          <w:rStyle w:val="FontStyle16"/>
          <w:b w:val="0"/>
          <w:bCs w:val="0"/>
          <w:sz w:val="24"/>
          <w:szCs w:val="24"/>
        </w:rPr>
        <w:br w:type="page"/>
      </w:r>
    </w:p>
    <w:p w:rsidR="00057C04" w:rsidRDefault="001C71A9">
      <w:pPr>
        <w:widowControl/>
        <w:autoSpaceDE/>
        <w:autoSpaceDN/>
        <w:adjustRightInd/>
        <w:spacing w:line="360" w:lineRule="auto"/>
        <w:ind w:firstLine="709"/>
        <w:jc w:val="left"/>
        <w:rPr>
          <w:rStyle w:val="FontStyle16"/>
          <w:bCs w:val="0"/>
          <w:iCs/>
          <w:sz w:val="24"/>
          <w:szCs w:val="24"/>
        </w:rPr>
      </w:pPr>
      <w:r>
        <w:rPr>
          <w:noProof/>
        </w:rPr>
        <w:pict>
          <v:shape id="Рисунок 1" o:spid="_x0000_s1027" type="#_x0000_t75" style="position:absolute;left:0;text-align:left;margin-left:-83.55pt;margin-top:-75.45pt;width:590.3pt;height:836.4pt;z-index:1;visibility:visible">
            <v:imagedata r:id="rId9" o:title=""/>
          </v:shape>
        </w:pict>
      </w:r>
      <w:r w:rsidR="00057C04">
        <w:rPr>
          <w:rStyle w:val="FontStyle16"/>
          <w:b w:val="0"/>
          <w:bCs w:val="0"/>
          <w:sz w:val="24"/>
          <w:szCs w:val="24"/>
        </w:rPr>
        <w:br w:type="page"/>
      </w:r>
      <w:bookmarkStart w:id="0" w:name="_GoBack"/>
      <w:r w:rsidR="008B243C">
        <w:rPr>
          <w:b/>
          <w:iCs/>
          <w:noProof/>
        </w:rPr>
        <w:lastRenderedPageBreak/>
        <w:pict>
          <v:shape id="_x0000_s1029" type="#_x0000_t75" style="position:absolute;left:0;text-align:left;margin-left:-83.55pt;margin-top:-55.15pt;width:594pt;height:838.5pt;z-index:3;mso-position-horizontal-relative:text;mso-position-vertical-relative:text;mso-width-relative:page;mso-height-relative:page">
            <v:imagedata r:id="rId10" o:title="2018-1"/>
          </v:shape>
        </w:pict>
      </w:r>
      <w:bookmarkEnd w:id="0"/>
    </w:p>
    <w:p w:rsidR="00057C04" w:rsidRPr="00AD501C" w:rsidRDefault="00057C04" w:rsidP="00525993">
      <w:pPr>
        <w:widowControl/>
        <w:autoSpaceDE/>
        <w:autoSpaceDN/>
        <w:adjustRightInd/>
        <w:spacing w:line="360" w:lineRule="auto"/>
        <w:ind w:firstLine="709"/>
        <w:jc w:val="left"/>
        <w:rPr>
          <w:rStyle w:val="FontStyle16"/>
          <w:b w:val="0"/>
          <w:bCs w:val="0"/>
          <w:sz w:val="24"/>
          <w:szCs w:val="24"/>
        </w:rPr>
      </w:pPr>
      <w:r>
        <w:rPr>
          <w:rStyle w:val="FontStyle16"/>
          <w:b w:val="0"/>
          <w:bCs w:val="0"/>
          <w:sz w:val="24"/>
          <w:szCs w:val="24"/>
        </w:rPr>
        <w:br w:type="page"/>
      </w:r>
      <w:r w:rsidRPr="00AD501C">
        <w:rPr>
          <w:rStyle w:val="FontStyle16"/>
          <w:bCs w:val="0"/>
          <w:sz w:val="24"/>
          <w:szCs w:val="24"/>
        </w:rPr>
        <w:lastRenderedPageBreak/>
        <w:t>1 Цели освоения дисциплины</w:t>
      </w:r>
    </w:p>
    <w:p w:rsidR="00057C04" w:rsidRPr="00AD501C" w:rsidRDefault="00057C04" w:rsidP="008A59B7">
      <w:pPr>
        <w:rPr>
          <w:rStyle w:val="FontStyle17"/>
          <w:b w:val="0"/>
          <w:sz w:val="24"/>
          <w:szCs w:val="24"/>
        </w:rPr>
      </w:pPr>
      <w:r w:rsidRPr="00AD501C">
        <w:rPr>
          <w:rStyle w:val="FontStyle16"/>
          <w:b w:val="0"/>
          <w:sz w:val="24"/>
          <w:szCs w:val="24"/>
        </w:rPr>
        <w:t xml:space="preserve">Целями освоения дисциплины «Физиология ЦНС» являются: </w:t>
      </w:r>
    </w:p>
    <w:p w:rsidR="00057C04" w:rsidRPr="00AD501C" w:rsidRDefault="00057C04" w:rsidP="008A59B7">
      <w:pPr>
        <w:ind w:firstLine="720"/>
        <w:rPr>
          <w:snapToGrid w:val="0"/>
        </w:rPr>
      </w:pPr>
      <w:r>
        <w:rPr>
          <w:i/>
          <w:iCs/>
        </w:rPr>
        <w:t xml:space="preserve">– формирование </w:t>
      </w:r>
      <w:r w:rsidRPr="00AD501C">
        <w:rPr>
          <w:snapToGrid w:val="0"/>
        </w:rPr>
        <w:t>представление об основных функциях и закономерностях функциониро</w:t>
      </w:r>
      <w:r w:rsidRPr="00AD501C">
        <w:rPr>
          <w:snapToGrid w:val="0"/>
        </w:rPr>
        <w:softHyphen/>
        <w:t>вания центральной нервной системы, других систем организма и механизмах их регуляции;</w:t>
      </w:r>
      <w:r>
        <w:rPr>
          <w:snapToGrid w:val="0"/>
        </w:rPr>
        <w:t xml:space="preserve"> </w:t>
      </w:r>
      <w:r w:rsidRPr="00837C19">
        <w:rPr>
          <w:rStyle w:val="FontStyle16"/>
          <w:b w:val="0"/>
          <w:sz w:val="24"/>
          <w:szCs w:val="24"/>
        </w:rPr>
        <w:t>спос</w:t>
      </w:r>
      <w:r>
        <w:rPr>
          <w:rStyle w:val="FontStyle16"/>
          <w:b w:val="0"/>
          <w:sz w:val="24"/>
          <w:szCs w:val="24"/>
        </w:rPr>
        <w:t>обность</w:t>
      </w:r>
      <w:r w:rsidRPr="00837C19">
        <w:rPr>
          <w:rStyle w:val="FontStyle16"/>
          <w:b w:val="0"/>
          <w:sz w:val="24"/>
          <w:szCs w:val="24"/>
        </w:rPr>
        <w:t xml:space="preserve">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p w:rsidR="00057C04" w:rsidRPr="00AD501C" w:rsidRDefault="00057C04" w:rsidP="008A59B7">
      <w:pPr>
        <w:ind w:firstLine="720"/>
        <w:rPr>
          <w:snapToGrid w:val="0"/>
        </w:rPr>
      </w:pPr>
      <w:r w:rsidRPr="00AD501C">
        <w:rPr>
          <w:snapToGrid w:val="0"/>
        </w:rPr>
        <w:t>- формирование философского понимания сущности физиологических процессо</w:t>
      </w:r>
      <w:r>
        <w:rPr>
          <w:snapToGrid w:val="0"/>
        </w:rPr>
        <w:t xml:space="preserve">в и общих биологических законов; </w:t>
      </w:r>
      <w:r w:rsidRPr="00837C19">
        <w:rPr>
          <w:rStyle w:val="FontStyle16"/>
          <w:b w:val="0"/>
          <w:sz w:val="24"/>
          <w:szCs w:val="24"/>
        </w:rPr>
        <w:t>способность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p w:rsidR="00057C04" w:rsidRPr="00AD501C" w:rsidRDefault="00057C04" w:rsidP="008A59B7">
      <w:pPr>
        <w:ind w:firstLine="720"/>
        <w:rPr>
          <w:snapToGrid w:val="0"/>
        </w:rPr>
      </w:pPr>
    </w:p>
    <w:p w:rsidR="00057C04" w:rsidRPr="00AD501C" w:rsidRDefault="00057C04" w:rsidP="008A59B7">
      <w:pPr>
        <w:ind w:firstLine="720"/>
        <w:rPr>
          <w:rStyle w:val="FontStyle21"/>
          <w:b/>
          <w:snapToGrid w:val="0"/>
          <w:sz w:val="24"/>
          <w:szCs w:val="24"/>
        </w:rPr>
      </w:pPr>
      <w:r w:rsidRPr="00AD501C">
        <w:rPr>
          <w:rStyle w:val="FontStyle21"/>
          <w:sz w:val="24"/>
          <w:szCs w:val="24"/>
        </w:rPr>
        <w:t>2 Место дисциплины в структуре образовательной программы подготовки бакалавра (магистра, специалиста)</w:t>
      </w:r>
    </w:p>
    <w:p w:rsidR="00057C04" w:rsidRDefault="00057C04" w:rsidP="008A59B7">
      <w:pPr>
        <w:rPr>
          <w:rStyle w:val="FontStyle16"/>
          <w:b w:val="0"/>
          <w:sz w:val="24"/>
          <w:szCs w:val="24"/>
        </w:rPr>
      </w:pPr>
      <w:r w:rsidRPr="00AD501C">
        <w:rPr>
          <w:rStyle w:val="FontStyle16"/>
          <w:b w:val="0"/>
          <w:sz w:val="24"/>
          <w:szCs w:val="24"/>
        </w:rPr>
        <w:t xml:space="preserve">Для изучения дисциплины необходимы знания (умения, навыки), сформированные в результате изучения </w:t>
      </w:r>
      <w:r w:rsidRPr="005F6526">
        <w:rPr>
          <w:rStyle w:val="FontStyle16"/>
          <w:b w:val="0"/>
          <w:sz w:val="24"/>
          <w:szCs w:val="24"/>
        </w:rPr>
        <w:t>«</w:t>
      </w:r>
      <w:r w:rsidRPr="00201E4F">
        <w:rPr>
          <w:rStyle w:val="FontStyle16"/>
          <w:b w:val="0"/>
          <w:sz w:val="24"/>
          <w:szCs w:val="24"/>
        </w:rPr>
        <w:t>Психология личности</w:t>
      </w:r>
      <w:r w:rsidRPr="005F6526">
        <w:rPr>
          <w:rStyle w:val="FontStyle16"/>
          <w:b w:val="0"/>
          <w:sz w:val="24"/>
          <w:szCs w:val="24"/>
        </w:rPr>
        <w:t xml:space="preserve">», </w:t>
      </w:r>
      <w:r>
        <w:rPr>
          <w:rStyle w:val="FontStyle16"/>
          <w:b w:val="0"/>
          <w:sz w:val="24"/>
          <w:szCs w:val="24"/>
        </w:rPr>
        <w:t>«</w:t>
      </w:r>
      <w:r w:rsidRPr="00201E4F">
        <w:rPr>
          <w:rStyle w:val="FontStyle16"/>
          <w:b w:val="0"/>
          <w:sz w:val="24"/>
          <w:szCs w:val="24"/>
        </w:rPr>
        <w:t>Клиническая психология</w:t>
      </w:r>
      <w:r>
        <w:rPr>
          <w:rStyle w:val="FontStyle16"/>
          <w:b w:val="0"/>
          <w:sz w:val="24"/>
          <w:szCs w:val="24"/>
        </w:rPr>
        <w:t>», «</w:t>
      </w:r>
      <w:r w:rsidRPr="00201E4F">
        <w:rPr>
          <w:rStyle w:val="FontStyle16"/>
          <w:b w:val="0"/>
          <w:sz w:val="24"/>
          <w:szCs w:val="24"/>
        </w:rPr>
        <w:t>Анатомия и физиология центральной нервной системы</w:t>
      </w:r>
      <w:r>
        <w:rPr>
          <w:rStyle w:val="FontStyle16"/>
          <w:b w:val="0"/>
          <w:sz w:val="24"/>
          <w:szCs w:val="24"/>
        </w:rPr>
        <w:t>».</w:t>
      </w:r>
    </w:p>
    <w:p w:rsidR="00057C04" w:rsidRDefault="00057C04" w:rsidP="008A59B7">
      <w:pPr>
        <w:rPr>
          <w:rStyle w:val="FontStyle16"/>
          <w:sz w:val="24"/>
          <w:szCs w:val="24"/>
        </w:rPr>
      </w:pPr>
      <w:r w:rsidRPr="00AD501C">
        <w:rPr>
          <w:rStyle w:val="FontStyle16"/>
          <w:b w:val="0"/>
          <w:sz w:val="24"/>
          <w:szCs w:val="24"/>
        </w:rPr>
        <w:t>Знания (умения, навыки), полученные при изучении данной дисциплины будут необходимы для изучения</w:t>
      </w:r>
      <w:r w:rsidRPr="005F6526">
        <w:rPr>
          <w:rStyle w:val="FontStyle16"/>
          <w:b w:val="0"/>
          <w:sz w:val="24"/>
          <w:szCs w:val="24"/>
        </w:rPr>
        <w:t xml:space="preserve">«Психофизиологии», </w:t>
      </w:r>
      <w:r>
        <w:rPr>
          <w:rStyle w:val="FontStyle16"/>
          <w:b w:val="0"/>
          <w:sz w:val="24"/>
          <w:szCs w:val="24"/>
        </w:rPr>
        <w:t>«</w:t>
      </w:r>
      <w:r w:rsidRPr="00201E4F">
        <w:rPr>
          <w:rStyle w:val="FontStyle16"/>
          <w:b w:val="0"/>
          <w:sz w:val="24"/>
          <w:szCs w:val="24"/>
        </w:rPr>
        <w:t>Зоопсихология и сравнительная психология</w:t>
      </w:r>
      <w:r>
        <w:rPr>
          <w:rStyle w:val="FontStyle16"/>
          <w:b w:val="0"/>
          <w:sz w:val="24"/>
          <w:szCs w:val="24"/>
        </w:rPr>
        <w:t>»,«</w:t>
      </w:r>
      <w:r w:rsidRPr="00201E4F">
        <w:rPr>
          <w:rStyle w:val="FontStyle16"/>
          <w:b w:val="0"/>
          <w:sz w:val="24"/>
          <w:szCs w:val="24"/>
        </w:rPr>
        <w:t>Психологическое обеспечение мотивации служебной деятельности</w:t>
      </w:r>
      <w:r>
        <w:rPr>
          <w:rStyle w:val="FontStyle16"/>
          <w:b w:val="0"/>
          <w:sz w:val="24"/>
          <w:szCs w:val="24"/>
        </w:rPr>
        <w:t>», «</w:t>
      </w:r>
      <w:r w:rsidRPr="00201E4F">
        <w:rPr>
          <w:rStyle w:val="FontStyle16"/>
          <w:b w:val="0"/>
          <w:sz w:val="24"/>
          <w:szCs w:val="24"/>
        </w:rPr>
        <w:t>Основы психиатрии</w:t>
      </w:r>
      <w:r>
        <w:rPr>
          <w:rStyle w:val="FontStyle16"/>
          <w:b w:val="0"/>
          <w:sz w:val="24"/>
          <w:szCs w:val="24"/>
        </w:rPr>
        <w:t>», «</w:t>
      </w:r>
      <w:r w:rsidRPr="00201E4F">
        <w:rPr>
          <w:rStyle w:val="FontStyle16"/>
          <w:b w:val="0"/>
          <w:sz w:val="24"/>
          <w:szCs w:val="24"/>
        </w:rPr>
        <w:t>Психология характера</w:t>
      </w:r>
      <w:r>
        <w:rPr>
          <w:rStyle w:val="FontStyle16"/>
          <w:b w:val="0"/>
          <w:sz w:val="24"/>
          <w:szCs w:val="24"/>
        </w:rPr>
        <w:t xml:space="preserve">», </w:t>
      </w:r>
      <w:r w:rsidRPr="005F6526">
        <w:rPr>
          <w:rStyle w:val="FontStyle16"/>
          <w:b w:val="0"/>
          <w:sz w:val="24"/>
          <w:szCs w:val="24"/>
        </w:rPr>
        <w:t>«</w:t>
      </w:r>
      <w:r w:rsidRPr="00201E4F">
        <w:rPr>
          <w:rStyle w:val="FontStyle16"/>
          <w:b w:val="0"/>
          <w:sz w:val="24"/>
          <w:szCs w:val="24"/>
        </w:rPr>
        <w:t>Судебно-психологическая экспертиза</w:t>
      </w:r>
      <w:r w:rsidRPr="005F6526">
        <w:rPr>
          <w:rStyle w:val="FontStyle16"/>
          <w:b w:val="0"/>
          <w:sz w:val="24"/>
          <w:szCs w:val="24"/>
        </w:rPr>
        <w:t>», «</w:t>
      </w:r>
      <w:r w:rsidRPr="00201E4F">
        <w:rPr>
          <w:rStyle w:val="FontStyle16"/>
          <w:b w:val="0"/>
          <w:sz w:val="24"/>
          <w:szCs w:val="24"/>
        </w:rPr>
        <w:t>Психосоматика</w:t>
      </w:r>
      <w:r w:rsidRPr="005F6526">
        <w:rPr>
          <w:rStyle w:val="FontStyle16"/>
          <w:b w:val="0"/>
          <w:sz w:val="24"/>
          <w:szCs w:val="24"/>
        </w:rPr>
        <w:t>»,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r>
        <w:rPr>
          <w:rStyle w:val="FontStyle16"/>
          <w:b w:val="0"/>
          <w:sz w:val="24"/>
          <w:szCs w:val="24"/>
        </w:rPr>
        <w:t>, государственная итоговая аттестация.</w:t>
      </w:r>
      <w:r w:rsidRPr="005F6526">
        <w:rPr>
          <w:rStyle w:val="FontStyle16"/>
          <w:b w:val="0"/>
          <w:sz w:val="24"/>
          <w:szCs w:val="24"/>
        </w:rPr>
        <w:t>.</w:t>
      </w:r>
    </w:p>
    <w:p w:rsidR="00057C04" w:rsidRPr="00AD501C" w:rsidRDefault="00057C04" w:rsidP="008A59B7">
      <w:pPr>
        <w:pStyle w:val="1"/>
        <w:spacing w:before="0" w:after="0"/>
        <w:ind w:left="0"/>
        <w:jc w:val="left"/>
        <w:rPr>
          <w:rStyle w:val="FontStyle21"/>
          <w:sz w:val="24"/>
          <w:szCs w:val="24"/>
        </w:rPr>
      </w:pPr>
      <w:r w:rsidRPr="00AD501C">
        <w:rPr>
          <w:rStyle w:val="FontStyle21"/>
          <w:sz w:val="24"/>
          <w:szCs w:val="24"/>
        </w:rPr>
        <w:t xml:space="preserve">3 Компетенции обучающегося, формируемые в результате освоения </w:t>
      </w:r>
      <w:r w:rsidRPr="00AD501C">
        <w:rPr>
          <w:rStyle w:val="FontStyle21"/>
          <w:sz w:val="24"/>
          <w:szCs w:val="24"/>
        </w:rPr>
        <w:br/>
        <w:t>дисциплины и планируемые результаты обучения</w:t>
      </w:r>
    </w:p>
    <w:p w:rsidR="00057C04" w:rsidRDefault="00057C04" w:rsidP="008A59B7">
      <w:pPr>
        <w:tabs>
          <w:tab w:val="left" w:pos="851"/>
        </w:tabs>
        <w:rPr>
          <w:rStyle w:val="FontStyle16"/>
          <w:b w:val="0"/>
          <w:sz w:val="24"/>
          <w:szCs w:val="24"/>
        </w:rPr>
      </w:pPr>
      <w:r w:rsidRPr="00AD501C">
        <w:rPr>
          <w:rStyle w:val="FontStyle16"/>
          <w:b w:val="0"/>
          <w:sz w:val="24"/>
          <w:szCs w:val="24"/>
        </w:rPr>
        <w:t>Дисциплина «Физиология ЦНС</w:t>
      </w:r>
      <w:r>
        <w:rPr>
          <w:rStyle w:val="FontStyle16"/>
          <w:b w:val="0"/>
          <w:sz w:val="24"/>
          <w:szCs w:val="24"/>
        </w:rPr>
        <w:t xml:space="preserve"> и СС</w:t>
      </w:r>
      <w:r w:rsidRPr="00AD501C">
        <w:rPr>
          <w:rStyle w:val="FontStyle16"/>
          <w:b w:val="0"/>
          <w:sz w:val="24"/>
          <w:szCs w:val="24"/>
        </w:rPr>
        <w:t>» формирует следующие общекультурные и профессиональные компетенции:</w:t>
      </w:r>
    </w:p>
    <w:tbl>
      <w:tblPr>
        <w:tblW w:w="5000" w:type="pct"/>
        <w:tblCellMar>
          <w:left w:w="0" w:type="dxa"/>
          <w:right w:w="0" w:type="dxa"/>
        </w:tblCellMar>
        <w:tblLook w:val="00A0" w:firstRow="1" w:lastRow="0" w:firstColumn="1" w:lastColumn="0" w:noHBand="0" w:noVBand="0"/>
      </w:tblPr>
      <w:tblGrid>
        <w:gridCol w:w="1629"/>
        <w:gridCol w:w="7603"/>
      </w:tblGrid>
      <w:tr w:rsidR="00057C04" w:rsidRPr="00D46BFA" w:rsidTr="00F6264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57C04" w:rsidRPr="00D46BFA" w:rsidRDefault="00057C04" w:rsidP="00F62640">
            <w:pPr>
              <w:ind w:firstLine="0"/>
              <w:jc w:val="center"/>
            </w:pPr>
            <w:r w:rsidRPr="00D46BFA">
              <w:t xml:space="preserve">Структурный </w:t>
            </w:r>
            <w:r w:rsidRPr="00D46BFA">
              <w:br/>
              <w:t xml:space="preserve">элемент </w:t>
            </w:r>
            <w:r w:rsidRPr="00D46BFA">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D46BFA" w:rsidRDefault="00057C04" w:rsidP="00F62640">
            <w:pPr>
              <w:ind w:firstLine="0"/>
              <w:jc w:val="center"/>
            </w:pPr>
            <w:r w:rsidRPr="00D46BFA">
              <w:rPr>
                <w:bCs/>
              </w:rPr>
              <w:t xml:space="preserve">Планируемые результаты обучения </w:t>
            </w:r>
          </w:p>
        </w:tc>
      </w:tr>
      <w:tr w:rsidR="00057C04" w:rsidRPr="00784FF8" w:rsidTr="00F6264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FD38E9" w:rsidRDefault="00057C04" w:rsidP="009A690B">
            <w:pPr>
              <w:tabs>
                <w:tab w:val="left" w:pos="851"/>
              </w:tabs>
              <w:ind w:firstLine="0"/>
              <w:jc w:val="left"/>
              <w:rPr>
                <w:bCs/>
              </w:rPr>
            </w:pPr>
            <w:r>
              <w:rPr>
                <w:bCs/>
              </w:rPr>
              <w:t>ОК-9    с</w:t>
            </w:r>
            <w:r w:rsidRPr="009A690B">
              <w:rPr>
                <w:bCs/>
              </w:rPr>
              <w:t>пособностью организовывать свою жизнь в соответствии с социально значимыми представлениями о здоровом образе жизни</w:t>
            </w:r>
          </w:p>
        </w:tc>
      </w:tr>
      <w:tr w:rsidR="00057C04" w:rsidRPr="00D46BFA" w:rsidTr="00F626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Default="00057C04" w:rsidP="00F62640">
            <w:pPr>
              <w:tabs>
                <w:tab w:val="num" w:pos="0"/>
              </w:tabs>
              <w:ind w:firstLine="72"/>
              <w:contextualSpacing/>
              <w:rPr>
                <w:i/>
              </w:rPr>
            </w:pPr>
            <w:r>
              <w:rPr>
                <w:i/>
              </w:rPr>
              <w:t>- определение здоровья, здорового образа жизни и компонентов здоровья</w:t>
            </w:r>
          </w:p>
          <w:p w:rsidR="00057C04" w:rsidRDefault="00057C04" w:rsidP="00F62640">
            <w:pPr>
              <w:tabs>
                <w:tab w:val="num" w:pos="0"/>
              </w:tabs>
              <w:ind w:firstLine="72"/>
              <w:contextualSpacing/>
              <w:rPr>
                <w:i/>
              </w:rPr>
            </w:pPr>
            <w:r>
              <w:rPr>
                <w:i/>
              </w:rPr>
              <w:t>-отрицательные и положительные качества, влияющие на развитие и жизнь</w:t>
            </w:r>
          </w:p>
          <w:p w:rsidR="00057C04" w:rsidRDefault="00057C04" w:rsidP="00F62640">
            <w:pPr>
              <w:tabs>
                <w:tab w:val="num" w:pos="0"/>
              </w:tabs>
              <w:ind w:firstLine="72"/>
              <w:contextualSpacing/>
              <w:rPr>
                <w:i/>
              </w:rPr>
            </w:pPr>
            <w:r>
              <w:rPr>
                <w:i/>
              </w:rPr>
              <w:t>- основные принципы и законы организации жизнедеятельности человекаи организма</w:t>
            </w:r>
          </w:p>
          <w:p w:rsidR="00057C04" w:rsidRPr="00BA0AAE" w:rsidRDefault="00057C04" w:rsidP="00F62640">
            <w:pPr>
              <w:tabs>
                <w:tab w:val="num" w:pos="0"/>
              </w:tabs>
              <w:ind w:firstLine="72"/>
              <w:contextualSpacing/>
              <w:rPr>
                <w:i/>
              </w:rPr>
            </w:pPr>
            <w:r>
              <w:rPr>
                <w:i/>
              </w:rPr>
              <w:t>- гигиену и психофизиологию труда и отдыха</w:t>
            </w:r>
          </w:p>
        </w:tc>
      </w:tr>
      <w:tr w:rsidR="00057C04" w:rsidRPr="00D46BFA" w:rsidTr="00F626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Default="00057C04" w:rsidP="00F62640">
            <w:pPr>
              <w:tabs>
                <w:tab w:val="num" w:pos="0"/>
              </w:tabs>
              <w:ind w:firstLine="72"/>
              <w:contextualSpacing/>
              <w:rPr>
                <w:i/>
              </w:rPr>
            </w:pPr>
            <w:r>
              <w:rPr>
                <w:i/>
              </w:rPr>
              <w:t xml:space="preserve">- выделить компоненты здоровья, </w:t>
            </w:r>
          </w:p>
          <w:p w:rsidR="00057C04" w:rsidRDefault="00057C04" w:rsidP="00EE0789">
            <w:pPr>
              <w:tabs>
                <w:tab w:val="num" w:pos="0"/>
              </w:tabs>
              <w:ind w:firstLine="72"/>
              <w:contextualSpacing/>
              <w:rPr>
                <w:i/>
              </w:rPr>
            </w:pPr>
            <w:r>
              <w:rPr>
                <w:i/>
              </w:rPr>
              <w:t>-применить полученные знания для сохранения своего здоровья, здорового образа жизни,</w:t>
            </w:r>
          </w:p>
          <w:p w:rsidR="00057C04" w:rsidRPr="00BA0AAE" w:rsidRDefault="00057C04" w:rsidP="00EE0789">
            <w:pPr>
              <w:tabs>
                <w:tab w:val="num" w:pos="0"/>
              </w:tabs>
              <w:ind w:firstLine="0"/>
              <w:contextualSpacing/>
              <w:rPr>
                <w:i/>
              </w:rPr>
            </w:pPr>
            <w:r>
              <w:rPr>
                <w:i/>
              </w:rPr>
              <w:t>- рационально относится к своему здоровью</w:t>
            </w:r>
          </w:p>
        </w:tc>
      </w:tr>
      <w:tr w:rsidR="00057C04" w:rsidRPr="00D46BFA" w:rsidTr="00F626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Default="00057C04" w:rsidP="00F62640">
            <w:pPr>
              <w:tabs>
                <w:tab w:val="num" w:pos="0"/>
              </w:tabs>
              <w:ind w:firstLine="72"/>
              <w:contextualSpacing/>
              <w:rPr>
                <w:i/>
              </w:rPr>
            </w:pPr>
            <w:r>
              <w:rPr>
                <w:i/>
              </w:rPr>
              <w:t>- навыками контроля и оценки отрицательных и положительных факторов здоровья,</w:t>
            </w:r>
          </w:p>
          <w:p w:rsidR="00057C04" w:rsidRDefault="00057C04" w:rsidP="00F62640">
            <w:pPr>
              <w:tabs>
                <w:tab w:val="num" w:pos="0"/>
              </w:tabs>
              <w:ind w:firstLine="72"/>
              <w:contextualSpacing/>
              <w:rPr>
                <w:i/>
              </w:rPr>
            </w:pPr>
            <w:r>
              <w:rPr>
                <w:i/>
              </w:rPr>
              <w:t>-понятием причинно-следственных связей при анализе здоровья и болезни</w:t>
            </w:r>
          </w:p>
          <w:p w:rsidR="00057C04" w:rsidRPr="00BA0AAE" w:rsidRDefault="00057C04" w:rsidP="00F62640">
            <w:pPr>
              <w:tabs>
                <w:tab w:val="num" w:pos="0"/>
              </w:tabs>
              <w:ind w:firstLine="72"/>
              <w:contextualSpacing/>
              <w:rPr>
                <w:i/>
              </w:rPr>
            </w:pPr>
            <w:r>
              <w:rPr>
                <w:i/>
              </w:rPr>
              <w:t>-способами организации здорового образа жизни</w:t>
            </w:r>
          </w:p>
        </w:tc>
      </w:tr>
      <w:tr w:rsidR="00057C04" w:rsidRPr="00D46BFA" w:rsidTr="009A690B">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BA0AAE" w:rsidRDefault="00057C04" w:rsidP="00F62640">
            <w:pPr>
              <w:tabs>
                <w:tab w:val="num" w:pos="0"/>
              </w:tabs>
              <w:ind w:firstLine="72"/>
              <w:contextualSpacing/>
              <w:rPr>
                <w:i/>
              </w:rPr>
            </w:pPr>
            <w:r>
              <w:rPr>
                <w:rStyle w:val="FontStyle16"/>
                <w:b w:val="0"/>
                <w:sz w:val="24"/>
                <w:szCs w:val="24"/>
              </w:rPr>
              <w:lastRenderedPageBreak/>
              <w:t xml:space="preserve">-ПК-7 </w:t>
            </w:r>
            <w:r w:rsidRPr="00837C19">
              <w:rPr>
                <w:rStyle w:val="FontStyle16"/>
                <w:b w:val="0"/>
                <w:sz w:val="24"/>
                <w:szCs w:val="24"/>
              </w:rPr>
              <w:t>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057C04" w:rsidRPr="00D46BFA" w:rsidTr="00F626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BA0AAE" w:rsidRDefault="00057C04" w:rsidP="00F62640">
            <w:pPr>
              <w:tabs>
                <w:tab w:val="num" w:pos="0"/>
              </w:tabs>
              <w:ind w:firstLine="72"/>
              <w:contextualSpacing/>
              <w:rPr>
                <w:i/>
              </w:rPr>
            </w:pPr>
            <w:r w:rsidRPr="00BA0AAE">
              <w:rPr>
                <w:i/>
              </w:rPr>
              <w:t xml:space="preserve">- предмет и задачи дисциплины; </w:t>
            </w:r>
          </w:p>
          <w:p w:rsidR="00057C04" w:rsidRPr="00BA0AAE" w:rsidRDefault="00057C04" w:rsidP="00F62640">
            <w:pPr>
              <w:tabs>
                <w:tab w:val="num" w:pos="0"/>
              </w:tabs>
              <w:ind w:firstLine="72"/>
              <w:contextualSpacing/>
              <w:rPr>
                <w:i/>
              </w:rPr>
            </w:pPr>
            <w:r w:rsidRPr="00BA0AAE">
              <w:rPr>
                <w:i/>
              </w:rPr>
              <w:t xml:space="preserve">- основные  научные понятия и категории физиологии </w:t>
            </w:r>
            <w:r>
              <w:rPr>
                <w:i/>
              </w:rPr>
              <w:t>внд</w:t>
            </w:r>
            <w:r w:rsidRPr="00BA0AAE">
              <w:rPr>
                <w:i/>
              </w:rPr>
              <w:t xml:space="preserve"> и СС; исторические  и  методологические  аспекты  становления научного знания как самостоятельной отрасли; </w:t>
            </w:r>
          </w:p>
          <w:p w:rsidR="00057C04" w:rsidRPr="00BA0AAE" w:rsidRDefault="00057C04" w:rsidP="00F62640">
            <w:pPr>
              <w:tabs>
                <w:tab w:val="num" w:pos="0"/>
              </w:tabs>
              <w:ind w:firstLine="72"/>
              <w:contextualSpacing/>
              <w:rPr>
                <w:i/>
                <w:spacing w:val="-1"/>
              </w:rPr>
            </w:pPr>
            <w:r w:rsidRPr="00BA0AAE">
              <w:rPr>
                <w:i/>
              </w:rPr>
              <w:t xml:space="preserve">- теоретические естественнонаучные  основы  физиологии </w:t>
            </w:r>
            <w:r>
              <w:rPr>
                <w:i/>
              </w:rPr>
              <w:t>внд</w:t>
            </w:r>
            <w:r w:rsidRPr="00BA0AAE">
              <w:rPr>
                <w:i/>
              </w:rPr>
              <w:t xml:space="preserve"> и СС,  ее межпредметные связи с другими науками; основные методы современных дифференциально-физиологических исследований </w:t>
            </w:r>
            <w:r>
              <w:rPr>
                <w:i/>
              </w:rPr>
              <w:t>внд</w:t>
            </w:r>
            <w:r w:rsidRPr="00BA0AAE">
              <w:rPr>
                <w:i/>
              </w:rPr>
              <w:t xml:space="preserve">; общие и специальные сведения о детерминантах психической </w:t>
            </w:r>
            <w:r w:rsidRPr="00BA0AAE">
              <w:rPr>
                <w:i/>
                <w:spacing w:val="-1"/>
              </w:rPr>
              <w:t>деятельности (ощущение, восприятие, память, научение);</w:t>
            </w:r>
          </w:p>
          <w:p w:rsidR="00057C04" w:rsidRPr="00BA0AAE" w:rsidRDefault="00057C04" w:rsidP="00F62640">
            <w:pPr>
              <w:tabs>
                <w:tab w:val="num" w:pos="0"/>
              </w:tabs>
              <w:ind w:firstLine="72"/>
              <w:contextualSpacing/>
            </w:pPr>
            <w:r w:rsidRPr="00BA0AAE">
              <w:rPr>
                <w:i/>
                <w:spacing w:val="-1"/>
              </w:rPr>
              <w:t xml:space="preserve">- </w:t>
            </w:r>
            <w:r w:rsidRPr="00BA0AAE">
              <w:rPr>
                <w:i/>
              </w:rPr>
              <w:t>методы и  приемы обеспечения эффективности развития и функционирования личности в ходе  профессиональной деятельности.</w:t>
            </w:r>
          </w:p>
        </w:tc>
      </w:tr>
      <w:tr w:rsidR="00057C04" w:rsidRPr="001E6937" w:rsidTr="00F6264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1E6937" w:rsidRDefault="00057C04" w:rsidP="00F62640">
            <w:pPr>
              <w:numPr>
                <w:ilvl w:val="0"/>
                <w:numId w:val="18"/>
              </w:numPr>
              <w:tabs>
                <w:tab w:val="left" w:pos="356"/>
                <w:tab w:val="left" w:pos="851"/>
              </w:tabs>
              <w:ind w:left="0" w:firstLine="0"/>
              <w:rPr>
                <w:i/>
              </w:rPr>
            </w:pPr>
            <w:r w:rsidRPr="001E6937">
              <w:rPr>
                <w:i/>
                <w:color w:val="000000"/>
                <w:spacing w:val="-2"/>
              </w:rPr>
              <w:t>адекватно целям и задачам исследования</w:t>
            </w:r>
            <w:r>
              <w:rPr>
                <w:i/>
                <w:color w:val="000000"/>
                <w:spacing w:val="-2"/>
              </w:rPr>
              <w:t xml:space="preserve"> анализировать эксперименты</w:t>
            </w:r>
            <w:r>
              <w:rPr>
                <w:i/>
                <w:color w:val="000000"/>
                <w:spacing w:val="-5"/>
              </w:rPr>
              <w:t xml:space="preserve">; умение осуществлять интерпретацию </w:t>
            </w:r>
            <w:r w:rsidRPr="001E6937">
              <w:rPr>
                <w:i/>
                <w:color w:val="000000"/>
                <w:spacing w:val="-5"/>
              </w:rPr>
              <w:t>количественны</w:t>
            </w:r>
            <w:r>
              <w:rPr>
                <w:i/>
                <w:color w:val="000000"/>
                <w:spacing w:val="-5"/>
              </w:rPr>
              <w:t>х</w:t>
            </w:r>
            <w:r w:rsidRPr="001E6937">
              <w:rPr>
                <w:i/>
                <w:color w:val="000000"/>
                <w:spacing w:val="-5"/>
              </w:rPr>
              <w:t xml:space="preserve"> и </w:t>
            </w:r>
            <w:r w:rsidRPr="001E6937">
              <w:rPr>
                <w:i/>
                <w:color w:val="000000"/>
                <w:spacing w:val="-4"/>
              </w:rPr>
              <w:t>качественны</w:t>
            </w:r>
            <w:r>
              <w:rPr>
                <w:i/>
                <w:color w:val="000000"/>
                <w:spacing w:val="-4"/>
              </w:rPr>
              <w:t>хданных</w:t>
            </w:r>
            <w:r w:rsidRPr="001E6937">
              <w:rPr>
                <w:i/>
                <w:color w:val="000000"/>
                <w:spacing w:val="-4"/>
              </w:rPr>
              <w:t xml:space="preserve"> результатов исследования</w:t>
            </w:r>
          </w:p>
          <w:p w:rsidR="00057C04" w:rsidRPr="0069115C" w:rsidRDefault="00057C04" w:rsidP="00F62640">
            <w:pPr>
              <w:numPr>
                <w:ilvl w:val="0"/>
                <w:numId w:val="18"/>
              </w:numPr>
              <w:tabs>
                <w:tab w:val="left" w:pos="356"/>
                <w:tab w:val="left" w:pos="851"/>
              </w:tabs>
              <w:ind w:left="0" w:firstLine="0"/>
              <w:rPr>
                <w:i/>
              </w:rPr>
            </w:pPr>
            <w:r w:rsidRPr="001E6937">
              <w:rPr>
                <w:i/>
              </w:rPr>
              <w:t xml:space="preserve">обсуждать способы эффективной профилактики здорового образа жизни в различных сферах жизнедеятельности </w:t>
            </w:r>
            <w:r>
              <w:rPr>
                <w:i/>
              </w:rPr>
              <w:t>детей и взрослых</w:t>
            </w:r>
            <w:r w:rsidRPr="001E6937">
              <w:rPr>
                <w:i/>
              </w:rPr>
              <w:t xml:space="preserve">; </w:t>
            </w:r>
          </w:p>
        </w:tc>
      </w:tr>
      <w:tr w:rsidR="00057C04" w:rsidRPr="001E6937" w:rsidTr="00F6264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1E6937" w:rsidRDefault="00057C04" w:rsidP="00F62640">
            <w:pPr>
              <w:pStyle w:val="2"/>
              <w:widowControl/>
              <w:numPr>
                <w:ilvl w:val="0"/>
                <w:numId w:val="18"/>
              </w:numPr>
              <w:tabs>
                <w:tab w:val="left" w:pos="356"/>
                <w:tab w:val="left" w:pos="851"/>
              </w:tabs>
              <w:autoSpaceDE/>
              <w:autoSpaceDN/>
              <w:adjustRightInd/>
              <w:spacing w:after="0" w:line="240" w:lineRule="auto"/>
              <w:ind w:left="0" w:firstLine="0"/>
              <w:rPr>
                <w:i/>
              </w:rPr>
            </w:pPr>
            <w:r w:rsidRPr="001E6937">
              <w:rPr>
                <w:i/>
                <w:sz w:val="22"/>
                <w:szCs w:val="22"/>
              </w:rPr>
              <w:t xml:space="preserve">практическими навыками использования </w:t>
            </w:r>
            <w:r>
              <w:rPr>
                <w:i/>
                <w:sz w:val="22"/>
                <w:szCs w:val="22"/>
              </w:rPr>
              <w:t>знаний по физиологии внд и сенсорных систем</w:t>
            </w:r>
            <w:r w:rsidRPr="001E6937">
              <w:rPr>
                <w:i/>
                <w:sz w:val="22"/>
                <w:szCs w:val="22"/>
              </w:rPr>
              <w:t xml:space="preserve"> на занятиях в аудитории и на производственной практике;</w:t>
            </w:r>
          </w:p>
          <w:p w:rsidR="00057C04" w:rsidRPr="001E6937"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i/>
              </w:rPr>
              <w:t>профессиональным языком предметной области знания;</w:t>
            </w:r>
          </w:p>
          <w:p w:rsidR="00057C04" w:rsidRPr="001E6937" w:rsidRDefault="00057C04" w:rsidP="00F62640">
            <w:pPr>
              <w:pStyle w:val="2"/>
              <w:widowControl/>
              <w:numPr>
                <w:ilvl w:val="0"/>
                <w:numId w:val="18"/>
              </w:numPr>
              <w:tabs>
                <w:tab w:val="left" w:pos="356"/>
                <w:tab w:val="left" w:pos="851"/>
              </w:tabs>
              <w:autoSpaceDE/>
              <w:autoSpaceDN/>
              <w:adjustRightInd/>
              <w:spacing w:after="0" w:line="240" w:lineRule="auto"/>
              <w:ind w:left="0" w:firstLine="0"/>
              <w:rPr>
                <w:i/>
              </w:rPr>
            </w:pPr>
            <w:r w:rsidRPr="001E6937">
              <w:rPr>
                <w:i/>
                <w:sz w:val="22"/>
                <w:szCs w:val="22"/>
              </w:rPr>
              <w:t xml:space="preserve">способностью самостоятельно </w:t>
            </w:r>
            <w:r>
              <w:rPr>
                <w:i/>
                <w:sz w:val="22"/>
                <w:szCs w:val="22"/>
              </w:rPr>
              <w:t>объяснятьэксперименты и полученные результаты;</w:t>
            </w:r>
          </w:p>
          <w:p w:rsidR="00057C04" w:rsidRPr="001E6937" w:rsidRDefault="00057C04" w:rsidP="00F62640">
            <w:pPr>
              <w:pStyle w:val="a7"/>
              <w:tabs>
                <w:tab w:val="left" w:pos="356"/>
                <w:tab w:val="left" w:pos="851"/>
              </w:tabs>
              <w:ind w:firstLine="0"/>
              <w:rPr>
                <w:i/>
                <w:sz w:val="22"/>
                <w:szCs w:val="22"/>
              </w:rPr>
            </w:pPr>
          </w:p>
        </w:tc>
      </w:tr>
      <w:tr w:rsidR="00057C04" w:rsidRPr="00D116F4" w:rsidTr="00F6264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E64603" w:rsidRDefault="00057C04" w:rsidP="00F62640">
            <w:pPr>
              <w:ind w:firstLine="0"/>
              <w:rPr>
                <w:b/>
              </w:rPr>
            </w:pPr>
            <w:r w:rsidRPr="00AD501C">
              <w:rPr>
                <w:rStyle w:val="FontStyle16"/>
                <w:b w:val="0"/>
                <w:sz w:val="24"/>
                <w:szCs w:val="24"/>
              </w:rPr>
              <w:t>-  ПК-</w:t>
            </w:r>
            <w:r>
              <w:rPr>
                <w:rStyle w:val="FontStyle16"/>
                <w:b w:val="0"/>
                <w:sz w:val="24"/>
                <w:szCs w:val="24"/>
              </w:rPr>
              <w:t xml:space="preserve">9 </w:t>
            </w:r>
            <w:r w:rsidRPr="00837C19">
              <w:rPr>
                <w:rStyle w:val="FontStyle16"/>
                <w:b w:val="0"/>
                <w:sz w:val="24"/>
                <w:szCs w:val="24"/>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
        </w:tc>
      </w:tr>
      <w:tr w:rsidR="00057C04" w:rsidRPr="001E6937" w:rsidTr="00F626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1E6937"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bCs/>
                <w:i/>
                <w:iCs/>
              </w:rPr>
              <w:t xml:space="preserve">историю и </w:t>
            </w:r>
            <w:r w:rsidRPr="001E6937">
              <w:rPr>
                <w:i/>
              </w:rPr>
              <w:t xml:space="preserve">теорию становления </w:t>
            </w:r>
            <w:r>
              <w:rPr>
                <w:i/>
              </w:rPr>
              <w:t>физиологии внд и сенсорных систем</w:t>
            </w:r>
            <w:r w:rsidRPr="001E6937">
              <w:rPr>
                <w:i/>
              </w:rPr>
              <w:t>;</w:t>
            </w:r>
          </w:p>
          <w:p w:rsidR="00057C04" w:rsidRPr="001E6937" w:rsidRDefault="00057C04" w:rsidP="00F62640">
            <w:pPr>
              <w:widowControl/>
              <w:numPr>
                <w:ilvl w:val="0"/>
                <w:numId w:val="18"/>
              </w:numPr>
              <w:shd w:val="clear" w:color="auto" w:fill="FFFFFF"/>
              <w:tabs>
                <w:tab w:val="left" w:pos="356"/>
                <w:tab w:val="left" w:pos="851"/>
              </w:tabs>
              <w:spacing w:before="40" w:after="40"/>
              <w:ind w:left="0" w:firstLine="0"/>
              <w:rPr>
                <w:i/>
              </w:rPr>
            </w:pPr>
            <w:r>
              <w:rPr>
                <w:i/>
              </w:rPr>
              <w:t>и</w:t>
            </w:r>
            <w:r w:rsidRPr="001E6937">
              <w:rPr>
                <w:i/>
              </w:rPr>
              <w:t xml:space="preserve">меть достаточные знания об организации и проведении </w:t>
            </w:r>
            <w:r>
              <w:rPr>
                <w:i/>
              </w:rPr>
              <w:t>физиологических экспериментах</w:t>
            </w:r>
            <w:r w:rsidRPr="001E6937">
              <w:rPr>
                <w:i/>
              </w:rPr>
              <w:t>, определении причины нарушений в обучении</w:t>
            </w:r>
            <w:r>
              <w:rPr>
                <w:i/>
              </w:rPr>
              <w:t xml:space="preserve"> детей и подростков</w:t>
            </w:r>
            <w:r w:rsidRPr="001E6937">
              <w:rPr>
                <w:i/>
              </w:rPr>
              <w:t>, поведении и развитии обучающихся</w:t>
            </w:r>
            <w:r>
              <w:rPr>
                <w:i/>
              </w:rPr>
              <w:t>;</w:t>
            </w:r>
          </w:p>
          <w:p w:rsidR="00057C04" w:rsidRPr="001E6937" w:rsidRDefault="00057C04" w:rsidP="00F62640">
            <w:pPr>
              <w:ind w:firstLine="0"/>
              <w:rPr>
                <w:i/>
                <w:highlight w:val="yellow"/>
              </w:rPr>
            </w:pPr>
            <w:r w:rsidRPr="001E6937">
              <w:rPr>
                <w:i/>
              </w:rPr>
              <w:t>-   основные</w:t>
            </w:r>
            <w:r w:rsidRPr="001E6937">
              <w:rPr>
                <w:bCs/>
                <w:i/>
              </w:rPr>
              <w:t xml:space="preserve"> современные </w:t>
            </w:r>
            <w:r>
              <w:rPr>
                <w:bCs/>
                <w:i/>
              </w:rPr>
              <w:t>физиологические теории и концепции.</w:t>
            </w:r>
          </w:p>
        </w:tc>
      </w:tr>
      <w:tr w:rsidR="00057C04" w:rsidRPr="001E6937" w:rsidTr="00F6264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i/>
              </w:rPr>
              <w:t xml:space="preserve"> адекватно использовать психодиагностический материал для исследования различных заболеваний и нарушений</w:t>
            </w:r>
            <w:r>
              <w:rPr>
                <w:i/>
              </w:rPr>
              <w:t xml:space="preserve"> детей и подростков</w:t>
            </w:r>
            <w:r w:rsidRPr="001E6937">
              <w:rPr>
                <w:i/>
              </w:rPr>
              <w:t>;</w:t>
            </w:r>
          </w:p>
          <w:p w:rsidR="00057C04" w:rsidRDefault="00057C04" w:rsidP="00F62640">
            <w:pPr>
              <w:widowControl/>
              <w:numPr>
                <w:ilvl w:val="0"/>
                <w:numId w:val="18"/>
              </w:numPr>
              <w:shd w:val="clear" w:color="auto" w:fill="FFFFFF"/>
              <w:tabs>
                <w:tab w:val="left" w:pos="356"/>
                <w:tab w:val="left" w:pos="851"/>
              </w:tabs>
              <w:spacing w:before="40" w:after="40"/>
              <w:ind w:left="0" w:firstLine="0"/>
              <w:rPr>
                <w:i/>
              </w:rPr>
            </w:pPr>
            <w:r w:rsidRPr="00E64603">
              <w:rPr>
                <w:i/>
              </w:rPr>
              <w:t>применять утвержденные стандартные методы и технологии, позволяющие решать диагностические и коррекционно-развивающие задачи</w:t>
            </w:r>
            <w:r>
              <w:rPr>
                <w:i/>
              </w:rPr>
              <w:t>;</w:t>
            </w:r>
          </w:p>
          <w:p w:rsidR="00057C04" w:rsidRPr="0069115C" w:rsidRDefault="00057C04" w:rsidP="00F62640">
            <w:pPr>
              <w:widowControl/>
              <w:numPr>
                <w:ilvl w:val="0"/>
                <w:numId w:val="18"/>
              </w:numPr>
              <w:shd w:val="clear" w:color="auto" w:fill="FFFFFF"/>
              <w:tabs>
                <w:tab w:val="left" w:pos="356"/>
                <w:tab w:val="left" w:pos="851"/>
              </w:tabs>
              <w:spacing w:before="40" w:after="40"/>
              <w:ind w:left="0" w:firstLine="0"/>
              <w:rPr>
                <w:i/>
              </w:rPr>
            </w:pPr>
            <w:r w:rsidRPr="0069115C">
              <w:rPr>
                <w:i/>
              </w:rPr>
              <w:t xml:space="preserve">интегрировать научные знания в интересах решения психологических задач в практике психодиагностики, психологического </w:t>
            </w:r>
            <w:r w:rsidRPr="0069115C">
              <w:rPr>
                <w:i/>
              </w:rPr>
              <w:lastRenderedPageBreak/>
              <w:t>консультирования и психокоррекции; анализировать психологические проблемы, имеющие конкретную психофизиологическую природу;</w:t>
            </w:r>
          </w:p>
          <w:p w:rsidR="00057C04" w:rsidRPr="0069115C" w:rsidRDefault="00057C04" w:rsidP="00F62640">
            <w:pPr>
              <w:widowControl/>
              <w:numPr>
                <w:ilvl w:val="0"/>
                <w:numId w:val="18"/>
              </w:numPr>
              <w:shd w:val="clear" w:color="auto" w:fill="FFFFFF"/>
              <w:tabs>
                <w:tab w:val="left" w:pos="356"/>
                <w:tab w:val="left" w:pos="851"/>
              </w:tabs>
              <w:spacing w:before="40" w:after="40"/>
              <w:ind w:left="0" w:firstLine="0"/>
              <w:rPr>
                <w:i/>
              </w:rPr>
            </w:pPr>
            <w:r w:rsidRPr="0069115C">
              <w:rPr>
                <w:i/>
                <w:sz w:val="22"/>
                <w:szCs w:val="22"/>
              </w:rPr>
              <w:t>- самостоятельно применять полученные знания в профессиональной деятельности; использовать их на междисциплинарном уровне;</w:t>
            </w:r>
          </w:p>
          <w:p w:rsidR="00057C04" w:rsidRPr="001E6937" w:rsidRDefault="00057C04" w:rsidP="00F62640">
            <w:pPr>
              <w:ind w:firstLine="0"/>
              <w:rPr>
                <w:i/>
                <w:highlight w:val="yellow"/>
              </w:rPr>
            </w:pPr>
            <w:r w:rsidRPr="001E6937">
              <w:rPr>
                <w:i/>
              </w:rPr>
              <w:t xml:space="preserve"> - корректно выражать и аргументированно обосновывать положения предметной области знания. </w:t>
            </w:r>
          </w:p>
        </w:tc>
      </w:tr>
      <w:tr w:rsidR="00057C04" w:rsidRPr="001E6937" w:rsidTr="00F6264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D46BFA" w:rsidRDefault="00057C04" w:rsidP="00F62640">
            <w:pPr>
              <w:ind w:firstLine="0"/>
            </w:pPr>
            <w:r w:rsidRPr="00D46BFA">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i/>
              </w:rPr>
              <w:t xml:space="preserve">навыками системного подхода к изучению психического здоровья и болезни  </w:t>
            </w:r>
            <w:r>
              <w:rPr>
                <w:i/>
              </w:rPr>
              <w:t>детей и подростков</w:t>
            </w:r>
            <w:r w:rsidRPr="001E6937">
              <w:rPr>
                <w:i/>
              </w:rPr>
              <w:t>,  самостоятельно искать, оценивать и упорядочивать полученную научную информацию.</w:t>
            </w:r>
          </w:p>
          <w:p w:rsidR="00057C04" w:rsidRPr="0050267F" w:rsidRDefault="00057C04" w:rsidP="00F62640">
            <w:pPr>
              <w:widowControl/>
              <w:numPr>
                <w:ilvl w:val="0"/>
                <w:numId w:val="18"/>
              </w:numPr>
              <w:shd w:val="clear" w:color="auto" w:fill="FFFFFF"/>
              <w:tabs>
                <w:tab w:val="left" w:pos="356"/>
                <w:tab w:val="left" w:pos="851"/>
              </w:tabs>
              <w:spacing w:before="40" w:after="40"/>
              <w:ind w:left="0" w:firstLine="0"/>
              <w:rPr>
                <w:i/>
              </w:rPr>
            </w:pPr>
            <w:r w:rsidRPr="0050267F">
              <w:rPr>
                <w:i/>
              </w:rPr>
              <w:t xml:space="preserve">основными </w:t>
            </w:r>
            <w:r w:rsidRPr="0050267F">
              <w:rPr>
                <w:i/>
                <w:color w:val="000000"/>
                <w:spacing w:val="1"/>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r>
              <w:rPr>
                <w:i/>
                <w:color w:val="000000"/>
                <w:spacing w:val="1"/>
              </w:rPr>
              <w:t>;</w:t>
            </w:r>
          </w:p>
          <w:p w:rsidR="00057C04" w:rsidRPr="0050267F" w:rsidRDefault="00057C04" w:rsidP="00F62640">
            <w:pPr>
              <w:widowControl/>
              <w:numPr>
                <w:ilvl w:val="0"/>
                <w:numId w:val="18"/>
              </w:numPr>
              <w:shd w:val="clear" w:color="auto" w:fill="FFFFFF"/>
              <w:tabs>
                <w:tab w:val="left" w:pos="356"/>
                <w:tab w:val="left" w:pos="851"/>
              </w:tabs>
              <w:spacing w:before="40" w:after="40"/>
              <w:ind w:left="0" w:firstLine="0"/>
              <w:rPr>
                <w:i/>
              </w:rPr>
            </w:pPr>
            <w:r w:rsidRPr="0050267F">
              <w:rPr>
                <w:i/>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057C04" w:rsidRPr="001E6937" w:rsidRDefault="00057C04" w:rsidP="00F62640">
            <w:pPr>
              <w:ind w:firstLine="0"/>
              <w:rPr>
                <w:i/>
                <w:highlight w:val="yellow"/>
              </w:rPr>
            </w:pPr>
            <w:r w:rsidRPr="001E6937">
              <w:rPr>
                <w:i/>
              </w:rPr>
              <w:t>- навыком  отвечать за принятые решения; организовывать свою работу.</w:t>
            </w:r>
          </w:p>
        </w:tc>
      </w:tr>
    </w:tbl>
    <w:p w:rsidR="00057C04" w:rsidRPr="00AD501C" w:rsidRDefault="00057C04" w:rsidP="008A59B7">
      <w:pPr>
        <w:tabs>
          <w:tab w:val="left" w:pos="851"/>
        </w:tabs>
        <w:rPr>
          <w:rStyle w:val="FontStyle16"/>
          <w:b w:val="0"/>
          <w:sz w:val="24"/>
          <w:szCs w:val="24"/>
        </w:rPr>
      </w:pPr>
    </w:p>
    <w:p w:rsidR="00057C04" w:rsidRDefault="00057C04" w:rsidP="009D77A7">
      <w:pPr>
        <w:pStyle w:val="1"/>
        <w:rPr>
          <w:rStyle w:val="FontStyle18"/>
          <w:b/>
          <w:sz w:val="24"/>
          <w:szCs w:val="24"/>
        </w:rPr>
        <w:sectPr w:rsidR="00057C04" w:rsidSect="00F62640">
          <w:footerReference w:type="even" r:id="rId11"/>
          <w:footerReference w:type="default" r:id="rId12"/>
          <w:pgSz w:w="11907" w:h="16840" w:code="9"/>
          <w:pgMar w:top="1134" w:right="1134" w:bottom="1134" w:left="1701" w:header="720" w:footer="720" w:gutter="0"/>
          <w:cols w:space="720"/>
          <w:noEndnote/>
          <w:titlePg/>
          <w:docGrid w:linePitch="326"/>
        </w:sectPr>
      </w:pPr>
    </w:p>
    <w:p w:rsidR="00057C04" w:rsidRPr="00C17915" w:rsidRDefault="00057C04" w:rsidP="009D77A7">
      <w:pPr>
        <w:pStyle w:val="1"/>
        <w:rPr>
          <w:rStyle w:val="FontStyle18"/>
          <w:b/>
          <w:i/>
          <w:color w:val="C00000"/>
          <w:sz w:val="24"/>
          <w:szCs w:val="24"/>
        </w:rPr>
      </w:pPr>
      <w:r w:rsidRPr="00AD501C">
        <w:rPr>
          <w:rStyle w:val="FontStyle18"/>
          <w:b/>
          <w:sz w:val="24"/>
          <w:szCs w:val="24"/>
        </w:rPr>
        <w:lastRenderedPageBreak/>
        <w:t xml:space="preserve">4 Структура и содержание дисциплины </w:t>
      </w:r>
    </w:p>
    <w:p w:rsidR="00057C04" w:rsidRDefault="00057C04" w:rsidP="009D77A7">
      <w:pPr>
        <w:tabs>
          <w:tab w:val="left" w:pos="851"/>
        </w:tabs>
        <w:rPr>
          <w:rStyle w:val="FontStyle18"/>
          <w:b w:val="0"/>
          <w:sz w:val="24"/>
          <w:szCs w:val="24"/>
        </w:rPr>
      </w:pPr>
      <w:r w:rsidRPr="00C17915">
        <w:rPr>
          <w:rStyle w:val="FontStyle18"/>
          <w:b w:val="0"/>
          <w:sz w:val="24"/>
          <w:szCs w:val="24"/>
        </w:rPr>
        <w:t>Общая трудоемкость дисциплины составляет _</w:t>
      </w:r>
      <w:r>
        <w:rPr>
          <w:rStyle w:val="FontStyle18"/>
          <w:b w:val="0"/>
          <w:sz w:val="24"/>
          <w:szCs w:val="24"/>
        </w:rPr>
        <w:t>3</w:t>
      </w:r>
      <w:r w:rsidRPr="00C17915">
        <w:rPr>
          <w:rStyle w:val="FontStyle18"/>
          <w:b w:val="0"/>
          <w:sz w:val="24"/>
          <w:szCs w:val="24"/>
        </w:rPr>
        <w:t xml:space="preserve">_ </w:t>
      </w:r>
      <w:r>
        <w:rPr>
          <w:rStyle w:val="FontStyle18"/>
          <w:b w:val="0"/>
          <w:sz w:val="24"/>
          <w:szCs w:val="24"/>
        </w:rPr>
        <w:t xml:space="preserve">зачетных </w:t>
      </w:r>
      <w:r w:rsidRPr="00C17915">
        <w:rPr>
          <w:rStyle w:val="FontStyle18"/>
          <w:b w:val="0"/>
          <w:sz w:val="24"/>
          <w:szCs w:val="24"/>
        </w:rPr>
        <w:t xml:space="preserve">единиц </w:t>
      </w:r>
      <w:r>
        <w:rPr>
          <w:rStyle w:val="FontStyle18"/>
          <w:b w:val="0"/>
          <w:sz w:val="24"/>
          <w:szCs w:val="24"/>
        </w:rPr>
        <w:t>108</w:t>
      </w:r>
      <w:r w:rsidRPr="009D77A7">
        <w:rPr>
          <w:rStyle w:val="FontStyle18"/>
          <w:b w:val="0"/>
          <w:sz w:val="24"/>
          <w:szCs w:val="24"/>
        </w:rPr>
        <w:t>акад.</w:t>
      </w:r>
      <w:r w:rsidRPr="00C17915">
        <w:rPr>
          <w:rStyle w:val="FontStyle18"/>
          <w:b w:val="0"/>
          <w:sz w:val="24"/>
          <w:szCs w:val="24"/>
        </w:rPr>
        <w:t>часов</w:t>
      </w:r>
      <w:r>
        <w:rPr>
          <w:rStyle w:val="FontStyle18"/>
          <w:b w:val="0"/>
          <w:sz w:val="24"/>
          <w:szCs w:val="24"/>
        </w:rPr>
        <w:t>, в том числе</w:t>
      </w:r>
      <w:r w:rsidRPr="00C17915">
        <w:rPr>
          <w:rStyle w:val="FontStyle18"/>
          <w:b w:val="0"/>
          <w:sz w:val="24"/>
          <w:szCs w:val="24"/>
        </w:rPr>
        <w:t>:</w:t>
      </w:r>
    </w:p>
    <w:p w:rsidR="00057C04" w:rsidRPr="009D77A7" w:rsidRDefault="00057C04" w:rsidP="009D77A7">
      <w:pPr>
        <w:tabs>
          <w:tab w:val="left" w:pos="851"/>
        </w:tabs>
        <w:rPr>
          <w:rStyle w:val="FontStyle18"/>
          <w:b w:val="0"/>
          <w:sz w:val="24"/>
          <w:szCs w:val="24"/>
        </w:rPr>
      </w:pPr>
      <w:r w:rsidRPr="009D77A7">
        <w:rPr>
          <w:rStyle w:val="FontStyle18"/>
          <w:b w:val="0"/>
          <w:sz w:val="24"/>
          <w:szCs w:val="24"/>
        </w:rPr>
        <w:t>–</w:t>
      </w:r>
      <w:r w:rsidRPr="009D77A7">
        <w:rPr>
          <w:rStyle w:val="FontStyle18"/>
          <w:b w:val="0"/>
          <w:sz w:val="24"/>
          <w:szCs w:val="24"/>
        </w:rPr>
        <w:tab/>
        <w:t>контактная работа – _</w:t>
      </w:r>
      <w:r>
        <w:rPr>
          <w:rStyle w:val="FontStyle18"/>
          <w:b w:val="0"/>
          <w:sz w:val="24"/>
          <w:szCs w:val="24"/>
        </w:rPr>
        <w:t>76,1</w:t>
      </w:r>
      <w:r w:rsidRPr="009D77A7">
        <w:rPr>
          <w:rStyle w:val="FontStyle18"/>
          <w:b w:val="0"/>
          <w:sz w:val="24"/>
          <w:szCs w:val="24"/>
        </w:rPr>
        <w:t>__ акад. часов:</w:t>
      </w:r>
    </w:p>
    <w:p w:rsidR="00057C04" w:rsidRPr="009D77A7" w:rsidRDefault="00057C04" w:rsidP="009D77A7">
      <w:pPr>
        <w:tabs>
          <w:tab w:val="left" w:pos="851"/>
          <w:tab w:val="left" w:pos="1134"/>
        </w:tabs>
        <w:rPr>
          <w:rStyle w:val="FontStyle18"/>
          <w:b w:val="0"/>
          <w:sz w:val="24"/>
          <w:szCs w:val="24"/>
        </w:rPr>
      </w:pPr>
      <w:r w:rsidRPr="009D77A7">
        <w:rPr>
          <w:rStyle w:val="FontStyle18"/>
          <w:b w:val="0"/>
          <w:sz w:val="24"/>
          <w:szCs w:val="24"/>
        </w:rPr>
        <w:tab/>
        <w:t>–</w:t>
      </w:r>
      <w:r w:rsidRPr="009D77A7">
        <w:rPr>
          <w:rStyle w:val="FontStyle18"/>
          <w:b w:val="0"/>
          <w:sz w:val="24"/>
          <w:szCs w:val="24"/>
        </w:rPr>
        <w:tab/>
        <w:t>аудиторная – _72_ акад. часов;</w:t>
      </w:r>
    </w:p>
    <w:p w:rsidR="00057C04" w:rsidRPr="009D77A7" w:rsidRDefault="00057C04" w:rsidP="009D77A7">
      <w:pPr>
        <w:tabs>
          <w:tab w:val="left" w:pos="851"/>
          <w:tab w:val="left" w:pos="1134"/>
        </w:tabs>
        <w:rPr>
          <w:rStyle w:val="FontStyle18"/>
          <w:b w:val="0"/>
          <w:sz w:val="24"/>
          <w:szCs w:val="24"/>
        </w:rPr>
      </w:pPr>
      <w:r w:rsidRPr="009D77A7">
        <w:rPr>
          <w:rStyle w:val="FontStyle18"/>
          <w:b w:val="0"/>
          <w:sz w:val="24"/>
          <w:szCs w:val="24"/>
        </w:rPr>
        <w:tab/>
        <w:t>–</w:t>
      </w:r>
      <w:r w:rsidRPr="009D77A7">
        <w:rPr>
          <w:rStyle w:val="FontStyle18"/>
          <w:b w:val="0"/>
          <w:sz w:val="24"/>
          <w:szCs w:val="24"/>
        </w:rPr>
        <w:tab/>
        <w:t>внеаудиторная – _</w:t>
      </w:r>
      <w:r>
        <w:rPr>
          <w:rStyle w:val="FontStyle18"/>
          <w:b w:val="0"/>
          <w:sz w:val="24"/>
          <w:szCs w:val="24"/>
        </w:rPr>
        <w:t>4,1</w:t>
      </w:r>
      <w:r w:rsidRPr="009D77A7">
        <w:rPr>
          <w:rStyle w:val="FontStyle18"/>
          <w:b w:val="0"/>
          <w:sz w:val="24"/>
          <w:szCs w:val="24"/>
        </w:rPr>
        <w:t xml:space="preserve">__ акад. часов </w:t>
      </w:r>
    </w:p>
    <w:p w:rsidR="00057C04" w:rsidRPr="009D77A7" w:rsidRDefault="00057C04" w:rsidP="009D77A7">
      <w:pPr>
        <w:tabs>
          <w:tab w:val="left" w:pos="851"/>
          <w:tab w:val="left" w:pos="1134"/>
        </w:tabs>
        <w:rPr>
          <w:rStyle w:val="FontStyle18"/>
          <w:b w:val="0"/>
          <w:sz w:val="24"/>
          <w:szCs w:val="24"/>
        </w:rPr>
      </w:pPr>
      <w:r w:rsidRPr="009D77A7">
        <w:rPr>
          <w:rStyle w:val="FontStyle18"/>
          <w:b w:val="0"/>
          <w:sz w:val="24"/>
          <w:szCs w:val="24"/>
        </w:rPr>
        <w:t>–</w:t>
      </w:r>
      <w:r w:rsidRPr="009D77A7">
        <w:rPr>
          <w:rStyle w:val="FontStyle18"/>
          <w:b w:val="0"/>
          <w:sz w:val="24"/>
          <w:szCs w:val="24"/>
        </w:rPr>
        <w:tab/>
        <w:t>самостоятельная работа – _36 акад. часов;</w:t>
      </w:r>
    </w:p>
    <w:p w:rsidR="00057C04" w:rsidRPr="00AD501C" w:rsidRDefault="00057C04" w:rsidP="009D77A7">
      <w:pPr>
        <w:tabs>
          <w:tab w:val="left" w:pos="851"/>
        </w:tabs>
        <w:rPr>
          <w:rStyle w:val="FontStyle18"/>
          <w:b w:val="0"/>
          <w:sz w:val="24"/>
          <w:szCs w:val="24"/>
        </w:rPr>
      </w:pPr>
      <w:r w:rsidRPr="009D77A7">
        <w:rPr>
          <w:rStyle w:val="FontStyle18"/>
          <w:b w:val="0"/>
          <w:sz w:val="24"/>
          <w:szCs w:val="24"/>
        </w:rPr>
        <w:t>–</w:t>
      </w:r>
      <w:r w:rsidRPr="009D77A7">
        <w:rPr>
          <w:rStyle w:val="FontStyle18"/>
          <w:b w:val="0"/>
          <w:sz w:val="24"/>
          <w:szCs w:val="24"/>
        </w:rPr>
        <w:tab/>
        <w:t xml:space="preserve">подготовка к экзамену – 35,7 акад. часа </w:t>
      </w:r>
    </w:p>
    <w:p w:rsidR="00057C04" w:rsidRPr="00AD501C" w:rsidRDefault="00057C04" w:rsidP="008A59B7">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93"/>
        <w:gridCol w:w="560"/>
        <w:gridCol w:w="651"/>
        <w:gridCol w:w="897"/>
        <w:gridCol w:w="607"/>
        <w:gridCol w:w="897"/>
        <w:gridCol w:w="2851"/>
        <w:gridCol w:w="2851"/>
        <w:gridCol w:w="2845"/>
      </w:tblGrid>
      <w:tr w:rsidR="00057C04" w:rsidRPr="00F27B4A" w:rsidTr="00F27B4A">
        <w:trPr>
          <w:cantSplit/>
          <w:trHeight w:val="962"/>
          <w:tblHeader/>
        </w:trPr>
        <w:tc>
          <w:tcPr>
            <w:tcW w:w="851" w:type="pct"/>
            <w:vMerge w:val="restart"/>
            <w:vAlign w:val="center"/>
          </w:tcPr>
          <w:p w:rsidR="00057C04" w:rsidRPr="00F27B4A" w:rsidRDefault="00057C04" w:rsidP="00F62640">
            <w:pPr>
              <w:pStyle w:val="Style12"/>
              <w:widowControl/>
              <w:ind w:firstLine="0"/>
              <w:jc w:val="center"/>
              <w:rPr>
                <w:rStyle w:val="FontStyle31"/>
                <w:sz w:val="20"/>
                <w:szCs w:val="20"/>
              </w:rPr>
            </w:pPr>
            <w:r w:rsidRPr="00F27B4A">
              <w:rPr>
                <w:rStyle w:val="FontStyle31"/>
                <w:sz w:val="20"/>
                <w:szCs w:val="20"/>
              </w:rPr>
              <w:t>Раздел/ тема</w:t>
            </w:r>
          </w:p>
          <w:p w:rsidR="00057C04" w:rsidRPr="00F27B4A" w:rsidRDefault="00057C04" w:rsidP="00F62640">
            <w:pPr>
              <w:pStyle w:val="Style12"/>
              <w:widowControl/>
              <w:ind w:firstLine="0"/>
              <w:jc w:val="center"/>
              <w:rPr>
                <w:rStyle w:val="FontStyle31"/>
                <w:sz w:val="20"/>
                <w:szCs w:val="20"/>
              </w:rPr>
            </w:pPr>
            <w:r w:rsidRPr="00F27B4A">
              <w:rPr>
                <w:rStyle w:val="FontStyle31"/>
                <w:sz w:val="20"/>
                <w:szCs w:val="20"/>
              </w:rPr>
              <w:t>дисциплины</w:t>
            </w:r>
          </w:p>
        </w:tc>
        <w:tc>
          <w:tcPr>
            <w:tcW w:w="191" w:type="pct"/>
            <w:vMerge w:val="restart"/>
            <w:textDirection w:val="btLr"/>
            <w:vAlign w:val="center"/>
          </w:tcPr>
          <w:p w:rsidR="00057C04" w:rsidRPr="00F27B4A" w:rsidRDefault="00057C04" w:rsidP="00F62640">
            <w:pPr>
              <w:pStyle w:val="Style13"/>
              <w:widowControl/>
              <w:ind w:firstLine="0"/>
              <w:jc w:val="center"/>
              <w:rPr>
                <w:rStyle w:val="FontStyle25"/>
                <w:i w:val="0"/>
                <w:sz w:val="20"/>
                <w:szCs w:val="20"/>
              </w:rPr>
            </w:pPr>
            <w:r w:rsidRPr="00F27B4A">
              <w:rPr>
                <w:rStyle w:val="FontStyle25"/>
                <w:sz w:val="20"/>
                <w:szCs w:val="20"/>
              </w:rPr>
              <w:t>Семестр</w:t>
            </w:r>
            <w:r w:rsidRPr="00F27B4A">
              <w:rPr>
                <w:rStyle w:val="a9"/>
                <w:iCs/>
                <w:sz w:val="20"/>
                <w:szCs w:val="20"/>
              </w:rPr>
              <w:footnoteReference w:id="1"/>
            </w:r>
          </w:p>
        </w:tc>
        <w:tc>
          <w:tcPr>
            <w:tcW w:w="1041" w:type="pct"/>
            <w:gridSpan w:val="4"/>
            <w:vAlign w:val="center"/>
          </w:tcPr>
          <w:p w:rsidR="00057C04" w:rsidRPr="00F27B4A" w:rsidRDefault="00057C04" w:rsidP="00F62640">
            <w:pPr>
              <w:pStyle w:val="Style8"/>
              <w:widowControl/>
              <w:ind w:firstLine="0"/>
              <w:jc w:val="center"/>
              <w:rPr>
                <w:rStyle w:val="FontStyle31"/>
                <w:sz w:val="20"/>
                <w:szCs w:val="20"/>
              </w:rPr>
            </w:pPr>
            <w:r w:rsidRPr="00F27B4A">
              <w:rPr>
                <w:rStyle w:val="FontStyle31"/>
                <w:sz w:val="20"/>
                <w:szCs w:val="20"/>
              </w:rPr>
              <w:t xml:space="preserve">Виды учебной работы, </w:t>
            </w:r>
            <w:r w:rsidRPr="00F27B4A">
              <w:rPr>
                <w:rStyle w:val="FontStyle31"/>
                <w:sz w:val="20"/>
                <w:szCs w:val="20"/>
              </w:rPr>
              <w:br/>
              <w:t>включая са</w:t>
            </w:r>
            <w:r w:rsidRPr="00F27B4A">
              <w:rPr>
                <w:rStyle w:val="FontStyle18"/>
                <w:b w:val="0"/>
                <w:sz w:val="20"/>
                <w:szCs w:val="20"/>
              </w:rPr>
              <w:t>м</w:t>
            </w:r>
            <w:r w:rsidRPr="00F27B4A">
              <w:rPr>
                <w:rStyle w:val="FontStyle23"/>
                <w:sz w:val="20"/>
                <w:szCs w:val="20"/>
              </w:rPr>
              <w:t>ост</w:t>
            </w:r>
            <w:r w:rsidRPr="00F27B4A">
              <w:rPr>
                <w:rStyle w:val="FontStyle31"/>
                <w:sz w:val="20"/>
                <w:szCs w:val="20"/>
              </w:rPr>
              <w:t>оятельную работу студентов и</w:t>
            </w:r>
            <w:r w:rsidRPr="00F27B4A">
              <w:rPr>
                <w:rStyle w:val="FontStyle23"/>
                <w:sz w:val="20"/>
                <w:szCs w:val="20"/>
              </w:rPr>
              <w:br/>
            </w:r>
            <w:r w:rsidRPr="00F27B4A">
              <w:rPr>
                <w:rStyle w:val="FontStyle31"/>
                <w:sz w:val="20"/>
                <w:szCs w:val="20"/>
              </w:rPr>
              <w:t>трудоемкость (в часах)</w:t>
            </w:r>
            <w:r w:rsidRPr="00F27B4A">
              <w:rPr>
                <w:rStyle w:val="FontStyle31"/>
                <w:sz w:val="20"/>
                <w:szCs w:val="20"/>
                <w:vertAlign w:val="superscript"/>
              </w:rPr>
              <w:t>1</w:t>
            </w:r>
          </w:p>
        </w:tc>
        <w:tc>
          <w:tcPr>
            <w:tcW w:w="973" w:type="pct"/>
            <w:vMerge w:val="restart"/>
            <w:vAlign w:val="center"/>
          </w:tcPr>
          <w:p w:rsidR="00057C04" w:rsidRPr="00F27B4A" w:rsidRDefault="00057C04" w:rsidP="00F27B4A">
            <w:pPr>
              <w:pStyle w:val="Style8"/>
              <w:widowControl/>
              <w:ind w:firstLine="0"/>
              <w:jc w:val="center"/>
              <w:rPr>
                <w:rStyle w:val="FontStyle31"/>
                <w:sz w:val="20"/>
                <w:szCs w:val="20"/>
              </w:rPr>
            </w:pPr>
            <w:r w:rsidRPr="00F27B4A">
              <w:rPr>
                <w:rStyle w:val="FontStyle20"/>
                <w:sz w:val="20"/>
                <w:szCs w:val="20"/>
              </w:rPr>
              <w:t xml:space="preserve">Вид самостоятельной </w:t>
            </w:r>
            <w:r w:rsidRPr="00F27B4A">
              <w:rPr>
                <w:rStyle w:val="FontStyle20"/>
                <w:sz w:val="20"/>
                <w:szCs w:val="20"/>
              </w:rPr>
              <w:br/>
              <w:t>работы</w:t>
            </w:r>
          </w:p>
        </w:tc>
        <w:tc>
          <w:tcPr>
            <w:tcW w:w="973" w:type="pct"/>
            <w:vMerge w:val="restart"/>
            <w:vAlign w:val="center"/>
          </w:tcPr>
          <w:p w:rsidR="00057C04" w:rsidRPr="00F27B4A" w:rsidRDefault="00057C04" w:rsidP="00F62640">
            <w:pPr>
              <w:pStyle w:val="Style8"/>
              <w:widowControl/>
              <w:ind w:firstLine="0"/>
              <w:jc w:val="center"/>
              <w:rPr>
                <w:rStyle w:val="FontStyle32"/>
                <w:i w:val="0"/>
                <w:iCs w:val="0"/>
                <w:sz w:val="20"/>
                <w:szCs w:val="20"/>
              </w:rPr>
            </w:pPr>
            <w:r w:rsidRPr="00F27B4A">
              <w:rPr>
                <w:rStyle w:val="FontStyle31"/>
                <w:sz w:val="20"/>
                <w:szCs w:val="20"/>
              </w:rPr>
              <w:t xml:space="preserve">Форма текущего контроля успеваемости и </w:t>
            </w:r>
            <w:r w:rsidRPr="00F27B4A">
              <w:rPr>
                <w:rStyle w:val="FontStyle31"/>
                <w:sz w:val="20"/>
                <w:szCs w:val="20"/>
              </w:rPr>
              <w:br/>
              <w:t>промежуточной аттестации</w:t>
            </w:r>
          </w:p>
        </w:tc>
        <w:tc>
          <w:tcPr>
            <w:tcW w:w="971" w:type="pct"/>
            <w:vMerge w:val="restart"/>
            <w:vAlign w:val="center"/>
          </w:tcPr>
          <w:p w:rsidR="00057C04" w:rsidRPr="00F27B4A" w:rsidRDefault="00057C04" w:rsidP="00F27B4A">
            <w:pPr>
              <w:pStyle w:val="Style8"/>
              <w:widowControl/>
              <w:ind w:firstLine="0"/>
              <w:jc w:val="center"/>
              <w:rPr>
                <w:rStyle w:val="FontStyle31"/>
                <w:sz w:val="20"/>
                <w:szCs w:val="20"/>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057C04" w:rsidRPr="00F27B4A" w:rsidTr="00F27B4A">
        <w:trPr>
          <w:cantSplit/>
          <w:trHeight w:val="1134"/>
          <w:tblHeader/>
        </w:trPr>
        <w:tc>
          <w:tcPr>
            <w:tcW w:w="851" w:type="pct"/>
            <w:vMerge/>
          </w:tcPr>
          <w:p w:rsidR="00057C04" w:rsidRPr="00F27B4A" w:rsidRDefault="00057C04" w:rsidP="00F62640">
            <w:pPr>
              <w:pStyle w:val="Style14"/>
              <w:widowControl/>
              <w:jc w:val="center"/>
              <w:rPr>
                <w:sz w:val="20"/>
                <w:szCs w:val="20"/>
              </w:rPr>
            </w:pPr>
          </w:p>
        </w:tc>
        <w:tc>
          <w:tcPr>
            <w:tcW w:w="191" w:type="pct"/>
            <w:vMerge/>
          </w:tcPr>
          <w:p w:rsidR="00057C04" w:rsidRPr="00F27B4A" w:rsidRDefault="00057C04" w:rsidP="00F62640">
            <w:pPr>
              <w:pStyle w:val="Style14"/>
              <w:widowControl/>
              <w:jc w:val="center"/>
              <w:rPr>
                <w:sz w:val="20"/>
                <w:szCs w:val="20"/>
              </w:rPr>
            </w:pPr>
          </w:p>
        </w:tc>
        <w:tc>
          <w:tcPr>
            <w:tcW w:w="222" w:type="pct"/>
            <w:textDirection w:val="btLr"/>
            <w:vAlign w:val="center"/>
          </w:tcPr>
          <w:p w:rsidR="00057C04" w:rsidRPr="00F27B4A" w:rsidRDefault="00057C04" w:rsidP="00F62640">
            <w:pPr>
              <w:pStyle w:val="Style14"/>
              <w:widowControl/>
              <w:ind w:firstLine="0"/>
              <w:jc w:val="center"/>
              <w:rPr>
                <w:sz w:val="20"/>
                <w:szCs w:val="20"/>
              </w:rPr>
            </w:pPr>
            <w:r w:rsidRPr="00F27B4A">
              <w:rPr>
                <w:sz w:val="20"/>
                <w:szCs w:val="20"/>
              </w:rPr>
              <w:t>лекции</w:t>
            </w:r>
          </w:p>
        </w:tc>
        <w:tc>
          <w:tcPr>
            <w:tcW w:w="306" w:type="pct"/>
            <w:textDirection w:val="btLr"/>
            <w:vAlign w:val="center"/>
          </w:tcPr>
          <w:p w:rsidR="00057C04" w:rsidRPr="00F27B4A" w:rsidRDefault="00057C04" w:rsidP="00F62640">
            <w:pPr>
              <w:pStyle w:val="Style14"/>
              <w:widowControl/>
              <w:ind w:firstLine="0"/>
              <w:jc w:val="center"/>
              <w:rPr>
                <w:sz w:val="20"/>
                <w:szCs w:val="20"/>
              </w:rPr>
            </w:pPr>
            <w:r w:rsidRPr="00F27B4A">
              <w:rPr>
                <w:sz w:val="20"/>
                <w:szCs w:val="20"/>
              </w:rPr>
              <w:t>лаборат.</w:t>
            </w:r>
          </w:p>
          <w:p w:rsidR="00057C04" w:rsidRPr="00F27B4A" w:rsidRDefault="00057C04" w:rsidP="00F62640">
            <w:pPr>
              <w:pStyle w:val="Style14"/>
              <w:widowControl/>
              <w:ind w:firstLine="0"/>
              <w:rPr>
                <w:sz w:val="20"/>
                <w:szCs w:val="20"/>
              </w:rPr>
            </w:pPr>
            <w:r w:rsidRPr="00F27B4A">
              <w:rPr>
                <w:sz w:val="20"/>
                <w:szCs w:val="20"/>
              </w:rPr>
              <w:t>занятия</w:t>
            </w:r>
          </w:p>
        </w:tc>
        <w:tc>
          <w:tcPr>
            <w:tcW w:w="207" w:type="pct"/>
            <w:textDirection w:val="btLr"/>
            <w:vAlign w:val="center"/>
          </w:tcPr>
          <w:p w:rsidR="00057C04" w:rsidRPr="00F27B4A" w:rsidRDefault="00057C04" w:rsidP="00F62640">
            <w:pPr>
              <w:pStyle w:val="Style14"/>
              <w:widowControl/>
              <w:ind w:firstLine="0"/>
              <w:jc w:val="center"/>
              <w:rPr>
                <w:sz w:val="20"/>
                <w:szCs w:val="20"/>
              </w:rPr>
            </w:pPr>
            <w:r w:rsidRPr="00F27B4A">
              <w:rPr>
                <w:sz w:val="20"/>
                <w:szCs w:val="20"/>
              </w:rPr>
              <w:t>практич. занятия</w:t>
            </w:r>
            <w:r w:rsidRPr="00F27B4A">
              <w:rPr>
                <w:rStyle w:val="a9"/>
                <w:sz w:val="20"/>
                <w:szCs w:val="20"/>
              </w:rPr>
              <w:footnoteReference w:id="2"/>
            </w:r>
          </w:p>
        </w:tc>
        <w:tc>
          <w:tcPr>
            <w:tcW w:w="306" w:type="pct"/>
            <w:textDirection w:val="btLr"/>
            <w:vAlign w:val="center"/>
          </w:tcPr>
          <w:p w:rsidR="00057C04" w:rsidRPr="00F27B4A" w:rsidRDefault="00057C04" w:rsidP="00F62640">
            <w:pPr>
              <w:pStyle w:val="Style14"/>
              <w:widowControl/>
              <w:ind w:firstLine="0"/>
              <w:jc w:val="center"/>
              <w:rPr>
                <w:sz w:val="20"/>
                <w:szCs w:val="20"/>
              </w:rPr>
            </w:pPr>
            <w:r w:rsidRPr="00F27B4A">
              <w:rPr>
                <w:sz w:val="20"/>
                <w:szCs w:val="20"/>
              </w:rPr>
              <w:t>самост.</w:t>
            </w:r>
          </w:p>
          <w:p w:rsidR="00057C04" w:rsidRPr="00F27B4A" w:rsidRDefault="00057C04" w:rsidP="00F62640">
            <w:pPr>
              <w:pStyle w:val="Style14"/>
              <w:widowControl/>
              <w:ind w:firstLine="0"/>
              <w:jc w:val="center"/>
              <w:rPr>
                <w:sz w:val="20"/>
                <w:szCs w:val="20"/>
              </w:rPr>
            </w:pPr>
            <w:r w:rsidRPr="00F27B4A">
              <w:rPr>
                <w:sz w:val="20"/>
                <w:szCs w:val="20"/>
              </w:rPr>
              <w:t>раб.</w:t>
            </w:r>
          </w:p>
        </w:tc>
        <w:tc>
          <w:tcPr>
            <w:tcW w:w="973" w:type="pct"/>
            <w:vMerge/>
            <w:textDirection w:val="btLr"/>
          </w:tcPr>
          <w:p w:rsidR="00057C04" w:rsidRPr="00F27B4A" w:rsidRDefault="00057C04" w:rsidP="00F62640">
            <w:pPr>
              <w:pStyle w:val="Style14"/>
              <w:widowControl/>
              <w:jc w:val="center"/>
              <w:rPr>
                <w:sz w:val="20"/>
                <w:szCs w:val="20"/>
              </w:rPr>
            </w:pPr>
          </w:p>
        </w:tc>
        <w:tc>
          <w:tcPr>
            <w:tcW w:w="973" w:type="pct"/>
            <w:vMerge/>
            <w:textDirection w:val="btLr"/>
            <w:vAlign w:val="center"/>
          </w:tcPr>
          <w:p w:rsidR="00057C04" w:rsidRPr="00F27B4A" w:rsidRDefault="00057C04" w:rsidP="00F62640">
            <w:pPr>
              <w:pStyle w:val="Style14"/>
              <w:widowControl/>
              <w:jc w:val="center"/>
              <w:rPr>
                <w:sz w:val="20"/>
                <w:szCs w:val="20"/>
              </w:rPr>
            </w:pPr>
          </w:p>
        </w:tc>
        <w:tc>
          <w:tcPr>
            <w:tcW w:w="971" w:type="pct"/>
            <w:vMerge/>
            <w:textDirection w:val="btLr"/>
          </w:tcPr>
          <w:p w:rsidR="00057C04" w:rsidRPr="00F27B4A" w:rsidRDefault="00057C04" w:rsidP="00F62640">
            <w:pPr>
              <w:pStyle w:val="Style14"/>
              <w:widowControl/>
              <w:jc w:val="center"/>
              <w:rPr>
                <w:sz w:val="20"/>
                <w:szCs w:val="20"/>
              </w:rPr>
            </w:pPr>
          </w:p>
        </w:tc>
      </w:tr>
      <w:tr w:rsidR="00057C04" w:rsidRPr="00F27B4A" w:rsidTr="00F27B4A">
        <w:trPr>
          <w:trHeight w:val="268"/>
        </w:trPr>
        <w:tc>
          <w:tcPr>
            <w:tcW w:w="851" w:type="pct"/>
          </w:tcPr>
          <w:p w:rsidR="00057C04" w:rsidRPr="00F27B4A" w:rsidRDefault="00057C04" w:rsidP="00F62640">
            <w:pPr>
              <w:ind w:firstLine="0"/>
              <w:rPr>
                <w:color w:val="000000"/>
                <w:sz w:val="20"/>
                <w:szCs w:val="20"/>
              </w:rPr>
            </w:pPr>
            <w:r w:rsidRPr="00F27B4A">
              <w:rPr>
                <w:bCs/>
                <w:sz w:val="20"/>
                <w:szCs w:val="20"/>
              </w:rPr>
              <w:t xml:space="preserve">Предмет и задачи физиологии. ЦНС </w:t>
            </w:r>
          </w:p>
        </w:tc>
        <w:tc>
          <w:tcPr>
            <w:tcW w:w="191" w:type="pct"/>
          </w:tcPr>
          <w:p w:rsidR="00057C04" w:rsidRPr="00F27B4A" w:rsidRDefault="00057C04" w:rsidP="00F62640">
            <w:pPr>
              <w:pStyle w:val="Style14"/>
              <w:widowControl/>
              <w:ind w:firstLine="0"/>
              <w:jc w:val="center"/>
              <w:rPr>
                <w:sz w:val="20"/>
                <w:szCs w:val="20"/>
              </w:rPr>
            </w:pPr>
            <w:r w:rsidRPr="00F27B4A">
              <w:rPr>
                <w:sz w:val="20"/>
                <w:szCs w:val="20"/>
              </w:rPr>
              <w:t>3</w:t>
            </w:r>
          </w:p>
        </w:tc>
        <w:tc>
          <w:tcPr>
            <w:tcW w:w="222"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p>
        </w:tc>
        <w:tc>
          <w:tcPr>
            <w:tcW w:w="207"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r w:rsidRPr="00F27B4A">
              <w:rPr>
                <w:sz w:val="20"/>
                <w:szCs w:val="20"/>
              </w:rPr>
              <w:t>12</w:t>
            </w:r>
          </w:p>
        </w:tc>
        <w:tc>
          <w:tcPr>
            <w:tcW w:w="973" w:type="pct"/>
          </w:tcPr>
          <w:p w:rsidR="00057C04" w:rsidRPr="00AD501C" w:rsidRDefault="00057C04" w:rsidP="00103103">
            <w:pPr>
              <w:tabs>
                <w:tab w:val="right" w:leader="underscore" w:pos="9639"/>
              </w:tabs>
              <w:jc w:val="center"/>
              <w:rPr>
                <w:bCs/>
              </w:rPr>
            </w:pPr>
            <w:r w:rsidRPr="00AD501C">
              <w:rPr>
                <w:bCs/>
              </w:rPr>
              <w:t xml:space="preserve">Подготовка к занятиям (ПЗ) </w:t>
            </w:r>
          </w:p>
        </w:tc>
        <w:tc>
          <w:tcPr>
            <w:tcW w:w="973" w:type="pct"/>
          </w:tcPr>
          <w:p w:rsidR="00057C04" w:rsidRDefault="00057C04" w:rsidP="00F62640">
            <w:pPr>
              <w:pStyle w:val="Style14"/>
              <w:widowControl/>
              <w:ind w:firstLine="0"/>
              <w:jc w:val="left"/>
              <w:rPr>
                <w:sz w:val="20"/>
                <w:szCs w:val="20"/>
              </w:rPr>
            </w:pPr>
          </w:p>
          <w:p w:rsidR="00057C04" w:rsidRPr="00F27B4A" w:rsidRDefault="00057C04" w:rsidP="00F62640">
            <w:pPr>
              <w:pStyle w:val="Style14"/>
              <w:widowControl/>
              <w:ind w:firstLine="0"/>
              <w:jc w:val="left"/>
              <w:rPr>
                <w:sz w:val="20"/>
                <w:szCs w:val="20"/>
              </w:rPr>
            </w:pPr>
            <w:r w:rsidRPr="00AD501C">
              <w:rPr>
                <w:bCs/>
              </w:rPr>
              <w:t>Выступление на семинаре, коллоквиум,  тестирование</w:t>
            </w:r>
          </w:p>
        </w:tc>
        <w:tc>
          <w:tcPr>
            <w:tcW w:w="971" w:type="pct"/>
          </w:tcPr>
          <w:p w:rsidR="00057C04" w:rsidRPr="005C211D" w:rsidRDefault="00057C04" w:rsidP="00F62640">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F62640">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F62640">
            <w:pPr>
              <w:pStyle w:val="Style14"/>
              <w:widowControl/>
              <w:ind w:firstLine="0"/>
              <w:jc w:val="left"/>
              <w:rPr>
                <w:sz w:val="20"/>
                <w:szCs w:val="20"/>
              </w:rPr>
            </w:pPr>
            <w:r w:rsidRPr="005C211D">
              <w:rPr>
                <w:sz w:val="20"/>
                <w:szCs w:val="20"/>
              </w:rPr>
              <w:t xml:space="preserve">ПП-9 - </w:t>
            </w:r>
            <w:r w:rsidRPr="005C211D">
              <w:rPr>
                <w:i/>
              </w:rPr>
              <w:t>зув</w:t>
            </w:r>
          </w:p>
        </w:tc>
      </w:tr>
      <w:tr w:rsidR="00057C04" w:rsidRPr="00F27B4A" w:rsidTr="00F27B4A">
        <w:trPr>
          <w:trHeight w:val="422"/>
        </w:trPr>
        <w:tc>
          <w:tcPr>
            <w:tcW w:w="851" w:type="pct"/>
          </w:tcPr>
          <w:p w:rsidR="00057C04" w:rsidRPr="00F27B4A" w:rsidRDefault="00057C04" w:rsidP="00F62640">
            <w:pPr>
              <w:ind w:firstLine="0"/>
              <w:rPr>
                <w:color w:val="000000"/>
                <w:sz w:val="20"/>
                <w:szCs w:val="20"/>
              </w:rPr>
            </w:pPr>
            <w:r w:rsidRPr="00F27B4A">
              <w:rPr>
                <w:sz w:val="20"/>
                <w:szCs w:val="20"/>
              </w:rPr>
              <w:t>Методы физиологии ЦНС</w:t>
            </w:r>
          </w:p>
        </w:tc>
        <w:tc>
          <w:tcPr>
            <w:tcW w:w="191" w:type="pct"/>
          </w:tcPr>
          <w:p w:rsidR="00057C04" w:rsidRPr="00F27B4A" w:rsidRDefault="00057C04" w:rsidP="00F62640">
            <w:pPr>
              <w:pStyle w:val="Style14"/>
              <w:widowControl/>
              <w:ind w:firstLine="0"/>
              <w:jc w:val="center"/>
              <w:rPr>
                <w:sz w:val="20"/>
                <w:szCs w:val="20"/>
              </w:rPr>
            </w:pPr>
            <w:r w:rsidRPr="00F27B4A">
              <w:rPr>
                <w:sz w:val="20"/>
                <w:szCs w:val="20"/>
              </w:rPr>
              <w:t>3</w:t>
            </w:r>
          </w:p>
        </w:tc>
        <w:tc>
          <w:tcPr>
            <w:tcW w:w="222"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p>
        </w:tc>
        <w:tc>
          <w:tcPr>
            <w:tcW w:w="207"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r w:rsidRPr="00F27B4A">
              <w:rPr>
                <w:sz w:val="20"/>
                <w:szCs w:val="20"/>
              </w:rPr>
              <w:t>12</w:t>
            </w:r>
          </w:p>
        </w:tc>
        <w:tc>
          <w:tcPr>
            <w:tcW w:w="973" w:type="pct"/>
          </w:tcPr>
          <w:p w:rsidR="00057C04" w:rsidRPr="00AD501C" w:rsidRDefault="00057C04" w:rsidP="00103103">
            <w:pPr>
              <w:tabs>
                <w:tab w:val="right" w:leader="underscore" w:pos="9639"/>
              </w:tabs>
              <w:jc w:val="center"/>
              <w:rPr>
                <w:bCs/>
              </w:rPr>
            </w:pPr>
            <w:r w:rsidRPr="00AD501C">
              <w:rPr>
                <w:bCs/>
              </w:rPr>
              <w:t>Подготовка к занятиям (ПЗ), эссе, подготовка к текущему контролю (ПТК)</w:t>
            </w:r>
          </w:p>
        </w:tc>
        <w:tc>
          <w:tcPr>
            <w:tcW w:w="973" w:type="pct"/>
          </w:tcPr>
          <w:p w:rsidR="00057C04" w:rsidRPr="00F27B4A" w:rsidRDefault="00057C04" w:rsidP="00F62640">
            <w:pPr>
              <w:pStyle w:val="Style14"/>
              <w:widowControl/>
              <w:ind w:firstLine="0"/>
              <w:jc w:val="left"/>
              <w:rPr>
                <w:sz w:val="20"/>
                <w:szCs w:val="20"/>
              </w:rPr>
            </w:pPr>
            <w:r w:rsidRPr="00F27B4A">
              <w:rPr>
                <w:sz w:val="20"/>
                <w:szCs w:val="20"/>
              </w:rPr>
              <w:t>Заполнение таблиц</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pStyle w:val="Style14"/>
              <w:widowControl/>
              <w:ind w:firstLine="0"/>
              <w:jc w:val="left"/>
              <w:rPr>
                <w:sz w:val="20"/>
                <w:szCs w:val="20"/>
              </w:rPr>
            </w:pPr>
            <w:r w:rsidRPr="005C211D">
              <w:rPr>
                <w:sz w:val="20"/>
                <w:szCs w:val="20"/>
              </w:rPr>
              <w:t xml:space="preserve">ПП-9 - </w:t>
            </w:r>
            <w:r w:rsidRPr="005C211D">
              <w:rPr>
                <w:i/>
              </w:rPr>
              <w:t>зув</w:t>
            </w:r>
          </w:p>
        </w:tc>
      </w:tr>
      <w:tr w:rsidR="00057C04" w:rsidRPr="00F27B4A" w:rsidTr="00F27B4A">
        <w:trPr>
          <w:trHeight w:val="422"/>
        </w:trPr>
        <w:tc>
          <w:tcPr>
            <w:tcW w:w="851" w:type="pct"/>
          </w:tcPr>
          <w:p w:rsidR="00057C04" w:rsidRPr="00F27B4A" w:rsidRDefault="00057C04" w:rsidP="00F62640">
            <w:pPr>
              <w:numPr>
                <w:ilvl w:val="12"/>
                <w:numId w:val="0"/>
              </w:numPr>
              <w:rPr>
                <w:color w:val="000000"/>
                <w:sz w:val="20"/>
                <w:szCs w:val="20"/>
              </w:rPr>
            </w:pPr>
            <w:r w:rsidRPr="00F27B4A">
              <w:rPr>
                <w:sz w:val="20"/>
                <w:szCs w:val="20"/>
              </w:rPr>
              <w:t>Сенсорная физиология. Физиология восприятия</w:t>
            </w:r>
          </w:p>
        </w:tc>
        <w:tc>
          <w:tcPr>
            <w:tcW w:w="191" w:type="pct"/>
          </w:tcPr>
          <w:p w:rsidR="00057C04" w:rsidRPr="00F27B4A" w:rsidRDefault="00057C04" w:rsidP="00F62640">
            <w:pPr>
              <w:pStyle w:val="Style14"/>
              <w:widowControl/>
              <w:ind w:firstLine="0"/>
              <w:jc w:val="center"/>
              <w:rPr>
                <w:sz w:val="20"/>
                <w:szCs w:val="20"/>
              </w:rPr>
            </w:pPr>
            <w:r w:rsidRPr="00F27B4A">
              <w:rPr>
                <w:sz w:val="20"/>
                <w:szCs w:val="20"/>
              </w:rPr>
              <w:t>3</w:t>
            </w:r>
          </w:p>
        </w:tc>
        <w:tc>
          <w:tcPr>
            <w:tcW w:w="222"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p>
        </w:tc>
        <w:tc>
          <w:tcPr>
            <w:tcW w:w="207"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r w:rsidRPr="00F27B4A">
              <w:rPr>
                <w:sz w:val="20"/>
                <w:szCs w:val="20"/>
              </w:rPr>
              <w:t>12</w:t>
            </w:r>
          </w:p>
        </w:tc>
        <w:tc>
          <w:tcPr>
            <w:tcW w:w="973" w:type="pct"/>
          </w:tcPr>
          <w:p w:rsidR="00057C04" w:rsidRPr="00AD501C" w:rsidRDefault="00057C04" w:rsidP="00103103">
            <w:pPr>
              <w:tabs>
                <w:tab w:val="right" w:leader="underscore" w:pos="9639"/>
              </w:tabs>
              <w:jc w:val="center"/>
              <w:rPr>
                <w:bCs/>
              </w:rPr>
            </w:pPr>
            <w:r w:rsidRPr="00AD501C">
              <w:rPr>
                <w:bCs/>
              </w:rPr>
              <w:t xml:space="preserve">Подготовка к занятиям (ПЗ) </w:t>
            </w:r>
          </w:p>
        </w:tc>
        <w:tc>
          <w:tcPr>
            <w:tcW w:w="973" w:type="pct"/>
          </w:tcPr>
          <w:p w:rsidR="00057C04" w:rsidRPr="00F27B4A" w:rsidRDefault="00057C04" w:rsidP="00F62640">
            <w:pPr>
              <w:pStyle w:val="Style14"/>
              <w:widowControl/>
              <w:ind w:firstLine="0"/>
              <w:jc w:val="left"/>
              <w:rPr>
                <w:sz w:val="20"/>
                <w:szCs w:val="20"/>
              </w:rPr>
            </w:pPr>
            <w:r w:rsidRPr="00F27B4A">
              <w:rPr>
                <w:sz w:val="20"/>
                <w:szCs w:val="20"/>
              </w:rPr>
              <w:t>Работа с рисунками, подписать структурные элементы</w:t>
            </w:r>
          </w:p>
          <w:p w:rsidR="00057C04" w:rsidRPr="00F27B4A" w:rsidRDefault="00057C04" w:rsidP="00F62640">
            <w:pPr>
              <w:pStyle w:val="Style14"/>
              <w:widowControl/>
              <w:ind w:firstLine="0"/>
              <w:jc w:val="left"/>
              <w:rPr>
                <w:sz w:val="20"/>
                <w:szCs w:val="20"/>
              </w:rPr>
            </w:pPr>
            <w:r w:rsidRPr="00F27B4A">
              <w:rPr>
                <w:sz w:val="20"/>
                <w:szCs w:val="20"/>
              </w:rPr>
              <w:t>тестирование</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pStyle w:val="Style14"/>
              <w:widowControl/>
              <w:ind w:firstLine="0"/>
              <w:jc w:val="left"/>
              <w:rPr>
                <w:sz w:val="20"/>
                <w:szCs w:val="20"/>
              </w:rPr>
            </w:pPr>
            <w:r w:rsidRPr="005C211D">
              <w:rPr>
                <w:sz w:val="20"/>
                <w:szCs w:val="20"/>
              </w:rPr>
              <w:t xml:space="preserve">ПП-9 - </w:t>
            </w:r>
            <w:r w:rsidRPr="005C211D">
              <w:rPr>
                <w:i/>
              </w:rPr>
              <w:t>зув</w:t>
            </w:r>
          </w:p>
        </w:tc>
      </w:tr>
      <w:tr w:rsidR="00057C04" w:rsidRPr="00F27B4A" w:rsidTr="00F27B4A">
        <w:trPr>
          <w:trHeight w:val="499"/>
        </w:trPr>
        <w:tc>
          <w:tcPr>
            <w:tcW w:w="851" w:type="pct"/>
          </w:tcPr>
          <w:p w:rsidR="00057C04" w:rsidRPr="00F27B4A" w:rsidRDefault="00057C04" w:rsidP="00F62640">
            <w:pPr>
              <w:numPr>
                <w:ilvl w:val="12"/>
                <w:numId w:val="0"/>
              </w:numPr>
              <w:rPr>
                <w:color w:val="000000"/>
                <w:sz w:val="20"/>
                <w:szCs w:val="20"/>
              </w:rPr>
            </w:pPr>
            <w:r w:rsidRPr="00F27B4A">
              <w:rPr>
                <w:bCs/>
                <w:sz w:val="20"/>
                <w:szCs w:val="20"/>
              </w:rPr>
              <w:lastRenderedPageBreak/>
              <w:t>Физиология внимания</w:t>
            </w:r>
          </w:p>
        </w:tc>
        <w:tc>
          <w:tcPr>
            <w:tcW w:w="191" w:type="pct"/>
          </w:tcPr>
          <w:p w:rsidR="00057C04" w:rsidRPr="00F27B4A" w:rsidRDefault="00057C04" w:rsidP="00F62640">
            <w:pPr>
              <w:pStyle w:val="Style14"/>
              <w:widowControl/>
              <w:ind w:firstLine="0"/>
              <w:jc w:val="center"/>
              <w:rPr>
                <w:b/>
                <w:sz w:val="20"/>
                <w:szCs w:val="20"/>
              </w:rPr>
            </w:pPr>
            <w:r w:rsidRPr="00F27B4A">
              <w:rPr>
                <w:b/>
                <w:sz w:val="20"/>
                <w:szCs w:val="20"/>
              </w:rPr>
              <w:t>3</w:t>
            </w:r>
          </w:p>
        </w:tc>
        <w:tc>
          <w:tcPr>
            <w:tcW w:w="222" w:type="pct"/>
          </w:tcPr>
          <w:p w:rsidR="00057C04" w:rsidRPr="00F27B4A" w:rsidRDefault="00057C04" w:rsidP="00F62640">
            <w:pPr>
              <w:pStyle w:val="Style14"/>
              <w:widowControl/>
              <w:ind w:firstLine="0"/>
              <w:jc w:val="center"/>
              <w:rPr>
                <w:b/>
                <w:sz w:val="20"/>
                <w:szCs w:val="20"/>
              </w:rPr>
            </w:pPr>
            <w:r w:rsidRPr="00F27B4A">
              <w:rPr>
                <w:b/>
                <w:sz w:val="20"/>
                <w:szCs w:val="20"/>
              </w:rPr>
              <w:t>6</w:t>
            </w:r>
          </w:p>
        </w:tc>
        <w:tc>
          <w:tcPr>
            <w:tcW w:w="306" w:type="pct"/>
          </w:tcPr>
          <w:p w:rsidR="00057C04" w:rsidRPr="00F27B4A" w:rsidRDefault="00057C04" w:rsidP="00F62640">
            <w:pPr>
              <w:pStyle w:val="Style14"/>
              <w:widowControl/>
              <w:ind w:firstLine="0"/>
              <w:jc w:val="center"/>
              <w:rPr>
                <w:b/>
                <w:sz w:val="20"/>
                <w:szCs w:val="20"/>
              </w:rPr>
            </w:pPr>
          </w:p>
        </w:tc>
        <w:tc>
          <w:tcPr>
            <w:tcW w:w="207" w:type="pct"/>
          </w:tcPr>
          <w:p w:rsidR="00057C04" w:rsidRPr="00F27B4A" w:rsidRDefault="00057C04" w:rsidP="00F62640">
            <w:pPr>
              <w:pStyle w:val="Style14"/>
              <w:widowControl/>
              <w:ind w:firstLine="0"/>
              <w:jc w:val="center"/>
              <w:rPr>
                <w:b/>
                <w:sz w:val="20"/>
                <w:szCs w:val="20"/>
              </w:rPr>
            </w:pPr>
            <w:r w:rsidRPr="00F27B4A">
              <w:rPr>
                <w:b/>
                <w:sz w:val="20"/>
                <w:szCs w:val="20"/>
              </w:rPr>
              <w:t>6</w:t>
            </w:r>
          </w:p>
        </w:tc>
        <w:tc>
          <w:tcPr>
            <w:tcW w:w="306" w:type="pct"/>
          </w:tcPr>
          <w:p w:rsidR="00057C04" w:rsidRPr="00F27B4A" w:rsidRDefault="00057C04" w:rsidP="00F62640">
            <w:pPr>
              <w:pStyle w:val="Style14"/>
              <w:widowControl/>
              <w:ind w:firstLine="0"/>
              <w:jc w:val="center"/>
              <w:rPr>
                <w:b/>
                <w:sz w:val="20"/>
                <w:szCs w:val="20"/>
              </w:rPr>
            </w:pPr>
            <w:r w:rsidRPr="00F27B4A">
              <w:rPr>
                <w:b/>
                <w:sz w:val="20"/>
                <w:szCs w:val="20"/>
              </w:rPr>
              <w:t>12</w:t>
            </w:r>
          </w:p>
        </w:tc>
        <w:tc>
          <w:tcPr>
            <w:tcW w:w="973" w:type="pct"/>
          </w:tcPr>
          <w:p w:rsidR="00057C04" w:rsidRPr="00AD501C" w:rsidRDefault="00057C04" w:rsidP="00103103">
            <w:pPr>
              <w:tabs>
                <w:tab w:val="right" w:leader="underscore" w:pos="9639"/>
              </w:tabs>
              <w:jc w:val="center"/>
              <w:rPr>
                <w:bCs/>
              </w:rPr>
            </w:pPr>
            <w:r w:rsidRPr="00AD501C">
              <w:rPr>
                <w:bCs/>
              </w:rPr>
              <w:t>Подготовка к занятиям (ПЗ), эссе, подготовка к текущему контролю (ПТК)</w:t>
            </w:r>
          </w:p>
        </w:tc>
        <w:tc>
          <w:tcPr>
            <w:tcW w:w="973" w:type="pct"/>
          </w:tcPr>
          <w:p w:rsidR="00057C04" w:rsidRPr="00F27B4A" w:rsidRDefault="00057C04" w:rsidP="00F62640">
            <w:pPr>
              <w:pStyle w:val="Style14"/>
              <w:widowControl/>
              <w:ind w:firstLine="0"/>
              <w:jc w:val="left"/>
              <w:rPr>
                <w:b/>
                <w:sz w:val="20"/>
                <w:szCs w:val="20"/>
              </w:rPr>
            </w:pPr>
            <w:r w:rsidRPr="00F27B4A">
              <w:rPr>
                <w:b/>
                <w:sz w:val="20"/>
                <w:szCs w:val="20"/>
              </w:rPr>
              <w:t>тестирование</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pStyle w:val="Style14"/>
              <w:widowControl/>
              <w:ind w:firstLine="0"/>
              <w:jc w:val="left"/>
              <w:rPr>
                <w:b/>
                <w:sz w:val="20"/>
                <w:szCs w:val="20"/>
              </w:rPr>
            </w:pPr>
            <w:r w:rsidRPr="005C211D">
              <w:rPr>
                <w:sz w:val="20"/>
                <w:szCs w:val="20"/>
              </w:rPr>
              <w:t xml:space="preserve">ПП-9 - </w:t>
            </w:r>
            <w:r w:rsidRPr="005C211D">
              <w:rPr>
                <w:i/>
              </w:rPr>
              <w:t>зув</w:t>
            </w:r>
          </w:p>
        </w:tc>
      </w:tr>
      <w:tr w:rsidR="00057C04" w:rsidRPr="00F27B4A" w:rsidTr="00F27B4A">
        <w:trPr>
          <w:trHeight w:val="70"/>
        </w:trPr>
        <w:tc>
          <w:tcPr>
            <w:tcW w:w="851" w:type="pct"/>
          </w:tcPr>
          <w:p w:rsidR="00057C04" w:rsidRPr="00F27B4A" w:rsidRDefault="00057C04" w:rsidP="00F62640">
            <w:pPr>
              <w:numPr>
                <w:ilvl w:val="12"/>
                <w:numId w:val="0"/>
              </w:numPr>
              <w:rPr>
                <w:color w:val="000000"/>
                <w:sz w:val="20"/>
                <w:szCs w:val="20"/>
              </w:rPr>
            </w:pPr>
            <w:r w:rsidRPr="00F27B4A">
              <w:rPr>
                <w:sz w:val="20"/>
                <w:szCs w:val="20"/>
              </w:rPr>
              <w:t>Физиология памяти и научения</w:t>
            </w:r>
          </w:p>
        </w:tc>
        <w:tc>
          <w:tcPr>
            <w:tcW w:w="191" w:type="pct"/>
          </w:tcPr>
          <w:p w:rsidR="00057C04" w:rsidRPr="00F27B4A" w:rsidRDefault="00057C04" w:rsidP="00F62640">
            <w:pPr>
              <w:pStyle w:val="Style14"/>
              <w:widowControl/>
              <w:ind w:firstLine="0"/>
              <w:jc w:val="center"/>
              <w:rPr>
                <w:b/>
                <w:sz w:val="20"/>
                <w:szCs w:val="20"/>
              </w:rPr>
            </w:pPr>
            <w:r w:rsidRPr="00F27B4A">
              <w:rPr>
                <w:b/>
                <w:sz w:val="20"/>
                <w:szCs w:val="20"/>
              </w:rPr>
              <w:t>3</w:t>
            </w:r>
          </w:p>
        </w:tc>
        <w:tc>
          <w:tcPr>
            <w:tcW w:w="222"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p>
        </w:tc>
        <w:tc>
          <w:tcPr>
            <w:tcW w:w="207" w:type="pct"/>
          </w:tcPr>
          <w:p w:rsidR="00057C04" w:rsidRPr="00F27B4A" w:rsidRDefault="00057C04" w:rsidP="00F62640">
            <w:pPr>
              <w:pStyle w:val="Style14"/>
              <w:widowControl/>
              <w:ind w:firstLine="0"/>
              <w:jc w:val="center"/>
              <w:rPr>
                <w:sz w:val="20"/>
                <w:szCs w:val="20"/>
              </w:rPr>
            </w:pPr>
            <w:r w:rsidRPr="00F27B4A">
              <w:rPr>
                <w:sz w:val="20"/>
                <w:szCs w:val="20"/>
              </w:rPr>
              <w:t>6</w:t>
            </w:r>
          </w:p>
        </w:tc>
        <w:tc>
          <w:tcPr>
            <w:tcW w:w="306" w:type="pct"/>
          </w:tcPr>
          <w:p w:rsidR="00057C04" w:rsidRPr="00F27B4A" w:rsidRDefault="00057C04" w:rsidP="00F62640">
            <w:pPr>
              <w:pStyle w:val="Style14"/>
              <w:widowControl/>
              <w:ind w:firstLine="0"/>
              <w:jc w:val="center"/>
              <w:rPr>
                <w:sz w:val="20"/>
                <w:szCs w:val="20"/>
              </w:rPr>
            </w:pPr>
            <w:r w:rsidRPr="00F27B4A">
              <w:rPr>
                <w:sz w:val="20"/>
                <w:szCs w:val="20"/>
              </w:rPr>
              <w:t>12</w:t>
            </w:r>
          </w:p>
        </w:tc>
        <w:tc>
          <w:tcPr>
            <w:tcW w:w="973" w:type="pct"/>
          </w:tcPr>
          <w:p w:rsidR="00057C04" w:rsidRPr="00AD501C" w:rsidRDefault="00057C04" w:rsidP="00103103">
            <w:pPr>
              <w:tabs>
                <w:tab w:val="right" w:leader="underscore" w:pos="9639"/>
              </w:tabs>
              <w:jc w:val="center"/>
              <w:rPr>
                <w:bCs/>
              </w:rPr>
            </w:pPr>
            <w:r w:rsidRPr="00AD501C">
              <w:rPr>
                <w:bCs/>
              </w:rPr>
              <w:t xml:space="preserve">Подготовка к занятиям (ПЗ) </w:t>
            </w:r>
          </w:p>
        </w:tc>
        <w:tc>
          <w:tcPr>
            <w:tcW w:w="973" w:type="pct"/>
          </w:tcPr>
          <w:p w:rsidR="00057C04" w:rsidRPr="00F27B4A" w:rsidRDefault="00057C04" w:rsidP="00F62640">
            <w:pPr>
              <w:pStyle w:val="Style14"/>
              <w:widowControl/>
              <w:ind w:firstLine="0"/>
              <w:jc w:val="left"/>
              <w:rPr>
                <w:sz w:val="20"/>
                <w:szCs w:val="20"/>
              </w:rPr>
            </w:pPr>
            <w:r w:rsidRPr="00F27B4A">
              <w:rPr>
                <w:sz w:val="20"/>
                <w:szCs w:val="20"/>
              </w:rPr>
              <w:t>тестирование</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pStyle w:val="Style14"/>
              <w:widowControl/>
              <w:ind w:firstLine="0"/>
              <w:jc w:val="left"/>
              <w:rPr>
                <w:sz w:val="20"/>
                <w:szCs w:val="20"/>
              </w:rPr>
            </w:pPr>
            <w:r w:rsidRPr="005C211D">
              <w:rPr>
                <w:sz w:val="20"/>
                <w:szCs w:val="20"/>
              </w:rPr>
              <w:t xml:space="preserve">ПП-9 - </w:t>
            </w:r>
            <w:r w:rsidRPr="005C211D">
              <w:rPr>
                <w:i/>
              </w:rPr>
              <w:t>зув</w:t>
            </w:r>
          </w:p>
        </w:tc>
      </w:tr>
      <w:tr w:rsidR="00057C04" w:rsidRPr="00F27B4A" w:rsidTr="00F27B4A">
        <w:trPr>
          <w:trHeight w:val="499"/>
        </w:trPr>
        <w:tc>
          <w:tcPr>
            <w:tcW w:w="851" w:type="pct"/>
          </w:tcPr>
          <w:p w:rsidR="00057C04" w:rsidRPr="00F27B4A" w:rsidRDefault="00057C04" w:rsidP="00F62640">
            <w:pPr>
              <w:numPr>
                <w:ilvl w:val="12"/>
                <w:numId w:val="0"/>
              </w:numPr>
              <w:rPr>
                <w:color w:val="000000"/>
                <w:sz w:val="20"/>
                <w:szCs w:val="20"/>
              </w:rPr>
            </w:pPr>
            <w:r w:rsidRPr="00F27B4A">
              <w:rPr>
                <w:bCs/>
                <w:sz w:val="20"/>
                <w:szCs w:val="20"/>
              </w:rPr>
              <w:t>Физиология функциональных состояний и эмоций</w:t>
            </w:r>
          </w:p>
        </w:tc>
        <w:tc>
          <w:tcPr>
            <w:tcW w:w="191" w:type="pct"/>
          </w:tcPr>
          <w:p w:rsidR="00057C04" w:rsidRPr="00F27B4A" w:rsidRDefault="00057C04" w:rsidP="00F62640">
            <w:pPr>
              <w:pStyle w:val="Style14"/>
              <w:widowControl/>
              <w:ind w:firstLine="0"/>
              <w:jc w:val="center"/>
              <w:rPr>
                <w:sz w:val="20"/>
                <w:szCs w:val="20"/>
              </w:rPr>
            </w:pPr>
            <w:r w:rsidRPr="00F27B4A">
              <w:rPr>
                <w:sz w:val="20"/>
                <w:szCs w:val="20"/>
              </w:rPr>
              <w:t>3</w:t>
            </w:r>
          </w:p>
        </w:tc>
        <w:tc>
          <w:tcPr>
            <w:tcW w:w="222" w:type="pct"/>
          </w:tcPr>
          <w:p w:rsidR="00057C04" w:rsidRPr="00F27B4A" w:rsidRDefault="00057C04" w:rsidP="00F62640">
            <w:pPr>
              <w:pStyle w:val="Style14"/>
              <w:widowControl/>
              <w:ind w:firstLine="0"/>
              <w:jc w:val="center"/>
              <w:rPr>
                <w:sz w:val="20"/>
                <w:szCs w:val="20"/>
              </w:rPr>
            </w:pPr>
            <w:r w:rsidRPr="00F27B4A">
              <w:rPr>
                <w:sz w:val="20"/>
                <w:szCs w:val="20"/>
              </w:rPr>
              <w:t>2</w:t>
            </w:r>
          </w:p>
        </w:tc>
        <w:tc>
          <w:tcPr>
            <w:tcW w:w="306" w:type="pct"/>
          </w:tcPr>
          <w:p w:rsidR="00057C04" w:rsidRPr="00F27B4A" w:rsidRDefault="00057C04" w:rsidP="00F62640">
            <w:pPr>
              <w:pStyle w:val="Style14"/>
              <w:widowControl/>
              <w:ind w:firstLine="0"/>
              <w:jc w:val="center"/>
              <w:rPr>
                <w:sz w:val="20"/>
                <w:szCs w:val="20"/>
              </w:rPr>
            </w:pPr>
          </w:p>
        </w:tc>
        <w:tc>
          <w:tcPr>
            <w:tcW w:w="207" w:type="pct"/>
          </w:tcPr>
          <w:p w:rsidR="00057C04" w:rsidRPr="00F27B4A" w:rsidRDefault="00057C04" w:rsidP="00F62640">
            <w:pPr>
              <w:pStyle w:val="Style14"/>
              <w:widowControl/>
              <w:ind w:firstLine="0"/>
              <w:jc w:val="center"/>
              <w:rPr>
                <w:sz w:val="20"/>
                <w:szCs w:val="20"/>
              </w:rPr>
            </w:pPr>
            <w:r w:rsidRPr="00F27B4A">
              <w:rPr>
                <w:sz w:val="20"/>
                <w:szCs w:val="20"/>
              </w:rPr>
              <w:t>2</w:t>
            </w:r>
          </w:p>
        </w:tc>
        <w:tc>
          <w:tcPr>
            <w:tcW w:w="306" w:type="pct"/>
          </w:tcPr>
          <w:p w:rsidR="00057C04" w:rsidRPr="00F27B4A" w:rsidRDefault="00057C04" w:rsidP="00F62640">
            <w:pPr>
              <w:pStyle w:val="Style14"/>
              <w:widowControl/>
              <w:ind w:firstLine="0"/>
              <w:jc w:val="center"/>
              <w:rPr>
                <w:sz w:val="20"/>
                <w:szCs w:val="20"/>
              </w:rPr>
            </w:pPr>
            <w:r w:rsidRPr="00F27B4A">
              <w:rPr>
                <w:sz w:val="20"/>
                <w:szCs w:val="20"/>
              </w:rPr>
              <w:t>4</w:t>
            </w:r>
          </w:p>
        </w:tc>
        <w:tc>
          <w:tcPr>
            <w:tcW w:w="973" w:type="pct"/>
          </w:tcPr>
          <w:p w:rsidR="00057C04" w:rsidRPr="00AD501C" w:rsidRDefault="00057C04" w:rsidP="00103103">
            <w:pPr>
              <w:tabs>
                <w:tab w:val="right" w:leader="underscore" w:pos="9639"/>
              </w:tabs>
              <w:jc w:val="center"/>
              <w:rPr>
                <w:bCs/>
              </w:rPr>
            </w:pPr>
            <w:r w:rsidRPr="00AD501C">
              <w:rPr>
                <w:bCs/>
              </w:rPr>
              <w:t>Подготовка к занятиям (ПЗ), эссе, подготовка к текущему контролю (ПТК)</w:t>
            </w:r>
          </w:p>
        </w:tc>
        <w:tc>
          <w:tcPr>
            <w:tcW w:w="973" w:type="pct"/>
          </w:tcPr>
          <w:p w:rsidR="00057C04" w:rsidRPr="00F27B4A" w:rsidRDefault="00057C04" w:rsidP="00F62640">
            <w:pPr>
              <w:ind w:firstLine="0"/>
              <w:rPr>
                <w:sz w:val="20"/>
                <w:szCs w:val="20"/>
              </w:rPr>
            </w:pPr>
            <w:r w:rsidRPr="00F27B4A">
              <w:rPr>
                <w:sz w:val="20"/>
                <w:szCs w:val="20"/>
              </w:rPr>
              <w:t>Заполнение таблиц</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ind w:firstLine="0"/>
              <w:rPr>
                <w:sz w:val="20"/>
                <w:szCs w:val="20"/>
              </w:rPr>
            </w:pPr>
            <w:r w:rsidRPr="005C211D">
              <w:rPr>
                <w:sz w:val="20"/>
                <w:szCs w:val="20"/>
              </w:rPr>
              <w:t xml:space="preserve">ПП-9 - </w:t>
            </w:r>
            <w:r w:rsidRPr="005C211D">
              <w:rPr>
                <w:i/>
              </w:rPr>
              <w:t>зув</w:t>
            </w:r>
          </w:p>
        </w:tc>
      </w:tr>
      <w:tr w:rsidR="00057C04" w:rsidRPr="00F27B4A" w:rsidTr="00F27B4A">
        <w:trPr>
          <w:trHeight w:val="499"/>
        </w:trPr>
        <w:tc>
          <w:tcPr>
            <w:tcW w:w="851" w:type="pct"/>
          </w:tcPr>
          <w:p w:rsidR="00057C04" w:rsidRPr="00F27B4A" w:rsidRDefault="00057C04" w:rsidP="00F62640">
            <w:pPr>
              <w:ind w:firstLine="0"/>
              <w:rPr>
                <w:sz w:val="20"/>
                <w:szCs w:val="20"/>
              </w:rPr>
            </w:pPr>
            <w:r w:rsidRPr="00F27B4A">
              <w:rPr>
                <w:iCs/>
                <w:sz w:val="20"/>
                <w:szCs w:val="20"/>
              </w:rPr>
              <w:t>Физиология движения</w:t>
            </w:r>
          </w:p>
        </w:tc>
        <w:tc>
          <w:tcPr>
            <w:tcW w:w="191" w:type="pct"/>
          </w:tcPr>
          <w:p w:rsidR="00057C04" w:rsidRPr="00F27B4A" w:rsidRDefault="00057C04" w:rsidP="00F62640">
            <w:pPr>
              <w:pStyle w:val="Style14"/>
              <w:widowControl/>
              <w:ind w:firstLine="0"/>
              <w:jc w:val="center"/>
              <w:rPr>
                <w:sz w:val="20"/>
                <w:szCs w:val="20"/>
              </w:rPr>
            </w:pPr>
            <w:r w:rsidRPr="00F27B4A">
              <w:rPr>
                <w:sz w:val="20"/>
                <w:szCs w:val="20"/>
              </w:rPr>
              <w:t>3</w:t>
            </w:r>
          </w:p>
        </w:tc>
        <w:tc>
          <w:tcPr>
            <w:tcW w:w="222" w:type="pct"/>
          </w:tcPr>
          <w:p w:rsidR="00057C04" w:rsidRPr="00F27B4A" w:rsidRDefault="00057C04" w:rsidP="00F62640">
            <w:pPr>
              <w:pStyle w:val="Style14"/>
              <w:widowControl/>
              <w:ind w:firstLine="0"/>
              <w:jc w:val="center"/>
              <w:rPr>
                <w:sz w:val="20"/>
                <w:szCs w:val="20"/>
              </w:rPr>
            </w:pPr>
            <w:r w:rsidRPr="00F27B4A">
              <w:rPr>
                <w:sz w:val="20"/>
                <w:szCs w:val="20"/>
              </w:rPr>
              <w:t>2</w:t>
            </w:r>
          </w:p>
        </w:tc>
        <w:tc>
          <w:tcPr>
            <w:tcW w:w="306" w:type="pct"/>
          </w:tcPr>
          <w:p w:rsidR="00057C04" w:rsidRPr="00F27B4A" w:rsidRDefault="00057C04" w:rsidP="00F62640">
            <w:pPr>
              <w:pStyle w:val="Style14"/>
              <w:widowControl/>
              <w:ind w:firstLine="0"/>
              <w:jc w:val="center"/>
              <w:rPr>
                <w:sz w:val="20"/>
                <w:szCs w:val="20"/>
              </w:rPr>
            </w:pPr>
          </w:p>
        </w:tc>
        <w:tc>
          <w:tcPr>
            <w:tcW w:w="207" w:type="pct"/>
          </w:tcPr>
          <w:p w:rsidR="00057C04" w:rsidRPr="00F27B4A" w:rsidRDefault="00057C04" w:rsidP="00F62640">
            <w:pPr>
              <w:pStyle w:val="Style14"/>
              <w:widowControl/>
              <w:ind w:firstLine="0"/>
              <w:jc w:val="center"/>
              <w:rPr>
                <w:sz w:val="20"/>
                <w:szCs w:val="20"/>
              </w:rPr>
            </w:pPr>
            <w:r w:rsidRPr="00F27B4A">
              <w:rPr>
                <w:sz w:val="20"/>
                <w:szCs w:val="20"/>
              </w:rPr>
              <w:t>2</w:t>
            </w:r>
          </w:p>
        </w:tc>
        <w:tc>
          <w:tcPr>
            <w:tcW w:w="306" w:type="pct"/>
          </w:tcPr>
          <w:p w:rsidR="00057C04" w:rsidRPr="00F27B4A" w:rsidRDefault="00057C04" w:rsidP="00F62640">
            <w:pPr>
              <w:pStyle w:val="Style14"/>
              <w:widowControl/>
              <w:ind w:firstLine="0"/>
              <w:jc w:val="center"/>
              <w:rPr>
                <w:sz w:val="20"/>
                <w:szCs w:val="20"/>
              </w:rPr>
            </w:pPr>
            <w:r w:rsidRPr="00F27B4A">
              <w:rPr>
                <w:sz w:val="20"/>
                <w:szCs w:val="20"/>
              </w:rPr>
              <w:t>4</w:t>
            </w:r>
          </w:p>
        </w:tc>
        <w:tc>
          <w:tcPr>
            <w:tcW w:w="973" w:type="pct"/>
          </w:tcPr>
          <w:p w:rsidR="00057C04" w:rsidRPr="00AD501C" w:rsidRDefault="00057C04" w:rsidP="00103103">
            <w:pPr>
              <w:tabs>
                <w:tab w:val="right" w:leader="underscore" w:pos="9639"/>
              </w:tabs>
              <w:jc w:val="center"/>
              <w:rPr>
                <w:bCs/>
              </w:rPr>
            </w:pPr>
            <w:r w:rsidRPr="00AD501C">
              <w:rPr>
                <w:bCs/>
              </w:rPr>
              <w:t xml:space="preserve">Подготовка к занятиям (ПЗ) </w:t>
            </w:r>
          </w:p>
        </w:tc>
        <w:tc>
          <w:tcPr>
            <w:tcW w:w="973" w:type="pct"/>
          </w:tcPr>
          <w:p w:rsidR="00057C04" w:rsidRPr="00F27B4A" w:rsidRDefault="00057C04" w:rsidP="00F62640">
            <w:pPr>
              <w:ind w:firstLine="0"/>
              <w:rPr>
                <w:sz w:val="20"/>
                <w:szCs w:val="20"/>
              </w:rPr>
            </w:pPr>
            <w:r w:rsidRPr="00F27B4A">
              <w:rPr>
                <w:sz w:val="20"/>
                <w:szCs w:val="20"/>
              </w:rPr>
              <w:t>реферат</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ind w:firstLine="0"/>
              <w:rPr>
                <w:sz w:val="20"/>
                <w:szCs w:val="20"/>
              </w:rPr>
            </w:pPr>
            <w:r w:rsidRPr="005C211D">
              <w:rPr>
                <w:sz w:val="20"/>
                <w:szCs w:val="20"/>
              </w:rPr>
              <w:t xml:space="preserve">ПП-9 </w:t>
            </w:r>
            <w:r>
              <w:rPr>
                <w:sz w:val="20"/>
                <w:szCs w:val="20"/>
              </w:rPr>
              <w:t>–</w:t>
            </w:r>
            <w:r w:rsidRPr="005C211D">
              <w:rPr>
                <w:i/>
              </w:rPr>
              <w:t>зув</w:t>
            </w:r>
          </w:p>
        </w:tc>
      </w:tr>
      <w:tr w:rsidR="00057C04" w:rsidRPr="00F27B4A" w:rsidTr="00F27B4A">
        <w:trPr>
          <w:trHeight w:val="499"/>
        </w:trPr>
        <w:tc>
          <w:tcPr>
            <w:tcW w:w="851" w:type="pct"/>
          </w:tcPr>
          <w:p w:rsidR="00057C04" w:rsidRPr="00F27B4A" w:rsidRDefault="00057C04" w:rsidP="00F62640">
            <w:pPr>
              <w:ind w:firstLine="0"/>
              <w:rPr>
                <w:sz w:val="20"/>
                <w:szCs w:val="20"/>
              </w:rPr>
            </w:pPr>
            <w:r w:rsidRPr="00F27B4A">
              <w:rPr>
                <w:iCs/>
                <w:sz w:val="20"/>
                <w:szCs w:val="20"/>
              </w:rPr>
              <w:t>Физиология принятия решения</w:t>
            </w:r>
          </w:p>
        </w:tc>
        <w:tc>
          <w:tcPr>
            <w:tcW w:w="191" w:type="pct"/>
          </w:tcPr>
          <w:p w:rsidR="00057C04" w:rsidRPr="00F27B4A" w:rsidRDefault="00057C04" w:rsidP="00F62640">
            <w:pPr>
              <w:pStyle w:val="Style14"/>
              <w:widowControl/>
              <w:ind w:firstLine="0"/>
              <w:jc w:val="center"/>
              <w:rPr>
                <w:sz w:val="20"/>
                <w:szCs w:val="20"/>
              </w:rPr>
            </w:pPr>
            <w:r w:rsidRPr="00F27B4A">
              <w:rPr>
                <w:sz w:val="20"/>
                <w:szCs w:val="20"/>
              </w:rPr>
              <w:t>3</w:t>
            </w:r>
          </w:p>
        </w:tc>
        <w:tc>
          <w:tcPr>
            <w:tcW w:w="222" w:type="pct"/>
          </w:tcPr>
          <w:p w:rsidR="00057C04" w:rsidRPr="00F27B4A" w:rsidRDefault="00057C04" w:rsidP="00F62640">
            <w:pPr>
              <w:pStyle w:val="Style14"/>
              <w:widowControl/>
              <w:ind w:firstLine="0"/>
              <w:jc w:val="center"/>
              <w:rPr>
                <w:sz w:val="20"/>
                <w:szCs w:val="20"/>
              </w:rPr>
            </w:pPr>
            <w:r w:rsidRPr="00F27B4A">
              <w:rPr>
                <w:sz w:val="20"/>
                <w:szCs w:val="20"/>
              </w:rPr>
              <w:t>2</w:t>
            </w:r>
          </w:p>
        </w:tc>
        <w:tc>
          <w:tcPr>
            <w:tcW w:w="306" w:type="pct"/>
          </w:tcPr>
          <w:p w:rsidR="00057C04" w:rsidRPr="00F27B4A" w:rsidRDefault="00057C04" w:rsidP="00F62640">
            <w:pPr>
              <w:pStyle w:val="Style14"/>
              <w:widowControl/>
              <w:ind w:firstLine="0"/>
              <w:jc w:val="center"/>
              <w:rPr>
                <w:sz w:val="20"/>
                <w:szCs w:val="20"/>
              </w:rPr>
            </w:pPr>
          </w:p>
        </w:tc>
        <w:tc>
          <w:tcPr>
            <w:tcW w:w="207" w:type="pct"/>
          </w:tcPr>
          <w:p w:rsidR="00057C04" w:rsidRPr="00F27B4A" w:rsidRDefault="00057C04" w:rsidP="00F62640">
            <w:pPr>
              <w:pStyle w:val="Style14"/>
              <w:widowControl/>
              <w:ind w:firstLine="0"/>
              <w:jc w:val="center"/>
              <w:rPr>
                <w:sz w:val="20"/>
                <w:szCs w:val="20"/>
              </w:rPr>
            </w:pPr>
            <w:r w:rsidRPr="00F27B4A">
              <w:rPr>
                <w:sz w:val="20"/>
                <w:szCs w:val="20"/>
              </w:rPr>
              <w:t>2</w:t>
            </w:r>
          </w:p>
        </w:tc>
        <w:tc>
          <w:tcPr>
            <w:tcW w:w="306" w:type="pct"/>
          </w:tcPr>
          <w:p w:rsidR="00057C04" w:rsidRPr="00F27B4A" w:rsidRDefault="00057C04" w:rsidP="00F62640">
            <w:pPr>
              <w:pStyle w:val="Style14"/>
              <w:widowControl/>
              <w:ind w:firstLine="0"/>
              <w:jc w:val="center"/>
              <w:rPr>
                <w:sz w:val="20"/>
                <w:szCs w:val="20"/>
              </w:rPr>
            </w:pPr>
            <w:r w:rsidRPr="00F27B4A">
              <w:rPr>
                <w:sz w:val="20"/>
                <w:szCs w:val="20"/>
              </w:rPr>
              <w:t>4</w:t>
            </w:r>
          </w:p>
        </w:tc>
        <w:tc>
          <w:tcPr>
            <w:tcW w:w="973" w:type="pct"/>
          </w:tcPr>
          <w:p w:rsidR="00057C04" w:rsidRPr="00AD501C" w:rsidRDefault="00057C04" w:rsidP="00103103">
            <w:pPr>
              <w:tabs>
                <w:tab w:val="right" w:leader="underscore" w:pos="9639"/>
              </w:tabs>
              <w:jc w:val="center"/>
              <w:rPr>
                <w:bCs/>
              </w:rPr>
            </w:pPr>
            <w:r w:rsidRPr="00AD501C">
              <w:rPr>
                <w:bCs/>
              </w:rPr>
              <w:t>Подготовка к занятиям (ПЗ), эссе, подготовка к текущему контролю (ПТК)</w:t>
            </w:r>
          </w:p>
        </w:tc>
        <w:tc>
          <w:tcPr>
            <w:tcW w:w="973" w:type="pct"/>
          </w:tcPr>
          <w:p w:rsidR="00057C04" w:rsidRPr="00F27B4A" w:rsidRDefault="00057C04" w:rsidP="00F62640">
            <w:pPr>
              <w:pStyle w:val="Style14"/>
              <w:widowControl/>
              <w:ind w:firstLine="0"/>
              <w:jc w:val="left"/>
              <w:rPr>
                <w:sz w:val="20"/>
                <w:szCs w:val="20"/>
              </w:rPr>
            </w:pPr>
            <w:r w:rsidRPr="00F27B4A">
              <w:rPr>
                <w:sz w:val="20"/>
                <w:szCs w:val="20"/>
              </w:rPr>
              <w:t>Конспект</w:t>
            </w:r>
          </w:p>
          <w:p w:rsidR="00057C04" w:rsidRPr="00F27B4A" w:rsidRDefault="00057C04" w:rsidP="00F62640">
            <w:pPr>
              <w:pStyle w:val="Style14"/>
              <w:widowControl/>
              <w:ind w:firstLine="0"/>
              <w:jc w:val="left"/>
              <w:rPr>
                <w:sz w:val="20"/>
                <w:szCs w:val="20"/>
              </w:rPr>
            </w:pPr>
            <w:r w:rsidRPr="00F27B4A">
              <w:rPr>
                <w:sz w:val="20"/>
                <w:szCs w:val="20"/>
              </w:rPr>
              <w:t>тестирование</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pStyle w:val="Style14"/>
              <w:widowControl/>
              <w:ind w:firstLine="0"/>
              <w:jc w:val="left"/>
              <w:rPr>
                <w:sz w:val="20"/>
                <w:szCs w:val="20"/>
              </w:rPr>
            </w:pPr>
            <w:r w:rsidRPr="005C211D">
              <w:rPr>
                <w:sz w:val="20"/>
                <w:szCs w:val="20"/>
              </w:rPr>
              <w:t xml:space="preserve">ПП-9 </w:t>
            </w:r>
            <w:r>
              <w:rPr>
                <w:sz w:val="20"/>
                <w:szCs w:val="20"/>
              </w:rPr>
              <w:t>–</w:t>
            </w:r>
            <w:r w:rsidRPr="005C211D">
              <w:rPr>
                <w:i/>
              </w:rPr>
              <w:t>зув</w:t>
            </w:r>
          </w:p>
        </w:tc>
      </w:tr>
      <w:tr w:rsidR="00057C04" w:rsidRPr="00F27B4A" w:rsidTr="00F27B4A">
        <w:trPr>
          <w:trHeight w:val="499"/>
        </w:trPr>
        <w:tc>
          <w:tcPr>
            <w:tcW w:w="851" w:type="pct"/>
          </w:tcPr>
          <w:p w:rsidR="00057C04" w:rsidRPr="00F27B4A" w:rsidRDefault="00057C04" w:rsidP="00F62640">
            <w:pPr>
              <w:pStyle w:val="Style14"/>
              <w:widowControl/>
              <w:ind w:firstLine="0"/>
              <w:rPr>
                <w:b/>
                <w:sz w:val="20"/>
                <w:szCs w:val="20"/>
              </w:rPr>
            </w:pPr>
            <w:r w:rsidRPr="00F27B4A">
              <w:rPr>
                <w:b/>
                <w:sz w:val="20"/>
                <w:szCs w:val="20"/>
              </w:rPr>
              <w:t>Итого по дисциплине</w:t>
            </w:r>
          </w:p>
        </w:tc>
        <w:tc>
          <w:tcPr>
            <w:tcW w:w="191" w:type="pct"/>
          </w:tcPr>
          <w:p w:rsidR="00057C04" w:rsidRPr="00F27B4A" w:rsidRDefault="00057C04" w:rsidP="00F62640">
            <w:pPr>
              <w:pStyle w:val="Style14"/>
              <w:widowControl/>
              <w:ind w:firstLine="0"/>
              <w:jc w:val="center"/>
              <w:rPr>
                <w:b/>
                <w:sz w:val="20"/>
                <w:szCs w:val="20"/>
              </w:rPr>
            </w:pPr>
            <w:r w:rsidRPr="00F27B4A">
              <w:rPr>
                <w:b/>
                <w:sz w:val="20"/>
                <w:szCs w:val="20"/>
              </w:rPr>
              <w:t>3</w:t>
            </w:r>
          </w:p>
        </w:tc>
        <w:tc>
          <w:tcPr>
            <w:tcW w:w="222" w:type="pct"/>
          </w:tcPr>
          <w:p w:rsidR="00057C04" w:rsidRPr="00F27B4A" w:rsidRDefault="00057C04" w:rsidP="00F62640">
            <w:pPr>
              <w:pStyle w:val="Style14"/>
              <w:widowControl/>
              <w:ind w:firstLine="0"/>
              <w:jc w:val="center"/>
              <w:rPr>
                <w:b/>
                <w:sz w:val="20"/>
                <w:szCs w:val="20"/>
              </w:rPr>
            </w:pPr>
            <w:r w:rsidRPr="00F27B4A">
              <w:rPr>
                <w:b/>
                <w:sz w:val="20"/>
                <w:szCs w:val="20"/>
              </w:rPr>
              <w:t>36</w:t>
            </w:r>
          </w:p>
        </w:tc>
        <w:tc>
          <w:tcPr>
            <w:tcW w:w="306" w:type="pct"/>
          </w:tcPr>
          <w:p w:rsidR="00057C04" w:rsidRPr="00F27B4A" w:rsidRDefault="00057C04" w:rsidP="00F62640">
            <w:pPr>
              <w:pStyle w:val="Style14"/>
              <w:widowControl/>
              <w:ind w:firstLine="0"/>
              <w:jc w:val="center"/>
              <w:rPr>
                <w:b/>
                <w:sz w:val="20"/>
                <w:szCs w:val="20"/>
              </w:rPr>
            </w:pPr>
            <w:r w:rsidRPr="00F27B4A">
              <w:rPr>
                <w:b/>
                <w:sz w:val="20"/>
                <w:szCs w:val="20"/>
              </w:rPr>
              <w:t>0</w:t>
            </w:r>
          </w:p>
        </w:tc>
        <w:tc>
          <w:tcPr>
            <w:tcW w:w="207" w:type="pct"/>
          </w:tcPr>
          <w:p w:rsidR="00057C04" w:rsidRPr="00F27B4A" w:rsidRDefault="00057C04" w:rsidP="00F62640">
            <w:pPr>
              <w:pStyle w:val="Style14"/>
              <w:widowControl/>
              <w:ind w:firstLine="0"/>
              <w:jc w:val="center"/>
              <w:rPr>
                <w:b/>
                <w:sz w:val="20"/>
                <w:szCs w:val="20"/>
              </w:rPr>
            </w:pPr>
            <w:r w:rsidRPr="00F27B4A">
              <w:rPr>
                <w:b/>
                <w:sz w:val="20"/>
                <w:szCs w:val="20"/>
              </w:rPr>
              <w:t>36</w:t>
            </w:r>
          </w:p>
        </w:tc>
        <w:tc>
          <w:tcPr>
            <w:tcW w:w="306" w:type="pct"/>
          </w:tcPr>
          <w:p w:rsidR="00057C04" w:rsidRPr="00F27B4A" w:rsidRDefault="00057C04" w:rsidP="00F62640">
            <w:pPr>
              <w:pStyle w:val="Style14"/>
              <w:widowControl/>
              <w:ind w:firstLine="0"/>
              <w:jc w:val="center"/>
              <w:rPr>
                <w:b/>
                <w:sz w:val="20"/>
                <w:szCs w:val="20"/>
              </w:rPr>
            </w:pPr>
            <w:r w:rsidRPr="00F27B4A">
              <w:rPr>
                <w:b/>
                <w:sz w:val="20"/>
                <w:szCs w:val="20"/>
              </w:rPr>
              <w:t>72</w:t>
            </w:r>
          </w:p>
        </w:tc>
        <w:tc>
          <w:tcPr>
            <w:tcW w:w="973" w:type="pct"/>
          </w:tcPr>
          <w:p w:rsidR="00057C04" w:rsidRPr="00AD501C" w:rsidRDefault="00057C04" w:rsidP="00103103">
            <w:pPr>
              <w:tabs>
                <w:tab w:val="right" w:leader="underscore" w:pos="9639"/>
              </w:tabs>
              <w:jc w:val="center"/>
              <w:rPr>
                <w:bCs/>
              </w:rPr>
            </w:pPr>
            <w:r w:rsidRPr="00AD501C">
              <w:rPr>
                <w:bCs/>
              </w:rPr>
              <w:t xml:space="preserve">Подготовка к занятиям (ПЗ) </w:t>
            </w:r>
          </w:p>
        </w:tc>
        <w:tc>
          <w:tcPr>
            <w:tcW w:w="973" w:type="pct"/>
          </w:tcPr>
          <w:p w:rsidR="00057C04" w:rsidRPr="00F27B4A" w:rsidRDefault="00057C04" w:rsidP="00F62640">
            <w:pPr>
              <w:pStyle w:val="Style14"/>
              <w:widowControl/>
              <w:ind w:firstLine="0"/>
              <w:jc w:val="left"/>
              <w:rPr>
                <w:b/>
                <w:sz w:val="20"/>
                <w:szCs w:val="20"/>
              </w:rPr>
            </w:pPr>
            <w:r w:rsidRPr="00F27B4A">
              <w:rPr>
                <w:b/>
                <w:sz w:val="20"/>
                <w:szCs w:val="20"/>
              </w:rPr>
              <w:t>Экзамен</w:t>
            </w:r>
          </w:p>
        </w:tc>
        <w:tc>
          <w:tcPr>
            <w:tcW w:w="971" w:type="pct"/>
          </w:tcPr>
          <w:p w:rsidR="00057C04" w:rsidRPr="005C211D" w:rsidRDefault="00057C04" w:rsidP="005C211D">
            <w:pPr>
              <w:pStyle w:val="Style14"/>
              <w:widowControl/>
              <w:ind w:firstLine="0"/>
              <w:jc w:val="left"/>
              <w:rPr>
                <w:i/>
                <w:sz w:val="20"/>
                <w:szCs w:val="20"/>
              </w:rPr>
            </w:pPr>
            <w:r w:rsidRPr="005C211D">
              <w:rPr>
                <w:i/>
                <w:sz w:val="20"/>
                <w:szCs w:val="20"/>
              </w:rPr>
              <w:t>ОК-9 –</w:t>
            </w:r>
            <w:r w:rsidRPr="005C211D">
              <w:rPr>
                <w:i/>
              </w:rPr>
              <w:t>зув</w:t>
            </w:r>
          </w:p>
          <w:p w:rsidR="00057C04" w:rsidRPr="005C211D" w:rsidRDefault="00057C04" w:rsidP="005C211D">
            <w:pPr>
              <w:pStyle w:val="Style14"/>
              <w:widowControl/>
              <w:ind w:firstLine="0"/>
              <w:jc w:val="left"/>
              <w:rPr>
                <w:sz w:val="20"/>
                <w:szCs w:val="20"/>
              </w:rPr>
            </w:pPr>
            <w:r w:rsidRPr="005C211D">
              <w:rPr>
                <w:sz w:val="20"/>
                <w:szCs w:val="20"/>
              </w:rPr>
              <w:t xml:space="preserve">ПК-7 - </w:t>
            </w:r>
            <w:r w:rsidRPr="005C211D">
              <w:rPr>
                <w:i/>
              </w:rPr>
              <w:t>зув</w:t>
            </w:r>
          </w:p>
          <w:p w:rsidR="00057C04" w:rsidRPr="00F27B4A" w:rsidRDefault="00057C04" w:rsidP="005C211D">
            <w:pPr>
              <w:pStyle w:val="Style14"/>
              <w:widowControl/>
              <w:ind w:firstLine="0"/>
              <w:jc w:val="left"/>
              <w:rPr>
                <w:b/>
                <w:sz w:val="20"/>
                <w:szCs w:val="20"/>
              </w:rPr>
            </w:pPr>
            <w:r w:rsidRPr="005C211D">
              <w:rPr>
                <w:sz w:val="20"/>
                <w:szCs w:val="20"/>
              </w:rPr>
              <w:t xml:space="preserve">ПП-9 - </w:t>
            </w:r>
            <w:r w:rsidRPr="005C211D">
              <w:rPr>
                <w:i/>
              </w:rPr>
              <w:t>зув</w:t>
            </w:r>
          </w:p>
        </w:tc>
      </w:tr>
    </w:tbl>
    <w:p w:rsidR="00057C04" w:rsidRDefault="00057C04" w:rsidP="008A59B7">
      <w:pPr>
        <w:rPr>
          <w:rStyle w:val="FontStyle20"/>
          <w:i/>
          <w:color w:val="C00000"/>
          <w:sz w:val="24"/>
          <w:szCs w:val="24"/>
        </w:rPr>
        <w:sectPr w:rsidR="00057C04" w:rsidSect="003F75AA">
          <w:pgSz w:w="16840" w:h="11907" w:orient="landscape" w:code="9"/>
          <w:pgMar w:top="1701" w:right="1134" w:bottom="1134" w:left="1134" w:header="720" w:footer="720" w:gutter="0"/>
          <w:cols w:space="720"/>
          <w:noEndnote/>
          <w:titlePg/>
          <w:docGrid w:linePitch="326"/>
        </w:sectPr>
      </w:pPr>
    </w:p>
    <w:p w:rsidR="00057C04" w:rsidRPr="00AD501C" w:rsidRDefault="00057C04" w:rsidP="008A59B7">
      <w:pPr>
        <w:rPr>
          <w:rStyle w:val="FontStyle20"/>
          <w:i/>
          <w:color w:val="C00000"/>
          <w:sz w:val="24"/>
          <w:szCs w:val="24"/>
        </w:rPr>
      </w:pPr>
    </w:p>
    <w:p w:rsidR="00057C04" w:rsidRPr="00AD501C" w:rsidRDefault="00057C04" w:rsidP="008A59B7">
      <w:pPr>
        <w:pStyle w:val="1"/>
        <w:spacing w:before="0" w:after="0"/>
        <w:ind w:left="0"/>
        <w:rPr>
          <w:rStyle w:val="FontStyle31"/>
          <w:sz w:val="24"/>
          <w:szCs w:val="24"/>
        </w:rPr>
      </w:pPr>
      <w:r w:rsidRPr="00AD501C">
        <w:rPr>
          <w:rStyle w:val="FontStyle31"/>
          <w:sz w:val="24"/>
          <w:szCs w:val="24"/>
        </w:rPr>
        <w:t>5 Образовательные и информационные технологии</w:t>
      </w:r>
    </w:p>
    <w:p w:rsidR="00057C04" w:rsidRPr="00AD501C" w:rsidRDefault="00057C04" w:rsidP="008A59B7">
      <w:pPr>
        <w:ind w:firstLine="709"/>
      </w:pPr>
      <w:r w:rsidRPr="00AD501C">
        <w:rPr>
          <w:b/>
        </w:rPr>
        <w:t xml:space="preserve">1.Традиционные образовательные технологии </w:t>
      </w:r>
      <w:r w:rsidRPr="00AD501C">
        <w:t xml:space="preserve">ориентируются наорганизациюобразовательного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057C04" w:rsidRPr="00AD501C" w:rsidRDefault="00057C04" w:rsidP="008A59B7">
      <w:pPr>
        <w:ind w:firstLine="709"/>
        <w:rPr>
          <w:i/>
        </w:rPr>
      </w:pPr>
      <w:r w:rsidRPr="00AD501C">
        <w:rPr>
          <w:i/>
        </w:rPr>
        <w:t>Примеры форм учебных занятий с использованием традиционных технологий:</w:t>
      </w:r>
    </w:p>
    <w:p w:rsidR="00057C04" w:rsidRPr="00AD501C" w:rsidRDefault="00057C04" w:rsidP="008A59B7">
      <w:pPr>
        <w:ind w:firstLine="709"/>
      </w:pPr>
      <w:r w:rsidRPr="00AD501C">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057C04" w:rsidRPr="00AD501C" w:rsidRDefault="00057C04" w:rsidP="008A59B7">
      <w:pPr>
        <w:ind w:firstLine="709"/>
      </w:pPr>
      <w:r w:rsidRPr="00AD501C">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057C04" w:rsidRPr="00AD501C" w:rsidRDefault="00057C04" w:rsidP="008A59B7">
      <w:pPr>
        <w:ind w:firstLine="709"/>
      </w:pPr>
      <w:r w:rsidRPr="00AD501C">
        <w:t xml:space="preserve">Практическое занятие –  занятие, посвященное освоению конкретных умений и навыков по предложенному алгоритму. </w:t>
      </w:r>
    </w:p>
    <w:p w:rsidR="00057C04" w:rsidRPr="00AD501C" w:rsidRDefault="00057C04" w:rsidP="008A59B7">
      <w:pPr>
        <w:ind w:firstLine="709"/>
      </w:pPr>
      <w:r w:rsidRPr="00AD501C">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057C04" w:rsidRPr="00AD501C" w:rsidRDefault="00057C04" w:rsidP="008A59B7">
      <w:pPr>
        <w:ind w:firstLine="709"/>
      </w:pPr>
      <w:r w:rsidRPr="00AD501C">
        <w:rPr>
          <w:b/>
        </w:rPr>
        <w:t>2.Технологии проблемного обучения</w:t>
      </w:r>
      <w:r w:rsidRPr="00AD501C">
        <w:t xml:space="preserve"> – организация образовательного процесса, которая предполагает постановку проблемных вопросов, создание учебных проблемных ситуаций длястимулирование активной познавательной деятельности студентов. </w:t>
      </w:r>
    </w:p>
    <w:p w:rsidR="00057C04" w:rsidRPr="00AD501C" w:rsidRDefault="00057C04" w:rsidP="008A59B7">
      <w:pPr>
        <w:ind w:firstLine="709"/>
        <w:rPr>
          <w:i/>
        </w:rPr>
      </w:pPr>
      <w:r w:rsidRPr="00AD501C">
        <w:rPr>
          <w:i/>
        </w:rPr>
        <w:t>Примеры форм учебных занятий с использованием технологий проблемного обучения:</w:t>
      </w:r>
    </w:p>
    <w:p w:rsidR="00057C04" w:rsidRPr="00AD501C" w:rsidRDefault="00057C04" w:rsidP="008A59B7">
      <w:pPr>
        <w:ind w:firstLine="709"/>
      </w:pPr>
      <w:r w:rsidRPr="00AD501C">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057C04" w:rsidRPr="00AD501C" w:rsidRDefault="00057C04" w:rsidP="008A59B7">
      <w:pPr>
        <w:ind w:firstLine="709"/>
      </w:pPr>
      <w:r w:rsidRPr="00AD501C">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057C04" w:rsidRPr="00AD501C" w:rsidRDefault="00057C04" w:rsidP="008A59B7">
      <w:pPr>
        <w:ind w:firstLine="709"/>
      </w:pPr>
      <w:r w:rsidRPr="00AD501C">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057C04" w:rsidRPr="00AD501C" w:rsidRDefault="00057C04" w:rsidP="008A59B7">
      <w:pPr>
        <w:ind w:firstLine="709"/>
      </w:pPr>
      <w:r w:rsidRPr="00AD501C">
        <w:t>Практическое занятие на основе кейс-метода («метод кейсов», «кейс-стади»)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057C04" w:rsidRPr="00AD501C" w:rsidRDefault="00057C04" w:rsidP="008A59B7">
      <w:pPr>
        <w:ind w:firstLine="709"/>
      </w:pPr>
      <w:r w:rsidRPr="00AD501C">
        <w:t xml:space="preserve">3. </w:t>
      </w:r>
      <w:r w:rsidRPr="00AD501C">
        <w:rPr>
          <w:b/>
        </w:rPr>
        <w:t>Игровые технологии</w:t>
      </w:r>
      <w:r w:rsidRPr="00AD501C">
        <w:t xml:space="preserve"> – организация образовательного процесса, основанная на реконструкции моделей поведения в рамках предложенных сценарных условий.</w:t>
      </w:r>
    </w:p>
    <w:p w:rsidR="00057C04" w:rsidRPr="00AD501C" w:rsidRDefault="00057C04" w:rsidP="008A59B7">
      <w:pPr>
        <w:ind w:firstLine="709"/>
        <w:rPr>
          <w:i/>
        </w:rPr>
      </w:pPr>
      <w:r w:rsidRPr="00AD501C">
        <w:rPr>
          <w:i/>
        </w:rPr>
        <w:t>Примеры форм учебных занятий с использованием игровых технологий:</w:t>
      </w:r>
    </w:p>
    <w:p w:rsidR="00057C04" w:rsidRPr="00AD501C" w:rsidRDefault="00057C04" w:rsidP="008A59B7">
      <w:pPr>
        <w:ind w:firstLine="709"/>
      </w:pPr>
      <w:r w:rsidRPr="00AD501C">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057C04" w:rsidRPr="00AD501C" w:rsidRDefault="00057C04" w:rsidP="008A59B7">
      <w:pPr>
        <w:ind w:firstLine="709"/>
      </w:pPr>
      <w:r w:rsidRPr="00AD501C">
        <w:t>Ролевая игра – имитация или реконструкция моделей ролевого поведения в предложенных сценарных условиях.</w:t>
      </w:r>
    </w:p>
    <w:p w:rsidR="00057C04" w:rsidRPr="00AD501C" w:rsidRDefault="00057C04" w:rsidP="008A59B7">
      <w:pPr>
        <w:ind w:firstLine="709"/>
      </w:pPr>
      <w:r w:rsidRPr="00AD501C">
        <w:t xml:space="preserve">4. </w:t>
      </w:r>
      <w:r w:rsidRPr="00AD501C">
        <w:rPr>
          <w:b/>
        </w:rPr>
        <w:t>Технологии проектного обучения</w:t>
      </w:r>
      <w:r w:rsidRPr="00AD501C">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w:t>
      </w:r>
      <w:r w:rsidRPr="00AD501C">
        <w:lastRenderedPageBreak/>
        <w:t>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057C04" w:rsidRPr="00AD501C" w:rsidRDefault="00057C04" w:rsidP="008A59B7">
      <w:pPr>
        <w:ind w:firstLine="709"/>
        <w:rPr>
          <w:i/>
        </w:rPr>
      </w:pPr>
      <w:r w:rsidRPr="00AD501C">
        <w:rPr>
          <w:i/>
        </w:rPr>
        <w:t>Основные типы проектов:</w:t>
      </w:r>
    </w:p>
    <w:p w:rsidR="00057C04" w:rsidRPr="00AD501C" w:rsidRDefault="00057C04" w:rsidP="008A59B7">
      <w:pPr>
        <w:ind w:firstLine="709"/>
      </w:pPr>
      <w:r w:rsidRPr="00AD501C">
        <w:rPr>
          <w:b/>
        </w:rPr>
        <w:t>Исследовательский проект</w:t>
      </w:r>
      <w:r w:rsidRPr="00AD501C">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057C04" w:rsidRPr="00AD501C" w:rsidRDefault="00057C04" w:rsidP="008A59B7">
      <w:pPr>
        <w:ind w:firstLine="709"/>
      </w:pPr>
      <w:r w:rsidRPr="00AD501C">
        <w:rPr>
          <w:b/>
        </w:rPr>
        <w:t>Творческий проект</w:t>
      </w:r>
      <w:r w:rsidRPr="00AD501C">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057C04" w:rsidRPr="00AD501C" w:rsidRDefault="00057C04" w:rsidP="008A59B7">
      <w:pPr>
        <w:ind w:firstLine="709"/>
      </w:pPr>
      <w:r w:rsidRPr="00AD501C">
        <w:rPr>
          <w:b/>
        </w:rPr>
        <w:t>Информационный проект</w:t>
      </w:r>
      <w:r w:rsidRPr="00AD501C">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057C04" w:rsidRPr="00AD501C" w:rsidRDefault="00057C04" w:rsidP="008A59B7">
      <w:pPr>
        <w:ind w:firstLine="709"/>
      </w:pPr>
      <w:r>
        <w:t>5.</w:t>
      </w:r>
      <w:r w:rsidRPr="00AD501C">
        <w:rPr>
          <w:b/>
        </w:rPr>
        <w:t>Интерактивные технологии</w:t>
      </w:r>
      <w:r w:rsidRPr="00AD501C">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057C04" w:rsidRPr="00AD501C" w:rsidRDefault="00057C04" w:rsidP="008A59B7">
      <w:pPr>
        <w:ind w:firstLine="709"/>
        <w:rPr>
          <w:i/>
        </w:rPr>
      </w:pPr>
      <w:r w:rsidRPr="00AD501C">
        <w:rPr>
          <w:i/>
        </w:rPr>
        <w:t>Примеры форм учебных занятий с использованием специализированных интерактивных технологий:</w:t>
      </w:r>
    </w:p>
    <w:p w:rsidR="00057C04" w:rsidRPr="00AD501C" w:rsidRDefault="00057C04" w:rsidP="008A59B7">
      <w:pPr>
        <w:ind w:firstLine="709"/>
      </w:pPr>
      <w:r w:rsidRPr="00AD501C">
        <w:t>Лекция «обратной связи» – лекция–провокация (изложение материала с заранее запланированными ошибками), лекция-беседа, лекция-дискуссия.</w:t>
      </w:r>
    </w:p>
    <w:p w:rsidR="00057C04" w:rsidRPr="00AD501C" w:rsidRDefault="00057C04" w:rsidP="008A59B7">
      <w:pPr>
        <w:ind w:firstLine="709"/>
      </w:pPr>
      <w:r w:rsidRPr="00AD501C">
        <w:t>Семинар-дискуссия – коллективное обсуждение какого-либо спорного вопроса, проблемы, выявление мнений в группе.</w:t>
      </w:r>
    </w:p>
    <w:p w:rsidR="00057C04" w:rsidRPr="00AD501C" w:rsidRDefault="00057C04" w:rsidP="008A59B7">
      <w:pPr>
        <w:ind w:firstLine="709"/>
      </w:pPr>
      <w:r w:rsidRPr="00AD501C">
        <w:t>6.</w:t>
      </w:r>
      <w:r w:rsidRPr="00AD501C">
        <w:rPr>
          <w:b/>
        </w:rPr>
        <w:t>Информационно-коммуникационные образовательные технологии</w:t>
      </w:r>
      <w:r w:rsidRPr="00AD501C">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057C04" w:rsidRPr="00AD501C" w:rsidRDefault="00057C04" w:rsidP="008A59B7">
      <w:pPr>
        <w:ind w:firstLine="709"/>
        <w:rPr>
          <w:i/>
        </w:rPr>
      </w:pPr>
      <w:r w:rsidRPr="00AD501C">
        <w:rPr>
          <w:i/>
        </w:rPr>
        <w:t>Примеры форм учебных занятий с использованием информационно-коммуникационных технологий:</w:t>
      </w:r>
    </w:p>
    <w:p w:rsidR="00057C04" w:rsidRPr="00AD501C" w:rsidRDefault="00057C04" w:rsidP="008A59B7">
      <w:pPr>
        <w:ind w:firstLine="709"/>
      </w:pPr>
      <w:r w:rsidRPr="00AD501C">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057C04" w:rsidRPr="00AD501C" w:rsidRDefault="00057C04" w:rsidP="008A59B7">
      <w:pPr>
        <w:ind w:firstLine="709"/>
      </w:pPr>
      <w:r w:rsidRPr="00AD501C">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057C04" w:rsidRPr="00AD501C" w:rsidRDefault="00057C04" w:rsidP="008A59B7">
      <w:pPr>
        <w:pStyle w:val="1"/>
        <w:spacing w:before="0" w:after="0"/>
        <w:ind w:left="0"/>
        <w:rPr>
          <w:rStyle w:val="FontStyle31"/>
          <w:sz w:val="24"/>
          <w:szCs w:val="24"/>
        </w:rPr>
      </w:pPr>
      <w:r w:rsidRPr="00AD501C">
        <w:rPr>
          <w:rStyle w:val="FontStyle31"/>
          <w:sz w:val="24"/>
          <w:szCs w:val="24"/>
        </w:rPr>
        <w:t>6 Учебно-методическое обеспечение самостоятельной работы студентов</w:t>
      </w:r>
    </w:p>
    <w:p w:rsidR="00057C04" w:rsidRPr="00AD501C" w:rsidRDefault="00057C04" w:rsidP="008A59B7">
      <w:pPr>
        <w:keepNext/>
        <w:jc w:val="center"/>
        <w:outlineLvl w:val="1"/>
        <w:rPr>
          <w:b/>
          <w:bCs/>
          <w:iCs/>
        </w:rPr>
      </w:pPr>
      <w:r w:rsidRPr="00AD501C">
        <w:rPr>
          <w:b/>
          <w:bCs/>
          <w:iCs/>
        </w:rPr>
        <w:t xml:space="preserve">Тема 1. Предмет и задачи  физиологии ЦНС. </w:t>
      </w:r>
    </w:p>
    <w:p w:rsidR="00057C04" w:rsidRPr="00AD501C" w:rsidRDefault="00057C04" w:rsidP="008A59B7">
      <w:pPr>
        <w:ind w:firstLine="720"/>
      </w:pPr>
      <w:r w:rsidRPr="00AD501C">
        <w:t>Физиология  ЦНС- наука о нейронных механизмах психических процессов и состояний. Принципы психофизиологического исследования. Исследование физиологических механизмов психических процессов на системном, нейронном, синаптическом и молекулярном уровнях как основная задача психофизиологии.</w:t>
      </w:r>
    </w:p>
    <w:p w:rsidR="00057C04" w:rsidRPr="00AD501C" w:rsidRDefault="00057C04" w:rsidP="008A59B7">
      <w:pPr>
        <w:ind w:firstLine="720"/>
      </w:pPr>
      <w:r w:rsidRPr="00AD501C">
        <w:t xml:space="preserve">Исследовательская парадигма: человек - нейрон - модель. Интеграция результатов психофизических, полиграфических и нейрональных экспериментов в </w:t>
      </w:r>
      <w:r w:rsidRPr="00AD501C">
        <w:lastRenderedPageBreak/>
        <w:t>построении модели из нейроподобных элементов. Компьютерная модель психических процессов как форма рабочей гипотeзы.</w:t>
      </w:r>
    </w:p>
    <w:p w:rsidR="00057C04" w:rsidRPr="00AD501C" w:rsidRDefault="00057C04" w:rsidP="008A59B7">
      <w:pPr>
        <w:ind w:firstLine="720"/>
      </w:pPr>
      <w:r w:rsidRPr="00AD501C">
        <w:t>Появление психического, эволюция видов и эволюционное преобразование мозга. Сравнительный метод в психофизиологии.</w:t>
      </w:r>
    </w:p>
    <w:p w:rsidR="00057C04" w:rsidRPr="00AD501C" w:rsidRDefault="00057C04" w:rsidP="008A59B7">
      <w:pPr>
        <w:ind w:firstLine="720"/>
      </w:pPr>
      <w:r w:rsidRPr="00AD501C">
        <w:t xml:space="preserve">Основные направления теоретической психофизиологии. Прикладные области психофизиологии. </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13" w:history="1">
        <w:r w:rsidRPr="00AD501C">
          <w:rPr>
            <w:rStyle w:val="af"/>
          </w:rPr>
          <w:t>http://znanium.com/catalog.php?bookinfo=416718</w:t>
        </w:r>
      </w:hyperlink>
      <w:r w:rsidRPr="00AD501C">
        <w:t xml:space="preserve"> ISBN 978-5-16-008972-0</w:t>
      </w:r>
    </w:p>
    <w:p w:rsidR="00057C04" w:rsidRPr="00AD501C" w:rsidRDefault="00057C04" w:rsidP="008A59B7">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14" w:history="1">
        <w:r w:rsidRPr="00AD501C">
          <w:rPr>
            <w:rStyle w:val="af"/>
          </w:rPr>
          <w:t>http://e.lanbook.com/books/element.php?pl1_id=4114</w:t>
        </w:r>
      </w:hyperlink>
      <w:r w:rsidRPr="00AD501C">
        <w:t xml:space="preserve"> ISBN 978-5-9718-0568-7</w:t>
      </w:r>
    </w:p>
    <w:p w:rsidR="00057C04" w:rsidRPr="00AD501C" w:rsidRDefault="00057C04" w:rsidP="008A59B7">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15" w:history="1">
        <w:r w:rsidRPr="00AD501C">
          <w:rPr>
            <w:rStyle w:val="af"/>
          </w:rPr>
          <w:t>http://znanium.com/catalog.php?bookinfo=395428</w:t>
        </w:r>
      </w:hyperlink>
      <w:r w:rsidRPr="00AD501C">
        <w:t xml:space="preserve">  ISBN 978-5-238-01540-8</w:t>
      </w:r>
    </w:p>
    <w:p w:rsidR="00057C04" w:rsidRPr="00AD501C" w:rsidRDefault="00057C04" w:rsidP="008A59B7">
      <w:pPr>
        <w:ind w:firstLine="720"/>
      </w:pPr>
    </w:p>
    <w:p w:rsidR="00057C04" w:rsidRPr="00AD501C" w:rsidRDefault="00057C04" w:rsidP="008A59B7">
      <w:pPr>
        <w:keepNext/>
        <w:jc w:val="center"/>
        <w:outlineLvl w:val="1"/>
        <w:rPr>
          <w:b/>
          <w:bCs/>
          <w:iCs/>
        </w:rPr>
      </w:pPr>
      <w:r w:rsidRPr="00AD501C">
        <w:rPr>
          <w:b/>
          <w:bCs/>
          <w:iCs/>
        </w:rPr>
        <w:t>Тема 2.Методы физиологии ЦНС</w:t>
      </w:r>
    </w:p>
    <w:p w:rsidR="00057C04" w:rsidRPr="00AD501C" w:rsidRDefault="00057C04" w:rsidP="008A59B7">
      <w:pPr>
        <w:ind w:firstLine="720"/>
        <w:outlineLvl w:val="0"/>
      </w:pPr>
      <w:r w:rsidRPr="00AD501C">
        <w:t>Метод электроэнцефалографии. Стандартная система расположения электродов. Фоновая ЭЭГ. Основные виды электрической активности: постоянный потенциал, дельта-ритм, тета-ритм, альфа-ритм, мю-ритм, бета-ритм, гамма-ритм, сигма-ритм, срединно-фронтальный тета-ритм. Депрессия альфа- и мю-ритма. Практическое применение ЭЭГ. Использование ЭЭГ для диагностики функционального состояния, утомления и различных фаз сна. Исследование напряженности интеллектуального труда по фоновой ЭЭГ. ЭЭГ как метод выявления индивидуальных различий и генетической близости. Исследование сенсорных нарушений по реакциям ЭЭГ. ЭЭГ- диагностика очагов эпилептической активности. Выявление фото- генной и аутогенной эпилепсии. Диагностика диффузных и локальных поражений мозга по фоновой ЭЭГ.</w:t>
      </w:r>
    </w:p>
    <w:p w:rsidR="00057C04" w:rsidRPr="00AD501C" w:rsidRDefault="00057C04" w:rsidP="008A59B7">
      <w:pPr>
        <w:ind w:firstLine="720"/>
      </w:pPr>
      <w:r w:rsidRPr="00AD501C">
        <w:t xml:space="preserve">Экзогенные и эндогенные вызванные потенциалы (ВП). Их характеристика. Когерентное накопление ВП относительно подачи стимула и ответной реакции. Сомато - сенсорные, зрительные и слуховые ВП. Практическое применение ВП. Объективная аудиометрия, основанная на анализе ВП. Анализ механизмов нарушения слуха. Речевая аудиометрия, основанная на анализе ВП. Объективное перцептивное пространство фонем. Диагностика нарушения цветоразличения с помощью ВП. Оценка эффективности запоминания по ВП. Негативность рассогласования как индикатор формирования нервной модели стимула и кратковременной памяти. Определение стресса методом ВП. Выявление индивидуальных различий внимания на основе анализа ВП. Определение индивидуальных различий и генетической близости по данным ВП. Использование метода ВП для объективного анализа движения речевых реакций. Условная негативность. Потенциалы готовности. Моторные потенциалы. </w:t>
      </w:r>
    </w:p>
    <w:p w:rsidR="00057C04" w:rsidRPr="00AD501C" w:rsidRDefault="00057C04" w:rsidP="008A59B7">
      <w:pPr>
        <w:ind w:firstLine="720"/>
      </w:pPr>
      <w:r w:rsidRPr="00AD501C">
        <w:t>Реактивные потенциалы мозга, вызываемые ритмическим раздражением. Реакция усвоения ритма. Определение предельной частоты усвоения. Зависимость ее от модальности раздражителя, от интенсивности и цвета стимула. Практическое применение реакции усвоения ритма, использование для диагностики динамики функционального состояния: по изменению гармонического состава реакции и амплитудных характеристик гармоник на стимулы нескольких интенсивностей. Диагностика свойств нервной системы: лабильности активированности, силы - слабости.</w:t>
      </w:r>
    </w:p>
    <w:p w:rsidR="00057C04" w:rsidRPr="00AD501C" w:rsidRDefault="00057C04" w:rsidP="008A59B7">
      <w:pPr>
        <w:ind w:firstLine="720"/>
      </w:pPr>
      <w:r w:rsidRPr="00AD501C">
        <w:t xml:space="preserve">Метод электромиографии. Определение динамики утомления по ЭМГ. </w:t>
      </w:r>
      <w:r w:rsidRPr="00AD501C">
        <w:lastRenderedPageBreak/>
        <w:t>Диагностика парадоксального сна. Диагностика нарушений движений с помощью ЭМГ. Управление техническими устройствами с помощью ЭМГ.</w:t>
      </w:r>
    </w:p>
    <w:p w:rsidR="00057C04" w:rsidRPr="00AD501C" w:rsidRDefault="00057C04" w:rsidP="008A59B7">
      <w:pPr>
        <w:ind w:firstLine="720"/>
      </w:pPr>
      <w:r w:rsidRPr="00AD501C">
        <w:t>Метод электронейрографии. Электроды для отведения ПД от нервных клеток. Анализ проведения возбуждения по нервным стволам. Состав нервных волокон по скорости проведения возбуждения. Диагностика поражений нервов с помощью нейрографии.</w:t>
      </w:r>
    </w:p>
    <w:p w:rsidR="00057C04" w:rsidRPr="00AD501C" w:rsidRDefault="00057C04" w:rsidP="008A59B7">
      <w:pPr>
        <w:ind w:firstLine="720"/>
      </w:pPr>
      <w:r w:rsidRPr="00AD501C">
        <w:t>Метод электроокулографии. Методы регистрации положения глаз двумя парами электродов через усилители постоянного тока. Типы движения глаз: фиксация точки, саккадические движения глаз, прослеживающие движения глаз, вестибулярный нистагм, оптокинетический нистагм, вергентные движения глаз, медленные движения глаз. Использование ЭОГ в практических целях. Диагностика парадоксального сна по быстрым движениям глаз. Диагностика фузии. Диагностика непроизвольных и произвольных движений глаз.</w:t>
      </w:r>
    </w:p>
    <w:p w:rsidR="00057C04" w:rsidRPr="00AD501C" w:rsidRDefault="00057C04" w:rsidP="008A59B7">
      <w:pPr>
        <w:ind w:firstLine="720"/>
      </w:pPr>
      <w:r w:rsidRPr="00AD501C">
        <w:t>Томография и ее разновидности. Компьютерная томография. Ядерный парамагнитный резонанс в детекции биохимических изменений в мозге при изменении психических состояний.</w:t>
      </w:r>
    </w:p>
    <w:p w:rsidR="00057C04" w:rsidRPr="00AD501C" w:rsidRDefault="00057C04" w:rsidP="008A59B7">
      <w:pPr>
        <w:ind w:firstLine="720"/>
      </w:pPr>
      <w:r w:rsidRPr="00AD501C">
        <w:t>Термография. Полиграфия. Исследования температуры тела как средство диагностики функциональных состояний. Регистрация распределения температур по поверхности мозга.</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16" w:history="1">
        <w:r w:rsidRPr="00AD501C">
          <w:rPr>
            <w:rStyle w:val="af"/>
          </w:rPr>
          <w:t>http://znanium.com/catalog.php?bookinfo=376897</w:t>
        </w:r>
      </w:hyperlink>
      <w:r w:rsidRPr="00AD501C">
        <w:t xml:space="preserve">  ISBN 978-5-16-006423-9</w:t>
      </w:r>
    </w:p>
    <w:p w:rsidR="00057C04" w:rsidRPr="00AD501C" w:rsidRDefault="00057C04" w:rsidP="008A59B7">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17" w:history="1">
        <w:r w:rsidRPr="00AD501C">
          <w:rPr>
            <w:rStyle w:val="af"/>
          </w:rPr>
          <w:t>http://e.lanbook.com/books/element.php?pl1_id=44315</w:t>
        </w:r>
      </w:hyperlink>
      <w:r w:rsidRPr="00AD501C">
        <w:t xml:space="preserve"> ISBN 978-5-8353-1283-2</w:t>
      </w:r>
    </w:p>
    <w:p w:rsidR="00057C04" w:rsidRPr="00AD501C" w:rsidRDefault="00057C04" w:rsidP="008A59B7">
      <w:pPr>
        <w:ind w:firstLine="720"/>
      </w:pPr>
    </w:p>
    <w:p w:rsidR="00057C04" w:rsidRPr="00AD501C" w:rsidRDefault="00057C04" w:rsidP="008A59B7">
      <w:pPr>
        <w:keepNext/>
        <w:jc w:val="center"/>
        <w:outlineLvl w:val="1"/>
        <w:rPr>
          <w:b/>
          <w:bCs/>
          <w:iCs/>
        </w:rPr>
      </w:pPr>
      <w:r w:rsidRPr="00AD501C">
        <w:rPr>
          <w:b/>
          <w:bCs/>
          <w:iCs/>
          <w:color w:val="000000"/>
        </w:rPr>
        <w:t>Тема 3.</w:t>
      </w:r>
      <w:r w:rsidRPr="00AD501C">
        <w:rPr>
          <w:b/>
          <w:bCs/>
          <w:iCs/>
        </w:rPr>
        <w:t>Сенсорная физиология. Физиология восприятия</w:t>
      </w:r>
    </w:p>
    <w:p w:rsidR="00057C04" w:rsidRPr="00AD501C" w:rsidRDefault="00057C04" w:rsidP="008A59B7">
      <w:pPr>
        <w:ind w:firstLine="720"/>
      </w:pPr>
      <w:r w:rsidRPr="00AD501C">
        <w:t xml:space="preserve">Модель анализатора. Рецепторы, предетекторы, детекторы. Вектор возбуждения. Вектор связей. Селективная характеристика детектора. Локальный анализатор. Набор детекторов. Профиль возбуждения на наборе детекторов. Кодирование сигнала номером детектора. Рецептивное поле директора. Латеральное торможение. Организация детекторов: микроколонки, макроколонки, гиперколонки, экранные структуры. Квазирецептивная поверхность. Отображение сигналов на сферу, образованную детекторами. Смешение сигналов. Пороговое различие. Мера надпорогового различия между сигналами. Матрица различий между сигналами. Перцептивное пространство. Расчет координат стимулов в перцептивном пространстве. Сферическое перцептивное пространство. Адаптация предетекторов. Последовательный контраст. Одновременный контраст. Латеральное торможение между одноименнымипредетекторами. Вызванный потенциал. Моделирование нейронных механизмов восприятия яркости, восприятия цвета, восприятия формы, восприятия движения, стереоскопического зрения, восприятия громкости звука, восприятия высоты звука, биноурального слуха, фонематического слуха. Модель константности восприятия. </w:t>
      </w:r>
    </w:p>
    <w:p w:rsidR="00057C04" w:rsidRPr="00AD501C" w:rsidRDefault="00057C04" w:rsidP="008A59B7">
      <w:pPr>
        <w:ind w:firstLine="720"/>
      </w:pPr>
      <w:r w:rsidRPr="00AD501C">
        <w:t xml:space="preserve">Психофизиологические механизмы кодирования и декодирования информации. Концепция векторного кодирования информации. Концептуальная рефлекторная дуга. Сенсорный нейрон, предетектор, нейрон-детектор. Командный нейрон, мотонейроны. Мышечные единицы. Поле командных нейронов. Командные системы разного уровня. Вектор возбуждения в сенсорных нейронах. Управляющий вектор возбуждения в премоторных нейронах. Интеграция зрительного, слухового и соматосенсорного пространств. Когнитивная функция эмоциональной системы. Константное внешнее </w:t>
      </w:r>
      <w:r w:rsidRPr="00AD501C">
        <w:lastRenderedPageBreak/>
        <w:t>пространство. Двигательный гештальт. Цепь движений. Векторное кодирование вегетативных реакций. Ритмические модуляторы вегетативных реакций. Интеграция двигательных и вегетативных реакций. Векторное кодирование в процессе научения. Системный подход в психофизиологии. Поведение. Функциональная система. Мотивация. Память. Цель действия. Опережающее отражение. Акцептор действия. Программирование действия. Подкрепление. Обратная афферентация. Системогенез. Системная специализация нейронов. Соотношение перцептивного, мнемического и семантического пространств. Взаимодействие когнитивных систем в целенаправленном поведении. Координация движений руки, головы и глаз. Роль префронтальной и теменной коры в целенаправленном поведении.</w:t>
      </w:r>
    </w:p>
    <w:p w:rsidR="00057C04" w:rsidRPr="00AD501C" w:rsidRDefault="00057C04" w:rsidP="008A59B7">
      <w:pPr>
        <w:ind w:firstLine="720"/>
      </w:pPr>
      <w:r w:rsidRPr="00AD501C">
        <w:t>Психофизиология восприятия. Рецептор. Ансамбль рецепторов. Принцип векторного кодирования информации о сенсорном стимуле. Вектор возбуждения ансамбля рецепторов. Ортогонализация и нормировка вектора возбуждения в ансамбле нейронов-предетекторов. Сферическая модель восприятия. Избирательная характеристика коркового нейрона-детектора. Отображение стимула на карте детекторов. Построение перцептивного пространства цвета по матрице речевых и поведенческих реакций. Колончатая организация детекторов. Вектор синаптических связей детектора. Константный нейрон-детектор. Константное восприятие как отображение стимула на экране константных детекторов. Генетические факторы и внешняя среда в формировании детекторов. Роль неспецифических активирующих влияний в формировании детекторов. Сложные формы восприятия. Гностическая единица. Нейроны, избирательно реагирующие на изображение лица, его эмоциональное выражение, на жесты. Формирование гностических единиц. Роль сигнала новизны в формировании гностических единиц. Перцептивное пространство гештальтов.</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18" w:history="1">
        <w:r w:rsidRPr="00AD501C">
          <w:rPr>
            <w:rStyle w:val="af"/>
          </w:rPr>
          <w:t>http://znanium.com/catalog.php?bookinfo=416718</w:t>
        </w:r>
      </w:hyperlink>
      <w:r w:rsidRPr="00AD501C">
        <w:t xml:space="preserve"> ISBN 978-5-16-008972-0</w:t>
      </w:r>
    </w:p>
    <w:p w:rsidR="00057C04" w:rsidRPr="00AD501C" w:rsidRDefault="00057C04" w:rsidP="008A59B7">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19" w:history="1">
        <w:r w:rsidRPr="00AD501C">
          <w:rPr>
            <w:rStyle w:val="af"/>
          </w:rPr>
          <w:t>http://e.lanbook.com/books/element.php?pl1_id=4114</w:t>
        </w:r>
      </w:hyperlink>
      <w:r w:rsidRPr="00AD501C">
        <w:t xml:space="preserve"> ISBN 978-5-9718-0568-7</w:t>
      </w:r>
    </w:p>
    <w:p w:rsidR="00057C04" w:rsidRPr="00AD501C" w:rsidRDefault="00057C04" w:rsidP="008A59B7">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20" w:history="1">
        <w:r w:rsidRPr="00AD501C">
          <w:rPr>
            <w:rStyle w:val="af"/>
          </w:rPr>
          <w:t>http://znanium.com/catalog.php?bookinfo=395428</w:t>
        </w:r>
      </w:hyperlink>
      <w:r w:rsidRPr="00AD501C">
        <w:t xml:space="preserve">  ISBN 978-5-238-01540-8</w:t>
      </w:r>
    </w:p>
    <w:p w:rsidR="00057C04" w:rsidRPr="00AD501C" w:rsidRDefault="00057C04" w:rsidP="008A59B7">
      <w:pPr>
        <w:ind w:firstLine="720"/>
      </w:pPr>
    </w:p>
    <w:p w:rsidR="00057C04" w:rsidRPr="00AD501C" w:rsidRDefault="00057C04" w:rsidP="008A59B7">
      <w:pPr>
        <w:keepNext/>
        <w:jc w:val="center"/>
        <w:outlineLvl w:val="1"/>
        <w:rPr>
          <w:b/>
          <w:bCs/>
          <w:iCs/>
        </w:rPr>
      </w:pPr>
      <w:r w:rsidRPr="00AD501C">
        <w:rPr>
          <w:b/>
          <w:bCs/>
          <w:iCs/>
        </w:rPr>
        <w:t>Тема 4.</w:t>
      </w:r>
      <w:r w:rsidRPr="00AD501C">
        <w:rPr>
          <w:bCs/>
          <w:i/>
          <w:iCs/>
        </w:rPr>
        <w:t xml:space="preserve"> Ф</w:t>
      </w:r>
      <w:r w:rsidRPr="00AD501C">
        <w:rPr>
          <w:b/>
          <w:bCs/>
          <w:iCs/>
        </w:rPr>
        <w:t>изиология внимания</w:t>
      </w:r>
    </w:p>
    <w:p w:rsidR="00057C04" w:rsidRPr="00AD501C" w:rsidRDefault="00057C04" w:rsidP="008A59B7">
      <w:pPr>
        <w:ind w:firstLine="748"/>
      </w:pPr>
      <w:r w:rsidRPr="00AD501C">
        <w:t xml:space="preserve">Физиология внимания. Ориентировочный рефлекс как основа непроизвольного внимания. Электроэнцефалографические, вегетативные, моторные компоненты ориентировочного рефлекса. Тоническая и фазическая формы ориентировочного рефлекса. Генерализованный и локальный ориентировочный рефлекс. Проявление локального ориентировочного рефлекса в реакциях альфа-, тау-, мю-, сигма-ритмов. Характеристики стимулов, вызывающие ориентировочный рефлекс. Нервная модель стимула. Нейроны "новизны" и "тождества" в гиппокампе. Привыкание. Корреляты предвнимания и непроизвольного внимания в ВП. Негативность рассогласования. Условный ориентировочный рефлекс и произвольное внимание. Отражение произвольного внимания в компонентах ВП. Процессная негативность. Гетерогенность модулирующей системы мозга. Избирательность неспецифической активации мозга. Стволово-таламо-кортикальная система и ее модулирующие влияния на кору. Роль </w:t>
      </w:r>
      <w:r w:rsidRPr="00AD501C">
        <w:lastRenderedPageBreak/>
        <w:t>специфических и неспецифических нейронов таламуса в активации коры. Базальная холинергическая система переднего мозга. Стриопаллидарная система. Гамма-ритм и внимание. Тонические и фазические реакции гамма-ритма. Методы локального мозгового кровотока, позитронно-эмиссионной томографии, функциональной магнитно-резонансной томографии в изучении мозговых механизмов внимания.</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21" w:history="1">
        <w:r w:rsidRPr="00AD501C">
          <w:rPr>
            <w:rStyle w:val="af"/>
          </w:rPr>
          <w:t>http://znanium.com/catalog.php?bookinfo=376897</w:t>
        </w:r>
      </w:hyperlink>
      <w:r w:rsidRPr="00AD501C">
        <w:t xml:space="preserve">  ISBN 978-5-16-006423-9</w:t>
      </w:r>
    </w:p>
    <w:p w:rsidR="00057C04" w:rsidRPr="00AD501C" w:rsidRDefault="00057C04" w:rsidP="008A59B7">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22" w:history="1">
        <w:r w:rsidRPr="00AD501C">
          <w:rPr>
            <w:rStyle w:val="af"/>
          </w:rPr>
          <w:t>http://e.lanbook.com/books/element.php?pl1_id=44315</w:t>
        </w:r>
      </w:hyperlink>
      <w:r w:rsidRPr="00AD501C">
        <w:t xml:space="preserve"> ISBN 978-5-8353-1283-2</w:t>
      </w:r>
    </w:p>
    <w:p w:rsidR="00057C04" w:rsidRPr="00AD501C" w:rsidRDefault="00057C04" w:rsidP="008A59B7">
      <w:pPr>
        <w:ind w:firstLine="748"/>
      </w:pPr>
    </w:p>
    <w:p w:rsidR="00057C04" w:rsidRPr="00AD501C" w:rsidRDefault="00057C04" w:rsidP="008A59B7">
      <w:pPr>
        <w:keepNext/>
        <w:jc w:val="center"/>
        <w:outlineLvl w:val="1"/>
        <w:rPr>
          <w:b/>
          <w:bCs/>
          <w:iCs/>
        </w:rPr>
      </w:pPr>
      <w:r w:rsidRPr="00AD501C">
        <w:rPr>
          <w:b/>
          <w:bCs/>
          <w:iCs/>
        </w:rPr>
        <w:t>Тема 5. Физиология памяти и научения</w:t>
      </w:r>
    </w:p>
    <w:p w:rsidR="00057C04" w:rsidRPr="00AD501C" w:rsidRDefault="00057C04" w:rsidP="008A59B7">
      <w:pPr>
        <w:ind w:firstLine="720"/>
      </w:pPr>
      <w:r w:rsidRPr="00AD501C">
        <w:t>Кратковременная и долговременная память. Формы кратковременной памяти. Процедурная и декларативная (образная) память. Формы процедурной памяти: условный рефлекс и навыки. Выработка дифференцировки. Угасание условного рефлекса. Избирательное привыкание ориентировочного рефлекса. Негативное научение. Взаимоотношение ориентировочного и условного рефлексов. Взаимная корреляция разрядов нейронов, вовлеченных в ассоциативный процесс. Колончатая организация нейронов ассоциативной долговременной памяти. Мозжечок и процедурная память. Роль гиппокампа в формировании ассоциаций. Управление механизмами памяти. Гиппокамп как система, разделяющая новые и привычные стимулы. Отображение перцептивного пространства на нейронах гиппокампа. Детекторы новизны. Детекторы тождества. Нервная модель стимула как система модифицированных синапсов нейронов гиппокампа. Пластичный синапс. Потенциация и депресссия большой длительности синапсов гиппокампа. Роль активирующей системы мозга в пластических изменениях синапсов.</w:t>
      </w:r>
    </w:p>
    <w:p w:rsidR="00057C04" w:rsidRPr="00AD501C" w:rsidRDefault="00057C04" w:rsidP="008A59B7">
      <w:pPr>
        <w:ind w:firstLine="720"/>
      </w:pPr>
      <w:r w:rsidRPr="00AD501C">
        <w:t>Формы декларативной памяти: краткосрочная и долгосрочная образная память. Роль медиальных частей височных долей в декларативной памяти. Отображение перцептивного пространства на нейронах декларативной памяти. Формирование следов в декларативной и ассоциативной памяти.</w:t>
      </w:r>
    </w:p>
    <w:p w:rsidR="00057C04" w:rsidRPr="00AD501C" w:rsidRDefault="00057C04" w:rsidP="008A59B7">
      <w:pPr>
        <w:ind w:firstLine="720"/>
      </w:pPr>
      <w:r w:rsidRPr="00AD501C">
        <w:t>Эмоциональная память. Функция лобных отделов коры в эмоциональных реакциях. Роль миндалины в запечатлении в памяти эмоциональных событий. Функциональная асимметрия миндалины. Биохимические основы долговременной и кратковременной эмоциональной памяти. Условный рефлекс страха. Пластичные изменения в миндалине, обеспечивающие сенсорную, моторную и вегетативную специфичность условного рефлекса страха.</w:t>
      </w:r>
    </w:p>
    <w:p w:rsidR="00057C04" w:rsidRPr="00AD501C" w:rsidRDefault="00057C04" w:rsidP="008A59B7">
      <w:pPr>
        <w:ind w:firstLine="720"/>
      </w:pPr>
      <w:r w:rsidRPr="00AD501C">
        <w:t>Рабочая, или оперативная память. Активная память. Состояние энграммы. Роль префронтальной коры в рабочей памяти. Отставленные поведенческие реакции. Стимул-селективные нейроны префронтальной коры с продленным разрядом. Отображение перцептивного пространства на нейронах префронтальной коры. Обострение селективных реакций нейронов префронтальной коры при участии вставочных тормозных нейронов. Процессная негативность префронтальной коры. Роль командных нейронов префронтальной коры в отставленных реакциях. Колончатая организация префронтальной коры. Эстафетная передача возбуждения в нейронах префронтальной коры. Модуляция нейронов рабочей памяти дофаминергической системой. Влияние нейронов префронтальной коры на сенсорные нейроны. Взаимодействие префронтальной коры с теменной и нижневисочной корой.</w:t>
      </w:r>
    </w:p>
    <w:p w:rsidR="00057C04" w:rsidRPr="00AD501C" w:rsidRDefault="00057C04" w:rsidP="008A59B7">
      <w:pPr>
        <w:ind w:firstLine="720"/>
      </w:pPr>
      <w:r w:rsidRPr="00AD501C">
        <w:t xml:space="preserve">Синаптические механизмы научения. Пластичный синапс Хебба. Научение, зависящее от модулирующего нейрона. Пластичные перестройки </w:t>
      </w:r>
      <w:r w:rsidRPr="00AD501C">
        <w:lastRenderedPageBreak/>
        <w:t>идентифицированного синапса между сенсорными и командными нейронами. Клеточные механизмы ассоциативного научения. Ионные механизмы пластичности.</w:t>
      </w:r>
    </w:p>
    <w:p w:rsidR="00057C04" w:rsidRPr="00AD501C" w:rsidRDefault="00057C04" w:rsidP="008A59B7">
      <w:pPr>
        <w:ind w:firstLine="720"/>
      </w:pPr>
      <w:r w:rsidRPr="00AD501C">
        <w:t>Структурные основы долговременной памяти. Молекулярные механизмы. Экспрессия ранних и поздних генов. Транскрипция и трансляция генетической информации. Явление обратной транскрипции. Возрастание функциональной активности генома при обучении.</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23" w:history="1">
        <w:r w:rsidRPr="00AD501C">
          <w:rPr>
            <w:rStyle w:val="af"/>
          </w:rPr>
          <w:t>http://znanium.com/catalog.php?bookinfo=416718</w:t>
        </w:r>
      </w:hyperlink>
      <w:r w:rsidRPr="00AD501C">
        <w:t xml:space="preserve"> ISBN 978-5-16-008972-0</w:t>
      </w:r>
    </w:p>
    <w:p w:rsidR="00057C04" w:rsidRPr="00AD501C" w:rsidRDefault="00057C04" w:rsidP="008A59B7">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24" w:history="1">
        <w:r w:rsidRPr="00AD501C">
          <w:rPr>
            <w:rStyle w:val="af"/>
          </w:rPr>
          <w:t>http://e.lanbook.com/books/element.php?pl1_id=4114</w:t>
        </w:r>
      </w:hyperlink>
      <w:r w:rsidRPr="00AD501C">
        <w:t xml:space="preserve"> ISBN 978-5-9718-0568-7</w:t>
      </w:r>
    </w:p>
    <w:p w:rsidR="00057C04" w:rsidRPr="00AD501C" w:rsidRDefault="00057C04" w:rsidP="008A59B7">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25" w:history="1">
        <w:r w:rsidRPr="00AD501C">
          <w:rPr>
            <w:rStyle w:val="af"/>
          </w:rPr>
          <w:t>http://znanium.com/catalog.php?bookinfo=395428</w:t>
        </w:r>
      </w:hyperlink>
      <w:r w:rsidRPr="00AD501C">
        <w:t xml:space="preserve">  ISBN 978-5-238-01540-8</w:t>
      </w:r>
    </w:p>
    <w:p w:rsidR="00057C04" w:rsidRPr="00AD501C" w:rsidRDefault="00057C04" w:rsidP="008A59B7">
      <w:pPr>
        <w:ind w:firstLine="720"/>
      </w:pPr>
    </w:p>
    <w:p w:rsidR="00057C04" w:rsidRPr="00AD501C" w:rsidRDefault="00057C04" w:rsidP="008A59B7">
      <w:pPr>
        <w:keepNext/>
        <w:jc w:val="center"/>
        <w:outlineLvl w:val="1"/>
        <w:rPr>
          <w:b/>
          <w:bCs/>
          <w:iCs/>
        </w:rPr>
      </w:pPr>
      <w:r w:rsidRPr="00AD501C">
        <w:rPr>
          <w:b/>
          <w:bCs/>
          <w:iCs/>
        </w:rPr>
        <w:t>Тема 6. Физиология функциональных состояний и эмоций</w:t>
      </w:r>
    </w:p>
    <w:p w:rsidR="00057C04" w:rsidRPr="00AD501C" w:rsidRDefault="00057C04" w:rsidP="008A59B7">
      <w:pPr>
        <w:ind w:firstLine="720"/>
      </w:pPr>
      <w:r w:rsidRPr="00AD501C">
        <w:t xml:space="preserve">Нейроны-модуляторы. Бодрствование. Разные уровни активации. Стадии сна. Фазы сна. Медленный сон. Быстрый или парадоксальный сон. Циклы сна. Электроэнцефалография сна. Активирующая и инактивирующая ретикулярная система. Нейронные механизмы регуляции сна и бодрствования. Ритмические нейроны. Модуляторы. Информационные процессы в быстром сне. Регуляция вегетативных функций во сне. Монотония и сон. Утомление и сон. Гипоксические состояния. Кома. Стрессоры. Физиологический и психологический стрессы. Нейронные и гуморальные механизмы стресса. Информационная нагрузка. Информационный стресс. Информационный невроз. Эмоциональный стресс. Стресс депривации. Индивидуальная устойчивость к стрессу. Тренировка и переносимость стресса. </w:t>
      </w:r>
    </w:p>
    <w:p w:rsidR="00057C04" w:rsidRPr="00AD501C" w:rsidRDefault="00057C04" w:rsidP="008A59B7">
      <w:pPr>
        <w:ind w:firstLine="720"/>
      </w:pPr>
      <w:r w:rsidRPr="00AD501C">
        <w:t>Классификация эмоций. Нейроанатомия эмоций. Самораздражение. Центры удовольствия и избегания. Центры агрессивного поведения и страха. Гуморальные механизмы эмоций. Выражение эмоций в мимике, жестах, позе, голосе. Активность лицевых мышц, связанных с различными эмоциями. Нейроны-детекторы эмоциональной лицевой экспрессии. Связь эмоциональных переживаний с индивидуальными различиями. Тревожность. Агрессивность. Депрессия. Любознательность. Функциональная асимметрия мозга и эмоции. Художественный, интеллектуальный тип и эмоции, семантическое пространство эмоций.</w:t>
      </w:r>
    </w:p>
    <w:p w:rsidR="00057C04" w:rsidRPr="00AD501C" w:rsidRDefault="00057C04" w:rsidP="008A59B7">
      <w:pPr>
        <w:ind w:firstLine="720"/>
      </w:pPr>
      <w:r w:rsidRPr="00AD501C">
        <w:t xml:space="preserve">Психофизиология эмоций. Биологически и социально значимые стимулы как источник эмоций. Потребностно-информационные факторы возникновения эмоций. Когнитивные процессы в генезе эмоций. Выражение эмоций у животных и человека. Лицевая экспрессия. Пластика, голос как средства невербального, эмоционального общения. Корреляция активности лицевых мышц и эмоций. Механизмы кодирования и декодирования лицевой экспрессии. Функциональная асимметрия и эмоции. Индивидуальные различия и эмоции. Влияние экстраверсии, интроверсии, тревожности. Кардиоваскулярная реактивность типов А и Б. Половые различия эмоций. Нейроанатомия эмоций. Центры положительных и отрицательных эмоций. Самораздражение. Лимбическая система. Роль миндалины, гипоталамуса в эмоциональных реакциях. Эмоция как баланс и дисбаланс нейротрансмитеров и пептидов. Многомерные и дискретные модели эмоций. Детекторная теория эмоций. Эмоциональный анализатор. Векторное кодирование эмоций. Субъективное </w:t>
      </w:r>
      <w:r w:rsidRPr="00AD501C">
        <w:lastRenderedPageBreak/>
        <w:t>пространство эмоций.</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26" w:history="1">
        <w:r w:rsidRPr="00AD501C">
          <w:rPr>
            <w:rStyle w:val="af"/>
          </w:rPr>
          <w:t>http://znanium.com/catalog.php?bookinfo=376897</w:t>
        </w:r>
      </w:hyperlink>
      <w:r w:rsidRPr="00AD501C">
        <w:t xml:space="preserve">  ISBN 978-5-16-006423-9</w:t>
      </w:r>
    </w:p>
    <w:p w:rsidR="00057C04" w:rsidRPr="00AD501C" w:rsidRDefault="00057C04" w:rsidP="008A59B7">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27" w:history="1">
        <w:r w:rsidRPr="00AD501C">
          <w:rPr>
            <w:rStyle w:val="af"/>
          </w:rPr>
          <w:t>http://e.lanbook.com/books/element.php?pl1_id=44315</w:t>
        </w:r>
      </w:hyperlink>
      <w:r w:rsidRPr="00AD501C">
        <w:t xml:space="preserve"> ISBN 978-5-8353-1283-2</w:t>
      </w:r>
    </w:p>
    <w:p w:rsidR="00057C04" w:rsidRPr="00AD501C" w:rsidRDefault="00057C04" w:rsidP="008A59B7">
      <w:pPr>
        <w:ind w:firstLine="720"/>
      </w:pPr>
    </w:p>
    <w:p w:rsidR="00057C04" w:rsidRPr="00AD501C" w:rsidRDefault="00057C04" w:rsidP="008A59B7">
      <w:pPr>
        <w:keepNext/>
        <w:jc w:val="center"/>
        <w:outlineLvl w:val="1"/>
        <w:rPr>
          <w:b/>
          <w:bCs/>
          <w:iCs/>
        </w:rPr>
      </w:pPr>
      <w:r w:rsidRPr="00AD501C">
        <w:rPr>
          <w:b/>
          <w:bCs/>
          <w:iCs/>
        </w:rPr>
        <w:t>Тема 7. Физиология движения</w:t>
      </w:r>
    </w:p>
    <w:p w:rsidR="00057C04" w:rsidRPr="00AD501C" w:rsidRDefault="00057C04" w:rsidP="008A59B7">
      <w:pPr>
        <w:ind w:firstLine="720"/>
      </w:pPr>
      <w:r w:rsidRPr="00AD501C">
        <w:t>Программирование движения. Центральные моторные программы. Командные нейроны: тригеры и воротные нейроны. Обратная афферентация. Рефлекторное кольцо. Проприоцепция. Механизм инициации двигательного акта. Программирующая функция префронтальной коры. Премоторная кора. Моторная кора. Дополнительная моторная кора. Подготовка движения. Потенциалы готовности. Моторные потенциалы. Колончатая организация моторной коры. Соматотопическая организация моторной коры. Пирамидный и экстрапирамидный пути. Базальные ядра. Роль мозжечка в целенаправленном поведении. Векторный принцип управления движением.</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28" w:history="1">
        <w:r w:rsidRPr="00AD501C">
          <w:rPr>
            <w:rStyle w:val="af"/>
          </w:rPr>
          <w:t>http://znanium.com/catalog.php?bookinfo=416718</w:t>
        </w:r>
      </w:hyperlink>
      <w:r w:rsidRPr="00AD501C">
        <w:t xml:space="preserve"> ISBN 978-5-16-008972-0</w:t>
      </w:r>
    </w:p>
    <w:p w:rsidR="00057C04" w:rsidRPr="00AD501C" w:rsidRDefault="00057C04" w:rsidP="008A59B7">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29" w:history="1">
        <w:r w:rsidRPr="00AD501C">
          <w:rPr>
            <w:rStyle w:val="af"/>
          </w:rPr>
          <w:t>http://e.lanbook.com/books/element.php?pl1_id=4114</w:t>
        </w:r>
      </w:hyperlink>
      <w:r w:rsidRPr="00AD501C">
        <w:t xml:space="preserve"> ISBN 978-5-9718-0568-7</w:t>
      </w:r>
    </w:p>
    <w:p w:rsidR="00057C04" w:rsidRPr="00AD501C" w:rsidRDefault="00057C04" w:rsidP="008A59B7">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30" w:history="1">
        <w:r w:rsidRPr="00AD501C">
          <w:rPr>
            <w:rStyle w:val="af"/>
          </w:rPr>
          <w:t>http://znanium.com/catalog.php?bookinfo=395428</w:t>
        </w:r>
      </w:hyperlink>
      <w:r w:rsidRPr="00AD501C">
        <w:t xml:space="preserve">  ISBN 978-5-238-01540-8</w:t>
      </w:r>
    </w:p>
    <w:p w:rsidR="00057C04" w:rsidRPr="00AD501C" w:rsidRDefault="00057C04" w:rsidP="008A59B7">
      <w:pPr>
        <w:ind w:firstLine="720"/>
      </w:pPr>
    </w:p>
    <w:p w:rsidR="00057C04" w:rsidRPr="00AD501C" w:rsidRDefault="00057C04" w:rsidP="008A59B7">
      <w:pPr>
        <w:keepNext/>
        <w:jc w:val="center"/>
        <w:outlineLvl w:val="1"/>
        <w:rPr>
          <w:b/>
          <w:bCs/>
          <w:iCs/>
        </w:rPr>
      </w:pPr>
      <w:r w:rsidRPr="00AD501C">
        <w:rPr>
          <w:b/>
          <w:bCs/>
          <w:iCs/>
        </w:rPr>
        <w:t>Тема 8. Физиология принятия решения</w:t>
      </w:r>
    </w:p>
    <w:p w:rsidR="00057C04" w:rsidRPr="00AD501C" w:rsidRDefault="00057C04" w:rsidP="008A59B7">
      <w:pPr>
        <w:ind w:firstLine="720"/>
      </w:pPr>
      <w:r w:rsidRPr="00AD501C">
        <w:t>Волна ожидания. Потенциалы готовности. Система гипотез. Система признаков. Активный поиск информативных признаков. Перестройка системы гипотез под влиянием полученной информации. Смена информативных признаков при изменении системы гипотез. Порог принятия решения. Нейронные механизмы принятия решения. Функция модуляторных нейронов в принятии решения.</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31" w:history="1">
        <w:r w:rsidRPr="00AD501C">
          <w:rPr>
            <w:rStyle w:val="af"/>
          </w:rPr>
          <w:t>http://znanium.com/catalog.php?bookinfo=376897</w:t>
        </w:r>
      </w:hyperlink>
      <w:r w:rsidRPr="00AD501C">
        <w:t xml:space="preserve">  ISBN 978-5-16-006423-9</w:t>
      </w:r>
    </w:p>
    <w:p w:rsidR="00057C04" w:rsidRPr="00AD501C" w:rsidRDefault="00057C04" w:rsidP="008A59B7">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32" w:history="1">
        <w:r w:rsidRPr="00AD501C">
          <w:rPr>
            <w:rStyle w:val="af"/>
          </w:rPr>
          <w:t>http://e.lanbook.com/books/element.php?pl1_id=44315</w:t>
        </w:r>
      </w:hyperlink>
      <w:r w:rsidRPr="00AD501C">
        <w:t xml:space="preserve"> ISBN 978-5-8353-1283-2</w:t>
      </w:r>
    </w:p>
    <w:p w:rsidR="00057C04" w:rsidRPr="00AD501C" w:rsidRDefault="00057C04" w:rsidP="008A59B7">
      <w:pPr>
        <w:ind w:firstLine="720"/>
      </w:pPr>
    </w:p>
    <w:p w:rsidR="00057C04" w:rsidRPr="00AD501C" w:rsidRDefault="00057C04" w:rsidP="008A59B7">
      <w:pPr>
        <w:keepNext/>
        <w:jc w:val="center"/>
        <w:outlineLvl w:val="1"/>
        <w:rPr>
          <w:b/>
          <w:bCs/>
          <w:iCs/>
        </w:rPr>
      </w:pPr>
      <w:r w:rsidRPr="00AD501C">
        <w:rPr>
          <w:b/>
          <w:bCs/>
          <w:iCs/>
        </w:rPr>
        <w:t>Тема 9. Физиология мышления и речи</w:t>
      </w:r>
    </w:p>
    <w:p w:rsidR="00057C04" w:rsidRPr="00AD501C" w:rsidRDefault="00057C04" w:rsidP="008A59B7">
      <w:pPr>
        <w:ind w:firstLine="748"/>
      </w:pPr>
      <w:r w:rsidRPr="00AD501C">
        <w:t xml:space="preserve">Психофизиология мышления и речи. Вторая сигнальная система по И.П.Павлову. Взаимодействие первой и второй сигнальных систем. Символьное отображение стимула. Категоризация стимулов. Коммуникативная функция знаковых </w:t>
      </w:r>
      <w:r w:rsidRPr="00AD501C">
        <w:lastRenderedPageBreak/>
        <w:t>систем. Формирование семантических единиц на базе долговременной памяти. Активация единиц долговременной памяти семантическими единицами. Семантическое различие как различие наборов единиц долговременной памяти, активированных семантическими единицами. Семантическое пространство. Векторное кодирование в семантических сетях. Развитие речи. Восприятие речевых сигналов. Предетекторы фонем. Детекторы фонем. Перцептивное пространство фонем. Вызванный потенциал на замену фонем. Детекторы гласных. Детекторы согласных. Называние. Центр Вернике. Генерация звуков речи. Генерация реакций второй сигнальной системы при участии командных нейронов: аритикуляции, жестов, письменных знаков. Зона Брока. Потенциал готовности. Моторный потенциал. Семантический вызванный потенциал. Внутренняя речь. Мышление как внешне не выраженные операции со следами памяти. Фокусы мозговой активности и мышление. Функциональная асимметрия мозга и особенности мыслительной деятельности. Механизмы творческой деятельности. Половые различия и интеллектуальные функции. Вербальный и невербальный интеллект.</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33" w:history="1">
        <w:r w:rsidRPr="00AD501C">
          <w:rPr>
            <w:rStyle w:val="af"/>
          </w:rPr>
          <w:t>http://znanium.com/catalog.php?bookinfo=416718</w:t>
        </w:r>
      </w:hyperlink>
      <w:r w:rsidRPr="00AD501C">
        <w:t xml:space="preserve"> ISBN 978-5-16-008972-0</w:t>
      </w:r>
    </w:p>
    <w:p w:rsidR="00057C04" w:rsidRPr="00AD501C" w:rsidRDefault="00057C04" w:rsidP="008A59B7">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34" w:history="1">
        <w:r w:rsidRPr="00AD501C">
          <w:rPr>
            <w:rStyle w:val="af"/>
          </w:rPr>
          <w:t>http://e.lanbook.com/books/element.php?pl1_id=4114</w:t>
        </w:r>
      </w:hyperlink>
      <w:r w:rsidRPr="00AD501C">
        <w:t xml:space="preserve"> ISBN 978-5-9718-0568-7</w:t>
      </w:r>
    </w:p>
    <w:p w:rsidR="00057C04" w:rsidRPr="00AD501C" w:rsidRDefault="00057C04" w:rsidP="008A59B7">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35" w:history="1">
        <w:r w:rsidRPr="00AD501C">
          <w:rPr>
            <w:rStyle w:val="af"/>
          </w:rPr>
          <w:t>http://znanium.com/catalog.php?bookinfo=395428</w:t>
        </w:r>
      </w:hyperlink>
      <w:r w:rsidRPr="00AD501C">
        <w:t xml:space="preserve">  ISBN 978-5-238-01540-8</w:t>
      </w:r>
    </w:p>
    <w:p w:rsidR="00057C04" w:rsidRPr="00AD501C" w:rsidRDefault="00057C04" w:rsidP="008A59B7">
      <w:pPr>
        <w:ind w:firstLine="748"/>
      </w:pPr>
    </w:p>
    <w:p w:rsidR="00057C04" w:rsidRPr="00AD501C" w:rsidRDefault="00057C04" w:rsidP="008A59B7">
      <w:pPr>
        <w:keepNext/>
        <w:jc w:val="center"/>
        <w:outlineLvl w:val="0"/>
        <w:rPr>
          <w:b/>
          <w:bCs/>
          <w:kern w:val="32"/>
        </w:rPr>
      </w:pPr>
      <w:r w:rsidRPr="00AD501C">
        <w:rPr>
          <w:b/>
          <w:bCs/>
          <w:kern w:val="32"/>
        </w:rPr>
        <w:t>Тема 10. Физиология сознания</w:t>
      </w:r>
    </w:p>
    <w:p w:rsidR="00057C04" w:rsidRPr="00AD501C" w:rsidRDefault="00057C04" w:rsidP="008A59B7">
      <w:pPr>
        <w:ind w:firstLine="748"/>
      </w:pPr>
      <w:r w:rsidRPr="00AD501C">
        <w:t>Различные подходы к определению сознания. Сознание как совместное знание. Три группы проявления бессознательного по П.В. Симонову: досознательное, подсознание, сверхсознание. Сознание как определенное состояние бодрствующего мозга. Изучение угасания, выключения и восстановления сознания по параметрам ЭЭГ. Гипотеза  И.Н. Пигарева о сне как особой форме сознания.</w:t>
      </w:r>
    </w:p>
    <w:p w:rsidR="00057C04" w:rsidRPr="00AD501C" w:rsidRDefault="00057C04" w:rsidP="008A59B7">
      <w:pPr>
        <w:ind w:firstLine="748"/>
      </w:pPr>
      <w:r w:rsidRPr="00AD501C">
        <w:t>Теории сознания. Теория светлого пятна И.П. Павлова. Теория сознания при установлении связей между психонами и отдельными дендронами Дж. Экклса. Теория повторного входа Дж. Эдельмана. Теория «информационного синтеза как основа ощущений» А.М. Иваницкого. «Прожекторная теория сознания» Ф. Крика. Голографическая теория К. Прибрама.</w:t>
      </w:r>
    </w:p>
    <w:p w:rsidR="00057C04" w:rsidRPr="00AD501C" w:rsidRDefault="00057C04" w:rsidP="008A59B7">
      <w:pPr>
        <w:ind w:firstLine="748"/>
      </w:pPr>
      <w:r w:rsidRPr="00AD501C">
        <w:t>Сознание и модулирующая система мозга. Зависимость состояния сознания от базальной холинэргической системы переднего мозга.  Глобальное и локальное прерывание сознания. Объединение информации от системы «Где?» и «Что?»</w:t>
      </w:r>
    </w:p>
    <w:p w:rsidR="00057C04" w:rsidRPr="00AD501C" w:rsidRDefault="00057C04" w:rsidP="008A59B7">
      <w:pPr>
        <w:ind w:firstLine="748"/>
      </w:pPr>
      <w:r w:rsidRPr="00AD501C">
        <w:t>Физиологические механизмы сознания. Принцип «временного связывания» элементарных символов. Концепция гностических единиц и теория «иерархическая модель гештальта». Нейронная структура гештальт-пирамиды (по Е.Н. Соколову).</w:t>
      </w:r>
    </w:p>
    <w:p w:rsidR="00057C04" w:rsidRPr="00AD501C" w:rsidRDefault="00057C04" w:rsidP="008A59B7">
      <w:r w:rsidRPr="00AD501C">
        <w:t>Сознание и память. Сознание и межполушарнаяассиметрия мозга.</w:t>
      </w:r>
    </w:p>
    <w:p w:rsidR="00057C04" w:rsidRPr="00AD501C" w:rsidRDefault="00057C04" w:rsidP="008A59B7">
      <w:pPr>
        <w:ind w:firstLine="720"/>
        <w:rPr>
          <w:b/>
        </w:rPr>
      </w:pPr>
      <w:r w:rsidRPr="00AD501C">
        <w:rPr>
          <w:b/>
        </w:rPr>
        <w:t>Литература:</w:t>
      </w:r>
    </w:p>
    <w:p w:rsidR="00057C04" w:rsidRPr="00AD501C" w:rsidRDefault="00057C04" w:rsidP="008A59B7">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36" w:history="1">
        <w:r w:rsidRPr="00AD501C">
          <w:rPr>
            <w:rStyle w:val="af"/>
          </w:rPr>
          <w:t>http://znanium.com/catalog.php?bookinfo=376897</w:t>
        </w:r>
      </w:hyperlink>
      <w:r w:rsidRPr="00AD501C">
        <w:t xml:space="preserve">  ISBN 978-5-16-006423-9</w:t>
      </w:r>
    </w:p>
    <w:p w:rsidR="00057C04" w:rsidRPr="00AD501C" w:rsidRDefault="00057C04" w:rsidP="008A59B7">
      <w:pPr>
        <w:ind w:firstLine="0"/>
      </w:pPr>
      <w:r w:rsidRPr="00AD501C">
        <w:lastRenderedPageBreak/>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37" w:history="1">
        <w:r w:rsidRPr="00AD501C">
          <w:rPr>
            <w:rStyle w:val="af"/>
          </w:rPr>
          <w:t>http://e.lanbook.com/books/element.php?pl1_id=44315</w:t>
        </w:r>
      </w:hyperlink>
      <w:r w:rsidRPr="00AD501C">
        <w:t xml:space="preserve"> ISBN 978-5-8353-1283-2</w:t>
      </w:r>
    </w:p>
    <w:p w:rsidR="00057C04" w:rsidRDefault="00057C04" w:rsidP="008A59B7">
      <w:pPr>
        <w:sectPr w:rsidR="00057C04" w:rsidSect="00F62640">
          <w:pgSz w:w="11907" w:h="16840" w:code="9"/>
          <w:pgMar w:top="1134" w:right="1134" w:bottom="1134" w:left="1701" w:header="720" w:footer="720" w:gutter="0"/>
          <w:cols w:space="720"/>
          <w:noEndnote/>
          <w:titlePg/>
          <w:docGrid w:linePitch="326"/>
        </w:sectPr>
      </w:pPr>
    </w:p>
    <w:p w:rsidR="00057C04" w:rsidRPr="00AD501C" w:rsidRDefault="00057C04" w:rsidP="008A59B7"/>
    <w:p w:rsidR="00057C04" w:rsidRDefault="00057C04" w:rsidP="008A59B7">
      <w:pPr>
        <w:pStyle w:val="1"/>
        <w:spacing w:before="0" w:after="0"/>
        <w:ind w:left="0"/>
        <w:rPr>
          <w:rStyle w:val="FontStyle20"/>
          <w:sz w:val="24"/>
          <w:szCs w:val="24"/>
        </w:rPr>
      </w:pPr>
      <w:r w:rsidRPr="00AD501C">
        <w:rPr>
          <w:rStyle w:val="FontStyle20"/>
          <w:sz w:val="24"/>
          <w:szCs w:val="24"/>
        </w:rPr>
        <w:t>7 Оценочные средства для проведения промежуточной аттестации</w:t>
      </w:r>
    </w:p>
    <w:p w:rsidR="00057C04" w:rsidRPr="00281496" w:rsidRDefault="00057C04" w:rsidP="008A59B7">
      <w:pPr>
        <w:rPr>
          <w:b/>
        </w:rPr>
      </w:pPr>
      <w:r w:rsidRPr="00281496">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466"/>
        <w:gridCol w:w="4720"/>
        <w:gridCol w:w="7546"/>
      </w:tblGrid>
      <w:tr w:rsidR="00057C04" w:rsidRPr="00287D78" w:rsidTr="00BD1429">
        <w:trPr>
          <w:trHeight w:val="753"/>
          <w:tblHeader/>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57C04" w:rsidRPr="00287D78" w:rsidRDefault="00057C04" w:rsidP="00F62640">
            <w:pPr>
              <w:ind w:firstLine="0"/>
              <w:jc w:val="center"/>
            </w:pPr>
            <w:r w:rsidRPr="00287D78">
              <w:t xml:space="preserve">Структурный элемент </w:t>
            </w:r>
            <w:r w:rsidRPr="00287D78">
              <w:br/>
              <w:t>компетенции</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57C04" w:rsidRPr="00287D78" w:rsidRDefault="00057C04" w:rsidP="00F62640">
            <w:pPr>
              <w:ind w:firstLine="0"/>
              <w:jc w:val="center"/>
            </w:pPr>
            <w:r w:rsidRPr="00287D78">
              <w:rPr>
                <w:bCs/>
              </w:rPr>
              <w:t xml:space="preserve">Планируемые результаты обучения </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287D78" w:rsidRDefault="00057C04" w:rsidP="00F62640">
            <w:pPr>
              <w:ind w:firstLine="0"/>
              <w:jc w:val="center"/>
            </w:pPr>
            <w:r w:rsidRPr="00287D78">
              <w:t>Оценочные средства</w:t>
            </w:r>
          </w:p>
        </w:tc>
      </w:tr>
      <w:tr w:rsidR="00057C04" w:rsidRPr="00287D78" w:rsidTr="00F6264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CE5501" w:rsidRDefault="00057C04" w:rsidP="00F62640">
            <w:pPr>
              <w:ind w:firstLine="0"/>
              <w:rPr>
                <w:b/>
                <w:color w:val="C00000"/>
              </w:rPr>
            </w:pPr>
            <w:r>
              <w:rPr>
                <w:bCs/>
              </w:rPr>
              <w:t>ОК-9    с</w:t>
            </w:r>
            <w:r w:rsidRPr="009A690B">
              <w:rPr>
                <w:bCs/>
              </w:rPr>
              <w:t>пособностью организовывать свою жизнь в соответствии с социально значимыми представлениями о здоровом образе жизни</w:t>
            </w:r>
          </w:p>
        </w:tc>
      </w:tr>
      <w:tr w:rsidR="00057C04" w:rsidRPr="00287D78" w:rsidTr="00BD1429">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Default="00057C04" w:rsidP="00F62640">
            <w:pPr>
              <w:tabs>
                <w:tab w:val="num" w:pos="0"/>
              </w:tabs>
              <w:ind w:firstLine="72"/>
              <w:contextualSpacing/>
              <w:rPr>
                <w:i/>
              </w:rPr>
            </w:pPr>
            <w:r>
              <w:rPr>
                <w:i/>
              </w:rPr>
              <w:t>- определение здоровья, здорового образа жизни и компонентов здоровья</w:t>
            </w:r>
          </w:p>
          <w:p w:rsidR="00057C04" w:rsidRDefault="00057C04" w:rsidP="00F62640">
            <w:pPr>
              <w:tabs>
                <w:tab w:val="num" w:pos="0"/>
              </w:tabs>
              <w:ind w:firstLine="72"/>
              <w:contextualSpacing/>
              <w:rPr>
                <w:i/>
              </w:rPr>
            </w:pPr>
            <w:r>
              <w:rPr>
                <w:i/>
              </w:rPr>
              <w:t>-отрицательные и положительные качества, влияющие на развитие и жизнь</w:t>
            </w:r>
          </w:p>
          <w:p w:rsidR="00057C04" w:rsidRDefault="00057C04" w:rsidP="00F62640">
            <w:pPr>
              <w:tabs>
                <w:tab w:val="num" w:pos="0"/>
              </w:tabs>
              <w:ind w:firstLine="72"/>
              <w:contextualSpacing/>
              <w:rPr>
                <w:i/>
              </w:rPr>
            </w:pPr>
            <w:r>
              <w:rPr>
                <w:i/>
              </w:rPr>
              <w:t>- основные принципы и законы организации жизнедеятельности человекаи организма</w:t>
            </w:r>
          </w:p>
          <w:p w:rsidR="00057C04" w:rsidRDefault="00057C04" w:rsidP="00F62640">
            <w:pPr>
              <w:tabs>
                <w:tab w:val="num" w:pos="0"/>
              </w:tabs>
              <w:ind w:firstLine="72"/>
              <w:contextualSpacing/>
              <w:rPr>
                <w:i/>
              </w:rPr>
            </w:pPr>
            <w:r>
              <w:rPr>
                <w:i/>
              </w:rPr>
              <w:t>- гигиену и психофизиологию труда и отдыха</w:t>
            </w:r>
          </w:p>
          <w:p w:rsidR="00057C04" w:rsidRPr="00BA0AAE" w:rsidRDefault="00057C04" w:rsidP="00F62640">
            <w:pPr>
              <w:tabs>
                <w:tab w:val="num" w:pos="0"/>
              </w:tabs>
              <w:ind w:firstLine="72"/>
              <w:contextualSpacing/>
              <w:rPr>
                <w:i/>
              </w:rPr>
            </w:pP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Default="00057C04" w:rsidP="009141A5">
            <w:pPr>
              <w:ind w:left="119" w:firstLine="0"/>
            </w:pPr>
            <w:r>
              <w:t>Реферирование и аннотирование научной литературы по следующим темам:</w:t>
            </w:r>
          </w:p>
          <w:p w:rsidR="00057C04" w:rsidRDefault="00057C04" w:rsidP="004A29A4">
            <w:pPr>
              <w:ind w:left="119" w:firstLine="0"/>
            </w:pPr>
            <w:r>
              <w:t xml:space="preserve">1.Проблемы здоровья и здорового образа жизни в контексте российской культуры. 2. Понятие и виды здоровья. </w:t>
            </w:r>
          </w:p>
          <w:p w:rsidR="00057C04" w:rsidRDefault="00057C04" w:rsidP="004A29A4">
            <w:pPr>
              <w:ind w:left="119" w:firstLine="0"/>
            </w:pPr>
            <w:r>
              <w:t xml:space="preserve">3. Факторы здоровья. </w:t>
            </w:r>
          </w:p>
          <w:p w:rsidR="00057C04" w:rsidRDefault="00057C04" w:rsidP="004A29A4">
            <w:pPr>
              <w:ind w:left="119" w:firstLine="0"/>
            </w:pPr>
            <w:r>
              <w:t xml:space="preserve">4.Характеристика здоровья с позиций системного подхода. </w:t>
            </w:r>
          </w:p>
          <w:p w:rsidR="00057C04" w:rsidRDefault="00057C04" w:rsidP="004A29A4">
            <w:pPr>
              <w:ind w:left="119" w:firstLine="0"/>
            </w:pPr>
            <w:r>
              <w:t xml:space="preserve">5.Физическое и психическое здоровье. 6.Критерии психического здоровья. 7.Здоровье как социальный феномен. 8.Индивидуально-типологические аспекты психического здоровья. 9.Психологическая устойчивость личности. </w:t>
            </w:r>
          </w:p>
          <w:p w:rsidR="00057C04" w:rsidRDefault="00057C04" w:rsidP="004A29A4">
            <w:pPr>
              <w:ind w:left="119" w:firstLine="0"/>
            </w:pPr>
            <w:r>
              <w:t xml:space="preserve">10.Социальное здоровье. </w:t>
            </w:r>
          </w:p>
          <w:p w:rsidR="00057C04" w:rsidRDefault="00057C04" w:rsidP="004A29A4">
            <w:pPr>
              <w:ind w:left="119" w:firstLine="0"/>
            </w:pPr>
            <w:r>
              <w:t xml:space="preserve">11.Духовное здоровье и культура. 12.Проблема здоровья в гендерном аспекте. </w:t>
            </w:r>
          </w:p>
          <w:p w:rsidR="00057C04" w:rsidRDefault="00057C04" w:rsidP="004A29A4">
            <w:pPr>
              <w:ind w:left="119" w:firstLine="0"/>
            </w:pPr>
            <w:r>
              <w:t xml:space="preserve">13.Понятие и характеристика здорового образа жизни. </w:t>
            </w:r>
          </w:p>
          <w:p w:rsidR="00057C04" w:rsidRDefault="00057C04" w:rsidP="004A29A4">
            <w:pPr>
              <w:ind w:left="119" w:firstLine="0"/>
            </w:pPr>
            <w:r>
              <w:t>14.Профилактическая наркология. 17.Психическая саморегуляция и здоровье.</w:t>
            </w:r>
          </w:p>
          <w:p w:rsidR="00057C04" w:rsidRDefault="00057C04" w:rsidP="004A29A4">
            <w:pPr>
              <w:ind w:left="119" w:firstLine="0"/>
            </w:pPr>
            <w:r>
              <w:t>И пр.</w:t>
            </w:r>
          </w:p>
          <w:p w:rsidR="00057C04" w:rsidRDefault="00057C04" w:rsidP="004A29A4">
            <w:pPr>
              <w:ind w:left="119" w:firstLine="0"/>
            </w:pPr>
            <w:r>
              <w:t xml:space="preserve">2. В понятии «здоровье» выделяют следующие компоненты: </w:t>
            </w:r>
          </w:p>
          <w:p w:rsidR="00057C04" w:rsidRDefault="00057C04" w:rsidP="004A29A4">
            <w:pPr>
              <w:ind w:left="119" w:firstLine="0"/>
            </w:pPr>
            <w:r>
              <w:t xml:space="preserve">а) соматическое здоровье; </w:t>
            </w:r>
          </w:p>
          <w:p w:rsidR="00057C04" w:rsidRDefault="00057C04" w:rsidP="004A29A4">
            <w:pPr>
              <w:ind w:left="119" w:firstLine="0"/>
            </w:pPr>
            <w:r>
              <w:t xml:space="preserve">б) психическое здоровье; </w:t>
            </w:r>
          </w:p>
          <w:p w:rsidR="00057C04" w:rsidRDefault="00057C04" w:rsidP="004A29A4">
            <w:pPr>
              <w:ind w:left="119" w:firstLine="0"/>
            </w:pPr>
            <w:r>
              <w:t xml:space="preserve">в) индивидуальное здоровье. </w:t>
            </w:r>
          </w:p>
          <w:p w:rsidR="00057C04" w:rsidRDefault="00057C04" w:rsidP="004A29A4">
            <w:pPr>
              <w:ind w:left="119" w:firstLine="0"/>
            </w:pPr>
            <w:r>
              <w:t xml:space="preserve">3. Условием укрепления здоровья, совершенствования силовых и волевых качеств является: </w:t>
            </w:r>
          </w:p>
          <w:p w:rsidR="00057C04" w:rsidRDefault="00057C04" w:rsidP="004A29A4">
            <w:pPr>
              <w:ind w:left="119" w:firstLine="0"/>
            </w:pPr>
            <w:r>
              <w:t xml:space="preserve">а) закаливание организма; </w:t>
            </w:r>
          </w:p>
          <w:p w:rsidR="00057C04" w:rsidRDefault="00057C04" w:rsidP="004A29A4">
            <w:pPr>
              <w:ind w:left="119" w:firstLine="0"/>
            </w:pPr>
            <w:r>
              <w:t xml:space="preserve">б) участие в соревнованиях; </w:t>
            </w:r>
          </w:p>
          <w:p w:rsidR="00057C04" w:rsidRDefault="00057C04" w:rsidP="004A29A4">
            <w:pPr>
              <w:ind w:left="119" w:firstLine="0"/>
            </w:pPr>
            <w:r>
              <w:lastRenderedPageBreak/>
              <w:t xml:space="preserve">в) ежедневная утренняя гимнастика; </w:t>
            </w:r>
          </w:p>
          <w:p w:rsidR="00057C04" w:rsidRDefault="00057C04" w:rsidP="004A29A4">
            <w:pPr>
              <w:ind w:left="119" w:firstLine="0"/>
            </w:pPr>
            <w:r>
              <w:t xml:space="preserve">г) выполнение физических упражнений. </w:t>
            </w:r>
          </w:p>
          <w:p w:rsidR="00057C04" w:rsidRDefault="00057C04" w:rsidP="004A29A4">
            <w:pPr>
              <w:ind w:left="119" w:firstLine="0"/>
            </w:pPr>
            <w:r>
              <w:t xml:space="preserve">4. Здоровый образ жизни - это способ жизнедеятельности, направленный: </w:t>
            </w:r>
          </w:p>
          <w:p w:rsidR="00057C04" w:rsidRDefault="00057C04" w:rsidP="004A29A4">
            <w:pPr>
              <w:ind w:left="119" w:firstLine="0"/>
            </w:pPr>
            <w:r>
              <w:t xml:space="preserve">а) на развитие физических качеств людей; б) поддержание высокой работоспособности людей; </w:t>
            </w:r>
          </w:p>
          <w:p w:rsidR="00057C04" w:rsidRDefault="00057C04" w:rsidP="004A29A4">
            <w:pPr>
              <w:ind w:left="119" w:firstLine="0"/>
            </w:pPr>
            <w:r>
              <w:t xml:space="preserve">в) сохранение и улучшение здоровья людей; </w:t>
            </w:r>
          </w:p>
          <w:p w:rsidR="00057C04" w:rsidRDefault="00057C04" w:rsidP="004A29A4">
            <w:pPr>
              <w:ind w:left="119" w:firstLine="0"/>
            </w:pPr>
            <w:r>
              <w:t>г) подготовку к профессиональной деятельности.</w:t>
            </w:r>
          </w:p>
          <w:p w:rsidR="00057C04" w:rsidRDefault="00057C04" w:rsidP="004A29A4">
            <w:pPr>
              <w:ind w:left="119" w:firstLine="0"/>
            </w:pPr>
            <w:r>
              <w:t xml:space="preserve"> 5. Соблюдение режима дня способствует укреплению здоровья, потому что: </w:t>
            </w:r>
          </w:p>
          <w:p w:rsidR="00057C04" w:rsidRDefault="00057C04" w:rsidP="004A29A4">
            <w:pPr>
              <w:ind w:left="119" w:firstLine="0"/>
            </w:pPr>
            <w:r>
              <w:t xml:space="preserve">а) обеспечивает ритмичность работы организма; </w:t>
            </w:r>
          </w:p>
          <w:p w:rsidR="00057C04" w:rsidRDefault="00057C04" w:rsidP="004A29A4">
            <w:pPr>
              <w:ind w:left="119" w:firstLine="0"/>
            </w:pPr>
            <w:r>
              <w:t xml:space="preserve">б) позволяет правильно планировать дела в течение дня; </w:t>
            </w:r>
          </w:p>
          <w:p w:rsidR="00057C04" w:rsidRDefault="00057C04" w:rsidP="004A29A4">
            <w:pPr>
              <w:ind w:left="119" w:firstLine="0"/>
            </w:pPr>
            <w:r>
              <w:t xml:space="preserve">в) позволяет избегать неоправданных физических напряжений </w:t>
            </w:r>
          </w:p>
          <w:p w:rsidR="00057C04" w:rsidRDefault="00057C04" w:rsidP="004A29A4">
            <w:pPr>
              <w:ind w:left="119" w:firstLine="0"/>
            </w:pPr>
            <w:r>
              <w:t xml:space="preserve">6. Для организации и ведения здорового образа жизни рекомендуется учитывать: </w:t>
            </w:r>
          </w:p>
          <w:p w:rsidR="00057C04" w:rsidRDefault="00057C04" w:rsidP="004A29A4">
            <w:pPr>
              <w:ind w:left="119" w:firstLine="0"/>
            </w:pPr>
            <w:r>
              <w:t xml:space="preserve">а) экологические условия жизни; </w:t>
            </w:r>
          </w:p>
          <w:p w:rsidR="00057C04" w:rsidRDefault="00057C04" w:rsidP="004A29A4">
            <w:pPr>
              <w:ind w:left="119" w:firstLine="0"/>
            </w:pPr>
            <w:r>
              <w:t xml:space="preserve">б) социальный статус; </w:t>
            </w:r>
          </w:p>
          <w:p w:rsidR="00057C04" w:rsidRDefault="00057C04" w:rsidP="004A29A4">
            <w:pPr>
              <w:ind w:left="119" w:firstLine="0"/>
            </w:pPr>
            <w:r>
              <w:t xml:space="preserve">в) жилищные условия; </w:t>
            </w:r>
          </w:p>
          <w:p w:rsidR="00057C04" w:rsidRDefault="00057C04" w:rsidP="004A29A4">
            <w:pPr>
              <w:ind w:left="119" w:firstLine="0"/>
            </w:pPr>
            <w:r>
              <w:t xml:space="preserve">г) индивидуальный конституционный тип 7. Ведение здорового образа жизни начинается с… </w:t>
            </w:r>
          </w:p>
          <w:p w:rsidR="00057C04" w:rsidRDefault="00057C04" w:rsidP="004A29A4">
            <w:pPr>
              <w:ind w:left="119" w:firstLine="0"/>
            </w:pPr>
            <w:r>
              <w:t xml:space="preserve">а)создания благоприятных экологических условий; </w:t>
            </w:r>
          </w:p>
          <w:p w:rsidR="00057C04" w:rsidRDefault="00057C04" w:rsidP="004A29A4">
            <w:pPr>
              <w:ind w:left="119" w:firstLine="0"/>
            </w:pPr>
            <w:r>
              <w:t xml:space="preserve">б) самоанализа и самоконтроля; </w:t>
            </w:r>
          </w:p>
          <w:p w:rsidR="00057C04" w:rsidRDefault="00057C04" w:rsidP="004A29A4">
            <w:pPr>
              <w:ind w:left="119" w:firstLine="0"/>
            </w:pPr>
            <w:r>
              <w:t xml:space="preserve">в) организации досуга; </w:t>
            </w:r>
          </w:p>
          <w:p w:rsidR="00057C04" w:rsidRPr="00287D78" w:rsidRDefault="00057C04" w:rsidP="00FA4C73">
            <w:pPr>
              <w:ind w:left="119" w:firstLine="0"/>
              <w:rPr>
                <w:b/>
                <w:i/>
                <w:kern w:val="24"/>
              </w:rPr>
            </w:pPr>
            <w:r>
              <w:t xml:space="preserve">г) обеспечения материального благополучия </w:t>
            </w:r>
          </w:p>
        </w:tc>
      </w:tr>
      <w:tr w:rsidR="00057C04" w:rsidRPr="00287D78" w:rsidTr="00BD1429">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Default="00057C04" w:rsidP="00F62640">
            <w:pPr>
              <w:tabs>
                <w:tab w:val="num" w:pos="0"/>
              </w:tabs>
              <w:ind w:firstLine="72"/>
              <w:contextualSpacing/>
              <w:rPr>
                <w:i/>
              </w:rPr>
            </w:pPr>
            <w:r>
              <w:rPr>
                <w:i/>
              </w:rPr>
              <w:t xml:space="preserve">- выделить компоненты здоровья, </w:t>
            </w:r>
          </w:p>
          <w:p w:rsidR="00057C04" w:rsidRDefault="00057C04" w:rsidP="00F62640">
            <w:pPr>
              <w:tabs>
                <w:tab w:val="num" w:pos="0"/>
              </w:tabs>
              <w:ind w:firstLine="72"/>
              <w:contextualSpacing/>
              <w:rPr>
                <w:i/>
              </w:rPr>
            </w:pPr>
            <w:r>
              <w:rPr>
                <w:i/>
              </w:rPr>
              <w:t>-применить полученные знания для сохранения своего здоровья, здорового образа жизни,</w:t>
            </w:r>
          </w:p>
          <w:p w:rsidR="00057C04" w:rsidRPr="00BA0AAE" w:rsidRDefault="00057C04" w:rsidP="00F62640">
            <w:pPr>
              <w:tabs>
                <w:tab w:val="num" w:pos="0"/>
              </w:tabs>
              <w:ind w:firstLine="0"/>
              <w:contextualSpacing/>
              <w:rPr>
                <w:i/>
              </w:rPr>
            </w:pPr>
            <w:r>
              <w:rPr>
                <w:i/>
              </w:rPr>
              <w:t xml:space="preserve">- рационально относится к своему </w:t>
            </w:r>
            <w:r>
              <w:rPr>
                <w:i/>
              </w:rPr>
              <w:lastRenderedPageBreak/>
              <w:t>здоровью</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Default="00057C04" w:rsidP="00F62640">
            <w:pPr>
              <w:ind w:left="119" w:firstLine="0"/>
            </w:pPr>
            <w:r>
              <w:lastRenderedPageBreak/>
              <w:t xml:space="preserve">Тематика презентаций </w:t>
            </w:r>
          </w:p>
          <w:p w:rsidR="00057C04" w:rsidRDefault="00057C04" w:rsidP="00F62640">
            <w:pPr>
              <w:ind w:left="119" w:firstLine="0"/>
            </w:pPr>
            <w:r>
              <w:t xml:space="preserve">1. Понятие «здоровья», ценностное отношение к здоровью </w:t>
            </w:r>
          </w:p>
          <w:p w:rsidR="00057C04" w:rsidRDefault="00057C04" w:rsidP="00F62640">
            <w:pPr>
              <w:ind w:left="119" w:firstLine="0"/>
            </w:pPr>
            <w:r>
              <w:t xml:space="preserve">2. Движение — это жизнь </w:t>
            </w:r>
          </w:p>
          <w:p w:rsidR="00057C04" w:rsidRDefault="00057C04" w:rsidP="00F62640">
            <w:pPr>
              <w:ind w:left="119" w:firstLine="0"/>
            </w:pPr>
            <w:r>
              <w:t xml:space="preserve">3. Физическое, психическое и социальное развитие – единое целое в гармонии личности </w:t>
            </w:r>
          </w:p>
          <w:p w:rsidR="00057C04" w:rsidRDefault="00057C04" w:rsidP="00F62640">
            <w:pPr>
              <w:ind w:left="119" w:firstLine="0"/>
            </w:pPr>
            <w:r>
              <w:lastRenderedPageBreak/>
              <w:t xml:space="preserve">4. Твоя красота — в твоей тарелке. </w:t>
            </w:r>
          </w:p>
          <w:p w:rsidR="00057C04" w:rsidRDefault="00057C04" w:rsidP="00F62640">
            <w:pPr>
              <w:ind w:left="119" w:firstLine="0"/>
            </w:pPr>
            <w:r>
              <w:t xml:space="preserve">5. Не мирись со стрессом! </w:t>
            </w:r>
          </w:p>
          <w:p w:rsidR="00057C04" w:rsidRDefault="00057C04" w:rsidP="00A60547">
            <w:pPr>
              <w:ind w:left="119" w:firstLine="0"/>
            </w:pPr>
            <w:r>
              <w:t>6. Рациональный досуг — залог здоровья Моделирование фрагментов поведения человека с целью их психологического объяснения;</w:t>
            </w:r>
          </w:p>
          <w:p w:rsidR="00057C04" w:rsidRDefault="00057C04" w:rsidP="00A60547">
            <w:pPr>
              <w:ind w:left="119" w:firstLine="0"/>
            </w:pPr>
            <w:r>
              <w:t xml:space="preserve">Психологический анализ жизненных ситуаций. </w:t>
            </w:r>
          </w:p>
          <w:p w:rsidR="00057C04" w:rsidRDefault="00057C04" w:rsidP="00A60547">
            <w:pPr>
              <w:ind w:left="119" w:firstLine="0"/>
            </w:pPr>
            <w:r>
              <w:t xml:space="preserve">Вопросы для обсуждения: </w:t>
            </w:r>
          </w:p>
          <w:p w:rsidR="00057C04" w:rsidRDefault="00057C04" w:rsidP="00A60547">
            <w:pPr>
              <w:ind w:left="119" w:firstLine="0"/>
            </w:pPr>
            <w:r>
              <w:t xml:space="preserve">1. Психологические аспекты здорового образа жизни. </w:t>
            </w:r>
          </w:p>
          <w:p w:rsidR="00057C04" w:rsidRDefault="00057C04" w:rsidP="00A60547">
            <w:pPr>
              <w:ind w:left="119" w:firstLine="0"/>
            </w:pPr>
            <w:r>
              <w:t xml:space="preserve">2. Учение Г.Селье о стрессе. Стадии и классификация стресса. Его профилактика и коррекция. </w:t>
            </w:r>
          </w:p>
          <w:p w:rsidR="00057C04" w:rsidRDefault="00057C04" w:rsidP="00A60547">
            <w:pPr>
              <w:ind w:left="119" w:firstLine="0"/>
            </w:pPr>
            <w:r>
              <w:t xml:space="preserve">3. Посттравматические расстройства и их коррекция </w:t>
            </w:r>
          </w:p>
          <w:p w:rsidR="00057C04" w:rsidRDefault="00057C04" w:rsidP="00A60547">
            <w:pPr>
              <w:ind w:left="119" w:firstLine="0"/>
            </w:pPr>
            <w:r>
              <w:t xml:space="preserve">4. Формирование мотиваций и установок на здоровый образ жизни. Мотивация и здоровье. Особенности формирования мотиваций и установок на здоровый образ жизни у лиц с ограниченными возможностями здоровья </w:t>
            </w:r>
          </w:p>
          <w:p w:rsidR="00057C04" w:rsidRDefault="00057C04" w:rsidP="00A60547">
            <w:pPr>
              <w:ind w:left="119" w:firstLine="0"/>
            </w:pPr>
            <w:r>
              <w:t xml:space="preserve">5. Роль школы в формировании здорового образа жизни учащихся. </w:t>
            </w:r>
          </w:p>
          <w:p w:rsidR="00057C04" w:rsidRDefault="00057C04" w:rsidP="00A60547">
            <w:pPr>
              <w:ind w:left="119" w:firstLine="0"/>
            </w:pPr>
            <w:r>
              <w:t xml:space="preserve">6. Сберегающая здоровье организация учебно-воспитательного процесса в учебное и внеучебное время. </w:t>
            </w:r>
          </w:p>
          <w:p w:rsidR="00057C04" w:rsidRDefault="00057C04" w:rsidP="00A60547">
            <w:pPr>
              <w:ind w:left="119" w:firstLine="0"/>
            </w:pPr>
            <w:r>
              <w:t xml:space="preserve">7. Учебные нагрузки и функциональные нервно-психические расстройства учащихся. Дидактогении и неврозы.. </w:t>
            </w:r>
          </w:p>
          <w:p w:rsidR="00057C04" w:rsidRPr="00287D78" w:rsidRDefault="00057C04" w:rsidP="00A60547">
            <w:pPr>
              <w:ind w:left="119" w:firstLine="0"/>
              <w:rPr>
                <w:b/>
                <w:i/>
                <w:kern w:val="24"/>
              </w:rPr>
            </w:pPr>
            <w:r>
              <w:t>8. Роль учителя «Основ безопасности жизнедеятельности» в первичной, вторичной и третичной профилактике заболеваний.</w:t>
            </w:r>
          </w:p>
        </w:tc>
      </w:tr>
      <w:tr w:rsidR="00057C04" w:rsidRPr="00287D78" w:rsidTr="00BD1429">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Default="00057C04" w:rsidP="00F62640">
            <w:pPr>
              <w:tabs>
                <w:tab w:val="num" w:pos="0"/>
              </w:tabs>
              <w:ind w:firstLine="72"/>
              <w:contextualSpacing/>
              <w:rPr>
                <w:i/>
              </w:rPr>
            </w:pPr>
            <w:r>
              <w:rPr>
                <w:i/>
              </w:rPr>
              <w:t>- навыками контроля и оценки отрицательных и положительных факторов здоровья,</w:t>
            </w:r>
          </w:p>
          <w:p w:rsidR="00057C04" w:rsidRDefault="00057C04" w:rsidP="00F62640">
            <w:pPr>
              <w:tabs>
                <w:tab w:val="num" w:pos="0"/>
              </w:tabs>
              <w:ind w:firstLine="72"/>
              <w:contextualSpacing/>
              <w:rPr>
                <w:i/>
              </w:rPr>
            </w:pPr>
            <w:r>
              <w:rPr>
                <w:i/>
              </w:rPr>
              <w:t>-понятием причинно-следственных связей при анализе здоровья и болезни</w:t>
            </w:r>
          </w:p>
          <w:p w:rsidR="00057C04" w:rsidRPr="00BA0AAE" w:rsidRDefault="00057C04" w:rsidP="00F62640">
            <w:pPr>
              <w:tabs>
                <w:tab w:val="num" w:pos="0"/>
              </w:tabs>
              <w:ind w:firstLine="72"/>
              <w:contextualSpacing/>
              <w:rPr>
                <w:i/>
              </w:rPr>
            </w:pPr>
            <w:r>
              <w:rPr>
                <w:i/>
              </w:rPr>
              <w:t>-способами организации здорового образа жизни</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Default="00057C04" w:rsidP="00F62640">
            <w:pPr>
              <w:ind w:left="119" w:firstLine="0"/>
            </w:pPr>
            <w:r>
              <w:t xml:space="preserve">Практико-ориентированные задания (демонстрационная версия) </w:t>
            </w:r>
          </w:p>
          <w:p w:rsidR="00057C04" w:rsidRDefault="00057C04" w:rsidP="00F62640">
            <w:pPr>
              <w:ind w:left="119" w:firstLine="0"/>
            </w:pPr>
            <w:r>
              <w:t xml:space="preserve">1. Составьте план самоподготовки перед классным часом по теме «Питание и здоровье». </w:t>
            </w:r>
          </w:p>
          <w:p w:rsidR="00057C04" w:rsidRDefault="00057C04" w:rsidP="00F62640">
            <w:pPr>
              <w:ind w:left="119" w:firstLine="0"/>
            </w:pPr>
            <w:r>
              <w:t xml:space="preserve">2. Назовите художественные произведения, которые можно использовать в работе по развитию навыков личной гигиены у детей дошкольного и младшего школьного возраста. </w:t>
            </w:r>
          </w:p>
          <w:p w:rsidR="00057C04" w:rsidRDefault="00057C04" w:rsidP="00F62640">
            <w:pPr>
              <w:ind w:left="119" w:firstLine="0"/>
            </w:pPr>
            <w:r>
              <w:t xml:space="preserve">3. Опишите формы внеклассной работы с детьми, страдающими психосоматическими расстройствами.. </w:t>
            </w:r>
          </w:p>
          <w:p w:rsidR="00057C04" w:rsidRDefault="00057C04" w:rsidP="00F62640">
            <w:pPr>
              <w:ind w:left="119" w:firstLine="0"/>
            </w:pPr>
            <w:r>
              <w:lastRenderedPageBreak/>
              <w:t xml:space="preserve">4. Назовите ситуации, когда формирование здорового образа жизни будет эффективным. </w:t>
            </w:r>
          </w:p>
          <w:p w:rsidR="00057C04" w:rsidRDefault="00057C04" w:rsidP="00F62640">
            <w:pPr>
              <w:ind w:left="119" w:firstLine="0"/>
            </w:pPr>
            <w:r>
              <w:t xml:space="preserve">5. Составьте программу проведения круглого стола по теме здорового образа жизни. </w:t>
            </w:r>
          </w:p>
          <w:p w:rsidR="00057C04" w:rsidRDefault="00057C04" w:rsidP="00F62640">
            <w:pPr>
              <w:ind w:left="119" w:firstLine="0"/>
            </w:pPr>
            <w:r>
              <w:t xml:space="preserve">6. Какие методические приемы обеспечат эффективность проведения круглого стола по вопросам формирования здорового образа жизни. </w:t>
            </w:r>
          </w:p>
          <w:p w:rsidR="00057C04" w:rsidRDefault="00057C04" w:rsidP="00F62640">
            <w:pPr>
              <w:ind w:left="119" w:firstLine="0"/>
            </w:pPr>
            <w:r>
              <w:t xml:space="preserve">7. Составьте рекомендации для родителей по здоровому питанию ребенка. </w:t>
            </w:r>
          </w:p>
          <w:p w:rsidR="00057C04" w:rsidRDefault="00057C04" w:rsidP="00F62640">
            <w:pPr>
              <w:ind w:left="119" w:firstLine="0"/>
            </w:pPr>
            <w:r>
              <w:t xml:space="preserve">8. Определите формы оздоровительной работы со слабослышащими и глухими детьми. </w:t>
            </w:r>
          </w:p>
          <w:p w:rsidR="00057C04" w:rsidRDefault="00057C04" w:rsidP="00F62640">
            <w:pPr>
              <w:ind w:left="119" w:firstLine="0"/>
            </w:pPr>
            <w:r>
              <w:t xml:space="preserve">9. Определите формы оздоровительной работы с детьми, страдающими детскими церебральными параличами.. </w:t>
            </w:r>
          </w:p>
          <w:p w:rsidR="00057C04" w:rsidRDefault="00057C04" w:rsidP="00F62640">
            <w:pPr>
              <w:ind w:left="119" w:firstLine="0"/>
            </w:pPr>
            <w:r>
              <w:t xml:space="preserve">10. Составьте примерный план беседы с подростками по профилактике вредных привычек. Укажите, на материале каких художественных произведений ее можно провести. </w:t>
            </w:r>
          </w:p>
          <w:p w:rsidR="00057C04" w:rsidRDefault="00057C04" w:rsidP="00F62640">
            <w:pPr>
              <w:ind w:left="119" w:firstLine="0"/>
            </w:pPr>
            <w:r>
              <w:t xml:space="preserve">11. Определите, какие формы работы будут использоваться с обучающимися, не желающими посещать уроки физической культуры. </w:t>
            </w:r>
          </w:p>
          <w:p w:rsidR="00057C04" w:rsidRPr="00287D78" w:rsidRDefault="00057C04" w:rsidP="00F62640">
            <w:pPr>
              <w:ind w:left="119" w:firstLine="0"/>
              <w:rPr>
                <w:b/>
                <w:i/>
                <w:kern w:val="24"/>
              </w:rPr>
            </w:pPr>
            <w:r>
              <w:t>12. Составьте методические рекомендации по проведению педагогического совета по вопросам сохранения и укрепления здоровья обучающихся.</w:t>
            </w:r>
          </w:p>
        </w:tc>
      </w:tr>
      <w:tr w:rsidR="00057C04" w:rsidRPr="00287D78" w:rsidTr="00BD1429">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287D78" w:rsidRDefault="00057C04" w:rsidP="00F62640">
            <w:pPr>
              <w:ind w:left="119" w:firstLine="0"/>
              <w:rPr>
                <w:b/>
                <w:i/>
                <w:kern w:val="24"/>
              </w:rPr>
            </w:pPr>
            <w:r>
              <w:rPr>
                <w:rStyle w:val="FontStyle16"/>
                <w:b w:val="0"/>
                <w:sz w:val="24"/>
                <w:szCs w:val="24"/>
              </w:rPr>
              <w:lastRenderedPageBreak/>
              <w:t xml:space="preserve">-ПК-7 </w:t>
            </w:r>
            <w:r w:rsidRPr="00FD38E9">
              <w:rPr>
                <w:rStyle w:val="FontStyle16"/>
                <w:b w:val="0"/>
                <w:sz w:val="24"/>
                <w:szCs w:val="24"/>
              </w:rPr>
              <w:t>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r>
              <w:rPr>
                <w:rStyle w:val="FontStyle16"/>
                <w:b w:val="0"/>
                <w:sz w:val="24"/>
                <w:szCs w:val="24"/>
              </w:rPr>
              <w:t>.</w:t>
            </w:r>
          </w:p>
        </w:tc>
      </w:tr>
      <w:tr w:rsidR="00057C04" w:rsidRPr="00287D78" w:rsidTr="00BD1429">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rsidRPr="00287D78">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BA0AAE" w:rsidRDefault="00057C04" w:rsidP="00F62640">
            <w:pPr>
              <w:tabs>
                <w:tab w:val="num" w:pos="0"/>
              </w:tabs>
              <w:ind w:firstLine="72"/>
              <w:contextualSpacing/>
              <w:rPr>
                <w:i/>
              </w:rPr>
            </w:pPr>
            <w:r w:rsidRPr="00BA0AAE">
              <w:rPr>
                <w:i/>
              </w:rPr>
              <w:t xml:space="preserve">- предмет и задачи дисциплины; </w:t>
            </w:r>
          </w:p>
          <w:p w:rsidR="00057C04" w:rsidRPr="00BA0AAE" w:rsidRDefault="00057C04" w:rsidP="00F62640">
            <w:pPr>
              <w:tabs>
                <w:tab w:val="num" w:pos="0"/>
              </w:tabs>
              <w:ind w:firstLine="72"/>
              <w:contextualSpacing/>
              <w:rPr>
                <w:i/>
              </w:rPr>
            </w:pPr>
            <w:r w:rsidRPr="00BA0AAE">
              <w:rPr>
                <w:i/>
              </w:rPr>
              <w:t xml:space="preserve">- основные  научные понятия и категории физиологии </w:t>
            </w:r>
            <w:r>
              <w:rPr>
                <w:i/>
              </w:rPr>
              <w:t>внд</w:t>
            </w:r>
            <w:r w:rsidRPr="00BA0AAE">
              <w:rPr>
                <w:i/>
              </w:rPr>
              <w:t xml:space="preserve"> и СС; исторические  и  методологические  аспекты  становления научного знания как самостоятельной </w:t>
            </w:r>
            <w:r w:rsidRPr="00BA0AAE">
              <w:rPr>
                <w:i/>
              </w:rPr>
              <w:lastRenderedPageBreak/>
              <w:t xml:space="preserve">отрасли; </w:t>
            </w:r>
          </w:p>
          <w:p w:rsidR="00057C04" w:rsidRPr="00BA0AAE" w:rsidRDefault="00057C04" w:rsidP="00F62640">
            <w:pPr>
              <w:tabs>
                <w:tab w:val="num" w:pos="0"/>
              </w:tabs>
              <w:ind w:firstLine="72"/>
              <w:contextualSpacing/>
              <w:rPr>
                <w:i/>
                <w:spacing w:val="-1"/>
              </w:rPr>
            </w:pPr>
            <w:r>
              <w:rPr>
                <w:i/>
              </w:rPr>
              <w:t>-</w:t>
            </w:r>
            <w:r w:rsidRPr="00BA0AAE">
              <w:rPr>
                <w:i/>
              </w:rPr>
              <w:t xml:space="preserve">теоретические естественнонаучные  основы  физиологии </w:t>
            </w:r>
            <w:r>
              <w:rPr>
                <w:i/>
              </w:rPr>
              <w:t>внд</w:t>
            </w:r>
            <w:r w:rsidRPr="00BA0AAE">
              <w:rPr>
                <w:i/>
              </w:rPr>
              <w:t xml:space="preserve"> и СС,  ее межпредметные связи с другими науками; основные методы современных дифференциально-физиологических исследований </w:t>
            </w:r>
            <w:r>
              <w:rPr>
                <w:i/>
              </w:rPr>
              <w:t>внд</w:t>
            </w:r>
            <w:r w:rsidRPr="00BA0AAE">
              <w:rPr>
                <w:i/>
              </w:rPr>
              <w:t xml:space="preserve">; общие и специальные сведения о детерминантах психической </w:t>
            </w:r>
            <w:r w:rsidRPr="00BA0AAE">
              <w:rPr>
                <w:i/>
                <w:spacing w:val="-1"/>
              </w:rPr>
              <w:t>деятельности (ощущение, восприятие, память, научение);</w:t>
            </w:r>
          </w:p>
          <w:p w:rsidR="00057C04" w:rsidRPr="00D46BFA" w:rsidRDefault="00057C04" w:rsidP="00F62640">
            <w:pPr>
              <w:pStyle w:val="a7"/>
              <w:tabs>
                <w:tab w:val="left" w:pos="356"/>
                <w:tab w:val="left" w:pos="851"/>
              </w:tabs>
              <w:ind w:firstLine="0"/>
              <w:rPr>
                <w:sz w:val="22"/>
                <w:szCs w:val="22"/>
              </w:rPr>
            </w:pPr>
            <w:r w:rsidRPr="00BA0AAE">
              <w:rPr>
                <w:i/>
                <w:spacing w:val="-1"/>
              </w:rPr>
              <w:t xml:space="preserve">- </w:t>
            </w:r>
            <w:r w:rsidRPr="00BA0AAE">
              <w:rPr>
                <w:i/>
              </w:rPr>
              <w:t>методы и  приемы обеспечения эффективности развития и функционирования личности в ходе  профессиональной деятельности.</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287D78" w:rsidRDefault="00057C04" w:rsidP="00F62640">
            <w:pPr>
              <w:ind w:left="119" w:firstLine="0"/>
              <w:rPr>
                <w:b/>
                <w:i/>
                <w:kern w:val="24"/>
              </w:rPr>
            </w:pPr>
            <w:r w:rsidRPr="00287D78">
              <w:rPr>
                <w:b/>
                <w:i/>
                <w:kern w:val="24"/>
              </w:rPr>
              <w:lastRenderedPageBreak/>
              <w:t>Перечень теоретических вопросов к экзамену</w:t>
            </w:r>
          </w:p>
          <w:p w:rsidR="00057C04" w:rsidRPr="00346CB5" w:rsidRDefault="00057C04" w:rsidP="00F62640">
            <w:pPr>
              <w:ind w:firstLine="0"/>
              <w:rPr>
                <w:sz w:val="20"/>
                <w:szCs w:val="20"/>
              </w:rPr>
            </w:pPr>
            <w:r w:rsidRPr="00123722">
              <w:rPr>
                <w:sz w:val="28"/>
                <w:szCs w:val="28"/>
              </w:rPr>
              <w:t>1</w:t>
            </w:r>
            <w:r w:rsidRPr="00346CB5">
              <w:rPr>
                <w:sz w:val="20"/>
                <w:szCs w:val="20"/>
              </w:rPr>
              <w:t xml:space="preserve">.Структурная и функциональная единица нервной системы: </w:t>
            </w:r>
          </w:p>
          <w:p w:rsidR="00057C04" w:rsidRPr="00346CB5" w:rsidRDefault="00057C04" w:rsidP="00F62640">
            <w:pPr>
              <w:ind w:firstLine="0"/>
              <w:rPr>
                <w:sz w:val="20"/>
                <w:szCs w:val="20"/>
              </w:rPr>
            </w:pPr>
            <w:r w:rsidRPr="00346CB5">
              <w:rPr>
                <w:sz w:val="20"/>
                <w:szCs w:val="20"/>
              </w:rPr>
              <w:t xml:space="preserve">1)  аксон; </w:t>
            </w:r>
          </w:p>
          <w:p w:rsidR="00057C04" w:rsidRPr="00346CB5" w:rsidRDefault="00057C04" w:rsidP="00F62640">
            <w:pPr>
              <w:ind w:firstLine="0"/>
              <w:rPr>
                <w:sz w:val="20"/>
                <w:szCs w:val="20"/>
              </w:rPr>
            </w:pPr>
            <w:r w:rsidRPr="00346CB5">
              <w:rPr>
                <w:sz w:val="20"/>
                <w:szCs w:val="20"/>
              </w:rPr>
              <w:t xml:space="preserve">2)  нейрон; </w:t>
            </w:r>
          </w:p>
          <w:p w:rsidR="00057C04" w:rsidRPr="00346CB5" w:rsidRDefault="00057C04" w:rsidP="00F62640">
            <w:pPr>
              <w:ind w:firstLine="0"/>
              <w:rPr>
                <w:sz w:val="20"/>
                <w:szCs w:val="20"/>
              </w:rPr>
            </w:pPr>
            <w:r w:rsidRPr="00346CB5">
              <w:rPr>
                <w:sz w:val="20"/>
                <w:szCs w:val="20"/>
              </w:rPr>
              <w:t xml:space="preserve">3)  рецептор; </w:t>
            </w:r>
          </w:p>
          <w:p w:rsidR="00057C04" w:rsidRPr="00346CB5" w:rsidRDefault="00057C04" w:rsidP="00F62640">
            <w:pPr>
              <w:ind w:firstLine="0"/>
              <w:rPr>
                <w:sz w:val="20"/>
                <w:szCs w:val="20"/>
              </w:rPr>
            </w:pPr>
            <w:r w:rsidRPr="00346CB5">
              <w:rPr>
                <w:sz w:val="20"/>
                <w:szCs w:val="20"/>
              </w:rPr>
              <w:t xml:space="preserve">4)  дендрит; </w:t>
            </w:r>
          </w:p>
          <w:p w:rsidR="00057C04" w:rsidRPr="00346CB5" w:rsidRDefault="00057C04" w:rsidP="00F62640">
            <w:pPr>
              <w:ind w:firstLine="0"/>
              <w:rPr>
                <w:sz w:val="20"/>
                <w:szCs w:val="20"/>
              </w:rPr>
            </w:pPr>
            <w:r w:rsidRPr="00346CB5">
              <w:rPr>
                <w:sz w:val="20"/>
                <w:szCs w:val="20"/>
              </w:rPr>
              <w:lastRenderedPageBreak/>
              <w:t xml:space="preserve">5)  эффектор. </w:t>
            </w:r>
          </w:p>
          <w:p w:rsidR="00057C04" w:rsidRPr="00346CB5" w:rsidRDefault="00057C04" w:rsidP="00F62640">
            <w:pPr>
              <w:ind w:firstLine="0"/>
              <w:rPr>
                <w:sz w:val="20"/>
                <w:szCs w:val="20"/>
              </w:rPr>
            </w:pPr>
            <w:r w:rsidRPr="00346CB5">
              <w:rPr>
                <w:sz w:val="20"/>
                <w:szCs w:val="20"/>
              </w:rPr>
              <w:t>2.Аналитико-ситетическая  деятельность  коры  и  ближайших  подкорковых</w:t>
            </w:r>
          </w:p>
          <w:p w:rsidR="00057C04" w:rsidRPr="00346CB5" w:rsidRDefault="00057C04" w:rsidP="00F62640">
            <w:pPr>
              <w:ind w:firstLine="0"/>
              <w:rPr>
                <w:sz w:val="20"/>
                <w:szCs w:val="20"/>
              </w:rPr>
            </w:pPr>
            <w:r w:rsidRPr="00346CB5">
              <w:rPr>
                <w:sz w:val="20"/>
                <w:szCs w:val="20"/>
              </w:rPr>
              <w:t>образований,  которая  проявляется  в  способности  выделять  из  окружающей</w:t>
            </w:r>
          </w:p>
          <w:p w:rsidR="00057C04" w:rsidRPr="00346CB5" w:rsidRDefault="00057C04" w:rsidP="00F62640">
            <w:pPr>
              <w:ind w:firstLine="0"/>
              <w:rPr>
                <w:sz w:val="20"/>
                <w:szCs w:val="20"/>
              </w:rPr>
            </w:pPr>
            <w:r w:rsidRPr="00346CB5">
              <w:rPr>
                <w:sz w:val="20"/>
                <w:szCs w:val="20"/>
              </w:rPr>
              <w:t>среды ее отдельные элементы и объединять их в комбинации</w:t>
            </w:r>
          </w:p>
          <w:p w:rsidR="00057C04" w:rsidRPr="00346CB5" w:rsidRDefault="00057C04" w:rsidP="00F62640">
            <w:pPr>
              <w:ind w:firstLine="0"/>
              <w:rPr>
                <w:sz w:val="20"/>
                <w:szCs w:val="20"/>
              </w:rPr>
            </w:pPr>
            <w:r w:rsidRPr="00346CB5">
              <w:rPr>
                <w:sz w:val="20"/>
                <w:szCs w:val="20"/>
              </w:rPr>
              <w:t xml:space="preserve">1)  память; </w:t>
            </w:r>
          </w:p>
          <w:p w:rsidR="00057C04" w:rsidRPr="00346CB5" w:rsidRDefault="00057C04" w:rsidP="00F62640">
            <w:pPr>
              <w:ind w:firstLine="0"/>
              <w:rPr>
                <w:sz w:val="20"/>
                <w:szCs w:val="20"/>
              </w:rPr>
            </w:pPr>
            <w:r w:rsidRPr="00346CB5">
              <w:rPr>
                <w:sz w:val="20"/>
                <w:szCs w:val="20"/>
              </w:rPr>
              <w:t xml:space="preserve">2)  внимание; </w:t>
            </w:r>
          </w:p>
          <w:p w:rsidR="00057C04" w:rsidRPr="00346CB5" w:rsidRDefault="00057C04" w:rsidP="00F62640">
            <w:pPr>
              <w:ind w:firstLine="0"/>
              <w:rPr>
                <w:sz w:val="20"/>
                <w:szCs w:val="20"/>
              </w:rPr>
            </w:pPr>
            <w:r w:rsidRPr="00346CB5">
              <w:rPr>
                <w:sz w:val="20"/>
                <w:szCs w:val="20"/>
              </w:rPr>
              <w:t xml:space="preserve">3)  мышление; </w:t>
            </w:r>
          </w:p>
          <w:p w:rsidR="00057C04" w:rsidRPr="00346CB5" w:rsidRDefault="00057C04" w:rsidP="00F62640">
            <w:pPr>
              <w:ind w:firstLine="0"/>
              <w:rPr>
                <w:sz w:val="20"/>
                <w:szCs w:val="20"/>
              </w:rPr>
            </w:pPr>
            <w:r w:rsidRPr="00346CB5">
              <w:rPr>
                <w:sz w:val="20"/>
                <w:szCs w:val="20"/>
              </w:rPr>
              <w:t xml:space="preserve">4)  низшая нервная деятельность(ННД); </w:t>
            </w:r>
          </w:p>
          <w:p w:rsidR="00057C04" w:rsidRPr="00346CB5" w:rsidRDefault="00057C04" w:rsidP="00F62640">
            <w:pPr>
              <w:ind w:firstLine="0"/>
              <w:rPr>
                <w:sz w:val="20"/>
                <w:szCs w:val="20"/>
              </w:rPr>
            </w:pPr>
            <w:r w:rsidRPr="00346CB5">
              <w:rPr>
                <w:sz w:val="20"/>
                <w:szCs w:val="20"/>
              </w:rPr>
              <w:t xml:space="preserve">5)  высшая нервная деятельность(ВНД). </w:t>
            </w:r>
          </w:p>
          <w:p w:rsidR="00057C04" w:rsidRPr="00346CB5" w:rsidRDefault="00057C04" w:rsidP="00F62640">
            <w:pPr>
              <w:ind w:firstLine="0"/>
              <w:rPr>
                <w:sz w:val="20"/>
                <w:szCs w:val="20"/>
              </w:rPr>
            </w:pPr>
            <w:r w:rsidRPr="00346CB5">
              <w:rPr>
                <w:sz w:val="20"/>
                <w:szCs w:val="20"/>
              </w:rPr>
              <w:t>3.Если  условный  раздражитель  предъявляется  без  подкрепления  безуслов-ным,  то  через  некоторое  время  после  изолированного  применения  условного</w:t>
            </w:r>
          </w:p>
          <w:p w:rsidR="00057C04" w:rsidRPr="00346CB5" w:rsidRDefault="00057C04" w:rsidP="00F62640">
            <w:pPr>
              <w:ind w:firstLine="0"/>
              <w:rPr>
                <w:sz w:val="20"/>
                <w:szCs w:val="20"/>
              </w:rPr>
            </w:pPr>
            <w:r w:rsidRPr="00346CB5">
              <w:rPr>
                <w:sz w:val="20"/>
                <w:szCs w:val="20"/>
              </w:rPr>
              <w:t xml:space="preserve">стимула реакция на него угасает - такое торможение называется: </w:t>
            </w:r>
          </w:p>
          <w:p w:rsidR="00057C04" w:rsidRPr="00346CB5" w:rsidRDefault="00057C04" w:rsidP="00F62640">
            <w:pPr>
              <w:ind w:firstLine="0"/>
              <w:rPr>
                <w:sz w:val="20"/>
                <w:szCs w:val="20"/>
              </w:rPr>
            </w:pPr>
            <w:r w:rsidRPr="00346CB5">
              <w:rPr>
                <w:sz w:val="20"/>
                <w:szCs w:val="20"/>
              </w:rPr>
              <w:t xml:space="preserve">1)  перманентным; </w:t>
            </w:r>
          </w:p>
          <w:p w:rsidR="00057C04" w:rsidRPr="00346CB5" w:rsidRDefault="00057C04" w:rsidP="00F62640">
            <w:pPr>
              <w:ind w:firstLine="0"/>
              <w:rPr>
                <w:sz w:val="20"/>
                <w:szCs w:val="20"/>
              </w:rPr>
            </w:pPr>
            <w:r w:rsidRPr="00346CB5">
              <w:rPr>
                <w:sz w:val="20"/>
                <w:szCs w:val="20"/>
              </w:rPr>
              <w:t xml:space="preserve">2)  возбуждающим; </w:t>
            </w:r>
          </w:p>
          <w:p w:rsidR="00057C04" w:rsidRPr="00346CB5" w:rsidRDefault="00057C04" w:rsidP="00F62640">
            <w:pPr>
              <w:ind w:firstLine="0"/>
              <w:rPr>
                <w:sz w:val="20"/>
                <w:szCs w:val="20"/>
              </w:rPr>
            </w:pPr>
            <w:r w:rsidRPr="00346CB5">
              <w:rPr>
                <w:sz w:val="20"/>
                <w:szCs w:val="20"/>
              </w:rPr>
              <w:t xml:space="preserve">3)  стабилизирующим; </w:t>
            </w:r>
          </w:p>
          <w:p w:rsidR="00057C04" w:rsidRPr="00346CB5" w:rsidRDefault="00057C04" w:rsidP="00F62640">
            <w:pPr>
              <w:ind w:firstLine="0"/>
              <w:rPr>
                <w:sz w:val="20"/>
                <w:szCs w:val="20"/>
              </w:rPr>
            </w:pPr>
            <w:r w:rsidRPr="00346CB5">
              <w:rPr>
                <w:sz w:val="20"/>
                <w:szCs w:val="20"/>
              </w:rPr>
              <w:t xml:space="preserve">4)  нарастающим; </w:t>
            </w:r>
          </w:p>
          <w:p w:rsidR="00057C04" w:rsidRPr="00346CB5" w:rsidRDefault="00057C04" w:rsidP="00F62640">
            <w:pPr>
              <w:ind w:firstLine="0"/>
              <w:rPr>
                <w:sz w:val="20"/>
                <w:szCs w:val="20"/>
              </w:rPr>
            </w:pPr>
            <w:r w:rsidRPr="00346CB5">
              <w:rPr>
                <w:sz w:val="20"/>
                <w:szCs w:val="20"/>
              </w:rPr>
              <w:t xml:space="preserve">5)  угасающим. </w:t>
            </w:r>
          </w:p>
          <w:p w:rsidR="00057C04" w:rsidRPr="00346CB5" w:rsidRDefault="00057C04" w:rsidP="00F62640">
            <w:pPr>
              <w:ind w:firstLine="0"/>
              <w:rPr>
                <w:sz w:val="20"/>
                <w:szCs w:val="20"/>
              </w:rPr>
            </w:pPr>
            <w:r w:rsidRPr="00346CB5">
              <w:rPr>
                <w:sz w:val="20"/>
                <w:szCs w:val="20"/>
              </w:rPr>
              <w:t xml:space="preserve">4.Возникновение  в  коре  больших  полушарий  очага  возбуждения  всегда  со-провождается: </w:t>
            </w:r>
          </w:p>
          <w:p w:rsidR="00057C04" w:rsidRPr="00346CB5" w:rsidRDefault="00057C04" w:rsidP="00F62640">
            <w:pPr>
              <w:ind w:firstLine="0"/>
              <w:rPr>
                <w:sz w:val="20"/>
                <w:szCs w:val="20"/>
              </w:rPr>
            </w:pPr>
            <w:r w:rsidRPr="00346CB5">
              <w:rPr>
                <w:sz w:val="20"/>
                <w:szCs w:val="20"/>
              </w:rPr>
              <w:t xml:space="preserve">1)  торможением других ее участков; </w:t>
            </w:r>
          </w:p>
          <w:p w:rsidR="00057C04" w:rsidRPr="00346CB5" w:rsidRDefault="00057C04" w:rsidP="00F62640">
            <w:pPr>
              <w:ind w:firstLine="0"/>
              <w:rPr>
                <w:sz w:val="20"/>
                <w:szCs w:val="20"/>
              </w:rPr>
            </w:pPr>
            <w:r w:rsidRPr="00346CB5">
              <w:rPr>
                <w:sz w:val="20"/>
                <w:szCs w:val="20"/>
              </w:rPr>
              <w:t xml:space="preserve">2)  активацией других ее участков; </w:t>
            </w:r>
          </w:p>
          <w:p w:rsidR="00057C04" w:rsidRPr="00346CB5" w:rsidRDefault="00057C04" w:rsidP="00F62640">
            <w:pPr>
              <w:ind w:firstLine="0"/>
              <w:rPr>
                <w:sz w:val="20"/>
                <w:szCs w:val="20"/>
              </w:rPr>
            </w:pPr>
            <w:r w:rsidRPr="00346CB5">
              <w:rPr>
                <w:sz w:val="20"/>
                <w:szCs w:val="20"/>
              </w:rPr>
              <w:t xml:space="preserve">3)  возбуждением других ее участков; </w:t>
            </w:r>
          </w:p>
          <w:p w:rsidR="00057C04" w:rsidRPr="00346CB5" w:rsidRDefault="00057C04" w:rsidP="00F62640">
            <w:pPr>
              <w:ind w:firstLine="0"/>
              <w:rPr>
                <w:sz w:val="20"/>
                <w:szCs w:val="20"/>
              </w:rPr>
            </w:pPr>
            <w:r w:rsidRPr="00346CB5">
              <w:rPr>
                <w:sz w:val="20"/>
                <w:szCs w:val="20"/>
              </w:rPr>
              <w:t xml:space="preserve">4)  индукцией других ее участков; </w:t>
            </w:r>
          </w:p>
          <w:p w:rsidR="00057C04" w:rsidRPr="00346CB5" w:rsidRDefault="00057C04" w:rsidP="00F62640">
            <w:pPr>
              <w:ind w:firstLine="0"/>
              <w:rPr>
                <w:sz w:val="20"/>
                <w:szCs w:val="20"/>
              </w:rPr>
            </w:pPr>
            <w:r w:rsidRPr="00346CB5">
              <w:rPr>
                <w:sz w:val="20"/>
                <w:szCs w:val="20"/>
              </w:rPr>
              <w:t xml:space="preserve">5)  концентрацией других ее участков. </w:t>
            </w:r>
          </w:p>
          <w:p w:rsidR="00057C04" w:rsidRPr="00346CB5" w:rsidRDefault="00057C04" w:rsidP="00F62640">
            <w:pPr>
              <w:ind w:firstLine="0"/>
              <w:rPr>
                <w:sz w:val="20"/>
                <w:szCs w:val="20"/>
              </w:rPr>
            </w:pPr>
            <w:r w:rsidRPr="00346CB5">
              <w:rPr>
                <w:sz w:val="20"/>
                <w:szCs w:val="20"/>
              </w:rPr>
              <w:t>5.Безусловный рефлекс</w:t>
            </w:r>
          </w:p>
          <w:p w:rsidR="00057C04" w:rsidRPr="00346CB5" w:rsidRDefault="00057C04" w:rsidP="00F62640">
            <w:pPr>
              <w:ind w:firstLine="0"/>
              <w:rPr>
                <w:sz w:val="20"/>
                <w:szCs w:val="20"/>
              </w:rPr>
            </w:pPr>
            <w:r w:rsidRPr="00346CB5">
              <w:rPr>
                <w:sz w:val="20"/>
                <w:szCs w:val="20"/>
              </w:rPr>
              <w:t xml:space="preserve">1)  приобретается в течение жизни; </w:t>
            </w:r>
          </w:p>
          <w:p w:rsidR="00057C04" w:rsidRPr="00346CB5" w:rsidRDefault="00057C04" w:rsidP="00F62640">
            <w:pPr>
              <w:ind w:firstLine="0"/>
              <w:rPr>
                <w:sz w:val="20"/>
                <w:szCs w:val="20"/>
              </w:rPr>
            </w:pPr>
            <w:r w:rsidRPr="00346CB5">
              <w:rPr>
                <w:sz w:val="20"/>
                <w:szCs w:val="20"/>
              </w:rPr>
              <w:t xml:space="preserve">2)  передается от родителей в процессе воспитания; </w:t>
            </w:r>
          </w:p>
          <w:p w:rsidR="00057C04" w:rsidRPr="00346CB5" w:rsidRDefault="00057C04" w:rsidP="00F62640">
            <w:pPr>
              <w:ind w:firstLine="0"/>
              <w:rPr>
                <w:sz w:val="20"/>
                <w:szCs w:val="20"/>
              </w:rPr>
            </w:pPr>
            <w:r w:rsidRPr="00346CB5">
              <w:rPr>
                <w:sz w:val="20"/>
                <w:szCs w:val="20"/>
              </w:rPr>
              <w:t xml:space="preserve">3)  передается по наследству; </w:t>
            </w:r>
          </w:p>
          <w:p w:rsidR="00057C04" w:rsidRPr="00346CB5" w:rsidRDefault="00057C04" w:rsidP="00F62640">
            <w:pPr>
              <w:ind w:firstLine="0"/>
              <w:rPr>
                <w:sz w:val="20"/>
                <w:szCs w:val="20"/>
              </w:rPr>
            </w:pPr>
            <w:r w:rsidRPr="00346CB5">
              <w:rPr>
                <w:sz w:val="20"/>
                <w:szCs w:val="20"/>
              </w:rPr>
              <w:t xml:space="preserve">4)  передается в процессе воспитания; </w:t>
            </w:r>
          </w:p>
          <w:p w:rsidR="00057C04" w:rsidRPr="00346CB5" w:rsidRDefault="00057C04" w:rsidP="00F62640">
            <w:pPr>
              <w:ind w:firstLine="0"/>
              <w:rPr>
                <w:sz w:val="20"/>
                <w:szCs w:val="20"/>
              </w:rPr>
            </w:pPr>
            <w:r w:rsidRPr="00346CB5">
              <w:rPr>
                <w:sz w:val="20"/>
                <w:szCs w:val="20"/>
              </w:rPr>
              <w:t xml:space="preserve">5)  передается в процессе обучения. </w:t>
            </w:r>
          </w:p>
          <w:p w:rsidR="00057C04" w:rsidRPr="00346CB5" w:rsidRDefault="00057C04" w:rsidP="00F62640">
            <w:pPr>
              <w:ind w:firstLine="0"/>
              <w:rPr>
                <w:sz w:val="20"/>
                <w:szCs w:val="20"/>
              </w:rPr>
            </w:pPr>
            <w:r w:rsidRPr="00346CB5">
              <w:rPr>
                <w:sz w:val="20"/>
                <w:szCs w:val="20"/>
              </w:rPr>
              <w:t>6.Тип  высшей  нервной  деятельности,  характеризующийся  преобладанием</w:t>
            </w:r>
          </w:p>
          <w:p w:rsidR="00057C04" w:rsidRPr="00346CB5" w:rsidRDefault="00057C04" w:rsidP="00F62640">
            <w:pPr>
              <w:ind w:firstLine="0"/>
              <w:rPr>
                <w:sz w:val="20"/>
                <w:szCs w:val="20"/>
              </w:rPr>
            </w:pPr>
            <w:r w:rsidRPr="00346CB5">
              <w:rPr>
                <w:sz w:val="20"/>
                <w:szCs w:val="20"/>
              </w:rPr>
              <w:t>второй  сигнальной  системы  над  первой,  тип«левополушарного»  абстракт-ного мышления, относят к:</w:t>
            </w:r>
          </w:p>
          <w:p w:rsidR="00057C04" w:rsidRPr="00346CB5" w:rsidRDefault="00057C04" w:rsidP="00F62640">
            <w:pPr>
              <w:ind w:firstLine="0"/>
              <w:rPr>
                <w:sz w:val="20"/>
                <w:szCs w:val="20"/>
              </w:rPr>
            </w:pPr>
            <w:r w:rsidRPr="00346CB5">
              <w:rPr>
                <w:sz w:val="20"/>
                <w:szCs w:val="20"/>
              </w:rPr>
              <w:t xml:space="preserve">1)  художественному типу; </w:t>
            </w:r>
          </w:p>
          <w:p w:rsidR="00057C04" w:rsidRPr="00346CB5" w:rsidRDefault="00057C04" w:rsidP="00F62640">
            <w:pPr>
              <w:ind w:firstLine="0"/>
              <w:rPr>
                <w:sz w:val="20"/>
                <w:szCs w:val="20"/>
              </w:rPr>
            </w:pPr>
            <w:r w:rsidRPr="00346CB5">
              <w:rPr>
                <w:sz w:val="20"/>
                <w:szCs w:val="20"/>
              </w:rPr>
              <w:t xml:space="preserve">2)  мыслительному типу; </w:t>
            </w:r>
          </w:p>
          <w:p w:rsidR="00057C04" w:rsidRPr="00346CB5" w:rsidRDefault="00057C04" w:rsidP="00F62640">
            <w:pPr>
              <w:ind w:firstLine="0"/>
              <w:rPr>
                <w:sz w:val="20"/>
                <w:szCs w:val="20"/>
              </w:rPr>
            </w:pPr>
            <w:r w:rsidRPr="00346CB5">
              <w:rPr>
                <w:sz w:val="20"/>
                <w:szCs w:val="20"/>
              </w:rPr>
              <w:lastRenderedPageBreak/>
              <w:t xml:space="preserve">3)  среднему типу; </w:t>
            </w:r>
          </w:p>
          <w:p w:rsidR="00057C04" w:rsidRPr="00346CB5" w:rsidRDefault="00057C04" w:rsidP="00F62640">
            <w:pPr>
              <w:ind w:firstLine="0"/>
              <w:rPr>
                <w:sz w:val="20"/>
                <w:szCs w:val="20"/>
              </w:rPr>
            </w:pPr>
            <w:r w:rsidRPr="00346CB5">
              <w:rPr>
                <w:sz w:val="20"/>
                <w:szCs w:val="20"/>
              </w:rPr>
              <w:t xml:space="preserve">4)  уравновешенному типу; </w:t>
            </w:r>
          </w:p>
          <w:p w:rsidR="00057C04" w:rsidRPr="00346CB5" w:rsidRDefault="00057C04" w:rsidP="00F62640">
            <w:pPr>
              <w:ind w:firstLine="0"/>
              <w:rPr>
                <w:sz w:val="20"/>
                <w:szCs w:val="20"/>
              </w:rPr>
            </w:pPr>
            <w:r w:rsidRPr="00346CB5">
              <w:rPr>
                <w:sz w:val="20"/>
                <w:szCs w:val="20"/>
              </w:rPr>
              <w:t xml:space="preserve">5)  слабому типу. </w:t>
            </w:r>
          </w:p>
          <w:p w:rsidR="00057C04" w:rsidRPr="00346CB5" w:rsidRDefault="00057C04" w:rsidP="00F62640">
            <w:pPr>
              <w:shd w:val="clear" w:color="auto" w:fill="FFFFFF"/>
              <w:ind w:firstLine="0"/>
              <w:rPr>
                <w:iCs/>
                <w:sz w:val="20"/>
                <w:szCs w:val="20"/>
              </w:rPr>
            </w:pPr>
            <w:r w:rsidRPr="00346CB5">
              <w:rPr>
                <w:iCs/>
                <w:sz w:val="20"/>
                <w:szCs w:val="20"/>
              </w:rPr>
              <w:t>.</w:t>
            </w:r>
          </w:p>
          <w:p w:rsidR="00057C04" w:rsidRPr="00287D78" w:rsidRDefault="00057C04" w:rsidP="00F62640">
            <w:pPr>
              <w:ind w:firstLine="0"/>
              <w:rPr>
                <w:i/>
              </w:rPr>
            </w:pPr>
            <w:r w:rsidRPr="00287D78">
              <w:rPr>
                <w:i/>
                <w:kern w:val="24"/>
              </w:rPr>
              <w:t xml:space="preserve"> И т.п.</w:t>
            </w:r>
          </w:p>
        </w:tc>
      </w:tr>
      <w:tr w:rsidR="00057C04" w:rsidRPr="00287D78" w:rsidTr="00BD1429">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rsidRPr="00287D78">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1E6937" w:rsidRDefault="00057C04" w:rsidP="00F62640">
            <w:pPr>
              <w:numPr>
                <w:ilvl w:val="0"/>
                <w:numId w:val="18"/>
              </w:numPr>
              <w:tabs>
                <w:tab w:val="left" w:pos="356"/>
                <w:tab w:val="left" w:pos="851"/>
              </w:tabs>
              <w:ind w:left="0" w:firstLine="0"/>
              <w:rPr>
                <w:i/>
              </w:rPr>
            </w:pPr>
            <w:r w:rsidRPr="001E6937">
              <w:rPr>
                <w:i/>
                <w:color w:val="000000"/>
                <w:spacing w:val="-2"/>
              </w:rPr>
              <w:t>адекватно целям и задачам исследования</w:t>
            </w:r>
            <w:r>
              <w:rPr>
                <w:i/>
                <w:color w:val="000000"/>
                <w:spacing w:val="-2"/>
              </w:rPr>
              <w:t xml:space="preserve"> анализировать эксперименты</w:t>
            </w:r>
            <w:r>
              <w:rPr>
                <w:i/>
                <w:color w:val="000000"/>
                <w:spacing w:val="-5"/>
              </w:rPr>
              <w:t xml:space="preserve">; умение осуществлять интерпретацию </w:t>
            </w:r>
            <w:r w:rsidRPr="001E6937">
              <w:rPr>
                <w:i/>
                <w:color w:val="000000"/>
                <w:spacing w:val="-5"/>
              </w:rPr>
              <w:t>количественны</w:t>
            </w:r>
            <w:r>
              <w:rPr>
                <w:i/>
                <w:color w:val="000000"/>
                <w:spacing w:val="-5"/>
              </w:rPr>
              <w:t>х</w:t>
            </w:r>
            <w:r w:rsidRPr="001E6937">
              <w:rPr>
                <w:i/>
                <w:color w:val="000000"/>
                <w:spacing w:val="-5"/>
              </w:rPr>
              <w:t xml:space="preserve"> и </w:t>
            </w:r>
            <w:r w:rsidRPr="001E6937">
              <w:rPr>
                <w:i/>
                <w:color w:val="000000"/>
                <w:spacing w:val="-4"/>
              </w:rPr>
              <w:t>качественны</w:t>
            </w:r>
            <w:r>
              <w:rPr>
                <w:i/>
                <w:color w:val="000000"/>
                <w:spacing w:val="-4"/>
              </w:rPr>
              <w:t>хданных</w:t>
            </w:r>
            <w:r w:rsidRPr="001E6937">
              <w:rPr>
                <w:i/>
                <w:color w:val="000000"/>
                <w:spacing w:val="-4"/>
              </w:rPr>
              <w:t xml:space="preserve"> результатов исследования</w:t>
            </w:r>
          </w:p>
          <w:p w:rsidR="00057C04" w:rsidRPr="001E6937" w:rsidRDefault="00057C04" w:rsidP="00F62640">
            <w:pPr>
              <w:pStyle w:val="a7"/>
              <w:numPr>
                <w:ilvl w:val="0"/>
                <w:numId w:val="18"/>
              </w:numPr>
              <w:tabs>
                <w:tab w:val="left" w:pos="356"/>
                <w:tab w:val="left" w:pos="851"/>
              </w:tabs>
              <w:ind w:left="0" w:firstLine="0"/>
              <w:rPr>
                <w:sz w:val="22"/>
                <w:szCs w:val="22"/>
              </w:rPr>
            </w:pPr>
            <w:r w:rsidRPr="001E6937">
              <w:rPr>
                <w:i/>
              </w:rPr>
              <w:t xml:space="preserve">обсуждать способы эффективной профилактики здорового образа жизни в различных сферах жизнедеятельности </w:t>
            </w:r>
            <w:r>
              <w:rPr>
                <w:i/>
              </w:rPr>
              <w:t>детей и взрослых</w:t>
            </w:r>
            <w:r w:rsidRPr="001E6937">
              <w:rPr>
                <w:i/>
              </w:rPr>
              <w:t>;</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287D78" w:rsidRDefault="00057C04" w:rsidP="00F62640">
            <w:pPr>
              <w:ind w:firstLine="0"/>
              <w:jc w:val="center"/>
              <w:rPr>
                <w:b/>
                <w:i/>
                <w:kern w:val="24"/>
              </w:rPr>
            </w:pPr>
            <w:r w:rsidRPr="00287D78">
              <w:rPr>
                <w:b/>
                <w:i/>
                <w:kern w:val="24"/>
              </w:rPr>
              <w:t>Примерные практические задания для экзамена:</w:t>
            </w:r>
          </w:p>
          <w:p w:rsidR="00057C04" w:rsidRPr="00287D78" w:rsidRDefault="00057C04" w:rsidP="00F62640">
            <w:pPr>
              <w:ind w:firstLine="0"/>
            </w:pPr>
            <w:r w:rsidRPr="00287D78">
              <w:t>1. Студентам предлагается доказать взаимосвязь «</w:t>
            </w:r>
            <w:r>
              <w:t>Физиологии ВНД и СС</w:t>
            </w:r>
            <w:r w:rsidRPr="00287D78">
              <w:t>» с другими научными дисциплинами на конкретных примерах:</w:t>
            </w:r>
          </w:p>
          <w:p w:rsidR="00057C04" w:rsidRPr="00287D78" w:rsidRDefault="00057C04" w:rsidP="00F62640">
            <w:pPr>
              <w:ind w:firstLine="720"/>
            </w:pPr>
            <w:r w:rsidRPr="00287D78">
              <w:t xml:space="preserve">- </w:t>
            </w:r>
            <w:r>
              <w:t>анатомия</w:t>
            </w:r>
          </w:p>
          <w:p w:rsidR="00057C04" w:rsidRPr="00287D78" w:rsidRDefault="00057C04" w:rsidP="00F62640">
            <w:pPr>
              <w:ind w:firstLine="720"/>
            </w:pPr>
            <w:r w:rsidRPr="00287D78">
              <w:t>- клиническая психология</w:t>
            </w:r>
          </w:p>
          <w:p w:rsidR="00057C04" w:rsidRPr="00287D78" w:rsidRDefault="00057C04" w:rsidP="00F62640">
            <w:pPr>
              <w:ind w:firstLine="720"/>
            </w:pPr>
            <w:r w:rsidRPr="00287D78">
              <w:t>- неврология</w:t>
            </w:r>
          </w:p>
          <w:p w:rsidR="00057C04" w:rsidRPr="00287D78" w:rsidRDefault="00057C04" w:rsidP="00F62640">
            <w:pPr>
              <w:ind w:firstLine="720"/>
            </w:pPr>
            <w:r w:rsidRPr="00287D78">
              <w:t>- возрастная психология</w:t>
            </w:r>
          </w:p>
          <w:p w:rsidR="00057C04" w:rsidRPr="00287D78" w:rsidRDefault="00057C04" w:rsidP="00F62640">
            <w:pPr>
              <w:ind w:firstLine="720"/>
            </w:pPr>
            <w:r w:rsidRPr="00287D78">
              <w:t>- психология спорта</w:t>
            </w:r>
          </w:p>
          <w:p w:rsidR="00057C04" w:rsidRPr="00287D78" w:rsidRDefault="00057C04" w:rsidP="00F62640">
            <w:pPr>
              <w:ind w:firstLine="720"/>
            </w:pPr>
            <w:r w:rsidRPr="00287D78">
              <w:t xml:space="preserve">- </w:t>
            </w:r>
            <w:r>
              <w:t>психофизиология</w:t>
            </w:r>
          </w:p>
          <w:p w:rsidR="00057C04" w:rsidRPr="00287D78" w:rsidRDefault="00057C04" w:rsidP="00F62640">
            <w:pPr>
              <w:ind w:firstLine="720"/>
            </w:pPr>
            <w:r w:rsidRPr="00287D78">
              <w:t xml:space="preserve">- </w:t>
            </w:r>
            <w:r>
              <w:t>гигиена</w:t>
            </w:r>
          </w:p>
          <w:p w:rsidR="00057C04" w:rsidRDefault="00057C04" w:rsidP="00F62640">
            <w:pPr>
              <w:ind w:firstLine="720"/>
            </w:pPr>
            <w:r w:rsidRPr="00287D78">
              <w:t xml:space="preserve">- </w:t>
            </w:r>
            <w:r>
              <w:t>физиология цнс</w:t>
            </w:r>
          </w:p>
          <w:p w:rsidR="00057C04" w:rsidRPr="00346CB5" w:rsidRDefault="00057C04" w:rsidP="00F62640">
            <w:pPr>
              <w:ind w:firstLine="720"/>
            </w:pPr>
            <w:r>
              <w:t xml:space="preserve">и др. </w:t>
            </w:r>
          </w:p>
          <w:p w:rsidR="00057C04" w:rsidRPr="00346CB5" w:rsidRDefault="00057C04" w:rsidP="00F62640">
            <w:pPr>
              <w:ind w:firstLine="0"/>
              <w:rPr>
                <w:sz w:val="20"/>
                <w:szCs w:val="20"/>
              </w:rPr>
            </w:pPr>
            <w:r w:rsidRPr="00346CB5">
              <w:rPr>
                <w:sz w:val="20"/>
                <w:szCs w:val="20"/>
              </w:rPr>
              <w:t xml:space="preserve">2. Провести  обзор  и  краткий  анализ  наиболее  интересного  на  Ваш  взгляд  исследования,  описанного  в  последних  номерах </w:t>
            </w:r>
          </w:p>
          <w:p w:rsidR="00057C04" w:rsidRPr="00346CB5" w:rsidRDefault="00057C04" w:rsidP="00F62640">
            <w:pPr>
              <w:rPr>
                <w:color w:val="660099"/>
                <w:sz w:val="20"/>
                <w:szCs w:val="20"/>
                <w:u w:val="single"/>
                <w:shd w:val="clear" w:color="auto" w:fill="FFFFFF"/>
              </w:rPr>
            </w:pPr>
            <w:r w:rsidRPr="00346CB5">
              <w:rPr>
                <w:b/>
                <w:bCs/>
                <w:color w:val="660099"/>
                <w:sz w:val="20"/>
                <w:szCs w:val="20"/>
                <w:u w:val="single"/>
                <w:shd w:val="clear" w:color="auto" w:fill="FFFFFF"/>
              </w:rPr>
              <w:fldChar w:fldCharType="begin"/>
            </w:r>
            <w:r w:rsidRPr="00346CB5">
              <w:rPr>
                <w:b/>
                <w:bCs/>
                <w:color w:val="660099"/>
                <w:sz w:val="20"/>
                <w:szCs w:val="20"/>
                <w:u w:val="single"/>
                <w:shd w:val="clear" w:color="auto" w:fill="FFFFFF"/>
              </w:rPr>
              <w:instrText xml:space="preserve"> HYPERLINK "«Журнал высшей нервной деятельности им. И.П. Павлова» </w:instrText>
            </w:r>
            <w:r w:rsidRPr="00346CB5">
              <w:rPr>
                <w:color w:val="660099"/>
                <w:sz w:val="20"/>
                <w:szCs w:val="20"/>
                <w:u w:val="single"/>
                <w:shd w:val="clear" w:color="auto" w:fill="FFFFFF"/>
              </w:rPr>
              <w:instrText>https://elibrary.ru/contents.asp?titleid=7790</w:instrText>
            </w:r>
          </w:p>
          <w:p w:rsidR="00057C04" w:rsidRPr="00346CB5" w:rsidRDefault="00057C04" w:rsidP="00F62640">
            <w:pPr>
              <w:ind w:firstLine="0"/>
              <w:rPr>
                <w:sz w:val="20"/>
                <w:szCs w:val="20"/>
              </w:rPr>
            </w:pPr>
            <w:r w:rsidRPr="00346CB5">
              <w:rPr>
                <w:b/>
                <w:bCs/>
                <w:color w:val="660099"/>
                <w:sz w:val="20"/>
                <w:szCs w:val="20"/>
                <w:u w:val="single"/>
                <w:shd w:val="clear" w:color="auto" w:fill="FFFFFF"/>
              </w:rPr>
              <w:instrText xml:space="preserve">" </w:instrText>
            </w:r>
            <w:r w:rsidRPr="00346CB5">
              <w:rPr>
                <w:b/>
                <w:bCs/>
                <w:color w:val="660099"/>
                <w:sz w:val="20"/>
                <w:szCs w:val="20"/>
                <w:u w:val="single"/>
                <w:shd w:val="clear" w:color="auto" w:fill="FFFFFF"/>
              </w:rPr>
              <w:fldChar w:fldCharType="separate"/>
            </w:r>
            <w:r>
              <w:rPr>
                <w:color w:val="660099"/>
                <w:sz w:val="20"/>
                <w:szCs w:val="20"/>
                <w:u w:val="single"/>
                <w:shd w:val="clear" w:color="auto" w:fill="FFFFFF"/>
              </w:rPr>
              <w:t>Ошибка! Недопустимый объект гиперссылки.</w:t>
            </w:r>
            <w:r w:rsidRPr="00346CB5">
              <w:rPr>
                <w:b/>
                <w:bCs/>
                <w:color w:val="660099"/>
                <w:sz w:val="20"/>
                <w:szCs w:val="20"/>
                <w:u w:val="single"/>
                <w:shd w:val="clear" w:color="auto" w:fill="FFFFFF"/>
              </w:rPr>
              <w:fldChar w:fldCharType="end"/>
            </w:r>
            <w:r w:rsidRPr="00346CB5">
              <w:rPr>
                <w:sz w:val="20"/>
                <w:szCs w:val="20"/>
              </w:rPr>
              <w:t xml:space="preserve">  (2014-2019  гг.  издания).  Результаты  обобщить  в </w:t>
            </w:r>
            <w:r>
              <w:rPr>
                <w:sz w:val="20"/>
                <w:szCs w:val="20"/>
              </w:rPr>
              <w:t xml:space="preserve">таблице. </w:t>
            </w:r>
          </w:p>
          <w:p w:rsidR="00057C04" w:rsidRPr="00346CB5" w:rsidRDefault="00057C04" w:rsidP="00F62640">
            <w:pPr>
              <w:ind w:firstLine="0"/>
              <w:rPr>
                <w:sz w:val="20"/>
                <w:szCs w:val="20"/>
              </w:rPr>
            </w:pPr>
            <w:r w:rsidRPr="00346CB5">
              <w:rPr>
                <w:sz w:val="20"/>
                <w:szCs w:val="20"/>
              </w:rPr>
              <w:t xml:space="preserve">3.  Подготовить  презентацию  по  предлагаемой  теме(или  составить  схемы, </w:t>
            </w:r>
          </w:p>
          <w:p w:rsidR="00057C04" w:rsidRDefault="00057C04" w:rsidP="00F62640">
            <w:pPr>
              <w:ind w:firstLine="0"/>
              <w:rPr>
                <w:sz w:val="20"/>
                <w:szCs w:val="20"/>
              </w:rPr>
            </w:pPr>
            <w:r w:rsidRPr="00346CB5">
              <w:rPr>
                <w:sz w:val="20"/>
                <w:szCs w:val="20"/>
              </w:rPr>
              <w:t>таблицы, словари, рисунки и т.п. по теме</w:t>
            </w:r>
            <w:r>
              <w:rPr>
                <w:sz w:val="20"/>
                <w:szCs w:val="20"/>
              </w:rPr>
              <w:t>):</w:t>
            </w:r>
          </w:p>
          <w:p w:rsidR="00057C04" w:rsidRPr="008557B8" w:rsidRDefault="00057C04" w:rsidP="00F62640">
            <w:pPr>
              <w:ind w:firstLine="0"/>
              <w:rPr>
                <w:i/>
                <w:sz w:val="20"/>
                <w:szCs w:val="20"/>
              </w:rPr>
            </w:pPr>
            <w:r w:rsidRPr="008557B8">
              <w:rPr>
                <w:i/>
                <w:sz w:val="20"/>
                <w:szCs w:val="20"/>
              </w:rPr>
              <w:t xml:space="preserve">1.  Основные понятия физиологии высшей нервной деятельности. </w:t>
            </w:r>
          </w:p>
          <w:p w:rsidR="00057C04" w:rsidRPr="008557B8" w:rsidRDefault="00057C04" w:rsidP="00F62640">
            <w:pPr>
              <w:ind w:firstLine="0"/>
              <w:rPr>
                <w:i/>
                <w:sz w:val="20"/>
                <w:szCs w:val="20"/>
              </w:rPr>
            </w:pPr>
            <w:r w:rsidRPr="008557B8">
              <w:rPr>
                <w:i/>
                <w:sz w:val="20"/>
                <w:szCs w:val="20"/>
              </w:rPr>
              <w:t xml:space="preserve">2.  История развития изучения высших психических функций. </w:t>
            </w:r>
          </w:p>
          <w:p w:rsidR="00057C04" w:rsidRPr="008557B8" w:rsidRDefault="00057C04" w:rsidP="00F62640">
            <w:pPr>
              <w:ind w:firstLine="0"/>
              <w:rPr>
                <w:i/>
                <w:sz w:val="20"/>
                <w:szCs w:val="20"/>
              </w:rPr>
            </w:pPr>
            <w:r w:rsidRPr="008557B8">
              <w:rPr>
                <w:i/>
                <w:sz w:val="20"/>
                <w:szCs w:val="20"/>
              </w:rPr>
              <w:t>3.  Вклад  отечественных  учёных  в  разработку  учения  о  рефлексах  головного</w:t>
            </w:r>
          </w:p>
          <w:p w:rsidR="00057C04" w:rsidRPr="008557B8" w:rsidRDefault="00057C04" w:rsidP="00F62640">
            <w:pPr>
              <w:ind w:firstLine="0"/>
              <w:rPr>
                <w:i/>
                <w:sz w:val="20"/>
                <w:szCs w:val="20"/>
              </w:rPr>
            </w:pPr>
            <w:r w:rsidRPr="008557B8">
              <w:rPr>
                <w:i/>
                <w:sz w:val="20"/>
                <w:szCs w:val="20"/>
              </w:rPr>
              <w:t xml:space="preserve">мозга(И.М. Сеченов, И.П. Павлов, П.К. Анохин и др.). </w:t>
            </w:r>
          </w:p>
          <w:p w:rsidR="00057C04" w:rsidRPr="008557B8" w:rsidRDefault="00057C04" w:rsidP="00F62640">
            <w:pPr>
              <w:ind w:firstLine="0"/>
              <w:rPr>
                <w:i/>
                <w:sz w:val="20"/>
                <w:szCs w:val="20"/>
              </w:rPr>
            </w:pPr>
            <w:r w:rsidRPr="008557B8">
              <w:rPr>
                <w:i/>
                <w:sz w:val="20"/>
                <w:szCs w:val="20"/>
              </w:rPr>
              <w:t xml:space="preserve">4.  Методы исследования высшей нервной деятельности. </w:t>
            </w:r>
          </w:p>
          <w:p w:rsidR="00057C04" w:rsidRPr="008557B8" w:rsidRDefault="00057C04" w:rsidP="00F62640">
            <w:pPr>
              <w:ind w:firstLine="0"/>
              <w:rPr>
                <w:i/>
                <w:sz w:val="20"/>
                <w:szCs w:val="20"/>
              </w:rPr>
            </w:pPr>
            <w:r w:rsidRPr="008557B8">
              <w:rPr>
                <w:i/>
                <w:sz w:val="20"/>
                <w:szCs w:val="20"/>
              </w:rPr>
              <w:t>5.  Основные  принципы  изучения  физиологии  высшей  нервной  деятельности  и</w:t>
            </w:r>
          </w:p>
          <w:p w:rsidR="00057C04" w:rsidRPr="008557B8" w:rsidRDefault="00057C04" w:rsidP="00F62640">
            <w:pPr>
              <w:ind w:firstLine="0"/>
              <w:rPr>
                <w:i/>
                <w:sz w:val="20"/>
                <w:szCs w:val="20"/>
              </w:rPr>
            </w:pPr>
            <w:r w:rsidRPr="008557B8">
              <w:rPr>
                <w:i/>
                <w:sz w:val="20"/>
                <w:szCs w:val="20"/>
              </w:rPr>
              <w:t xml:space="preserve">сенсорных систем. </w:t>
            </w:r>
          </w:p>
          <w:p w:rsidR="00057C04" w:rsidRPr="008557B8" w:rsidRDefault="00057C04" w:rsidP="00F62640">
            <w:pPr>
              <w:ind w:firstLine="0"/>
              <w:rPr>
                <w:i/>
                <w:sz w:val="20"/>
                <w:szCs w:val="20"/>
              </w:rPr>
            </w:pPr>
            <w:r w:rsidRPr="008557B8">
              <w:rPr>
                <w:i/>
                <w:sz w:val="20"/>
                <w:szCs w:val="20"/>
              </w:rPr>
              <w:t xml:space="preserve">6.  Эволюция представлений о рефлекторной деятельности. </w:t>
            </w:r>
          </w:p>
          <w:p w:rsidR="00057C04" w:rsidRPr="008557B8" w:rsidRDefault="00057C04" w:rsidP="00F62640">
            <w:pPr>
              <w:ind w:firstLine="0"/>
              <w:rPr>
                <w:i/>
                <w:sz w:val="20"/>
                <w:szCs w:val="20"/>
              </w:rPr>
            </w:pPr>
            <w:r w:rsidRPr="008557B8">
              <w:rPr>
                <w:i/>
                <w:sz w:val="20"/>
                <w:szCs w:val="20"/>
              </w:rPr>
              <w:t xml:space="preserve">7.  Рефлекторный характер отражения. </w:t>
            </w:r>
          </w:p>
          <w:p w:rsidR="00057C04" w:rsidRPr="008557B8" w:rsidRDefault="00057C04" w:rsidP="00F62640">
            <w:pPr>
              <w:ind w:firstLine="0"/>
              <w:rPr>
                <w:i/>
                <w:sz w:val="20"/>
                <w:szCs w:val="20"/>
              </w:rPr>
            </w:pPr>
            <w:r w:rsidRPr="008557B8">
              <w:rPr>
                <w:i/>
                <w:sz w:val="20"/>
                <w:szCs w:val="20"/>
              </w:rPr>
              <w:t xml:space="preserve">8.  Высшая нервная деятельность как отражательная деятельность мозга. Осно-вы </w:t>
            </w:r>
            <w:r w:rsidRPr="008557B8">
              <w:rPr>
                <w:i/>
                <w:sz w:val="20"/>
                <w:szCs w:val="20"/>
              </w:rPr>
              <w:lastRenderedPageBreak/>
              <w:t>теории рефлекторной деятельности</w:t>
            </w:r>
          </w:p>
          <w:p w:rsidR="00057C04" w:rsidRPr="008557B8" w:rsidRDefault="00057C04" w:rsidP="00F62640">
            <w:pPr>
              <w:ind w:firstLine="0"/>
              <w:rPr>
                <w:i/>
                <w:sz w:val="20"/>
                <w:szCs w:val="20"/>
              </w:rPr>
            </w:pPr>
            <w:r w:rsidRPr="008557B8">
              <w:rPr>
                <w:i/>
                <w:sz w:val="20"/>
                <w:szCs w:val="20"/>
              </w:rPr>
              <w:t xml:space="preserve">9.  Условные  и  безусловные  рефлексы.  Классификация  рефлексов  и  их  харак-теристика.  Безусловные  и  условные  рефлексы  как  основа  формирования  времен-ной связи. Различия условных и безусловных рефлексов. </w:t>
            </w:r>
          </w:p>
          <w:p w:rsidR="00057C04" w:rsidRPr="008557B8" w:rsidRDefault="00057C04" w:rsidP="00F62640">
            <w:pPr>
              <w:ind w:firstLine="0"/>
              <w:rPr>
                <w:i/>
                <w:sz w:val="20"/>
                <w:szCs w:val="20"/>
              </w:rPr>
            </w:pPr>
            <w:r w:rsidRPr="008557B8">
              <w:rPr>
                <w:i/>
                <w:sz w:val="20"/>
                <w:szCs w:val="20"/>
              </w:rPr>
              <w:t xml:space="preserve">10.  Врожденная  деятельность  организма.  Безусловные  рефлексы  как  основа простых приспособительных реакций. </w:t>
            </w:r>
          </w:p>
          <w:p w:rsidR="00057C04" w:rsidRPr="008557B8" w:rsidRDefault="00057C04" w:rsidP="00F62640">
            <w:pPr>
              <w:ind w:firstLine="0"/>
              <w:rPr>
                <w:i/>
                <w:sz w:val="20"/>
                <w:szCs w:val="20"/>
              </w:rPr>
            </w:pPr>
            <w:r w:rsidRPr="008557B8">
              <w:rPr>
                <w:i/>
                <w:sz w:val="20"/>
                <w:szCs w:val="20"/>
              </w:rPr>
              <w:t xml:space="preserve">11.  Условный рефлекс как приспособительный механизм поведения человека. </w:t>
            </w:r>
          </w:p>
          <w:p w:rsidR="00057C04" w:rsidRPr="008557B8" w:rsidRDefault="00057C04" w:rsidP="00F62640">
            <w:pPr>
              <w:ind w:firstLine="0"/>
              <w:rPr>
                <w:i/>
                <w:sz w:val="20"/>
                <w:szCs w:val="20"/>
              </w:rPr>
            </w:pPr>
          </w:p>
          <w:p w:rsidR="00057C04" w:rsidRPr="00287D78" w:rsidRDefault="00057C04" w:rsidP="00F62640">
            <w:pPr>
              <w:ind w:firstLine="0"/>
              <w:rPr>
                <w:i/>
              </w:rPr>
            </w:pPr>
            <w:r w:rsidRPr="00287D78">
              <w:rPr>
                <w:i/>
                <w:kern w:val="24"/>
              </w:rPr>
              <w:t>И т.п.</w:t>
            </w:r>
          </w:p>
        </w:tc>
      </w:tr>
      <w:tr w:rsidR="00057C04" w:rsidRPr="00287D78" w:rsidTr="00BD1429">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rPr>
                <w:highlight w:val="yellow"/>
              </w:rPr>
            </w:pPr>
            <w:r w:rsidRPr="00287D78">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1E6937" w:rsidRDefault="00057C04" w:rsidP="00F62640">
            <w:pPr>
              <w:pStyle w:val="2"/>
              <w:widowControl/>
              <w:numPr>
                <w:ilvl w:val="0"/>
                <w:numId w:val="18"/>
              </w:numPr>
              <w:tabs>
                <w:tab w:val="left" w:pos="356"/>
                <w:tab w:val="left" w:pos="851"/>
              </w:tabs>
              <w:autoSpaceDE/>
              <w:autoSpaceDN/>
              <w:adjustRightInd/>
              <w:spacing w:after="0" w:line="240" w:lineRule="auto"/>
              <w:ind w:left="0" w:firstLine="0"/>
              <w:rPr>
                <w:i/>
              </w:rPr>
            </w:pPr>
            <w:r w:rsidRPr="001E6937">
              <w:rPr>
                <w:i/>
                <w:sz w:val="22"/>
                <w:szCs w:val="22"/>
              </w:rPr>
              <w:t xml:space="preserve">практическими навыками использования </w:t>
            </w:r>
            <w:r>
              <w:rPr>
                <w:i/>
                <w:sz w:val="22"/>
                <w:szCs w:val="22"/>
              </w:rPr>
              <w:t>знаний по физиологии внд и сенсорных систем</w:t>
            </w:r>
            <w:r w:rsidRPr="001E6937">
              <w:rPr>
                <w:i/>
                <w:sz w:val="22"/>
                <w:szCs w:val="22"/>
              </w:rPr>
              <w:t xml:space="preserve"> на занятиях в аудитории и на производственной практике;</w:t>
            </w:r>
          </w:p>
          <w:p w:rsidR="00057C04" w:rsidRPr="001E6937"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i/>
              </w:rPr>
              <w:t>профессиональным языком предметной области знания;</w:t>
            </w:r>
          </w:p>
          <w:p w:rsidR="00057C04" w:rsidRPr="001E6937" w:rsidRDefault="00057C04" w:rsidP="00F62640">
            <w:pPr>
              <w:pStyle w:val="2"/>
              <w:widowControl/>
              <w:numPr>
                <w:ilvl w:val="0"/>
                <w:numId w:val="18"/>
              </w:numPr>
              <w:tabs>
                <w:tab w:val="left" w:pos="356"/>
                <w:tab w:val="left" w:pos="851"/>
              </w:tabs>
              <w:autoSpaceDE/>
              <w:autoSpaceDN/>
              <w:adjustRightInd/>
              <w:spacing w:after="0" w:line="240" w:lineRule="auto"/>
              <w:ind w:left="0" w:firstLine="0"/>
              <w:rPr>
                <w:i/>
              </w:rPr>
            </w:pPr>
            <w:r w:rsidRPr="001E6937">
              <w:rPr>
                <w:i/>
                <w:sz w:val="22"/>
                <w:szCs w:val="22"/>
              </w:rPr>
              <w:t xml:space="preserve">способностью самостоятельно </w:t>
            </w:r>
            <w:r>
              <w:rPr>
                <w:i/>
                <w:sz w:val="22"/>
                <w:szCs w:val="22"/>
              </w:rPr>
              <w:t>объяснятьэксперименты и полученные результаты;</w:t>
            </w:r>
          </w:p>
          <w:p w:rsidR="00057C04" w:rsidRPr="001E6937" w:rsidRDefault="00057C04" w:rsidP="00F62640">
            <w:pPr>
              <w:pStyle w:val="a7"/>
              <w:tabs>
                <w:tab w:val="left" w:pos="356"/>
                <w:tab w:val="left" w:pos="851"/>
              </w:tabs>
              <w:ind w:firstLine="0"/>
              <w:rPr>
                <w:i/>
                <w:sz w:val="22"/>
                <w:szCs w:val="22"/>
              </w:rPr>
            </w:pP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287D78" w:rsidRDefault="00057C04" w:rsidP="00F62640">
            <w:pPr>
              <w:ind w:firstLine="0"/>
              <w:jc w:val="center"/>
              <w:rPr>
                <w:b/>
                <w:i/>
                <w:kern w:val="24"/>
              </w:rPr>
            </w:pPr>
            <w:r w:rsidRPr="00287D78">
              <w:rPr>
                <w:b/>
                <w:i/>
                <w:kern w:val="24"/>
              </w:rPr>
              <w:t>Задания на решение задач из профессиональной области, комплексные задания:</w:t>
            </w:r>
          </w:p>
          <w:p w:rsidR="00057C04" w:rsidRDefault="00057C04" w:rsidP="00F62640">
            <w:pPr>
              <w:ind w:firstLine="0"/>
              <w:rPr>
                <w:color w:val="000000"/>
                <w:sz w:val="20"/>
                <w:szCs w:val="20"/>
              </w:rPr>
            </w:pPr>
            <w:r w:rsidRPr="008557B8">
              <w:rPr>
                <w:b/>
                <w:bCs/>
                <w:color w:val="000000"/>
                <w:sz w:val="20"/>
                <w:szCs w:val="20"/>
              </w:rPr>
              <w:t>1.</w:t>
            </w:r>
            <w:r w:rsidRPr="00B50517">
              <w:rPr>
                <w:color w:val="000000"/>
                <w:sz w:val="20"/>
                <w:szCs w:val="20"/>
              </w:rPr>
              <w:t>Почему под водой значительно труднее, чем в воздушной среде, определить, откуда исходит звук?</w:t>
            </w:r>
          </w:p>
          <w:p w:rsidR="00057C04" w:rsidRPr="008557B8" w:rsidRDefault="00057C04" w:rsidP="00F62640">
            <w:pPr>
              <w:ind w:firstLine="0"/>
              <w:rPr>
                <w:color w:val="000000"/>
                <w:sz w:val="20"/>
                <w:szCs w:val="20"/>
              </w:rPr>
            </w:pPr>
            <w:r>
              <w:rPr>
                <w:color w:val="000000"/>
                <w:sz w:val="20"/>
                <w:szCs w:val="20"/>
              </w:rPr>
              <w:t xml:space="preserve">2. </w:t>
            </w:r>
            <w:r w:rsidRPr="008557B8">
              <w:rPr>
                <w:color w:val="000000"/>
                <w:sz w:val="20"/>
                <w:szCs w:val="20"/>
              </w:rPr>
              <w:t>«Открылась бездна, звезд полна. Звездам числа нет, бездне – дна», - писал поэт. Пользовался ли он боковым зрением, когда увидел «бесчисленное» количество звезд?</w:t>
            </w:r>
          </w:p>
          <w:p w:rsidR="00057C04" w:rsidRPr="00B50517" w:rsidRDefault="00057C04" w:rsidP="00F62640">
            <w:pPr>
              <w:ind w:firstLine="0"/>
              <w:rPr>
                <w:color w:val="000000"/>
                <w:sz w:val="20"/>
                <w:szCs w:val="20"/>
              </w:rPr>
            </w:pPr>
            <w:r w:rsidRPr="00B50517">
              <w:rPr>
                <w:b/>
                <w:bCs/>
                <w:color w:val="000000"/>
                <w:sz w:val="20"/>
                <w:szCs w:val="20"/>
              </w:rPr>
              <w:t>3. </w:t>
            </w:r>
            <w:r w:rsidRPr="00B50517">
              <w:rPr>
                <w:color w:val="000000"/>
                <w:sz w:val="20"/>
                <w:szCs w:val="20"/>
              </w:rPr>
              <w:t>Если бы размеры колбочек были в несколько раз больше, чем на самом деле, как изменилась бы при этом острота зрения?</w:t>
            </w:r>
          </w:p>
          <w:p w:rsidR="00057C04" w:rsidRPr="008557B8" w:rsidRDefault="00057C04" w:rsidP="00F62640">
            <w:pPr>
              <w:ind w:firstLine="0"/>
              <w:rPr>
                <w:color w:val="000000"/>
                <w:sz w:val="20"/>
                <w:szCs w:val="20"/>
              </w:rPr>
            </w:pPr>
            <w:r w:rsidRPr="00B50517">
              <w:rPr>
                <w:b/>
                <w:bCs/>
                <w:color w:val="000000"/>
                <w:sz w:val="20"/>
                <w:szCs w:val="20"/>
              </w:rPr>
              <w:t>4. </w:t>
            </w:r>
            <w:r w:rsidRPr="00B50517">
              <w:rPr>
                <w:color w:val="000000"/>
                <w:sz w:val="20"/>
                <w:szCs w:val="20"/>
              </w:rPr>
              <w:t>При надавливании в течение 10 – 30 сек. указательным и большим пальцами одной руки на глазные яблоки (глазо-сердечный рефлекс) при открытых глазах испытуемый отметил удвоение предметов. О чем это свидетельствует?</w:t>
            </w:r>
          </w:p>
          <w:p w:rsidR="00057C04" w:rsidRPr="00B50517" w:rsidRDefault="00057C04" w:rsidP="00F62640">
            <w:pPr>
              <w:ind w:firstLine="0"/>
              <w:rPr>
                <w:color w:val="000000"/>
                <w:sz w:val="20"/>
                <w:szCs w:val="20"/>
              </w:rPr>
            </w:pPr>
            <w:r w:rsidRPr="00B50517">
              <w:rPr>
                <w:b/>
                <w:bCs/>
                <w:color w:val="000000"/>
                <w:sz w:val="20"/>
                <w:szCs w:val="20"/>
              </w:rPr>
              <w:t>5. </w:t>
            </w:r>
            <w:r w:rsidRPr="00B50517">
              <w:rPr>
                <w:color w:val="000000"/>
                <w:sz w:val="20"/>
                <w:szCs w:val="20"/>
              </w:rPr>
              <w:t>Почему мы не ощущаем кольцо, которое носим на пальце постоянно, но отчетливо чувствуем, что на этот палец села муха?</w:t>
            </w:r>
          </w:p>
          <w:p w:rsidR="00057C04" w:rsidRPr="00B50517" w:rsidRDefault="00057C04" w:rsidP="00F62640">
            <w:pPr>
              <w:ind w:firstLine="0"/>
              <w:rPr>
                <w:color w:val="000000"/>
                <w:sz w:val="20"/>
                <w:szCs w:val="20"/>
              </w:rPr>
            </w:pPr>
            <w:r w:rsidRPr="00B50517">
              <w:rPr>
                <w:b/>
                <w:bCs/>
                <w:color w:val="000000"/>
                <w:sz w:val="20"/>
                <w:szCs w:val="20"/>
              </w:rPr>
              <w:t>6. </w:t>
            </w:r>
            <w:r w:rsidRPr="00B50517">
              <w:rPr>
                <w:color w:val="000000"/>
                <w:sz w:val="20"/>
                <w:szCs w:val="20"/>
              </w:rPr>
              <w:t>При передаче информации в сенсорных системах используется принцип частотной модуляции. Можно ли утверждать, что одна и та же группа рецепторов передавала в двух разных экспериментов одинаковую информацию, если в каждом случае были зарегистрированы пачки импульсов, общее количество которых за единицу времени в каждой пачке было одинаковым?</w:t>
            </w:r>
          </w:p>
          <w:p w:rsidR="00057C04" w:rsidRPr="00B50517" w:rsidRDefault="00057C04" w:rsidP="00F62640">
            <w:pPr>
              <w:ind w:firstLine="0"/>
              <w:rPr>
                <w:color w:val="000000"/>
                <w:sz w:val="20"/>
                <w:szCs w:val="20"/>
              </w:rPr>
            </w:pPr>
            <w:r w:rsidRPr="00B50517">
              <w:rPr>
                <w:b/>
                <w:bCs/>
                <w:color w:val="000000"/>
                <w:sz w:val="20"/>
                <w:szCs w:val="20"/>
              </w:rPr>
              <w:t>7. </w:t>
            </w:r>
            <w:r w:rsidRPr="00B50517">
              <w:rPr>
                <w:color w:val="000000"/>
                <w:sz w:val="20"/>
                <w:szCs w:val="20"/>
              </w:rPr>
              <w:t>Если во время сильного волнения проверить вкусовые ощущения человека, то будут ли они усилены или ослаблены по сравнению с обычным состоянием?</w:t>
            </w:r>
          </w:p>
          <w:p w:rsidR="00057C04" w:rsidRPr="00B50517" w:rsidRDefault="00057C04" w:rsidP="00F62640">
            <w:pPr>
              <w:ind w:firstLine="0"/>
              <w:rPr>
                <w:color w:val="000000"/>
                <w:sz w:val="20"/>
                <w:szCs w:val="20"/>
              </w:rPr>
            </w:pPr>
            <w:r w:rsidRPr="00B50517">
              <w:rPr>
                <w:b/>
                <w:bCs/>
                <w:color w:val="000000"/>
                <w:sz w:val="20"/>
                <w:szCs w:val="20"/>
              </w:rPr>
              <w:t>8. </w:t>
            </w:r>
            <w:r w:rsidRPr="00B50517">
              <w:rPr>
                <w:color w:val="000000"/>
                <w:sz w:val="20"/>
                <w:szCs w:val="20"/>
              </w:rPr>
              <w:t>Ночью предметы видны лучше, если не смотреть прямо на них. Как это объяснить?</w:t>
            </w:r>
          </w:p>
          <w:p w:rsidR="00057C04" w:rsidRPr="00B50517" w:rsidRDefault="00057C04" w:rsidP="00F62640">
            <w:pPr>
              <w:ind w:firstLine="0"/>
              <w:rPr>
                <w:color w:val="000000"/>
                <w:sz w:val="20"/>
                <w:szCs w:val="20"/>
              </w:rPr>
            </w:pPr>
            <w:r w:rsidRPr="00B50517">
              <w:rPr>
                <w:b/>
                <w:bCs/>
                <w:color w:val="000000"/>
                <w:sz w:val="20"/>
                <w:szCs w:val="20"/>
              </w:rPr>
              <w:t>9. </w:t>
            </w:r>
            <w:r w:rsidRPr="00B50517">
              <w:rPr>
                <w:color w:val="000000"/>
                <w:sz w:val="20"/>
                <w:szCs w:val="20"/>
              </w:rPr>
              <w:t xml:space="preserve">Глаз лягушки видит не много, но прекрасно приспособлен к ловле насекомых. Все насекомые подвижны. В сетчатке глаза лягушки есть специальные детекторы, четко выделяющие движущийся предмет. Но неподвижные объекты лягушка просто не видит. Летом лабораторным лягушкам требуется много корма. Ловить и запускать в лягушатник живых мух хорошо в мультфильмах, но не в научных лабораториях. </w:t>
            </w:r>
            <w:r w:rsidRPr="00B50517">
              <w:rPr>
                <w:color w:val="000000"/>
                <w:sz w:val="20"/>
                <w:szCs w:val="20"/>
              </w:rPr>
              <w:lastRenderedPageBreak/>
              <w:t>Можно приучить лягушек питаться маленькими кусочками мяса. Но даже гору такой закуски лягушки не увидят, так как она неподвижна. Как же ученые вышли из затруднительного положения?</w:t>
            </w:r>
          </w:p>
          <w:p w:rsidR="00057C04" w:rsidRPr="00B50517" w:rsidRDefault="00057C04" w:rsidP="00F62640">
            <w:pPr>
              <w:ind w:firstLine="0"/>
              <w:rPr>
                <w:color w:val="000000"/>
                <w:sz w:val="20"/>
                <w:szCs w:val="20"/>
              </w:rPr>
            </w:pPr>
            <w:r w:rsidRPr="00B50517">
              <w:rPr>
                <w:b/>
                <w:bCs/>
                <w:color w:val="000000"/>
                <w:sz w:val="20"/>
                <w:szCs w:val="20"/>
              </w:rPr>
              <w:t>10.</w:t>
            </w:r>
            <w:r w:rsidRPr="00B50517">
              <w:rPr>
                <w:color w:val="000000"/>
                <w:sz w:val="20"/>
                <w:szCs w:val="20"/>
              </w:rPr>
              <w:t>Человек перестает видеть неподвижную точку, если она хотя бы несколько секунд действует на одни и те же элементы сетчатки. Но этого не происходит и, как известно, можно весьма долго созерцать неподвижный предмет</w:t>
            </w:r>
            <w:r w:rsidRPr="00B50517">
              <w:rPr>
                <w:rFonts w:ascii="Arial" w:hAnsi="Arial" w:cs="Arial"/>
                <w:color w:val="000000"/>
              </w:rPr>
              <w:t xml:space="preserve">. </w:t>
            </w:r>
            <w:r w:rsidRPr="00B50517">
              <w:rPr>
                <w:color w:val="000000"/>
                <w:sz w:val="20"/>
                <w:szCs w:val="20"/>
              </w:rPr>
              <w:t>Как же это получается?</w:t>
            </w:r>
          </w:p>
          <w:p w:rsidR="00057C04" w:rsidRPr="00287D78" w:rsidRDefault="00057C04" w:rsidP="00F62640">
            <w:pPr>
              <w:ind w:firstLine="0"/>
              <w:rPr>
                <w:i/>
              </w:rPr>
            </w:pPr>
            <w:r w:rsidRPr="00287D78">
              <w:rPr>
                <w:i/>
              </w:rPr>
              <w:t>И т.п.</w:t>
            </w:r>
          </w:p>
          <w:p w:rsidR="00057C04" w:rsidRPr="00287D78" w:rsidRDefault="00057C04" w:rsidP="00F62640">
            <w:pPr>
              <w:ind w:firstLine="0"/>
              <w:rPr>
                <w:i/>
              </w:rPr>
            </w:pPr>
          </w:p>
        </w:tc>
      </w:tr>
      <w:tr w:rsidR="00057C04" w:rsidRPr="00287D78" w:rsidTr="00F6264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57C04" w:rsidRPr="00514336" w:rsidRDefault="00057C04" w:rsidP="00F62640">
            <w:pPr>
              <w:ind w:firstLine="0"/>
              <w:rPr>
                <w:b/>
              </w:rPr>
            </w:pPr>
            <w:r w:rsidRPr="00AD501C">
              <w:rPr>
                <w:rStyle w:val="FontStyle16"/>
                <w:b w:val="0"/>
                <w:sz w:val="24"/>
                <w:szCs w:val="24"/>
              </w:rPr>
              <w:lastRenderedPageBreak/>
              <w:t>-  ПК-</w:t>
            </w:r>
            <w:r>
              <w:rPr>
                <w:rStyle w:val="FontStyle16"/>
                <w:b w:val="0"/>
                <w:sz w:val="24"/>
                <w:szCs w:val="24"/>
              </w:rPr>
              <w:t xml:space="preserve">9 </w:t>
            </w:r>
            <w:r w:rsidRPr="00FD38E9">
              <w:rPr>
                <w:rStyle w:val="FontStyle16"/>
                <w:b w:val="0"/>
                <w:sz w:val="24"/>
                <w:szCs w:val="24"/>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Pr>
                <w:rStyle w:val="FontStyle16"/>
                <w:b w:val="0"/>
                <w:sz w:val="24"/>
                <w:szCs w:val="24"/>
              </w:rPr>
              <w:t>.</w:t>
            </w:r>
          </w:p>
        </w:tc>
      </w:tr>
      <w:tr w:rsidR="00057C04" w:rsidRPr="00287D78" w:rsidTr="00BD1429">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rsidRPr="00287D78">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1E6937"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bCs/>
                <w:i/>
                <w:iCs/>
              </w:rPr>
              <w:t xml:space="preserve">историю и </w:t>
            </w:r>
            <w:r w:rsidRPr="001E6937">
              <w:rPr>
                <w:i/>
              </w:rPr>
              <w:t xml:space="preserve">теорию становления </w:t>
            </w:r>
            <w:r>
              <w:rPr>
                <w:i/>
              </w:rPr>
              <w:t>физиологии внд и сенсорных систем</w:t>
            </w:r>
            <w:r w:rsidRPr="001E6937">
              <w:rPr>
                <w:i/>
              </w:rPr>
              <w:t>;</w:t>
            </w:r>
          </w:p>
          <w:p w:rsidR="00057C04" w:rsidRPr="001E6937" w:rsidRDefault="00057C04" w:rsidP="00F62640">
            <w:pPr>
              <w:widowControl/>
              <w:numPr>
                <w:ilvl w:val="0"/>
                <w:numId w:val="18"/>
              </w:numPr>
              <w:shd w:val="clear" w:color="auto" w:fill="FFFFFF"/>
              <w:tabs>
                <w:tab w:val="left" w:pos="356"/>
                <w:tab w:val="left" w:pos="851"/>
              </w:tabs>
              <w:spacing w:before="40" w:after="40"/>
              <w:ind w:left="0" w:firstLine="0"/>
              <w:rPr>
                <w:i/>
              </w:rPr>
            </w:pPr>
            <w:r>
              <w:rPr>
                <w:i/>
              </w:rPr>
              <w:t>и</w:t>
            </w:r>
            <w:r w:rsidRPr="001E6937">
              <w:rPr>
                <w:i/>
              </w:rPr>
              <w:t xml:space="preserve">меть достаточные знания об организации и проведении </w:t>
            </w:r>
            <w:r>
              <w:rPr>
                <w:i/>
              </w:rPr>
              <w:t>физиологических экспериментах</w:t>
            </w:r>
            <w:r w:rsidRPr="001E6937">
              <w:rPr>
                <w:i/>
              </w:rPr>
              <w:t>, определении причины нарушений в обучении</w:t>
            </w:r>
            <w:r>
              <w:rPr>
                <w:i/>
              </w:rPr>
              <w:t xml:space="preserve"> детей и подростков</w:t>
            </w:r>
            <w:r w:rsidRPr="001E6937">
              <w:rPr>
                <w:i/>
              </w:rPr>
              <w:t>, поведении и развитии обучающихся</w:t>
            </w:r>
            <w:r>
              <w:rPr>
                <w:i/>
              </w:rPr>
              <w:t>;</w:t>
            </w:r>
          </w:p>
          <w:p w:rsidR="00057C04" w:rsidRPr="001E6937" w:rsidRDefault="00057C04" w:rsidP="00F62640">
            <w:pPr>
              <w:ind w:firstLine="0"/>
              <w:rPr>
                <w:i/>
                <w:highlight w:val="yellow"/>
              </w:rPr>
            </w:pPr>
            <w:r w:rsidRPr="001E6937">
              <w:rPr>
                <w:i/>
              </w:rPr>
              <w:t>-   основные</w:t>
            </w:r>
            <w:r w:rsidRPr="001E6937">
              <w:rPr>
                <w:bCs/>
                <w:i/>
              </w:rPr>
              <w:t xml:space="preserve"> современные </w:t>
            </w:r>
            <w:r>
              <w:rPr>
                <w:bCs/>
                <w:i/>
              </w:rPr>
              <w:t>физиологические теории и концепции.</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287D78" w:rsidRDefault="00057C04" w:rsidP="00F62640">
            <w:pPr>
              <w:ind w:left="119" w:firstLine="0"/>
              <w:rPr>
                <w:b/>
                <w:i/>
                <w:kern w:val="24"/>
              </w:rPr>
            </w:pPr>
            <w:r w:rsidRPr="00287D78">
              <w:rPr>
                <w:b/>
                <w:i/>
                <w:kern w:val="24"/>
              </w:rPr>
              <w:t>Перечень теоретических вопросов к экзамену:</w:t>
            </w:r>
          </w:p>
          <w:p w:rsidR="00057C04" w:rsidRPr="00346CB5" w:rsidRDefault="00057C04" w:rsidP="00F62640">
            <w:pPr>
              <w:ind w:firstLine="0"/>
              <w:rPr>
                <w:sz w:val="20"/>
                <w:szCs w:val="20"/>
              </w:rPr>
            </w:pPr>
            <w:r w:rsidRPr="00346CB5">
              <w:rPr>
                <w:sz w:val="20"/>
                <w:szCs w:val="20"/>
              </w:rPr>
              <w:t xml:space="preserve">12. Условные  рефлексы,  образующиеся  на  стимулы,  которые  обычно  не  име-ют  прямого  отношения  к  подкрепляющему  их  безусловному  стимулу  назы-ваются: </w:t>
            </w:r>
          </w:p>
          <w:p w:rsidR="00057C04" w:rsidRPr="00346CB5" w:rsidRDefault="00057C04" w:rsidP="00F62640">
            <w:pPr>
              <w:ind w:firstLine="0"/>
              <w:rPr>
                <w:sz w:val="20"/>
                <w:szCs w:val="20"/>
              </w:rPr>
            </w:pPr>
            <w:r w:rsidRPr="00346CB5">
              <w:rPr>
                <w:sz w:val="20"/>
                <w:szCs w:val="20"/>
              </w:rPr>
              <w:t xml:space="preserve">1)  натуральными; </w:t>
            </w:r>
          </w:p>
          <w:p w:rsidR="00057C04" w:rsidRPr="00346CB5" w:rsidRDefault="00057C04" w:rsidP="00F62640">
            <w:pPr>
              <w:ind w:firstLine="0"/>
              <w:rPr>
                <w:sz w:val="20"/>
                <w:szCs w:val="20"/>
              </w:rPr>
            </w:pPr>
            <w:r w:rsidRPr="00346CB5">
              <w:rPr>
                <w:sz w:val="20"/>
                <w:szCs w:val="20"/>
              </w:rPr>
              <w:t xml:space="preserve">2)  сложными; </w:t>
            </w:r>
          </w:p>
          <w:p w:rsidR="00057C04" w:rsidRPr="00346CB5" w:rsidRDefault="00057C04" w:rsidP="00F62640">
            <w:pPr>
              <w:ind w:firstLine="0"/>
              <w:rPr>
                <w:sz w:val="20"/>
                <w:szCs w:val="20"/>
              </w:rPr>
            </w:pPr>
            <w:r w:rsidRPr="00346CB5">
              <w:rPr>
                <w:sz w:val="20"/>
                <w:szCs w:val="20"/>
              </w:rPr>
              <w:t xml:space="preserve">3)  искусственными; </w:t>
            </w:r>
          </w:p>
          <w:p w:rsidR="00057C04" w:rsidRPr="00346CB5" w:rsidRDefault="00057C04" w:rsidP="00F62640">
            <w:pPr>
              <w:ind w:firstLine="0"/>
              <w:rPr>
                <w:sz w:val="20"/>
                <w:szCs w:val="20"/>
              </w:rPr>
            </w:pPr>
            <w:r w:rsidRPr="00346CB5">
              <w:rPr>
                <w:sz w:val="20"/>
                <w:szCs w:val="20"/>
              </w:rPr>
              <w:t xml:space="preserve">4)  простыми; </w:t>
            </w:r>
          </w:p>
          <w:p w:rsidR="00057C04" w:rsidRPr="00346CB5" w:rsidRDefault="00057C04" w:rsidP="00F62640">
            <w:pPr>
              <w:ind w:firstLine="0"/>
              <w:rPr>
                <w:sz w:val="20"/>
                <w:szCs w:val="20"/>
              </w:rPr>
            </w:pPr>
            <w:r w:rsidRPr="00346CB5">
              <w:rPr>
                <w:sz w:val="20"/>
                <w:szCs w:val="20"/>
              </w:rPr>
              <w:t>5)  конструктивными.</w:t>
            </w:r>
          </w:p>
          <w:p w:rsidR="00057C04" w:rsidRPr="00346CB5" w:rsidRDefault="00057C04" w:rsidP="00F62640">
            <w:pPr>
              <w:ind w:firstLine="0"/>
              <w:rPr>
                <w:sz w:val="20"/>
                <w:szCs w:val="20"/>
              </w:rPr>
            </w:pPr>
            <w:r w:rsidRPr="00346CB5">
              <w:rPr>
                <w:sz w:val="20"/>
                <w:szCs w:val="20"/>
              </w:rPr>
              <w:t xml:space="preserve">13. Условнорефлекторная деятельность связана с: </w:t>
            </w:r>
          </w:p>
          <w:p w:rsidR="00057C04" w:rsidRPr="00346CB5" w:rsidRDefault="00057C04" w:rsidP="00F62640">
            <w:pPr>
              <w:ind w:firstLine="0"/>
              <w:rPr>
                <w:sz w:val="20"/>
                <w:szCs w:val="20"/>
              </w:rPr>
            </w:pPr>
            <w:r w:rsidRPr="00346CB5">
              <w:rPr>
                <w:sz w:val="20"/>
                <w:szCs w:val="20"/>
              </w:rPr>
              <w:t xml:space="preserve">1)  подкорковыми структурами; </w:t>
            </w:r>
          </w:p>
          <w:p w:rsidR="00057C04" w:rsidRPr="00346CB5" w:rsidRDefault="00057C04" w:rsidP="00F62640">
            <w:pPr>
              <w:ind w:firstLine="0"/>
              <w:rPr>
                <w:sz w:val="20"/>
                <w:szCs w:val="20"/>
              </w:rPr>
            </w:pPr>
            <w:r w:rsidRPr="00346CB5">
              <w:rPr>
                <w:sz w:val="20"/>
                <w:szCs w:val="20"/>
              </w:rPr>
              <w:t xml:space="preserve">2)  низшими отделами мозга; </w:t>
            </w:r>
          </w:p>
          <w:p w:rsidR="00057C04" w:rsidRPr="00346CB5" w:rsidRDefault="00057C04" w:rsidP="00F62640">
            <w:pPr>
              <w:ind w:firstLine="0"/>
              <w:rPr>
                <w:sz w:val="20"/>
                <w:szCs w:val="20"/>
              </w:rPr>
            </w:pPr>
            <w:r w:rsidRPr="00346CB5">
              <w:rPr>
                <w:sz w:val="20"/>
                <w:szCs w:val="20"/>
              </w:rPr>
              <w:t xml:space="preserve">3)  высшими отделами мозга; </w:t>
            </w:r>
          </w:p>
          <w:p w:rsidR="00057C04" w:rsidRPr="00346CB5" w:rsidRDefault="00057C04" w:rsidP="00F62640">
            <w:pPr>
              <w:ind w:firstLine="0"/>
              <w:rPr>
                <w:sz w:val="20"/>
                <w:szCs w:val="20"/>
              </w:rPr>
            </w:pPr>
            <w:r w:rsidRPr="00346CB5">
              <w:rPr>
                <w:sz w:val="20"/>
                <w:szCs w:val="20"/>
              </w:rPr>
              <w:t xml:space="preserve">4)  спинным мозгом; </w:t>
            </w:r>
          </w:p>
          <w:p w:rsidR="00057C04" w:rsidRPr="00346CB5" w:rsidRDefault="00057C04" w:rsidP="00F62640">
            <w:pPr>
              <w:ind w:firstLine="0"/>
              <w:rPr>
                <w:sz w:val="20"/>
                <w:szCs w:val="20"/>
              </w:rPr>
            </w:pPr>
            <w:r w:rsidRPr="00346CB5">
              <w:rPr>
                <w:sz w:val="20"/>
                <w:szCs w:val="20"/>
              </w:rPr>
              <w:t xml:space="preserve">5)  автономной нервной системой. </w:t>
            </w:r>
          </w:p>
          <w:p w:rsidR="00057C04" w:rsidRPr="00346CB5" w:rsidRDefault="00057C04" w:rsidP="00F62640">
            <w:pPr>
              <w:ind w:firstLine="0"/>
              <w:rPr>
                <w:sz w:val="20"/>
                <w:szCs w:val="20"/>
              </w:rPr>
            </w:pPr>
            <w:r w:rsidRPr="00346CB5">
              <w:rPr>
                <w:sz w:val="20"/>
                <w:szCs w:val="20"/>
              </w:rPr>
              <w:t xml:space="preserve">14.   Воздействие,  обуславливающее  динамику  психических  состояний  инди-вида(обозначаемую  как  реакция)  и  относящееся  к  ней  как  причина  к  след-ствию, - это: </w:t>
            </w:r>
          </w:p>
          <w:p w:rsidR="00057C04" w:rsidRPr="00346CB5" w:rsidRDefault="00057C04" w:rsidP="00F62640">
            <w:pPr>
              <w:ind w:firstLine="0"/>
              <w:rPr>
                <w:sz w:val="20"/>
                <w:szCs w:val="20"/>
              </w:rPr>
            </w:pPr>
            <w:r w:rsidRPr="00346CB5">
              <w:rPr>
                <w:sz w:val="20"/>
                <w:szCs w:val="20"/>
              </w:rPr>
              <w:t xml:space="preserve">1)  стимул; </w:t>
            </w:r>
          </w:p>
          <w:p w:rsidR="00057C04" w:rsidRPr="00346CB5" w:rsidRDefault="00057C04" w:rsidP="00F62640">
            <w:pPr>
              <w:ind w:firstLine="0"/>
              <w:rPr>
                <w:sz w:val="20"/>
                <w:szCs w:val="20"/>
              </w:rPr>
            </w:pPr>
            <w:r w:rsidRPr="00346CB5">
              <w:rPr>
                <w:sz w:val="20"/>
                <w:szCs w:val="20"/>
              </w:rPr>
              <w:t xml:space="preserve">2)  реакция; </w:t>
            </w:r>
          </w:p>
          <w:p w:rsidR="00057C04" w:rsidRPr="00346CB5" w:rsidRDefault="00057C04" w:rsidP="00F62640">
            <w:pPr>
              <w:ind w:firstLine="0"/>
              <w:rPr>
                <w:sz w:val="20"/>
                <w:szCs w:val="20"/>
              </w:rPr>
            </w:pPr>
            <w:r w:rsidRPr="00346CB5">
              <w:rPr>
                <w:sz w:val="20"/>
                <w:szCs w:val="20"/>
              </w:rPr>
              <w:lastRenderedPageBreak/>
              <w:t xml:space="preserve">3)  проекция; </w:t>
            </w:r>
          </w:p>
          <w:p w:rsidR="00057C04" w:rsidRPr="00346CB5" w:rsidRDefault="00057C04" w:rsidP="00F62640">
            <w:pPr>
              <w:ind w:firstLine="0"/>
              <w:rPr>
                <w:sz w:val="20"/>
                <w:szCs w:val="20"/>
              </w:rPr>
            </w:pPr>
            <w:r w:rsidRPr="00346CB5">
              <w:rPr>
                <w:sz w:val="20"/>
                <w:szCs w:val="20"/>
              </w:rPr>
              <w:t xml:space="preserve">4)  идентификация; </w:t>
            </w:r>
          </w:p>
          <w:p w:rsidR="00057C04" w:rsidRPr="00346CB5" w:rsidRDefault="00057C04" w:rsidP="00F62640">
            <w:pPr>
              <w:ind w:firstLine="0"/>
              <w:rPr>
                <w:sz w:val="20"/>
                <w:szCs w:val="20"/>
              </w:rPr>
            </w:pPr>
            <w:r w:rsidRPr="00346CB5">
              <w:rPr>
                <w:sz w:val="20"/>
                <w:szCs w:val="20"/>
              </w:rPr>
              <w:t xml:space="preserve">5)  дифракция. </w:t>
            </w:r>
          </w:p>
          <w:p w:rsidR="00057C04" w:rsidRPr="00346CB5" w:rsidRDefault="00057C04" w:rsidP="00F62640">
            <w:pPr>
              <w:ind w:firstLine="0"/>
              <w:rPr>
                <w:sz w:val="20"/>
                <w:szCs w:val="20"/>
              </w:rPr>
            </w:pPr>
            <w:r w:rsidRPr="00346CB5">
              <w:rPr>
                <w:sz w:val="20"/>
                <w:szCs w:val="20"/>
              </w:rPr>
              <w:t>15.   Рефлекс  образуется  на  время  в  случае,  ес</w:t>
            </w:r>
            <w:r>
              <w:rPr>
                <w:sz w:val="20"/>
                <w:szCs w:val="20"/>
              </w:rPr>
              <w:t>ли  условный  раздражитель  дей</w:t>
            </w:r>
            <w:r w:rsidRPr="00346CB5">
              <w:rPr>
                <w:sz w:val="20"/>
                <w:szCs w:val="20"/>
              </w:rPr>
              <w:t xml:space="preserve">ствует: </w:t>
            </w:r>
          </w:p>
          <w:p w:rsidR="00057C04" w:rsidRPr="00346CB5" w:rsidRDefault="00057C04" w:rsidP="00F62640">
            <w:pPr>
              <w:ind w:firstLine="0"/>
              <w:rPr>
                <w:sz w:val="20"/>
                <w:szCs w:val="20"/>
              </w:rPr>
            </w:pPr>
            <w:r w:rsidRPr="00346CB5">
              <w:rPr>
                <w:sz w:val="20"/>
                <w:szCs w:val="20"/>
              </w:rPr>
              <w:t xml:space="preserve">1)  однократно; </w:t>
            </w:r>
          </w:p>
          <w:p w:rsidR="00057C04" w:rsidRPr="00346CB5" w:rsidRDefault="00057C04" w:rsidP="00F62640">
            <w:pPr>
              <w:ind w:firstLine="0"/>
              <w:rPr>
                <w:sz w:val="20"/>
                <w:szCs w:val="20"/>
              </w:rPr>
            </w:pPr>
            <w:r w:rsidRPr="00346CB5">
              <w:rPr>
                <w:sz w:val="20"/>
                <w:szCs w:val="20"/>
              </w:rPr>
              <w:t xml:space="preserve">2)  через равные промежутки времени; </w:t>
            </w:r>
          </w:p>
          <w:p w:rsidR="00057C04" w:rsidRPr="00346CB5" w:rsidRDefault="00057C04" w:rsidP="00F62640">
            <w:pPr>
              <w:ind w:firstLine="0"/>
              <w:rPr>
                <w:sz w:val="20"/>
                <w:szCs w:val="20"/>
              </w:rPr>
            </w:pPr>
            <w:r w:rsidRPr="00346CB5">
              <w:rPr>
                <w:sz w:val="20"/>
                <w:szCs w:val="20"/>
              </w:rPr>
              <w:t xml:space="preserve">3)  значительно позже; </w:t>
            </w:r>
          </w:p>
          <w:p w:rsidR="00057C04" w:rsidRPr="00346CB5" w:rsidRDefault="00057C04" w:rsidP="00F62640">
            <w:pPr>
              <w:ind w:firstLine="0"/>
              <w:rPr>
                <w:sz w:val="20"/>
                <w:szCs w:val="20"/>
              </w:rPr>
            </w:pPr>
            <w:r w:rsidRPr="00346CB5">
              <w:rPr>
                <w:sz w:val="20"/>
                <w:szCs w:val="20"/>
              </w:rPr>
              <w:t xml:space="preserve">4)  через асинхронные промежутки времени; </w:t>
            </w:r>
          </w:p>
          <w:p w:rsidR="00057C04" w:rsidRPr="00346CB5" w:rsidRDefault="00057C04" w:rsidP="00F62640">
            <w:pPr>
              <w:ind w:firstLine="0"/>
              <w:rPr>
                <w:sz w:val="20"/>
                <w:szCs w:val="20"/>
              </w:rPr>
            </w:pPr>
            <w:r w:rsidRPr="00346CB5">
              <w:rPr>
                <w:sz w:val="20"/>
                <w:szCs w:val="20"/>
              </w:rPr>
              <w:t xml:space="preserve">5)  значительно раньше. </w:t>
            </w:r>
          </w:p>
          <w:p w:rsidR="00057C04" w:rsidRPr="00346CB5" w:rsidRDefault="00057C04" w:rsidP="00F62640">
            <w:pPr>
              <w:ind w:firstLine="0"/>
              <w:rPr>
                <w:sz w:val="20"/>
                <w:szCs w:val="20"/>
              </w:rPr>
            </w:pPr>
            <w:r w:rsidRPr="00346CB5">
              <w:rPr>
                <w:sz w:val="20"/>
                <w:szCs w:val="20"/>
              </w:rPr>
              <w:t xml:space="preserve">16.   Наиболее  ранний  период  выработки  временной  связи,  при  этом  отсутст-вуют условные поведенческие реакции – это: </w:t>
            </w:r>
          </w:p>
          <w:p w:rsidR="00057C04" w:rsidRPr="00346CB5" w:rsidRDefault="00057C04" w:rsidP="00F62640">
            <w:pPr>
              <w:ind w:firstLine="0"/>
              <w:rPr>
                <w:sz w:val="20"/>
                <w:szCs w:val="20"/>
              </w:rPr>
            </w:pPr>
            <w:r w:rsidRPr="00346CB5">
              <w:rPr>
                <w:sz w:val="20"/>
                <w:szCs w:val="20"/>
              </w:rPr>
              <w:t xml:space="preserve">1)  стадия,  характеризуемая  проявлением  условного  рефлекса  преимуще-ственно в ответ на условный сигнал; </w:t>
            </w:r>
          </w:p>
          <w:p w:rsidR="00057C04" w:rsidRPr="00346CB5" w:rsidRDefault="00057C04" w:rsidP="00F62640">
            <w:pPr>
              <w:ind w:firstLine="0"/>
              <w:rPr>
                <w:sz w:val="20"/>
                <w:szCs w:val="20"/>
              </w:rPr>
            </w:pPr>
            <w:r w:rsidRPr="00346CB5">
              <w:rPr>
                <w:sz w:val="20"/>
                <w:szCs w:val="20"/>
              </w:rPr>
              <w:t>2)  стадия, на которой условный рефлекс возникает и на сигнальный, и на</w:t>
            </w:r>
          </w:p>
          <w:p w:rsidR="00057C04" w:rsidRPr="00346CB5" w:rsidRDefault="00057C04" w:rsidP="00F62640">
            <w:pPr>
              <w:ind w:firstLine="0"/>
              <w:rPr>
                <w:sz w:val="20"/>
                <w:szCs w:val="20"/>
              </w:rPr>
            </w:pPr>
            <w:r w:rsidRPr="00346CB5">
              <w:rPr>
                <w:sz w:val="20"/>
                <w:szCs w:val="20"/>
              </w:rPr>
              <w:t xml:space="preserve">другие раздражители; </w:t>
            </w:r>
          </w:p>
          <w:p w:rsidR="00057C04" w:rsidRPr="00346CB5" w:rsidRDefault="00057C04" w:rsidP="00F62640">
            <w:pPr>
              <w:ind w:firstLine="0"/>
              <w:rPr>
                <w:sz w:val="20"/>
                <w:szCs w:val="20"/>
              </w:rPr>
            </w:pPr>
            <w:r w:rsidRPr="00346CB5">
              <w:rPr>
                <w:sz w:val="20"/>
                <w:szCs w:val="20"/>
              </w:rPr>
              <w:t xml:space="preserve">3)  стадия генерализации; </w:t>
            </w:r>
          </w:p>
          <w:p w:rsidR="00057C04" w:rsidRPr="00346CB5" w:rsidRDefault="00057C04" w:rsidP="00F62640">
            <w:pPr>
              <w:ind w:firstLine="0"/>
              <w:rPr>
                <w:sz w:val="20"/>
                <w:szCs w:val="20"/>
              </w:rPr>
            </w:pPr>
            <w:r w:rsidRPr="00346CB5">
              <w:rPr>
                <w:sz w:val="20"/>
                <w:szCs w:val="20"/>
              </w:rPr>
              <w:t xml:space="preserve">4)  стадия прегенерализации; </w:t>
            </w:r>
          </w:p>
          <w:p w:rsidR="00057C04" w:rsidRPr="00346CB5" w:rsidRDefault="00057C04" w:rsidP="00F62640">
            <w:pPr>
              <w:ind w:firstLine="0"/>
              <w:rPr>
                <w:sz w:val="20"/>
                <w:szCs w:val="20"/>
              </w:rPr>
            </w:pPr>
            <w:r w:rsidRPr="00346CB5">
              <w:rPr>
                <w:sz w:val="20"/>
                <w:szCs w:val="20"/>
              </w:rPr>
              <w:t xml:space="preserve">5)  стадия специализации. </w:t>
            </w:r>
          </w:p>
          <w:p w:rsidR="00057C04" w:rsidRPr="00346CB5" w:rsidRDefault="00057C04" w:rsidP="00F62640">
            <w:pPr>
              <w:ind w:firstLine="0"/>
              <w:rPr>
                <w:sz w:val="20"/>
                <w:szCs w:val="20"/>
              </w:rPr>
            </w:pPr>
            <w:r w:rsidRPr="00346CB5">
              <w:rPr>
                <w:sz w:val="20"/>
                <w:szCs w:val="20"/>
              </w:rPr>
              <w:t xml:space="preserve">17. Рецепторы, воспринимающие изменения осмотического давления – это: </w:t>
            </w:r>
          </w:p>
          <w:p w:rsidR="00057C04" w:rsidRPr="00346CB5" w:rsidRDefault="00057C04" w:rsidP="00F62640">
            <w:pPr>
              <w:ind w:firstLine="0"/>
              <w:rPr>
                <w:sz w:val="20"/>
                <w:szCs w:val="20"/>
              </w:rPr>
            </w:pPr>
            <w:r w:rsidRPr="00346CB5">
              <w:rPr>
                <w:sz w:val="20"/>
                <w:szCs w:val="20"/>
              </w:rPr>
              <w:t xml:space="preserve">1)  теморецепторы; </w:t>
            </w:r>
          </w:p>
          <w:p w:rsidR="00057C04" w:rsidRPr="00346CB5" w:rsidRDefault="00057C04" w:rsidP="00F62640">
            <w:pPr>
              <w:ind w:firstLine="0"/>
              <w:rPr>
                <w:sz w:val="20"/>
                <w:szCs w:val="20"/>
              </w:rPr>
            </w:pPr>
            <w:r w:rsidRPr="00346CB5">
              <w:rPr>
                <w:sz w:val="20"/>
                <w:szCs w:val="20"/>
              </w:rPr>
              <w:t xml:space="preserve">2)  механорецепторы; </w:t>
            </w:r>
          </w:p>
          <w:p w:rsidR="00057C04" w:rsidRPr="00346CB5" w:rsidRDefault="00057C04" w:rsidP="00F62640">
            <w:pPr>
              <w:ind w:firstLine="0"/>
              <w:rPr>
                <w:sz w:val="20"/>
                <w:szCs w:val="20"/>
              </w:rPr>
            </w:pPr>
            <w:r w:rsidRPr="00346CB5">
              <w:rPr>
                <w:sz w:val="20"/>
                <w:szCs w:val="20"/>
              </w:rPr>
              <w:t xml:space="preserve">3)  фонорецепторы; </w:t>
            </w:r>
          </w:p>
          <w:p w:rsidR="00057C04" w:rsidRPr="00346CB5" w:rsidRDefault="00057C04" w:rsidP="00F62640">
            <w:pPr>
              <w:ind w:firstLine="0"/>
              <w:rPr>
                <w:sz w:val="20"/>
                <w:szCs w:val="20"/>
              </w:rPr>
            </w:pPr>
            <w:r w:rsidRPr="00346CB5">
              <w:rPr>
                <w:sz w:val="20"/>
                <w:szCs w:val="20"/>
              </w:rPr>
              <w:t>4)  волюмрецепторы;</w:t>
            </w:r>
          </w:p>
          <w:p w:rsidR="00057C04" w:rsidRPr="00346CB5" w:rsidRDefault="00057C04" w:rsidP="00F62640">
            <w:pPr>
              <w:ind w:firstLine="0"/>
              <w:rPr>
                <w:sz w:val="20"/>
                <w:szCs w:val="20"/>
              </w:rPr>
            </w:pPr>
            <w:r w:rsidRPr="00346CB5">
              <w:rPr>
                <w:sz w:val="20"/>
                <w:szCs w:val="20"/>
              </w:rPr>
              <w:t xml:space="preserve">5)  осморецепторы, </w:t>
            </w:r>
          </w:p>
          <w:p w:rsidR="00057C04" w:rsidRPr="00346CB5" w:rsidRDefault="00057C04" w:rsidP="00F62640">
            <w:pPr>
              <w:ind w:firstLine="0"/>
              <w:rPr>
                <w:sz w:val="20"/>
                <w:szCs w:val="20"/>
              </w:rPr>
            </w:pPr>
            <w:r w:rsidRPr="00346CB5">
              <w:rPr>
                <w:sz w:val="20"/>
                <w:szCs w:val="20"/>
              </w:rPr>
              <w:t xml:space="preserve">18. Слой  клеток  на  задней  поверхности  сетчатки,  содержащий  светочувстви-тельные рецепторы, ответственные за сумеречное зрение, называется: </w:t>
            </w:r>
          </w:p>
          <w:p w:rsidR="00057C04" w:rsidRPr="00346CB5" w:rsidRDefault="00057C04" w:rsidP="00F62640">
            <w:pPr>
              <w:ind w:firstLine="0"/>
              <w:rPr>
                <w:sz w:val="20"/>
                <w:szCs w:val="20"/>
              </w:rPr>
            </w:pPr>
            <w:r w:rsidRPr="00346CB5">
              <w:rPr>
                <w:sz w:val="20"/>
                <w:szCs w:val="20"/>
              </w:rPr>
              <w:t xml:space="preserve">1)  пирамидки; </w:t>
            </w:r>
          </w:p>
          <w:p w:rsidR="00057C04" w:rsidRPr="00346CB5" w:rsidRDefault="00057C04" w:rsidP="00F62640">
            <w:pPr>
              <w:ind w:firstLine="0"/>
              <w:rPr>
                <w:sz w:val="20"/>
                <w:szCs w:val="20"/>
              </w:rPr>
            </w:pPr>
            <w:r w:rsidRPr="00346CB5">
              <w:rPr>
                <w:sz w:val="20"/>
                <w:szCs w:val="20"/>
              </w:rPr>
              <w:t xml:space="preserve">2)  колбочки; </w:t>
            </w:r>
          </w:p>
          <w:p w:rsidR="00057C04" w:rsidRPr="00346CB5" w:rsidRDefault="00057C04" w:rsidP="00F62640">
            <w:pPr>
              <w:ind w:firstLine="0"/>
              <w:rPr>
                <w:sz w:val="20"/>
                <w:szCs w:val="20"/>
              </w:rPr>
            </w:pPr>
            <w:r w:rsidRPr="00346CB5">
              <w:rPr>
                <w:sz w:val="20"/>
                <w:szCs w:val="20"/>
              </w:rPr>
              <w:t xml:space="preserve">3)  палочки; </w:t>
            </w:r>
          </w:p>
          <w:p w:rsidR="00057C04" w:rsidRPr="00346CB5" w:rsidRDefault="00057C04" w:rsidP="00F62640">
            <w:pPr>
              <w:ind w:firstLine="0"/>
              <w:rPr>
                <w:sz w:val="20"/>
                <w:szCs w:val="20"/>
              </w:rPr>
            </w:pPr>
            <w:r w:rsidRPr="00346CB5">
              <w:rPr>
                <w:sz w:val="20"/>
                <w:szCs w:val="20"/>
              </w:rPr>
              <w:t xml:space="preserve">4)  овалы; </w:t>
            </w:r>
          </w:p>
          <w:p w:rsidR="00057C04" w:rsidRPr="00346CB5" w:rsidRDefault="00057C04" w:rsidP="00F62640">
            <w:pPr>
              <w:ind w:firstLine="0"/>
              <w:rPr>
                <w:sz w:val="20"/>
                <w:szCs w:val="20"/>
              </w:rPr>
            </w:pPr>
            <w:r w:rsidRPr="00346CB5">
              <w:rPr>
                <w:sz w:val="20"/>
                <w:szCs w:val="20"/>
              </w:rPr>
              <w:t xml:space="preserve">5)  спирали. </w:t>
            </w:r>
          </w:p>
          <w:p w:rsidR="00057C04" w:rsidRPr="00346CB5" w:rsidRDefault="00057C04" w:rsidP="00F62640">
            <w:pPr>
              <w:ind w:firstLine="0"/>
              <w:rPr>
                <w:sz w:val="20"/>
                <w:szCs w:val="20"/>
              </w:rPr>
            </w:pPr>
            <w:r w:rsidRPr="00346CB5">
              <w:rPr>
                <w:sz w:val="20"/>
                <w:szCs w:val="20"/>
              </w:rPr>
              <w:t>19. Если  условный  стимул(например,  свет)  подкрепляется  не  безусловным,  а</w:t>
            </w:r>
          </w:p>
          <w:p w:rsidR="00057C04" w:rsidRPr="00346CB5" w:rsidRDefault="00057C04" w:rsidP="00F62640">
            <w:pPr>
              <w:ind w:firstLine="0"/>
              <w:rPr>
                <w:sz w:val="20"/>
                <w:szCs w:val="20"/>
              </w:rPr>
            </w:pPr>
            <w:r w:rsidRPr="00346CB5">
              <w:rPr>
                <w:sz w:val="20"/>
                <w:szCs w:val="20"/>
              </w:rPr>
              <w:t>условным  раздражителем,  на  который  ранее  был  образован  условный  рефлекс, образуется условный рефлекс</w:t>
            </w:r>
          </w:p>
          <w:p w:rsidR="00057C04" w:rsidRPr="00287D78" w:rsidRDefault="00057C04" w:rsidP="00F62640">
            <w:pPr>
              <w:ind w:firstLine="0"/>
              <w:rPr>
                <w:i/>
              </w:rPr>
            </w:pPr>
            <w:r w:rsidRPr="00287D78">
              <w:rPr>
                <w:i/>
              </w:rPr>
              <w:lastRenderedPageBreak/>
              <w:t>И т.п.</w:t>
            </w:r>
          </w:p>
        </w:tc>
      </w:tr>
      <w:tr w:rsidR="00057C04" w:rsidRPr="00287D78" w:rsidTr="00BD1429">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rsidRPr="00287D78">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i/>
              </w:rPr>
              <w:t xml:space="preserve"> адекватно использовать психодиагностический материал для исследования различных заболеваний и нарушений</w:t>
            </w:r>
            <w:r>
              <w:rPr>
                <w:i/>
              </w:rPr>
              <w:t xml:space="preserve"> детей и подростков</w:t>
            </w:r>
            <w:r w:rsidRPr="001E6937">
              <w:rPr>
                <w:i/>
              </w:rPr>
              <w:t>;</w:t>
            </w:r>
          </w:p>
          <w:p w:rsidR="00057C04" w:rsidRDefault="00057C04" w:rsidP="00F62640">
            <w:pPr>
              <w:widowControl/>
              <w:numPr>
                <w:ilvl w:val="0"/>
                <w:numId w:val="18"/>
              </w:numPr>
              <w:shd w:val="clear" w:color="auto" w:fill="FFFFFF"/>
              <w:tabs>
                <w:tab w:val="left" w:pos="356"/>
                <w:tab w:val="left" w:pos="851"/>
              </w:tabs>
              <w:spacing w:before="40" w:after="40"/>
              <w:ind w:left="0" w:firstLine="0"/>
              <w:rPr>
                <w:i/>
              </w:rPr>
            </w:pPr>
            <w:r w:rsidRPr="00E64603">
              <w:rPr>
                <w:i/>
              </w:rPr>
              <w:t>применять утвержденные стандартные методы и технологии, позволяющие решать диагностические и коррекционно-развивающие задачи</w:t>
            </w:r>
            <w:r>
              <w:rPr>
                <w:i/>
              </w:rPr>
              <w:t>;</w:t>
            </w:r>
          </w:p>
          <w:p w:rsidR="00057C04" w:rsidRPr="0069115C" w:rsidRDefault="00057C04" w:rsidP="00F62640">
            <w:pPr>
              <w:widowControl/>
              <w:numPr>
                <w:ilvl w:val="0"/>
                <w:numId w:val="18"/>
              </w:numPr>
              <w:shd w:val="clear" w:color="auto" w:fill="FFFFFF"/>
              <w:tabs>
                <w:tab w:val="left" w:pos="356"/>
                <w:tab w:val="left" w:pos="851"/>
              </w:tabs>
              <w:spacing w:before="40" w:after="40"/>
              <w:ind w:left="0" w:firstLine="0"/>
              <w:rPr>
                <w:i/>
              </w:rPr>
            </w:pPr>
            <w:r w:rsidRPr="0069115C">
              <w:rPr>
                <w:i/>
              </w:rPr>
              <w:t>интегрировать научные знания в интересах решения психологических задач в практике психодиагностики, психологического консультирования и психокоррекции; анализировать психологические проблемы, имеющие конкретную психофизиологическую природу;</w:t>
            </w:r>
          </w:p>
          <w:p w:rsidR="00057C04" w:rsidRPr="0069115C" w:rsidRDefault="00057C04" w:rsidP="00F62640">
            <w:pPr>
              <w:widowControl/>
              <w:numPr>
                <w:ilvl w:val="0"/>
                <w:numId w:val="18"/>
              </w:numPr>
              <w:shd w:val="clear" w:color="auto" w:fill="FFFFFF"/>
              <w:tabs>
                <w:tab w:val="left" w:pos="356"/>
                <w:tab w:val="left" w:pos="851"/>
              </w:tabs>
              <w:spacing w:before="40" w:after="40"/>
              <w:ind w:left="0" w:firstLine="0"/>
              <w:rPr>
                <w:i/>
              </w:rPr>
            </w:pPr>
            <w:r w:rsidRPr="0069115C">
              <w:rPr>
                <w:i/>
                <w:sz w:val="22"/>
                <w:szCs w:val="22"/>
              </w:rPr>
              <w:t>- самостоятельно применять полученные знания в профессиональной деятельности; использовать их на междисциплинарном уровне;</w:t>
            </w:r>
          </w:p>
          <w:p w:rsidR="00057C04" w:rsidRPr="001E6937" w:rsidRDefault="00057C04" w:rsidP="00F62640">
            <w:pPr>
              <w:ind w:firstLine="0"/>
              <w:rPr>
                <w:i/>
                <w:highlight w:val="yellow"/>
              </w:rPr>
            </w:pPr>
            <w:r w:rsidRPr="001E6937">
              <w:rPr>
                <w:i/>
              </w:rPr>
              <w:t xml:space="preserve"> - корректно выражать и аргументированно обосновывать положения предметной области знания. </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287D78" w:rsidRDefault="00057C04" w:rsidP="00F62640">
            <w:pPr>
              <w:ind w:firstLine="0"/>
              <w:jc w:val="center"/>
              <w:rPr>
                <w:b/>
                <w:i/>
                <w:kern w:val="24"/>
              </w:rPr>
            </w:pPr>
            <w:r w:rsidRPr="00287D78">
              <w:rPr>
                <w:b/>
                <w:i/>
                <w:kern w:val="24"/>
              </w:rPr>
              <w:t>Примерные практические задания для экзамена:</w:t>
            </w:r>
          </w:p>
          <w:p w:rsidR="00057C04" w:rsidRDefault="00057C04" w:rsidP="00F62640">
            <w:pPr>
              <w:ind w:firstLine="0"/>
              <w:rPr>
                <w:sz w:val="20"/>
                <w:szCs w:val="20"/>
              </w:rPr>
            </w:pPr>
            <w:r w:rsidRPr="004415C8">
              <w:rPr>
                <w:sz w:val="20"/>
                <w:szCs w:val="20"/>
              </w:rPr>
              <w:t>1.</w:t>
            </w:r>
            <w:r>
              <w:rPr>
                <w:sz w:val="20"/>
                <w:szCs w:val="20"/>
              </w:rPr>
              <w:t xml:space="preserve"> Составить тематический словарь не менее 20 терминов по основным понятиям физиологии внд и сс.</w:t>
            </w:r>
          </w:p>
          <w:p w:rsidR="00057C04" w:rsidRPr="00346CB5" w:rsidRDefault="00057C04" w:rsidP="00F62640">
            <w:pPr>
              <w:ind w:firstLine="0"/>
              <w:rPr>
                <w:sz w:val="20"/>
                <w:szCs w:val="20"/>
              </w:rPr>
            </w:pPr>
            <w:r>
              <w:rPr>
                <w:sz w:val="20"/>
                <w:szCs w:val="20"/>
              </w:rPr>
              <w:t xml:space="preserve">2. </w:t>
            </w:r>
            <w:r w:rsidRPr="00346CB5">
              <w:rPr>
                <w:sz w:val="20"/>
                <w:szCs w:val="20"/>
              </w:rPr>
              <w:t xml:space="preserve">Подготовить  презентацию  </w:t>
            </w:r>
            <w:r>
              <w:rPr>
                <w:sz w:val="20"/>
                <w:szCs w:val="20"/>
              </w:rPr>
              <w:t xml:space="preserve">и доклад </w:t>
            </w:r>
            <w:r w:rsidRPr="00346CB5">
              <w:rPr>
                <w:sz w:val="20"/>
                <w:szCs w:val="20"/>
              </w:rPr>
              <w:t xml:space="preserve">по  предлагаемой  теме(или  составить  схемы, </w:t>
            </w:r>
          </w:p>
          <w:p w:rsidR="00057C04" w:rsidRDefault="00057C04" w:rsidP="00F62640">
            <w:pPr>
              <w:ind w:firstLine="0"/>
              <w:rPr>
                <w:sz w:val="20"/>
                <w:szCs w:val="20"/>
              </w:rPr>
            </w:pPr>
            <w:r w:rsidRPr="00346CB5">
              <w:rPr>
                <w:sz w:val="20"/>
                <w:szCs w:val="20"/>
              </w:rPr>
              <w:t>таблицы, словари, рисунки и т.п. по теме</w:t>
            </w:r>
            <w:r>
              <w:rPr>
                <w:sz w:val="20"/>
                <w:szCs w:val="20"/>
              </w:rPr>
              <w:t>):</w:t>
            </w:r>
          </w:p>
          <w:p w:rsidR="00057C04" w:rsidRPr="008557B8" w:rsidRDefault="00057C04" w:rsidP="00F62640">
            <w:pPr>
              <w:ind w:firstLine="0"/>
              <w:rPr>
                <w:sz w:val="20"/>
                <w:szCs w:val="20"/>
              </w:rPr>
            </w:pPr>
            <w:r w:rsidRPr="008557B8">
              <w:rPr>
                <w:sz w:val="20"/>
                <w:szCs w:val="20"/>
              </w:rPr>
              <w:t xml:space="preserve">Законы  возбуждения  и  торможения  и  их  экстраполяция  на  сложные  психические функции человека. </w:t>
            </w:r>
          </w:p>
          <w:p w:rsidR="00057C04" w:rsidRPr="008557B8" w:rsidRDefault="00057C04" w:rsidP="00F62640">
            <w:pPr>
              <w:ind w:firstLine="0"/>
              <w:rPr>
                <w:sz w:val="20"/>
                <w:szCs w:val="20"/>
              </w:rPr>
            </w:pPr>
            <w:r w:rsidRPr="008557B8">
              <w:rPr>
                <w:sz w:val="20"/>
                <w:szCs w:val="20"/>
              </w:rPr>
              <w:t>13.  Взаимодействие  низшей  нервной  деятельности(ННД)  и  высшей  нервной</w:t>
            </w:r>
          </w:p>
          <w:p w:rsidR="00057C04" w:rsidRPr="008557B8" w:rsidRDefault="00057C04" w:rsidP="00F62640">
            <w:pPr>
              <w:ind w:firstLine="0"/>
              <w:rPr>
                <w:sz w:val="20"/>
                <w:szCs w:val="20"/>
              </w:rPr>
            </w:pPr>
            <w:r w:rsidRPr="008557B8">
              <w:rPr>
                <w:sz w:val="20"/>
                <w:szCs w:val="20"/>
              </w:rPr>
              <w:t xml:space="preserve">деятельности(ВНД). </w:t>
            </w:r>
          </w:p>
          <w:p w:rsidR="00057C04" w:rsidRPr="008557B8" w:rsidRDefault="00057C04" w:rsidP="00F62640">
            <w:pPr>
              <w:ind w:firstLine="0"/>
              <w:rPr>
                <w:sz w:val="20"/>
                <w:szCs w:val="20"/>
              </w:rPr>
            </w:pPr>
            <w:r w:rsidRPr="008557B8">
              <w:rPr>
                <w:sz w:val="20"/>
                <w:szCs w:val="20"/>
              </w:rPr>
              <w:t>14.  Структура  поведенческого  акта.  Поведение  как  результат  деятельности</w:t>
            </w:r>
          </w:p>
          <w:p w:rsidR="00057C04" w:rsidRPr="008557B8" w:rsidRDefault="00057C04" w:rsidP="00F62640">
            <w:pPr>
              <w:ind w:firstLine="0"/>
              <w:rPr>
                <w:sz w:val="20"/>
                <w:szCs w:val="20"/>
              </w:rPr>
            </w:pPr>
            <w:r w:rsidRPr="008557B8">
              <w:rPr>
                <w:sz w:val="20"/>
                <w:szCs w:val="20"/>
              </w:rPr>
              <w:t xml:space="preserve">нервной системы, физиологические пути реализации поведения. </w:t>
            </w:r>
          </w:p>
          <w:p w:rsidR="00057C04" w:rsidRPr="008557B8" w:rsidRDefault="00057C04" w:rsidP="00F62640">
            <w:pPr>
              <w:ind w:firstLine="0"/>
              <w:rPr>
                <w:sz w:val="20"/>
                <w:szCs w:val="20"/>
              </w:rPr>
            </w:pPr>
            <w:r w:rsidRPr="008557B8">
              <w:rPr>
                <w:sz w:val="20"/>
                <w:szCs w:val="20"/>
              </w:rPr>
              <w:t xml:space="preserve">15.  Целенаправленность и адаптивность поведения. </w:t>
            </w:r>
          </w:p>
          <w:p w:rsidR="00057C04" w:rsidRPr="008557B8" w:rsidRDefault="00057C04" w:rsidP="00F62640">
            <w:pPr>
              <w:ind w:firstLine="0"/>
              <w:rPr>
                <w:sz w:val="20"/>
                <w:szCs w:val="20"/>
              </w:rPr>
            </w:pPr>
            <w:r w:rsidRPr="008557B8">
              <w:rPr>
                <w:sz w:val="20"/>
                <w:szCs w:val="20"/>
              </w:rPr>
              <w:t xml:space="preserve">16.  еханизмы ассоциативного обучения. </w:t>
            </w:r>
          </w:p>
          <w:p w:rsidR="00057C04" w:rsidRPr="008557B8" w:rsidRDefault="00057C04" w:rsidP="00F62640">
            <w:pPr>
              <w:ind w:firstLine="0"/>
              <w:rPr>
                <w:sz w:val="20"/>
                <w:szCs w:val="20"/>
              </w:rPr>
            </w:pPr>
            <w:r w:rsidRPr="008557B8">
              <w:rPr>
                <w:sz w:val="20"/>
                <w:szCs w:val="20"/>
              </w:rPr>
              <w:t xml:space="preserve">17.  Основные  элементарные  компоненты  поведения:  инстинкт,  обучение,  рас-судочная деятельность. </w:t>
            </w:r>
          </w:p>
          <w:p w:rsidR="00057C04" w:rsidRPr="008557B8" w:rsidRDefault="00057C04" w:rsidP="00F62640">
            <w:pPr>
              <w:ind w:firstLine="0"/>
              <w:rPr>
                <w:sz w:val="20"/>
                <w:szCs w:val="20"/>
              </w:rPr>
            </w:pPr>
            <w:r w:rsidRPr="008557B8">
              <w:rPr>
                <w:sz w:val="20"/>
                <w:szCs w:val="20"/>
              </w:rPr>
              <w:t>18.  Нейрофизиологические механизмы психики</w:t>
            </w:r>
          </w:p>
          <w:p w:rsidR="00057C04" w:rsidRPr="008557B8" w:rsidRDefault="00057C04" w:rsidP="00F62640">
            <w:pPr>
              <w:ind w:firstLine="0"/>
              <w:rPr>
                <w:sz w:val="20"/>
                <w:szCs w:val="20"/>
              </w:rPr>
            </w:pPr>
            <w:r w:rsidRPr="008557B8">
              <w:rPr>
                <w:sz w:val="20"/>
                <w:szCs w:val="20"/>
              </w:rPr>
              <w:t>19.  Нейрофизиологические  основы  возникновения  измеряемой  активности  мозга</w:t>
            </w:r>
          </w:p>
          <w:p w:rsidR="00057C04" w:rsidRPr="008557B8" w:rsidRDefault="00057C04" w:rsidP="00F62640">
            <w:pPr>
              <w:ind w:firstLine="0"/>
              <w:rPr>
                <w:sz w:val="20"/>
                <w:szCs w:val="20"/>
              </w:rPr>
            </w:pPr>
            <w:r w:rsidRPr="008557B8">
              <w:rPr>
                <w:sz w:val="20"/>
                <w:szCs w:val="20"/>
              </w:rPr>
              <w:t>20.  Нейрофизиологические основы психических функций</w:t>
            </w:r>
          </w:p>
          <w:p w:rsidR="00057C04" w:rsidRPr="008557B8" w:rsidRDefault="00057C04" w:rsidP="00F62640">
            <w:pPr>
              <w:ind w:firstLine="0"/>
              <w:rPr>
                <w:sz w:val="20"/>
                <w:szCs w:val="20"/>
              </w:rPr>
            </w:pPr>
            <w:r w:rsidRPr="008557B8">
              <w:rPr>
                <w:sz w:val="20"/>
                <w:szCs w:val="20"/>
              </w:rPr>
              <w:t>21.  Нейрофизиологические основы психической деятельности</w:t>
            </w:r>
          </w:p>
          <w:p w:rsidR="00057C04" w:rsidRPr="008557B8" w:rsidRDefault="00057C04" w:rsidP="00F62640">
            <w:pPr>
              <w:ind w:firstLine="0"/>
              <w:rPr>
                <w:sz w:val="20"/>
                <w:szCs w:val="20"/>
              </w:rPr>
            </w:pPr>
            <w:r w:rsidRPr="008557B8">
              <w:rPr>
                <w:sz w:val="20"/>
                <w:szCs w:val="20"/>
              </w:rPr>
              <w:t xml:space="preserve">22.  Основные  законы  ВНД.  Характеристика  основных  свойств  нервной  системы и типов ВНД. </w:t>
            </w:r>
          </w:p>
          <w:p w:rsidR="00057C04" w:rsidRPr="00287D78" w:rsidRDefault="00057C04" w:rsidP="00F62640">
            <w:pPr>
              <w:widowControl/>
              <w:autoSpaceDE/>
              <w:autoSpaceDN/>
              <w:adjustRightInd/>
              <w:ind w:left="360" w:firstLine="0"/>
              <w:rPr>
                <w:i/>
                <w:kern w:val="24"/>
              </w:rPr>
            </w:pPr>
          </w:p>
          <w:p w:rsidR="00057C04" w:rsidRPr="00287D78" w:rsidRDefault="00057C04" w:rsidP="00F62640">
            <w:pPr>
              <w:ind w:firstLine="0"/>
              <w:rPr>
                <w:i/>
              </w:rPr>
            </w:pPr>
            <w:r w:rsidRPr="00287D78">
              <w:rPr>
                <w:i/>
              </w:rPr>
              <w:t>И т.п.</w:t>
            </w:r>
          </w:p>
        </w:tc>
      </w:tr>
      <w:tr w:rsidR="00057C04" w:rsidRPr="00287D78" w:rsidTr="00BD1429">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Pr="00287D78" w:rsidRDefault="00057C04" w:rsidP="00F62640">
            <w:pPr>
              <w:ind w:firstLine="0"/>
            </w:pPr>
            <w:r w:rsidRPr="00287D78">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57C04" w:rsidRDefault="00057C04" w:rsidP="00F62640">
            <w:pPr>
              <w:widowControl/>
              <w:numPr>
                <w:ilvl w:val="0"/>
                <w:numId w:val="18"/>
              </w:numPr>
              <w:shd w:val="clear" w:color="auto" w:fill="FFFFFF"/>
              <w:tabs>
                <w:tab w:val="left" w:pos="356"/>
                <w:tab w:val="left" w:pos="851"/>
              </w:tabs>
              <w:spacing w:before="40" w:after="40"/>
              <w:ind w:left="0" w:firstLine="0"/>
              <w:rPr>
                <w:i/>
              </w:rPr>
            </w:pPr>
            <w:r w:rsidRPr="001E6937">
              <w:rPr>
                <w:i/>
              </w:rPr>
              <w:t xml:space="preserve">навыками системного подхода к изучению психического здоровья и болезни  </w:t>
            </w:r>
            <w:r>
              <w:rPr>
                <w:i/>
              </w:rPr>
              <w:t>детей и подростков</w:t>
            </w:r>
            <w:r w:rsidRPr="001E6937">
              <w:rPr>
                <w:i/>
              </w:rPr>
              <w:t xml:space="preserve">,  самостоятельно искать, оценивать и упорядочивать </w:t>
            </w:r>
            <w:r w:rsidRPr="001E6937">
              <w:rPr>
                <w:i/>
              </w:rPr>
              <w:lastRenderedPageBreak/>
              <w:t>полученную научную информацию.</w:t>
            </w:r>
          </w:p>
          <w:p w:rsidR="00057C04" w:rsidRPr="0050267F" w:rsidRDefault="00057C04" w:rsidP="00F62640">
            <w:pPr>
              <w:widowControl/>
              <w:numPr>
                <w:ilvl w:val="0"/>
                <w:numId w:val="18"/>
              </w:numPr>
              <w:shd w:val="clear" w:color="auto" w:fill="FFFFFF"/>
              <w:tabs>
                <w:tab w:val="left" w:pos="356"/>
                <w:tab w:val="left" w:pos="851"/>
              </w:tabs>
              <w:spacing w:before="40" w:after="40"/>
              <w:ind w:left="0" w:firstLine="0"/>
              <w:rPr>
                <w:i/>
              </w:rPr>
            </w:pPr>
            <w:r w:rsidRPr="0050267F">
              <w:rPr>
                <w:i/>
              </w:rPr>
              <w:t xml:space="preserve">основными </w:t>
            </w:r>
            <w:r w:rsidRPr="0050267F">
              <w:rPr>
                <w:i/>
                <w:color w:val="000000"/>
                <w:spacing w:val="1"/>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r>
              <w:rPr>
                <w:i/>
                <w:color w:val="000000"/>
                <w:spacing w:val="1"/>
              </w:rPr>
              <w:t>;</w:t>
            </w:r>
          </w:p>
          <w:p w:rsidR="00057C04" w:rsidRPr="0050267F" w:rsidRDefault="00057C04" w:rsidP="00F62640">
            <w:pPr>
              <w:widowControl/>
              <w:numPr>
                <w:ilvl w:val="0"/>
                <w:numId w:val="18"/>
              </w:numPr>
              <w:shd w:val="clear" w:color="auto" w:fill="FFFFFF"/>
              <w:tabs>
                <w:tab w:val="left" w:pos="356"/>
                <w:tab w:val="left" w:pos="851"/>
              </w:tabs>
              <w:spacing w:before="40" w:after="40"/>
              <w:ind w:left="0" w:firstLine="0"/>
              <w:rPr>
                <w:i/>
              </w:rPr>
            </w:pPr>
            <w:r w:rsidRPr="0050267F">
              <w:rPr>
                <w:i/>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057C04" w:rsidRPr="001E6937" w:rsidRDefault="00057C04" w:rsidP="00F62640">
            <w:pPr>
              <w:ind w:firstLine="0"/>
              <w:rPr>
                <w:i/>
                <w:highlight w:val="yellow"/>
              </w:rPr>
            </w:pPr>
            <w:r w:rsidRPr="001E6937">
              <w:rPr>
                <w:i/>
              </w:rPr>
              <w:t>- навыком  отвечать за принятые решения; организовывать свою работу.</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57C04" w:rsidRPr="00287D78" w:rsidRDefault="00057C04" w:rsidP="00F62640">
            <w:pPr>
              <w:ind w:firstLine="0"/>
              <w:jc w:val="center"/>
              <w:rPr>
                <w:b/>
                <w:i/>
                <w:kern w:val="24"/>
              </w:rPr>
            </w:pPr>
            <w:r w:rsidRPr="00287D78">
              <w:rPr>
                <w:b/>
                <w:i/>
                <w:kern w:val="24"/>
              </w:rPr>
              <w:lastRenderedPageBreak/>
              <w:t>Задания на решение</w:t>
            </w:r>
            <w:r>
              <w:rPr>
                <w:b/>
                <w:i/>
                <w:kern w:val="24"/>
              </w:rPr>
              <w:t xml:space="preserve"> ситуативных</w:t>
            </w:r>
            <w:r w:rsidRPr="00287D78">
              <w:rPr>
                <w:b/>
                <w:i/>
                <w:kern w:val="24"/>
              </w:rPr>
              <w:t xml:space="preserve"> задач из профессиональной области, комплексные задания:</w:t>
            </w:r>
          </w:p>
          <w:p w:rsidR="00057C04" w:rsidRPr="00346CB5" w:rsidRDefault="00057C04" w:rsidP="00F62640">
            <w:pPr>
              <w:pStyle w:val="af0"/>
              <w:numPr>
                <w:ilvl w:val="0"/>
                <w:numId w:val="24"/>
              </w:numPr>
              <w:tabs>
                <w:tab w:val="clear" w:pos="720"/>
                <w:tab w:val="num" w:pos="0"/>
              </w:tabs>
              <w:spacing w:before="0" w:beforeAutospacing="0" w:after="0" w:afterAutospacing="0"/>
              <w:ind w:left="0" w:firstLine="0"/>
              <w:rPr>
                <w:color w:val="000000"/>
                <w:sz w:val="20"/>
                <w:szCs w:val="20"/>
              </w:rPr>
            </w:pPr>
            <w:r w:rsidRPr="00346CB5">
              <w:rPr>
                <w:color w:val="000000"/>
                <w:sz w:val="20"/>
                <w:szCs w:val="20"/>
              </w:rPr>
              <w:t xml:space="preserve">На движущемся конвейере лежат одинаковые детали – металлические шарики, некоторые из которых имеют отклонения от стандарта (при этом меняется отражающая способность поверхности) и поэтому подлежат браковке. Одна из фирм </w:t>
            </w:r>
            <w:r w:rsidRPr="00346CB5">
              <w:rPr>
                <w:color w:val="000000"/>
                <w:sz w:val="20"/>
                <w:szCs w:val="20"/>
              </w:rPr>
              <w:lastRenderedPageBreak/>
              <w:t>использовала в качестве контролеров голубей, которые клевали бракованные детали, в результате последние падали в специальные ящики. Нормальные шарики птицы не трогали. Эффективность браковки оказалась очень высокой. Почему были выбраны именно голуби, и в чем заключалось их обучение?</w:t>
            </w:r>
          </w:p>
          <w:p w:rsidR="00057C04" w:rsidRPr="00346CB5" w:rsidRDefault="00057C04" w:rsidP="00F62640">
            <w:pPr>
              <w:pStyle w:val="af0"/>
              <w:spacing w:before="0" w:beforeAutospacing="0" w:after="0" w:afterAutospacing="0"/>
              <w:rPr>
                <w:color w:val="000000"/>
                <w:sz w:val="20"/>
                <w:szCs w:val="20"/>
              </w:rPr>
            </w:pPr>
            <w:r w:rsidRPr="00346CB5">
              <w:rPr>
                <w:b/>
                <w:bCs/>
                <w:color w:val="000000"/>
                <w:sz w:val="20"/>
                <w:szCs w:val="20"/>
              </w:rPr>
              <w:t>2. </w:t>
            </w:r>
            <w:r w:rsidRPr="00346CB5">
              <w:rPr>
                <w:color w:val="000000"/>
                <w:sz w:val="20"/>
                <w:szCs w:val="20"/>
              </w:rPr>
              <w:t>В лабораторию для исследования условных рефлексов привели двух собак, одна из которых перед началом эксперимента выпила много воды. Началось исследование. Вначале у обеих собак условные рефлексы протекали нормально, но некоторое время у собаки, пившей воду, они исчезли. Никаких случайных внешних воздействий отмечено не было. В чем причина торможения условных рефлексов?</w:t>
            </w:r>
          </w:p>
          <w:p w:rsidR="00057C04" w:rsidRPr="00E96646" w:rsidRDefault="00057C04" w:rsidP="00F62640">
            <w:pPr>
              <w:ind w:firstLine="0"/>
              <w:rPr>
                <w:color w:val="000000"/>
                <w:sz w:val="20"/>
                <w:szCs w:val="20"/>
              </w:rPr>
            </w:pPr>
            <w:r w:rsidRPr="00E96646">
              <w:rPr>
                <w:b/>
                <w:bCs/>
                <w:color w:val="000000"/>
                <w:sz w:val="20"/>
                <w:szCs w:val="20"/>
              </w:rPr>
              <w:t>3. </w:t>
            </w:r>
            <w:r w:rsidRPr="00E96646">
              <w:rPr>
                <w:color w:val="000000"/>
                <w:sz w:val="20"/>
                <w:szCs w:val="20"/>
              </w:rPr>
              <w:t>Известно, что условный рефлекс можно выработать на действие любого индифферентного раздражителя. Но однажды в лаборатории И.П. Павлова не удавалось образовать у одной собаки условный рефлекс на определенный раздражитель – бульканье воды. На все другие раздражители условные рефлексы вырабатывались нормально. Объясните этот необычный результат.</w:t>
            </w:r>
          </w:p>
          <w:p w:rsidR="00057C04" w:rsidRPr="00E96646" w:rsidRDefault="00057C04" w:rsidP="00F62640">
            <w:pPr>
              <w:ind w:firstLine="0"/>
              <w:rPr>
                <w:color w:val="000000"/>
                <w:sz w:val="20"/>
                <w:szCs w:val="20"/>
              </w:rPr>
            </w:pPr>
            <w:r w:rsidRPr="00E96646">
              <w:rPr>
                <w:b/>
                <w:bCs/>
                <w:color w:val="000000"/>
                <w:sz w:val="20"/>
                <w:szCs w:val="20"/>
              </w:rPr>
              <w:t>4. </w:t>
            </w:r>
            <w:r w:rsidRPr="00E96646">
              <w:rPr>
                <w:color w:val="000000"/>
                <w:sz w:val="20"/>
                <w:szCs w:val="20"/>
              </w:rPr>
              <w:t>Известно, что сила условного раздражителя должна быть меньше, чем безусловного, в противном случае условный рефлекс выработать не удается. Поэтому считалось, что на очень сильное болевое раздражение выработать пищевой условный рефлекс невозможно. Однако в опытах Ерофеевой в лаборатории П.П. Павлова такой условный рефлекс образовать удалось.</w:t>
            </w:r>
          </w:p>
          <w:p w:rsidR="00057C04" w:rsidRPr="00E96646" w:rsidRDefault="00057C04" w:rsidP="00F62640">
            <w:pPr>
              <w:ind w:firstLine="0"/>
              <w:rPr>
                <w:color w:val="000000"/>
                <w:sz w:val="20"/>
                <w:szCs w:val="20"/>
              </w:rPr>
            </w:pPr>
            <w:r w:rsidRPr="00E96646">
              <w:rPr>
                <w:color w:val="000000"/>
                <w:sz w:val="20"/>
                <w:szCs w:val="20"/>
              </w:rPr>
              <w:t>При действии сильного тока собака, сначала дававшая на это сильную оборонительную реакцию (кричала, пыталась убежать), теперь облизывалась, выделяя слюну, и виляла хвостом. Как удалось добиться этого?</w:t>
            </w:r>
          </w:p>
          <w:p w:rsidR="00057C04" w:rsidRPr="00E96646" w:rsidRDefault="00057C04" w:rsidP="00F62640">
            <w:pPr>
              <w:ind w:firstLine="0"/>
              <w:rPr>
                <w:rFonts w:ascii="Arial" w:hAnsi="Arial" w:cs="Arial"/>
                <w:color w:val="000000"/>
                <w:sz w:val="20"/>
                <w:szCs w:val="20"/>
              </w:rPr>
            </w:pPr>
            <w:r w:rsidRPr="00E96646">
              <w:rPr>
                <w:b/>
                <w:bCs/>
                <w:color w:val="000000"/>
                <w:sz w:val="20"/>
                <w:szCs w:val="20"/>
              </w:rPr>
              <w:t>5. </w:t>
            </w:r>
            <w:r w:rsidRPr="00E96646">
              <w:rPr>
                <w:color w:val="000000"/>
                <w:sz w:val="20"/>
                <w:szCs w:val="20"/>
              </w:rPr>
              <w:t>Как доказать в эксперименте на животном, используя чисто физиологический метод, что данный орган, например, кишечник, имеет афферентное представительство в коре полушарийбольшого мозга?</w:t>
            </w:r>
          </w:p>
          <w:p w:rsidR="00057C04" w:rsidRPr="00287D78" w:rsidRDefault="00057C04" w:rsidP="00F62640">
            <w:pPr>
              <w:ind w:firstLine="0"/>
              <w:rPr>
                <w:i/>
              </w:rPr>
            </w:pPr>
            <w:r w:rsidRPr="00346CB5">
              <w:rPr>
                <w:i/>
                <w:sz w:val="20"/>
                <w:szCs w:val="20"/>
              </w:rPr>
              <w:t>И т.д</w:t>
            </w:r>
          </w:p>
        </w:tc>
      </w:tr>
    </w:tbl>
    <w:p w:rsidR="00057C04" w:rsidRDefault="00057C04" w:rsidP="008A59B7"/>
    <w:p w:rsidR="00057C04" w:rsidRDefault="00057C04" w:rsidP="008A59B7">
      <w:pPr>
        <w:sectPr w:rsidR="00057C04" w:rsidSect="003F75AA">
          <w:pgSz w:w="16840" w:h="11907" w:orient="landscape" w:code="9"/>
          <w:pgMar w:top="1701" w:right="1134" w:bottom="1134" w:left="1134" w:header="720" w:footer="720" w:gutter="0"/>
          <w:cols w:space="720"/>
          <w:noEndnote/>
          <w:titlePg/>
          <w:docGrid w:linePitch="326"/>
        </w:sectPr>
      </w:pPr>
    </w:p>
    <w:p w:rsidR="00057C04" w:rsidRDefault="00057C04" w:rsidP="008A59B7"/>
    <w:p w:rsidR="00057C04" w:rsidRPr="00FD38E9" w:rsidRDefault="00057C04" w:rsidP="008A59B7"/>
    <w:p w:rsidR="00057C04" w:rsidRPr="00AD501C" w:rsidRDefault="00057C04" w:rsidP="008A59B7">
      <w:pPr>
        <w:tabs>
          <w:tab w:val="left" w:pos="851"/>
        </w:tabs>
        <w:rPr>
          <w:rStyle w:val="FontStyle20"/>
          <w:b/>
          <w:i/>
          <w:sz w:val="24"/>
          <w:szCs w:val="24"/>
        </w:rPr>
      </w:pPr>
      <w:r w:rsidRPr="00AD501C">
        <w:rPr>
          <w:rStyle w:val="FontStyle20"/>
          <w:i/>
          <w:sz w:val="24"/>
          <w:szCs w:val="24"/>
        </w:rPr>
        <w:t>Методические рекомендации для подготовки к семинару</w:t>
      </w:r>
    </w:p>
    <w:p w:rsidR="00057C04" w:rsidRPr="00AD501C" w:rsidRDefault="00057C04" w:rsidP="008A59B7">
      <w:pPr>
        <w:ind w:firstLine="0"/>
        <w:rPr>
          <w:color w:val="000000"/>
        </w:rPr>
      </w:pPr>
      <w:r w:rsidRPr="00AD501C">
        <w:rPr>
          <w:b/>
          <w:bCs/>
          <w:color w:val="000000"/>
        </w:rPr>
        <w:t>Доклад </w:t>
      </w:r>
      <w:r w:rsidRPr="00AD501C">
        <w:rPr>
          <w:color w:val="000000"/>
        </w:rPr>
        <w:t>– публичное сообщение, представляющее собой развёрнутое изложение определённой темы.</w:t>
      </w:r>
    </w:p>
    <w:p w:rsidR="00057C04" w:rsidRPr="00AD501C" w:rsidRDefault="00057C04" w:rsidP="008A59B7">
      <w:pPr>
        <w:ind w:firstLine="0"/>
        <w:rPr>
          <w:color w:val="000000"/>
        </w:rPr>
      </w:pPr>
      <w:r w:rsidRPr="00AD501C">
        <w:rPr>
          <w:b/>
          <w:bCs/>
          <w:color w:val="000000"/>
        </w:rPr>
        <w:t>Этапы подготовки доклада:</w:t>
      </w:r>
    </w:p>
    <w:p w:rsidR="00057C04" w:rsidRPr="00AD501C" w:rsidRDefault="00057C04" w:rsidP="008A59B7">
      <w:pPr>
        <w:ind w:firstLine="0"/>
        <w:rPr>
          <w:color w:val="000000"/>
        </w:rPr>
      </w:pPr>
      <w:r w:rsidRPr="00AD501C">
        <w:rPr>
          <w:color w:val="000000"/>
        </w:rPr>
        <w:t>1. Определение цели доклада.</w:t>
      </w:r>
    </w:p>
    <w:p w:rsidR="00057C04" w:rsidRPr="00AD501C" w:rsidRDefault="00057C04" w:rsidP="008A59B7">
      <w:pPr>
        <w:ind w:firstLine="0"/>
        <w:rPr>
          <w:color w:val="000000"/>
        </w:rPr>
      </w:pPr>
      <w:r w:rsidRPr="00AD501C">
        <w:rPr>
          <w:color w:val="000000"/>
        </w:rPr>
        <w:t>2. Подбор необходимого материала, определяющего содержание доклада.</w:t>
      </w:r>
    </w:p>
    <w:p w:rsidR="00057C04" w:rsidRPr="00AD501C" w:rsidRDefault="00057C04" w:rsidP="008A59B7">
      <w:pPr>
        <w:ind w:firstLine="0"/>
        <w:rPr>
          <w:color w:val="000000"/>
        </w:rPr>
      </w:pPr>
      <w:r w:rsidRPr="00AD501C">
        <w:rPr>
          <w:color w:val="000000"/>
        </w:rPr>
        <w:t>3. Составление плана доклада, распределение собранного материала в необходимой логической последовательности.</w:t>
      </w:r>
    </w:p>
    <w:p w:rsidR="00057C04" w:rsidRPr="00AD501C" w:rsidRDefault="00057C04" w:rsidP="008A59B7">
      <w:pPr>
        <w:ind w:firstLine="0"/>
        <w:rPr>
          <w:color w:val="000000"/>
        </w:rPr>
      </w:pPr>
      <w:r w:rsidRPr="00AD501C">
        <w:rPr>
          <w:color w:val="000000"/>
        </w:rPr>
        <w:t>4. Общее знакомство с литературой и выделение среди источников главного.</w:t>
      </w:r>
    </w:p>
    <w:p w:rsidR="00057C04" w:rsidRPr="00AD501C" w:rsidRDefault="00057C04" w:rsidP="008A59B7">
      <w:pPr>
        <w:ind w:firstLine="0"/>
        <w:rPr>
          <w:color w:val="000000"/>
        </w:rPr>
      </w:pPr>
      <w:r w:rsidRPr="00AD501C">
        <w:rPr>
          <w:color w:val="000000"/>
        </w:rPr>
        <w:t>5. Уточнение плана, отбор материала к каждому пункту плана.</w:t>
      </w:r>
    </w:p>
    <w:p w:rsidR="00057C04" w:rsidRPr="00AD501C" w:rsidRDefault="00057C04" w:rsidP="008A59B7">
      <w:pPr>
        <w:ind w:firstLine="0"/>
        <w:rPr>
          <w:color w:val="000000"/>
        </w:rPr>
      </w:pPr>
      <w:r w:rsidRPr="00AD501C">
        <w:rPr>
          <w:color w:val="000000"/>
        </w:rPr>
        <w:t>6. Композиционное оформление доклада.</w:t>
      </w:r>
    </w:p>
    <w:p w:rsidR="00057C04" w:rsidRPr="00AD501C" w:rsidRDefault="00057C04" w:rsidP="008A59B7">
      <w:pPr>
        <w:ind w:firstLine="0"/>
        <w:rPr>
          <w:color w:val="000000"/>
        </w:rPr>
      </w:pPr>
      <w:r w:rsidRPr="00AD501C">
        <w:rPr>
          <w:color w:val="000000"/>
        </w:rPr>
        <w:t>7. Заучивание, запоминание текста доклада, подготовки тезисов выступления.</w:t>
      </w:r>
    </w:p>
    <w:p w:rsidR="00057C04" w:rsidRPr="00AD501C" w:rsidRDefault="00057C04" w:rsidP="008A59B7">
      <w:pPr>
        <w:ind w:firstLine="0"/>
        <w:rPr>
          <w:color w:val="000000"/>
        </w:rPr>
      </w:pPr>
      <w:r w:rsidRPr="00AD501C">
        <w:rPr>
          <w:color w:val="000000"/>
        </w:rPr>
        <w:t>8. Выступление с докладом.</w:t>
      </w:r>
    </w:p>
    <w:p w:rsidR="00057C04" w:rsidRPr="00AD501C" w:rsidRDefault="00057C04" w:rsidP="008A59B7">
      <w:pPr>
        <w:ind w:firstLine="0"/>
        <w:rPr>
          <w:color w:val="000000"/>
        </w:rPr>
      </w:pPr>
      <w:r w:rsidRPr="00AD501C">
        <w:rPr>
          <w:color w:val="000000"/>
        </w:rPr>
        <w:t>9. Обсуждение доклада.</w:t>
      </w:r>
    </w:p>
    <w:p w:rsidR="00057C04" w:rsidRPr="00AD501C" w:rsidRDefault="00057C04" w:rsidP="008A59B7">
      <w:pPr>
        <w:ind w:firstLine="0"/>
        <w:rPr>
          <w:color w:val="000000"/>
        </w:rPr>
      </w:pPr>
      <w:r w:rsidRPr="00AD501C">
        <w:rPr>
          <w:color w:val="000000"/>
        </w:rPr>
        <w:t>10. Оценивание доклада</w:t>
      </w:r>
    </w:p>
    <w:p w:rsidR="00057C04" w:rsidRPr="00AD501C" w:rsidRDefault="00057C04" w:rsidP="008A59B7">
      <w:pPr>
        <w:ind w:firstLine="0"/>
        <w:rPr>
          <w:color w:val="000000"/>
        </w:rPr>
      </w:pPr>
      <w:r w:rsidRPr="00AD501C">
        <w:rPr>
          <w:b/>
          <w:bCs/>
          <w:color w:val="000000"/>
        </w:rPr>
        <w:t>Композиционное оформление доклада </w:t>
      </w:r>
      <w:r w:rsidRPr="00AD501C">
        <w:rPr>
          <w:color w:val="000000"/>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057C04" w:rsidRPr="00AD501C" w:rsidRDefault="00057C04" w:rsidP="008A59B7">
      <w:pPr>
        <w:ind w:firstLine="0"/>
        <w:rPr>
          <w:color w:val="000000"/>
        </w:rPr>
      </w:pPr>
      <w:r w:rsidRPr="00AD501C">
        <w:rPr>
          <w:b/>
          <w:bCs/>
          <w:color w:val="000000"/>
        </w:rPr>
        <w:t>Вступление </w:t>
      </w:r>
      <w:r w:rsidRPr="00AD501C">
        <w:rPr>
          <w:color w:val="000000"/>
        </w:rPr>
        <w:t>помогает обеспечить успех выступления по любой тематике.</w:t>
      </w:r>
    </w:p>
    <w:p w:rsidR="00057C04" w:rsidRPr="00AD501C" w:rsidRDefault="00057C04" w:rsidP="008A59B7">
      <w:pPr>
        <w:ind w:firstLine="0"/>
        <w:rPr>
          <w:color w:val="000000"/>
        </w:rPr>
      </w:pPr>
      <w:r w:rsidRPr="00AD501C">
        <w:rPr>
          <w:color w:val="000000"/>
        </w:rPr>
        <w:t>Вступление должно содержать:</w:t>
      </w:r>
    </w:p>
    <w:p w:rsidR="00057C04" w:rsidRPr="00AD501C" w:rsidRDefault="00057C04" w:rsidP="008A59B7">
      <w:pPr>
        <w:widowControl/>
        <w:numPr>
          <w:ilvl w:val="0"/>
          <w:numId w:val="6"/>
        </w:numPr>
        <w:autoSpaceDE/>
        <w:autoSpaceDN/>
        <w:adjustRightInd/>
        <w:ind w:left="0" w:firstLine="0"/>
        <w:rPr>
          <w:color w:val="000000"/>
        </w:rPr>
      </w:pPr>
      <w:r w:rsidRPr="00AD501C">
        <w:rPr>
          <w:color w:val="000000"/>
        </w:rPr>
        <w:t>название доклада;</w:t>
      </w:r>
    </w:p>
    <w:p w:rsidR="00057C04" w:rsidRPr="00AD501C" w:rsidRDefault="00057C04" w:rsidP="008A59B7">
      <w:pPr>
        <w:widowControl/>
        <w:numPr>
          <w:ilvl w:val="0"/>
          <w:numId w:val="7"/>
        </w:numPr>
        <w:autoSpaceDE/>
        <w:autoSpaceDN/>
        <w:adjustRightInd/>
        <w:ind w:left="0" w:firstLine="0"/>
        <w:rPr>
          <w:color w:val="000000"/>
        </w:rPr>
      </w:pPr>
      <w:r w:rsidRPr="00AD501C">
        <w:rPr>
          <w:color w:val="000000"/>
        </w:rPr>
        <w:t>сообщение основной идеи;</w:t>
      </w:r>
    </w:p>
    <w:p w:rsidR="00057C04" w:rsidRPr="00AD501C" w:rsidRDefault="00057C04" w:rsidP="008A59B7">
      <w:pPr>
        <w:widowControl/>
        <w:numPr>
          <w:ilvl w:val="0"/>
          <w:numId w:val="7"/>
        </w:numPr>
        <w:autoSpaceDE/>
        <w:autoSpaceDN/>
        <w:adjustRightInd/>
        <w:ind w:left="0" w:firstLine="0"/>
        <w:rPr>
          <w:color w:val="000000"/>
        </w:rPr>
      </w:pPr>
      <w:r w:rsidRPr="00AD501C">
        <w:rPr>
          <w:color w:val="000000"/>
        </w:rPr>
        <w:t>современную оценку предмета изложения;</w:t>
      </w:r>
    </w:p>
    <w:p w:rsidR="00057C04" w:rsidRPr="00AD501C" w:rsidRDefault="00057C04" w:rsidP="008A59B7">
      <w:pPr>
        <w:widowControl/>
        <w:numPr>
          <w:ilvl w:val="0"/>
          <w:numId w:val="7"/>
        </w:numPr>
        <w:autoSpaceDE/>
        <w:autoSpaceDN/>
        <w:adjustRightInd/>
        <w:ind w:left="0" w:firstLine="0"/>
        <w:rPr>
          <w:color w:val="000000"/>
        </w:rPr>
      </w:pPr>
      <w:r w:rsidRPr="00AD501C">
        <w:rPr>
          <w:color w:val="000000"/>
        </w:rPr>
        <w:t>краткое перечисление рассматриваемых вопросов;</w:t>
      </w:r>
    </w:p>
    <w:p w:rsidR="00057C04" w:rsidRPr="00AD501C" w:rsidRDefault="00057C04" w:rsidP="008A59B7">
      <w:pPr>
        <w:widowControl/>
        <w:numPr>
          <w:ilvl w:val="0"/>
          <w:numId w:val="7"/>
        </w:numPr>
        <w:autoSpaceDE/>
        <w:autoSpaceDN/>
        <w:adjustRightInd/>
        <w:ind w:left="0" w:firstLine="0"/>
        <w:rPr>
          <w:color w:val="000000"/>
        </w:rPr>
      </w:pPr>
      <w:r w:rsidRPr="00AD501C">
        <w:rPr>
          <w:color w:val="000000"/>
        </w:rPr>
        <w:t>интересную для слушателей форму изложения;</w:t>
      </w:r>
    </w:p>
    <w:p w:rsidR="00057C04" w:rsidRPr="00AD501C" w:rsidRDefault="00057C04" w:rsidP="008A59B7">
      <w:pPr>
        <w:widowControl/>
        <w:numPr>
          <w:ilvl w:val="0"/>
          <w:numId w:val="7"/>
        </w:numPr>
        <w:autoSpaceDE/>
        <w:autoSpaceDN/>
        <w:adjustRightInd/>
        <w:ind w:left="0" w:firstLine="0"/>
        <w:rPr>
          <w:color w:val="000000"/>
        </w:rPr>
      </w:pPr>
      <w:r w:rsidRPr="00AD501C">
        <w:rPr>
          <w:color w:val="000000"/>
        </w:rPr>
        <w:t>акцентирование оригинальности подхода.</w:t>
      </w:r>
    </w:p>
    <w:p w:rsidR="00057C04" w:rsidRPr="00AD501C" w:rsidRDefault="00057C04" w:rsidP="008A59B7">
      <w:pPr>
        <w:ind w:firstLine="0"/>
        <w:rPr>
          <w:color w:val="000000"/>
        </w:rPr>
      </w:pPr>
      <w:r w:rsidRPr="00AD501C">
        <w:rPr>
          <w:color w:val="000000"/>
        </w:rPr>
        <w:t>Выступление состоит из следующих частей:</w:t>
      </w:r>
    </w:p>
    <w:p w:rsidR="00057C04" w:rsidRPr="00AD501C" w:rsidRDefault="00057C04" w:rsidP="008A59B7">
      <w:pPr>
        <w:ind w:firstLine="0"/>
        <w:rPr>
          <w:color w:val="000000"/>
        </w:rPr>
      </w:pPr>
      <w:r w:rsidRPr="00AD501C">
        <w:rPr>
          <w:b/>
          <w:bCs/>
          <w:color w:val="000000"/>
        </w:rPr>
        <w:t>Основная часть, </w:t>
      </w:r>
      <w:r w:rsidRPr="00AD501C">
        <w:rPr>
          <w:color w:val="000000"/>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057C04" w:rsidRPr="00AD501C" w:rsidRDefault="00057C04" w:rsidP="008A59B7">
      <w:pPr>
        <w:ind w:firstLine="0"/>
        <w:rPr>
          <w:color w:val="000000"/>
        </w:rPr>
      </w:pPr>
      <w:r w:rsidRPr="00AD501C">
        <w:rPr>
          <w:b/>
          <w:bCs/>
          <w:color w:val="000000"/>
        </w:rPr>
        <w:t>Заключение </w:t>
      </w:r>
      <w:r w:rsidRPr="00AD501C">
        <w:rPr>
          <w:color w:val="000000"/>
        </w:rPr>
        <w:t>- это чёткое обобщение и краткие выводы по излагаемой теме.</w:t>
      </w:r>
    </w:p>
    <w:p w:rsidR="00057C04" w:rsidRPr="00AD501C" w:rsidRDefault="00057C04" w:rsidP="008A59B7">
      <w:pPr>
        <w:ind w:firstLine="0"/>
        <w:jc w:val="center"/>
        <w:rPr>
          <w:color w:val="000000"/>
        </w:rPr>
      </w:pPr>
      <w:bookmarkStart w:id="1" w:name="h.17dp8vu"/>
      <w:bookmarkEnd w:id="1"/>
      <w:r w:rsidRPr="00AD501C">
        <w:rPr>
          <w:b/>
          <w:bCs/>
          <w:color w:val="000000"/>
        </w:rPr>
        <w:t>Методические рекомендации по подготовке сообщения</w:t>
      </w:r>
    </w:p>
    <w:p w:rsidR="00057C04" w:rsidRPr="00AD501C" w:rsidRDefault="00057C04" w:rsidP="008A59B7">
      <w:pPr>
        <w:ind w:firstLine="0"/>
        <w:rPr>
          <w:color w:val="000000"/>
        </w:rPr>
      </w:pPr>
      <w:r w:rsidRPr="00AD501C">
        <w:rPr>
          <w:color w:val="000000"/>
        </w:rPr>
        <w:t>Регламент устного публичного выступления – не более 10 минут.</w:t>
      </w:r>
    </w:p>
    <w:p w:rsidR="00057C04" w:rsidRPr="00AD501C" w:rsidRDefault="00057C04" w:rsidP="008A59B7">
      <w:pPr>
        <w:ind w:firstLine="0"/>
        <w:rPr>
          <w:color w:val="000000"/>
        </w:rPr>
      </w:pPr>
      <w:r w:rsidRPr="00AD501C">
        <w:rPr>
          <w:color w:val="000000"/>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057C04" w:rsidRPr="00AD501C" w:rsidRDefault="00057C04" w:rsidP="008A59B7">
      <w:pPr>
        <w:ind w:firstLine="0"/>
        <w:rPr>
          <w:color w:val="000000"/>
        </w:rPr>
      </w:pPr>
      <w:r w:rsidRPr="00AD501C">
        <w:rPr>
          <w:color w:val="000000"/>
        </w:rPr>
        <w:t>Любое устное выступление должно удовлетворять </w:t>
      </w:r>
      <w:r w:rsidRPr="00AD501C">
        <w:rPr>
          <w:i/>
          <w:iCs/>
          <w:color w:val="000000"/>
        </w:rPr>
        <w:t>трем основным критериям</w:t>
      </w:r>
      <w:r w:rsidRPr="00AD501C">
        <w:rPr>
          <w:color w:val="000000"/>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057C04" w:rsidRPr="00AD501C" w:rsidRDefault="00057C04" w:rsidP="008A59B7">
      <w:pPr>
        <w:ind w:firstLine="0"/>
        <w:rPr>
          <w:color w:val="000000"/>
        </w:rPr>
      </w:pPr>
      <w:r w:rsidRPr="00AD501C">
        <w:rPr>
          <w:color w:val="000000"/>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057C04" w:rsidRPr="00AD501C" w:rsidRDefault="00057C04" w:rsidP="008A59B7">
      <w:pPr>
        <w:ind w:firstLine="0"/>
        <w:rPr>
          <w:color w:val="000000"/>
        </w:rPr>
      </w:pPr>
      <w:r w:rsidRPr="00AD501C">
        <w:rPr>
          <w:color w:val="000000"/>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w:t>
      </w:r>
      <w:r w:rsidRPr="00AD501C">
        <w:rPr>
          <w:color w:val="000000"/>
        </w:rPr>
        <w:lastRenderedPageBreak/>
        <w:t>«Технология изготовления…», «Модель развития…», «Система управления…», «Методика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057C04" w:rsidRPr="00AD501C" w:rsidRDefault="00057C04" w:rsidP="008A59B7">
      <w:pPr>
        <w:ind w:firstLine="0"/>
        <w:rPr>
          <w:color w:val="000000"/>
        </w:rPr>
      </w:pPr>
      <w:r w:rsidRPr="00AD501C">
        <w:rPr>
          <w:color w:val="000000"/>
        </w:rPr>
        <w:t>Само выступление должно состоять из трех частей – вступления (10-15% общего времени), основной части (60-70%) и заключения (20-25%).</w:t>
      </w:r>
    </w:p>
    <w:p w:rsidR="00057C04" w:rsidRPr="00AD501C" w:rsidRDefault="00057C04" w:rsidP="008A59B7">
      <w:pPr>
        <w:ind w:firstLine="0"/>
        <w:rPr>
          <w:color w:val="000000"/>
        </w:rPr>
      </w:pPr>
      <w:r w:rsidRPr="00AD501C">
        <w:rPr>
          <w:color w:val="000000"/>
          <w:u w:val="single"/>
        </w:rPr>
        <w:t>Вступление</w:t>
      </w:r>
      <w:r w:rsidRPr="00AD501C">
        <w:rPr>
          <w:color w:val="000000"/>
        </w:rPr>
        <w:t>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057C04" w:rsidRPr="00AD501C" w:rsidRDefault="00057C04" w:rsidP="008A59B7">
      <w:pPr>
        <w:ind w:firstLine="0"/>
        <w:rPr>
          <w:color w:val="000000"/>
        </w:rPr>
      </w:pPr>
      <w:r w:rsidRPr="00AD501C">
        <w:rPr>
          <w:color w:val="000000"/>
        </w:rPr>
        <w:t>Требования к основному тезису выступления:</w:t>
      </w:r>
    </w:p>
    <w:p w:rsidR="00057C04" w:rsidRPr="00AD501C" w:rsidRDefault="00057C04" w:rsidP="008A59B7">
      <w:pPr>
        <w:widowControl/>
        <w:numPr>
          <w:ilvl w:val="0"/>
          <w:numId w:val="8"/>
        </w:numPr>
        <w:autoSpaceDE/>
        <w:autoSpaceDN/>
        <w:adjustRightInd/>
        <w:ind w:left="0" w:firstLine="0"/>
        <w:rPr>
          <w:color w:val="000000"/>
        </w:rPr>
      </w:pPr>
      <w:r w:rsidRPr="00AD501C">
        <w:rPr>
          <w:color w:val="000000"/>
        </w:rPr>
        <w:t>фраза должна утверждать главную мысль и соответствовать цели выступления;</w:t>
      </w:r>
    </w:p>
    <w:p w:rsidR="00057C04" w:rsidRPr="00AD501C" w:rsidRDefault="00057C04" w:rsidP="008A59B7">
      <w:pPr>
        <w:widowControl/>
        <w:numPr>
          <w:ilvl w:val="0"/>
          <w:numId w:val="8"/>
        </w:numPr>
        <w:autoSpaceDE/>
        <w:autoSpaceDN/>
        <w:adjustRightInd/>
        <w:ind w:left="0" w:firstLine="0"/>
        <w:rPr>
          <w:color w:val="000000"/>
        </w:rPr>
      </w:pPr>
      <w:r w:rsidRPr="00AD501C">
        <w:rPr>
          <w:color w:val="000000"/>
        </w:rPr>
        <w:t>суждение должно быть кратким, ясным, легко удерживаться в кратковременной памяти;</w:t>
      </w:r>
    </w:p>
    <w:p w:rsidR="00057C04" w:rsidRPr="00AD501C" w:rsidRDefault="00057C04" w:rsidP="008A59B7">
      <w:pPr>
        <w:widowControl/>
        <w:numPr>
          <w:ilvl w:val="0"/>
          <w:numId w:val="8"/>
        </w:numPr>
        <w:autoSpaceDE/>
        <w:autoSpaceDN/>
        <w:adjustRightInd/>
        <w:ind w:left="0" w:firstLine="0"/>
        <w:rPr>
          <w:color w:val="000000"/>
        </w:rPr>
      </w:pPr>
      <w:r w:rsidRPr="00AD501C">
        <w:rPr>
          <w:color w:val="000000"/>
        </w:rPr>
        <w:t>мысль должна пониматься однозначно, не заключать в себе противоречия.</w:t>
      </w:r>
    </w:p>
    <w:p w:rsidR="00057C04" w:rsidRPr="00AD501C" w:rsidRDefault="00057C04" w:rsidP="008A59B7">
      <w:pPr>
        <w:ind w:firstLine="0"/>
        <w:rPr>
          <w:color w:val="000000"/>
        </w:rPr>
      </w:pPr>
      <w:r w:rsidRPr="00AD501C">
        <w:rPr>
          <w:color w:val="000000"/>
        </w:rPr>
        <w:t>В речи может быть несколько стержневых идей, но не более трех.</w:t>
      </w:r>
    </w:p>
    <w:p w:rsidR="00057C04" w:rsidRPr="00AD501C" w:rsidRDefault="00057C04" w:rsidP="008A59B7">
      <w:pPr>
        <w:ind w:firstLine="0"/>
        <w:rPr>
          <w:color w:val="000000"/>
        </w:rPr>
      </w:pPr>
      <w:r w:rsidRPr="00AD501C">
        <w:rPr>
          <w:color w:val="000000"/>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057C04" w:rsidRPr="00AD501C" w:rsidRDefault="00057C04" w:rsidP="008A59B7">
      <w:pPr>
        <w:ind w:firstLine="0"/>
        <w:rPr>
          <w:color w:val="000000"/>
        </w:rPr>
      </w:pPr>
      <w:r w:rsidRPr="00AD501C">
        <w:rPr>
          <w:color w:val="000000"/>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057C04" w:rsidRPr="00AD501C" w:rsidRDefault="00057C04" w:rsidP="008A59B7">
      <w:pPr>
        <w:ind w:firstLine="0"/>
        <w:rPr>
          <w:color w:val="000000"/>
        </w:rPr>
      </w:pPr>
      <w:r w:rsidRPr="00AD501C">
        <w:rPr>
          <w:color w:val="000000"/>
        </w:rPr>
        <w:t>План развития основной части должен быть ясным. Должно быть отобрано оптимальное количество фактов и необходимых примеров.</w:t>
      </w:r>
    </w:p>
    <w:p w:rsidR="00057C04" w:rsidRPr="00AD501C" w:rsidRDefault="00057C04" w:rsidP="008A59B7">
      <w:pPr>
        <w:ind w:firstLine="0"/>
        <w:rPr>
          <w:color w:val="000000"/>
        </w:rPr>
      </w:pPr>
      <w:r w:rsidRPr="00AD501C">
        <w:rPr>
          <w:color w:val="000000"/>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057C04" w:rsidRPr="00AD501C" w:rsidRDefault="00057C04" w:rsidP="008A59B7">
      <w:pPr>
        <w:ind w:firstLine="0"/>
        <w:rPr>
          <w:color w:val="000000"/>
        </w:rPr>
      </w:pPr>
      <w:r w:rsidRPr="00AD501C">
        <w:rPr>
          <w:color w:val="000000"/>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057C04" w:rsidRPr="00AD501C" w:rsidRDefault="00057C04" w:rsidP="008A59B7">
      <w:pPr>
        <w:ind w:firstLine="0"/>
        <w:rPr>
          <w:color w:val="000000"/>
        </w:rPr>
      </w:pPr>
      <w:r w:rsidRPr="00AD501C">
        <w:rPr>
          <w:color w:val="000000"/>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057C04" w:rsidRPr="00AD501C" w:rsidRDefault="00057C04" w:rsidP="008A59B7">
      <w:pPr>
        <w:ind w:firstLine="0"/>
        <w:rPr>
          <w:color w:val="000000"/>
        </w:rPr>
      </w:pPr>
      <w:r w:rsidRPr="00AD501C">
        <w:rPr>
          <w:color w:val="000000"/>
          <w:u w:val="single"/>
        </w:rPr>
        <w:t>В заключении</w:t>
      </w:r>
      <w:r w:rsidRPr="00AD501C">
        <w:rPr>
          <w:color w:val="000000"/>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w:t>
      </w:r>
      <w:r w:rsidRPr="00AD501C">
        <w:rPr>
          <w:color w:val="000000"/>
        </w:rPr>
        <w:lastRenderedPageBreak/>
        <w:t>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057C04" w:rsidRPr="00AD501C" w:rsidRDefault="00057C04" w:rsidP="008A59B7">
      <w:pPr>
        <w:ind w:firstLine="0"/>
        <w:rPr>
          <w:color w:val="000000"/>
        </w:rPr>
      </w:pPr>
      <w:r w:rsidRPr="00AD501C">
        <w:rPr>
          <w:color w:val="000000"/>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057C04" w:rsidRPr="00AD501C" w:rsidRDefault="00057C04" w:rsidP="008A59B7">
      <w:pPr>
        <w:ind w:firstLine="0"/>
        <w:rPr>
          <w:color w:val="000000"/>
        </w:rPr>
      </w:pPr>
      <w:r w:rsidRPr="00AD501C">
        <w:rPr>
          <w:color w:val="000000"/>
        </w:rPr>
        <w:t>- «Это Вам позволит…»</w:t>
      </w:r>
    </w:p>
    <w:p w:rsidR="00057C04" w:rsidRPr="00AD501C" w:rsidRDefault="00057C04" w:rsidP="008A59B7">
      <w:pPr>
        <w:ind w:firstLine="0"/>
        <w:rPr>
          <w:color w:val="000000"/>
        </w:rPr>
      </w:pPr>
      <w:r w:rsidRPr="00AD501C">
        <w:rPr>
          <w:color w:val="000000"/>
        </w:rPr>
        <w:t>- «Благодаря этому вы получите…»</w:t>
      </w:r>
    </w:p>
    <w:p w:rsidR="00057C04" w:rsidRPr="00AD501C" w:rsidRDefault="00057C04" w:rsidP="008A59B7">
      <w:pPr>
        <w:ind w:firstLine="0"/>
        <w:rPr>
          <w:color w:val="000000"/>
        </w:rPr>
      </w:pPr>
      <w:r w:rsidRPr="00AD501C">
        <w:rPr>
          <w:color w:val="000000"/>
        </w:rPr>
        <w:t>- «Это позволит избежать…»</w:t>
      </w:r>
    </w:p>
    <w:p w:rsidR="00057C04" w:rsidRPr="00AD501C" w:rsidRDefault="00057C04" w:rsidP="008A59B7">
      <w:pPr>
        <w:ind w:firstLine="0"/>
        <w:rPr>
          <w:color w:val="000000"/>
        </w:rPr>
      </w:pPr>
      <w:r w:rsidRPr="00AD501C">
        <w:rPr>
          <w:color w:val="000000"/>
        </w:rPr>
        <w:t>- «Это повышает Ваши…»</w:t>
      </w:r>
    </w:p>
    <w:p w:rsidR="00057C04" w:rsidRPr="00AD501C" w:rsidRDefault="00057C04" w:rsidP="008A59B7">
      <w:pPr>
        <w:ind w:firstLine="0"/>
        <w:rPr>
          <w:color w:val="000000"/>
        </w:rPr>
      </w:pPr>
      <w:r w:rsidRPr="00AD501C">
        <w:rPr>
          <w:color w:val="000000"/>
        </w:rPr>
        <w:t>- «Это дает Вам дополнительно…»</w:t>
      </w:r>
    </w:p>
    <w:p w:rsidR="00057C04" w:rsidRPr="00AD501C" w:rsidRDefault="00057C04" w:rsidP="008A59B7">
      <w:pPr>
        <w:ind w:firstLine="0"/>
        <w:rPr>
          <w:color w:val="000000"/>
        </w:rPr>
      </w:pPr>
      <w:r w:rsidRPr="00AD501C">
        <w:rPr>
          <w:color w:val="000000"/>
        </w:rPr>
        <w:t>- «Это делает вас…»</w:t>
      </w:r>
    </w:p>
    <w:p w:rsidR="00057C04" w:rsidRPr="00AD501C" w:rsidRDefault="00057C04" w:rsidP="008A59B7">
      <w:pPr>
        <w:ind w:firstLine="0"/>
        <w:rPr>
          <w:color w:val="000000"/>
        </w:rPr>
      </w:pPr>
      <w:r w:rsidRPr="00AD501C">
        <w:rPr>
          <w:color w:val="000000"/>
        </w:rPr>
        <w:t>- «За счет этого вы можете…»</w:t>
      </w:r>
    </w:p>
    <w:p w:rsidR="00057C04" w:rsidRPr="00AD501C" w:rsidRDefault="00057C04" w:rsidP="008A59B7">
      <w:pPr>
        <w:ind w:firstLine="0"/>
        <w:rPr>
          <w:color w:val="000000"/>
        </w:rPr>
      </w:pPr>
      <w:r w:rsidRPr="00AD501C">
        <w:rPr>
          <w:color w:val="000000"/>
        </w:rPr>
        <w:t>После подготовки текста / плана выступления полезно проконтролировать себя вопросами:</w:t>
      </w:r>
    </w:p>
    <w:p w:rsidR="00057C04" w:rsidRPr="00AD501C" w:rsidRDefault="00057C04" w:rsidP="008A59B7">
      <w:pPr>
        <w:widowControl/>
        <w:numPr>
          <w:ilvl w:val="0"/>
          <w:numId w:val="9"/>
        </w:numPr>
        <w:autoSpaceDE/>
        <w:autoSpaceDN/>
        <w:adjustRightInd/>
        <w:ind w:left="0" w:firstLine="0"/>
        <w:rPr>
          <w:color w:val="000000"/>
        </w:rPr>
      </w:pPr>
      <w:r w:rsidRPr="00AD501C">
        <w:rPr>
          <w:color w:val="000000"/>
        </w:rPr>
        <w:t>Вызывает ли мое выступление интерес?</w:t>
      </w:r>
    </w:p>
    <w:p w:rsidR="00057C04" w:rsidRPr="00AD501C" w:rsidRDefault="00057C04" w:rsidP="008A59B7">
      <w:pPr>
        <w:widowControl/>
        <w:numPr>
          <w:ilvl w:val="0"/>
          <w:numId w:val="9"/>
        </w:numPr>
        <w:autoSpaceDE/>
        <w:autoSpaceDN/>
        <w:adjustRightInd/>
        <w:ind w:left="0" w:firstLine="0"/>
        <w:rPr>
          <w:color w:val="000000"/>
        </w:rPr>
      </w:pPr>
      <w:r w:rsidRPr="00AD501C">
        <w:rPr>
          <w:color w:val="000000"/>
        </w:rPr>
        <w:t>Достаточно ли я знаю по данному вопросу, и имеется ли у меня достаточно данных?</w:t>
      </w:r>
    </w:p>
    <w:p w:rsidR="00057C04" w:rsidRPr="00AD501C" w:rsidRDefault="00057C04" w:rsidP="008A59B7">
      <w:pPr>
        <w:widowControl/>
        <w:numPr>
          <w:ilvl w:val="0"/>
          <w:numId w:val="9"/>
        </w:numPr>
        <w:autoSpaceDE/>
        <w:autoSpaceDN/>
        <w:adjustRightInd/>
        <w:ind w:left="0" w:firstLine="0"/>
        <w:rPr>
          <w:color w:val="000000"/>
        </w:rPr>
      </w:pPr>
      <w:r w:rsidRPr="00AD501C">
        <w:rPr>
          <w:color w:val="000000"/>
        </w:rPr>
        <w:t>Смогу ли я закончить выступление в отведенное время?</w:t>
      </w:r>
    </w:p>
    <w:p w:rsidR="00057C04" w:rsidRPr="00AD501C" w:rsidRDefault="00057C04" w:rsidP="008A59B7">
      <w:pPr>
        <w:widowControl/>
        <w:numPr>
          <w:ilvl w:val="0"/>
          <w:numId w:val="9"/>
        </w:numPr>
        <w:autoSpaceDE/>
        <w:autoSpaceDN/>
        <w:adjustRightInd/>
        <w:ind w:left="0" w:firstLine="0"/>
        <w:rPr>
          <w:color w:val="000000"/>
        </w:rPr>
      </w:pPr>
      <w:r w:rsidRPr="00AD501C">
        <w:rPr>
          <w:color w:val="000000"/>
        </w:rPr>
        <w:t>Соответствует ли мое выступление уровню моих знаний и опыту?</w:t>
      </w:r>
    </w:p>
    <w:p w:rsidR="00057C04" w:rsidRPr="00AD501C" w:rsidRDefault="00057C04" w:rsidP="008A59B7">
      <w:pPr>
        <w:ind w:firstLine="0"/>
        <w:rPr>
          <w:color w:val="000000"/>
        </w:rPr>
      </w:pPr>
      <w:r w:rsidRPr="00AD501C">
        <w:rPr>
          <w:color w:val="000000"/>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057C04" w:rsidRPr="00AD501C" w:rsidRDefault="00057C04" w:rsidP="008A59B7">
      <w:pPr>
        <w:ind w:firstLine="0"/>
        <w:rPr>
          <w:color w:val="000000"/>
        </w:rPr>
      </w:pPr>
      <w:r w:rsidRPr="00AD501C">
        <w:rPr>
          <w:color w:val="000000"/>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057C04" w:rsidRPr="00AD501C" w:rsidRDefault="00057C04" w:rsidP="008A59B7">
      <w:pPr>
        <w:ind w:firstLine="0"/>
        <w:rPr>
          <w:color w:val="000000"/>
        </w:rPr>
      </w:pPr>
      <w:r w:rsidRPr="00AD501C">
        <w:rPr>
          <w:color w:val="000000"/>
        </w:rPr>
        <w:t>Кроме того, установлено, что </w:t>
      </w:r>
      <w:r w:rsidRPr="00AD501C">
        <w:rPr>
          <w:i/>
          <w:iCs/>
          <w:color w:val="000000"/>
        </w:rPr>
        <w:t>короткие фразы</w:t>
      </w:r>
      <w:r w:rsidRPr="00AD501C">
        <w:rPr>
          <w:color w:val="000000"/>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057C04" w:rsidRPr="00AD501C" w:rsidRDefault="00057C04" w:rsidP="008A59B7">
      <w:pPr>
        <w:ind w:firstLine="0"/>
        <w:rPr>
          <w:color w:val="000000"/>
        </w:rPr>
      </w:pPr>
      <w:r w:rsidRPr="00AD501C">
        <w:rPr>
          <w:color w:val="000000"/>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057C04" w:rsidRPr="00AD501C" w:rsidRDefault="00057C04" w:rsidP="008A59B7">
      <w:pPr>
        <w:ind w:firstLine="0"/>
        <w:rPr>
          <w:color w:val="000000"/>
        </w:rPr>
      </w:pPr>
      <w:r w:rsidRPr="00AD501C">
        <w:rPr>
          <w:color w:val="000000"/>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w:t>
      </w:r>
      <w:r w:rsidRPr="00AD501C">
        <w:rPr>
          <w:color w:val="000000"/>
        </w:rPr>
        <w:lastRenderedPageBreak/>
        <w:t>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057C04" w:rsidRPr="00AD501C" w:rsidRDefault="00057C04" w:rsidP="008A59B7">
      <w:pPr>
        <w:ind w:firstLine="0"/>
        <w:rPr>
          <w:color w:val="000000"/>
        </w:rPr>
      </w:pPr>
      <w:r w:rsidRPr="00AD501C">
        <w:rPr>
          <w:color w:val="000000"/>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057C04" w:rsidRPr="00AD501C" w:rsidRDefault="00057C04" w:rsidP="008A59B7">
      <w:pPr>
        <w:ind w:firstLine="0"/>
        <w:rPr>
          <w:color w:val="000000"/>
        </w:rPr>
      </w:pPr>
      <w:r w:rsidRPr="00AD501C">
        <w:rPr>
          <w:color w:val="000000"/>
        </w:rPr>
        <w:t>После выступления нужно быть готовым к ответам на возникшие у аудитории вопросы.</w:t>
      </w:r>
    </w:p>
    <w:p w:rsidR="00057C04" w:rsidRPr="00AD501C" w:rsidRDefault="00057C04" w:rsidP="008A59B7">
      <w:pPr>
        <w:jc w:val="center"/>
        <w:rPr>
          <w:b/>
        </w:rPr>
      </w:pPr>
      <w:r w:rsidRPr="00AD501C">
        <w:rPr>
          <w:b/>
        </w:rPr>
        <w:t>Перечень контрольных вопросов и заданий для промежуточного контроля</w:t>
      </w:r>
    </w:p>
    <w:p w:rsidR="00057C04" w:rsidRPr="00AD501C" w:rsidRDefault="00057C04" w:rsidP="008A59B7">
      <w:pPr>
        <w:pStyle w:val="ac"/>
        <w:tabs>
          <w:tab w:val="left" w:pos="426"/>
          <w:tab w:val="left" w:pos="2802"/>
          <w:tab w:val="left" w:pos="7621"/>
          <w:tab w:val="left" w:pos="8472"/>
          <w:tab w:val="left" w:pos="9464"/>
        </w:tabs>
        <w:spacing w:after="0" w:line="240" w:lineRule="auto"/>
        <w:ind w:firstLine="680"/>
        <w:rPr>
          <w:szCs w:val="24"/>
          <w:lang w:val="ru-RU"/>
        </w:rPr>
      </w:pPr>
      <w:r w:rsidRPr="00AD501C">
        <w:rPr>
          <w:szCs w:val="24"/>
          <w:lang w:val="ru-RU"/>
        </w:rPr>
        <w:t xml:space="preserve">Студентам для самостоятельного изучения предлагаются следующие вопросы: </w:t>
      </w:r>
    </w:p>
    <w:p w:rsidR="00057C04" w:rsidRPr="00F46D97" w:rsidRDefault="00057C04" w:rsidP="008A59B7">
      <w:pPr>
        <w:ind w:firstLine="0"/>
        <w:rPr>
          <w:sz w:val="20"/>
          <w:szCs w:val="20"/>
        </w:rPr>
      </w:pPr>
      <w:r w:rsidRPr="00123722">
        <w:rPr>
          <w:sz w:val="28"/>
          <w:szCs w:val="28"/>
        </w:rPr>
        <w:t xml:space="preserve">.  </w:t>
      </w:r>
      <w:r w:rsidRPr="00F46D97">
        <w:rPr>
          <w:sz w:val="20"/>
          <w:szCs w:val="20"/>
        </w:rPr>
        <w:t xml:space="preserve">Основные понятия физиологии высшей нервной деятельности. </w:t>
      </w:r>
    </w:p>
    <w:p w:rsidR="00057C04" w:rsidRPr="00F46D97" w:rsidRDefault="00057C04" w:rsidP="008A59B7">
      <w:pPr>
        <w:ind w:firstLine="0"/>
        <w:rPr>
          <w:sz w:val="20"/>
          <w:szCs w:val="20"/>
        </w:rPr>
      </w:pPr>
      <w:r w:rsidRPr="00F46D97">
        <w:rPr>
          <w:sz w:val="20"/>
          <w:szCs w:val="20"/>
        </w:rPr>
        <w:t xml:space="preserve">2.  История развития изучения высших психических функций. </w:t>
      </w:r>
    </w:p>
    <w:p w:rsidR="00057C04" w:rsidRPr="00F46D97" w:rsidRDefault="00057C04" w:rsidP="008A59B7">
      <w:pPr>
        <w:ind w:firstLine="0"/>
        <w:rPr>
          <w:sz w:val="20"/>
          <w:szCs w:val="20"/>
        </w:rPr>
      </w:pPr>
      <w:r w:rsidRPr="00F46D97">
        <w:rPr>
          <w:sz w:val="20"/>
          <w:szCs w:val="20"/>
        </w:rPr>
        <w:t xml:space="preserve">3.  Вклад  отечественных  учёных  в  разработку  учения  о  рефлексах  головного мозга(И.М. Сеченов, И.П. Павлов, П.К. Анохин и др.). </w:t>
      </w:r>
    </w:p>
    <w:p w:rsidR="00057C04" w:rsidRPr="00F46D97" w:rsidRDefault="00057C04" w:rsidP="008A59B7">
      <w:pPr>
        <w:ind w:firstLine="0"/>
        <w:rPr>
          <w:sz w:val="20"/>
          <w:szCs w:val="20"/>
        </w:rPr>
      </w:pPr>
      <w:r w:rsidRPr="00F46D97">
        <w:rPr>
          <w:sz w:val="20"/>
          <w:szCs w:val="20"/>
        </w:rPr>
        <w:t xml:space="preserve">4.  Методы исследования высшей нервной деятельности. </w:t>
      </w:r>
    </w:p>
    <w:p w:rsidR="00057C04" w:rsidRPr="00F46D97" w:rsidRDefault="00057C04" w:rsidP="008A59B7">
      <w:pPr>
        <w:ind w:firstLine="0"/>
        <w:rPr>
          <w:sz w:val="20"/>
          <w:szCs w:val="20"/>
        </w:rPr>
      </w:pPr>
      <w:r w:rsidRPr="00F46D97">
        <w:rPr>
          <w:sz w:val="20"/>
          <w:szCs w:val="20"/>
        </w:rPr>
        <w:t xml:space="preserve">5.  Основные  принципы  изучения  физиологии  высшей  нервной  деятельности  и сенсорных систем. </w:t>
      </w:r>
    </w:p>
    <w:p w:rsidR="00057C04" w:rsidRPr="00F46D97" w:rsidRDefault="00057C04" w:rsidP="008A59B7">
      <w:pPr>
        <w:ind w:firstLine="0"/>
        <w:rPr>
          <w:sz w:val="20"/>
          <w:szCs w:val="20"/>
        </w:rPr>
      </w:pPr>
      <w:r w:rsidRPr="00F46D97">
        <w:rPr>
          <w:sz w:val="20"/>
          <w:szCs w:val="20"/>
        </w:rPr>
        <w:t xml:space="preserve">6.  Эволюция представлений о рефлекторной деятельности. </w:t>
      </w:r>
    </w:p>
    <w:p w:rsidR="00057C04" w:rsidRPr="00F46D97" w:rsidRDefault="00057C04" w:rsidP="008A59B7">
      <w:pPr>
        <w:ind w:firstLine="0"/>
        <w:rPr>
          <w:sz w:val="20"/>
          <w:szCs w:val="20"/>
        </w:rPr>
      </w:pPr>
      <w:r w:rsidRPr="00F46D97">
        <w:rPr>
          <w:sz w:val="20"/>
          <w:szCs w:val="20"/>
        </w:rPr>
        <w:t xml:space="preserve">7.  Рефлекторный характер отражения. </w:t>
      </w:r>
    </w:p>
    <w:p w:rsidR="00057C04" w:rsidRPr="00F46D97" w:rsidRDefault="00057C04" w:rsidP="008A59B7">
      <w:pPr>
        <w:ind w:firstLine="0"/>
        <w:rPr>
          <w:sz w:val="20"/>
          <w:szCs w:val="20"/>
        </w:rPr>
      </w:pPr>
      <w:r w:rsidRPr="00F46D97">
        <w:rPr>
          <w:sz w:val="20"/>
          <w:szCs w:val="20"/>
        </w:rPr>
        <w:t>8.  Высшая нервная деятельность как отражательная деятельность мозга. Осно-вы теории рефлекторной деятельности</w:t>
      </w:r>
    </w:p>
    <w:p w:rsidR="00057C04" w:rsidRPr="00F46D97" w:rsidRDefault="00057C04" w:rsidP="008A59B7">
      <w:pPr>
        <w:ind w:firstLine="0"/>
        <w:rPr>
          <w:sz w:val="20"/>
          <w:szCs w:val="20"/>
        </w:rPr>
      </w:pPr>
      <w:r w:rsidRPr="00F46D97">
        <w:rPr>
          <w:sz w:val="20"/>
          <w:szCs w:val="20"/>
        </w:rPr>
        <w:t xml:space="preserve">9.  Условные  и  безусловные  рефлексы.  Классификация  рефлексов  и  их  характеристика.  Безусловные  и  условные  рефлексы  как  основа  формирования  времен-ной связи. Различия условных и безусловных рефлексов. </w:t>
      </w:r>
    </w:p>
    <w:p w:rsidR="00057C04" w:rsidRPr="00F46D97" w:rsidRDefault="00057C04" w:rsidP="008A59B7">
      <w:pPr>
        <w:ind w:firstLine="0"/>
        <w:rPr>
          <w:sz w:val="20"/>
          <w:szCs w:val="20"/>
        </w:rPr>
      </w:pPr>
      <w:r w:rsidRPr="00F46D97">
        <w:rPr>
          <w:sz w:val="20"/>
          <w:szCs w:val="20"/>
        </w:rPr>
        <w:t xml:space="preserve">10.  Врожденная  деятельность  организма.  Безусловные  рефлексы  как  основа простых приспособительных реакций. </w:t>
      </w:r>
    </w:p>
    <w:p w:rsidR="00057C04" w:rsidRPr="00F46D97" w:rsidRDefault="00057C04" w:rsidP="008A59B7">
      <w:pPr>
        <w:ind w:firstLine="0"/>
        <w:rPr>
          <w:sz w:val="20"/>
          <w:szCs w:val="20"/>
        </w:rPr>
      </w:pPr>
      <w:r w:rsidRPr="00F46D97">
        <w:rPr>
          <w:sz w:val="20"/>
          <w:szCs w:val="20"/>
        </w:rPr>
        <w:t xml:space="preserve">11.  Условный рефлекс как приспособительный механизм поведения человека. </w:t>
      </w:r>
    </w:p>
    <w:p w:rsidR="00057C04" w:rsidRPr="00F46D97" w:rsidRDefault="00057C04" w:rsidP="008A59B7">
      <w:pPr>
        <w:ind w:firstLine="0"/>
        <w:rPr>
          <w:sz w:val="20"/>
          <w:szCs w:val="20"/>
        </w:rPr>
      </w:pPr>
      <w:r w:rsidRPr="00F46D97">
        <w:rPr>
          <w:sz w:val="20"/>
          <w:szCs w:val="20"/>
        </w:rPr>
        <w:t xml:space="preserve">12.  Законы  возбуждения  и  торможения  и  их  экстраполяция  на  сложные  психические функции человека. </w:t>
      </w:r>
    </w:p>
    <w:p w:rsidR="00057C04" w:rsidRPr="00F46D97" w:rsidRDefault="00057C04" w:rsidP="008A59B7">
      <w:pPr>
        <w:ind w:firstLine="0"/>
        <w:rPr>
          <w:sz w:val="20"/>
          <w:szCs w:val="20"/>
        </w:rPr>
      </w:pPr>
      <w:r w:rsidRPr="00F46D97">
        <w:rPr>
          <w:sz w:val="20"/>
          <w:szCs w:val="20"/>
        </w:rPr>
        <w:t xml:space="preserve">13.  Взаимодействие  низшей  нервной  деятельности (ННД)  и  высшей  нервной деятельности (ВНД). </w:t>
      </w:r>
    </w:p>
    <w:p w:rsidR="00057C04" w:rsidRPr="00F46D97" w:rsidRDefault="00057C04" w:rsidP="008A59B7">
      <w:pPr>
        <w:ind w:firstLine="0"/>
        <w:rPr>
          <w:sz w:val="20"/>
          <w:szCs w:val="20"/>
        </w:rPr>
      </w:pPr>
      <w:r w:rsidRPr="00F46D97">
        <w:rPr>
          <w:sz w:val="20"/>
          <w:szCs w:val="20"/>
        </w:rPr>
        <w:t>14.  Структура  поведенческого  акта.  Поведение  как  результат деятельности</w:t>
      </w:r>
    </w:p>
    <w:p w:rsidR="00057C04" w:rsidRPr="00F46D97" w:rsidRDefault="00057C04" w:rsidP="008A59B7">
      <w:pPr>
        <w:ind w:firstLine="0"/>
        <w:rPr>
          <w:sz w:val="20"/>
          <w:szCs w:val="20"/>
        </w:rPr>
      </w:pPr>
      <w:r w:rsidRPr="00F46D97">
        <w:rPr>
          <w:sz w:val="20"/>
          <w:szCs w:val="20"/>
        </w:rPr>
        <w:t xml:space="preserve">нервной системы, физиологические пути реализации поведения. </w:t>
      </w:r>
    </w:p>
    <w:p w:rsidR="00057C04" w:rsidRPr="00F46D97" w:rsidRDefault="00057C04" w:rsidP="008A59B7">
      <w:pPr>
        <w:ind w:firstLine="0"/>
        <w:rPr>
          <w:sz w:val="20"/>
          <w:szCs w:val="20"/>
        </w:rPr>
      </w:pPr>
      <w:r w:rsidRPr="00F46D97">
        <w:rPr>
          <w:sz w:val="20"/>
          <w:szCs w:val="20"/>
        </w:rPr>
        <w:t xml:space="preserve">15.  Целенаправленность и адаптивность поведения. </w:t>
      </w:r>
    </w:p>
    <w:p w:rsidR="00057C04" w:rsidRPr="00F46D97" w:rsidRDefault="00057C04" w:rsidP="008A59B7">
      <w:pPr>
        <w:ind w:firstLine="0"/>
        <w:rPr>
          <w:sz w:val="20"/>
          <w:szCs w:val="20"/>
        </w:rPr>
      </w:pPr>
      <w:r w:rsidRPr="00F46D97">
        <w:rPr>
          <w:sz w:val="20"/>
          <w:szCs w:val="20"/>
        </w:rPr>
        <w:t xml:space="preserve">16.  Механизмы ассоциативного обучения. </w:t>
      </w:r>
    </w:p>
    <w:p w:rsidR="00057C04" w:rsidRPr="00F46D97" w:rsidRDefault="00057C04" w:rsidP="008A59B7">
      <w:pPr>
        <w:ind w:firstLine="0"/>
        <w:rPr>
          <w:sz w:val="20"/>
          <w:szCs w:val="20"/>
        </w:rPr>
      </w:pPr>
      <w:r w:rsidRPr="00F46D97">
        <w:rPr>
          <w:sz w:val="20"/>
          <w:szCs w:val="20"/>
        </w:rPr>
        <w:t xml:space="preserve">17.  Основные  элементарные  компоненты  поведения:  инстинкт,  обучение,  рассудочная деятельность. </w:t>
      </w:r>
    </w:p>
    <w:p w:rsidR="00057C04" w:rsidRPr="00F46D97" w:rsidRDefault="00057C04" w:rsidP="008A59B7">
      <w:pPr>
        <w:ind w:firstLine="0"/>
        <w:rPr>
          <w:sz w:val="20"/>
          <w:szCs w:val="20"/>
        </w:rPr>
      </w:pPr>
      <w:r w:rsidRPr="00F46D97">
        <w:rPr>
          <w:sz w:val="20"/>
          <w:szCs w:val="20"/>
        </w:rPr>
        <w:t>18.  Нейрофизиологические механизмы психики</w:t>
      </w:r>
    </w:p>
    <w:p w:rsidR="00057C04" w:rsidRPr="00F46D97" w:rsidRDefault="00057C04" w:rsidP="008A59B7">
      <w:pPr>
        <w:ind w:firstLine="0"/>
        <w:rPr>
          <w:sz w:val="20"/>
          <w:szCs w:val="20"/>
        </w:rPr>
      </w:pPr>
      <w:r w:rsidRPr="00F46D97">
        <w:rPr>
          <w:sz w:val="20"/>
          <w:szCs w:val="20"/>
        </w:rPr>
        <w:t>19.  Нейрофизиологические  основы  возникновения  измеряемой  активности  моз-га</w:t>
      </w:r>
    </w:p>
    <w:p w:rsidR="00057C04" w:rsidRPr="00F46D97" w:rsidRDefault="00057C04" w:rsidP="008A59B7">
      <w:pPr>
        <w:ind w:firstLine="0"/>
        <w:rPr>
          <w:sz w:val="20"/>
          <w:szCs w:val="20"/>
        </w:rPr>
      </w:pPr>
      <w:r w:rsidRPr="00F46D97">
        <w:rPr>
          <w:sz w:val="20"/>
          <w:szCs w:val="20"/>
        </w:rPr>
        <w:t>20.  Нейрофизиологические основы психических функций</w:t>
      </w:r>
    </w:p>
    <w:p w:rsidR="00057C04" w:rsidRPr="00F46D97" w:rsidRDefault="00057C04" w:rsidP="008A59B7">
      <w:pPr>
        <w:ind w:firstLine="0"/>
        <w:rPr>
          <w:sz w:val="20"/>
          <w:szCs w:val="20"/>
        </w:rPr>
      </w:pPr>
      <w:r w:rsidRPr="00F46D97">
        <w:rPr>
          <w:sz w:val="20"/>
          <w:szCs w:val="20"/>
        </w:rPr>
        <w:t>21.  Нейрофизиологические основы психической деятельности</w:t>
      </w:r>
    </w:p>
    <w:p w:rsidR="00057C04" w:rsidRPr="00F46D97" w:rsidRDefault="00057C04" w:rsidP="008A59B7">
      <w:pPr>
        <w:ind w:firstLine="0"/>
        <w:rPr>
          <w:sz w:val="20"/>
          <w:szCs w:val="20"/>
        </w:rPr>
      </w:pPr>
      <w:r w:rsidRPr="00F46D97">
        <w:rPr>
          <w:sz w:val="20"/>
          <w:szCs w:val="20"/>
        </w:rPr>
        <w:t xml:space="preserve">22.  Основные  законы  ВНД.  Характеристика  основных  свойств  нервнойсисте-мы и типов ВНД. </w:t>
      </w:r>
    </w:p>
    <w:p w:rsidR="00057C04" w:rsidRPr="00F46D97" w:rsidRDefault="00057C04" w:rsidP="008A59B7">
      <w:pPr>
        <w:ind w:firstLine="0"/>
        <w:rPr>
          <w:sz w:val="20"/>
          <w:szCs w:val="20"/>
        </w:rPr>
      </w:pPr>
      <w:r w:rsidRPr="00F46D97">
        <w:rPr>
          <w:sz w:val="20"/>
          <w:szCs w:val="20"/>
        </w:rPr>
        <w:t>23.  Понятие «темперамент». Основные компоненты темперамента</w:t>
      </w:r>
    </w:p>
    <w:p w:rsidR="00057C04" w:rsidRPr="00F46D97" w:rsidRDefault="00057C04" w:rsidP="008A59B7">
      <w:pPr>
        <w:ind w:firstLine="0"/>
        <w:rPr>
          <w:sz w:val="20"/>
          <w:szCs w:val="20"/>
        </w:rPr>
      </w:pPr>
      <w:r w:rsidRPr="00F46D97">
        <w:rPr>
          <w:sz w:val="20"/>
          <w:szCs w:val="20"/>
        </w:rPr>
        <w:t xml:space="preserve">24.  Основные  теории  темперамента (гуморальные  теории,  морфологические теории, типологическая модель У. Шелдона, нейродинамические теории и др.) </w:t>
      </w:r>
    </w:p>
    <w:p w:rsidR="00057C04" w:rsidRPr="00F46D97" w:rsidRDefault="00057C04" w:rsidP="008A59B7">
      <w:pPr>
        <w:ind w:firstLine="0"/>
        <w:rPr>
          <w:sz w:val="20"/>
          <w:szCs w:val="20"/>
        </w:rPr>
      </w:pPr>
      <w:r w:rsidRPr="00F46D97">
        <w:rPr>
          <w:sz w:val="20"/>
          <w:szCs w:val="20"/>
        </w:rPr>
        <w:t xml:space="preserve">25.  Сравнительный анализ теорий темперамента. </w:t>
      </w:r>
    </w:p>
    <w:p w:rsidR="00057C04" w:rsidRPr="00F46D97" w:rsidRDefault="00057C04" w:rsidP="008A59B7">
      <w:pPr>
        <w:ind w:firstLine="0"/>
        <w:rPr>
          <w:sz w:val="20"/>
          <w:szCs w:val="20"/>
        </w:rPr>
      </w:pPr>
      <w:r w:rsidRPr="00F46D97">
        <w:rPr>
          <w:sz w:val="20"/>
          <w:szCs w:val="20"/>
        </w:rPr>
        <w:t xml:space="preserve">26.  Анатомо-физиологические  особенности  созревания  нервной  системы  в  пре-натальный(антенатальный) период. </w:t>
      </w:r>
    </w:p>
    <w:p w:rsidR="00057C04" w:rsidRPr="00F46D97" w:rsidRDefault="00057C04" w:rsidP="008A59B7">
      <w:pPr>
        <w:ind w:firstLine="0"/>
        <w:rPr>
          <w:sz w:val="20"/>
          <w:szCs w:val="20"/>
        </w:rPr>
      </w:pPr>
      <w:r w:rsidRPr="00F46D97">
        <w:rPr>
          <w:sz w:val="20"/>
          <w:szCs w:val="20"/>
        </w:rPr>
        <w:t xml:space="preserve">27.  Постнатальный период развития нервной системы. </w:t>
      </w:r>
    </w:p>
    <w:p w:rsidR="00057C04" w:rsidRPr="00F46D97" w:rsidRDefault="00057C04" w:rsidP="008A59B7">
      <w:pPr>
        <w:ind w:firstLine="0"/>
        <w:rPr>
          <w:sz w:val="20"/>
          <w:szCs w:val="20"/>
        </w:rPr>
      </w:pPr>
      <w:r w:rsidRPr="00F46D97">
        <w:rPr>
          <w:sz w:val="20"/>
          <w:szCs w:val="20"/>
        </w:rPr>
        <w:t xml:space="preserve">28.  Анатомо-физиологические особенности развития нервной системы. </w:t>
      </w:r>
    </w:p>
    <w:p w:rsidR="00057C04" w:rsidRPr="00F46D97" w:rsidRDefault="00057C04" w:rsidP="008A59B7">
      <w:pPr>
        <w:ind w:firstLine="0"/>
        <w:rPr>
          <w:sz w:val="20"/>
          <w:szCs w:val="20"/>
        </w:rPr>
      </w:pPr>
      <w:r w:rsidRPr="00F46D97">
        <w:rPr>
          <w:sz w:val="20"/>
          <w:szCs w:val="20"/>
        </w:rPr>
        <w:t xml:space="preserve">29.  Анатомо-физиологические особенности развития органов чувств. </w:t>
      </w:r>
    </w:p>
    <w:p w:rsidR="00057C04" w:rsidRPr="00F46D97" w:rsidRDefault="00057C04" w:rsidP="008A59B7">
      <w:pPr>
        <w:ind w:firstLine="0"/>
        <w:rPr>
          <w:sz w:val="20"/>
          <w:szCs w:val="20"/>
        </w:rPr>
      </w:pPr>
      <w:r w:rsidRPr="00F46D97">
        <w:rPr>
          <w:sz w:val="20"/>
          <w:szCs w:val="20"/>
        </w:rPr>
        <w:t xml:space="preserve">30.  Физиологическая  характеристика  процесса  нервно-психического  развитие детей. </w:t>
      </w:r>
    </w:p>
    <w:p w:rsidR="00057C04" w:rsidRPr="00F46D97" w:rsidRDefault="00057C04" w:rsidP="008A59B7">
      <w:pPr>
        <w:ind w:firstLine="0"/>
        <w:rPr>
          <w:sz w:val="20"/>
          <w:szCs w:val="20"/>
        </w:rPr>
      </w:pPr>
      <w:r w:rsidRPr="00F46D97">
        <w:rPr>
          <w:sz w:val="20"/>
          <w:szCs w:val="20"/>
        </w:rPr>
        <w:t xml:space="preserve">31.  Асимметрия полушарий головного мозга. </w:t>
      </w:r>
    </w:p>
    <w:p w:rsidR="00057C04" w:rsidRPr="00AD501C" w:rsidRDefault="00057C04" w:rsidP="008A59B7">
      <w:pPr>
        <w:jc w:val="center"/>
        <w:rPr>
          <w:b/>
        </w:rPr>
      </w:pPr>
      <w:r w:rsidRPr="00AD501C">
        <w:rPr>
          <w:b/>
        </w:rPr>
        <w:t>Примерная тематика рефератов, курсовых работ</w:t>
      </w:r>
    </w:p>
    <w:p w:rsidR="00057C04" w:rsidRPr="00F46D97" w:rsidRDefault="00057C04" w:rsidP="008A59B7">
      <w:pPr>
        <w:ind w:firstLine="0"/>
        <w:rPr>
          <w:sz w:val="20"/>
          <w:szCs w:val="20"/>
        </w:rPr>
      </w:pPr>
      <w:r>
        <w:rPr>
          <w:sz w:val="20"/>
          <w:szCs w:val="20"/>
        </w:rPr>
        <w:t>1.</w:t>
      </w:r>
      <w:r w:rsidRPr="00F46D97">
        <w:rPr>
          <w:sz w:val="20"/>
          <w:szCs w:val="20"/>
        </w:rPr>
        <w:t xml:space="preserve">Основные  закономерности  физиологии  рецепторов,  классификация  рецепторов. Общие свойства и классификация анализаторов. Сенсорные пороги. </w:t>
      </w:r>
    </w:p>
    <w:p w:rsidR="00057C04" w:rsidRPr="00F46D97" w:rsidRDefault="00057C04" w:rsidP="008A59B7">
      <w:pPr>
        <w:ind w:firstLine="0"/>
        <w:rPr>
          <w:sz w:val="20"/>
          <w:szCs w:val="20"/>
        </w:rPr>
      </w:pPr>
      <w:r w:rsidRPr="00F46D97">
        <w:rPr>
          <w:sz w:val="20"/>
          <w:szCs w:val="20"/>
        </w:rPr>
        <w:t xml:space="preserve">2.  Значение  сенсорных  систем  в  поддержании  активности  мозга,  автоматическом  регулировании  гомеостаза,  организации  адекватного  поведения  и  познавательной деятельности. </w:t>
      </w:r>
    </w:p>
    <w:p w:rsidR="00057C04" w:rsidRPr="00F46D97" w:rsidRDefault="00057C04" w:rsidP="008A59B7">
      <w:pPr>
        <w:ind w:firstLine="0"/>
        <w:rPr>
          <w:sz w:val="20"/>
          <w:szCs w:val="20"/>
        </w:rPr>
      </w:pPr>
      <w:r w:rsidRPr="00F46D97">
        <w:rPr>
          <w:sz w:val="20"/>
          <w:szCs w:val="20"/>
        </w:rPr>
        <w:t xml:space="preserve">3.  Зрительный  анализатор.  Проводящие  пути,  центры,  функциональные  особенности. Зрительные ощущения и зрительное восприятие. </w:t>
      </w:r>
    </w:p>
    <w:p w:rsidR="00057C04" w:rsidRPr="00F46D97" w:rsidRDefault="00057C04" w:rsidP="008A59B7">
      <w:pPr>
        <w:ind w:firstLine="0"/>
        <w:rPr>
          <w:sz w:val="20"/>
          <w:szCs w:val="20"/>
        </w:rPr>
      </w:pPr>
      <w:r w:rsidRPr="00F46D97">
        <w:rPr>
          <w:sz w:val="20"/>
          <w:szCs w:val="20"/>
        </w:rPr>
        <w:t xml:space="preserve">4.  Слуховой  анализатор.  Проводящие  пути,  центры,  функциональные  особенности. Слуховые </w:t>
      </w:r>
      <w:r w:rsidRPr="00F46D97">
        <w:rPr>
          <w:sz w:val="20"/>
          <w:szCs w:val="20"/>
        </w:rPr>
        <w:lastRenderedPageBreak/>
        <w:t xml:space="preserve">ощущения и слуховое восприятие. </w:t>
      </w:r>
    </w:p>
    <w:p w:rsidR="00057C04" w:rsidRPr="00F46D97" w:rsidRDefault="00057C04" w:rsidP="008A59B7">
      <w:pPr>
        <w:ind w:firstLine="0"/>
        <w:rPr>
          <w:sz w:val="20"/>
          <w:szCs w:val="20"/>
        </w:rPr>
      </w:pPr>
      <w:r w:rsidRPr="00F46D97">
        <w:rPr>
          <w:sz w:val="20"/>
          <w:szCs w:val="20"/>
        </w:rPr>
        <w:t xml:space="preserve">5.  Вкусовой  и  кожный  анализаторы.  Проводящие  пути,  центры,  функциональ-ные особенности. Вкусовая чувствительность и вкусовое восприятие. </w:t>
      </w:r>
    </w:p>
    <w:p w:rsidR="00057C04" w:rsidRPr="00F46D97" w:rsidRDefault="00057C04" w:rsidP="008A59B7">
      <w:pPr>
        <w:ind w:firstLine="0"/>
        <w:rPr>
          <w:sz w:val="20"/>
          <w:szCs w:val="20"/>
        </w:rPr>
      </w:pPr>
      <w:r w:rsidRPr="00F46D97">
        <w:rPr>
          <w:sz w:val="20"/>
          <w:szCs w:val="20"/>
        </w:rPr>
        <w:t xml:space="preserve">6.  Вестибулярный  и  двигательный  анализаторы.  Проводящие  пути,  центры, </w:t>
      </w:r>
    </w:p>
    <w:p w:rsidR="00057C04" w:rsidRPr="00F46D97" w:rsidRDefault="00057C04" w:rsidP="008A59B7">
      <w:pPr>
        <w:ind w:firstLine="0"/>
        <w:rPr>
          <w:sz w:val="20"/>
          <w:szCs w:val="20"/>
        </w:rPr>
      </w:pPr>
      <w:r w:rsidRPr="00F46D97">
        <w:rPr>
          <w:sz w:val="20"/>
          <w:szCs w:val="20"/>
        </w:rPr>
        <w:t xml:space="preserve">функциональные  особенности.  Вестибулярная  и  проприоцептивнаячувствитель-ность. </w:t>
      </w:r>
    </w:p>
    <w:p w:rsidR="00057C04" w:rsidRPr="00F46D97" w:rsidRDefault="00057C04" w:rsidP="008A59B7">
      <w:pPr>
        <w:ind w:firstLine="0"/>
        <w:rPr>
          <w:sz w:val="20"/>
          <w:szCs w:val="20"/>
        </w:rPr>
      </w:pPr>
      <w:r w:rsidRPr="00F46D97">
        <w:rPr>
          <w:sz w:val="20"/>
          <w:szCs w:val="20"/>
        </w:rPr>
        <w:t>7.  Внутренний  и  болевой  анализаторы.  Проводящие  пути,  центры,  функцио-нальные особенности. Болевая чувствительность и болевое восприятие.</w:t>
      </w:r>
    </w:p>
    <w:p w:rsidR="00057C04" w:rsidRPr="00F46D97" w:rsidRDefault="00057C04" w:rsidP="008A59B7">
      <w:pPr>
        <w:ind w:firstLine="0"/>
        <w:rPr>
          <w:sz w:val="20"/>
          <w:szCs w:val="20"/>
        </w:rPr>
      </w:pPr>
      <w:r w:rsidRPr="00F46D97">
        <w:rPr>
          <w:sz w:val="20"/>
          <w:szCs w:val="20"/>
        </w:rPr>
        <w:t xml:space="preserve">8.  Влияние внешней и внутренней среды на возникновение потребностей у че-ловека.  Подкрепление  как  условие  ассоциативного  обучения  и  замыкания  вре-менных связей. </w:t>
      </w:r>
    </w:p>
    <w:p w:rsidR="00057C04" w:rsidRPr="00F46D97" w:rsidRDefault="00057C04" w:rsidP="008A59B7">
      <w:pPr>
        <w:ind w:firstLine="0"/>
        <w:rPr>
          <w:sz w:val="20"/>
          <w:szCs w:val="20"/>
        </w:rPr>
      </w:pPr>
      <w:r w:rsidRPr="00F46D97">
        <w:rPr>
          <w:sz w:val="20"/>
          <w:szCs w:val="20"/>
        </w:rPr>
        <w:t xml:space="preserve">9.  Теории мотивации. </w:t>
      </w:r>
    </w:p>
    <w:p w:rsidR="00057C04" w:rsidRPr="00F46D97" w:rsidRDefault="00057C04" w:rsidP="008A59B7">
      <w:pPr>
        <w:ind w:firstLine="0"/>
        <w:rPr>
          <w:sz w:val="20"/>
          <w:szCs w:val="20"/>
        </w:rPr>
      </w:pPr>
      <w:r w:rsidRPr="00F46D97">
        <w:rPr>
          <w:sz w:val="20"/>
          <w:szCs w:val="20"/>
        </w:rPr>
        <w:t>10.  Мотивация  как  механизм  удовлетворения  потребности.  Оценка  результатов</w:t>
      </w:r>
    </w:p>
    <w:p w:rsidR="00057C04" w:rsidRPr="00F46D97" w:rsidRDefault="00057C04" w:rsidP="008A59B7">
      <w:pPr>
        <w:ind w:firstLine="0"/>
        <w:rPr>
          <w:sz w:val="20"/>
          <w:szCs w:val="20"/>
        </w:rPr>
      </w:pPr>
      <w:r w:rsidRPr="00F46D97">
        <w:rPr>
          <w:sz w:val="20"/>
          <w:szCs w:val="20"/>
        </w:rPr>
        <w:t xml:space="preserve">действий. </w:t>
      </w:r>
    </w:p>
    <w:p w:rsidR="00057C04" w:rsidRPr="00F46D97" w:rsidRDefault="00057C04" w:rsidP="008A59B7">
      <w:pPr>
        <w:ind w:firstLine="0"/>
        <w:rPr>
          <w:sz w:val="20"/>
          <w:szCs w:val="20"/>
        </w:rPr>
      </w:pPr>
      <w:r w:rsidRPr="00F46D97">
        <w:rPr>
          <w:sz w:val="20"/>
          <w:szCs w:val="20"/>
        </w:rPr>
        <w:t xml:space="preserve">11.  Физиология эмоций(понятие, нервный субстрат, функции, компоненты). </w:t>
      </w:r>
    </w:p>
    <w:p w:rsidR="00057C04" w:rsidRPr="00F46D97" w:rsidRDefault="00057C04" w:rsidP="008A59B7">
      <w:pPr>
        <w:ind w:firstLine="0"/>
        <w:rPr>
          <w:sz w:val="20"/>
          <w:szCs w:val="20"/>
        </w:rPr>
      </w:pPr>
      <w:r w:rsidRPr="00F46D97">
        <w:rPr>
          <w:sz w:val="20"/>
          <w:szCs w:val="20"/>
        </w:rPr>
        <w:t xml:space="preserve">12.  Роль эмоций в формировании высшей нервной деятельности. </w:t>
      </w:r>
    </w:p>
    <w:p w:rsidR="00057C04" w:rsidRPr="00F46D97" w:rsidRDefault="00057C04" w:rsidP="008A59B7">
      <w:pPr>
        <w:ind w:firstLine="0"/>
        <w:rPr>
          <w:sz w:val="20"/>
          <w:szCs w:val="20"/>
        </w:rPr>
      </w:pPr>
      <w:r w:rsidRPr="00F46D97">
        <w:rPr>
          <w:sz w:val="20"/>
          <w:szCs w:val="20"/>
        </w:rPr>
        <w:t xml:space="preserve">13.  Фундаментальные эмоции и их характеристика. </w:t>
      </w:r>
    </w:p>
    <w:p w:rsidR="00057C04" w:rsidRPr="00F46D97" w:rsidRDefault="00057C04" w:rsidP="008A59B7">
      <w:pPr>
        <w:ind w:firstLine="0"/>
        <w:rPr>
          <w:sz w:val="20"/>
          <w:szCs w:val="20"/>
        </w:rPr>
      </w:pPr>
      <w:r w:rsidRPr="00F46D97">
        <w:rPr>
          <w:sz w:val="20"/>
          <w:szCs w:val="20"/>
        </w:rPr>
        <w:t xml:space="preserve">14.  Теории эмоций(П.К. Анохин, П.В. Симонов). </w:t>
      </w:r>
    </w:p>
    <w:p w:rsidR="00057C04" w:rsidRPr="00F46D97" w:rsidRDefault="00057C04" w:rsidP="008A59B7">
      <w:pPr>
        <w:ind w:firstLine="0"/>
        <w:rPr>
          <w:sz w:val="20"/>
          <w:szCs w:val="20"/>
        </w:rPr>
      </w:pPr>
      <w:r w:rsidRPr="00F46D97">
        <w:rPr>
          <w:sz w:val="20"/>
          <w:szCs w:val="20"/>
        </w:rPr>
        <w:t xml:space="preserve">15.  Стресс и общий адаптационный синдром(Г. Селье). </w:t>
      </w:r>
    </w:p>
    <w:p w:rsidR="00057C04" w:rsidRPr="00F46D97" w:rsidRDefault="00057C04" w:rsidP="008A59B7">
      <w:pPr>
        <w:ind w:firstLine="0"/>
        <w:rPr>
          <w:sz w:val="20"/>
          <w:szCs w:val="20"/>
        </w:rPr>
      </w:pPr>
      <w:r w:rsidRPr="00F46D97">
        <w:rPr>
          <w:sz w:val="20"/>
          <w:szCs w:val="20"/>
        </w:rPr>
        <w:t xml:space="preserve">16.  Наследственные патологии ВНД. Приобретенные нарушения ВНД. </w:t>
      </w:r>
    </w:p>
    <w:p w:rsidR="00057C04" w:rsidRPr="00F46D97" w:rsidRDefault="00057C04" w:rsidP="008A59B7">
      <w:pPr>
        <w:ind w:firstLine="0"/>
        <w:rPr>
          <w:sz w:val="20"/>
          <w:szCs w:val="20"/>
        </w:rPr>
      </w:pPr>
      <w:r w:rsidRPr="00F46D97">
        <w:rPr>
          <w:sz w:val="20"/>
          <w:szCs w:val="20"/>
        </w:rPr>
        <w:t xml:space="preserve">17.  Пластичность  нервных  центров  коры  больших  полушарий  головного  мозга. Коррекция ВНД. </w:t>
      </w:r>
    </w:p>
    <w:p w:rsidR="00057C04" w:rsidRDefault="00057C04" w:rsidP="008A59B7">
      <w:pPr>
        <w:ind w:firstLine="0"/>
        <w:rPr>
          <w:sz w:val="28"/>
          <w:szCs w:val="28"/>
        </w:rPr>
      </w:pPr>
    </w:p>
    <w:p w:rsidR="00057C04" w:rsidRPr="00AD501C" w:rsidRDefault="00057C04" w:rsidP="008A59B7">
      <w:pPr>
        <w:tabs>
          <w:tab w:val="left" w:pos="851"/>
        </w:tabs>
        <w:rPr>
          <w:rStyle w:val="FontStyle20"/>
          <w:b/>
          <w:i/>
          <w:sz w:val="24"/>
          <w:szCs w:val="24"/>
        </w:rPr>
      </w:pPr>
      <w:r w:rsidRPr="00AD501C">
        <w:rPr>
          <w:rStyle w:val="FontStyle20"/>
          <w:i/>
          <w:sz w:val="24"/>
          <w:szCs w:val="24"/>
        </w:rPr>
        <w:t>Методические рекомендации по написанию и защите рефератов</w:t>
      </w:r>
    </w:p>
    <w:p w:rsidR="00057C04" w:rsidRPr="00AD501C" w:rsidRDefault="00057C04" w:rsidP="008A59B7">
      <w:pPr>
        <w:ind w:firstLine="0"/>
      </w:pPr>
      <w:r w:rsidRPr="00AD501C">
        <w:t>Внеаудиторная самостоятельная работа в форме реферата является индивидуальной самостоятельно выполненной работой студента.</w:t>
      </w:r>
    </w:p>
    <w:p w:rsidR="00057C04" w:rsidRPr="00AD501C" w:rsidRDefault="00057C04" w:rsidP="008A59B7">
      <w:pPr>
        <w:ind w:firstLine="0"/>
      </w:pPr>
      <w:r w:rsidRPr="00AD501C">
        <w:t>Содержание реферата</w:t>
      </w:r>
    </w:p>
    <w:p w:rsidR="00057C04" w:rsidRPr="00AD501C" w:rsidRDefault="00057C04" w:rsidP="008A59B7">
      <w:pPr>
        <w:ind w:firstLine="0"/>
      </w:pPr>
      <w:r w:rsidRPr="00AD501C">
        <w:t>Реферат, как правило, должен содержать следующие структурные элементы:</w:t>
      </w:r>
    </w:p>
    <w:p w:rsidR="00057C04" w:rsidRPr="00AD501C" w:rsidRDefault="00057C04" w:rsidP="008A59B7">
      <w:pPr>
        <w:widowControl/>
        <w:numPr>
          <w:ilvl w:val="0"/>
          <w:numId w:val="10"/>
        </w:numPr>
        <w:autoSpaceDE/>
        <w:autoSpaceDN/>
        <w:adjustRightInd/>
        <w:ind w:left="0" w:firstLine="0"/>
      </w:pPr>
      <w:r w:rsidRPr="00AD501C">
        <w:t>титульный лист;</w:t>
      </w:r>
    </w:p>
    <w:p w:rsidR="00057C04" w:rsidRPr="00AD501C" w:rsidRDefault="00057C04" w:rsidP="008A59B7">
      <w:pPr>
        <w:widowControl/>
        <w:numPr>
          <w:ilvl w:val="0"/>
          <w:numId w:val="10"/>
        </w:numPr>
        <w:autoSpaceDE/>
        <w:autoSpaceDN/>
        <w:adjustRightInd/>
        <w:ind w:left="0" w:firstLine="0"/>
      </w:pPr>
      <w:r w:rsidRPr="00AD501C">
        <w:t>содержание;</w:t>
      </w:r>
    </w:p>
    <w:p w:rsidR="00057C04" w:rsidRPr="00AD501C" w:rsidRDefault="00057C04" w:rsidP="008A59B7">
      <w:pPr>
        <w:widowControl/>
        <w:numPr>
          <w:ilvl w:val="0"/>
          <w:numId w:val="10"/>
        </w:numPr>
        <w:autoSpaceDE/>
        <w:autoSpaceDN/>
        <w:adjustRightInd/>
        <w:ind w:left="0" w:firstLine="0"/>
      </w:pPr>
      <w:r w:rsidRPr="00AD501C">
        <w:t>введение;</w:t>
      </w:r>
    </w:p>
    <w:p w:rsidR="00057C04" w:rsidRPr="00AD501C" w:rsidRDefault="00057C04" w:rsidP="008A59B7">
      <w:pPr>
        <w:widowControl/>
        <w:numPr>
          <w:ilvl w:val="0"/>
          <w:numId w:val="10"/>
        </w:numPr>
        <w:autoSpaceDE/>
        <w:autoSpaceDN/>
        <w:adjustRightInd/>
        <w:ind w:left="0" w:firstLine="0"/>
      </w:pPr>
      <w:r w:rsidRPr="00AD501C">
        <w:t>основная часть;</w:t>
      </w:r>
    </w:p>
    <w:p w:rsidR="00057C04" w:rsidRPr="00AD501C" w:rsidRDefault="00057C04" w:rsidP="008A59B7">
      <w:pPr>
        <w:widowControl/>
        <w:numPr>
          <w:ilvl w:val="0"/>
          <w:numId w:val="10"/>
        </w:numPr>
        <w:autoSpaceDE/>
        <w:autoSpaceDN/>
        <w:adjustRightInd/>
        <w:ind w:left="0" w:firstLine="0"/>
      </w:pPr>
      <w:r w:rsidRPr="00AD501C">
        <w:t>заключение;</w:t>
      </w:r>
    </w:p>
    <w:p w:rsidR="00057C04" w:rsidRPr="00AD501C" w:rsidRDefault="00057C04" w:rsidP="008A59B7">
      <w:pPr>
        <w:widowControl/>
        <w:numPr>
          <w:ilvl w:val="0"/>
          <w:numId w:val="10"/>
        </w:numPr>
        <w:autoSpaceDE/>
        <w:autoSpaceDN/>
        <w:adjustRightInd/>
        <w:ind w:left="0" w:firstLine="0"/>
      </w:pPr>
      <w:r w:rsidRPr="00AD501C">
        <w:t>список использованных источников;</w:t>
      </w:r>
    </w:p>
    <w:p w:rsidR="00057C04" w:rsidRPr="00AD501C" w:rsidRDefault="00057C04" w:rsidP="008A59B7">
      <w:pPr>
        <w:widowControl/>
        <w:numPr>
          <w:ilvl w:val="0"/>
          <w:numId w:val="10"/>
        </w:numPr>
        <w:autoSpaceDE/>
        <w:autoSpaceDN/>
        <w:adjustRightInd/>
        <w:ind w:left="0" w:firstLine="0"/>
      </w:pPr>
      <w:r w:rsidRPr="00AD501C">
        <w:t>приложения (при необходимости).</w:t>
      </w:r>
    </w:p>
    <w:p w:rsidR="00057C04" w:rsidRPr="00AD501C" w:rsidRDefault="00057C04" w:rsidP="008A59B7">
      <w:pPr>
        <w:ind w:firstLine="0"/>
      </w:pPr>
      <w:r w:rsidRPr="00AD501C">
        <w:t>Примерный объем в машинописных страницах составляющих реферата представлен в таблице.</w:t>
      </w:r>
    </w:p>
    <w:p w:rsidR="00057C04" w:rsidRPr="00AD501C" w:rsidRDefault="00057C04" w:rsidP="008A59B7">
      <w:pPr>
        <w:ind w:firstLine="0"/>
      </w:pPr>
      <w:r w:rsidRPr="00AD501C">
        <w:t>Рекомендуемый объем структурных элементов реферата</w:t>
      </w:r>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bookmarkStart w:id="2" w:name="1"/>
            <w:bookmarkStart w:id="3" w:name="f4a7002c102b91e1ff84359ebc5252441c15adf1"/>
            <w:bookmarkEnd w:id="2"/>
            <w:bookmarkEnd w:id="3"/>
            <w:r w:rsidRPr="00AD501C">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rPr>
                <w:i/>
                <w:iCs/>
              </w:rPr>
              <w:t>Количество страниц</w:t>
            </w:r>
          </w:p>
        </w:tc>
      </w:tr>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1</w:t>
            </w:r>
          </w:p>
        </w:tc>
      </w:tr>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1</w:t>
            </w:r>
          </w:p>
        </w:tc>
      </w:tr>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rPr>
                <w:b/>
                <w:bCs/>
                <w:i/>
                <w:iCs/>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2</w:t>
            </w:r>
          </w:p>
        </w:tc>
      </w:tr>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15-20</w:t>
            </w:r>
          </w:p>
        </w:tc>
      </w:tr>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1-2</w:t>
            </w:r>
          </w:p>
        </w:tc>
      </w:tr>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1-2</w:t>
            </w:r>
          </w:p>
        </w:tc>
      </w:tr>
      <w:tr w:rsidR="00057C04" w:rsidRPr="00AD501C" w:rsidTr="00F6264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57C04" w:rsidRPr="00AD501C" w:rsidRDefault="00057C04" w:rsidP="00F62640">
            <w:pPr>
              <w:ind w:firstLine="0"/>
            </w:pPr>
            <w:r w:rsidRPr="00AD501C">
              <w:t>Без ограничений</w:t>
            </w:r>
          </w:p>
        </w:tc>
      </w:tr>
    </w:tbl>
    <w:p w:rsidR="00057C04" w:rsidRPr="00AD501C" w:rsidRDefault="00057C04" w:rsidP="008A59B7">
      <w:pPr>
        <w:ind w:firstLine="0"/>
      </w:pPr>
      <w:r w:rsidRPr="00AD501C">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057C04" w:rsidRPr="00AD501C" w:rsidRDefault="00057C04" w:rsidP="008A59B7">
      <w:pPr>
        <w:ind w:firstLine="0"/>
      </w:pPr>
      <w:r w:rsidRPr="00AD501C">
        <w:t>Во введении дается общая характеристика реферата:</w:t>
      </w:r>
    </w:p>
    <w:p w:rsidR="00057C04" w:rsidRPr="00AD501C" w:rsidRDefault="00057C04" w:rsidP="008A59B7">
      <w:pPr>
        <w:widowControl/>
        <w:numPr>
          <w:ilvl w:val="0"/>
          <w:numId w:val="11"/>
        </w:numPr>
        <w:autoSpaceDE/>
        <w:autoSpaceDN/>
        <w:adjustRightInd/>
        <w:ind w:left="0" w:firstLine="0"/>
      </w:pPr>
      <w:r w:rsidRPr="00AD501C">
        <w:t>обосновывается актуальность выбранной темы;</w:t>
      </w:r>
    </w:p>
    <w:p w:rsidR="00057C04" w:rsidRPr="00AD501C" w:rsidRDefault="00057C04" w:rsidP="008A59B7">
      <w:pPr>
        <w:widowControl/>
        <w:numPr>
          <w:ilvl w:val="0"/>
          <w:numId w:val="11"/>
        </w:numPr>
        <w:autoSpaceDE/>
        <w:autoSpaceDN/>
        <w:adjustRightInd/>
        <w:ind w:left="0" w:firstLine="0"/>
      </w:pPr>
      <w:r w:rsidRPr="00AD501C">
        <w:t>определяется цель работы и задачи, подлежащие решению для её достижения;</w:t>
      </w:r>
    </w:p>
    <w:p w:rsidR="00057C04" w:rsidRPr="00AD501C" w:rsidRDefault="00057C04" w:rsidP="008A59B7">
      <w:pPr>
        <w:widowControl/>
        <w:numPr>
          <w:ilvl w:val="0"/>
          <w:numId w:val="11"/>
        </w:numPr>
        <w:autoSpaceDE/>
        <w:autoSpaceDN/>
        <w:adjustRightInd/>
        <w:ind w:left="0" w:firstLine="0"/>
      </w:pPr>
      <w:r w:rsidRPr="00AD501C">
        <w:t>описываются объект и предмет исследования, информационная база исследования;</w:t>
      </w:r>
    </w:p>
    <w:p w:rsidR="00057C04" w:rsidRPr="00AD501C" w:rsidRDefault="00057C04" w:rsidP="008A59B7">
      <w:pPr>
        <w:widowControl/>
        <w:numPr>
          <w:ilvl w:val="0"/>
          <w:numId w:val="11"/>
        </w:numPr>
        <w:autoSpaceDE/>
        <w:autoSpaceDN/>
        <w:adjustRightInd/>
        <w:ind w:left="0" w:firstLine="0"/>
      </w:pPr>
      <w:r w:rsidRPr="00AD501C">
        <w:t>кратко характеризуется структура реферата по главам.</w:t>
      </w:r>
    </w:p>
    <w:p w:rsidR="00057C04" w:rsidRPr="00AD501C" w:rsidRDefault="00057C04" w:rsidP="008A59B7">
      <w:pPr>
        <w:ind w:firstLine="0"/>
      </w:pPr>
      <w:r w:rsidRPr="00AD501C">
        <w:t xml:space="preserve">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w:t>
      </w:r>
      <w:r w:rsidRPr="00AD501C">
        <w:lastRenderedPageBreak/>
        <w:t>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057C04" w:rsidRPr="00AD501C" w:rsidRDefault="00057C04" w:rsidP="008A59B7">
      <w:pPr>
        <w:ind w:firstLine="0"/>
      </w:pPr>
      <w:r w:rsidRPr="00AD501C">
        <w:t>Главы основной части реферата могут носить теоретический, методологический и аналитический характер.</w:t>
      </w:r>
    </w:p>
    <w:p w:rsidR="00057C04" w:rsidRPr="00AD501C" w:rsidRDefault="00057C04" w:rsidP="008A59B7">
      <w:pPr>
        <w:ind w:firstLine="0"/>
      </w:pPr>
      <w:r w:rsidRPr="00AD501C">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057C04" w:rsidRPr="00AD501C" w:rsidRDefault="00057C04" w:rsidP="008A59B7">
      <w:pPr>
        <w:ind w:firstLine="0"/>
      </w:pPr>
      <w:r w:rsidRPr="00AD501C">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057C04" w:rsidRPr="00AD501C" w:rsidRDefault="00057C04" w:rsidP="008A59B7">
      <w:pPr>
        <w:ind w:firstLine="0"/>
      </w:pPr>
      <w:r w:rsidRPr="00AD501C">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057C04" w:rsidRPr="00AD501C" w:rsidRDefault="00057C04" w:rsidP="008A59B7">
      <w:pPr>
        <w:ind w:firstLine="0"/>
      </w:pPr>
      <w:r w:rsidRPr="00AD501C">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057C04" w:rsidRPr="00AD501C" w:rsidRDefault="00057C04" w:rsidP="008A59B7">
      <w:pPr>
        <w:ind w:firstLine="0"/>
      </w:pPr>
      <w:r w:rsidRPr="00AD501C">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057C04" w:rsidRPr="00AD501C" w:rsidRDefault="00057C04" w:rsidP="008A59B7">
      <w:pPr>
        <w:ind w:firstLine="0"/>
      </w:pPr>
      <w:r w:rsidRPr="00AD501C">
        <w:rPr>
          <w:b/>
          <w:bCs/>
        </w:rPr>
        <w:t>Оформление реферата</w:t>
      </w:r>
    </w:p>
    <w:p w:rsidR="00057C04" w:rsidRPr="00AD501C" w:rsidRDefault="00057C04" w:rsidP="008A59B7">
      <w:pPr>
        <w:ind w:firstLine="0"/>
      </w:pPr>
      <w:r w:rsidRPr="00AD501C">
        <w:t>При выполнении внеаудиторной самостоятельной работы в виде реферата необходимо соблюдать следующие требования:</w:t>
      </w:r>
    </w:p>
    <w:p w:rsidR="00057C04" w:rsidRPr="00AD501C" w:rsidRDefault="00057C04" w:rsidP="008A59B7">
      <w:pPr>
        <w:widowControl/>
        <w:numPr>
          <w:ilvl w:val="0"/>
          <w:numId w:val="12"/>
        </w:numPr>
        <w:autoSpaceDE/>
        <w:autoSpaceDN/>
        <w:adjustRightInd/>
        <w:ind w:left="0" w:firstLine="0"/>
      </w:pPr>
      <w:r w:rsidRPr="00AD501C">
        <w:t>на одной стороне листа белой бумаги формата А-4</w:t>
      </w:r>
    </w:p>
    <w:p w:rsidR="00057C04" w:rsidRPr="00AD501C" w:rsidRDefault="00057C04" w:rsidP="008A59B7">
      <w:pPr>
        <w:widowControl/>
        <w:numPr>
          <w:ilvl w:val="0"/>
          <w:numId w:val="12"/>
        </w:numPr>
        <w:autoSpaceDE/>
        <w:autoSpaceDN/>
        <w:adjustRightInd/>
        <w:ind w:left="0" w:firstLine="0"/>
      </w:pPr>
      <w:r w:rsidRPr="00AD501C">
        <w:t>размер шрифта-12; TimesNewRoman, цвет - черный</w:t>
      </w:r>
    </w:p>
    <w:p w:rsidR="00057C04" w:rsidRPr="00AD501C" w:rsidRDefault="00057C04" w:rsidP="008A59B7">
      <w:pPr>
        <w:widowControl/>
        <w:numPr>
          <w:ilvl w:val="0"/>
          <w:numId w:val="12"/>
        </w:numPr>
        <w:autoSpaceDE/>
        <w:autoSpaceDN/>
        <w:adjustRightInd/>
        <w:ind w:left="0" w:firstLine="0"/>
      </w:pPr>
      <w:r w:rsidRPr="00AD501C">
        <w:t>междустрочный интервал - одинарный</w:t>
      </w:r>
    </w:p>
    <w:p w:rsidR="00057C04" w:rsidRPr="00AD501C" w:rsidRDefault="00057C04" w:rsidP="008A59B7">
      <w:pPr>
        <w:widowControl/>
        <w:numPr>
          <w:ilvl w:val="0"/>
          <w:numId w:val="12"/>
        </w:numPr>
        <w:autoSpaceDE/>
        <w:autoSpaceDN/>
        <w:adjustRightInd/>
        <w:ind w:left="0" w:firstLine="0"/>
      </w:pPr>
      <w:r w:rsidRPr="00AD501C">
        <w:t>поля на странице – размер левого поля – 2 см, правого- 1 см, верхнего-2см, нижнего-2см.</w:t>
      </w:r>
    </w:p>
    <w:p w:rsidR="00057C04" w:rsidRPr="00AD501C" w:rsidRDefault="00057C04" w:rsidP="008A59B7">
      <w:pPr>
        <w:widowControl/>
        <w:numPr>
          <w:ilvl w:val="0"/>
          <w:numId w:val="12"/>
        </w:numPr>
        <w:autoSpaceDE/>
        <w:autoSpaceDN/>
        <w:adjustRightInd/>
        <w:ind w:left="0" w:firstLine="0"/>
      </w:pPr>
      <w:r w:rsidRPr="00AD501C">
        <w:t>отформатировано по ширине листа</w:t>
      </w:r>
    </w:p>
    <w:p w:rsidR="00057C04" w:rsidRPr="00AD501C" w:rsidRDefault="00057C04" w:rsidP="008A59B7">
      <w:pPr>
        <w:widowControl/>
        <w:numPr>
          <w:ilvl w:val="0"/>
          <w:numId w:val="12"/>
        </w:numPr>
        <w:autoSpaceDE/>
        <w:autoSpaceDN/>
        <w:adjustRightInd/>
        <w:ind w:left="0" w:firstLine="0"/>
      </w:pPr>
      <w:r w:rsidRPr="00AD501C">
        <w:t>на первой странице необходимо изложить план (содержание) работы.</w:t>
      </w:r>
    </w:p>
    <w:p w:rsidR="00057C04" w:rsidRPr="00AD501C" w:rsidRDefault="00057C04" w:rsidP="008A59B7">
      <w:pPr>
        <w:widowControl/>
        <w:numPr>
          <w:ilvl w:val="0"/>
          <w:numId w:val="12"/>
        </w:numPr>
        <w:autoSpaceDE/>
        <w:autoSpaceDN/>
        <w:adjustRightInd/>
        <w:ind w:left="0" w:firstLine="0"/>
      </w:pPr>
      <w:r w:rsidRPr="00AD501C">
        <w:t> в конце работы необходимо указать источники использованной  литературы</w:t>
      </w:r>
    </w:p>
    <w:p w:rsidR="00057C04" w:rsidRPr="00AD501C" w:rsidRDefault="00057C04" w:rsidP="008A59B7">
      <w:pPr>
        <w:widowControl/>
        <w:numPr>
          <w:ilvl w:val="0"/>
          <w:numId w:val="12"/>
        </w:numPr>
        <w:autoSpaceDE/>
        <w:autoSpaceDN/>
        <w:adjustRightInd/>
        <w:ind w:left="0" w:firstLine="0"/>
      </w:pPr>
      <w:r w:rsidRPr="00AD501C">
        <w:t>нумерация страниц текста -</w:t>
      </w:r>
    </w:p>
    <w:p w:rsidR="00057C04" w:rsidRPr="00AD501C" w:rsidRDefault="00057C04" w:rsidP="008A59B7">
      <w:pPr>
        <w:ind w:firstLine="0"/>
      </w:pPr>
      <w:r w:rsidRPr="00AD501C">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057C04" w:rsidRPr="00AD501C" w:rsidRDefault="00057C04" w:rsidP="008A59B7">
      <w:pPr>
        <w:widowControl/>
        <w:numPr>
          <w:ilvl w:val="0"/>
          <w:numId w:val="13"/>
        </w:numPr>
        <w:autoSpaceDE/>
        <w:autoSpaceDN/>
        <w:adjustRightInd/>
        <w:ind w:left="0" w:firstLine="0"/>
      </w:pPr>
      <w:r w:rsidRPr="00AD501C">
        <w:t>законодательные и нормативно-методические документы и материалы;</w:t>
      </w:r>
    </w:p>
    <w:p w:rsidR="00057C04" w:rsidRPr="00AD501C" w:rsidRDefault="00057C04" w:rsidP="008A59B7">
      <w:pPr>
        <w:widowControl/>
        <w:numPr>
          <w:ilvl w:val="0"/>
          <w:numId w:val="13"/>
        </w:numPr>
        <w:autoSpaceDE/>
        <w:autoSpaceDN/>
        <w:adjustRightInd/>
        <w:ind w:left="0" w:firstLine="0"/>
      </w:pPr>
      <w:r w:rsidRPr="00AD501C">
        <w:t>специальная научная отечественная и зарубежная литература (монографии, учебники, научные статьи и т.п.);</w:t>
      </w:r>
    </w:p>
    <w:p w:rsidR="00057C04" w:rsidRPr="00AD501C" w:rsidRDefault="00057C04" w:rsidP="008A59B7">
      <w:pPr>
        <w:widowControl/>
        <w:numPr>
          <w:ilvl w:val="0"/>
          <w:numId w:val="13"/>
        </w:numPr>
        <w:autoSpaceDE/>
        <w:autoSpaceDN/>
        <w:adjustRightInd/>
        <w:ind w:left="0" w:firstLine="0"/>
      </w:pPr>
      <w:r w:rsidRPr="00AD501C">
        <w:t>статистические, инструктивные и отчетные материалы предприятий, организаций и учреждений.</w:t>
      </w:r>
    </w:p>
    <w:p w:rsidR="00057C04" w:rsidRPr="00AD501C" w:rsidRDefault="00057C04" w:rsidP="008A59B7">
      <w:pPr>
        <w:ind w:firstLine="0"/>
      </w:pPr>
      <w:r w:rsidRPr="00AD501C">
        <w:t>Включенная в список литература нумеруется сплошным порядком от первого до последнего названия.</w:t>
      </w:r>
    </w:p>
    <w:p w:rsidR="00057C04" w:rsidRPr="00AD501C" w:rsidRDefault="00057C04" w:rsidP="008A59B7">
      <w:pPr>
        <w:ind w:firstLine="0"/>
      </w:pPr>
      <w:r w:rsidRPr="00AD501C">
        <w:t xml:space="preserve">По каждому литературному источнику указывается: автор (или группа авторов), полное </w:t>
      </w:r>
      <w:r w:rsidRPr="00AD501C">
        <w:lastRenderedPageBreak/>
        <w:t>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057C04" w:rsidRPr="00AD501C" w:rsidRDefault="00057C04" w:rsidP="008A59B7">
      <w:pPr>
        <w:ind w:firstLine="0"/>
      </w:pPr>
      <w:r w:rsidRPr="00AD501C">
        <w:t>Приложения следует оформлять как продолжение реферата на его последующих страницах.</w:t>
      </w:r>
    </w:p>
    <w:p w:rsidR="00057C04" w:rsidRPr="00AD501C" w:rsidRDefault="00057C04" w:rsidP="008A59B7">
      <w:pPr>
        <w:ind w:firstLine="0"/>
      </w:pPr>
      <w:r w:rsidRPr="00AD501C">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057C04" w:rsidRPr="00AD501C" w:rsidRDefault="00057C04" w:rsidP="008A59B7">
      <w:pPr>
        <w:ind w:firstLine="0"/>
      </w:pPr>
      <w:r w:rsidRPr="00AD501C">
        <w:t>Приложения следует нумеровать порядковой нумерацией арабскими цифрами.</w:t>
      </w:r>
    </w:p>
    <w:p w:rsidR="00057C04" w:rsidRPr="00AD501C" w:rsidRDefault="00057C04" w:rsidP="008A59B7">
      <w:pPr>
        <w:ind w:firstLine="0"/>
      </w:pPr>
      <w:r w:rsidRPr="00AD501C">
        <w:t>На все приложения в тексте работы должны быть ссылки. Располагать приложения следует в порядке появления ссылок на них в тексте.</w:t>
      </w:r>
    </w:p>
    <w:p w:rsidR="00057C04" w:rsidRPr="00AD501C" w:rsidRDefault="00057C04" w:rsidP="008A59B7">
      <w:pPr>
        <w:ind w:firstLine="0"/>
      </w:pPr>
      <w:r w:rsidRPr="00AD501C">
        <w:t>Критерии оценки реферата</w:t>
      </w:r>
    </w:p>
    <w:p w:rsidR="00057C04" w:rsidRPr="00AD501C" w:rsidRDefault="00057C04" w:rsidP="008A59B7">
      <w:pPr>
        <w:ind w:firstLine="0"/>
      </w:pPr>
      <w:r w:rsidRPr="00AD501C">
        <w:t>Срок сдачи готового реферата определяется утвержденным графиком.</w:t>
      </w:r>
    </w:p>
    <w:p w:rsidR="00057C04" w:rsidRPr="00AD501C" w:rsidRDefault="00057C04" w:rsidP="008A59B7">
      <w:pPr>
        <w:ind w:firstLine="0"/>
      </w:pPr>
      <w:r w:rsidRPr="00AD501C">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057C04" w:rsidRPr="00AD501C" w:rsidRDefault="00057C04" w:rsidP="008A59B7">
      <w:pPr>
        <w:ind w:firstLine="0"/>
      </w:pPr>
      <w:r w:rsidRPr="00AD501C">
        <w:rPr>
          <w:b/>
          <w:bCs/>
        </w:rPr>
        <w:t>Реферат оценивается по системе:</w:t>
      </w:r>
    </w:p>
    <w:p w:rsidR="00057C04" w:rsidRPr="00AD501C" w:rsidRDefault="00057C04" w:rsidP="008A59B7">
      <w:pPr>
        <w:ind w:firstLine="0"/>
      </w:pPr>
      <w:r w:rsidRPr="00AD501C">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057C04" w:rsidRPr="00AD501C" w:rsidRDefault="00057C04" w:rsidP="008A59B7">
      <w:pPr>
        <w:ind w:firstLine="0"/>
      </w:pPr>
      <w:r w:rsidRPr="00AD501C">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057C04" w:rsidRPr="00AD501C" w:rsidRDefault="00057C04" w:rsidP="008A59B7">
      <w:pPr>
        <w:ind w:firstLine="0"/>
      </w:pPr>
      <w:r w:rsidRPr="00AD501C">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057C04" w:rsidRPr="00AD501C" w:rsidRDefault="00057C04" w:rsidP="008A59B7">
      <w:pPr>
        <w:ind w:firstLine="0"/>
      </w:pPr>
      <w:r w:rsidRPr="00AD501C">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057C04" w:rsidRPr="00AD501C" w:rsidRDefault="00057C04" w:rsidP="008A59B7">
      <w:pPr>
        <w:ind w:firstLine="0"/>
      </w:pPr>
      <w:r w:rsidRPr="00AD501C">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057C04" w:rsidRPr="00AD501C" w:rsidRDefault="00057C04" w:rsidP="008A59B7">
      <w:pPr>
        <w:ind w:firstLine="0"/>
      </w:pPr>
    </w:p>
    <w:p w:rsidR="00057C04" w:rsidRPr="00F46D97" w:rsidRDefault="00057C04" w:rsidP="008A59B7">
      <w:pPr>
        <w:jc w:val="center"/>
        <w:rPr>
          <w:b/>
          <w:sz w:val="20"/>
          <w:szCs w:val="20"/>
        </w:rPr>
      </w:pPr>
      <w:r w:rsidRPr="00F46D97">
        <w:rPr>
          <w:b/>
          <w:sz w:val="20"/>
          <w:szCs w:val="20"/>
        </w:rPr>
        <w:t>Перечень вопросов к итоговому контролю:</w:t>
      </w:r>
    </w:p>
    <w:p w:rsidR="00057C04" w:rsidRPr="00F46D97" w:rsidRDefault="00057C04" w:rsidP="008A59B7">
      <w:pPr>
        <w:ind w:firstLine="0"/>
        <w:rPr>
          <w:sz w:val="20"/>
          <w:szCs w:val="20"/>
        </w:rPr>
      </w:pPr>
      <w:r>
        <w:rPr>
          <w:sz w:val="20"/>
          <w:szCs w:val="20"/>
        </w:rPr>
        <w:t>1.</w:t>
      </w:r>
      <w:r w:rsidRPr="00F46D97">
        <w:rPr>
          <w:sz w:val="20"/>
          <w:szCs w:val="20"/>
        </w:rPr>
        <w:t xml:space="preserve">  Основные понятия физиологии высшей нервной деятельности. </w:t>
      </w:r>
    </w:p>
    <w:p w:rsidR="00057C04" w:rsidRPr="00F46D97" w:rsidRDefault="00057C04" w:rsidP="008A59B7">
      <w:pPr>
        <w:ind w:firstLine="0"/>
        <w:rPr>
          <w:sz w:val="20"/>
          <w:szCs w:val="20"/>
        </w:rPr>
      </w:pPr>
      <w:r w:rsidRPr="00F46D97">
        <w:rPr>
          <w:sz w:val="20"/>
          <w:szCs w:val="20"/>
        </w:rPr>
        <w:t xml:space="preserve">2.  История развития изучения высших психических функций. </w:t>
      </w:r>
    </w:p>
    <w:p w:rsidR="00057C04" w:rsidRPr="00F46D97" w:rsidRDefault="00057C04" w:rsidP="008A59B7">
      <w:pPr>
        <w:ind w:firstLine="0"/>
        <w:rPr>
          <w:sz w:val="20"/>
          <w:szCs w:val="20"/>
        </w:rPr>
      </w:pPr>
      <w:r w:rsidRPr="00F46D97">
        <w:rPr>
          <w:sz w:val="20"/>
          <w:szCs w:val="20"/>
        </w:rPr>
        <w:t>3.  Вклад  отечественных  учёных  в  разработку  учения  о  рефлексах  головного</w:t>
      </w:r>
    </w:p>
    <w:p w:rsidR="00057C04" w:rsidRPr="00F46D97" w:rsidRDefault="00057C04" w:rsidP="008A59B7">
      <w:pPr>
        <w:ind w:firstLine="0"/>
        <w:rPr>
          <w:sz w:val="20"/>
          <w:szCs w:val="20"/>
        </w:rPr>
      </w:pPr>
      <w:r w:rsidRPr="00F46D97">
        <w:rPr>
          <w:sz w:val="20"/>
          <w:szCs w:val="20"/>
        </w:rPr>
        <w:t xml:space="preserve">мозга(И.М. Сеченов, И.П. Павлов, П.К. Анохин и др.). </w:t>
      </w:r>
    </w:p>
    <w:p w:rsidR="00057C04" w:rsidRPr="00F46D97" w:rsidRDefault="00057C04" w:rsidP="008A59B7">
      <w:pPr>
        <w:ind w:firstLine="0"/>
        <w:rPr>
          <w:sz w:val="20"/>
          <w:szCs w:val="20"/>
        </w:rPr>
      </w:pPr>
      <w:r w:rsidRPr="00F46D97">
        <w:rPr>
          <w:sz w:val="20"/>
          <w:szCs w:val="20"/>
        </w:rPr>
        <w:t xml:space="preserve">4.  Методы исследования высшей нервной деятельности. </w:t>
      </w:r>
    </w:p>
    <w:p w:rsidR="00057C04" w:rsidRPr="00F46D97" w:rsidRDefault="00057C04" w:rsidP="008A59B7">
      <w:pPr>
        <w:ind w:firstLine="0"/>
        <w:rPr>
          <w:sz w:val="20"/>
          <w:szCs w:val="20"/>
        </w:rPr>
      </w:pPr>
      <w:r w:rsidRPr="00F46D97">
        <w:rPr>
          <w:sz w:val="20"/>
          <w:szCs w:val="20"/>
        </w:rPr>
        <w:t>5.  Основные  принципы  изучения  физиологии  высшей  нервной  деятельности  и</w:t>
      </w:r>
    </w:p>
    <w:p w:rsidR="00057C04" w:rsidRPr="00F46D97" w:rsidRDefault="00057C04" w:rsidP="008A59B7">
      <w:pPr>
        <w:ind w:firstLine="0"/>
        <w:rPr>
          <w:sz w:val="20"/>
          <w:szCs w:val="20"/>
        </w:rPr>
      </w:pPr>
      <w:r w:rsidRPr="00F46D97">
        <w:rPr>
          <w:sz w:val="20"/>
          <w:szCs w:val="20"/>
        </w:rPr>
        <w:t xml:space="preserve">сенсорных систем. </w:t>
      </w:r>
    </w:p>
    <w:p w:rsidR="00057C04" w:rsidRPr="00F46D97" w:rsidRDefault="00057C04" w:rsidP="008A59B7">
      <w:pPr>
        <w:ind w:firstLine="0"/>
        <w:rPr>
          <w:sz w:val="20"/>
          <w:szCs w:val="20"/>
        </w:rPr>
      </w:pPr>
      <w:r w:rsidRPr="00F46D97">
        <w:rPr>
          <w:sz w:val="20"/>
          <w:szCs w:val="20"/>
        </w:rPr>
        <w:t xml:space="preserve">6.  Эволюция представлений о рефлекторной деятельности. </w:t>
      </w:r>
    </w:p>
    <w:p w:rsidR="00057C04" w:rsidRPr="00F46D97" w:rsidRDefault="00057C04" w:rsidP="008A59B7">
      <w:pPr>
        <w:ind w:firstLine="0"/>
        <w:rPr>
          <w:sz w:val="20"/>
          <w:szCs w:val="20"/>
        </w:rPr>
      </w:pPr>
      <w:r w:rsidRPr="00F46D97">
        <w:rPr>
          <w:sz w:val="20"/>
          <w:szCs w:val="20"/>
        </w:rPr>
        <w:t xml:space="preserve">7.  Рефлекторный характер отражения. </w:t>
      </w:r>
    </w:p>
    <w:p w:rsidR="00057C04" w:rsidRPr="00F46D97" w:rsidRDefault="00057C04" w:rsidP="008A59B7">
      <w:pPr>
        <w:ind w:firstLine="0"/>
        <w:rPr>
          <w:sz w:val="20"/>
          <w:szCs w:val="20"/>
        </w:rPr>
      </w:pPr>
      <w:r w:rsidRPr="00F46D97">
        <w:rPr>
          <w:sz w:val="20"/>
          <w:szCs w:val="20"/>
        </w:rPr>
        <w:t>8.  Высшая нервная деятельность как отражательная деятельность мозга. Осно-вы теории рефлекторной деятельности</w:t>
      </w:r>
    </w:p>
    <w:p w:rsidR="00057C04" w:rsidRPr="00F46D97" w:rsidRDefault="00057C04" w:rsidP="008A59B7">
      <w:pPr>
        <w:ind w:firstLine="0"/>
        <w:rPr>
          <w:sz w:val="20"/>
          <w:szCs w:val="20"/>
        </w:rPr>
      </w:pPr>
      <w:r w:rsidRPr="00F46D97">
        <w:rPr>
          <w:sz w:val="20"/>
          <w:szCs w:val="20"/>
        </w:rPr>
        <w:t xml:space="preserve">9.  Условные  и  безусловные  рефлексы.  Классификация  рефлексов  и  их  харак-теристика.  Безусловные  и  условные  рефлексы  как  основа  формирования  времен-ной связи. Различия условных и безусловных рефлексов. </w:t>
      </w:r>
    </w:p>
    <w:p w:rsidR="00057C04" w:rsidRPr="00F46D97" w:rsidRDefault="00057C04" w:rsidP="008A59B7">
      <w:pPr>
        <w:ind w:firstLine="0"/>
        <w:rPr>
          <w:sz w:val="20"/>
          <w:szCs w:val="20"/>
        </w:rPr>
      </w:pPr>
      <w:r w:rsidRPr="00F46D97">
        <w:rPr>
          <w:sz w:val="20"/>
          <w:szCs w:val="20"/>
        </w:rPr>
        <w:t xml:space="preserve">10.  Врожденная  деятельность  организма.  Безусловные  рефлексы  как  основа простых приспособительных реакций. </w:t>
      </w:r>
    </w:p>
    <w:p w:rsidR="00057C04" w:rsidRPr="00F46D97" w:rsidRDefault="00057C04" w:rsidP="008A59B7">
      <w:pPr>
        <w:ind w:firstLine="0"/>
        <w:rPr>
          <w:sz w:val="20"/>
          <w:szCs w:val="20"/>
        </w:rPr>
      </w:pPr>
      <w:r w:rsidRPr="00F46D97">
        <w:rPr>
          <w:sz w:val="20"/>
          <w:szCs w:val="20"/>
        </w:rPr>
        <w:t xml:space="preserve">11.  Условный рефлекс как приспособительный механизм поведения человека. </w:t>
      </w:r>
    </w:p>
    <w:p w:rsidR="00057C04" w:rsidRPr="00F46D97" w:rsidRDefault="00057C04" w:rsidP="008A59B7">
      <w:pPr>
        <w:ind w:firstLine="0"/>
        <w:rPr>
          <w:sz w:val="20"/>
          <w:szCs w:val="20"/>
        </w:rPr>
      </w:pPr>
      <w:r w:rsidRPr="00F46D97">
        <w:rPr>
          <w:sz w:val="20"/>
          <w:szCs w:val="20"/>
        </w:rPr>
        <w:t xml:space="preserve">12.  Законы  возбуждения  и  торможения  и  их  экстраполяция  на  сложные  психические функции человека. </w:t>
      </w:r>
    </w:p>
    <w:p w:rsidR="00057C04" w:rsidRPr="00F46D97" w:rsidRDefault="00057C04" w:rsidP="008A59B7">
      <w:pPr>
        <w:ind w:firstLine="0"/>
        <w:rPr>
          <w:sz w:val="20"/>
          <w:szCs w:val="20"/>
        </w:rPr>
      </w:pPr>
      <w:r w:rsidRPr="00F46D97">
        <w:rPr>
          <w:sz w:val="20"/>
          <w:szCs w:val="20"/>
        </w:rPr>
        <w:t>13.  Взаимодействие  низшей  нервной  деятельности(ННД)  и  высшей  нервной</w:t>
      </w:r>
    </w:p>
    <w:p w:rsidR="00057C04" w:rsidRPr="00F46D97" w:rsidRDefault="00057C04" w:rsidP="008A59B7">
      <w:pPr>
        <w:ind w:firstLine="0"/>
        <w:rPr>
          <w:sz w:val="20"/>
          <w:szCs w:val="20"/>
        </w:rPr>
      </w:pPr>
      <w:r w:rsidRPr="00F46D97">
        <w:rPr>
          <w:sz w:val="20"/>
          <w:szCs w:val="20"/>
        </w:rPr>
        <w:lastRenderedPageBreak/>
        <w:t xml:space="preserve">деятельности(ВНД). </w:t>
      </w:r>
    </w:p>
    <w:p w:rsidR="00057C04" w:rsidRPr="00F46D97" w:rsidRDefault="00057C04" w:rsidP="008A59B7">
      <w:pPr>
        <w:ind w:firstLine="0"/>
        <w:rPr>
          <w:sz w:val="20"/>
          <w:szCs w:val="20"/>
        </w:rPr>
      </w:pPr>
      <w:r w:rsidRPr="00F46D97">
        <w:rPr>
          <w:sz w:val="20"/>
          <w:szCs w:val="20"/>
        </w:rPr>
        <w:t>14.  Структура  поведенческого  акта.  Поведение  как  результат  деятельности</w:t>
      </w:r>
    </w:p>
    <w:p w:rsidR="00057C04" w:rsidRPr="00F46D97" w:rsidRDefault="00057C04" w:rsidP="008A59B7">
      <w:pPr>
        <w:ind w:firstLine="0"/>
        <w:rPr>
          <w:sz w:val="20"/>
          <w:szCs w:val="20"/>
        </w:rPr>
      </w:pPr>
      <w:r w:rsidRPr="00F46D97">
        <w:rPr>
          <w:sz w:val="20"/>
          <w:szCs w:val="20"/>
        </w:rPr>
        <w:t xml:space="preserve">нервной системы, физиологические пути реализации поведения. </w:t>
      </w:r>
    </w:p>
    <w:p w:rsidR="00057C04" w:rsidRPr="00F46D97" w:rsidRDefault="00057C04" w:rsidP="008A59B7">
      <w:pPr>
        <w:ind w:firstLine="0"/>
        <w:rPr>
          <w:sz w:val="20"/>
          <w:szCs w:val="20"/>
        </w:rPr>
      </w:pPr>
      <w:r w:rsidRPr="00F46D97">
        <w:rPr>
          <w:sz w:val="20"/>
          <w:szCs w:val="20"/>
        </w:rPr>
        <w:t xml:space="preserve">15.  Целенаправленность и адаптивность поведения. </w:t>
      </w:r>
    </w:p>
    <w:p w:rsidR="00057C04" w:rsidRPr="00F46D97" w:rsidRDefault="00057C04" w:rsidP="008A59B7">
      <w:pPr>
        <w:ind w:firstLine="0"/>
        <w:rPr>
          <w:sz w:val="20"/>
          <w:szCs w:val="20"/>
        </w:rPr>
      </w:pPr>
      <w:r w:rsidRPr="00F46D97">
        <w:rPr>
          <w:sz w:val="20"/>
          <w:szCs w:val="20"/>
        </w:rPr>
        <w:t xml:space="preserve">16.  еханизмы ассоциативного обучения. </w:t>
      </w:r>
    </w:p>
    <w:p w:rsidR="00057C04" w:rsidRPr="00F46D97" w:rsidRDefault="00057C04" w:rsidP="008A59B7">
      <w:pPr>
        <w:ind w:firstLine="0"/>
        <w:rPr>
          <w:sz w:val="20"/>
          <w:szCs w:val="20"/>
        </w:rPr>
      </w:pPr>
      <w:r w:rsidRPr="00F46D97">
        <w:rPr>
          <w:sz w:val="20"/>
          <w:szCs w:val="20"/>
        </w:rPr>
        <w:t xml:space="preserve">17.  Основные  элементарные  компоненты  поведения:  инстинкт,  обучение,  рас-судочная деятельность. </w:t>
      </w:r>
    </w:p>
    <w:p w:rsidR="00057C04" w:rsidRPr="00F46D97" w:rsidRDefault="00057C04" w:rsidP="008A59B7">
      <w:pPr>
        <w:ind w:firstLine="0"/>
        <w:rPr>
          <w:sz w:val="20"/>
          <w:szCs w:val="20"/>
        </w:rPr>
      </w:pPr>
      <w:r w:rsidRPr="00F46D97">
        <w:rPr>
          <w:sz w:val="20"/>
          <w:szCs w:val="20"/>
        </w:rPr>
        <w:t>18.  Нейрофизиологические механизмы психики</w:t>
      </w:r>
    </w:p>
    <w:p w:rsidR="00057C04" w:rsidRPr="00F46D97" w:rsidRDefault="00057C04" w:rsidP="008A59B7">
      <w:pPr>
        <w:ind w:firstLine="0"/>
        <w:rPr>
          <w:sz w:val="20"/>
          <w:szCs w:val="20"/>
        </w:rPr>
      </w:pPr>
      <w:r w:rsidRPr="00F46D97">
        <w:rPr>
          <w:sz w:val="20"/>
          <w:szCs w:val="20"/>
        </w:rPr>
        <w:t>19.  Нейрофизиологические  основы  возникновения  измеряемой  активности  моз-га</w:t>
      </w:r>
    </w:p>
    <w:p w:rsidR="00057C04" w:rsidRPr="00F46D97" w:rsidRDefault="00057C04" w:rsidP="008A59B7">
      <w:pPr>
        <w:ind w:firstLine="0"/>
        <w:rPr>
          <w:sz w:val="20"/>
          <w:szCs w:val="20"/>
        </w:rPr>
      </w:pPr>
      <w:r w:rsidRPr="00F46D97">
        <w:rPr>
          <w:sz w:val="20"/>
          <w:szCs w:val="20"/>
        </w:rPr>
        <w:t>20.  Нейрофизиологические основы психических функций</w:t>
      </w:r>
    </w:p>
    <w:p w:rsidR="00057C04" w:rsidRPr="00F46D97" w:rsidRDefault="00057C04" w:rsidP="008A59B7">
      <w:pPr>
        <w:ind w:firstLine="0"/>
        <w:rPr>
          <w:sz w:val="20"/>
          <w:szCs w:val="20"/>
        </w:rPr>
      </w:pPr>
      <w:r w:rsidRPr="00F46D97">
        <w:rPr>
          <w:sz w:val="20"/>
          <w:szCs w:val="20"/>
        </w:rPr>
        <w:t>21.  Нейрофизиологические основы психической деятельности</w:t>
      </w:r>
    </w:p>
    <w:p w:rsidR="00057C04" w:rsidRPr="00F46D97" w:rsidRDefault="00057C04" w:rsidP="008A59B7">
      <w:pPr>
        <w:ind w:firstLine="0"/>
        <w:rPr>
          <w:sz w:val="20"/>
          <w:szCs w:val="20"/>
        </w:rPr>
      </w:pPr>
      <w:r w:rsidRPr="00F46D97">
        <w:rPr>
          <w:sz w:val="20"/>
          <w:szCs w:val="20"/>
        </w:rPr>
        <w:t xml:space="preserve">22.  Основные  законы  ВНД.  Характеристика  основных  свойств  нервнойсисте-мы и типов ВНД. </w:t>
      </w:r>
    </w:p>
    <w:p w:rsidR="00057C04" w:rsidRPr="00F46D97" w:rsidRDefault="00057C04" w:rsidP="008A59B7">
      <w:pPr>
        <w:ind w:firstLine="0"/>
        <w:rPr>
          <w:sz w:val="20"/>
          <w:szCs w:val="20"/>
        </w:rPr>
      </w:pPr>
      <w:r w:rsidRPr="00F46D97">
        <w:rPr>
          <w:sz w:val="20"/>
          <w:szCs w:val="20"/>
        </w:rPr>
        <w:t>23.  Понятие«темперамент». Основные компоненты темперамента</w:t>
      </w:r>
    </w:p>
    <w:p w:rsidR="00057C04" w:rsidRPr="00F46D97" w:rsidRDefault="00057C04" w:rsidP="008A59B7">
      <w:pPr>
        <w:ind w:firstLine="0"/>
        <w:rPr>
          <w:sz w:val="20"/>
          <w:szCs w:val="20"/>
        </w:rPr>
      </w:pPr>
      <w:r w:rsidRPr="00F46D97">
        <w:rPr>
          <w:sz w:val="20"/>
          <w:szCs w:val="20"/>
        </w:rPr>
        <w:t>24.  Основные  теории  темперамента(гуморальные  теории,  морфологические</w:t>
      </w:r>
    </w:p>
    <w:p w:rsidR="00057C04" w:rsidRPr="00F46D97" w:rsidRDefault="00057C04" w:rsidP="008A59B7">
      <w:pPr>
        <w:ind w:firstLine="0"/>
        <w:rPr>
          <w:sz w:val="20"/>
          <w:szCs w:val="20"/>
        </w:rPr>
      </w:pPr>
      <w:r w:rsidRPr="00F46D97">
        <w:rPr>
          <w:sz w:val="20"/>
          <w:szCs w:val="20"/>
        </w:rPr>
        <w:t xml:space="preserve">теории, типологическая модель У. Шелдона, нейродинамические теории и др.) </w:t>
      </w:r>
    </w:p>
    <w:p w:rsidR="00057C04" w:rsidRPr="00F46D97" w:rsidRDefault="00057C04" w:rsidP="008A59B7">
      <w:pPr>
        <w:ind w:firstLine="0"/>
        <w:rPr>
          <w:sz w:val="20"/>
          <w:szCs w:val="20"/>
        </w:rPr>
      </w:pPr>
      <w:r w:rsidRPr="00F46D97">
        <w:rPr>
          <w:sz w:val="20"/>
          <w:szCs w:val="20"/>
        </w:rPr>
        <w:t xml:space="preserve">25.  Сравнительный анализ теорий темперамента. </w:t>
      </w:r>
    </w:p>
    <w:p w:rsidR="00057C04" w:rsidRPr="00F46D97" w:rsidRDefault="00057C04" w:rsidP="008A59B7">
      <w:pPr>
        <w:ind w:firstLine="0"/>
        <w:rPr>
          <w:sz w:val="20"/>
          <w:szCs w:val="20"/>
        </w:rPr>
      </w:pPr>
      <w:r w:rsidRPr="00F46D97">
        <w:rPr>
          <w:sz w:val="20"/>
          <w:szCs w:val="20"/>
        </w:rPr>
        <w:t xml:space="preserve">26.  Анатомо-физиологические  особенности  созревания  нервной  системы  в  пре-натальный(антенатальный) период. </w:t>
      </w:r>
    </w:p>
    <w:p w:rsidR="00057C04" w:rsidRPr="00F46D97" w:rsidRDefault="00057C04" w:rsidP="008A59B7">
      <w:pPr>
        <w:ind w:firstLine="0"/>
        <w:rPr>
          <w:sz w:val="20"/>
          <w:szCs w:val="20"/>
        </w:rPr>
      </w:pPr>
      <w:r w:rsidRPr="00F46D97">
        <w:rPr>
          <w:sz w:val="20"/>
          <w:szCs w:val="20"/>
        </w:rPr>
        <w:t xml:space="preserve">27.  Постнатальный период развития нервной системы. </w:t>
      </w:r>
    </w:p>
    <w:p w:rsidR="00057C04" w:rsidRPr="00F46D97" w:rsidRDefault="00057C04" w:rsidP="008A59B7">
      <w:pPr>
        <w:ind w:firstLine="0"/>
        <w:rPr>
          <w:sz w:val="20"/>
          <w:szCs w:val="20"/>
        </w:rPr>
      </w:pPr>
      <w:r w:rsidRPr="00F46D97">
        <w:rPr>
          <w:sz w:val="20"/>
          <w:szCs w:val="20"/>
        </w:rPr>
        <w:t xml:space="preserve">28.  Анатомо-физиологические особенности развития нервной системы. </w:t>
      </w:r>
    </w:p>
    <w:p w:rsidR="00057C04" w:rsidRPr="00F46D97" w:rsidRDefault="00057C04" w:rsidP="008A59B7">
      <w:pPr>
        <w:ind w:firstLine="0"/>
        <w:rPr>
          <w:sz w:val="20"/>
          <w:szCs w:val="20"/>
        </w:rPr>
      </w:pPr>
      <w:r w:rsidRPr="00F46D97">
        <w:rPr>
          <w:sz w:val="20"/>
          <w:szCs w:val="20"/>
        </w:rPr>
        <w:t xml:space="preserve">29.  Анатомо-физиологические особенности развития органов чувств. </w:t>
      </w:r>
    </w:p>
    <w:p w:rsidR="00057C04" w:rsidRPr="00F46D97" w:rsidRDefault="00057C04" w:rsidP="008A59B7">
      <w:pPr>
        <w:ind w:firstLine="0"/>
        <w:rPr>
          <w:sz w:val="20"/>
          <w:szCs w:val="20"/>
        </w:rPr>
      </w:pPr>
      <w:r w:rsidRPr="00F46D97">
        <w:rPr>
          <w:sz w:val="20"/>
          <w:szCs w:val="20"/>
        </w:rPr>
        <w:t>30.  Физиологическая  характеристика  процесса  нервно-психического  развитие</w:t>
      </w:r>
    </w:p>
    <w:p w:rsidR="00057C04" w:rsidRPr="00F46D97" w:rsidRDefault="00057C04" w:rsidP="008A59B7">
      <w:pPr>
        <w:ind w:firstLine="0"/>
        <w:rPr>
          <w:sz w:val="20"/>
          <w:szCs w:val="20"/>
        </w:rPr>
      </w:pPr>
      <w:r w:rsidRPr="00F46D97">
        <w:rPr>
          <w:sz w:val="20"/>
          <w:szCs w:val="20"/>
        </w:rPr>
        <w:t xml:space="preserve">детей. </w:t>
      </w:r>
    </w:p>
    <w:p w:rsidR="00057C04" w:rsidRPr="00F46D97" w:rsidRDefault="00057C04" w:rsidP="008A59B7">
      <w:pPr>
        <w:ind w:firstLine="0"/>
        <w:rPr>
          <w:sz w:val="20"/>
          <w:szCs w:val="20"/>
        </w:rPr>
      </w:pPr>
      <w:r w:rsidRPr="00F46D97">
        <w:rPr>
          <w:sz w:val="20"/>
          <w:szCs w:val="20"/>
        </w:rPr>
        <w:t xml:space="preserve">31.  Асимметрия полушарий головного мозга. </w:t>
      </w:r>
    </w:p>
    <w:p w:rsidR="00057C04" w:rsidRPr="00F46D97" w:rsidRDefault="00057C04" w:rsidP="008A59B7">
      <w:pPr>
        <w:ind w:firstLine="0"/>
        <w:rPr>
          <w:sz w:val="20"/>
          <w:szCs w:val="20"/>
        </w:rPr>
      </w:pPr>
      <w:r w:rsidRPr="00F46D97">
        <w:rPr>
          <w:sz w:val="20"/>
          <w:szCs w:val="20"/>
        </w:rPr>
        <w:t xml:space="preserve">32.  Основные  закономерности  физиологии  рецепторов,  классификация  рецеп-торов. Общие свойства и классификация анализаторов. Сенсорные пороги. </w:t>
      </w:r>
    </w:p>
    <w:p w:rsidR="00057C04" w:rsidRPr="00F46D97" w:rsidRDefault="00057C04" w:rsidP="008A59B7">
      <w:pPr>
        <w:ind w:firstLine="0"/>
        <w:rPr>
          <w:sz w:val="20"/>
          <w:szCs w:val="20"/>
        </w:rPr>
      </w:pPr>
      <w:r w:rsidRPr="00F46D97">
        <w:rPr>
          <w:sz w:val="20"/>
          <w:szCs w:val="20"/>
        </w:rPr>
        <w:t xml:space="preserve">33.  Значение  сенсорных  систем  в  поддержании  активности  мозга,  автоматиче-ском  регулировании  гомеостаза,  организации  адекватного  поведения  и  познава-тельной деятельности. </w:t>
      </w:r>
    </w:p>
    <w:p w:rsidR="00057C04" w:rsidRPr="00F46D97" w:rsidRDefault="00057C04" w:rsidP="008A59B7">
      <w:pPr>
        <w:ind w:firstLine="0"/>
        <w:rPr>
          <w:sz w:val="20"/>
          <w:szCs w:val="20"/>
        </w:rPr>
      </w:pPr>
      <w:r w:rsidRPr="00F46D97">
        <w:rPr>
          <w:sz w:val="20"/>
          <w:szCs w:val="20"/>
        </w:rPr>
        <w:t xml:space="preserve">34.  Зрительный  анализатор.  Проводящие  пути,  центры,  функциональные  осо-бенности. Зрительные ощущения и зрительное восприятие. </w:t>
      </w:r>
    </w:p>
    <w:p w:rsidR="00057C04" w:rsidRPr="00F46D97" w:rsidRDefault="00057C04" w:rsidP="008A59B7">
      <w:pPr>
        <w:ind w:firstLine="0"/>
        <w:rPr>
          <w:sz w:val="20"/>
          <w:szCs w:val="20"/>
        </w:rPr>
      </w:pPr>
      <w:r w:rsidRPr="00F46D97">
        <w:rPr>
          <w:sz w:val="20"/>
          <w:szCs w:val="20"/>
        </w:rPr>
        <w:t xml:space="preserve">35.  Слуховой  анализатор.  Проводящие  пути,  центры,  функциональные  особен-ности. Слуховые ощущения и слуховое восприятие. </w:t>
      </w:r>
    </w:p>
    <w:p w:rsidR="00057C04" w:rsidRPr="00F46D97" w:rsidRDefault="00057C04" w:rsidP="008A59B7">
      <w:pPr>
        <w:ind w:firstLine="0"/>
        <w:rPr>
          <w:sz w:val="20"/>
          <w:szCs w:val="20"/>
        </w:rPr>
      </w:pPr>
      <w:r w:rsidRPr="00F46D97">
        <w:rPr>
          <w:sz w:val="20"/>
          <w:szCs w:val="20"/>
        </w:rPr>
        <w:t xml:space="preserve">36.  Вкусовой  и  кожный  анализаторы.  Проводящие  пути,  центры,  функциональ-ные особенности. Вкусовая чувствительность и вкусовое восприятие. </w:t>
      </w:r>
    </w:p>
    <w:p w:rsidR="00057C04" w:rsidRPr="00F46D97" w:rsidRDefault="00057C04" w:rsidP="008A59B7">
      <w:pPr>
        <w:ind w:firstLine="0"/>
        <w:rPr>
          <w:sz w:val="20"/>
          <w:szCs w:val="20"/>
        </w:rPr>
      </w:pPr>
      <w:r w:rsidRPr="00F46D97">
        <w:rPr>
          <w:sz w:val="20"/>
          <w:szCs w:val="20"/>
        </w:rPr>
        <w:t xml:space="preserve">37.  Вестибулярный  и  двигательный  анализаторы.  Проводящие  пути,  центры, </w:t>
      </w:r>
    </w:p>
    <w:p w:rsidR="00057C04" w:rsidRPr="00F46D97" w:rsidRDefault="00057C04" w:rsidP="008A59B7">
      <w:pPr>
        <w:ind w:firstLine="0"/>
        <w:rPr>
          <w:sz w:val="20"/>
          <w:szCs w:val="20"/>
        </w:rPr>
      </w:pPr>
      <w:r w:rsidRPr="00F46D97">
        <w:rPr>
          <w:sz w:val="20"/>
          <w:szCs w:val="20"/>
        </w:rPr>
        <w:t xml:space="preserve">функциональные  особенности.  Вестибулярная  и  проприоцептивнаячувствитель-ность. </w:t>
      </w:r>
    </w:p>
    <w:p w:rsidR="00057C04" w:rsidRPr="00F46D97" w:rsidRDefault="00057C04" w:rsidP="008A59B7">
      <w:pPr>
        <w:ind w:firstLine="0"/>
        <w:rPr>
          <w:sz w:val="20"/>
          <w:szCs w:val="20"/>
        </w:rPr>
      </w:pPr>
      <w:r w:rsidRPr="00F46D97">
        <w:rPr>
          <w:sz w:val="20"/>
          <w:szCs w:val="20"/>
        </w:rPr>
        <w:t xml:space="preserve">38.  Внутренний  и  болевой  анализаторы.  Проводящие  пути,  центры,  функцио-нальные особенности. Болевая чувствительность и болевое восприятие. </w:t>
      </w:r>
    </w:p>
    <w:p w:rsidR="00057C04" w:rsidRPr="00F46D97" w:rsidRDefault="00057C04" w:rsidP="008A59B7">
      <w:pPr>
        <w:ind w:firstLine="0"/>
        <w:rPr>
          <w:sz w:val="20"/>
          <w:szCs w:val="20"/>
        </w:rPr>
      </w:pPr>
      <w:r w:rsidRPr="00F46D97">
        <w:rPr>
          <w:sz w:val="20"/>
          <w:szCs w:val="20"/>
        </w:rPr>
        <w:t xml:space="preserve">39.  Влияние внешней и внутренней среды на возникновение потребностей у че-ловека.  Подкрепление  как  условие  ассоциативного  обучения  и  замыкания  вре-менных связей. </w:t>
      </w:r>
    </w:p>
    <w:p w:rsidR="00057C04" w:rsidRPr="00F46D97" w:rsidRDefault="00057C04" w:rsidP="008A59B7">
      <w:pPr>
        <w:ind w:firstLine="0"/>
        <w:rPr>
          <w:sz w:val="20"/>
          <w:szCs w:val="20"/>
        </w:rPr>
      </w:pPr>
      <w:r w:rsidRPr="00F46D97">
        <w:rPr>
          <w:sz w:val="20"/>
          <w:szCs w:val="20"/>
        </w:rPr>
        <w:t xml:space="preserve">40.  Теории мотивации. </w:t>
      </w:r>
    </w:p>
    <w:p w:rsidR="00057C04" w:rsidRPr="00F46D97" w:rsidRDefault="00057C04" w:rsidP="008A59B7">
      <w:pPr>
        <w:ind w:firstLine="0"/>
        <w:rPr>
          <w:sz w:val="20"/>
          <w:szCs w:val="20"/>
        </w:rPr>
      </w:pPr>
      <w:r w:rsidRPr="00F46D97">
        <w:rPr>
          <w:sz w:val="20"/>
          <w:szCs w:val="20"/>
        </w:rPr>
        <w:t>41.  Мотивация  как  механизм  удовлетворения  потребности.  Оценка  результатов</w:t>
      </w:r>
    </w:p>
    <w:p w:rsidR="00057C04" w:rsidRPr="00F46D97" w:rsidRDefault="00057C04" w:rsidP="008A59B7">
      <w:pPr>
        <w:ind w:firstLine="0"/>
        <w:rPr>
          <w:sz w:val="20"/>
          <w:szCs w:val="20"/>
        </w:rPr>
      </w:pPr>
      <w:r w:rsidRPr="00F46D97">
        <w:rPr>
          <w:sz w:val="20"/>
          <w:szCs w:val="20"/>
        </w:rPr>
        <w:t xml:space="preserve">действий. </w:t>
      </w:r>
    </w:p>
    <w:p w:rsidR="00057C04" w:rsidRPr="00F46D97" w:rsidRDefault="00057C04" w:rsidP="008A59B7">
      <w:pPr>
        <w:ind w:firstLine="0"/>
        <w:rPr>
          <w:sz w:val="20"/>
          <w:szCs w:val="20"/>
        </w:rPr>
      </w:pPr>
      <w:r w:rsidRPr="00F46D97">
        <w:rPr>
          <w:sz w:val="20"/>
          <w:szCs w:val="20"/>
        </w:rPr>
        <w:t xml:space="preserve">42.  Физиология эмоций(понятие, нервный субстрат, функции, компоненты). </w:t>
      </w:r>
    </w:p>
    <w:p w:rsidR="00057C04" w:rsidRPr="00F46D97" w:rsidRDefault="00057C04" w:rsidP="008A59B7">
      <w:pPr>
        <w:ind w:firstLine="0"/>
        <w:rPr>
          <w:sz w:val="20"/>
          <w:szCs w:val="20"/>
        </w:rPr>
      </w:pPr>
      <w:r w:rsidRPr="00F46D97">
        <w:rPr>
          <w:sz w:val="20"/>
          <w:szCs w:val="20"/>
        </w:rPr>
        <w:t xml:space="preserve">43.  Роль эмоций в формировании высшей нервной деятельности. </w:t>
      </w:r>
    </w:p>
    <w:p w:rsidR="00057C04" w:rsidRPr="00F46D97" w:rsidRDefault="00057C04" w:rsidP="008A59B7">
      <w:pPr>
        <w:ind w:firstLine="0"/>
        <w:rPr>
          <w:sz w:val="20"/>
          <w:szCs w:val="20"/>
        </w:rPr>
      </w:pPr>
      <w:r w:rsidRPr="00F46D97">
        <w:rPr>
          <w:sz w:val="20"/>
          <w:szCs w:val="20"/>
        </w:rPr>
        <w:t xml:space="preserve">44.  Фундаментальные эмоции и их характеристика. </w:t>
      </w:r>
    </w:p>
    <w:p w:rsidR="00057C04" w:rsidRPr="00F46D97" w:rsidRDefault="00057C04" w:rsidP="008A59B7">
      <w:pPr>
        <w:ind w:firstLine="0"/>
        <w:rPr>
          <w:sz w:val="20"/>
          <w:szCs w:val="20"/>
        </w:rPr>
      </w:pPr>
      <w:r w:rsidRPr="00F46D97">
        <w:rPr>
          <w:sz w:val="20"/>
          <w:szCs w:val="20"/>
        </w:rPr>
        <w:t xml:space="preserve">45.  Теории эмоций(П.К. Анохин, П.В. Симонов). </w:t>
      </w:r>
    </w:p>
    <w:p w:rsidR="00057C04" w:rsidRPr="00F46D97" w:rsidRDefault="00057C04" w:rsidP="008A59B7">
      <w:pPr>
        <w:ind w:firstLine="0"/>
        <w:rPr>
          <w:sz w:val="20"/>
          <w:szCs w:val="20"/>
        </w:rPr>
      </w:pPr>
      <w:r w:rsidRPr="00F46D97">
        <w:rPr>
          <w:sz w:val="20"/>
          <w:szCs w:val="20"/>
        </w:rPr>
        <w:t xml:space="preserve">46.  Стресс и общий адаптационный синдром(Г. Селье). </w:t>
      </w:r>
    </w:p>
    <w:p w:rsidR="00057C04" w:rsidRPr="00F46D97" w:rsidRDefault="00057C04" w:rsidP="008A59B7">
      <w:pPr>
        <w:ind w:firstLine="0"/>
        <w:rPr>
          <w:sz w:val="20"/>
          <w:szCs w:val="20"/>
        </w:rPr>
      </w:pPr>
      <w:r w:rsidRPr="00F46D97">
        <w:rPr>
          <w:sz w:val="20"/>
          <w:szCs w:val="20"/>
        </w:rPr>
        <w:t xml:space="preserve">47.  Наследственные патологии ВНД. Приобретенные нарушения ВНД. </w:t>
      </w:r>
    </w:p>
    <w:p w:rsidR="00057C04" w:rsidRPr="00F46D97" w:rsidRDefault="00057C04" w:rsidP="008A59B7">
      <w:pPr>
        <w:ind w:firstLine="0"/>
        <w:rPr>
          <w:sz w:val="20"/>
          <w:szCs w:val="20"/>
        </w:rPr>
      </w:pPr>
      <w:r w:rsidRPr="00F46D97">
        <w:rPr>
          <w:sz w:val="20"/>
          <w:szCs w:val="20"/>
        </w:rPr>
        <w:t>48.  Пластичность  нервных  центров  коры  больших  полушарий  головного  мозга. Коррекция ВНД.</w:t>
      </w:r>
    </w:p>
    <w:p w:rsidR="00057C04" w:rsidRPr="00123722" w:rsidRDefault="00057C04" w:rsidP="008A59B7">
      <w:pPr>
        <w:ind w:firstLine="0"/>
        <w:rPr>
          <w:sz w:val="28"/>
          <w:szCs w:val="28"/>
        </w:rPr>
      </w:pPr>
    </w:p>
    <w:p w:rsidR="00057C04" w:rsidRPr="00F46D97" w:rsidRDefault="00057C04" w:rsidP="008A59B7">
      <w:pPr>
        <w:tabs>
          <w:tab w:val="left" w:pos="851"/>
        </w:tabs>
        <w:ind w:firstLine="0"/>
        <w:rPr>
          <w:rStyle w:val="FontStyle20"/>
          <w:b/>
          <w:i/>
          <w:sz w:val="24"/>
          <w:szCs w:val="24"/>
        </w:rPr>
      </w:pPr>
      <w:r w:rsidRPr="00F46D97">
        <w:rPr>
          <w:rStyle w:val="FontStyle20"/>
          <w:b/>
          <w:i/>
          <w:sz w:val="24"/>
          <w:szCs w:val="24"/>
        </w:rPr>
        <w:t>Методические рекомендации для подготовки к экзамену</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 xml:space="preserve">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w:t>
      </w:r>
      <w:r w:rsidRPr="00AD501C">
        <w:rPr>
          <w:color w:val="000000"/>
        </w:rPr>
        <w:lastRenderedPageBreak/>
        <w:t>страхом "опоздать", появляется возможность именно учить (повторением) и создаётся представление о предмете как о целом.</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Когда получите билет, не торопитесь. Здесь тоже есть своя наилучшая тактика:</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 прочитать весь билет до конца;</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 оценить, какой пункт для вас самый лёгкий;</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 наметьте себе последовательность решения пунктов по принципу от самого лёгкого к сложному;</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 если задача оказалась сложнее, чем вы думали, переходите к следующей не раньше разумного времени, не бросайте сразу;</w:t>
      </w:r>
    </w:p>
    <w:p w:rsidR="00057C04" w:rsidRPr="00AD501C" w:rsidRDefault="00057C04" w:rsidP="008A59B7">
      <w:pPr>
        <w:pStyle w:val="af0"/>
        <w:shd w:val="clear" w:color="auto" w:fill="FFFFFF"/>
        <w:spacing w:before="0" w:beforeAutospacing="0" w:after="0" w:afterAutospacing="0"/>
        <w:rPr>
          <w:color w:val="000000"/>
        </w:rPr>
      </w:pPr>
      <w:r w:rsidRPr="00AD501C">
        <w:rPr>
          <w:color w:val="000000"/>
        </w:rPr>
        <w:t>- следите по часам, за временем, отведённым вами на каждый пункт.</w:t>
      </w:r>
    </w:p>
    <w:p w:rsidR="00057C04" w:rsidRPr="00AD501C" w:rsidRDefault="00057C04" w:rsidP="008A59B7">
      <w:pPr>
        <w:tabs>
          <w:tab w:val="left" w:pos="851"/>
        </w:tabs>
        <w:rPr>
          <w:rStyle w:val="FontStyle20"/>
          <w:sz w:val="24"/>
          <w:szCs w:val="24"/>
        </w:rPr>
      </w:pPr>
      <w:r w:rsidRPr="00AD501C">
        <w:rPr>
          <w:rStyle w:val="FontStyle20"/>
          <w:sz w:val="24"/>
          <w:szCs w:val="24"/>
        </w:rPr>
        <w:t xml:space="preserve">Критерии оценки </w:t>
      </w:r>
      <w:r w:rsidRPr="00AD501C">
        <w:t>(в соответствии с формируемыми компетенциями и планируемыми результатами обучения)</w:t>
      </w:r>
      <w:r w:rsidRPr="00AD501C">
        <w:rPr>
          <w:rStyle w:val="FontStyle20"/>
          <w:sz w:val="24"/>
          <w:szCs w:val="24"/>
        </w:rPr>
        <w:t>:</w:t>
      </w:r>
    </w:p>
    <w:p w:rsidR="00057C04" w:rsidRPr="00AD501C" w:rsidRDefault="00057C04" w:rsidP="008A59B7">
      <w:pPr>
        <w:tabs>
          <w:tab w:val="left" w:pos="851"/>
        </w:tabs>
      </w:pPr>
      <w:r w:rsidRPr="00AD501C">
        <w:t xml:space="preserve">– на оценку </w:t>
      </w:r>
      <w:r w:rsidRPr="00AD501C">
        <w:rPr>
          <w:b/>
        </w:rPr>
        <w:t>«отлично»</w:t>
      </w:r>
      <w:r w:rsidRPr="00AD501C">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057C04" w:rsidRPr="00AD501C" w:rsidRDefault="00057C04" w:rsidP="008A59B7">
      <w:pPr>
        <w:tabs>
          <w:tab w:val="left" w:pos="851"/>
        </w:tabs>
      </w:pPr>
      <w:r w:rsidRPr="00AD501C">
        <w:t xml:space="preserve">– на оценку </w:t>
      </w:r>
      <w:r w:rsidRPr="00AD501C">
        <w:rPr>
          <w:b/>
        </w:rPr>
        <w:t>«хорошо»</w:t>
      </w:r>
      <w:r w:rsidRPr="00AD501C">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057C04" w:rsidRPr="00AD501C" w:rsidRDefault="00057C04" w:rsidP="008A59B7">
      <w:pPr>
        <w:tabs>
          <w:tab w:val="left" w:pos="851"/>
        </w:tabs>
      </w:pPr>
      <w:r w:rsidRPr="00AD501C">
        <w:t xml:space="preserve">– на оценку </w:t>
      </w:r>
      <w:r w:rsidRPr="00AD501C">
        <w:rPr>
          <w:b/>
        </w:rPr>
        <w:t>«удовлетворительно»</w:t>
      </w:r>
      <w:r w:rsidRPr="00AD501C">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057C04" w:rsidRPr="00AD501C" w:rsidRDefault="00057C04" w:rsidP="008A59B7">
      <w:pPr>
        <w:tabs>
          <w:tab w:val="left" w:pos="851"/>
        </w:tabs>
      </w:pPr>
      <w:r w:rsidRPr="00AD501C">
        <w:t xml:space="preserve">– на оценку </w:t>
      </w:r>
      <w:r w:rsidRPr="00AD501C">
        <w:rPr>
          <w:b/>
        </w:rPr>
        <w:t>«неудовлетворительно»</w:t>
      </w:r>
      <w:r w:rsidRPr="00AD501C">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57C04" w:rsidRPr="0020375F" w:rsidRDefault="00057C04" w:rsidP="008A59B7">
      <w:pPr>
        <w:rPr>
          <w:b/>
          <w:i/>
        </w:rPr>
      </w:pPr>
      <w:r w:rsidRPr="0020375F">
        <w:rPr>
          <w:b/>
          <w:i/>
        </w:rPr>
        <w:t>Этапы формирования, показатели и критерии оценивания компетенций</w:t>
      </w:r>
    </w:p>
    <w:p w:rsidR="00057C04" w:rsidRPr="0020375F" w:rsidRDefault="00057C04" w:rsidP="008A59B7">
      <w:pPr>
        <w:rPr>
          <w:b/>
          <w:i/>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450"/>
        <w:gridCol w:w="2234"/>
        <w:gridCol w:w="1612"/>
        <w:gridCol w:w="2263"/>
      </w:tblGrid>
      <w:tr w:rsidR="00057C04" w:rsidRPr="006F770B" w:rsidTr="00F62640">
        <w:tc>
          <w:tcPr>
            <w:tcW w:w="0" w:type="auto"/>
          </w:tcPr>
          <w:p w:rsidR="00057C04" w:rsidRPr="006F770B" w:rsidRDefault="00057C04" w:rsidP="00F62640">
            <w:pPr>
              <w:tabs>
                <w:tab w:val="left" w:pos="851"/>
              </w:tabs>
              <w:ind w:firstLine="0"/>
              <w:jc w:val="center"/>
              <w:rPr>
                <w:sz w:val="20"/>
                <w:szCs w:val="20"/>
              </w:rPr>
            </w:pPr>
            <w:r w:rsidRPr="006F770B">
              <w:rPr>
                <w:sz w:val="20"/>
                <w:szCs w:val="20"/>
              </w:rPr>
              <w:t xml:space="preserve">Этап </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t>Показатели</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t>Критерии</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t xml:space="preserve">Шкала </w:t>
            </w:r>
          </w:p>
          <w:p w:rsidR="00057C04" w:rsidRPr="006F770B" w:rsidRDefault="00057C04" w:rsidP="00F62640">
            <w:pPr>
              <w:tabs>
                <w:tab w:val="left" w:pos="851"/>
              </w:tabs>
              <w:ind w:firstLine="0"/>
              <w:jc w:val="center"/>
              <w:rPr>
                <w:sz w:val="20"/>
                <w:szCs w:val="20"/>
              </w:rPr>
            </w:pPr>
            <w:r w:rsidRPr="006F770B">
              <w:rPr>
                <w:sz w:val="20"/>
                <w:szCs w:val="20"/>
              </w:rPr>
              <w:t>оценивания</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t>Процедура оценивания</w:t>
            </w:r>
          </w:p>
        </w:tc>
      </w:tr>
      <w:tr w:rsidR="00057C04" w:rsidRPr="007956FB" w:rsidTr="00F62640">
        <w:tc>
          <w:tcPr>
            <w:tcW w:w="0" w:type="auto"/>
            <w:vMerge w:val="restart"/>
          </w:tcPr>
          <w:p w:rsidR="00057C04" w:rsidRPr="006F770B" w:rsidRDefault="00057C04" w:rsidP="00F62640">
            <w:pPr>
              <w:pStyle w:val="Style14"/>
              <w:widowControl/>
              <w:ind w:firstLine="0"/>
              <w:jc w:val="center"/>
              <w:rPr>
                <w:b/>
                <w:sz w:val="20"/>
                <w:szCs w:val="20"/>
              </w:rPr>
            </w:pPr>
            <w:r w:rsidRPr="006F770B">
              <w:rPr>
                <w:b/>
                <w:sz w:val="20"/>
                <w:szCs w:val="20"/>
              </w:rPr>
              <w:t>1</w:t>
            </w:r>
          </w:p>
          <w:p w:rsidR="00057C04" w:rsidRPr="006F770B" w:rsidRDefault="00057C04" w:rsidP="00F62640">
            <w:pPr>
              <w:tabs>
                <w:tab w:val="left" w:pos="851"/>
              </w:tabs>
              <w:ind w:firstLine="0"/>
              <w:rPr>
                <w:sz w:val="20"/>
                <w:szCs w:val="20"/>
              </w:rPr>
            </w:pPr>
            <w:r>
              <w:rPr>
                <w:sz w:val="20"/>
                <w:szCs w:val="20"/>
              </w:rPr>
              <w:t>ПК-7</w:t>
            </w:r>
            <w:r w:rsidRPr="006F770B">
              <w:rPr>
                <w:sz w:val="20"/>
                <w:szCs w:val="20"/>
              </w:rPr>
              <w:t>– з</w:t>
            </w:r>
            <w:r w:rsidRPr="006F770B">
              <w:rPr>
                <w:iCs/>
                <w:sz w:val="20"/>
                <w:szCs w:val="20"/>
              </w:rPr>
              <w:t>ув</w:t>
            </w:r>
          </w:p>
        </w:tc>
        <w:tc>
          <w:tcPr>
            <w:tcW w:w="0" w:type="auto"/>
          </w:tcPr>
          <w:p w:rsidR="00057C04" w:rsidRPr="0020375F" w:rsidRDefault="00057C04" w:rsidP="00F62640">
            <w:pPr>
              <w:tabs>
                <w:tab w:val="left" w:pos="851"/>
              </w:tabs>
              <w:ind w:firstLine="0"/>
              <w:rPr>
                <w:sz w:val="20"/>
                <w:szCs w:val="20"/>
              </w:rPr>
            </w:pPr>
            <w:r w:rsidRPr="0020375F">
              <w:rPr>
                <w:sz w:val="20"/>
                <w:szCs w:val="20"/>
              </w:rPr>
              <w:t xml:space="preserve">Знать: </w:t>
            </w:r>
          </w:p>
          <w:p w:rsidR="00057C04" w:rsidRPr="0020375F" w:rsidRDefault="00057C04" w:rsidP="00F62640">
            <w:pPr>
              <w:ind w:firstLine="0"/>
              <w:jc w:val="left"/>
              <w:rPr>
                <w:sz w:val="20"/>
                <w:szCs w:val="20"/>
              </w:rPr>
            </w:pPr>
            <w:r w:rsidRPr="0020375F">
              <w:rPr>
                <w:sz w:val="20"/>
                <w:szCs w:val="20"/>
              </w:rPr>
              <w:t>- основные понятия и теории отечественной и зарубежной науки; методы, объект и предмет исследования</w:t>
            </w:r>
          </w:p>
        </w:tc>
        <w:tc>
          <w:tcPr>
            <w:tcW w:w="0" w:type="auto"/>
          </w:tcPr>
          <w:p w:rsidR="00057C04" w:rsidRPr="006F770B" w:rsidRDefault="00057C04" w:rsidP="00F62640">
            <w:pPr>
              <w:pStyle w:val="af1"/>
              <w:tabs>
                <w:tab w:val="clear" w:pos="720"/>
              </w:tabs>
              <w:spacing w:line="240" w:lineRule="auto"/>
              <w:ind w:left="0" w:firstLine="0"/>
              <w:rPr>
                <w:bCs/>
                <w:sz w:val="20"/>
                <w:szCs w:val="20"/>
              </w:rPr>
            </w:pPr>
            <w:r w:rsidRPr="006F770B">
              <w:rPr>
                <w:bCs/>
                <w:sz w:val="20"/>
                <w:szCs w:val="20"/>
              </w:rPr>
              <w:t>- имеет частичные знания;</w:t>
            </w:r>
          </w:p>
          <w:p w:rsidR="00057C04" w:rsidRPr="006F770B" w:rsidRDefault="00057C04" w:rsidP="00F62640">
            <w:pPr>
              <w:pStyle w:val="af1"/>
              <w:tabs>
                <w:tab w:val="clear" w:pos="720"/>
              </w:tabs>
              <w:spacing w:line="240" w:lineRule="auto"/>
              <w:ind w:left="0" w:firstLine="0"/>
              <w:jc w:val="left"/>
              <w:rPr>
                <w:bCs/>
                <w:sz w:val="20"/>
                <w:szCs w:val="20"/>
              </w:rPr>
            </w:pPr>
            <w:r w:rsidRPr="006F770B">
              <w:rPr>
                <w:bCs/>
                <w:sz w:val="20"/>
                <w:szCs w:val="20"/>
              </w:rPr>
              <w:t xml:space="preserve">- имеет необходимые  знания; </w:t>
            </w:r>
          </w:p>
          <w:p w:rsidR="00057C04" w:rsidRPr="006F770B" w:rsidRDefault="00057C04" w:rsidP="00F62640">
            <w:pPr>
              <w:pStyle w:val="af1"/>
              <w:tabs>
                <w:tab w:val="clear" w:pos="720"/>
              </w:tabs>
              <w:spacing w:line="240" w:lineRule="auto"/>
              <w:ind w:left="0" w:firstLine="0"/>
              <w:rPr>
                <w:sz w:val="20"/>
                <w:szCs w:val="20"/>
              </w:rPr>
            </w:pPr>
            <w:r w:rsidRPr="006F770B">
              <w:rPr>
                <w:bCs/>
                <w:sz w:val="20"/>
                <w:szCs w:val="20"/>
              </w:rPr>
              <w:t>- имеет достаточные знания</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t>50 – 67</w:t>
            </w:r>
          </w:p>
          <w:p w:rsidR="00057C04" w:rsidRPr="006F770B" w:rsidRDefault="00057C04" w:rsidP="00F62640">
            <w:pPr>
              <w:tabs>
                <w:tab w:val="left" w:pos="851"/>
              </w:tabs>
              <w:ind w:firstLine="0"/>
              <w:rPr>
                <w:sz w:val="20"/>
                <w:szCs w:val="20"/>
              </w:rPr>
            </w:pPr>
          </w:p>
          <w:p w:rsidR="00057C04" w:rsidRPr="006F770B" w:rsidRDefault="00057C04" w:rsidP="00F62640">
            <w:pPr>
              <w:tabs>
                <w:tab w:val="left" w:pos="851"/>
              </w:tabs>
              <w:ind w:firstLine="0"/>
              <w:jc w:val="center"/>
              <w:rPr>
                <w:sz w:val="20"/>
                <w:szCs w:val="20"/>
              </w:rPr>
            </w:pPr>
            <w:r w:rsidRPr="006F770B">
              <w:rPr>
                <w:sz w:val="20"/>
                <w:szCs w:val="20"/>
              </w:rPr>
              <w:t>68 – 86</w:t>
            </w: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jc w:val="center"/>
              <w:rPr>
                <w:sz w:val="20"/>
                <w:szCs w:val="20"/>
              </w:rPr>
            </w:pPr>
            <w:r w:rsidRPr="006F770B">
              <w:rPr>
                <w:sz w:val="20"/>
                <w:szCs w:val="20"/>
              </w:rPr>
              <w:t>87 – 100</w:t>
            </w:r>
          </w:p>
        </w:tc>
        <w:tc>
          <w:tcPr>
            <w:tcW w:w="0" w:type="auto"/>
          </w:tcPr>
          <w:p w:rsidR="00057C04" w:rsidRPr="0020375F" w:rsidRDefault="00057C04" w:rsidP="00F62640">
            <w:pPr>
              <w:tabs>
                <w:tab w:val="left" w:pos="851"/>
              </w:tabs>
              <w:ind w:firstLine="0"/>
              <w:rPr>
                <w:sz w:val="20"/>
                <w:szCs w:val="20"/>
              </w:rPr>
            </w:pPr>
            <w:r w:rsidRPr="0020375F">
              <w:rPr>
                <w:rStyle w:val="FontStyle31"/>
                <w:sz w:val="20"/>
                <w:szCs w:val="20"/>
              </w:rPr>
              <w:t>Проверка заданий для самостоятельной работы</w:t>
            </w:r>
          </w:p>
        </w:tc>
      </w:tr>
      <w:tr w:rsidR="00057C04" w:rsidRPr="007956FB" w:rsidTr="00F62640">
        <w:trPr>
          <w:trHeight w:val="3469"/>
        </w:trPr>
        <w:tc>
          <w:tcPr>
            <w:tcW w:w="0" w:type="auto"/>
            <w:vMerge/>
          </w:tcPr>
          <w:p w:rsidR="00057C04" w:rsidRPr="0020375F" w:rsidRDefault="00057C04" w:rsidP="00F62640">
            <w:pPr>
              <w:tabs>
                <w:tab w:val="left" w:pos="851"/>
              </w:tabs>
              <w:ind w:firstLine="0"/>
              <w:rPr>
                <w:sz w:val="20"/>
                <w:szCs w:val="20"/>
              </w:rPr>
            </w:pPr>
          </w:p>
        </w:tc>
        <w:tc>
          <w:tcPr>
            <w:tcW w:w="0" w:type="auto"/>
          </w:tcPr>
          <w:p w:rsidR="00057C04" w:rsidRPr="0020375F" w:rsidRDefault="00057C04" w:rsidP="00F62640">
            <w:pPr>
              <w:tabs>
                <w:tab w:val="left" w:pos="851"/>
              </w:tabs>
              <w:ind w:firstLine="0"/>
              <w:rPr>
                <w:sz w:val="20"/>
                <w:szCs w:val="20"/>
              </w:rPr>
            </w:pPr>
            <w:r w:rsidRPr="0020375F">
              <w:rPr>
                <w:sz w:val="20"/>
                <w:szCs w:val="20"/>
              </w:rPr>
              <w:t xml:space="preserve">Уметь: </w:t>
            </w:r>
          </w:p>
          <w:p w:rsidR="00057C04" w:rsidRPr="0020375F" w:rsidRDefault="00057C04" w:rsidP="00F62640">
            <w:pPr>
              <w:tabs>
                <w:tab w:val="left" w:pos="851"/>
              </w:tabs>
              <w:ind w:firstLine="0"/>
              <w:rPr>
                <w:sz w:val="20"/>
                <w:szCs w:val="20"/>
              </w:rPr>
            </w:pPr>
            <w:r w:rsidRPr="0020375F">
              <w:rPr>
                <w:bCs/>
                <w:sz w:val="20"/>
                <w:szCs w:val="20"/>
              </w:rPr>
              <w:t xml:space="preserve">- </w:t>
            </w:r>
            <w:r w:rsidRPr="0020375F">
              <w:rPr>
                <w:sz w:val="20"/>
                <w:szCs w:val="20"/>
              </w:rPr>
              <w:t>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Pr>
          <w:p w:rsidR="00057C04" w:rsidRPr="006F770B" w:rsidRDefault="00057C04" w:rsidP="00F62640">
            <w:pPr>
              <w:pStyle w:val="af1"/>
              <w:tabs>
                <w:tab w:val="clear" w:pos="720"/>
              </w:tabs>
              <w:spacing w:line="240" w:lineRule="auto"/>
              <w:ind w:left="0" w:firstLine="0"/>
              <w:rPr>
                <w:bCs/>
                <w:sz w:val="20"/>
                <w:szCs w:val="20"/>
              </w:rPr>
            </w:pPr>
            <w:r w:rsidRPr="006F770B">
              <w:rPr>
                <w:bCs/>
                <w:sz w:val="20"/>
                <w:szCs w:val="20"/>
              </w:rPr>
              <w:t xml:space="preserve">- испытывает значительные затруднения в реализации умения; </w:t>
            </w:r>
          </w:p>
          <w:p w:rsidR="00057C04" w:rsidRPr="006F770B" w:rsidRDefault="00057C04" w:rsidP="00F62640">
            <w:pPr>
              <w:pStyle w:val="af1"/>
              <w:tabs>
                <w:tab w:val="clear" w:pos="720"/>
              </w:tabs>
              <w:spacing w:line="240" w:lineRule="auto"/>
              <w:ind w:left="0" w:firstLine="0"/>
              <w:jc w:val="left"/>
              <w:rPr>
                <w:bCs/>
                <w:sz w:val="20"/>
                <w:szCs w:val="20"/>
              </w:rPr>
            </w:pPr>
            <w:r w:rsidRPr="006F770B">
              <w:rPr>
                <w:bCs/>
                <w:sz w:val="20"/>
                <w:szCs w:val="20"/>
              </w:rPr>
              <w:t>- испытывает незначительные затруднения в реализации умения;</w:t>
            </w:r>
          </w:p>
          <w:p w:rsidR="00057C04" w:rsidRPr="006F770B" w:rsidRDefault="00057C04" w:rsidP="00F62640">
            <w:pPr>
              <w:pStyle w:val="af1"/>
              <w:tabs>
                <w:tab w:val="clear" w:pos="720"/>
              </w:tabs>
              <w:spacing w:line="240" w:lineRule="auto"/>
              <w:ind w:left="0" w:firstLine="0"/>
              <w:rPr>
                <w:sz w:val="20"/>
                <w:szCs w:val="20"/>
              </w:rPr>
            </w:pPr>
            <w:r w:rsidRPr="006F770B">
              <w:rPr>
                <w:sz w:val="20"/>
                <w:szCs w:val="20"/>
              </w:rPr>
              <w:t>- умеет самостоятельно</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t>50 – 67</w:t>
            </w: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rPr>
                <w:sz w:val="20"/>
                <w:szCs w:val="20"/>
              </w:rPr>
            </w:pPr>
          </w:p>
          <w:p w:rsidR="00057C04" w:rsidRPr="006F770B" w:rsidRDefault="00057C04" w:rsidP="00F62640">
            <w:pPr>
              <w:tabs>
                <w:tab w:val="left" w:pos="851"/>
              </w:tabs>
              <w:ind w:firstLine="0"/>
              <w:jc w:val="center"/>
              <w:rPr>
                <w:sz w:val="20"/>
                <w:szCs w:val="20"/>
              </w:rPr>
            </w:pPr>
            <w:r w:rsidRPr="006F770B">
              <w:rPr>
                <w:sz w:val="20"/>
                <w:szCs w:val="20"/>
              </w:rPr>
              <w:t>68 – 86</w:t>
            </w: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rPr>
                <w:sz w:val="20"/>
                <w:szCs w:val="20"/>
              </w:rPr>
            </w:pPr>
          </w:p>
          <w:p w:rsidR="00057C04" w:rsidRPr="006F770B" w:rsidRDefault="00057C04" w:rsidP="00F62640">
            <w:pPr>
              <w:tabs>
                <w:tab w:val="left" w:pos="851"/>
              </w:tabs>
              <w:ind w:firstLine="0"/>
              <w:jc w:val="center"/>
              <w:rPr>
                <w:sz w:val="20"/>
                <w:szCs w:val="20"/>
              </w:rPr>
            </w:pPr>
            <w:r w:rsidRPr="006F770B">
              <w:rPr>
                <w:sz w:val="20"/>
                <w:szCs w:val="20"/>
              </w:rPr>
              <w:t>87 – 100</w:t>
            </w:r>
          </w:p>
          <w:p w:rsidR="00057C04" w:rsidRPr="006F770B" w:rsidRDefault="00057C04" w:rsidP="00F62640">
            <w:pPr>
              <w:tabs>
                <w:tab w:val="left" w:pos="851"/>
              </w:tabs>
              <w:ind w:firstLine="0"/>
              <w:rPr>
                <w:sz w:val="20"/>
                <w:szCs w:val="20"/>
              </w:rPr>
            </w:pPr>
          </w:p>
        </w:tc>
        <w:tc>
          <w:tcPr>
            <w:tcW w:w="0" w:type="auto"/>
          </w:tcPr>
          <w:p w:rsidR="00057C04" w:rsidRPr="0020375F" w:rsidRDefault="00057C04" w:rsidP="00F62640">
            <w:pPr>
              <w:tabs>
                <w:tab w:val="left" w:pos="851"/>
              </w:tabs>
              <w:ind w:firstLine="0"/>
              <w:jc w:val="left"/>
              <w:rPr>
                <w:sz w:val="20"/>
                <w:szCs w:val="20"/>
              </w:rPr>
            </w:pPr>
            <w:r w:rsidRPr="0020375F">
              <w:rPr>
                <w:rStyle w:val="FontStyle31"/>
                <w:sz w:val="20"/>
                <w:szCs w:val="20"/>
              </w:rPr>
              <w:t>Проверка заданий работы в группах</w:t>
            </w:r>
          </w:p>
        </w:tc>
      </w:tr>
      <w:tr w:rsidR="00057C04" w:rsidRPr="007956FB" w:rsidTr="00F62640">
        <w:tc>
          <w:tcPr>
            <w:tcW w:w="0" w:type="auto"/>
            <w:vMerge/>
          </w:tcPr>
          <w:p w:rsidR="00057C04" w:rsidRPr="0020375F" w:rsidRDefault="00057C04" w:rsidP="00F62640">
            <w:pPr>
              <w:tabs>
                <w:tab w:val="left" w:pos="851"/>
              </w:tabs>
              <w:ind w:firstLine="0"/>
              <w:rPr>
                <w:sz w:val="20"/>
                <w:szCs w:val="20"/>
              </w:rPr>
            </w:pPr>
          </w:p>
        </w:tc>
        <w:tc>
          <w:tcPr>
            <w:tcW w:w="0" w:type="auto"/>
          </w:tcPr>
          <w:p w:rsidR="00057C04" w:rsidRPr="0020375F" w:rsidRDefault="00057C04" w:rsidP="00F62640">
            <w:pPr>
              <w:tabs>
                <w:tab w:val="left" w:pos="851"/>
              </w:tabs>
              <w:ind w:firstLine="0"/>
              <w:rPr>
                <w:sz w:val="20"/>
                <w:szCs w:val="20"/>
              </w:rPr>
            </w:pPr>
            <w:r w:rsidRPr="0020375F">
              <w:rPr>
                <w:sz w:val="20"/>
                <w:szCs w:val="20"/>
              </w:rPr>
              <w:t xml:space="preserve">Владеть: </w:t>
            </w:r>
          </w:p>
          <w:p w:rsidR="00057C04" w:rsidRPr="0020375F" w:rsidRDefault="00057C04" w:rsidP="00F62640">
            <w:pPr>
              <w:tabs>
                <w:tab w:val="left" w:pos="851"/>
              </w:tabs>
              <w:ind w:firstLine="0"/>
              <w:jc w:val="left"/>
              <w:rPr>
                <w:sz w:val="20"/>
                <w:szCs w:val="20"/>
              </w:rPr>
            </w:pPr>
            <w:r w:rsidRPr="0020375F">
              <w:rPr>
                <w:sz w:val="20"/>
                <w:szCs w:val="20"/>
              </w:rPr>
              <w:t>- методами исследования, проектирования и оценки изучаемого материала.</w:t>
            </w:r>
          </w:p>
        </w:tc>
        <w:tc>
          <w:tcPr>
            <w:tcW w:w="0" w:type="auto"/>
          </w:tcPr>
          <w:p w:rsidR="00057C04" w:rsidRPr="006F770B" w:rsidRDefault="00057C04" w:rsidP="00F62640">
            <w:pPr>
              <w:pStyle w:val="af1"/>
              <w:tabs>
                <w:tab w:val="clear" w:pos="720"/>
              </w:tabs>
              <w:spacing w:line="240" w:lineRule="auto"/>
              <w:ind w:left="0" w:firstLine="0"/>
              <w:rPr>
                <w:sz w:val="20"/>
                <w:szCs w:val="20"/>
              </w:rPr>
            </w:pPr>
            <w:r w:rsidRPr="006F770B">
              <w:rPr>
                <w:sz w:val="20"/>
                <w:szCs w:val="20"/>
              </w:rPr>
              <w:t xml:space="preserve">- частично владеет способами; </w:t>
            </w:r>
          </w:p>
          <w:p w:rsidR="00057C04" w:rsidRPr="006F770B" w:rsidRDefault="00057C04" w:rsidP="00F62640">
            <w:pPr>
              <w:pStyle w:val="af1"/>
              <w:tabs>
                <w:tab w:val="clear" w:pos="720"/>
              </w:tabs>
              <w:spacing w:line="240" w:lineRule="auto"/>
              <w:ind w:left="0" w:firstLine="0"/>
              <w:jc w:val="left"/>
              <w:rPr>
                <w:sz w:val="20"/>
                <w:szCs w:val="20"/>
              </w:rPr>
            </w:pPr>
            <w:r w:rsidRPr="006F770B">
              <w:rPr>
                <w:sz w:val="20"/>
                <w:szCs w:val="20"/>
              </w:rPr>
              <w:t xml:space="preserve">- владеет основными способами; </w:t>
            </w:r>
          </w:p>
          <w:p w:rsidR="00057C04" w:rsidRPr="006F770B" w:rsidRDefault="00057C04" w:rsidP="00F62640">
            <w:pPr>
              <w:pStyle w:val="af1"/>
              <w:tabs>
                <w:tab w:val="clear" w:pos="720"/>
              </w:tabs>
              <w:spacing w:line="240" w:lineRule="auto"/>
              <w:ind w:left="0" w:firstLine="0"/>
              <w:rPr>
                <w:sz w:val="20"/>
                <w:szCs w:val="20"/>
              </w:rPr>
            </w:pPr>
            <w:r w:rsidRPr="006F770B">
              <w:rPr>
                <w:sz w:val="20"/>
                <w:szCs w:val="20"/>
              </w:rPr>
              <w:t>- достаточно владеет способами</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t>50 – 67</w:t>
            </w: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jc w:val="center"/>
              <w:rPr>
                <w:sz w:val="20"/>
                <w:szCs w:val="20"/>
              </w:rPr>
            </w:pPr>
            <w:r w:rsidRPr="006F770B">
              <w:rPr>
                <w:sz w:val="20"/>
                <w:szCs w:val="20"/>
              </w:rPr>
              <w:t>68 – 86</w:t>
            </w: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jc w:val="center"/>
              <w:rPr>
                <w:sz w:val="20"/>
                <w:szCs w:val="20"/>
              </w:rPr>
            </w:pPr>
          </w:p>
          <w:p w:rsidR="00057C04" w:rsidRPr="006F770B" w:rsidRDefault="00057C04" w:rsidP="00F62640">
            <w:pPr>
              <w:tabs>
                <w:tab w:val="left" w:pos="851"/>
              </w:tabs>
              <w:ind w:firstLine="0"/>
              <w:jc w:val="center"/>
              <w:rPr>
                <w:sz w:val="20"/>
                <w:szCs w:val="20"/>
              </w:rPr>
            </w:pPr>
            <w:r w:rsidRPr="006F770B">
              <w:rPr>
                <w:sz w:val="20"/>
                <w:szCs w:val="20"/>
              </w:rPr>
              <w:t>87 – 100</w:t>
            </w:r>
          </w:p>
        </w:tc>
        <w:tc>
          <w:tcPr>
            <w:tcW w:w="0" w:type="auto"/>
          </w:tcPr>
          <w:p w:rsidR="00057C04" w:rsidRPr="0020375F" w:rsidRDefault="00057C04" w:rsidP="00F62640">
            <w:pPr>
              <w:tabs>
                <w:tab w:val="left" w:pos="851"/>
              </w:tabs>
              <w:ind w:firstLine="0"/>
              <w:jc w:val="left"/>
              <w:rPr>
                <w:sz w:val="20"/>
                <w:szCs w:val="20"/>
              </w:rPr>
            </w:pPr>
            <w:r w:rsidRPr="0020375F">
              <w:rPr>
                <w:rStyle w:val="FontStyle31"/>
                <w:sz w:val="20"/>
                <w:szCs w:val="20"/>
              </w:rPr>
              <w:t>Проверка заданий работы в группах</w:t>
            </w:r>
          </w:p>
        </w:tc>
      </w:tr>
      <w:tr w:rsidR="00057C04" w:rsidRPr="006F770B" w:rsidTr="00F62640">
        <w:tc>
          <w:tcPr>
            <w:tcW w:w="0" w:type="auto"/>
          </w:tcPr>
          <w:p w:rsidR="00057C04" w:rsidRPr="006F770B" w:rsidRDefault="00057C04" w:rsidP="00F62640">
            <w:pPr>
              <w:tabs>
                <w:tab w:val="left" w:pos="851"/>
              </w:tabs>
              <w:jc w:val="center"/>
              <w:rPr>
                <w:sz w:val="20"/>
                <w:szCs w:val="20"/>
              </w:rPr>
            </w:pPr>
          </w:p>
        </w:tc>
        <w:tc>
          <w:tcPr>
            <w:tcW w:w="0" w:type="auto"/>
          </w:tcPr>
          <w:p w:rsidR="00057C04" w:rsidRPr="00C06284" w:rsidRDefault="00057C04" w:rsidP="00F62640">
            <w:pPr>
              <w:pStyle w:val="Style14"/>
              <w:widowControl/>
              <w:rPr>
                <w:b/>
                <w:sz w:val="20"/>
                <w:szCs w:val="20"/>
              </w:rPr>
            </w:pPr>
            <w:r w:rsidRPr="00C06284">
              <w:rPr>
                <w:b/>
                <w:sz w:val="20"/>
                <w:szCs w:val="20"/>
              </w:rPr>
              <w:t>Показатели</w:t>
            </w:r>
          </w:p>
        </w:tc>
        <w:tc>
          <w:tcPr>
            <w:tcW w:w="0" w:type="auto"/>
          </w:tcPr>
          <w:p w:rsidR="00057C04" w:rsidRPr="006F770B" w:rsidRDefault="00057C04" w:rsidP="00F62640">
            <w:pPr>
              <w:tabs>
                <w:tab w:val="left" w:pos="851"/>
              </w:tabs>
              <w:ind w:firstLine="0"/>
              <w:rPr>
                <w:sz w:val="20"/>
                <w:szCs w:val="20"/>
              </w:rPr>
            </w:pPr>
            <w:r w:rsidRPr="006F770B">
              <w:rPr>
                <w:sz w:val="20"/>
                <w:szCs w:val="20"/>
              </w:rPr>
              <w:t>Критерии</w:t>
            </w:r>
          </w:p>
        </w:tc>
        <w:tc>
          <w:tcPr>
            <w:tcW w:w="0" w:type="auto"/>
          </w:tcPr>
          <w:p w:rsidR="00057C04" w:rsidRPr="00C06284" w:rsidRDefault="00057C04" w:rsidP="00F62640">
            <w:pPr>
              <w:pStyle w:val="af1"/>
              <w:rPr>
                <w:bCs/>
                <w:sz w:val="20"/>
                <w:szCs w:val="20"/>
              </w:rPr>
            </w:pPr>
            <w:r w:rsidRPr="00C06284">
              <w:rPr>
                <w:bCs/>
                <w:sz w:val="20"/>
                <w:szCs w:val="20"/>
              </w:rPr>
              <w:t xml:space="preserve">Шкала </w:t>
            </w:r>
          </w:p>
          <w:p w:rsidR="00057C04" w:rsidRPr="00C06284" w:rsidRDefault="00057C04" w:rsidP="00F62640">
            <w:pPr>
              <w:pStyle w:val="af1"/>
              <w:rPr>
                <w:bCs/>
                <w:sz w:val="20"/>
                <w:szCs w:val="20"/>
              </w:rPr>
            </w:pPr>
            <w:r w:rsidRPr="00C06284">
              <w:rPr>
                <w:bCs/>
                <w:sz w:val="20"/>
                <w:szCs w:val="20"/>
              </w:rPr>
              <w:lastRenderedPageBreak/>
              <w:t>оценивания</w:t>
            </w:r>
          </w:p>
        </w:tc>
        <w:tc>
          <w:tcPr>
            <w:tcW w:w="0" w:type="auto"/>
          </w:tcPr>
          <w:p w:rsidR="00057C04" w:rsidRPr="006F770B" w:rsidRDefault="00057C04" w:rsidP="00F62640">
            <w:pPr>
              <w:tabs>
                <w:tab w:val="left" w:pos="851"/>
              </w:tabs>
              <w:ind w:firstLine="0"/>
              <w:jc w:val="center"/>
              <w:rPr>
                <w:sz w:val="20"/>
                <w:szCs w:val="20"/>
              </w:rPr>
            </w:pPr>
            <w:r w:rsidRPr="006F770B">
              <w:rPr>
                <w:sz w:val="20"/>
                <w:szCs w:val="20"/>
              </w:rPr>
              <w:lastRenderedPageBreak/>
              <w:t>Процедура оценивания</w:t>
            </w:r>
          </w:p>
        </w:tc>
      </w:tr>
      <w:tr w:rsidR="00057C04" w:rsidRPr="007956FB" w:rsidTr="00F62640">
        <w:tc>
          <w:tcPr>
            <w:tcW w:w="0" w:type="auto"/>
            <w:vMerge w:val="restart"/>
          </w:tcPr>
          <w:p w:rsidR="00057C04" w:rsidRPr="006F770B" w:rsidRDefault="00057C04" w:rsidP="00F62640">
            <w:pPr>
              <w:tabs>
                <w:tab w:val="left" w:pos="851"/>
              </w:tabs>
              <w:jc w:val="center"/>
              <w:rPr>
                <w:b/>
                <w:sz w:val="20"/>
                <w:szCs w:val="20"/>
              </w:rPr>
            </w:pPr>
            <w:r>
              <w:rPr>
                <w:b/>
                <w:sz w:val="20"/>
                <w:szCs w:val="20"/>
              </w:rPr>
              <w:lastRenderedPageBreak/>
              <w:t>2</w:t>
            </w:r>
          </w:p>
          <w:p w:rsidR="00057C04" w:rsidRPr="006F770B" w:rsidRDefault="00057C04" w:rsidP="00F62640">
            <w:pPr>
              <w:tabs>
                <w:tab w:val="left" w:pos="851"/>
              </w:tabs>
              <w:ind w:firstLine="0"/>
              <w:rPr>
                <w:sz w:val="20"/>
                <w:szCs w:val="20"/>
              </w:rPr>
            </w:pPr>
            <w:r>
              <w:rPr>
                <w:sz w:val="20"/>
                <w:szCs w:val="20"/>
              </w:rPr>
              <w:t>ПК-9</w:t>
            </w:r>
            <w:r w:rsidRPr="006F770B">
              <w:rPr>
                <w:sz w:val="20"/>
                <w:szCs w:val="20"/>
              </w:rPr>
              <w:t>– з</w:t>
            </w:r>
            <w:r w:rsidRPr="006F770B">
              <w:rPr>
                <w:iCs/>
                <w:sz w:val="20"/>
                <w:szCs w:val="20"/>
              </w:rPr>
              <w:t>ув</w:t>
            </w:r>
          </w:p>
        </w:tc>
        <w:tc>
          <w:tcPr>
            <w:tcW w:w="0" w:type="auto"/>
          </w:tcPr>
          <w:p w:rsidR="00057C04" w:rsidRPr="00C06284" w:rsidRDefault="00057C04" w:rsidP="00F62640">
            <w:pPr>
              <w:pStyle w:val="Style14"/>
              <w:widowControl/>
              <w:jc w:val="center"/>
              <w:rPr>
                <w:b/>
                <w:sz w:val="20"/>
                <w:szCs w:val="20"/>
              </w:rPr>
            </w:pPr>
            <w:r w:rsidRPr="00C06284">
              <w:rPr>
                <w:b/>
                <w:sz w:val="20"/>
                <w:szCs w:val="20"/>
              </w:rPr>
              <w:t xml:space="preserve">Знать: </w:t>
            </w:r>
          </w:p>
          <w:p w:rsidR="00057C04" w:rsidRPr="00C06284" w:rsidRDefault="00057C04" w:rsidP="00F62640">
            <w:pPr>
              <w:pStyle w:val="Style14"/>
              <w:widowControl/>
              <w:jc w:val="center"/>
              <w:rPr>
                <w:b/>
                <w:sz w:val="20"/>
                <w:szCs w:val="20"/>
              </w:rPr>
            </w:pPr>
            <w:r w:rsidRPr="00C06284">
              <w:rPr>
                <w:b/>
                <w:sz w:val="20"/>
                <w:szCs w:val="20"/>
              </w:rPr>
              <w:t>- основные понятия и теории отечественной и зарубежной науки; методы, объект и предмет исследования</w:t>
            </w:r>
          </w:p>
        </w:tc>
        <w:tc>
          <w:tcPr>
            <w:tcW w:w="0" w:type="auto"/>
          </w:tcPr>
          <w:p w:rsidR="00057C04" w:rsidRPr="00C06284" w:rsidRDefault="00057C04" w:rsidP="00F62640">
            <w:pPr>
              <w:tabs>
                <w:tab w:val="left" w:pos="851"/>
              </w:tabs>
              <w:rPr>
                <w:sz w:val="20"/>
                <w:szCs w:val="20"/>
              </w:rPr>
            </w:pPr>
            <w:r w:rsidRPr="00C06284">
              <w:rPr>
                <w:sz w:val="20"/>
                <w:szCs w:val="20"/>
              </w:rPr>
              <w:t>- имеет частичные знания;</w:t>
            </w:r>
          </w:p>
          <w:p w:rsidR="00057C04" w:rsidRPr="00C06284" w:rsidRDefault="00057C04" w:rsidP="00F62640">
            <w:pPr>
              <w:tabs>
                <w:tab w:val="left" w:pos="851"/>
              </w:tabs>
              <w:rPr>
                <w:sz w:val="20"/>
                <w:szCs w:val="20"/>
              </w:rPr>
            </w:pPr>
            <w:r w:rsidRPr="00C06284">
              <w:rPr>
                <w:sz w:val="20"/>
                <w:szCs w:val="20"/>
              </w:rPr>
              <w:t xml:space="preserve">- имеет необходимые  знания; </w:t>
            </w:r>
          </w:p>
          <w:p w:rsidR="00057C04" w:rsidRPr="006F770B" w:rsidRDefault="00057C04" w:rsidP="00F62640">
            <w:pPr>
              <w:tabs>
                <w:tab w:val="left" w:pos="851"/>
              </w:tabs>
              <w:rPr>
                <w:sz w:val="20"/>
                <w:szCs w:val="20"/>
              </w:rPr>
            </w:pPr>
            <w:r w:rsidRPr="00C06284">
              <w:rPr>
                <w:sz w:val="20"/>
                <w:szCs w:val="20"/>
              </w:rPr>
              <w:t>- имеет достаточные знания</w:t>
            </w:r>
          </w:p>
        </w:tc>
        <w:tc>
          <w:tcPr>
            <w:tcW w:w="0" w:type="auto"/>
          </w:tcPr>
          <w:p w:rsidR="00057C04" w:rsidRPr="00C06284" w:rsidRDefault="00057C04" w:rsidP="00F62640">
            <w:pPr>
              <w:pStyle w:val="af1"/>
              <w:rPr>
                <w:bCs/>
                <w:sz w:val="20"/>
                <w:szCs w:val="20"/>
              </w:rPr>
            </w:pPr>
            <w:r w:rsidRPr="00C06284">
              <w:rPr>
                <w:bCs/>
                <w:sz w:val="20"/>
                <w:szCs w:val="20"/>
              </w:rPr>
              <w:t>50 – 67</w:t>
            </w: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r w:rsidRPr="00C06284">
              <w:rPr>
                <w:bCs/>
                <w:sz w:val="20"/>
                <w:szCs w:val="20"/>
              </w:rPr>
              <w:t>68 – 86</w:t>
            </w: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r w:rsidRPr="00C06284">
              <w:rPr>
                <w:bCs/>
                <w:sz w:val="20"/>
                <w:szCs w:val="20"/>
              </w:rPr>
              <w:t>87 – 100</w:t>
            </w:r>
          </w:p>
        </w:tc>
        <w:tc>
          <w:tcPr>
            <w:tcW w:w="0" w:type="auto"/>
          </w:tcPr>
          <w:p w:rsidR="00057C04" w:rsidRPr="0020375F" w:rsidRDefault="00057C04" w:rsidP="00F62640">
            <w:pPr>
              <w:tabs>
                <w:tab w:val="left" w:pos="851"/>
              </w:tabs>
              <w:ind w:firstLine="0"/>
              <w:jc w:val="center"/>
              <w:rPr>
                <w:sz w:val="20"/>
                <w:szCs w:val="20"/>
              </w:rPr>
            </w:pPr>
            <w:r w:rsidRPr="0020375F">
              <w:rPr>
                <w:rStyle w:val="FontStyle31"/>
                <w:sz w:val="20"/>
                <w:szCs w:val="20"/>
              </w:rPr>
              <w:t>Проверка заданий для самостоятельной работы</w:t>
            </w:r>
          </w:p>
        </w:tc>
      </w:tr>
      <w:tr w:rsidR="00057C04" w:rsidRPr="007956FB" w:rsidTr="00F62640">
        <w:tc>
          <w:tcPr>
            <w:tcW w:w="0" w:type="auto"/>
            <w:vMerge/>
          </w:tcPr>
          <w:p w:rsidR="00057C04" w:rsidRPr="0020375F" w:rsidRDefault="00057C04" w:rsidP="00F62640">
            <w:pPr>
              <w:tabs>
                <w:tab w:val="left" w:pos="851"/>
              </w:tabs>
              <w:ind w:firstLine="0"/>
              <w:rPr>
                <w:sz w:val="20"/>
                <w:szCs w:val="20"/>
              </w:rPr>
            </w:pPr>
          </w:p>
        </w:tc>
        <w:tc>
          <w:tcPr>
            <w:tcW w:w="0" w:type="auto"/>
          </w:tcPr>
          <w:p w:rsidR="00057C04" w:rsidRPr="00C06284" w:rsidRDefault="00057C04" w:rsidP="00F62640">
            <w:pPr>
              <w:pStyle w:val="Style14"/>
              <w:widowControl/>
              <w:jc w:val="center"/>
              <w:rPr>
                <w:b/>
                <w:sz w:val="20"/>
                <w:szCs w:val="20"/>
              </w:rPr>
            </w:pPr>
            <w:r w:rsidRPr="00C06284">
              <w:rPr>
                <w:b/>
                <w:sz w:val="20"/>
                <w:szCs w:val="20"/>
              </w:rPr>
              <w:t xml:space="preserve">Уметь: </w:t>
            </w:r>
          </w:p>
          <w:p w:rsidR="00057C04" w:rsidRPr="00C06284" w:rsidRDefault="00057C04" w:rsidP="00F62640">
            <w:pPr>
              <w:pStyle w:val="Style14"/>
              <w:widowControl/>
              <w:jc w:val="center"/>
              <w:rPr>
                <w:b/>
                <w:sz w:val="20"/>
                <w:szCs w:val="20"/>
              </w:rPr>
            </w:pPr>
            <w:r w:rsidRPr="00C06284">
              <w:rPr>
                <w:b/>
                <w:sz w:val="20"/>
                <w:szCs w:val="20"/>
              </w:rPr>
              <w:t>- 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Pr>
          <w:p w:rsidR="00057C04" w:rsidRPr="00C06284" w:rsidRDefault="00057C04" w:rsidP="00F62640">
            <w:pPr>
              <w:tabs>
                <w:tab w:val="left" w:pos="851"/>
              </w:tabs>
              <w:rPr>
                <w:sz w:val="20"/>
                <w:szCs w:val="20"/>
              </w:rPr>
            </w:pPr>
            <w:r w:rsidRPr="00C06284">
              <w:rPr>
                <w:sz w:val="20"/>
                <w:szCs w:val="20"/>
              </w:rPr>
              <w:t xml:space="preserve">- испытывает значительные затруднения в реализации умения; </w:t>
            </w:r>
          </w:p>
          <w:p w:rsidR="00057C04" w:rsidRPr="00C06284" w:rsidRDefault="00057C04" w:rsidP="00F62640">
            <w:pPr>
              <w:tabs>
                <w:tab w:val="left" w:pos="851"/>
              </w:tabs>
              <w:rPr>
                <w:sz w:val="20"/>
                <w:szCs w:val="20"/>
              </w:rPr>
            </w:pPr>
            <w:r w:rsidRPr="00C06284">
              <w:rPr>
                <w:sz w:val="20"/>
                <w:szCs w:val="20"/>
              </w:rPr>
              <w:t>- испытывает незначительные затруднения в реализации умения;</w:t>
            </w:r>
          </w:p>
          <w:p w:rsidR="00057C04" w:rsidRPr="006F770B" w:rsidRDefault="00057C04" w:rsidP="00F62640">
            <w:pPr>
              <w:tabs>
                <w:tab w:val="left" w:pos="851"/>
              </w:tabs>
              <w:rPr>
                <w:sz w:val="20"/>
                <w:szCs w:val="20"/>
              </w:rPr>
            </w:pPr>
            <w:r w:rsidRPr="006F770B">
              <w:rPr>
                <w:sz w:val="20"/>
                <w:szCs w:val="20"/>
              </w:rPr>
              <w:t>- умеет самостоятельно</w:t>
            </w:r>
          </w:p>
        </w:tc>
        <w:tc>
          <w:tcPr>
            <w:tcW w:w="0" w:type="auto"/>
          </w:tcPr>
          <w:p w:rsidR="00057C04" w:rsidRPr="00C06284" w:rsidRDefault="00057C04" w:rsidP="00F62640">
            <w:pPr>
              <w:pStyle w:val="af1"/>
              <w:rPr>
                <w:bCs/>
                <w:sz w:val="20"/>
                <w:szCs w:val="20"/>
              </w:rPr>
            </w:pPr>
            <w:r w:rsidRPr="00C06284">
              <w:rPr>
                <w:bCs/>
                <w:sz w:val="20"/>
                <w:szCs w:val="20"/>
              </w:rPr>
              <w:t>50 – 67</w:t>
            </w: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r w:rsidRPr="00C06284">
              <w:rPr>
                <w:bCs/>
                <w:sz w:val="20"/>
                <w:szCs w:val="20"/>
              </w:rPr>
              <w:t>68 – 86</w:t>
            </w: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r w:rsidRPr="00C06284">
              <w:rPr>
                <w:bCs/>
                <w:sz w:val="20"/>
                <w:szCs w:val="20"/>
              </w:rPr>
              <w:t>87 – 100</w:t>
            </w:r>
          </w:p>
          <w:p w:rsidR="00057C04" w:rsidRPr="00C06284" w:rsidRDefault="00057C04" w:rsidP="00F62640">
            <w:pPr>
              <w:pStyle w:val="af1"/>
              <w:rPr>
                <w:bCs/>
                <w:sz w:val="20"/>
                <w:szCs w:val="20"/>
              </w:rPr>
            </w:pPr>
          </w:p>
        </w:tc>
        <w:tc>
          <w:tcPr>
            <w:tcW w:w="0" w:type="auto"/>
          </w:tcPr>
          <w:p w:rsidR="00057C04" w:rsidRPr="0020375F" w:rsidRDefault="00057C04" w:rsidP="00F62640">
            <w:pPr>
              <w:tabs>
                <w:tab w:val="left" w:pos="851"/>
              </w:tabs>
              <w:ind w:firstLine="0"/>
              <w:jc w:val="center"/>
              <w:rPr>
                <w:sz w:val="20"/>
                <w:szCs w:val="20"/>
              </w:rPr>
            </w:pPr>
            <w:r w:rsidRPr="0020375F">
              <w:rPr>
                <w:rStyle w:val="FontStyle31"/>
                <w:sz w:val="20"/>
                <w:szCs w:val="20"/>
              </w:rPr>
              <w:t>Проверка заданий работы в группах</w:t>
            </w:r>
          </w:p>
        </w:tc>
      </w:tr>
      <w:tr w:rsidR="00057C04" w:rsidRPr="007956FB" w:rsidTr="00F62640">
        <w:tc>
          <w:tcPr>
            <w:tcW w:w="0" w:type="auto"/>
            <w:vMerge/>
          </w:tcPr>
          <w:p w:rsidR="00057C04" w:rsidRPr="0020375F" w:rsidRDefault="00057C04" w:rsidP="00F62640">
            <w:pPr>
              <w:tabs>
                <w:tab w:val="left" w:pos="851"/>
              </w:tabs>
              <w:ind w:firstLine="0"/>
              <w:rPr>
                <w:sz w:val="20"/>
                <w:szCs w:val="20"/>
              </w:rPr>
            </w:pPr>
          </w:p>
        </w:tc>
        <w:tc>
          <w:tcPr>
            <w:tcW w:w="0" w:type="auto"/>
          </w:tcPr>
          <w:p w:rsidR="00057C04" w:rsidRPr="00C06284" w:rsidRDefault="00057C04" w:rsidP="00F62640">
            <w:pPr>
              <w:pStyle w:val="Style14"/>
              <w:widowControl/>
              <w:jc w:val="center"/>
              <w:rPr>
                <w:b/>
                <w:sz w:val="20"/>
                <w:szCs w:val="20"/>
              </w:rPr>
            </w:pPr>
            <w:r w:rsidRPr="00C06284">
              <w:rPr>
                <w:b/>
                <w:sz w:val="20"/>
                <w:szCs w:val="20"/>
              </w:rPr>
              <w:t xml:space="preserve">Владеть: </w:t>
            </w:r>
          </w:p>
          <w:p w:rsidR="00057C04" w:rsidRPr="00C06284" w:rsidRDefault="00057C04" w:rsidP="00F62640">
            <w:pPr>
              <w:pStyle w:val="Style14"/>
              <w:widowControl/>
              <w:jc w:val="center"/>
              <w:rPr>
                <w:b/>
                <w:sz w:val="20"/>
                <w:szCs w:val="20"/>
              </w:rPr>
            </w:pPr>
            <w:r w:rsidRPr="00C06284">
              <w:rPr>
                <w:b/>
                <w:sz w:val="20"/>
                <w:szCs w:val="20"/>
              </w:rPr>
              <w:t>- методами исследования, проектирования и оценки изучаемого материала.</w:t>
            </w:r>
          </w:p>
        </w:tc>
        <w:tc>
          <w:tcPr>
            <w:tcW w:w="0" w:type="auto"/>
          </w:tcPr>
          <w:p w:rsidR="00057C04" w:rsidRPr="006F770B" w:rsidRDefault="00057C04" w:rsidP="00F62640">
            <w:pPr>
              <w:tabs>
                <w:tab w:val="left" w:pos="851"/>
              </w:tabs>
              <w:rPr>
                <w:sz w:val="20"/>
                <w:szCs w:val="20"/>
              </w:rPr>
            </w:pPr>
            <w:r w:rsidRPr="006F770B">
              <w:rPr>
                <w:sz w:val="20"/>
                <w:szCs w:val="20"/>
              </w:rPr>
              <w:t xml:space="preserve">- частично владеет способами; </w:t>
            </w:r>
          </w:p>
          <w:p w:rsidR="00057C04" w:rsidRPr="006F770B" w:rsidRDefault="00057C04" w:rsidP="00F62640">
            <w:pPr>
              <w:tabs>
                <w:tab w:val="left" w:pos="851"/>
              </w:tabs>
              <w:rPr>
                <w:sz w:val="20"/>
                <w:szCs w:val="20"/>
              </w:rPr>
            </w:pPr>
            <w:r w:rsidRPr="006F770B">
              <w:rPr>
                <w:sz w:val="20"/>
                <w:szCs w:val="20"/>
              </w:rPr>
              <w:t xml:space="preserve">- владеет основными способами; </w:t>
            </w:r>
          </w:p>
          <w:p w:rsidR="00057C04" w:rsidRPr="006F770B" w:rsidRDefault="00057C04" w:rsidP="00F62640">
            <w:pPr>
              <w:tabs>
                <w:tab w:val="left" w:pos="851"/>
              </w:tabs>
              <w:rPr>
                <w:sz w:val="20"/>
                <w:szCs w:val="20"/>
              </w:rPr>
            </w:pPr>
            <w:r w:rsidRPr="006F770B">
              <w:rPr>
                <w:sz w:val="20"/>
                <w:szCs w:val="20"/>
              </w:rPr>
              <w:t>- достаточно владеет способами</w:t>
            </w:r>
          </w:p>
        </w:tc>
        <w:tc>
          <w:tcPr>
            <w:tcW w:w="0" w:type="auto"/>
          </w:tcPr>
          <w:p w:rsidR="00057C04" w:rsidRPr="00C06284" w:rsidRDefault="00057C04" w:rsidP="00F62640">
            <w:pPr>
              <w:pStyle w:val="af1"/>
              <w:rPr>
                <w:bCs/>
                <w:sz w:val="20"/>
                <w:szCs w:val="20"/>
              </w:rPr>
            </w:pPr>
            <w:r w:rsidRPr="00C06284">
              <w:rPr>
                <w:bCs/>
                <w:sz w:val="20"/>
                <w:szCs w:val="20"/>
              </w:rPr>
              <w:t>50 – 67</w:t>
            </w: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r w:rsidRPr="00C06284">
              <w:rPr>
                <w:bCs/>
                <w:sz w:val="20"/>
                <w:szCs w:val="20"/>
              </w:rPr>
              <w:t>68 – 86</w:t>
            </w: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p>
          <w:p w:rsidR="00057C04" w:rsidRPr="00C06284" w:rsidRDefault="00057C04" w:rsidP="00F62640">
            <w:pPr>
              <w:pStyle w:val="af1"/>
              <w:rPr>
                <w:bCs/>
                <w:sz w:val="20"/>
                <w:szCs w:val="20"/>
              </w:rPr>
            </w:pPr>
            <w:r w:rsidRPr="00C06284">
              <w:rPr>
                <w:bCs/>
                <w:sz w:val="20"/>
                <w:szCs w:val="20"/>
              </w:rPr>
              <w:t>87 – 100</w:t>
            </w:r>
          </w:p>
        </w:tc>
        <w:tc>
          <w:tcPr>
            <w:tcW w:w="0" w:type="auto"/>
          </w:tcPr>
          <w:p w:rsidR="00057C04" w:rsidRPr="0020375F" w:rsidRDefault="00057C04" w:rsidP="00F62640">
            <w:pPr>
              <w:tabs>
                <w:tab w:val="left" w:pos="851"/>
              </w:tabs>
              <w:ind w:firstLine="0"/>
              <w:jc w:val="center"/>
              <w:rPr>
                <w:sz w:val="20"/>
                <w:szCs w:val="20"/>
              </w:rPr>
            </w:pPr>
            <w:r w:rsidRPr="0020375F">
              <w:rPr>
                <w:rStyle w:val="FontStyle31"/>
                <w:sz w:val="20"/>
                <w:szCs w:val="20"/>
              </w:rPr>
              <w:t>Проверка заданий работы в группах</w:t>
            </w:r>
          </w:p>
        </w:tc>
      </w:tr>
    </w:tbl>
    <w:p w:rsidR="00057C04" w:rsidRPr="00AD501C" w:rsidRDefault="00057C04" w:rsidP="008A59B7">
      <w:pPr>
        <w:tabs>
          <w:tab w:val="left" w:pos="851"/>
        </w:tabs>
        <w:rPr>
          <w:rStyle w:val="FontStyle20"/>
          <w:i/>
          <w:sz w:val="24"/>
          <w:szCs w:val="24"/>
        </w:rPr>
      </w:pPr>
    </w:p>
    <w:p w:rsidR="00057C04" w:rsidRPr="00AD501C" w:rsidRDefault="00057C04" w:rsidP="003F75AA">
      <w:pPr>
        <w:pStyle w:val="1"/>
        <w:spacing w:before="0" w:after="0"/>
        <w:ind w:left="0"/>
        <w:rPr>
          <w:rStyle w:val="FontStyle31"/>
          <w:spacing w:val="-4"/>
          <w:sz w:val="24"/>
          <w:szCs w:val="24"/>
        </w:rPr>
      </w:pPr>
      <w:r w:rsidRPr="00AD501C">
        <w:rPr>
          <w:rStyle w:val="FontStyle32"/>
          <w:spacing w:val="-4"/>
          <w:sz w:val="24"/>
          <w:szCs w:val="24"/>
        </w:rPr>
        <w:t xml:space="preserve">8 </w:t>
      </w:r>
      <w:r w:rsidRPr="00AD501C">
        <w:rPr>
          <w:rStyle w:val="FontStyle31"/>
          <w:spacing w:val="-4"/>
          <w:sz w:val="24"/>
          <w:szCs w:val="24"/>
        </w:rPr>
        <w:t>Учебно-методическое и информационное обеспечение дисциплины (модуля)</w:t>
      </w:r>
    </w:p>
    <w:p w:rsidR="00057C04" w:rsidRPr="00AD501C" w:rsidRDefault="00057C04" w:rsidP="003F75AA">
      <w:pPr>
        <w:pStyle w:val="Style10"/>
        <w:widowControl/>
        <w:rPr>
          <w:rStyle w:val="FontStyle22"/>
          <w:sz w:val="24"/>
          <w:szCs w:val="24"/>
        </w:rPr>
      </w:pPr>
      <w:r w:rsidRPr="00AD501C">
        <w:rPr>
          <w:rStyle w:val="FontStyle18"/>
          <w:sz w:val="24"/>
          <w:szCs w:val="24"/>
        </w:rPr>
        <w:t xml:space="preserve">а) Основная </w:t>
      </w:r>
      <w:r w:rsidRPr="00AD501C">
        <w:rPr>
          <w:rStyle w:val="FontStyle22"/>
          <w:b/>
          <w:sz w:val="24"/>
          <w:szCs w:val="24"/>
        </w:rPr>
        <w:t>литература:</w:t>
      </w:r>
    </w:p>
    <w:p w:rsidR="00057C04" w:rsidRPr="00AD501C" w:rsidRDefault="00057C04" w:rsidP="003F75AA">
      <w:pPr>
        <w:jc w:val="center"/>
      </w:pPr>
      <w:r w:rsidRPr="00AD501C">
        <w:t>Основная литература</w:t>
      </w:r>
    </w:p>
    <w:p w:rsidR="00057C04" w:rsidRPr="00201092" w:rsidRDefault="00057C04" w:rsidP="00DB2D0F">
      <w:r w:rsidRPr="00201092">
        <w:t xml:space="preserve">1.Кувшинова, И. А. Анатомия, физиология и патология сенсорных систем : учебное пособие / И. А. Кувшинова ; МГТУ. - Магнитогорск : МГТУ, 2017. - 1 электрон. опт. диск (CD-ROM). - URL: </w:t>
      </w:r>
      <w:hyperlink r:id="rId38" w:history="1">
        <w:r w:rsidRPr="00203CD9">
          <w:rPr>
            <w:rStyle w:val="af"/>
          </w:rPr>
          <w:t>https://magtu.informsystema.ru/uploader/fileUpload?name=3669.pdf&amp;show=dcatalogues/1/1526362/3669.pdf&amp;view=true</w:t>
        </w:r>
      </w:hyperlink>
      <w:r>
        <w:t xml:space="preserve"> </w:t>
      </w:r>
      <w:r w:rsidRPr="00201092">
        <w:t xml:space="preserve"> (дата обращения: 14.05.2020). - Макрообъект. - Текст : электронный. - Сведения доступны также на CD-ROM.</w:t>
      </w:r>
    </w:p>
    <w:p w:rsidR="00057C04" w:rsidRPr="00847207" w:rsidRDefault="00057C04" w:rsidP="00DB2D0F">
      <w:pPr>
        <w:ind w:left="567" w:firstLine="0"/>
      </w:pPr>
      <w:r w:rsidRPr="00201092">
        <w:t xml:space="preserve">2. Марютина, Т. М. Психофизиология: общая, возрастная, дифференциальная, клиническая : учебник / Т.М. Марютина. – 4-е изд., пер. и доп. – Москва : ИНФРА-М, 2020. – 436 с. + Доп. материалы [Электронный ресурс]. – (Высшее образование: Бакалавриат). – DOI 10.12737/13521. - ISBN 978-5-16-010818-6. - Текст : электронный. - URL: </w:t>
      </w:r>
      <w:hyperlink r:id="rId39" w:history="1">
        <w:r w:rsidRPr="00203CD9">
          <w:rPr>
            <w:rStyle w:val="af"/>
          </w:rPr>
          <w:t>https://znanium.com/catalog/product/1065986</w:t>
        </w:r>
      </w:hyperlink>
      <w:r>
        <w:t xml:space="preserve"> </w:t>
      </w:r>
      <w:r w:rsidRPr="00201092">
        <w:t xml:space="preserve"> (дата обращения: 16.09.2020). – Режим доступа: по подписке.</w:t>
      </w:r>
    </w:p>
    <w:p w:rsidR="00057C04" w:rsidRDefault="00057C04" w:rsidP="003F75AA">
      <w:pPr>
        <w:pStyle w:val="Style10"/>
        <w:widowControl/>
      </w:pPr>
      <w:r w:rsidRPr="00AD501C">
        <w:rPr>
          <w:rStyle w:val="FontStyle22"/>
          <w:b/>
          <w:sz w:val="24"/>
          <w:szCs w:val="24"/>
        </w:rPr>
        <w:t>б) Дополнительная литература:</w:t>
      </w:r>
      <w:r w:rsidRPr="00AD501C">
        <w:t>.</w:t>
      </w:r>
    </w:p>
    <w:p w:rsidR="00057C04" w:rsidRPr="00201092" w:rsidRDefault="00057C04" w:rsidP="00DB2D0F">
      <w:pPr>
        <w:rPr>
          <w:color w:val="000000"/>
        </w:rPr>
      </w:pPr>
      <w:r w:rsidRPr="00201092">
        <w:rPr>
          <w:color w:val="000000"/>
        </w:rPr>
        <w:t xml:space="preserve">1. Алмазов, Б. Н. Патопсихология общественной безопасности : учебное пособие / Б.Н. Алмазов. – Москва : ИНФРА-М, 2020. – 219 с. + Доп. материалы [Электронный ресурс]. – (Высшее образование: Специалитет). – DOI 10.12737/21027. - ISBN 978-5-16-012148-2. - Текст : электронный. - URL: </w:t>
      </w:r>
      <w:hyperlink r:id="rId40" w:history="1">
        <w:r w:rsidRPr="00203CD9">
          <w:rPr>
            <w:rStyle w:val="af"/>
          </w:rPr>
          <w:t>https://znanium.com/catalog/product/1082909</w:t>
        </w:r>
      </w:hyperlink>
      <w:r>
        <w:rPr>
          <w:color w:val="000000"/>
        </w:rPr>
        <w:t xml:space="preserve"> </w:t>
      </w:r>
      <w:r w:rsidRPr="00201092">
        <w:rPr>
          <w:color w:val="000000"/>
        </w:rPr>
        <w:t xml:space="preserve"> (дата обращения: 16.09.2020). – Режим доступа: по подписке.</w:t>
      </w:r>
    </w:p>
    <w:p w:rsidR="00057C04" w:rsidRDefault="00057C04" w:rsidP="00DB2D0F">
      <w:pPr>
        <w:ind w:hanging="425"/>
        <w:jc w:val="center"/>
        <w:rPr>
          <w:color w:val="000000"/>
        </w:rPr>
      </w:pPr>
      <w:r w:rsidRPr="00201092">
        <w:rPr>
          <w:color w:val="000000"/>
        </w:rPr>
        <w:t xml:space="preserve">2. Кувшинова, И. А. Медико-биологические основы дефектологии : учебное пособие / И. А. Кувшинова ; МГТУ. - Магнитогорск : МГТУ, 2017. - 1 электрон. опт. диск (CD-ROM). - URL: </w:t>
      </w:r>
      <w:hyperlink r:id="rId41" w:history="1">
        <w:r w:rsidRPr="00203CD9">
          <w:rPr>
            <w:rStyle w:val="af"/>
          </w:rPr>
          <w:t>https://magtu.informsystema.ru/uploader/fileUpload?name=3654.pdf&amp;show=dcatalogues/1/1</w:t>
        </w:r>
        <w:r w:rsidRPr="00203CD9">
          <w:rPr>
            <w:rStyle w:val="af"/>
          </w:rPr>
          <w:lastRenderedPageBreak/>
          <w:t>139193/3654.pdf&amp;view=true</w:t>
        </w:r>
      </w:hyperlink>
      <w:r>
        <w:rPr>
          <w:color w:val="000000"/>
        </w:rPr>
        <w:t xml:space="preserve"> </w:t>
      </w:r>
      <w:r w:rsidRPr="00201092">
        <w:rPr>
          <w:color w:val="000000"/>
        </w:rPr>
        <w:t xml:space="preserve"> (дата обращения: 14.05.2020). - Макрообъект. - Текст : электронный. - Сведения доступны также на CD-ROM.</w:t>
      </w:r>
    </w:p>
    <w:p w:rsidR="00057C04" w:rsidRDefault="00057C04" w:rsidP="00DB2D0F">
      <w:pPr>
        <w:ind w:hanging="425"/>
        <w:jc w:val="center"/>
      </w:pPr>
    </w:p>
    <w:p w:rsidR="00057C04" w:rsidRPr="007636EA" w:rsidRDefault="00057C04" w:rsidP="003F75AA">
      <w:pPr>
        <w:pStyle w:val="Style8"/>
        <w:widowControl/>
        <w:tabs>
          <w:tab w:val="left" w:pos="993"/>
        </w:tabs>
        <w:rPr>
          <w:rStyle w:val="FontStyle21"/>
          <w:b/>
          <w:sz w:val="24"/>
          <w:szCs w:val="24"/>
        </w:rPr>
      </w:pPr>
      <w:r w:rsidRPr="00C17915">
        <w:rPr>
          <w:rStyle w:val="FontStyle15"/>
          <w:spacing w:val="40"/>
          <w:sz w:val="24"/>
          <w:szCs w:val="24"/>
        </w:rPr>
        <w:t>в</w:t>
      </w:r>
      <w:r w:rsidRPr="007636EA">
        <w:rPr>
          <w:rStyle w:val="FontStyle15"/>
          <w:spacing w:val="40"/>
          <w:sz w:val="24"/>
          <w:szCs w:val="24"/>
        </w:rPr>
        <w:t>)</w:t>
      </w:r>
      <w:r w:rsidRPr="007636EA">
        <w:rPr>
          <w:rStyle w:val="FontStyle21"/>
          <w:b/>
          <w:sz w:val="24"/>
          <w:szCs w:val="24"/>
        </w:rPr>
        <w:t xml:space="preserve">Методические указания: </w:t>
      </w:r>
    </w:p>
    <w:p w:rsidR="00057C04" w:rsidRDefault="00057C04" w:rsidP="003F75AA">
      <w:pPr>
        <w:pStyle w:val="Style8"/>
        <w:widowControl/>
        <w:ind w:firstLine="0"/>
        <w:rPr>
          <w:rStyle w:val="FontStyle21"/>
          <w:sz w:val="24"/>
          <w:szCs w:val="24"/>
        </w:rPr>
      </w:pPr>
      <w:r w:rsidRPr="007636EA">
        <w:rPr>
          <w:rStyle w:val="FontStyle21"/>
          <w:sz w:val="24"/>
          <w:szCs w:val="24"/>
        </w:rPr>
        <w:t xml:space="preserve">1.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титул.экрана. - URL: </w:t>
      </w:r>
      <w:hyperlink r:id="rId42" w:history="1">
        <w:r w:rsidRPr="00C851D4">
          <w:rPr>
            <w:rStyle w:val="af"/>
          </w:rPr>
          <w:t>https://magtu.informsystema.ru/uploader/fileUpload?name=3816.pdf&amp;show=dcatalogues/1/1530261/3816.pdf&amp;view=true</w:t>
        </w:r>
      </w:hyperlink>
    </w:p>
    <w:p w:rsidR="00057C04" w:rsidRPr="007636EA" w:rsidRDefault="00057C04" w:rsidP="003F75AA">
      <w:pPr>
        <w:ind w:firstLine="0"/>
        <w:rPr>
          <w:rStyle w:val="FontStyle21"/>
          <w:sz w:val="24"/>
          <w:szCs w:val="24"/>
        </w:rPr>
      </w:pPr>
    </w:p>
    <w:p w:rsidR="00057C04" w:rsidRPr="007636EA" w:rsidRDefault="00057C04" w:rsidP="003F75AA">
      <w:pPr>
        <w:pStyle w:val="Style8"/>
        <w:widowControl/>
        <w:rPr>
          <w:rStyle w:val="FontStyle21"/>
          <w:b/>
          <w:sz w:val="24"/>
          <w:szCs w:val="24"/>
        </w:rPr>
      </w:pPr>
      <w:r w:rsidRPr="007636EA">
        <w:rPr>
          <w:rStyle w:val="FontStyle21"/>
          <w:sz w:val="24"/>
          <w:szCs w:val="24"/>
        </w:rPr>
        <w:t>Методические указания по выполнению домашних заданий представлены в приложении 1.</w:t>
      </w:r>
    </w:p>
    <w:p w:rsidR="00057C04" w:rsidRPr="007636EA" w:rsidRDefault="00057C04" w:rsidP="003F75AA">
      <w:pPr>
        <w:pStyle w:val="Style8"/>
        <w:widowControl/>
        <w:rPr>
          <w:rStyle w:val="FontStyle15"/>
          <w:spacing w:val="40"/>
          <w:sz w:val="24"/>
          <w:szCs w:val="24"/>
        </w:rPr>
      </w:pPr>
    </w:p>
    <w:tbl>
      <w:tblPr>
        <w:tblW w:w="0" w:type="auto"/>
        <w:tblCellMar>
          <w:left w:w="0" w:type="dxa"/>
          <w:right w:w="0" w:type="dxa"/>
        </w:tblCellMar>
        <w:tblLook w:val="00A0" w:firstRow="1" w:lastRow="0" w:firstColumn="1" w:lastColumn="0" w:noHBand="0" w:noVBand="0"/>
      </w:tblPr>
      <w:tblGrid>
        <w:gridCol w:w="356"/>
        <w:gridCol w:w="1945"/>
        <w:gridCol w:w="3396"/>
        <w:gridCol w:w="3321"/>
        <w:gridCol w:w="122"/>
      </w:tblGrid>
      <w:tr w:rsidR="00057C04" w:rsidTr="005F59A1">
        <w:trPr>
          <w:trHeight w:val="285"/>
        </w:trPr>
        <w:tc>
          <w:tcPr>
            <w:tcW w:w="9370" w:type="dxa"/>
            <w:gridSpan w:val="5"/>
            <w:shd w:val="clear" w:color="auto" w:fill="FFFFFF"/>
            <w:tcMar>
              <w:top w:w="0" w:type="dxa"/>
              <w:left w:w="34" w:type="dxa"/>
              <w:bottom w:w="0" w:type="dxa"/>
              <w:right w:w="34" w:type="dxa"/>
            </w:tcMar>
          </w:tcPr>
          <w:p w:rsidR="00057C04" w:rsidRDefault="00057C04">
            <w:pPr>
              <w:ind w:firstLine="756"/>
              <w:rPr>
                <w:rFonts w:ascii="Calibri" w:hAnsi="Calibri"/>
                <w:lang w:val="en-US" w:eastAsia="en-US"/>
              </w:rPr>
            </w:pPr>
            <w:r>
              <w:rPr>
                <w:b/>
                <w:color w:val="000000"/>
              </w:rPr>
              <w:t>Программное</w:t>
            </w:r>
            <w:r>
              <w:t xml:space="preserve"> </w:t>
            </w:r>
            <w:r>
              <w:rPr>
                <w:b/>
                <w:color w:val="000000"/>
              </w:rPr>
              <w:t>обеспечение</w:t>
            </w:r>
            <w:r>
              <w:t xml:space="preserve"> </w:t>
            </w:r>
          </w:p>
        </w:tc>
      </w:tr>
      <w:tr w:rsidR="00057C04" w:rsidTr="005F59A1">
        <w:trPr>
          <w:trHeight w:hRule="exact" w:val="555"/>
        </w:trPr>
        <w:tc>
          <w:tcPr>
            <w:tcW w:w="426" w:type="dxa"/>
          </w:tcPr>
          <w:p w:rsidR="00057C04" w:rsidRDefault="00057C04">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Срок</w:t>
            </w:r>
            <w:r>
              <w:t xml:space="preserve"> </w:t>
            </w:r>
            <w:r>
              <w:rPr>
                <w:color w:val="000000"/>
              </w:rPr>
              <w:t>действия</w:t>
            </w:r>
            <w:r>
              <w:t xml:space="preserve"> </w:t>
            </w:r>
            <w:r>
              <w:rPr>
                <w:color w:val="000000"/>
              </w:rPr>
              <w:t>лицензии</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818"/>
        </w:trPr>
        <w:tc>
          <w:tcPr>
            <w:tcW w:w="426" w:type="dxa"/>
          </w:tcPr>
          <w:p w:rsidR="00057C04" w:rsidRDefault="00057C04">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11.10.2021</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555"/>
        </w:trPr>
        <w:tc>
          <w:tcPr>
            <w:tcW w:w="426" w:type="dxa"/>
          </w:tcPr>
          <w:p w:rsidR="00057C04" w:rsidRDefault="00057C04">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бессрочно</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285"/>
        </w:trPr>
        <w:tc>
          <w:tcPr>
            <w:tcW w:w="426" w:type="dxa"/>
          </w:tcPr>
          <w:p w:rsidR="00057C04" w:rsidRDefault="00057C04">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бессрочно</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285"/>
        </w:trPr>
        <w:tc>
          <w:tcPr>
            <w:tcW w:w="426" w:type="dxa"/>
          </w:tcPr>
          <w:p w:rsidR="00057C04" w:rsidRDefault="00057C04">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бессрочно</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138"/>
        </w:trPr>
        <w:tc>
          <w:tcPr>
            <w:tcW w:w="426" w:type="dxa"/>
          </w:tcPr>
          <w:p w:rsidR="00057C04" w:rsidRDefault="00057C04">
            <w:pPr>
              <w:spacing w:after="200" w:line="276" w:lineRule="auto"/>
              <w:rPr>
                <w:rFonts w:ascii="Calibri" w:hAnsi="Calibri"/>
                <w:lang w:val="en-US" w:eastAsia="en-US"/>
              </w:rPr>
            </w:pPr>
          </w:p>
        </w:tc>
        <w:tc>
          <w:tcPr>
            <w:tcW w:w="1985" w:type="dxa"/>
          </w:tcPr>
          <w:p w:rsidR="00057C04" w:rsidRDefault="00057C04">
            <w:pPr>
              <w:spacing w:after="200" w:line="276" w:lineRule="auto"/>
              <w:rPr>
                <w:rFonts w:ascii="Calibri" w:hAnsi="Calibri"/>
                <w:lang w:val="en-US" w:eastAsia="en-US"/>
              </w:rPr>
            </w:pPr>
          </w:p>
        </w:tc>
        <w:tc>
          <w:tcPr>
            <w:tcW w:w="3686" w:type="dxa"/>
          </w:tcPr>
          <w:p w:rsidR="00057C04" w:rsidRDefault="00057C04">
            <w:pPr>
              <w:spacing w:after="200" w:line="276" w:lineRule="auto"/>
              <w:rPr>
                <w:rFonts w:ascii="Calibri" w:hAnsi="Calibri"/>
                <w:lang w:val="en-US" w:eastAsia="en-US"/>
              </w:rPr>
            </w:pPr>
          </w:p>
        </w:tc>
        <w:tc>
          <w:tcPr>
            <w:tcW w:w="3120" w:type="dxa"/>
          </w:tcPr>
          <w:p w:rsidR="00057C04" w:rsidRDefault="00057C04">
            <w:pPr>
              <w:spacing w:after="200" w:line="276" w:lineRule="auto"/>
              <w:rPr>
                <w:rFonts w:ascii="Calibri" w:hAnsi="Calibri"/>
                <w:lang w:val="en-US" w:eastAsia="en-US"/>
              </w:rPr>
            </w:pPr>
          </w:p>
        </w:tc>
        <w:tc>
          <w:tcPr>
            <w:tcW w:w="144" w:type="dxa"/>
          </w:tcPr>
          <w:p w:rsidR="00057C04" w:rsidRDefault="00057C04">
            <w:pPr>
              <w:spacing w:after="200" w:line="276" w:lineRule="auto"/>
              <w:rPr>
                <w:rFonts w:ascii="Calibri" w:hAnsi="Calibri"/>
                <w:lang w:val="en-US" w:eastAsia="en-US"/>
              </w:rPr>
            </w:pPr>
          </w:p>
        </w:tc>
      </w:tr>
      <w:tr w:rsidR="00057C04" w:rsidTr="005F59A1">
        <w:trPr>
          <w:trHeight w:val="285"/>
        </w:trPr>
        <w:tc>
          <w:tcPr>
            <w:tcW w:w="9370" w:type="dxa"/>
            <w:gridSpan w:val="5"/>
            <w:shd w:val="clear" w:color="auto" w:fill="FFFFFF"/>
            <w:tcMar>
              <w:top w:w="0" w:type="dxa"/>
              <w:left w:w="34" w:type="dxa"/>
              <w:bottom w:w="0" w:type="dxa"/>
              <w:right w:w="34" w:type="dxa"/>
            </w:tcMar>
          </w:tcPr>
          <w:p w:rsidR="00057C04" w:rsidRDefault="00057C04">
            <w:pPr>
              <w:ind w:firstLine="756"/>
              <w:rPr>
                <w:rFonts w:ascii="Calibri" w:hAnsi="Calibri"/>
                <w:lang w:val="en-US" w:eastAsia="en-US"/>
              </w:rPr>
            </w:pPr>
            <w:r>
              <w:rPr>
                <w:b/>
                <w:color w:val="000000"/>
              </w:rPr>
              <w:t>Профессиональные</w:t>
            </w:r>
            <w:r>
              <w:t xml:space="preserve"> </w:t>
            </w:r>
            <w:r>
              <w:rPr>
                <w:b/>
                <w:color w:val="000000"/>
              </w:rPr>
              <w:t>базы</w:t>
            </w:r>
            <w:r>
              <w:t xml:space="preserve"> </w:t>
            </w:r>
            <w:r>
              <w:rPr>
                <w:b/>
                <w:color w:val="000000"/>
              </w:rPr>
              <w:t>данных</w:t>
            </w:r>
            <w:r>
              <w:t xml:space="preserve"> </w:t>
            </w:r>
            <w:r>
              <w:rPr>
                <w:b/>
                <w:color w:val="000000"/>
              </w:rPr>
              <w:t>и</w:t>
            </w:r>
            <w:r>
              <w:t xml:space="preserve"> </w:t>
            </w:r>
            <w:r>
              <w:rPr>
                <w:b/>
                <w:color w:val="000000"/>
              </w:rPr>
              <w:t>информационные</w:t>
            </w:r>
            <w:r>
              <w:t xml:space="preserve"> </w:t>
            </w:r>
            <w:r>
              <w:rPr>
                <w:b/>
                <w:color w:val="000000"/>
              </w:rPr>
              <w:t>справочные</w:t>
            </w:r>
            <w:r>
              <w:t xml:space="preserve"> </w:t>
            </w:r>
            <w:r>
              <w:rPr>
                <w:b/>
                <w:color w:val="000000"/>
              </w:rPr>
              <w:t>системы</w:t>
            </w:r>
            <w:r>
              <w:t xml:space="preserve"> </w:t>
            </w:r>
          </w:p>
        </w:tc>
      </w:tr>
      <w:tr w:rsidR="00057C04" w:rsidTr="005F59A1">
        <w:trPr>
          <w:trHeight w:hRule="exact" w:val="270"/>
        </w:trPr>
        <w:tc>
          <w:tcPr>
            <w:tcW w:w="426" w:type="dxa"/>
          </w:tcPr>
          <w:p w:rsidR="00057C04" w:rsidRDefault="00057C04">
            <w:pPr>
              <w:spacing w:after="200" w:line="276" w:lineRule="auto"/>
              <w:rPr>
                <w:rFonts w:ascii="Calibri" w:hAnsi="Calibri"/>
                <w:lang w:val="en-US" w:eastAsia="en-US"/>
              </w:rPr>
            </w:pPr>
          </w:p>
        </w:tc>
        <w:tc>
          <w:tcPr>
            <w:tcW w:w="568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057C04" w:rsidRDefault="00057C04">
            <w:pPr>
              <w:jc w:val="center"/>
              <w:rPr>
                <w:rFonts w:ascii="Calibri" w:hAnsi="Calibri"/>
                <w:lang w:val="en-US" w:eastAsia="en-US"/>
              </w:rPr>
            </w:pPr>
            <w:r>
              <w:rPr>
                <w:color w:val="000000"/>
              </w:rPr>
              <w:t>Ссылка</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14"/>
        </w:trPr>
        <w:tc>
          <w:tcPr>
            <w:tcW w:w="426" w:type="dxa"/>
          </w:tcPr>
          <w:p w:rsidR="00057C04" w:rsidRDefault="00057C04">
            <w:pPr>
              <w:spacing w:after="200" w:line="276" w:lineRule="auto"/>
              <w:rPr>
                <w:rFonts w:ascii="Calibri" w:hAnsi="Calibri"/>
                <w:lang w:val="en-US" w:eastAsia="en-US"/>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Электронная</w:t>
            </w:r>
            <w:r>
              <w:t xml:space="preserve"> </w:t>
            </w:r>
            <w:r>
              <w:rPr>
                <w:color w:val="000000"/>
              </w:rPr>
              <w:t>база</w:t>
            </w:r>
            <w:r>
              <w:t xml:space="preserve"> </w:t>
            </w:r>
            <w:r>
              <w:rPr>
                <w:color w:val="000000"/>
              </w:rPr>
              <w:t>периодических</w:t>
            </w:r>
            <w:r>
              <w:t xml:space="preserve"> </w:t>
            </w:r>
            <w:r>
              <w:rPr>
                <w:color w:val="000000"/>
              </w:rPr>
              <w:t>изданий</w:t>
            </w:r>
            <w:r>
              <w:t xml:space="preserve"> </w:t>
            </w:r>
            <w:r>
              <w:rPr>
                <w:color w:val="000000"/>
              </w:rPr>
              <w:t>East</w:t>
            </w:r>
            <w:r>
              <w:t xml:space="preserve"> </w:t>
            </w:r>
            <w:r>
              <w:rPr>
                <w:color w:val="000000"/>
              </w:rPr>
              <w:t>View</w:t>
            </w:r>
            <w:r>
              <w:t xml:space="preserve"> </w:t>
            </w:r>
            <w:r>
              <w:rPr>
                <w:color w:val="000000"/>
              </w:rPr>
              <w:t>Information</w:t>
            </w:r>
            <w:r>
              <w:t xml:space="preserve"> </w:t>
            </w:r>
            <w:r>
              <w:rPr>
                <w:color w:val="000000"/>
              </w:rPr>
              <w:t>Services,</w:t>
            </w:r>
            <w:r>
              <w:t xml:space="preserve"> </w:t>
            </w:r>
            <w:r>
              <w:rPr>
                <w:color w:val="000000"/>
              </w:rPr>
              <w:t>ООО</w:t>
            </w:r>
            <w:r>
              <w:t xml:space="preserve"> </w:t>
            </w:r>
            <w:r>
              <w:rPr>
                <w:color w:val="000000"/>
              </w:rPr>
              <w:t>«ИВИС»</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https://dlib.eastview.com/</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540"/>
        </w:trPr>
        <w:tc>
          <w:tcPr>
            <w:tcW w:w="426" w:type="dxa"/>
          </w:tcPr>
          <w:p w:rsidR="00057C04" w:rsidRDefault="00057C04">
            <w:pPr>
              <w:spacing w:after="200" w:line="276" w:lineRule="auto"/>
              <w:rPr>
                <w:rFonts w:ascii="Calibri" w:hAnsi="Calibri"/>
                <w:lang w:val="en-US" w:eastAsia="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057C04" w:rsidRDefault="00057C04">
            <w:pPr>
              <w:widowControl/>
              <w:autoSpaceDE/>
              <w:autoSpaceDN/>
              <w:adjustRightInd/>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057C04" w:rsidRDefault="00057C04">
            <w:pPr>
              <w:widowControl/>
              <w:autoSpaceDE/>
              <w:autoSpaceDN/>
              <w:adjustRightInd/>
              <w:ind w:firstLine="0"/>
              <w:jc w:val="left"/>
              <w:rPr>
                <w:rFonts w:ascii="Calibri" w:hAnsi="Calibri"/>
                <w:lang w:val="en-US" w:eastAsia="en-US"/>
              </w:rPr>
            </w:pP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826"/>
        </w:trPr>
        <w:tc>
          <w:tcPr>
            <w:tcW w:w="426" w:type="dxa"/>
          </w:tcPr>
          <w:p w:rsidR="00057C04" w:rsidRDefault="00057C04">
            <w:pPr>
              <w:spacing w:after="200" w:line="276" w:lineRule="auto"/>
              <w:rPr>
                <w:rFonts w:ascii="Calibri" w:hAnsi="Calibri"/>
                <w:lang w:val="en-US" w:eastAsia="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Национальная</w:t>
            </w:r>
            <w:r>
              <w:t xml:space="preserve"> </w:t>
            </w:r>
            <w:r>
              <w:rPr>
                <w:color w:val="000000"/>
              </w:rPr>
              <w:t>информационно-аналитическая</w:t>
            </w:r>
            <w:r>
              <w:t xml:space="preserve"> </w:t>
            </w:r>
            <w:r>
              <w:rPr>
                <w:color w:val="000000"/>
              </w:rPr>
              <w:t>система</w:t>
            </w:r>
            <w:r>
              <w:t xml:space="preserve"> </w:t>
            </w:r>
            <w:r>
              <w:rPr>
                <w:color w:val="000000"/>
              </w:rPr>
              <w:t>–</w:t>
            </w:r>
            <w:r>
              <w:t xml:space="preserve"> </w:t>
            </w:r>
            <w:r>
              <w:rPr>
                <w:color w:val="000000"/>
              </w:rPr>
              <w:t>Российский</w:t>
            </w:r>
            <w:r>
              <w:t xml:space="preserve"> </w:t>
            </w:r>
            <w:r>
              <w:rPr>
                <w:color w:val="000000"/>
              </w:rPr>
              <w:t>индекс</w:t>
            </w:r>
            <w:r>
              <w:t xml:space="preserve"> </w:t>
            </w:r>
            <w:r>
              <w:rPr>
                <w:color w:val="000000"/>
              </w:rPr>
              <w:t>научного</w:t>
            </w:r>
            <w:r>
              <w:t xml:space="preserve"> </w:t>
            </w:r>
            <w:r>
              <w:rPr>
                <w:color w:val="000000"/>
              </w:rPr>
              <w:t>цитирования</w:t>
            </w:r>
            <w:r>
              <w:t xml:space="preserve"> </w:t>
            </w:r>
            <w:r>
              <w:rPr>
                <w:color w:val="000000"/>
              </w:rPr>
              <w:t>(РИНЦ)</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URL:</w:t>
            </w:r>
            <w:r>
              <w:t xml:space="preserve"> </w:t>
            </w:r>
            <w:r>
              <w:rPr>
                <w:color w:val="000000"/>
              </w:rPr>
              <w:t>https://elibrary.ru/project_risc.asp</w:t>
            </w:r>
            <w:r>
              <w:t xml:space="preserve"> </w:t>
            </w:r>
          </w:p>
        </w:tc>
        <w:tc>
          <w:tcPr>
            <w:tcW w:w="144" w:type="dxa"/>
          </w:tcPr>
          <w:p w:rsidR="00057C04" w:rsidRDefault="00057C04">
            <w:pPr>
              <w:spacing w:after="200" w:line="276" w:lineRule="auto"/>
              <w:rPr>
                <w:rFonts w:ascii="Calibri" w:hAnsi="Calibri"/>
                <w:lang w:val="en-US" w:eastAsia="en-US"/>
              </w:rPr>
            </w:pPr>
          </w:p>
        </w:tc>
      </w:tr>
    </w:tbl>
    <w:p w:rsidR="00057C04" w:rsidRDefault="00057C04" w:rsidP="005F59A1">
      <w:pPr>
        <w:rPr>
          <w:rFonts w:ascii="Calibri" w:hAnsi="Calibri"/>
          <w:sz w:val="2"/>
          <w:szCs w:val="22"/>
          <w:lang w:val="en-US" w:eastAsia="en-US"/>
        </w:rPr>
      </w:pPr>
      <w:r>
        <w:br w:type="page"/>
      </w:r>
    </w:p>
    <w:tbl>
      <w:tblPr>
        <w:tblW w:w="0" w:type="auto"/>
        <w:tblCellMar>
          <w:left w:w="0" w:type="dxa"/>
          <w:right w:w="0" w:type="dxa"/>
        </w:tblCellMar>
        <w:tblLook w:val="00A0" w:firstRow="1" w:lastRow="0" w:firstColumn="1" w:lastColumn="0" w:noHBand="0" w:noVBand="0"/>
      </w:tblPr>
      <w:tblGrid>
        <w:gridCol w:w="399"/>
        <w:gridCol w:w="5446"/>
        <w:gridCol w:w="3091"/>
        <w:gridCol w:w="136"/>
      </w:tblGrid>
      <w:tr w:rsidR="00057C04" w:rsidTr="005F59A1">
        <w:trPr>
          <w:trHeight w:hRule="exact" w:val="555"/>
        </w:trPr>
        <w:tc>
          <w:tcPr>
            <w:tcW w:w="426" w:type="dxa"/>
          </w:tcPr>
          <w:p w:rsidR="00057C04" w:rsidRDefault="00057C04">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Поисковая</w:t>
            </w:r>
            <w:r>
              <w:t xml:space="preserve"> </w:t>
            </w:r>
            <w:r>
              <w:rPr>
                <w:color w:val="000000"/>
              </w:rPr>
              <w:t>система</w:t>
            </w:r>
            <w:r>
              <w:t xml:space="preserve"> </w:t>
            </w:r>
            <w:r>
              <w:rPr>
                <w:color w:val="000000"/>
              </w:rPr>
              <w:t>Академия</w:t>
            </w:r>
            <w:r>
              <w:t xml:space="preserve"> </w:t>
            </w:r>
            <w:r>
              <w:rPr>
                <w:color w:val="000000"/>
              </w:rPr>
              <w:t>Google</w:t>
            </w:r>
            <w:r>
              <w:t xml:space="preserve"> </w:t>
            </w:r>
            <w:r>
              <w:rPr>
                <w:color w:val="000000"/>
              </w:rPr>
              <w:t>(Google</w:t>
            </w:r>
            <w:r>
              <w:t xml:space="preserve"> </w:t>
            </w:r>
            <w:r>
              <w:rPr>
                <w:color w:val="000000"/>
              </w:rPr>
              <w:t>Scholar)</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URL:</w:t>
            </w:r>
            <w:r>
              <w:t xml:space="preserve"> </w:t>
            </w:r>
            <w:r>
              <w:rPr>
                <w:color w:val="000000"/>
              </w:rPr>
              <w:t>https://scholar.google.ru/</w:t>
            </w:r>
            <w:r>
              <w:t xml:space="preserve"> </w:t>
            </w:r>
          </w:p>
        </w:tc>
        <w:tc>
          <w:tcPr>
            <w:tcW w:w="144" w:type="dxa"/>
          </w:tcPr>
          <w:p w:rsidR="00057C04" w:rsidRDefault="00057C04">
            <w:pPr>
              <w:spacing w:after="200" w:line="276" w:lineRule="auto"/>
              <w:rPr>
                <w:rFonts w:ascii="Calibri" w:hAnsi="Calibri"/>
                <w:lang w:val="en-US" w:eastAsia="en-US"/>
              </w:rPr>
            </w:pPr>
          </w:p>
        </w:tc>
      </w:tr>
      <w:tr w:rsidR="00057C04" w:rsidTr="005F59A1">
        <w:trPr>
          <w:trHeight w:hRule="exact" w:val="555"/>
        </w:trPr>
        <w:tc>
          <w:tcPr>
            <w:tcW w:w="426" w:type="dxa"/>
          </w:tcPr>
          <w:p w:rsidR="00057C04" w:rsidRDefault="00057C04">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Информационная</w:t>
            </w:r>
            <w:r>
              <w:t xml:space="preserve"> </w:t>
            </w:r>
            <w:r>
              <w:rPr>
                <w:color w:val="000000"/>
              </w:rPr>
              <w:t>система</w:t>
            </w:r>
            <w:r>
              <w:t xml:space="preserve"> </w:t>
            </w:r>
            <w:r>
              <w:rPr>
                <w:color w:val="000000"/>
              </w:rPr>
              <w:t>-</w:t>
            </w:r>
            <w:r>
              <w:t xml:space="preserve"> </w:t>
            </w:r>
            <w:r>
              <w:rPr>
                <w:color w:val="000000"/>
              </w:rPr>
              <w:t>Единое</w:t>
            </w:r>
            <w:r>
              <w:t xml:space="preserve"> </w:t>
            </w:r>
            <w:r>
              <w:rPr>
                <w:color w:val="000000"/>
              </w:rPr>
              <w:t>окно</w:t>
            </w:r>
            <w:r>
              <w:t xml:space="preserve"> </w:t>
            </w:r>
            <w:r>
              <w:rPr>
                <w:color w:val="000000"/>
              </w:rPr>
              <w:t>доступа</w:t>
            </w:r>
            <w:r>
              <w:t xml:space="preserve"> </w:t>
            </w:r>
            <w:r>
              <w:rPr>
                <w:color w:val="000000"/>
              </w:rPr>
              <w:t>к</w:t>
            </w:r>
            <w:r>
              <w:t xml:space="preserve"> </w:t>
            </w:r>
            <w:r>
              <w:rPr>
                <w:color w:val="000000"/>
              </w:rPr>
              <w:t>информационным</w:t>
            </w:r>
            <w:r>
              <w:t xml:space="preserve"> </w:t>
            </w:r>
            <w:r>
              <w:rPr>
                <w:color w:val="000000"/>
              </w:rPr>
              <w:t>ресурсам</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57C04" w:rsidRDefault="00057C04">
            <w:pPr>
              <w:rPr>
                <w:rFonts w:ascii="Calibri" w:hAnsi="Calibri"/>
                <w:lang w:val="en-US" w:eastAsia="en-US"/>
              </w:rPr>
            </w:pPr>
            <w:r>
              <w:rPr>
                <w:color w:val="000000"/>
              </w:rPr>
              <w:t>URL:</w:t>
            </w:r>
            <w:r>
              <w:t xml:space="preserve"> </w:t>
            </w:r>
            <w:r>
              <w:rPr>
                <w:color w:val="000000"/>
              </w:rPr>
              <w:t>http://window.edu.ru/</w:t>
            </w:r>
            <w:r>
              <w:t xml:space="preserve"> </w:t>
            </w:r>
          </w:p>
        </w:tc>
        <w:tc>
          <w:tcPr>
            <w:tcW w:w="144" w:type="dxa"/>
          </w:tcPr>
          <w:p w:rsidR="00057C04" w:rsidRDefault="00057C04">
            <w:pPr>
              <w:spacing w:after="200" w:line="276" w:lineRule="auto"/>
              <w:rPr>
                <w:rFonts w:ascii="Calibri" w:hAnsi="Calibri"/>
                <w:lang w:val="en-US" w:eastAsia="en-US"/>
              </w:rPr>
            </w:pPr>
          </w:p>
        </w:tc>
      </w:tr>
    </w:tbl>
    <w:p w:rsidR="00057C04" w:rsidRDefault="00057C04" w:rsidP="005F59A1">
      <w:pPr>
        <w:rPr>
          <w:b/>
        </w:rPr>
      </w:pPr>
      <w:r>
        <w:rPr>
          <w:b/>
        </w:rPr>
        <w:t>Интернет-ресурсы:</w:t>
      </w:r>
    </w:p>
    <w:p w:rsidR="00057C04" w:rsidRDefault="00057C04" w:rsidP="005F59A1">
      <w:pPr>
        <w:pStyle w:val="msonormalcxspmiddle"/>
        <w:numPr>
          <w:ilvl w:val="0"/>
          <w:numId w:val="30"/>
        </w:numPr>
        <w:autoSpaceDN w:val="0"/>
        <w:spacing w:before="0" w:beforeAutospacing="0" w:after="160" w:afterAutospacing="0" w:line="256" w:lineRule="auto"/>
        <w:ind w:left="567"/>
        <w:contextualSpacing/>
        <w:rPr>
          <w:bCs/>
          <w:sz w:val="22"/>
          <w:szCs w:val="22"/>
        </w:rPr>
      </w:pPr>
      <w:r>
        <w:rPr>
          <w:bCs/>
          <w:sz w:val="22"/>
          <w:szCs w:val="22"/>
        </w:rPr>
        <w:t xml:space="preserve">Международная справочная система </w:t>
      </w:r>
      <w:hyperlink r:id="rId43" w:history="1">
        <w:r>
          <w:rPr>
            <w:rStyle w:val="af"/>
            <w:bCs/>
            <w:color w:val="auto"/>
            <w:sz w:val="22"/>
            <w:szCs w:val="22"/>
          </w:rPr>
          <w:t>«Полпред»</w:t>
        </w:r>
      </w:hyperlink>
      <w:r>
        <w:rPr>
          <w:bCs/>
          <w:sz w:val="22"/>
          <w:szCs w:val="22"/>
        </w:rPr>
        <w:t xml:space="preserve"> </w:t>
      </w:r>
      <w:hyperlink r:id="rId44" w:history="1">
        <w:r>
          <w:rPr>
            <w:rStyle w:val="af"/>
            <w:bCs/>
            <w:color w:val="auto"/>
            <w:sz w:val="22"/>
            <w:szCs w:val="22"/>
          </w:rPr>
          <w:t>polpred.com</w:t>
        </w:r>
      </w:hyperlink>
      <w:r>
        <w:rPr>
          <w:bCs/>
          <w:sz w:val="22"/>
          <w:szCs w:val="22"/>
        </w:rPr>
        <w:t xml:space="preserve"> отрасль «Образование, наука». – URL</w:t>
      </w:r>
      <w:r>
        <w:rPr>
          <w:b/>
          <w:bCs/>
          <w:sz w:val="22"/>
          <w:szCs w:val="22"/>
        </w:rPr>
        <w:t xml:space="preserve">: </w:t>
      </w:r>
      <w:hyperlink r:id="rId45" w:history="1">
        <w:r>
          <w:rPr>
            <w:rStyle w:val="af"/>
            <w:b/>
            <w:bCs/>
            <w:color w:val="0563C1"/>
            <w:sz w:val="22"/>
            <w:szCs w:val="22"/>
          </w:rPr>
          <w:t>http://education.polpred.com/</w:t>
        </w:r>
      </w:hyperlink>
      <w:r>
        <w:rPr>
          <w:b/>
          <w:bCs/>
          <w:sz w:val="22"/>
          <w:szCs w:val="22"/>
        </w:rPr>
        <w:t xml:space="preserve"> .</w:t>
      </w:r>
    </w:p>
    <w:p w:rsidR="00057C04" w:rsidRDefault="00057C04" w:rsidP="005F59A1">
      <w:pPr>
        <w:pStyle w:val="msonormalcxspmiddle"/>
        <w:numPr>
          <w:ilvl w:val="0"/>
          <w:numId w:val="30"/>
        </w:numPr>
        <w:autoSpaceDN w:val="0"/>
        <w:spacing w:before="0" w:beforeAutospacing="0" w:after="160" w:afterAutospacing="0" w:line="256" w:lineRule="auto"/>
        <w:ind w:left="567"/>
        <w:contextualSpacing/>
        <w:rPr>
          <w:bCs/>
          <w:sz w:val="22"/>
          <w:szCs w:val="22"/>
        </w:rPr>
      </w:pPr>
      <w:r>
        <w:rPr>
          <w:sz w:val="22"/>
          <w:szCs w:val="22"/>
        </w:rPr>
        <w:t>Национальная информационно-аналитическая система – Российский индекс научного цитирования (РИНЦ)</w:t>
      </w:r>
      <w:r>
        <w:rPr>
          <w:bCs/>
          <w:sz w:val="22"/>
          <w:szCs w:val="22"/>
        </w:rPr>
        <w:t xml:space="preserve">. – URL: </w:t>
      </w:r>
      <w:hyperlink r:id="rId46" w:history="1">
        <w:r>
          <w:rPr>
            <w:rStyle w:val="af"/>
            <w:color w:val="0563C1"/>
            <w:sz w:val="22"/>
            <w:szCs w:val="22"/>
          </w:rPr>
          <w:t>https://elibrary.ru/project_risc.asp</w:t>
        </w:r>
      </w:hyperlink>
      <w:r>
        <w:rPr>
          <w:bCs/>
          <w:sz w:val="22"/>
          <w:szCs w:val="22"/>
        </w:rPr>
        <w:t>.</w:t>
      </w:r>
    </w:p>
    <w:p w:rsidR="00057C04" w:rsidRDefault="00057C04" w:rsidP="005F59A1">
      <w:pPr>
        <w:pStyle w:val="msonormalcxspmiddle"/>
        <w:numPr>
          <w:ilvl w:val="0"/>
          <w:numId w:val="30"/>
        </w:numPr>
        <w:autoSpaceDN w:val="0"/>
        <w:spacing w:before="0" w:beforeAutospacing="0" w:after="160" w:afterAutospacing="0" w:line="256" w:lineRule="auto"/>
        <w:ind w:left="567"/>
        <w:contextualSpacing/>
        <w:rPr>
          <w:bCs/>
          <w:sz w:val="22"/>
          <w:szCs w:val="22"/>
        </w:rPr>
      </w:pPr>
      <w:r>
        <w:rPr>
          <w:sz w:val="22"/>
          <w:szCs w:val="22"/>
        </w:rPr>
        <w:t>Поисковая система Академия Google (Google Scholar)</w:t>
      </w:r>
      <w:r>
        <w:rPr>
          <w:bCs/>
          <w:sz w:val="22"/>
          <w:szCs w:val="22"/>
        </w:rPr>
        <w:t xml:space="preserve">. – URL: </w:t>
      </w:r>
      <w:hyperlink r:id="rId47" w:history="1">
        <w:r>
          <w:rPr>
            <w:rStyle w:val="af"/>
            <w:color w:val="auto"/>
            <w:sz w:val="22"/>
            <w:szCs w:val="22"/>
          </w:rPr>
          <w:t>https://scholar.google.ru/</w:t>
        </w:r>
      </w:hyperlink>
      <w:r>
        <w:rPr>
          <w:bCs/>
          <w:sz w:val="22"/>
          <w:szCs w:val="22"/>
        </w:rPr>
        <w:t>.</w:t>
      </w:r>
    </w:p>
    <w:p w:rsidR="00057C04" w:rsidRDefault="00057C04" w:rsidP="005F59A1">
      <w:pPr>
        <w:pStyle w:val="msonormalcxspmiddle"/>
        <w:numPr>
          <w:ilvl w:val="0"/>
          <w:numId w:val="30"/>
        </w:numPr>
        <w:autoSpaceDN w:val="0"/>
        <w:spacing w:before="0" w:beforeAutospacing="0" w:after="160" w:afterAutospacing="0" w:line="256" w:lineRule="auto"/>
        <w:ind w:left="567"/>
        <w:contextualSpacing/>
        <w:rPr>
          <w:bCs/>
          <w:sz w:val="22"/>
          <w:szCs w:val="22"/>
        </w:rPr>
      </w:pPr>
      <w:r>
        <w:rPr>
          <w:bCs/>
          <w:sz w:val="22"/>
          <w:szCs w:val="22"/>
        </w:rPr>
        <w:t xml:space="preserve">Информационная система  - Единое окно доступа к информационным ресурсам. – URL: </w:t>
      </w:r>
      <w:hyperlink r:id="rId48" w:history="1">
        <w:r>
          <w:rPr>
            <w:rStyle w:val="af"/>
            <w:color w:val="auto"/>
            <w:sz w:val="22"/>
            <w:szCs w:val="22"/>
          </w:rPr>
          <w:t>http://window.edu.ru/</w:t>
        </w:r>
      </w:hyperlink>
      <w:r>
        <w:rPr>
          <w:bCs/>
          <w:sz w:val="22"/>
          <w:szCs w:val="22"/>
        </w:rPr>
        <w:t>.</w:t>
      </w:r>
    </w:p>
    <w:p w:rsidR="00057C04" w:rsidRDefault="00057C04" w:rsidP="005F59A1">
      <w:pPr>
        <w:pStyle w:val="msonormalcxspmiddle"/>
        <w:autoSpaceDN w:val="0"/>
        <w:spacing w:after="160" w:afterAutospacing="0" w:line="256" w:lineRule="auto"/>
        <w:contextualSpacing/>
        <w:rPr>
          <w:bCs/>
          <w:sz w:val="22"/>
          <w:szCs w:val="22"/>
        </w:rPr>
      </w:pPr>
    </w:p>
    <w:p w:rsidR="00057C04" w:rsidRDefault="00057C04" w:rsidP="005F59A1">
      <w:pPr>
        <w:pStyle w:val="msonormalcxsplast"/>
        <w:autoSpaceDN w:val="0"/>
        <w:spacing w:after="160" w:afterAutospacing="0" w:line="256" w:lineRule="auto"/>
        <w:contextualSpacing/>
        <w:rPr>
          <w:bCs/>
          <w:sz w:val="22"/>
          <w:szCs w:val="22"/>
        </w:rPr>
      </w:pPr>
      <w:r>
        <w:rPr>
          <w:bCs/>
          <w:sz w:val="22"/>
          <w:szCs w:val="22"/>
        </w:rPr>
        <w:t>Аппаратное обеспечение:</w:t>
      </w:r>
    </w:p>
    <w:p w:rsidR="00057C04" w:rsidRDefault="00057C04" w:rsidP="005F59A1">
      <w:pPr>
        <w:pStyle w:val="af0"/>
        <w:numPr>
          <w:ilvl w:val="0"/>
          <w:numId w:val="31"/>
        </w:numPr>
        <w:rPr>
          <w:color w:val="000000"/>
        </w:rPr>
      </w:pPr>
      <w:r>
        <w:t>Комплекс компьютерный многофункциональный для исследования ЭЭГ ВП и ЭМГ «НЕЙРОН- СПЕКТР-5», М4.1042684 (1шт)</w:t>
      </w:r>
    </w:p>
    <w:p w:rsidR="00057C04" w:rsidRDefault="00057C04" w:rsidP="005F59A1">
      <w:pPr>
        <w:pStyle w:val="af0"/>
        <w:numPr>
          <w:ilvl w:val="0"/>
          <w:numId w:val="31"/>
        </w:numPr>
        <w:rPr>
          <w:color w:val="000000"/>
        </w:rPr>
      </w:pPr>
      <w:r>
        <w:t>Прибор для исследования нервной системы ВНС СПЕКТР М4.1040523 (1 шт)</w:t>
      </w:r>
    </w:p>
    <w:p w:rsidR="00057C04" w:rsidRPr="007C20FC" w:rsidRDefault="00057C04" w:rsidP="003F75AA">
      <w:r w:rsidRPr="007C20FC">
        <w:t>Интернет-ресурсы:</w:t>
      </w:r>
    </w:p>
    <w:p w:rsidR="00057C04" w:rsidRPr="007C20FC" w:rsidRDefault="00057C04" w:rsidP="003F75AA">
      <w:pPr>
        <w:widowControl/>
        <w:numPr>
          <w:ilvl w:val="0"/>
          <w:numId w:val="28"/>
        </w:numPr>
        <w:autoSpaceDE/>
        <w:autoSpaceDN/>
        <w:adjustRightInd/>
        <w:spacing w:after="160" w:line="259" w:lineRule="auto"/>
        <w:ind w:left="567"/>
        <w:contextualSpacing/>
        <w:jc w:val="left"/>
        <w:rPr>
          <w:bCs/>
        </w:rPr>
      </w:pPr>
      <w:r w:rsidRPr="007C20FC">
        <w:rPr>
          <w:bCs/>
        </w:rPr>
        <w:t xml:space="preserve">Международная справочная система </w:t>
      </w:r>
      <w:hyperlink r:id="rId49" w:history="1">
        <w:r w:rsidRPr="007C20FC">
          <w:rPr>
            <w:bCs/>
          </w:rPr>
          <w:t>«Полпред»</w:t>
        </w:r>
      </w:hyperlink>
      <w:hyperlink r:id="rId50" w:history="1">
        <w:r w:rsidRPr="007C20FC">
          <w:rPr>
            <w:bCs/>
          </w:rPr>
          <w:t>polpred.com</w:t>
        </w:r>
      </w:hyperlink>
      <w:r w:rsidRPr="007C20FC">
        <w:rPr>
          <w:bCs/>
        </w:rPr>
        <w:t xml:space="preserve"> отрасль «Образование, наука». – URL</w:t>
      </w:r>
      <w:r w:rsidRPr="007C20FC">
        <w:rPr>
          <w:b/>
          <w:bCs/>
        </w:rPr>
        <w:t xml:space="preserve">: </w:t>
      </w:r>
      <w:hyperlink r:id="rId51" w:history="1">
        <w:r w:rsidRPr="007C20FC">
          <w:rPr>
            <w:rStyle w:val="af"/>
            <w:b/>
            <w:bCs/>
          </w:rPr>
          <w:t>http://education.polpred.com/</w:t>
        </w:r>
      </w:hyperlink>
      <w:r w:rsidRPr="007C20FC">
        <w:rPr>
          <w:b/>
          <w:bCs/>
        </w:rPr>
        <w:t xml:space="preserve"> .</w:t>
      </w:r>
    </w:p>
    <w:p w:rsidR="00057C04" w:rsidRPr="007C20FC" w:rsidRDefault="00057C04" w:rsidP="003F75AA">
      <w:pPr>
        <w:widowControl/>
        <w:numPr>
          <w:ilvl w:val="0"/>
          <w:numId w:val="28"/>
        </w:numPr>
        <w:autoSpaceDE/>
        <w:autoSpaceDN/>
        <w:adjustRightInd/>
        <w:spacing w:after="160" w:line="259" w:lineRule="auto"/>
        <w:ind w:left="567"/>
        <w:contextualSpacing/>
        <w:jc w:val="left"/>
        <w:rPr>
          <w:bCs/>
        </w:rPr>
      </w:pPr>
      <w:r w:rsidRPr="007C20FC">
        <w:t>Национальная информационно-аналитическая система – Российский индекс научного цитирования (РИНЦ)</w:t>
      </w:r>
      <w:r w:rsidRPr="007C20FC">
        <w:rPr>
          <w:bCs/>
        </w:rPr>
        <w:t xml:space="preserve">. – URL: </w:t>
      </w:r>
      <w:hyperlink r:id="rId52" w:history="1">
        <w:r w:rsidRPr="007C20FC">
          <w:t>https://elibrary.ru/project_risc.asp</w:t>
        </w:r>
      </w:hyperlink>
      <w:r w:rsidRPr="007C20FC">
        <w:rPr>
          <w:bCs/>
        </w:rPr>
        <w:t>.</w:t>
      </w:r>
    </w:p>
    <w:p w:rsidR="00057C04" w:rsidRPr="007C20FC" w:rsidRDefault="00057C04" w:rsidP="003F75AA">
      <w:pPr>
        <w:widowControl/>
        <w:numPr>
          <w:ilvl w:val="0"/>
          <w:numId w:val="28"/>
        </w:numPr>
        <w:autoSpaceDE/>
        <w:autoSpaceDN/>
        <w:adjustRightInd/>
        <w:spacing w:after="160" w:line="259" w:lineRule="auto"/>
        <w:ind w:left="567"/>
        <w:contextualSpacing/>
        <w:jc w:val="left"/>
        <w:rPr>
          <w:bCs/>
        </w:rPr>
      </w:pPr>
      <w:r w:rsidRPr="007C20FC">
        <w:t>Поисковая система Академия Google (GoogleScholar)</w:t>
      </w:r>
      <w:r w:rsidRPr="007C20FC">
        <w:rPr>
          <w:bCs/>
        </w:rPr>
        <w:t xml:space="preserve">. – URL: </w:t>
      </w:r>
      <w:hyperlink r:id="rId53" w:history="1">
        <w:r w:rsidRPr="007C20FC">
          <w:t>https://scholar.google.ru/</w:t>
        </w:r>
      </w:hyperlink>
      <w:r w:rsidRPr="007C20FC">
        <w:rPr>
          <w:bCs/>
        </w:rPr>
        <w:t>.</w:t>
      </w:r>
    </w:p>
    <w:p w:rsidR="00057C04" w:rsidRPr="007C20FC" w:rsidRDefault="00057C04" w:rsidP="003F75AA">
      <w:pPr>
        <w:widowControl/>
        <w:numPr>
          <w:ilvl w:val="0"/>
          <w:numId w:val="28"/>
        </w:numPr>
        <w:autoSpaceDE/>
        <w:autoSpaceDN/>
        <w:adjustRightInd/>
        <w:spacing w:after="160" w:line="259" w:lineRule="auto"/>
        <w:ind w:left="567"/>
        <w:contextualSpacing/>
        <w:jc w:val="left"/>
        <w:rPr>
          <w:rStyle w:val="FontStyle21"/>
          <w:bCs/>
        </w:rPr>
      </w:pPr>
      <w:r w:rsidRPr="007C20FC">
        <w:rPr>
          <w:bCs/>
        </w:rPr>
        <w:t xml:space="preserve">Информационная система  - Единое окно доступа к информационным ресурсам. – URL: </w:t>
      </w:r>
      <w:hyperlink r:id="rId54" w:history="1">
        <w:r w:rsidRPr="007C20FC">
          <w:t>http://window.edu.ru/</w:t>
        </w:r>
      </w:hyperlink>
      <w:r w:rsidRPr="007C20FC">
        <w:rPr>
          <w:bCs/>
        </w:rPr>
        <w:t>.</w:t>
      </w:r>
    </w:p>
    <w:p w:rsidR="00057C04" w:rsidRPr="007C20FC" w:rsidRDefault="00057C04" w:rsidP="003F75AA">
      <w:pPr>
        <w:widowControl/>
        <w:numPr>
          <w:ilvl w:val="0"/>
          <w:numId w:val="28"/>
        </w:numPr>
        <w:autoSpaceDE/>
        <w:autoSpaceDN/>
        <w:adjustRightInd/>
        <w:spacing w:after="160" w:line="259" w:lineRule="auto"/>
        <w:ind w:left="567"/>
        <w:contextualSpacing/>
        <w:jc w:val="left"/>
        <w:rPr>
          <w:bCs/>
        </w:rPr>
      </w:pPr>
      <w:r w:rsidRPr="007636EA">
        <w:rPr>
          <w:rStyle w:val="FontStyle21"/>
          <w:sz w:val="24"/>
          <w:szCs w:val="24"/>
        </w:rPr>
        <w:t>Психология:</w:t>
      </w:r>
      <w:hyperlink r:id="rId55" w:history="1">
        <w:r w:rsidRPr="007C20FC">
          <w:rPr>
            <w:rStyle w:val="af"/>
          </w:rPr>
          <w:t>http://studopedia.ru/Psikhologiya/</w:t>
        </w:r>
      </w:hyperlink>
    </w:p>
    <w:p w:rsidR="00057C04" w:rsidRDefault="00057C04" w:rsidP="003F75AA">
      <w:pPr>
        <w:rPr>
          <w:rStyle w:val="FontStyle15"/>
          <w:b w:val="0"/>
          <w:spacing w:val="40"/>
          <w:sz w:val="24"/>
          <w:szCs w:val="24"/>
        </w:rPr>
      </w:pPr>
    </w:p>
    <w:tbl>
      <w:tblPr>
        <w:tblW w:w="8884" w:type="dxa"/>
        <w:tblInd w:w="-34" w:type="dxa"/>
        <w:tblCellMar>
          <w:left w:w="0" w:type="dxa"/>
          <w:right w:w="0" w:type="dxa"/>
        </w:tblCellMar>
        <w:tblLook w:val="00A0" w:firstRow="1" w:lastRow="0" w:firstColumn="1" w:lastColumn="0" w:noHBand="0" w:noVBand="0"/>
      </w:tblPr>
      <w:tblGrid>
        <w:gridCol w:w="8884"/>
      </w:tblGrid>
      <w:tr w:rsidR="00057C04" w:rsidRPr="00BB4536" w:rsidTr="00AC39C6">
        <w:trPr>
          <w:trHeight w:hRule="exact" w:val="297"/>
        </w:trPr>
        <w:tc>
          <w:tcPr>
            <w:tcW w:w="8884" w:type="dxa"/>
            <w:shd w:val="clear" w:color="000000" w:fill="FFFFFF"/>
            <w:tcMar>
              <w:left w:w="34" w:type="dxa"/>
              <w:right w:w="34" w:type="dxa"/>
            </w:tcMar>
          </w:tcPr>
          <w:p w:rsidR="00057C04" w:rsidRPr="009F5F7A" w:rsidRDefault="00057C04" w:rsidP="00AC39C6">
            <w:pPr>
              <w:ind w:firstLine="756"/>
              <w:rPr>
                <w:b/>
                <w:color w:val="000000"/>
              </w:rPr>
            </w:pPr>
            <w:r w:rsidRPr="009F5F7A">
              <w:rPr>
                <w:b/>
                <w:color w:val="000000"/>
              </w:rPr>
              <w:t>Аппаратное обеспечение</w:t>
            </w:r>
          </w:p>
        </w:tc>
      </w:tr>
      <w:tr w:rsidR="00057C04" w:rsidRPr="00BB4536" w:rsidTr="00AC39C6">
        <w:trPr>
          <w:trHeight w:hRule="exact" w:val="1005"/>
        </w:trPr>
        <w:tc>
          <w:tcPr>
            <w:tcW w:w="8884" w:type="dxa"/>
            <w:shd w:val="clear" w:color="000000" w:fill="FFFFFF"/>
            <w:tcMar>
              <w:left w:w="34" w:type="dxa"/>
              <w:right w:w="34" w:type="dxa"/>
            </w:tcMar>
          </w:tcPr>
          <w:p w:rsidR="00057C04" w:rsidRPr="009F5F7A" w:rsidRDefault="00057C04" w:rsidP="00AC39C6">
            <w:pPr>
              <w:pStyle w:val="af0"/>
              <w:numPr>
                <w:ilvl w:val="0"/>
                <w:numId w:val="29"/>
              </w:numPr>
              <w:rPr>
                <w:color w:val="000000"/>
              </w:rPr>
            </w:pPr>
            <w:r w:rsidRPr="009F5F7A">
              <w:rPr>
                <w:color w:val="000000"/>
              </w:rPr>
              <w:t>Комплекс компьютерный многофункциональный для исследования ЭЭГ ВП и ЭМГ «НЕЙРОН- СПЕКТР-5», М4.1042684 (1шт)</w:t>
            </w:r>
          </w:p>
          <w:p w:rsidR="00057C04" w:rsidRPr="009F5F7A" w:rsidRDefault="00057C04" w:rsidP="00AC39C6">
            <w:pPr>
              <w:pStyle w:val="af0"/>
              <w:numPr>
                <w:ilvl w:val="0"/>
                <w:numId w:val="29"/>
              </w:numPr>
              <w:rPr>
                <w:color w:val="000000"/>
              </w:rPr>
            </w:pPr>
            <w:r w:rsidRPr="009F5F7A">
              <w:rPr>
                <w:color w:val="000000"/>
              </w:rPr>
              <w:t>Прибор для исследования нервной системы ВНС СПЕКТР М4.1040523 (1 шт)</w:t>
            </w:r>
          </w:p>
          <w:p w:rsidR="00057C04" w:rsidRPr="009F5F7A" w:rsidRDefault="00057C04" w:rsidP="00AC39C6">
            <w:pPr>
              <w:ind w:firstLine="756"/>
            </w:pPr>
          </w:p>
        </w:tc>
      </w:tr>
    </w:tbl>
    <w:p w:rsidR="00057C04" w:rsidRPr="00264AF1" w:rsidRDefault="00057C04" w:rsidP="003F75AA">
      <w:pPr>
        <w:rPr>
          <w:rStyle w:val="FontStyle15"/>
          <w:b w:val="0"/>
          <w:spacing w:val="40"/>
          <w:sz w:val="24"/>
          <w:szCs w:val="24"/>
        </w:rPr>
      </w:pPr>
    </w:p>
    <w:p w:rsidR="00057C04" w:rsidRPr="00C17915" w:rsidRDefault="00057C04" w:rsidP="003F75AA">
      <w:pPr>
        <w:pStyle w:val="1"/>
        <w:rPr>
          <w:rStyle w:val="FontStyle14"/>
          <w:b/>
          <w:sz w:val="24"/>
          <w:szCs w:val="24"/>
        </w:rPr>
      </w:pPr>
      <w:r w:rsidRPr="00C17915">
        <w:rPr>
          <w:rStyle w:val="FontStyle14"/>
          <w:b/>
          <w:sz w:val="24"/>
          <w:szCs w:val="24"/>
        </w:rPr>
        <w:t>9 Материально-техническое обеспечение дисциплины (модуля)</w:t>
      </w:r>
    </w:p>
    <w:p w:rsidR="00057C04" w:rsidRPr="00C17915" w:rsidRDefault="00057C04" w:rsidP="003F75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5707"/>
      </w:tblGrid>
      <w:tr w:rsidR="00057C04" w:rsidRPr="00626A5B" w:rsidTr="00054818">
        <w:tc>
          <w:tcPr>
            <w:tcW w:w="1928" w:type="pct"/>
          </w:tcPr>
          <w:p w:rsidR="00057C04" w:rsidRPr="00626A5B" w:rsidRDefault="00057C04" w:rsidP="00054818">
            <w:pPr>
              <w:ind w:firstLine="0"/>
              <w:contextualSpacing/>
            </w:pPr>
            <w:r w:rsidRPr="00626A5B">
              <w:t>Учебные аудитории для проведения занятий лекционного типа</w:t>
            </w:r>
          </w:p>
        </w:tc>
        <w:tc>
          <w:tcPr>
            <w:tcW w:w="3072" w:type="pct"/>
          </w:tcPr>
          <w:p w:rsidR="00057C04" w:rsidRPr="00626A5B" w:rsidRDefault="00057C04" w:rsidP="00054818">
            <w:pPr>
              <w:ind w:firstLine="0"/>
              <w:contextualSpacing/>
              <w:rPr>
                <w:color w:val="000000"/>
              </w:rPr>
            </w:pPr>
            <w:r w:rsidRPr="00626A5B">
              <w:rPr>
                <w:color w:val="000000"/>
              </w:rPr>
              <w:t>Доска, мультимедийные средства хранения, передачи  и представления информации.</w:t>
            </w:r>
          </w:p>
        </w:tc>
      </w:tr>
      <w:tr w:rsidR="00057C04" w:rsidRPr="00626A5B" w:rsidTr="00054818">
        <w:trPr>
          <w:trHeight w:val="1196"/>
        </w:trPr>
        <w:tc>
          <w:tcPr>
            <w:tcW w:w="1928" w:type="pct"/>
          </w:tcPr>
          <w:p w:rsidR="00057C04" w:rsidRPr="00626A5B" w:rsidRDefault="00057C04" w:rsidP="00054818">
            <w:pPr>
              <w:ind w:firstLine="0"/>
              <w:contextualSpacing/>
            </w:pPr>
            <w:r w:rsidRPr="00626A5B">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57C04" w:rsidRPr="00626A5B" w:rsidRDefault="00057C04" w:rsidP="00054818">
            <w:pPr>
              <w:ind w:firstLine="0"/>
              <w:contextualSpacing/>
              <w:rPr>
                <w:color w:val="000000"/>
              </w:rPr>
            </w:pPr>
            <w:r w:rsidRPr="00626A5B">
              <w:rPr>
                <w:color w:val="000000"/>
              </w:rPr>
              <w:t>Доска, мультимедийный проектор, экран</w:t>
            </w:r>
          </w:p>
        </w:tc>
      </w:tr>
      <w:tr w:rsidR="00057C04" w:rsidRPr="00626A5B" w:rsidTr="00054818">
        <w:tc>
          <w:tcPr>
            <w:tcW w:w="1928" w:type="pct"/>
          </w:tcPr>
          <w:p w:rsidR="00057C04" w:rsidRPr="001C71A9" w:rsidRDefault="00057C04" w:rsidP="00054818">
            <w:pPr>
              <w:ind w:firstLine="0"/>
              <w:contextualSpacing/>
              <w:rPr>
                <w:highlight w:val="lightGray"/>
              </w:rPr>
            </w:pPr>
            <w:r>
              <w:t>Учебные аудитории для лабораторных занятий</w:t>
            </w:r>
          </w:p>
        </w:tc>
        <w:tc>
          <w:tcPr>
            <w:tcW w:w="3072" w:type="pct"/>
          </w:tcPr>
          <w:p w:rsidR="00057C04" w:rsidRPr="00626A5B" w:rsidRDefault="00057C04" w:rsidP="00054818">
            <w:pPr>
              <w:ind w:firstLine="0"/>
              <w:contextualSpacing/>
              <w:rPr>
                <w:color w:val="000000"/>
              </w:rPr>
            </w:pPr>
            <w:r w:rsidRPr="00626A5B">
              <w:rPr>
                <w:color w:val="000000"/>
              </w:rPr>
              <w:t xml:space="preserve">Персональные компьютеры  с пакетом MS Office, выходом в Интернет и с доступом в электронную </w:t>
            </w:r>
            <w:r w:rsidRPr="00626A5B">
              <w:rPr>
                <w:color w:val="000000"/>
              </w:rPr>
              <w:lastRenderedPageBreak/>
              <w:t xml:space="preserve">информационно-образовательную среду университета </w:t>
            </w:r>
          </w:p>
        </w:tc>
      </w:tr>
      <w:tr w:rsidR="00057C04" w:rsidRPr="00626A5B" w:rsidTr="00054818">
        <w:tc>
          <w:tcPr>
            <w:tcW w:w="1928" w:type="pct"/>
          </w:tcPr>
          <w:p w:rsidR="00057C04" w:rsidRPr="00626A5B" w:rsidRDefault="00057C04" w:rsidP="00054818">
            <w:pPr>
              <w:ind w:firstLine="0"/>
              <w:contextualSpacing/>
            </w:pPr>
            <w:r w:rsidRPr="00626A5B">
              <w:lastRenderedPageBreak/>
              <w:t>Помещения для самостоятельной работы обучающихся</w:t>
            </w:r>
          </w:p>
        </w:tc>
        <w:tc>
          <w:tcPr>
            <w:tcW w:w="3072" w:type="pct"/>
          </w:tcPr>
          <w:p w:rsidR="00057C04" w:rsidRPr="00626A5B" w:rsidRDefault="00057C04" w:rsidP="00054818">
            <w:pPr>
              <w:ind w:firstLine="0"/>
              <w:contextualSpacing/>
              <w:rPr>
                <w:color w:val="000000"/>
              </w:rPr>
            </w:pPr>
            <w:r w:rsidRPr="00626A5B">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57C04" w:rsidRPr="00626A5B" w:rsidTr="00054818">
        <w:tc>
          <w:tcPr>
            <w:tcW w:w="1928" w:type="pct"/>
          </w:tcPr>
          <w:p w:rsidR="00057C04" w:rsidRPr="00626A5B" w:rsidRDefault="00057C04" w:rsidP="00054818">
            <w:pPr>
              <w:ind w:firstLine="0"/>
              <w:contextualSpacing/>
            </w:pPr>
            <w:r w:rsidRPr="00626A5B">
              <w:t>Помещение для хранения и профилактического обслуживания учебного оборудования</w:t>
            </w:r>
          </w:p>
        </w:tc>
        <w:tc>
          <w:tcPr>
            <w:tcW w:w="3072" w:type="pct"/>
          </w:tcPr>
          <w:p w:rsidR="00057C04" w:rsidRPr="00626A5B" w:rsidRDefault="00057C04" w:rsidP="00054818">
            <w:pPr>
              <w:ind w:firstLine="0"/>
              <w:contextualSpacing/>
              <w:rPr>
                <w:color w:val="000000"/>
              </w:rPr>
            </w:pPr>
            <w:r w:rsidRPr="00626A5B">
              <w:rPr>
                <w:color w:val="000000"/>
              </w:rPr>
              <w:t>Стеллажи для хранения учебно-наглядных пособий и учебно-методической документации.</w:t>
            </w:r>
          </w:p>
          <w:p w:rsidR="00057C04" w:rsidRPr="00626A5B" w:rsidRDefault="00057C04" w:rsidP="00054818">
            <w:pPr>
              <w:ind w:firstLine="0"/>
              <w:contextualSpacing/>
              <w:rPr>
                <w:color w:val="000000"/>
              </w:rPr>
            </w:pPr>
          </w:p>
        </w:tc>
      </w:tr>
    </w:tbl>
    <w:p w:rsidR="00057C04" w:rsidRDefault="00057C04" w:rsidP="003F75AA">
      <w:pPr>
        <w:jc w:val="right"/>
        <w:rPr>
          <w:rStyle w:val="FontStyle15"/>
          <w:b w:val="0"/>
          <w:i/>
          <w:sz w:val="24"/>
          <w:szCs w:val="24"/>
        </w:rPr>
      </w:pPr>
      <w:r w:rsidRPr="00A07C8A">
        <w:br w:type="page"/>
      </w:r>
      <w:r>
        <w:rPr>
          <w:rStyle w:val="FontStyle15"/>
          <w:b w:val="0"/>
          <w:i/>
          <w:sz w:val="24"/>
          <w:szCs w:val="24"/>
        </w:rPr>
        <w:lastRenderedPageBreak/>
        <w:t>Приложение 1.</w:t>
      </w:r>
    </w:p>
    <w:p w:rsidR="00057C04" w:rsidRDefault="00057C04" w:rsidP="003F75AA">
      <w:pPr>
        <w:jc w:val="right"/>
        <w:rPr>
          <w:rStyle w:val="FontStyle15"/>
          <w:b w:val="0"/>
          <w:i/>
          <w:sz w:val="24"/>
          <w:szCs w:val="24"/>
        </w:rPr>
      </w:pPr>
    </w:p>
    <w:p w:rsidR="00057C04" w:rsidRDefault="00057C04" w:rsidP="003F75AA">
      <w:pPr>
        <w:jc w:val="center"/>
        <w:rPr>
          <w:rStyle w:val="FontStyle15"/>
          <w:sz w:val="24"/>
          <w:szCs w:val="24"/>
        </w:rPr>
      </w:pPr>
      <w:r w:rsidRPr="00AB2F3D">
        <w:rPr>
          <w:rStyle w:val="FontStyle15"/>
          <w:sz w:val="24"/>
          <w:szCs w:val="24"/>
        </w:rPr>
        <w:t xml:space="preserve">Методические указания по подготовке </w:t>
      </w:r>
    </w:p>
    <w:p w:rsidR="00057C04" w:rsidRPr="00AB2F3D" w:rsidRDefault="00057C04" w:rsidP="003F75AA">
      <w:pPr>
        <w:jc w:val="center"/>
        <w:rPr>
          <w:rStyle w:val="FontStyle15"/>
          <w:sz w:val="24"/>
          <w:szCs w:val="24"/>
        </w:rPr>
      </w:pPr>
      <w:r w:rsidRPr="00AB2F3D">
        <w:rPr>
          <w:rStyle w:val="FontStyle15"/>
          <w:sz w:val="24"/>
          <w:szCs w:val="24"/>
        </w:rPr>
        <w:t>к практическим и семинарским занятиям</w:t>
      </w:r>
    </w:p>
    <w:p w:rsidR="00057C04" w:rsidRDefault="00057C04" w:rsidP="003F75AA">
      <w:pPr>
        <w:rPr>
          <w:rStyle w:val="FontStyle15"/>
          <w:b w:val="0"/>
          <w:sz w:val="24"/>
          <w:szCs w:val="24"/>
        </w:rPr>
      </w:pPr>
    </w:p>
    <w:p w:rsidR="00057C04" w:rsidRPr="00AB2F3D" w:rsidRDefault="00057C04" w:rsidP="003F75AA">
      <w:pPr>
        <w:rPr>
          <w:rStyle w:val="FontStyle15"/>
          <w:b w:val="0"/>
          <w:sz w:val="24"/>
          <w:szCs w:val="24"/>
        </w:rPr>
      </w:pPr>
      <w:r>
        <w:rPr>
          <w:rStyle w:val="FontStyle15"/>
          <w:b w:val="0"/>
          <w:sz w:val="24"/>
          <w:szCs w:val="24"/>
        </w:rPr>
        <w:t>Указания обучающийся</w:t>
      </w:r>
      <w:r w:rsidRPr="00AB2F3D">
        <w:rPr>
          <w:rStyle w:val="FontStyle15"/>
          <w:b w:val="0"/>
          <w:sz w:val="24"/>
          <w:szCs w:val="24"/>
        </w:rPr>
        <w:t>получает от преподавателя.</w:t>
      </w:r>
    </w:p>
    <w:p w:rsidR="00057C04" w:rsidRPr="00AB2F3D" w:rsidRDefault="00057C04" w:rsidP="003F75AA">
      <w:pPr>
        <w:rPr>
          <w:rStyle w:val="FontStyle15"/>
          <w:b w:val="0"/>
          <w:sz w:val="24"/>
          <w:szCs w:val="24"/>
        </w:rPr>
      </w:pPr>
      <w:r w:rsidRPr="00AB2F3D">
        <w:rPr>
          <w:rStyle w:val="FontStyle15"/>
          <w:b w:val="0"/>
          <w:sz w:val="24"/>
          <w:szCs w:val="24"/>
        </w:rPr>
        <w:t>Основным промежуточным показателем успешности студента в процессе изучения дисциплины является его готовность к практическим (семинарским) занятиям. Поэтому важно определить некий алгоритм действий студента по подготовке к семинарским занятиям:</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библиографию.</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По каждому вопросу предложенной темы студент должен определить и усвоить ключевые понятия и представления.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Для более глубокого понимания проблемы далее необходимо познакомиться с дополнительной литературой и законспектировать основные положения.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 xml:space="preserve">В случае возникновения трудностей студент должен и может обратиться за консультацией к преподавателю, ведущему данный курс.  </w:t>
      </w:r>
    </w:p>
    <w:p w:rsidR="00057C04" w:rsidRPr="00AB2F3D" w:rsidRDefault="00057C04" w:rsidP="003F75AA">
      <w:pPr>
        <w:rPr>
          <w:rStyle w:val="FontStyle15"/>
          <w:b w:val="0"/>
          <w:sz w:val="24"/>
          <w:szCs w:val="24"/>
        </w:rPr>
      </w:pPr>
      <w:r w:rsidRPr="00AB2F3D">
        <w:rPr>
          <w:rStyle w:val="FontStyle15"/>
          <w:b w:val="0"/>
          <w:sz w:val="24"/>
          <w:szCs w:val="24"/>
        </w:rPr>
        <w:t>Критерием готовности к семинарскому занятию будет умение ответить на все указанные вопросы, используя рекомендованные источники, а также наличие соответствующих конспектов.</w:t>
      </w:r>
    </w:p>
    <w:p w:rsidR="00057C04" w:rsidRPr="00AB2F3D" w:rsidRDefault="00057C04" w:rsidP="003F75AA">
      <w:pPr>
        <w:rPr>
          <w:rStyle w:val="FontStyle15"/>
          <w:b w:val="0"/>
          <w:sz w:val="24"/>
          <w:szCs w:val="24"/>
        </w:rPr>
      </w:pPr>
      <w:r w:rsidRPr="00AB2F3D">
        <w:rPr>
          <w:rStyle w:val="FontStyle15"/>
          <w:b w:val="0"/>
          <w:sz w:val="24"/>
          <w:szCs w:val="24"/>
        </w:rPr>
        <w:t>Студенты обязаны:</w:t>
      </w:r>
    </w:p>
    <w:p w:rsidR="00057C04" w:rsidRPr="00AB2F3D" w:rsidRDefault="00057C04" w:rsidP="003F75AA">
      <w:pPr>
        <w:rPr>
          <w:rStyle w:val="FontStyle15"/>
          <w:b w:val="0"/>
          <w:sz w:val="24"/>
          <w:szCs w:val="24"/>
        </w:rPr>
      </w:pPr>
      <w:r w:rsidRPr="00AB2F3D">
        <w:rPr>
          <w:rStyle w:val="FontStyle15"/>
          <w:b w:val="0"/>
          <w:sz w:val="24"/>
          <w:szCs w:val="24"/>
        </w:rPr>
        <w:t>1.</w:t>
      </w:r>
      <w:r w:rsidRPr="00AB2F3D">
        <w:rPr>
          <w:rStyle w:val="FontStyle15"/>
          <w:b w:val="0"/>
          <w:sz w:val="24"/>
          <w:szCs w:val="24"/>
        </w:rPr>
        <w:tab/>
        <w:t>Освоить содержание разделов, изучив учебную и дополнительную литературу.</w:t>
      </w:r>
    </w:p>
    <w:p w:rsidR="00057C04" w:rsidRPr="00AB2F3D" w:rsidRDefault="00057C04" w:rsidP="003F75AA">
      <w:pPr>
        <w:rPr>
          <w:rStyle w:val="FontStyle15"/>
          <w:b w:val="0"/>
          <w:sz w:val="24"/>
          <w:szCs w:val="24"/>
        </w:rPr>
      </w:pPr>
      <w:r w:rsidRPr="00AB2F3D">
        <w:rPr>
          <w:rStyle w:val="FontStyle15"/>
          <w:b w:val="0"/>
          <w:sz w:val="24"/>
          <w:szCs w:val="24"/>
        </w:rPr>
        <w:t>2.</w:t>
      </w:r>
      <w:r w:rsidRPr="00AB2F3D">
        <w:rPr>
          <w:rStyle w:val="FontStyle15"/>
          <w:b w:val="0"/>
          <w:sz w:val="24"/>
          <w:szCs w:val="24"/>
        </w:rPr>
        <w:tab/>
        <w:t>Подготовить доклад по одному из предложенных вопросов семинара.</w:t>
      </w:r>
    </w:p>
    <w:p w:rsidR="00057C04" w:rsidRPr="00AB2F3D" w:rsidRDefault="00057C04" w:rsidP="003F75AA">
      <w:pPr>
        <w:rPr>
          <w:rStyle w:val="FontStyle15"/>
          <w:b w:val="0"/>
          <w:sz w:val="24"/>
          <w:szCs w:val="24"/>
        </w:rPr>
      </w:pPr>
      <w:r w:rsidRPr="00AB2F3D">
        <w:rPr>
          <w:rStyle w:val="FontStyle15"/>
          <w:b w:val="0"/>
          <w:sz w:val="24"/>
          <w:szCs w:val="24"/>
        </w:rPr>
        <w:t>3.</w:t>
      </w:r>
      <w:r w:rsidRPr="00AB2F3D">
        <w:rPr>
          <w:rStyle w:val="FontStyle15"/>
          <w:b w:val="0"/>
          <w:sz w:val="24"/>
          <w:szCs w:val="24"/>
        </w:rPr>
        <w:tab/>
        <w:t xml:space="preserve">Иметь конспект по изучаемой теме. </w:t>
      </w:r>
    </w:p>
    <w:p w:rsidR="00057C04" w:rsidRPr="00AB2F3D" w:rsidRDefault="00057C04" w:rsidP="003F75AA">
      <w:pPr>
        <w:rPr>
          <w:rStyle w:val="FontStyle15"/>
          <w:b w:val="0"/>
          <w:sz w:val="24"/>
          <w:szCs w:val="24"/>
        </w:rPr>
      </w:pPr>
      <w:r w:rsidRPr="00AB2F3D">
        <w:rPr>
          <w:rStyle w:val="FontStyle15"/>
          <w:b w:val="0"/>
          <w:sz w:val="24"/>
          <w:szCs w:val="24"/>
        </w:rPr>
        <w:t>Студент имеет право:</w:t>
      </w:r>
    </w:p>
    <w:p w:rsidR="00057C04" w:rsidRPr="00AB2F3D" w:rsidRDefault="00057C04" w:rsidP="003F75AA">
      <w:pPr>
        <w:rPr>
          <w:rStyle w:val="FontStyle15"/>
          <w:b w:val="0"/>
          <w:sz w:val="24"/>
          <w:szCs w:val="24"/>
        </w:rPr>
      </w:pPr>
      <w:r w:rsidRPr="00AB2F3D">
        <w:rPr>
          <w:rStyle w:val="FontStyle15"/>
          <w:b w:val="0"/>
          <w:sz w:val="24"/>
          <w:szCs w:val="24"/>
        </w:rPr>
        <w:t>1.</w:t>
      </w:r>
      <w:r w:rsidRPr="00AB2F3D">
        <w:rPr>
          <w:rStyle w:val="FontStyle15"/>
          <w:b w:val="0"/>
          <w:sz w:val="24"/>
          <w:szCs w:val="24"/>
        </w:rPr>
        <w:tab/>
        <w:t>Получить консультацию по подготовке к семинарскому занятию.</w:t>
      </w:r>
    </w:p>
    <w:p w:rsidR="00057C04" w:rsidRPr="00AB2F3D" w:rsidRDefault="00057C04" w:rsidP="003F75AA">
      <w:pPr>
        <w:rPr>
          <w:rStyle w:val="FontStyle15"/>
          <w:b w:val="0"/>
          <w:sz w:val="24"/>
          <w:szCs w:val="24"/>
        </w:rPr>
      </w:pPr>
      <w:r w:rsidRPr="00AB2F3D">
        <w:rPr>
          <w:rStyle w:val="FontStyle15"/>
          <w:b w:val="0"/>
          <w:sz w:val="24"/>
          <w:szCs w:val="24"/>
        </w:rPr>
        <w:t>2.</w:t>
      </w:r>
      <w:r w:rsidRPr="00AB2F3D">
        <w:rPr>
          <w:rStyle w:val="FontStyle15"/>
          <w:b w:val="0"/>
          <w:sz w:val="24"/>
          <w:szCs w:val="24"/>
        </w:rPr>
        <w:tab/>
        <w:t>Добавить библиографию по теме.</w:t>
      </w:r>
    </w:p>
    <w:p w:rsidR="00057C04" w:rsidRPr="00AB2F3D" w:rsidRDefault="00057C04" w:rsidP="003F75AA">
      <w:pPr>
        <w:rPr>
          <w:rStyle w:val="FontStyle15"/>
          <w:b w:val="0"/>
          <w:sz w:val="24"/>
          <w:szCs w:val="24"/>
        </w:rPr>
      </w:pPr>
      <w:r w:rsidRPr="00AB2F3D">
        <w:rPr>
          <w:rStyle w:val="FontStyle15"/>
          <w:b w:val="0"/>
          <w:sz w:val="24"/>
          <w:szCs w:val="24"/>
        </w:rPr>
        <w:t>3.</w:t>
      </w:r>
      <w:r w:rsidRPr="00AB2F3D">
        <w:rPr>
          <w:rStyle w:val="FontStyle15"/>
          <w:b w:val="0"/>
          <w:sz w:val="24"/>
          <w:szCs w:val="24"/>
        </w:rPr>
        <w:tab/>
        <w:t>Сделать записи в тетрадях для практических занятий наиболее важных положений, которые могут быть использованы при ответе на вопросы семинара (цель - сформировать собственное суждение по данной проблеме).</w:t>
      </w:r>
    </w:p>
    <w:p w:rsidR="00057C04" w:rsidRPr="00AB2F3D" w:rsidRDefault="00057C04" w:rsidP="003F75AA">
      <w:pPr>
        <w:rPr>
          <w:rStyle w:val="FontStyle15"/>
          <w:b w:val="0"/>
          <w:sz w:val="24"/>
          <w:szCs w:val="24"/>
        </w:rPr>
      </w:pPr>
      <w:r w:rsidRPr="00AB2F3D">
        <w:rPr>
          <w:rStyle w:val="FontStyle15"/>
          <w:b w:val="0"/>
          <w:sz w:val="24"/>
          <w:szCs w:val="24"/>
        </w:rPr>
        <w:t>4.</w:t>
      </w:r>
      <w:r w:rsidRPr="00AB2F3D">
        <w:rPr>
          <w:rStyle w:val="FontStyle15"/>
          <w:b w:val="0"/>
          <w:sz w:val="24"/>
          <w:szCs w:val="24"/>
        </w:rPr>
        <w:tab/>
        <w:t>В зависимости от требований семинара, сложности вопроса результат изучения литературы может быть оформлен в виде плана (структуры) ответа, тезисов ответа (доклада).</w:t>
      </w:r>
    </w:p>
    <w:p w:rsidR="00057C04" w:rsidRPr="00AB2F3D" w:rsidRDefault="00057C04" w:rsidP="003F75AA">
      <w:pPr>
        <w:rPr>
          <w:rStyle w:val="FontStyle15"/>
          <w:b w:val="0"/>
          <w:sz w:val="24"/>
          <w:szCs w:val="24"/>
        </w:rPr>
      </w:pPr>
      <w:r w:rsidRPr="00AB2F3D">
        <w:rPr>
          <w:rStyle w:val="FontStyle15"/>
          <w:b w:val="0"/>
          <w:sz w:val="24"/>
          <w:szCs w:val="24"/>
        </w:rPr>
        <w:t>5.</w:t>
      </w:r>
      <w:r w:rsidRPr="00AB2F3D">
        <w:rPr>
          <w:rStyle w:val="FontStyle15"/>
          <w:b w:val="0"/>
          <w:sz w:val="24"/>
          <w:szCs w:val="24"/>
        </w:rPr>
        <w:tab/>
        <w:t>Подготовить развернутый ответ по следующему плану: дать определение рассматриваемого явления, раскрыть его сущность, показав его структуру, вскрыв причинно-следственные связи и взаимовлияние факторов, условий и обстоятельств на рассматриваемое явление (процесс), определить состояние, закономерности и тенденции его изменения в зависимости от различных факторов и условий. В процессе такой работы важно вскрыть положительные стороны и недостатки с тем, чтобы в выводах сформулировать обоснованные научные и другие рекомендации по альтернативным позициям.</w:t>
      </w:r>
    </w:p>
    <w:p w:rsidR="00057C04" w:rsidRPr="00AB2F3D" w:rsidRDefault="00057C04" w:rsidP="003F75AA">
      <w:pPr>
        <w:rPr>
          <w:rStyle w:val="FontStyle15"/>
          <w:b w:val="0"/>
          <w:sz w:val="24"/>
          <w:szCs w:val="24"/>
        </w:rPr>
      </w:pPr>
      <w:r w:rsidRPr="00AB2F3D">
        <w:rPr>
          <w:rStyle w:val="FontStyle15"/>
          <w:b w:val="0"/>
          <w:sz w:val="24"/>
          <w:szCs w:val="24"/>
        </w:rPr>
        <w:t>6.</w:t>
      </w:r>
      <w:r w:rsidRPr="00AB2F3D">
        <w:rPr>
          <w:rStyle w:val="FontStyle15"/>
          <w:b w:val="0"/>
          <w:sz w:val="24"/>
          <w:szCs w:val="24"/>
        </w:rPr>
        <w:tab/>
        <w:t>Сообщения желательны небольшие - 5-10 минут. Главное обращать внимание на основные моменты изучаемой темы.</w:t>
      </w:r>
    </w:p>
    <w:p w:rsidR="00057C04" w:rsidRPr="00AB2F3D" w:rsidRDefault="00057C04" w:rsidP="003F75AA">
      <w:pPr>
        <w:rPr>
          <w:rStyle w:val="FontStyle15"/>
          <w:b w:val="0"/>
          <w:sz w:val="24"/>
          <w:szCs w:val="24"/>
        </w:rPr>
      </w:pPr>
      <w:r w:rsidRPr="00AB2F3D">
        <w:rPr>
          <w:rStyle w:val="FontStyle15"/>
          <w:b w:val="0"/>
          <w:sz w:val="24"/>
          <w:szCs w:val="24"/>
        </w:rPr>
        <w:t>7.</w:t>
      </w:r>
      <w:r w:rsidRPr="00AB2F3D">
        <w:rPr>
          <w:rStyle w:val="FontStyle15"/>
          <w:b w:val="0"/>
          <w:sz w:val="24"/>
          <w:szCs w:val="24"/>
        </w:rPr>
        <w:tab/>
        <w:t>По согласованию с преподавателем, читающим данный курс, студент может подготовить сообщение на самостоятельно предложенную тему.</w:t>
      </w:r>
    </w:p>
    <w:p w:rsidR="00057C04" w:rsidRPr="00AB2F3D" w:rsidRDefault="00057C04" w:rsidP="003F75AA">
      <w:pPr>
        <w:rPr>
          <w:rStyle w:val="FontStyle15"/>
          <w:b w:val="0"/>
          <w:sz w:val="24"/>
          <w:szCs w:val="24"/>
        </w:rPr>
      </w:pPr>
      <w:r w:rsidRPr="00AB2F3D">
        <w:rPr>
          <w:rStyle w:val="FontStyle15"/>
          <w:b w:val="0"/>
          <w:sz w:val="24"/>
          <w:szCs w:val="24"/>
        </w:rPr>
        <w:t>Рекомендации по работе с литературой</w:t>
      </w:r>
    </w:p>
    <w:p w:rsidR="00057C04" w:rsidRPr="00AB2F3D" w:rsidRDefault="00057C04" w:rsidP="003F75AA">
      <w:pPr>
        <w:rPr>
          <w:rStyle w:val="FontStyle15"/>
          <w:b w:val="0"/>
          <w:sz w:val="24"/>
          <w:szCs w:val="24"/>
        </w:rPr>
      </w:pPr>
      <w:r w:rsidRPr="00AB2F3D">
        <w:rPr>
          <w:rStyle w:val="FontStyle15"/>
          <w:b w:val="0"/>
          <w:sz w:val="24"/>
          <w:szCs w:val="24"/>
        </w:rPr>
        <w:t>Умение работать с литературой – важный фактор успешности учебной деятельности студента и, вместе с тем, показатель его развития как субъекта познания. Отсюда необходимые рекомендации по работе с психологической литературой:</w:t>
      </w:r>
    </w:p>
    <w:p w:rsidR="00057C04" w:rsidRPr="00AB2F3D" w:rsidRDefault="00057C04" w:rsidP="003F75AA">
      <w:pPr>
        <w:rPr>
          <w:rStyle w:val="FontStyle15"/>
          <w:b w:val="0"/>
          <w:sz w:val="24"/>
          <w:szCs w:val="24"/>
        </w:rPr>
      </w:pPr>
      <w:r w:rsidRPr="00AB2F3D">
        <w:rPr>
          <w:rStyle w:val="FontStyle15"/>
          <w:b w:val="0"/>
          <w:sz w:val="24"/>
          <w:szCs w:val="24"/>
        </w:rPr>
        <w:lastRenderedPageBreak/>
        <w:t>–</w:t>
      </w:r>
      <w:r w:rsidRPr="00AB2F3D">
        <w:rPr>
          <w:rStyle w:val="FontStyle15"/>
          <w:b w:val="0"/>
          <w:sz w:val="24"/>
          <w:szCs w:val="24"/>
        </w:rPr>
        <w:tab/>
        <w:t xml:space="preserve">при выборе источника теоретического материала надо исходить из основных понятий по теме, чтобы точно знать, что конкретно искать в том или ином издании (см. аннотацию к книге). </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для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в процессе чтения важно осознавать, в рамках какого психологического подхода или направления изложена проблема. Это позволит прийти к пониманию вопроса на более высоком уровне обобщения.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чтобы получить объемные и системные представления по теме, нужно посмотреть несколько работ (возможно альтернативных) по данному вопросу.</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не следует конспектировать весь текст, относящийся к рассматриваемой проблеме, так как такой подход не дает возможности осознать материал. Необходимо выделить и законспектировать только основные положения, позволяющие выстроить логику ответа на вопросы интересуемой темы.</w:t>
      </w:r>
    </w:p>
    <w:p w:rsidR="00057C04"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в целях самоконтроля по усвоению материала можно выполнить задания по данной теме (в конце параграфа или раздела книги).</w:t>
      </w:r>
    </w:p>
    <w:p w:rsidR="00057C04" w:rsidRDefault="00057C04" w:rsidP="003F75AA">
      <w:pPr>
        <w:rPr>
          <w:rStyle w:val="FontStyle15"/>
          <w:b w:val="0"/>
          <w:sz w:val="24"/>
          <w:szCs w:val="24"/>
        </w:rPr>
      </w:pPr>
    </w:p>
    <w:p w:rsidR="00057C04" w:rsidRPr="00AB2F3D" w:rsidRDefault="00057C04" w:rsidP="003F75AA">
      <w:pPr>
        <w:rPr>
          <w:rStyle w:val="FontStyle15"/>
          <w:b w:val="0"/>
          <w:sz w:val="24"/>
          <w:szCs w:val="24"/>
        </w:rPr>
      </w:pPr>
      <w:r w:rsidRPr="00AB2F3D">
        <w:rPr>
          <w:rStyle w:val="FontStyle15"/>
          <w:b w:val="0"/>
          <w:sz w:val="24"/>
          <w:szCs w:val="24"/>
        </w:rPr>
        <w:t>Доклад – публичное сообщение, представляющее собой развёрнутое изложение определённой темы.</w:t>
      </w:r>
    </w:p>
    <w:p w:rsidR="00057C04" w:rsidRPr="00AB2F3D" w:rsidRDefault="00057C04" w:rsidP="003F75AA">
      <w:pPr>
        <w:rPr>
          <w:rStyle w:val="FontStyle15"/>
          <w:b w:val="0"/>
          <w:sz w:val="24"/>
          <w:szCs w:val="24"/>
        </w:rPr>
      </w:pPr>
      <w:r w:rsidRPr="00AB2F3D">
        <w:rPr>
          <w:rStyle w:val="FontStyle15"/>
          <w:b w:val="0"/>
          <w:sz w:val="24"/>
          <w:szCs w:val="24"/>
        </w:rPr>
        <w:t>Этапы подготовки доклада:</w:t>
      </w:r>
    </w:p>
    <w:p w:rsidR="00057C04" w:rsidRPr="00AB2F3D" w:rsidRDefault="00057C04" w:rsidP="003F75AA">
      <w:pPr>
        <w:rPr>
          <w:rStyle w:val="FontStyle15"/>
          <w:b w:val="0"/>
          <w:sz w:val="24"/>
          <w:szCs w:val="24"/>
        </w:rPr>
      </w:pPr>
      <w:r w:rsidRPr="00AB2F3D">
        <w:rPr>
          <w:rStyle w:val="FontStyle15"/>
          <w:b w:val="0"/>
          <w:sz w:val="24"/>
          <w:szCs w:val="24"/>
        </w:rPr>
        <w:t>1. Определение цели доклада.</w:t>
      </w:r>
    </w:p>
    <w:p w:rsidR="00057C04" w:rsidRPr="00AB2F3D" w:rsidRDefault="00057C04" w:rsidP="003F75AA">
      <w:pPr>
        <w:rPr>
          <w:rStyle w:val="FontStyle15"/>
          <w:b w:val="0"/>
          <w:sz w:val="24"/>
          <w:szCs w:val="24"/>
        </w:rPr>
      </w:pPr>
      <w:r w:rsidRPr="00AB2F3D">
        <w:rPr>
          <w:rStyle w:val="FontStyle15"/>
          <w:b w:val="0"/>
          <w:sz w:val="24"/>
          <w:szCs w:val="24"/>
        </w:rPr>
        <w:t>2. Подбор необходимого материала, определяющего содержание доклада.</w:t>
      </w:r>
    </w:p>
    <w:p w:rsidR="00057C04" w:rsidRPr="00AB2F3D" w:rsidRDefault="00057C04" w:rsidP="003F75AA">
      <w:pPr>
        <w:rPr>
          <w:rStyle w:val="FontStyle15"/>
          <w:b w:val="0"/>
          <w:sz w:val="24"/>
          <w:szCs w:val="24"/>
        </w:rPr>
      </w:pPr>
      <w:r w:rsidRPr="00AB2F3D">
        <w:rPr>
          <w:rStyle w:val="FontStyle15"/>
          <w:b w:val="0"/>
          <w:sz w:val="24"/>
          <w:szCs w:val="24"/>
        </w:rPr>
        <w:t>3. Составление плана доклада, распределение собранного материала в необходимой логической последовательности.</w:t>
      </w:r>
    </w:p>
    <w:p w:rsidR="00057C04" w:rsidRPr="00AB2F3D" w:rsidRDefault="00057C04" w:rsidP="003F75AA">
      <w:pPr>
        <w:rPr>
          <w:rStyle w:val="FontStyle15"/>
          <w:b w:val="0"/>
          <w:sz w:val="24"/>
          <w:szCs w:val="24"/>
        </w:rPr>
      </w:pPr>
      <w:r w:rsidRPr="00AB2F3D">
        <w:rPr>
          <w:rStyle w:val="FontStyle15"/>
          <w:b w:val="0"/>
          <w:sz w:val="24"/>
          <w:szCs w:val="24"/>
        </w:rPr>
        <w:t>4. Общее знакомство с литературой и выделение среди источников главного.</w:t>
      </w:r>
    </w:p>
    <w:p w:rsidR="00057C04" w:rsidRPr="00AB2F3D" w:rsidRDefault="00057C04" w:rsidP="003F75AA">
      <w:pPr>
        <w:rPr>
          <w:rStyle w:val="FontStyle15"/>
          <w:b w:val="0"/>
          <w:sz w:val="24"/>
          <w:szCs w:val="24"/>
        </w:rPr>
      </w:pPr>
      <w:r w:rsidRPr="00AB2F3D">
        <w:rPr>
          <w:rStyle w:val="FontStyle15"/>
          <w:b w:val="0"/>
          <w:sz w:val="24"/>
          <w:szCs w:val="24"/>
        </w:rPr>
        <w:t>5. Уточнение плана, отбор материала к каждому пункту плана.</w:t>
      </w:r>
    </w:p>
    <w:p w:rsidR="00057C04" w:rsidRPr="00AB2F3D" w:rsidRDefault="00057C04" w:rsidP="003F75AA">
      <w:pPr>
        <w:rPr>
          <w:rStyle w:val="FontStyle15"/>
          <w:b w:val="0"/>
          <w:sz w:val="24"/>
          <w:szCs w:val="24"/>
        </w:rPr>
      </w:pPr>
      <w:r w:rsidRPr="00AB2F3D">
        <w:rPr>
          <w:rStyle w:val="FontStyle15"/>
          <w:b w:val="0"/>
          <w:sz w:val="24"/>
          <w:szCs w:val="24"/>
        </w:rPr>
        <w:t>6. Композиционное оформление доклада.</w:t>
      </w:r>
    </w:p>
    <w:p w:rsidR="00057C04" w:rsidRPr="00AB2F3D" w:rsidRDefault="00057C04" w:rsidP="003F75AA">
      <w:pPr>
        <w:rPr>
          <w:rStyle w:val="FontStyle15"/>
          <w:b w:val="0"/>
          <w:sz w:val="24"/>
          <w:szCs w:val="24"/>
        </w:rPr>
      </w:pPr>
      <w:r w:rsidRPr="00AB2F3D">
        <w:rPr>
          <w:rStyle w:val="FontStyle15"/>
          <w:b w:val="0"/>
          <w:sz w:val="24"/>
          <w:szCs w:val="24"/>
        </w:rPr>
        <w:t>7. Заучивание, запоминание текста доклада, подготовки тезисов выступления.</w:t>
      </w:r>
    </w:p>
    <w:p w:rsidR="00057C04" w:rsidRPr="00AB2F3D" w:rsidRDefault="00057C04" w:rsidP="003F75AA">
      <w:pPr>
        <w:rPr>
          <w:rStyle w:val="FontStyle15"/>
          <w:b w:val="0"/>
          <w:sz w:val="24"/>
          <w:szCs w:val="24"/>
        </w:rPr>
      </w:pPr>
      <w:r w:rsidRPr="00AB2F3D">
        <w:rPr>
          <w:rStyle w:val="FontStyle15"/>
          <w:b w:val="0"/>
          <w:sz w:val="24"/>
          <w:szCs w:val="24"/>
        </w:rPr>
        <w:t>8. Выступление с докладом.</w:t>
      </w:r>
    </w:p>
    <w:p w:rsidR="00057C04" w:rsidRPr="00AB2F3D" w:rsidRDefault="00057C04" w:rsidP="003F75AA">
      <w:pPr>
        <w:rPr>
          <w:rStyle w:val="FontStyle15"/>
          <w:b w:val="0"/>
          <w:sz w:val="24"/>
          <w:szCs w:val="24"/>
        </w:rPr>
      </w:pPr>
      <w:r w:rsidRPr="00AB2F3D">
        <w:rPr>
          <w:rStyle w:val="FontStyle15"/>
          <w:b w:val="0"/>
          <w:sz w:val="24"/>
          <w:szCs w:val="24"/>
        </w:rPr>
        <w:t>9. Обсуждение доклада.</w:t>
      </w:r>
    </w:p>
    <w:p w:rsidR="00057C04" w:rsidRPr="00AB2F3D" w:rsidRDefault="00057C04" w:rsidP="003F75AA">
      <w:pPr>
        <w:rPr>
          <w:rStyle w:val="FontStyle15"/>
          <w:b w:val="0"/>
          <w:sz w:val="24"/>
          <w:szCs w:val="24"/>
        </w:rPr>
      </w:pPr>
      <w:r w:rsidRPr="00AB2F3D">
        <w:rPr>
          <w:rStyle w:val="FontStyle15"/>
          <w:b w:val="0"/>
          <w:sz w:val="24"/>
          <w:szCs w:val="24"/>
        </w:rPr>
        <w:t>10. Оценивание доклада</w:t>
      </w:r>
    </w:p>
    <w:p w:rsidR="00057C04" w:rsidRPr="00AB2F3D" w:rsidRDefault="00057C04" w:rsidP="003F75AA">
      <w:pPr>
        <w:rPr>
          <w:rStyle w:val="FontStyle15"/>
          <w:b w:val="0"/>
          <w:sz w:val="24"/>
          <w:szCs w:val="24"/>
        </w:rPr>
      </w:pPr>
      <w:r w:rsidRPr="00AB2F3D">
        <w:rPr>
          <w:rStyle w:val="FontStyle15"/>
          <w:b w:val="0"/>
          <w:sz w:val="24"/>
          <w:szCs w:val="24"/>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rsidR="00057C04" w:rsidRPr="00AB2F3D" w:rsidRDefault="00057C04" w:rsidP="003F75AA">
      <w:pPr>
        <w:rPr>
          <w:rStyle w:val="FontStyle15"/>
          <w:b w:val="0"/>
          <w:sz w:val="24"/>
          <w:szCs w:val="24"/>
        </w:rPr>
      </w:pPr>
      <w:r w:rsidRPr="00AB2F3D">
        <w:rPr>
          <w:rStyle w:val="FontStyle15"/>
          <w:b w:val="0"/>
          <w:sz w:val="24"/>
          <w:szCs w:val="24"/>
        </w:rPr>
        <w:t>Вступление помогает обеспечить успех выступления по любой тематике.</w:t>
      </w:r>
    </w:p>
    <w:p w:rsidR="00057C04" w:rsidRPr="00AB2F3D" w:rsidRDefault="00057C04" w:rsidP="003F75AA">
      <w:pPr>
        <w:rPr>
          <w:rStyle w:val="FontStyle15"/>
          <w:b w:val="0"/>
          <w:sz w:val="24"/>
          <w:szCs w:val="24"/>
        </w:rPr>
      </w:pPr>
      <w:r w:rsidRPr="00AB2F3D">
        <w:rPr>
          <w:rStyle w:val="FontStyle15"/>
          <w:b w:val="0"/>
          <w:sz w:val="24"/>
          <w:szCs w:val="24"/>
        </w:rPr>
        <w:t>Вступление должно содержать:</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название доклада;</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сообщение основной идеи;</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современную оценку предмета изложения;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краткое перечисление рассматриваемых вопросов;</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интересную для слушателей форму изложения;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акцентирование оригинальности подхода.</w:t>
      </w:r>
    </w:p>
    <w:p w:rsidR="00057C04" w:rsidRPr="00AB2F3D" w:rsidRDefault="00057C04" w:rsidP="003F75AA">
      <w:pPr>
        <w:rPr>
          <w:rStyle w:val="FontStyle15"/>
          <w:b w:val="0"/>
          <w:sz w:val="24"/>
          <w:szCs w:val="24"/>
        </w:rPr>
      </w:pPr>
      <w:r w:rsidRPr="00AB2F3D">
        <w:rPr>
          <w:rStyle w:val="FontStyle15"/>
          <w:b w:val="0"/>
          <w:sz w:val="24"/>
          <w:szCs w:val="24"/>
        </w:rPr>
        <w:t>Выступление состоит из следующих частей:</w:t>
      </w:r>
    </w:p>
    <w:p w:rsidR="00057C04" w:rsidRPr="00AB2F3D" w:rsidRDefault="00057C04" w:rsidP="003F75AA">
      <w:pPr>
        <w:rPr>
          <w:rStyle w:val="FontStyle15"/>
          <w:b w:val="0"/>
          <w:sz w:val="24"/>
          <w:szCs w:val="24"/>
        </w:rPr>
      </w:pPr>
      <w:r w:rsidRPr="00AB2F3D">
        <w:rPr>
          <w:rStyle w:val="FontStyle15"/>
          <w:b w:val="0"/>
          <w:sz w:val="24"/>
          <w:szCs w:val="24"/>
        </w:rPr>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057C04" w:rsidRPr="00AB2F3D" w:rsidRDefault="00057C04" w:rsidP="003F75AA">
      <w:pPr>
        <w:rPr>
          <w:rStyle w:val="FontStyle15"/>
          <w:b w:val="0"/>
          <w:sz w:val="24"/>
          <w:szCs w:val="24"/>
        </w:rPr>
      </w:pPr>
      <w:r w:rsidRPr="00AB2F3D">
        <w:rPr>
          <w:rStyle w:val="FontStyle15"/>
          <w:b w:val="0"/>
          <w:sz w:val="24"/>
          <w:szCs w:val="24"/>
        </w:rPr>
        <w:t>Заключение - это чёткое обобщение и краткие выводы по излагаемой теме.</w:t>
      </w:r>
    </w:p>
    <w:p w:rsidR="00057C04" w:rsidRPr="00AB2F3D" w:rsidRDefault="00057C04" w:rsidP="003F75AA">
      <w:pPr>
        <w:rPr>
          <w:rStyle w:val="FontStyle15"/>
          <w:b w:val="0"/>
          <w:sz w:val="24"/>
          <w:szCs w:val="24"/>
        </w:rPr>
      </w:pPr>
      <w:r w:rsidRPr="00AB2F3D">
        <w:rPr>
          <w:rStyle w:val="FontStyle15"/>
          <w:b w:val="0"/>
          <w:sz w:val="24"/>
          <w:szCs w:val="24"/>
        </w:rPr>
        <w:t>Методические рекомендации по подготовке сообщения</w:t>
      </w:r>
    </w:p>
    <w:p w:rsidR="00057C04" w:rsidRPr="00AB2F3D" w:rsidRDefault="00057C04" w:rsidP="003F75AA">
      <w:pPr>
        <w:rPr>
          <w:rStyle w:val="FontStyle15"/>
          <w:b w:val="0"/>
          <w:sz w:val="24"/>
          <w:szCs w:val="24"/>
        </w:rPr>
      </w:pPr>
      <w:r w:rsidRPr="00AB2F3D">
        <w:rPr>
          <w:rStyle w:val="FontStyle15"/>
          <w:b w:val="0"/>
          <w:sz w:val="24"/>
          <w:szCs w:val="24"/>
        </w:rPr>
        <w:t>Регламент устного публичного выступления – не более 10 минут.</w:t>
      </w:r>
    </w:p>
    <w:p w:rsidR="00057C04" w:rsidRPr="00AB2F3D" w:rsidRDefault="00057C04" w:rsidP="003F75AA">
      <w:pPr>
        <w:rPr>
          <w:rStyle w:val="FontStyle15"/>
          <w:b w:val="0"/>
          <w:sz w:val="24"/>
          <w:szCs w:val="24"/>
        </w:rPr>
      </w:pPr>
      <w:r w:rsidRPr="00AB2F3D">
        <w:rPr>
          <w:rStyle w:val="FontStyle15"/>
          <w:b w:val="0"/>
          <w:sz w:val="24"/>
          <w:szCs w:val="24"/>
        </w:rPr>
        <w:lastRenderedPageBreak/>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057C04" w:rsidRPr="00AB2F3D" w:rsidRDefault="00057C04" w:rsidP="003F75AA">
      <w:pPr>
        <w:rPr>
          <w:rStyle w:val="FontStyle15"/>
          <w:b w:val="0"/>
          <w:sz w:val="24"/>
          <w:szCs w:val="24"/>
        </w:rPr>
      </w:pPr>
      <w:r w:rsidRPr="00AB2F3D">
        <w:rPr>
          <w:rStyle w:val="FontStyle15"/>
          <w:b w:val="0"/>
          <w:sz w:val="24"/>
          <w:szCs w:val="24"/>
        </w:rPr>
        <w:t>Любое устное выступление должно удовлетворять трем основным критериям,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057C04" w:rsidRPr="00AB2F3D" w:rsidRDefault="00057C04" w:rsidP="003F75AA">
      <w:pPr>
        <w:rPr>
          <w:rStyle w:val="FontStyle15"/>
          <w:b w:val="0"/>
          <w:sz w:val="24"/>
          <w:szCs w:val="24"/>
        </w:rPr>
      </w:pPr>
      <w:r w:rsidRPr="00AB2F3D">
        <w:rPr>
          <w:rStyle w:val="FontStyle15"/>
          <w:b w:val="0"/>
          <w:sz w:val="24"/>
          <w:szCs w:val="24"/>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057C04" w:rsidRPr="00AB2F3D" w:rsidRDefault="00057C04" w:rsidP="003F75AA">
      <w:pPr>
        <w:rPr>
          <w:rStyle w:val="FontStyle15"/>
          <w:b w:val="0"/>
          <w:sz w:val="24"/>
          <w:szCs w:val="24"/>
        </w:rPr>
      </w:pPr>
      <w:r w:rsidRPr="00AB2F3D">
        <w:rPr>
          <w:rStyle w:val="FontStyle15"/>
          <w:b w:val="0"/>
          <w:sz w:val="24"/>
          <w:szCs w:val="24"/>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«Компетенции судебно-психологической экспертизы…», «Особенности работы с дошкольниками – потерпевшими от преступлений насильственного типа…»,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057C04" w:rsidRPr="00AB2F3D" w:rsidRDefault="00057C04" w:rsidP="003F75AA">
      <w:pPr>
        <w:rPr>
          <w:rStyle w:val="FontStyle15"/>
          <w:b w:val="0"/>
          <w:sz w:val="24"/>
          <w:szCs w:val="24"/>
        </w:rPr>
      </w:pPr>
      <w:r w:rsidRPr="00AB2F3D">
        <w:rPr>
          <w:rStyle w:val="FontStyle15"/>
          <w:b w:val="0"/>
          <w:sz w:val="24"/>
          <w:szCs w:val="24"/>
        </w:rPr>
        <w:t>Само выступление должно состоять из трех частей – вступления (10-15% общего времени), основной части (60-70%) и заключения (20-25%).</w:t>
      </w:r>
    </w:p>
    <w:p w:rsidR="00057C04" w:rsidRPr="00AB2F3D" w:rsidRDefault="00057C04" w:rsidP="003F75AA">
      <w:pPr>
        <w:rPr>
          <w:rStyle w:val="FontStyle15"/>
          <w:b w:val="0"/>
          <w:sz w:val="24"/>
          <w:szCs w:val="24"/>
        </w:rPr>
      </w:pPr>
      <w:r w:rsidRPr="00AB2F3D">
        <w:rPr>
          <w:rStyle w:val="FontStyle15"/>
          <w:b w:val="0"/>
          <w:sz w:val="24"/>
          <w:szCs w:val="24"/>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057C04" w:rsidRPr="00AB2F3D" w:rsidRDefault="00057C04" w:rsidP="003F75AA">
      <w:pPr>
        <w:rPr>
          <w:rStyle w:val="FontStyle15"/>
          <w:b w:val="0"/>
          <w:sz w:val="24"/>
          <w:szCs w:val="24"/>
        </w:rPr>
      </w:pPr>
      <w:r w:rsidRPr="00AB2F3D">
        <w:rPr>
          <w:rStyle w:val="FontStyle15"/>
          <w:b w:val="0"/>
          <w:sz w:val="24"/>
          <w:szCs w:val="24"/>
        </w:rPr>
        <w:t>Требования к основному тезису выступления: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фраза должна утверждать главную мысль и соответствовать цели выступления;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суждение должно быть кратким, ясным, легко удерживаться в кратковременной памяти;</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мысль должна пониматься однозначно, не заключать в себе противоречия.</w:t>
      </w:r>
    </w:p>
    <w:p w:rsidR="00057C04" w:rsidRPr="00AB2F3D" w:rsidRDefault="00057C04" w:rsidP="003F75AA">
      <w:pPr>
        <w:rPr>
          <w:rStyle w:val="FontStyle15"/>
          <w:b w:val="0"/>
          <w:sz w:val="24"/>
          <w:szCs w:val="24"/>
        </w:rPr>
      </w:pPr>
      <w:r w:rsidRPr="00AB2F3D">
        <w:rPr>
          <w:rStyle w:val="FontStyle15"/>
          <w:b w:val="0"/>
          <w:sz w:val="24"/>
          <w:szCs w:val="24"/>
        </w:rPr>
        <w:t>В речи может быть несколько стержневых идей, но не более трех.</w:t>
      </w:r>
    </w:p>
    <w:p w:rsidR="00057C04" w:rsidRPr="00AB2F3D" w:rsidRDefault="00057C04" w:rsidP="003F75AA">
      <w:pPr>
        <w:rPr>
          <w:rStyle w:val="FontStyle15"/>
          <w:b w:val="0"/>
          <w:sz w:val="24"/>
          <w:szCs w:val="24"/>
        </w:rPr>
      </w:pPr>
      <w:r w:rsidRPr="00AB2F3D">
        <w:rPr>
          <w:rStyle w:val="FontStyle15"/>
          <w:b w:val="0"/>
          <w:sz w:val="24"/>
          <w:szCs w:val="24"/>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057C04" w:rsidRPr="00AB2F3D" w:rsidRDefault="00057C04" w:rsidP="003F75AA">
      <w:pPr>
        <w:rPr>
          <w:rStyle w:val="FontStyle15"/>
          <w:b w:val="0"/>
          <w:sz w:val="24"/>
          <w:szCs w:val="24"/>
        </w:rPr>
      </w:pPr>
      <w:r w:rsidRPr="00AB2F3D">
        <w:rPr>
          <w:rStyle w:val="FontStyle15"/>
          <w:b w:val="0"/>
          <w:sz w:val="24"/>
          <w:szCs w:val="24"/>
        </w:rPr>
        <w:t>План развития основной части должен быть ясным. Должно быть отобрано оптимальное количество фактов и необходимых примеров.</w:t>
      </w:r>
    </w:p>
    <w:p w:rsidR="00057C04" w:rsidRPr="00AB2F3D" w:rsidRDefault="00057C04" w:rsidP="003F75AA">
      <w:pPr>
        <w:rPr>
          <w:rStyle w:val="FontStyle15"/>
          <w:b w:val="0"/>
          <w:sz w:val="24"/>
          <w:szCs w:val="24"/>
        </w:rPr>
      </w:pPr>
      <w:r w:rsidRPr="00AB2F3D">
        <w:rPr>
          <w:rStyle w:val="FontStyle15"/>
          <w:b w:val="0"/>
          <w:sz w:val="24"/>
          <w:szCs w:val="24"/>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057C04" w:rsidRPr="00AB2F3D" w:rsidRDefault="00057C04" w:rsidP="003F75AA">
      <w:pPr>
        <w:rPr>
          <w:rStyle w:val="FontStyle15"/>
          <w:b w:val="0"/>
          <w:sz w:val="24"/>
          <w:szCs w:val="24"/>
        </w:rPr>
      </w:pPr>
      <w:r w:rsidRPr="00AB2F3D">
        <w:rPr>
          <w:rStyle w:val="FontStyle15"/>
          <w:b w:val="0"/>
          <w:sz w:val="24"/>
          <w:szCs w:val="24"/>
        </w:rPr>
        <w:t xml:space="preserve">Если использование специальных терминов и слов, которые часть аудитории </w:t>
      </w:r>
      <w:r w:rsidRPr="00AB2F3D">
        <w:rPr>
          <w:rStyle w:val="FontStyle15"/>
          <w:b w:val="0"/>
          <w:sz w:val="24"/>
          <w:szCs w:val="24"/>
        </w:rPr>
        <w:lastRenderedPageBreak/>
        <w:t>может не понять, необходимо, то постарайтесь дать краткую характеристику каждому из них, когда употребляете их в процессе презентации впервые.</w:t>
      </w:r>
    </w:p>
    <w:p w:rsidR="00057C04" w:rsidRPr="00AB2F3D" w:rsidRDefault="00057C04" w:rsidP="003F75AA">
      <w:pPr>
        <w:rPr>
          <w:rStyle w:val="FontStyle15"/>
          <w:b w:val="0"/>
          <w:sz w:val="24"/>
          <w:szCs w:val="24"/>
        </w:rPr>
      </w:pPr>
      <w:r w:rsidRPr="00AB2F3D">
        <w:rPr>
          <w:rStyle w:val="FontStyle15"/>
          <w:b w:val="0"/>
          <w:sz w:val="24"/>
          <w:szCs w:val="24"/>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057C04" w:rsidRPr="00AB2F3D" w:rsidRDefault="00057C04" w:rsidP="003F75AA">
      <w:pPr>
        <w:rPr>
          <w:rStyle w:val="FontStyle15"/>
          <w:b w:val="0"/>
          <w:sz w:val="24"/>
          <w:szCs w:val="24"/>
        </w:rPr>
      </w:pPr>
      <w:r w:rsidRPr="00AB2F3D">
        <w:rPr>
          <w:rStyle w:val="FontStyle15"/>
          <w:b w:val="0"/>
          <w:sz w:val="24"/>
          <w:szCs w:val="24"/>
        </w:rPr>
        <w:t>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057C04" w:rsidRPr="00AB2F3D" w:rsidRDefault="00057C04" w:rsidP="003F75AA">
      <w:pPr>
        <w:rPr>
          <w:rStyle w:val="FontStyle15"/>
          <w:b w:val="0"/>
          <w:sz w:val="24"/>
          <w:szCs w:val="24"/>
        </w:rPr>
      </w:pPr>
      <w:r w:rsidRPr="00AB2F3D">
        <w:rPr>
          <w:rStyle w:val="FontStyle15"/>
          <w:b w:val="0"/>
          <w:sz w:val="24"/>
          <w:szCs w:val="24"/>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057C04" w:rsidRPr="00AB2F3D" w:rsidRDefault="00057C04" w:rsidP="003F75AA">
      <w:pPr>
        <w:rPr>
          <w:rStyle w:val="FontStyle15"/>
          <w:b w:val="0"/>
          <w:sz w:val="24"/>
          <w:szCs w:val="24"/>
        </w:rPr>
      </w:pPr>
      <w:r w:rsidRPr="00AB2F3D">
        <w:rPr>
          <w:rStyle w:val="FontStyle15"/>
          <w:b w:val="0"/>
          <w:sz w:val="24"/>
          <w:szCs w:val="24"/>
        </w:rPr>
        <w:t>- «Это Вам позволит…»</w:t>
      </w:r>
    </w:p>
    <w:p w:rsidR="00057C04" w:rsidRPr="00AB2F3D" w:rsidRDefault="00057C04" w:rsidP="003F75AA">
      <w:pPr>
        <w:rPr>
          <w:rStyle w:val="FontStyle15"/>
          <w:b w:val="0"/>
          <w:sz w:val="24"/>
          <w:szCs w:val="24"/>
        </w:rPr>
      </w:pPr>
      <w:r w:rsidRPr="00AB2F3D">
        <w:rPr>
          <w:rStyle w:val="FontStyle15"/>
          <w:b w:val="0"/>
          <w:sz w:val="24"/>
          <w:szCs w:val="24"/>
        </w:rPr>
        <w:t>- «Благодаря этому вы получите…»</w:t>
      </w:r>
    </w:p>
    <w:p w:rsidR="00057C04" w:rsidRPr="00AB2F3D" w:rsidRDefault="00057C04" w:rsidP="003F75AA">
      <w:pPr>
        <w:rPr>
          <w:rStyle w:val="FontStyle15"/>
          <w:b w:val="0"/>
          <w:sz w:val="24"/>
          <w:szCs w:val="24"/>
        </w:rPr>
      </w:pPr>
      <w:r w:rsidRPr="00AB2F3D">
        <w:rPr>
          <w:rStyle w:val="FontStyle15"/>
          <w:b w:val="0"/>
          <w:sz w:val="24"/>
          <w:szCs w:val="24"/>
        </w:rPr>
        <w:t>- «Это позволит избежать…»</w:t>
      </w:r>
    </w:p>
    <w:p w:rsidR="00057C04" w:rsidRPr="00AB2F3D" w:rsidRDefault="00057C04" w:rsidP="003F75AA">
      <w:pPr>
        <w:rPr>
          <w:rStyle w:val="FontStyle15"/>
          <w:b w:val="0"/>
          <w:sz w:val="24"/>
          <w:szCs w:val="24"/>
        </w:rPr>
      </w:pPr>
      <w:r w:rsidRPr="00AB2F3D">
        <w:rPr>
          <w:rStyle w:val="FontStyle15"/>
          <w:b w:val="0"/>
          <w:sz w:val="24"/>
          <w:szCs w:val="24"/>
        </w:rPr>
        <w:t>- «Это повышает Ваши…»</w:t>
      </w:r>
    </w:p>
    <w:p w:rsidR="00057C04" w:rsidRPr="00AB2F3D" w:rsidRDefault="00057C04" w:rsidP="003F75AA">
      <w:pPr>
        <w:rPr>
          <w:rStyle w:val="FontStyle15"/>
          <w:b w:val="0"/>
          <w:sz w:val="24"/>
          <w:szCs w:val="24"/>
        </w:rPr>
      </w:pPr>
      <w:r w:rsidRPr="00AB2F3D">
        <w:rPr>
          <w:rStyle w:val="FontStyle15"/>
          <w:b w:val="0"/>
          <w:sz w:val="24"/>
          <w:szCs w:val="24"/>
        </w:rPr>
        <w:t>- «Это дает Вам дополнительно…»</w:t>
      </w:r>
    </w:p>
    <w:p w:rsidR="00057C04" w:rsidRPr="00AB2F3D" w:rsidRDefault="00057C04" w:rsidP="003F75AA">
      <w:pPr>
        <w:rPr>
          <w:rStyle w:val="FontStyle15"/>
          <w:b w:val="0"/>
          <w:sz w:val="24"/>
          <w:szCs w:val="24"/>
        </w:rPr>
      </w:pPr>
      <w:r w:rsidRPr="00AB2F3D">
        <w:rPr>
          <w:rStyle w:val="FontStyle15"/>
          <w:b w:val="0"/>
          <w:sz w:val="24"/>
          <w:szCs w:val="24"/>
        </w:rPr>
        <w:t>- «Это делает вас…»</w:t>
      </w:r>
    </w:p>
    <w:p w:rsidR="00057C04" w:rsidRPr="00AB2F3D" w:rsidRDefault="00057C04" w:rsidP="003F75AA">
      <w:pPr>
        <w:rPr>
          <w:rStyle w:val="FontStyle15"/>
          <w:b w:val="0"/>
          <w:sz w:val="24"/>
          <w:szCs w:val="24"/>
        </w:rPr>
      </w:pPr>
      <w:r w:rsidRPr="00AB2F3D">
        <w:rPr>
          <w:rStyle w:val="FontStyle15"/>
          <w:b w:val="0"/>
          <w:sz w:val="24"/>
          <w:szCs w:val="24"/>
        </w:rPr>
        <w:t>- «За счет этого вы можете…»</w:t>
      </w:r>
    </w:p>
    <w:p w:rsidR="00057C04" w:rsidRPr="00AB2F3D" w:rsidRDefault="00057C04" w:rsidP="003F75AA">
      <w:pPr>
        <w:rPr>
          <w:rStyle w:val="FontStyle15"/>
          <w:b w:val="0"/>
          <w:sz w:val="24"/>
          <w:szCs w:val="24"/>
        </w:rPr>
      </w:pPr>
      <w:r w:rsidRPr="00AB2F3D">
        <w:rPr>
          <w:rStyle w:val="FontStyle15"/>
          <w:b w:val="0"/>
          <w:sz w:val="24"/>
          <w:szCs w:val="24"/>
        </w:rPr>
        <w:t>После подготовки текста / плана выступления полезно проконтролировать себя вопросами:</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Вызывает ли мое выступление интерес?</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Достаточно ли я знаю по данному вопросу, и имеется ли у меня достаточно данных?</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Смогу ли я закончить выступление в отведенное время?</w:t>
      </w:r>
    </w:p>
    <w:p w:rsidR="00057C04" w:rsidRPr="00AB2F3D" w:rsidRDefault="00057C04" w:rsidP="003F75AA">
      <w:pPr>
        <w:rPr>
          <w:rStyle w:val="FontStyle15"/>
          <w:b w:val="0"/>
          <w:sz w:val="24"/>
          <w:szCs w:val="24"/>
        </w:rPr>
      </w:pPr>
      <w:r w:rsidRPr="00AB2F3D">
        <w:rPr>
          <w:rStyle w:val="FontStyle15"/>
          <w:b w:val="0"/>
          <w:sz w:val="24"/>
          <w:szCs w:val="24"/>
        </w:rPr>
        <w:t>•</w:t>
      </w:r>
      <w:r w:rsidRPr="00AB2F3D">
        <w:rPr>
          <w:rStyle w:val="FontStyle15"/>
          <w:b w:val="0"/>
          <w:sz w:val="24"/>
          <w:szCs w:val="24"/>
        </w:rPr>
        <w:tab/>
        <w:t>Соответствует ли мое выступление уровню моих знаний и опыту?</w:t>
      </w:r>
    </w:p>
    <w:p w:rsidR="00057C04" w:rsidRPr="00AB2F3D" w:rsidRDefault="00057C04" w:rsidP="003F75AA">
      <w:pPr>
        <w:rPr>
          <w:rStyle w:val="FontStyle15"/>
          <w:b w:val="0"/>
          <w:sz w:val="24"/>
          <w:szCs w:val="24"/>
        </w:rPr>
      </w:pPr>
      <w:r w:rsidRPr="00AB2F3D">
        <w:rPr>
          <w:rStyle w:val="FontStyle15"/>
          <w:b w:val="0"/>
          <w:sz w:val="24"/>
          <w:szCs w:val="24"/>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057C04" w:rsidRPr="00AB2F3D" w:rsidRDefault="00057C04" w:rsidP="003F75AA">
      <w:pPr>
        <w:rPr>
          <w:rStyle w:val="FontStyle15"/>
          <w:b w:val="0"/>
          <w:sz w:val="24"/>
          <w:szCs w:val="24"/>
        </w:rPr>
      </w:pPr>
      <w:r w:rsidRPr="00AB2F3D">
        <w:rPr>
          <w:rStyle w:val="FontStyle15"/>
          <w:b w:val="0"/>
          <w:sz w:val="24"/>
          <w:szCs w:val="24"/>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057C04" w:rsidRPr="00AB2F3D" w:rsidRDefault="00057C04" w:rsidP="003F75AA">
      <w:pPr>
        <w:rPr>
          <w:rStyle w:val="FontStyle15"/>
          <w:b w:val="0"/>
          <w:sz w:val="24"/>
          <w:szCs w:val="24"/>
        </w:rPr>
      </w:pPr>
      <w:r w:rsidRPr="00AB2F3D">
        <w:rPr>
          <w:rStyle w:val="FontStyle15"/>
          <w:b w:val="0"/>
          <w:sz w:val="24"/>
          <w:szCs w:val="24"/>
        </w:rPr>
        <w:t xml:space="preserve">Кроме того, установлено, что короткие фразы легче воспринимаются на слух, чем длинные. Лишь половина взрослых людей в состоянии понять фразу, содержащую </w:t>
      </w:r>
      <w:r w:rsidRPr="00AB2F3D">
        <w:rPr>
          <w:rStyle w:val="FontStyle15"/>
          <w:b w:val="0"/>
          <w:sz w:val="24"/>
          <w:szCs w:val="24"/>
        </w:rPr>
        <w:lastRenderedPageBreak/>
        <w:t>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057C04" w:rsidRPr="00AB2F3D" w:rsidRDefault="00057C04" w:rsidP="003F75AA">
      <w:pPr>
        <w:rPr>
          <w:rStyle w:val="FontStyle15"/>
          <w:b w:val="0"/>
          <w:sz w:val="24"/>
          <w:szCs w:val="24"/>
        </w:rPr>
      </w:pPr>
      <w:r w:rsidRPr="00AB2F3D">
        <w:rPr>
          <w:rStyle w:val="FontStyle15"/>
          <w:b w:val="0"/>
          <w:sz w:val="24"/>
          <w:szCs w:val="24"/>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057C04" w:rsidRPr="00AB2F3D" w:rsidRDefault="00057C04" w:rsidP="003F75AA">
      <w:pPr>
        <w:rPr>
          <w:rStyle w:val="FontStyle15"/>
          <w:b w:val="0"/>
          <w:sz w:val="24"/>
          <w:szCs w:val="24"/>
        </w:rPr>
      </w:pPr>
      <w:r w:rsidRPr="00AB2F3D">
        <w:rPr>
          <w:rStyle w:val="FontStyle15"/>
          <w:b w:val="0"/>
          <w:sz w:val="24"/>
          <w:szCs w:val="24"/>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057C04" w:rsidRPr="00AB2F3D" w:rsidRDefault="00057C04" w:rsidP="003F75AA">
      <w:pPr>
        <w:rPr>
          <w:rStyle w:val="FontStyle15"/>
          <w:b w:val="0"/>
          <w:sz w:val="24"/>
          <w:szCs w:val="24"/>
        </w:rPr>
      </w:pPr>
      <w:r w:rsidRPr="00AB2F3D">
        <w:rPr>
          <w:rStyle w:val="FontStyle15"/>
          <w:b w:val="0"/>
          <w:sz w:val="24"/>
          <w:szCs w:val="24"/>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057C04" w:rsidRPr="00AB2F3D" w:rsidRDefault="00057C04" w:rsidP="003F75AA">
      <w:pPr>
        <w:rPr>
          <w:rStyle w:val="FontStyle15"/>
          <w:b w:val="0"/>
          <w:sz w:val="24"/>
          <w:szCs w:val="24"/>
        </w:rPr>
      </w:pPr>
      <w:r w:rsidRPr="00AB2F3D">
        <w:rPr>
          <w:rStyle w:val="FontStyle15"/>
          <w:b w:val="0"/>
          <w:sz w:val="24"/>
          <w:szCs w:val="24"/>
        </w:rPr>
        <w:t>После выступления нужно быть готовым к ответам на возникшие у аудитории вопросы.</w:t>
      </w:r>
    </w:p>
    <w:p w:rsidR="00057C04" w:rsidRDefault="00057C04" w:rsidP="003F75AA">
      <w:pPr>
        <w:ind w:firstLine="0"/>
        <w:rPr>
          <w:b/>
        </w:rPr>
      </w:pPr>
    </w:p>
    <w:p w:rsidR="00057C04" w:rsidRDefault="00057C04" w:rsidP="003F75AA">
      <w:pPr>
        <w:pStyle w:val="1"/>
        <w:spacing w:before="0" w:after="0"/>
        <w:ind w:left="0"/>
      </w:pPr>
    </w:p>
    <w:sectPr w:rsidR="00057C04" w:rsidSect="00F6264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1A9" w:rsidRDefault="001C71A9" w:rsidP="008A59B7">
      <w:r>
        <w:separator/>
      </w:r>
    </w:p>
  </w:endnote>
  <w:endnote w:type="continuationSeparator" w:id="0">
    <w:p w:rsidR="001C71A9" w:rsidRDefault="001C71A9" w:rsidP="008A5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C04" w:rsidRDefault="00057C04" w:rsidP="00F6264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57C04" w:rsidRDefault="00057C04" w:rsidP="00F62640">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C04" w:rsidRDefault="00057C04" w:rsidP="00F6264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B243C">
      <w:rPr>
        <w:rStyle w:val="a6"/>
        <w:noProof/>
      </w:rPr>
      <w:t>4</w:t>
    </w:r>
    <w:r>
      <w:rPr>
        <w:rStyle w:val="a6"/>
      </w:rPr>
      <w:fldChar w:fldCharType="end"/>
    </w:r>
  </w:p>
  <w:p w:rsidR="00057C04" w:rsidRDefault="00057C04" w:rsidP="00F6264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1A9" w:rsidRDefault="001C71A9" w:rsidP="008A59B7">
      <w:r>
        <w:separator/>
      </w:r>
    </w:p>
  </w:footnote>
  <w:footnote w:type="continuationSeparator" w:id="0">
    <w:p w:rsidR="001C71A9" w:rsidRDefault="001C71A9" w:rsidP="008A59B7">
      <w:r>
        <w:continuationSeparator/>
      </w:r>
    </w:p>
  </w:footnote>
  <w:footnote w:id="1">
    <w:p w:rsidR="00057C04" w:rsidRDefault="00057C04" w:rsidP="008A59B7">
      <w:pPr>
        <w:pStyle w:val="a7"/>
        <w:ind w:firstLine="709"/>
      </w:pPr>
      <w:r w:rsidRPr="00A126D1">
        <w:rPr>
          <w:rStyle w:val="a9"/>
          <w:i/>
          <w:sz w:val="22"/>
          <w:szCs w:val="22"/>
        </w:rPr>
        <w:footnoteRef/>
      </w:r>
      <w:r w:rsidRPr="00A126D1">
        <w:rPr>
          <w:i/>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057C04" w:rsidRDefault="00057C04" w:rsidP="008A59B7">
      <w:pPr>
        <w:pStyle w:val="a7"/>
        <w:ind w:firstLine="709"/>
      </w:pPr>
      <w:r w:rsidRPr="00A126D1">
        <w:rPr>
          <w:rStyle w:val="a9"/>
          <w:i/>
          <w:sz w:val="22"/>
          <w:szCs w:val="22"/>
        </w:rPr>
        <w:footnoteRef/>
      </w:r>
      <w:r w:rsidRPr="00A126D1">
        <w:rPr>
          <w:i/>
          <w:sz w:val="22"/>
          <w:szCs w:val="22"/>
        </w:rPr>
        <w:t>Часы, отведенные на практические занятия в интерактивной форме указываются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59A0592"/>
    <w:multiLevelType w:val="hybridMultilevel"/>
    <w:tmpl w:val="DC9AA3C8"/>
    <w:lvl w:ilvl="0" w:tplc="F3F47902">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B549E5"/>
    <w:multiLevelType w:val="hybridMultilevel"/>
    <w:tmpl w:val="B6206AF0"/>
    <w:lvl w:ilvl="0" w:tplc="64ACB030">
      <w:start w:val="1"/>
      <w:numFmt w:val="decimal"/>
      <w:lvlText w:val="%1."/>
      <w:lvlJc w:val="left"/>
      <w:pPr>
        <w:ind w:left="1400" w:hanging="360"/>
      </w:pPr>
      <w:rPr>
        <w:rFonts w:cs="Times New Roman" w:hint="default"/>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3">
    <w:nsid w:val="167B2770"/>
    <w:multiLevelType w:val="hybridMultilevel"/>
    <w:tmpl w:val="1C2872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88D19EA"/>
    <w:multiLevelType w:val="hybridMultilevel"/>
    <w:tmpl w:val="A21ED85E"/>
    <w:lvl w:ilvl="0" w:tplc="09567F7A">
      <w:start w:val="1"/>
      <w:numFmt w:val="decimal"/>
      <w:lvlText w:val="%1."/>
      <w:lvlJc w:val="left"/>
      <w:pPr>
        <w:ind w:left="360" w:hanging="360"/>
      </w:pPr>
      <w:rPr>
        <w:rFonts w:cs="Times New Roman"/>
        <w:b w:val="0"/>
        <w:sz w:val="24"/>
        <w:szCs w:val="24"/>
      </w:rPr>
    </w:lvl>
    <w:lvl w:ilvl="1" w:tplc="219252C8">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C4D5C"/>
    <w:multiLevelType w:val="hybridMultilevel"/>
    <w:tmpl w:val="06FC68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D0D0084"/>
    <w:multiLevelType w:val="hybridMultilevel"/>
    <w:tmpl w:val="7CD4396A"/>
    <w:lvl w:ilvl="0" w:tplc="9D22BA3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316F2936"/>
    <w:multiLevelType w:val="hybridMultilevel"/>
    <w:tmpl w:val="8AC8BDF8"/>
    <w:lvl w:ilvl="0" w:tplc="BD32B572">
      <w:start w:val="1"/>
      <w:numFmt w:val="decimal"/>
      <w:lvlText w:val="%1."/>
      <w:lvlJc w:val="left"/>
      <w:pPr>
        <w:tabs>
          <w:tab w:val="num" w:pos="2363"/>
        </w:tabs>
        <w:ind w:left="2363" w:hanging="945"/>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0E62E3"/>
    <w:multiLevelType w:val="hybridMultilevel"/>
    <w:tmpl w:val="1DB04224"/>
    <w:lvl w:ilvl="0" w:tplc="03DEA15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AE228A6"/>
    <w:multiLevelType w:val="hybridMultilevel"/>
    <w:tmpl w:val="1F347632"/>
    <w:lvl w:ilvl="0" w:tplc="2BACCFA2">
      <w:start w:val="1"/>
      <w:numFmt w:val="decimal"/>
      <w:lvlText w:val="%1."/>
      <w:lvlJc w:val="left"/>
      <w:pPr>
        <w:ind w:left="450" w:hanging="360"/>
      </w:pPr>
      <w:rPr>
        <w:rFonts w:cs="Times New Roman" w:hint="default"/>
        <w:color w:val="auto"/>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14">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3F184F63"/>
    <w:multiLevelType w:val="hybridMultilevel"/>
    <w:tmpl w:val="EFD4486A"/>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4BFF3DC6"/>
    <w:multiLevelType w:val="hybridMultilevel"/>
    <w:tmpl w:val="EF8EAC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CF06541"/>
    <w:multiLevelType w:val="multilevel"/>
    <w:tmpl w:val="8780AF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2D91893"/>
    <w:multiLevelType w:val="hybridMultilevel"/>
    <w:tmpl w:val="271228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6">
    <w:nsid w:val="6E4B0B88"/>
    <w:multiLevelType w:val="hybridMultilevel"/>
    <w:tmpl w:val="01046032"/>
    <w:lvl w:ilvl="0" w:tplc="58A2AC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A701CC"/>
    <w:multiLevelType w:val="hybridMultilevel"/>
    <w:tmpl w:val="4A18CC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9"/>
  </w:num>
  <w:num w:numId="3">
    <w:abstractNumId w:val="2"/>
  </w:num>
  <w:num w:numId="4">
    <w:abstractNumId w:val="8"/>
  </w:num>
  <w:num w:numId="5">
    <w:abstractNumId w:val="0"/>
  </w:num>
  <w:num w:numId="6">
    <w:abstractNumId w:val="27"/>
  </w:num>
  <w:num w:numId="7">
    <w:abstractNumId w:val="22"/>
  </w:num>
  <w:num w:numId="8">
    <w:abstractNumId w:val="14"/>
  </w:num>
  <w:num w:numId="9">
    <w:abstractNumId w:val="7"/>
  </w:num>
  <w:num w:numId="10">
    <w:abstractNumId w:val="24"/>
  </w:num>
  <w:num w:numId="11">
    <w:abstractNumId w:val="11"/>
  </w:num>
  <w:num w:numId="12">
    <w:abstractNumId w:val="23"/>
  </w:num>
  <w:num w:numId="13">
    <w:abstractNumId w:val="6"/>
  </w:num>
  <w:num w:numId="14">
    <w:abstractNumId w:val="25"/>
  </w:num>
  <w:num w:numId="15">
    <w:abstractNumId w:val="15"/>
  </w:num>
  <w:num w:numId="16">
    <w:abstractNumId w:val="18"/>
  </w:num>
  <w:num w:numId="17">
    <w:abstractNumId w:val="9"/>
  </w:num>
  <w:num w:numId="18">
    <w:abstractNumId w:val="5"/>
  </w:num>
  <w:num w:numId="19">
    <w:abstractNumId w:val="3"/>
  </w:num>
  <w:num w:numId="20">
    <w:abstractNumId w:val="17"/>
  </w:num>
  <w:num w:numId="21">
    <w:abstractNumId w:val="4"/>
  </w:num>
  <w:num w:numId="22">
    <w:abstractNumId w:val="10"/>
  </w:num>
  <w:num w:numId="23">
    <w:abstractNumId w:val="28"/>
  </w:num>
  <w:num w:numId="24">
    <w:abstractNumId w:val="20"/>
  </w:num>
  <w:num w:numId="25">
    <w:abstractNumId w:val="1"/>
  </w:num>
  <w:num w:numId="26">
    <w:abstractNumId w:val="12"/>
  </w:num>
  <w:num w:numId="27">
    <w:abstractNumId w:val="26"/>
  </w:num>
  <w:num w:numId="28">
    <w:abstractNumId w:val="16"/>
  </w:num>
  <w:num w:numId="29">
    <w:abstractNumId w:val="13"/>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6F70"/>
    <w:rsid w:val="000017B8"/>
    <w:rsid w:val="00046CFD"/>
    <w:rsid w:val="00054671"/>
    <w:rsid w:val="00054818"/>
    <w:rsid w:val="00057C04"/>
    <w:rsid w:val="000F630E"/>
    <w:rsid w:val="00103103"/>
    <w:rsid w:val="001047C7"/>
    <w:rsid w:val="00123722"/>
    <w:rsid w:val="001B3E60"/>
    <w:rsid w:val="001C71A9"/>
    <w:rsid w:val="001D3A73"/>
    <w:rsid w:val="001E5A82"/>
    <w:rsid w:val="001E6937"/>
    <w:rsid w:val="00201092"/>
    <w:rsid w:val="00201E4F"/>
    <w:rsid w:val="0020375F"/>
    <w:rsid w:val="00203CD9"/>
    <w:rsid w:val="002379F4"/>
    <w:rsid w:val="00264AF1"/>
    <w:rsid w:val="00281496"/>
    <w:rsid w:val="00287D78"/>
    <w:rsid w:val="00315B3B"/>
    <w:rsid w:val="003321B3"/>
    <w:rsid w:val="00346CB5"/>
    <w:rsid w:val="003668B3"/>
    <w:rsid w:val="003C0A57"/>
    <w:rsid w:val="003C2466"/>
    <w:rsid w:val="003F61E2"/>
    <w:rsid w:val="003F75AA"/>
    <w:rsid w:val="00441587"/>
    <w:rsid w:val="004415C8"/>
    <w:rsid w:val="004A29A4"/>
    <w:rsid w:val="004D6772"/>
    <w:rsid w:val="0050267F"/>
    <w:rsid w:val="00514336"/>
    <w:rsid w:val="00525993"/>
    <w:rsid w:val="00525E06"/>
    <w:rsid w:val="005C211D"/>
    <w:rsid w:val="005F59A1"/>
    <w:rsid w:val="005F6526"/>
    <w:rsid w:val="00612E38"/>
    <w:rsid w:val="00626A5B"/>
    <w:rsid w:val="0069115C"/>
    <w:rsid w:val="006A08DA"/>
    <w:rsid w:val="006C0BCB"/>
    <w:rsid w:val="006F770B"/>
    <w:rsid w:val="007203DB"/>
    <w:rsid w:val="007636EA"/>
    <w:rsid w:val="00784FF8"/>
    <w:rsid w:val="007956FB"/>
    <w:rsid w:val="007A7161"/>
    <w:rsid w:val="007B77B1"/>
    <w:rsid w:val="007C20FC"/>
    <w:rsid w:val="007F50DE"/>
    <w:rsid w:val="00834937"/>
    <w:rsid w:val="00837165"/>
    <w:rsid w:val="00837C19"/>
    <w:rsid w:val="00847207"/>
    <w:rsid w:val="008557B8"/>
    <w:rsid w:val="00871D7D"/>
    <w:rsid w:val="008A59B7"/>
    <w:rsid w:val="008B243C"/>
    <w:rsid w:val="009141A5"/>
    <w:rsid w:val="00946F70"/>
    <w:rsid w:val="009A690B"/>
    <w:rsid w:val="009D77A7"/>
    <w:rsid w:val="009E2514"/>
    <w:rsid w:val="009F5F7A"/>
    <w:rsid w:val="00A07C8A"/>
    <w:rsid w:val="00A126D1"/>
    <w:rsid w:val="00A60547"/>
    <w:rsid w:val="00AB2F3D"/>
    <w:rsid w:val="00AC39C6"/>
    <w:rsid w:val="00AD501C"/>
    <w:rsid w:val="00AE514B"/>
    <w:rsid w:val="00B50517"/>
    <w:rsid w:val="00BA0AAE"/>
    <w:rsid w:val="00BB4536"/>
    <w:rsid w:val="00BD1429"/>
    <w:rsid w:val="00C06284"/>
    <w:rsid w:val="00C17915"/>
    <w:rsid w:val="00C851D4"/>
    <w:rsid w:val="00C876A1"/>
    <w:rsid w:val="00C97562"/>
    <w:rsid w:val="00CB5B46"/>
    <w:rsid w:val="00CE5501"/>
    <w:rsid w:val="00D116F4"/>
    <w:rsid w:val="00D40FCB"/>
    <w:rsid w:val="00D46BFA"/>
    <w:rsid w:val="00DB2D0F"/>
    <w:rsid w:val="00E64603"/>
    <w:rsid w:val="00E96646"/>
    <w:rsid w:val="00EE0789"/>
    <w:rsid w:val="00EE4A06"/>
    <w:rsid w:val="00EF1F65"/>
    <w:rsid w:val="00F27B4A"/>
    <w:rsid w:val="00F46D97"/>
    <w:rsid w:val="00F56297"/>
    <w:rsid w:val="00F62640"/>
    <w:rsid w:val="00F95B9C"/>
    <w:rsid w:val="00FA48ED"/>
    <w:rsid w:val="00FA4C73"/>
    <w:rsid w:val="00FA63BF"/>
    <w:rsid w:val="00FB7FA1"/>
    <w:rsid w:val="00FD38E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9B7"/>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8A59B7"/>
    <w:pPr>
      <w:keepNext/>
      <w:autoSpaceDE/>
      <w:autoSpaceDN/>
      <w:adjustRightInd/>
      <w:spacing w:before="240" w:after="120"/>
      <w:ind w:left="567" w:firstLine="0"/>
      <w:outlineLvl w:val="0"/>
    </w:pPr>
    <w:rPr>
      <w:b/>
      <w:iCs/>
      <w:szCs w:val="20"/>
    </w:rPr>
  </w:style>
  <w:style w:type="paragraph" w:styleId="3">
    <w:name w:val="heading 3"/>
    <w:basedOn w:val="a"/>
    <w:next w:val="a"/>
    <w:link w:val="30"/>
    <w:uiPriority w:val="99"/>
    <w:qFormat/>
    <w:rsid w:val="008A59B7"/>
    <w:pPr>
      <w:keepNext/>
      <w:spacing w:before="240" w:after="60"/>
      <w:outlineLvl w:val="2"/>
    </w:pPr>
    <w:rPr>
      <w:rFonts w:ascii="Cambria" w:hAnsi="Cambria"/>
      <w:b/>
      <w:bCs/>
      <w:sz w:val="26"/>
      <w:szCs w:val="26"/>
    </w:rPr>
  </w:style>
  <w:style w:type="paragraph" w:styleId="7">
    <w:name w:val="heading 7"/>
    <w:basedOn w:val="a"/>
    <w:next w:val="a"/>
    <w:link w:val="70"/>
    <w:uiPriority w:val="99"/>
    <w:qFormat/>
    <w:rsid w:val="008A59B7"/>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A59B7"/>
    <w:rPr>
      <w:rFonts w:ascii="Times New Roman" w:hAnsi="Times New Roman" w:cs="Times New Roman"/>
      <w:b/>
      <w:iCs/>
      <w:sz w:val="20"/>
      <w:szCs w:val="20"/>
      <w:lang w:eastAsia="ru-RU"/>
    </w:rPr>
  </w:style>
  <w:style w:type="character" w:customStyle="1" w:styleId="30">
    <w:name w:val="Заголовок 3 Знак"/>
    <w:link w:val="3"/>
    <w:uiPriority w:val="99"/>
    <w:semiHidden/>
    <w:locked/>
    <w:rsid w:val="008A59B7"/>
    <w:rPr>
      <w:rFonts w:ascii="Cambria" w:hAnsi="Cambria" w:cs="Times New Roman"/>
      <w:b/>
      <w:bCs/>
      <w:sz w:val="26"/>
      <w:szCs w:val="26"/>
      <w:lang w:eastAsia="ru-RU"/>
    </w:rPr>
  </w:style>
  <w:style w:type="character" w:customStyle="1" w:styleId="70">
    <w:name w:val="Заголовок 7 Знак"/>
    <w:link w:val="7"/>
    <w:uiPriority w:val="99"/>
    <w:locked/>
    <w:rsid w:val="008A59B7"/>
    <w:rPr>
      <w:rFonts w:ascii="Cambria" w:hAnsi="Cambria" w:cs="Times New Roman"/>
      <w:i/>
      <w:iCs/>
      <w:color w:val="404040"/>
      <w:sz w:val="24"/>
      <w:szCs w:val="24"/>
      <w:lang w:eastAsia="ru-RU"/>
    </w:rPr>
  </w:style>
  <w:style w:type="character" w:styleId="a3">
    <w:name w:val="Strong"/>
    <w:uiPriority w:val="99"/>
    <w:qFormat/>
    <w:rsid w:val="00AE514B"/>
    <w:rPr>
      <w:rFonts w:cs="Times New Roman"/>
      <w:b/>
      <w:bCs/>
    </w:rPr>
  </w:style>
  <w:style w:type="paragraph" w:customStyle="1" w:styleId="Style4">
    <w:name w:val="Style4"/>
    <w:basedOn w:val="a"/>
    <w:uiPriority w:val="99"/>
    <w:rsid w:val="008A59B7"/>
  </w:style>
  <w:style w:type="paragraph" w:customStyle="1" w:styleId="Style8">
    <w:name w:val="Style8"/>
    <w:basedOn w:val="a"/>
    <w:uiPriority w:val="99"/>
    <w:rsid w:val="008A59B7"/>
  </w:style>
  <w:style w:type="character" w:customStyle="1" w:styleId="FontStyle14">
    <w:name w:val="Font Style14"/>
    <w:uiPriority w:val="99"/>
    <w:rsid w:val="008A59B7"/>
    <w:rPr>
      <w:rFonts w:ascii="Times New Roman" w:hAnsi="Times New Roman" w:cs="Times New Roman"/>
      <w:b/>
      <w:bCs/>
      <w:sz w:val="14"/>
      <w:szCs w:val="14"/>
    </w:rPr>
  </w:style>
  <w:style w:type="character" w:customStyle="1" w:styleId="FontStyle15">
    <w:name w:val="Font Style15"/>
    <w:uiPriority w:val="99"/>
    <w:rsid w:val="008A59B7"/>
    <w:rPr>
      <w:rFonts w:ascii="Times New Roman" w:hAnsi="Times New Roman" w:cs="Times New Roman"/>
      <w:b/>
      <w:bCs/>
      <w:sz w:val="18"/>
      <w:szCs w:val="18"/>
    </w:rPr>
  </w:style>
  <w:style w:type="character" w:customStyle="1" w:styleId="FontStyle16">
    <w:name w:val="Font Style16"/>
    <w:uiPriority w:val="99"/>
    <w:rsid w:val="008A59B7"/>
    <w:rPr>
      <w:rFonts w:ascii="Times New Roman" w:hAnsi="Times New Roman" w:cs="Times New Roman"/>
      <w:b/>
      <w:bCs/>
      <w:sz w:val="16"/>
      <w:szCs w:val="16"/>
    </w:rPr>
  </w:style>
  <w:style w:type="character" w:customStyle="1" w:styleId="FontStyle17">
    <w:name w:val="Font Style17"/>
    <w:uiPriority w:val="99"/>
    <w:rsid w:val="008A59B7"/>
    <w:rPr>
      <w:rFonts w:ascii="Times New Roman" w:hAnsi="Times New Roman" w:cs="Times New Roman"/>
      <w:b/>
      <w:bCs/>
      <w:sz w:val="16"/>
      <w:szCs w:val="16"/>
    </w:rPr>
  </w:style>
  <w:style w:type="character" w:customStyle="1" w:styleId="FontStyle18">
    <w:name w:val="Font Style18"/>
    <w:uiPriority w:val="99"/>
    <w:rsid w:val="008A59B7"/>
    <w:rPr>
      <w:rFonts w:ascii="Times New Roman" w:hAnsi="Times New Roman" w:cs="Times New Roman"/>
      <w:b/>
      <w:bCs/>
      <w:sz w:val="10"/>
      <w:szCs w:val="10"/>
    </w:rPr>
  </w:style>
  <w:style w:type="character" w:customStyle="1" w:styleId="FontStyle20">
    <w:name w:val="Font Style20"/>
    <w:uiPriority w:val="99"/>
    <w:rsid w:val="008A59B7"/>
    <w:rPr>
      <w:rFonts w:ascii="Georgia" w:hAnsi="Georgia" w:cs="Georgia"/>
      <w:sz w:val="12"/>
      <w:szCs w:val="12"/>
    </w:rPr>
  </w:style>
  <w:style w:type="character" w:customStyle="1" w:styleId="FontStyle21">
    <w:name w:val="Font Style21"/>
    <w:uiPriority w:val="99"/>
    <w:rsid w:val="008A59B7"/>
    <w:rPr>
      <w:rFonts w:ascii="Times New Roman" w:hAnsi="Times New Roman" w:cs="Times New Roman"/>
      <w:sz w:val="12"/>
      <w:szCs w:val="12"/>
    </w:rPr>
  </w:style>
  <w:style w:type="character" w:customStyle="1" w:styleId="FontStyle22">
    <w:name w:val="Font Style22"/>
    <w:uiPriority w:val="99"/>
    <w:rsid w:val="008A59B7"/>
    <w:rPr>
      <w:rFonts w:ascii="Times New Roman" w:hAnsi="Times New Roman" w:cs="Times New Roman"/>
      <w:sz w:val="20"/>
      <w:szCs w:val="20"/>
    </w:rPr>
  </w:style>
  <w:style w:type="character" w:customStyle="1" w:styleId="FontStyle23">
    <w:name w:val="Font Style23"/>
    <w:uiPriority w:val="99"/>
    <w:rsid w:val="008A59B7"/>
    <w:rPr>
      <w:rFonts w:ascii="Times New Roman" w:hAnsi="Times New Roman" w:cs="Times New Roman"/>
      <w:b/>
      <w:bCs/>
      <w:sz w:val="12"/>
      <w:szCs w:val="12"/>
    </w:rPr>
  </w:style>
  <w:style w:type="character" w:customStyle="1" w:styleId="FontStyle25">
    <w:name w:val="Font Style25"/>
    <w:uiPriority w:val="99"/>
    <w:rsid w:val="008A59B7"/>
    <w:rPr>
      <w:rFonts w:ascii="Times New Roman" w:hAnsi="Times New Roman" w:cs="Times New Roman"/>
      <w:i/>
      <w:iCs/>
      <w:sz w:val="12"/>
      <w:szCs w:val="12"/>
    </w:rPr>
  </w:style>
  <w:style w:type="paragraph" w:customStyle="1" w:styleId="Style10">
    <w:name w:val="Style10"/>
    <w:basedOn w:val="a"/>
    <w:uiPriority w:val="99"/>
    <w:rsid w:val="008A59B7"/>
  </w:style>
  <w:style w:type="paragraph" w:customStyle="1" w:styleId="Style12">
    <w:name w:val="Style12"/>
    <w:basedOn w:val="a"/>
    <w:uiPriority w:val="99"/>
    <w:rsid w:val="008A59B7"/>
  </w:style>
  <w:style w:type="paragraph" w:customStyle="1" w:styleId="Style13">
    <w:name w:val="Style13"/>
    <w:basedOn w:val="a"/>
    <w:uiPriority w:val="99"/>
    <w:rsid w:val="008A59B7"/>
  </w:style>
  <w:style w:type="paragraph" w:customStyle="1" w:styleId="Style14">
    <w:name w:val="Style14"/>
    <w:basedOn w:val="a"/>
    <w:uiPriority w:val="99"/>
    <w:rsid w:val="008A59B7"/>
  </w:style>
  <w:style w:type="paragraph" w:customStyle="1" w:styleId="Style16">
    <w:name w:val="Style16"/>
    <w:basedOn w:val="a"/>
    <w:uiPriority w:val="99"/>
    <w:rsid w:val="008A59B7"/>
  </w:style>
  <w:style w:type="character" w:customStyle="1" w:styleId="FontStyle28">
    <w:name w:val="Font Style28"/>
    <w:uiPriority w:val="99"/>
    <w:rsid w:val="008A59B7"/>
    <w:rPr>
      <w:rFonts w:ascii="Constantia" w:hAnsi="Constantia" w:cs="Constantia"/>
      <w:b/>
      <w:bCs/>
      <w:smallCaps/>
      <w:sz w:val="10"/>
      <w:szCs w:val="10"/>
    </w:rPr>
  </w:style>
  <w:style w:type="character" w:customStyle="1" w:styleId="FontStyle29">
    <w:name w:val="Font Style29"/>
    <w:uiPriority w:val="99"/>
    <w:rsid w:val="008A59B7"/>
    <w:rPr>
      <w:rFonts w:ascii="Times New Roman" w:hAnsi="Times New Roman" w:cs="Times New Roman"/>
      <w:b/>
      <w:bCs/>
      <w:sz w:val="10"/>
      <w:szCs w:val="10"/>
    </w:rPr>
  </w:style>
  <w:style w:type="character" w:customStyle="1" w:styleId="FontStyle30">
    <w:name w:val="Font Style30"/>
    <w:uiPriority w:val="99"/>
    <w:rsid w:val="008A59B7"/>
    <w:rPr>
      <w:rFonts w:ascii="Times New Roman" w:hAnsi="Times New Roman" w:cs="Times New Roman"/>
      <w:b/>
      <w:bCs/>
      <w:sz w:val="10"/>
      <w:szCs w:val="10"/>
    </w:rPr>
  </w:style>
  <w:style w:type="character" w:customStyle="1" w:styleId="FontStyle31">
    <w:name w:val="Font Style31"/>
    <w:uiPriority w:val="99"/>
    <w:rsid w:val="008A59B7"/>
    <w:rPr>
      <w:rFonts w:ascii="Georgia" w:hAnsi="Georgia" w:cs="Georgia"/>
      <w:sz w:val="12"/>
      <w:szCs w:val="12"/>
    </w:rPr>
  </w:style>
  <w:style w:type="character" w:customStyle="1" w:styleId="FontStyle32">
    <w:name w:val="Font Style32"/>
    <w:uiPriority w:val="99"/>
    <w:rsid w:val="008A59B7"/>
    <w:rPr>
      <w:rFonts w:ascii="Times New Roman" w:hAnsi="Times New Roman" w:cs="Times New Roman"/>
      <w:i/>
      <w:iCs/>
      <w:sz w:val="12"/>
      <w:szCs w:val="12"/>
    </w:rPr>
  </w:style>
  <w:style w:type="paragraph" w:styleId="a4">
    <w:name w:val="footer"/>
    <w:basedOn w:val="a"/>
    <w:link w:val="a5"/>
    <w:uiPriority w:val="99"/>
    <w:rsid w:val="008A59B7"/>
    <w:pPr>
      <w:tabs>
        <w:tab w:val="center" w:pos="4677"/>
        <w:tab w:val="right" w:pos="9355"/>
      </w:tabs>
    </w:pPr>
  </w:style>
  <w:style w:type="character" w:customStyle="1" w:styleId="a5">
    <w:name w:val="Нижний колонтитул Знак"/>
    <w:link w:val="a4"/>
    <w:uiPriority w:val="99"/>
    <w:locked/>
    <w:rsid w:val="008A59B7"/>
    <w:rPr>
      <w:rFonts w:ascii="Times New Roman" w:hAnsi="Times New Roman" w:cs="Times New Roman"/>
      <w:sz w:val="24"/>
      <w:szCs w:val="24"/>
      <w:lang w:eastAsia="ru-RU"/>
    </w:rPr>
  </w:style>
  <w:style w:type="character" w:styleId="a6">
    <w:name w:val="page number"/>
    <w:uiPriority w:val="99"/>
    <w:rsid w:val="008A59B7"/>
    <w:rPr>
      <w:rFonts w:cs="Times New Roman"/>
    </w:rPr>
  </w:style>
  <w:style w:type="paragraph" w:styleId="a7">
    <w:name w:val="footnote text"/>
    <w:basedOn w:val="a"/>
    <w:link w:val="a8"/>
    <w:uiPriority w:val="99"/>
    <w:rsid w:val="008A59B7"/>
    <w:rPr>
      <w:sz w:val="20"/>
      <w:szCs w:val="20"/>
    </w:rPr>
  </w:style>
  <w:style w:type="character" w:customStyle="1" w:styleId="a8">
    <w:name w:val="Текст сноски Знак"/>
    <w:link w:val="a7"/>
    <w:uiPriority w:val="99"/>
    <w:locked/>
    <w:rsid w:val="008A59B7"/>
    <w:rPr>
      <w:rFonts w:ascii="Times New Roman" w:hAnsi="Times New Roman" w:cs="Times New Roman"/>
      <w:sz w:val="20"/>
      <w:szCs w:val="20"/>
      <w:lang w:eastAsia="ru-RU"/>
    </w:rPr>
  </w:style>
  <w:style w:type="character" w:styleId="a9">
    <w:name w:val="footnote reference"/>
    <w:uiPriority w:val="99"/>
    <w:rsid w:val="008A59B7"/>
    <w:rPr>
      <w:rFonts w:cs="Times New Roman"/>
      <w:vertAlign w:val="superscript"/>
    </w:rPr>
  </w:style>
  <w:style w:type="paragraph" w:styleId="aa">
    <w:name w:val="Balloon Text"/>
    <w:basedOn w:val="a"/>
    <w:link w:val="ab"/>
    <w:uiPriority w:val="99"/>
    <w:semiHidden/>
    <w:rsid w:val="008A59B7"/>
    <w:rPr>
      <w:rFonts w:ascii="Tahoma" w:hAnsi="Tahoma" w:cs="Tahoma"/>
      <w:sz w:val="16"/>
      <w:szCs w:val="16"/>
    </w:rPr>
  </w:style>
  <w:style w:type="character" w:customStyle="1" w:styleId="ab">
    <w:name w:val="Текст выноски Знак"/>
    <w:link w:val="aa"/>
    <w:uiPriority w:val="99"/>
    <w:semiHidden/>
    <w:locked/>
    <w:rsid w:val="008A59B7"/>
    <w:rPr>
      <w:rFonts w:ascii="Tahoma" w:hAnsi="Tahoma" w:cs="Tahoma"/>
      <w:sz w:val="16"/>
      <w:szCs w:val="16"/>
      <w:lang w:eastAsia="ru-RU"/>
    </w:rPr>
  </w:style>
  <w:style w:type="paragraph" w:styleId="ac">
    <w:name w:val="Body Text"/>
    <w:basedOn w:val="a"/>
    <w:link w:val="ad"/>
    <w:uiPriority w:val="99"/>
    <w:rsid w:val="008A59B7"/>
    <w:pPr>
      <w:widowControl/>
      <w:autoSpaceDE/>
      <w:autoSpaceDN/>
      <w:adjustRightInd/>
      <w:spacing w:after="120" w:line="276" w:lineRule="auto"/>
      <w:ind w:firstLine="709"/>
    </w:pPr>
    <w:rPr>
      <w:rFonts w:eastAsia="Calibri"/>
      <w:szCs w:val="22"/>
      <w:lang w:val="en-US" w:eastAsia="en-US"/>
    </w:rPr>
  </w:style>
  <w:style w:type="character" w:customStyle="1" w:styleId="ad">
    <w:name w:val="Основной текст Знак"/>
    <w:link w:val="ac"/>
    <w:uiPriority w:val="99"/>
    <w:locked/>
    <w:rsid w:val="008A59B7"/>
    <w:rPr>
      <w:rFonts w:ascii="Times New Roman" w:hAnsi="Times New Roman" w:cs="Times New Roman"/>
      <w:sz w:val="24"/>
      <w:lang w:val="en-US"/>
    </w:rPr>
  </w:style>
  <w:style w:type="paragraph" w:styleId="ae">
    <w:name w:val="List Paragraph"/>
    <w:basedOn w:val="a"/>
    <w:uiPriority w:val="99"/>
    <w:qFormat/>
    <w:rsid w:val="008A59B7"/>
    <w:pPr>
      <w:widowControl/>
      <w:autoSpaceDE/>
      <w:autoSpaceDN/>
      <w:adjustRightInd/>
      <w:spacing w:after="200" w:line="276" w:lineRule="auto"/>
      <w:ind w:left="720" w:firstLine="0"/>
      <w:contextualSpacing/>
      <w:jc w:val="left"/>
    </w:pPr>
    <w:rPr>
      <w:rFonts w:ascii="Calibri" w:hAnsi="Calibri"/>
      <w:sz w:val="22"/>
      <w:szCs w:val="22"/>
    </w:rPr>
  </w:style>
  <w:style w:type="character" w:styleId="af">
    <w:name w:val="Hyperlink"/>
    <w:uiPriority w:val="99"/>
    <w:rsid w:val="008A59B7"/>
    <w:rPr>
      <w:rFonts w:cs="Times New Roman"/>
      <w:color w:val="0000FF"/>
      <w:u w:val="single"/>
    </w:rPr>
  </w:style>
  <w:style w:type="paragraph" w:styleId="af0">
    <w:name w:val="Normal (Web)"/>
    <w:basedOn w:val="a"/>
    <w:uiPriority w:val="99"/>
    <w:rsid w:val="008A59B7"/>
    <w:pPr>
      <w:widowControl/>
      <w:autoSpaceDE/>
      <w:autoSpaceDN/>
      <w:adjustRightInd/>
      <w:spacing w:before="100" w:beforeAutospacing="1" w:after="100" w:afterAutospacing="1"/>
      <w:ind w:firstLine="0"/>
      <w:jc w:val="left"/>
    </w:pPr>
  </w:style>
  <w:style w:type="paragraph" w:customStyle="1" w:styleId="Style1">
    <w:name w:val="Style1"/>
    <w:basedOn w:val="a"/>
    <w:uiPriority w:val="99"/>
    <w:rsid w:val="008A59B7"/>
  </w:style>
  <w:style w:type="paragraph" w:customStyle="1" w:styleId="Style2">
    <w:name w:val="Style2"/>
    <w:basedOn w:val="a"/>
    <w:uiPriority w:val="99"/>
    <w:rsid w:val="008A59B7"/>
  </w:style>
  <w:style w:type="paragraph" w:customStyle="1" w:styleId="Style5">
    <w:name w:val="Style5"/>
    <w:basedOn w:val="a"/>
    <w:uiPriority w:val="99"/>
    <w:rsid w:val="008A59B7"/>
  </w:style>
  <w:style w:type="paragraph" w:customStyle="1" w:styleId="Style6">
    <w:name w:val="Style6"/>
    <w:basedOn w:val="a"/>
    <w:uiPriority w:val="99"/>
    <w:rsid w:val="008A59B7"/>
  </w:style>
  <w:style w:type="paragraph" w:customStyle="1" w:styleId="Style9">
    <w:name w:val="Style9"/>
    <w:basedOn w:val="a"/>
    <w:uiPriority w:val="99"/>
    <w:rsid w:val="008A59B7"/>
  </w:style>
  <w:style w:type="paragraph" w:customStyle="1" w:styleId="Style11">
    <w:name w:val="Style11"/>
    <w:basedOn w:val="a"/>
    <w:uiPriority w:val="99"/>
    <w:rsid w:val="008A59B7"/>
  </w:style>
  <w:style w:type="paragraph" w:customStyle="1" w:styleId="af1">
    <w:name w:val="список с точками"/>
    <w:basedOn w:val="a"/>
    <w:uiPriority w:val="99"/>
    <w:rsid w:val="008A59B7"/>
    <w:pPr>
      <w:widowControl/>
      <w:tabs>
        <w:tab w:val="num" w:pos="720"/>
        <w:tab w:val="num" w:pos="756"/>
      </w:tabs>
      <w:autoSpaceDE/>
      <w:autoSpaceDN/>
      <w:adjustRightInd/>
      <w:spacing w:line="312" w:lineRule="auto"/>
      <w:ind w:left="756" w:hanging="360"/>
    </w:pPr>
  </w:style>
  <w:style w:type="paragraph" w:styleId="2">
    <w:name w:val="Body Text 2"/>
    <w:basedOn w:val="a"/>
    <w:link w:val="20"/>
    <w:uiPriority w:val="99"/>
    <w:semiHidden/>
    <w:rsid w:val="008A59B7"/>
    <w:pPr>
      <w:spacing w:after="120" w:line="480" w:lineRule="auto"/>
    </w:pPr>
  </w:style>
  <w:style w:type="character" w:customStyle="1" w:styleId="20">
    <w:name w:val="Основной текст 2 Знак"/>
    <w:link w:val="2"/>
    <w:uiPriority w:val="99"/>
    <w:semiHidden/>
    <w:locked/>
    <w:rsid w:val="008A59B7"/>
    <w:rPr>
      <w:rFonts w:ascii="Times New Roman" w:hAnsi="Times New Roman" w:cs="Times New Roman"/>
      <w:sz w:val="24"/>
      <w:szCs w:val="24"/>
      <w:lang w:eastAsia="ru-RU"/>
    </w:rPr>
  </w:style>
  <w:style w:type="paragraph" w:customStyle="1" w:styleId="msonormalcxspmiddle">
    <w:name w:val="msonormalcxspmiddle"/>
    <w:basedOn w:val="a"/>
    <w:uiPriority w:val="99"/>
    <w:rsid w:val="005F59A1"/>
    <w:pPr>
      <w:widowControl/>
      <w:autoSpaceDE/>
      <w:autoSpaceDN/>
      <w:adjustRightInd/>
      <w:spacing w:before="100" w:beforeAutospacing="1" w:after="100" w:afterAutospacing="1"/>
      <w:ind w:firstLine="0"/>
      <w:jc w:val="left"/>
    </w:pPr>
  </w:style>
  <w:style w:type="paragraph" w:customStyle="1" w:styleId="msonormalcxsplast">
    <w:name w:val="msonormalcxsplast"/>
    <w:basedOn w:val="a"/>
    <w:uiPriority w:val="99"/>
    <w:rsid w:val="005F59A1"/>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754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nanium.com/catalog.php?bookinfo=416718" TargetMode="External"/><Relationship Id="rId18" Type="http://schemas.openxmlformats.org/officeDocument/2006/relationships/hyperlink" Target="http://znanium.com/catalog.php?bookinfo=416718" TargetMode="External"/><Relationship Id="rId26" Type="http://schemas.openxmlformats.org/officeDocument/2006/relationships/hyperlink" Target="http://znanium.com/catalog.php?bookinfo=376897" TargetMode="External"/><Relationship Id="rId39" Type="http://schemas.openxmlformats.org/officeDocument/2006/relationships/hyperlink" Target="https://znanium.com/catalog/product/1065986" TargetMode="External"/><Relationship Id="rId21" Type="http://schemas.openxmlformats.org/officeDocument/2006/relationships/hyperlink" Target="http://znanium.com/catalog.php?bookinfo=376897" TargetMode="External"/><Relationship Id="rId34" Type="http://schemas.openxmlformats.org/officeDocument/2006/relationships/hyperlink" Target="http://e.lanbook.com/books/element.php?pl1_id=4114" TargetMode="External"/><Relationship Id="rId42" Type="http://schemas.openxmlformats.org/officeDocument/2006/relationships/hyperlink" Target="https://magtu.informsystema.ru/uploader/fileUpload?name=3816.pdf&amp;show=dcatalogues/1/1530261/3816.pdf&amp;view=true" TargetMode="External"/><Relationship Id="rId47" Type="http://schemas.openxmlformats.org/officeDocument/2006/relationships/hyperlink" Target="https://scholar.google.ru/" TargetMode="External"/><Relationship Id="rId50" Type="http://schemas.openxmlformats.org/officeDocument/2006/relationships/hyperlink" Target="http://polpred.com/" TargetMode="External"/><Relationship Id="rId55" Type="http://schemas.openxmlformats.org/officeDocument/2006/relationships/hyperlink" Target="http://studopedia.ru/Psikhologiya/"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znanium.com/catalog.php?bookinfo=376897" TargetMode="External"/><Relationship Id="rId29" Type="http://schemas.openxmlformats.org/officeDocument/2006/relationships/hyperlink" Target="http://e.lanbook.com/books/element.php?pl1_id=4114" TargetMode="External"/><Relationship Id="rId11" Type="http://schemas.openxmlformats.org/officeDocument/2006/relationships/footer" Target="footer1.xml"/><Relationship Id="rId24" Type="http://schemas.openxmlformats.org/officeDocument/2006/relationships/hyperlink" Target="http://e.lanbook.com/books/element.php?pl1_id=4114" TargetMode="External"/><Relationship Id="rId32" Type="http://schemas.openxmlformats.org/officeDocument/2006/relationships/hyperlink" Target="http://e.lanbook.com/books/element.php?pl1_id=44315" TargetMode="External"/><Relationship Id="rId37" Type="http://schemas.openxmlformats.org/officeDocument/2006/relationships/hyperlink" Target="http://e.lanbook.com/books/element.php?pl1_id=44315" TargetMode="External"/><Relationship Id="rId40" Type="http://schemas.openxmlformats.org/officeDocument/2006/relationships/hyperlink" Target="https://znanium.com/catalog/product/1082909" TargetMode="External"/><Relationship Id="rId45" Type="http://schemas.openxmlformats.org/officeDocument/2006/relationships/hyperlink" Target="http://education.polpred.com/" TargetMode="External"/><Relationship Id="rId53" Type="http://schemas.openxmlformats.org/officeDocument/2006/relationships/hyperlink" Target="https://scholar.google.ru/" TargetMode="External"/><Relationship Id="rId5" Type="http://schemas.openxmlformats.org/officeDocument/2006/relationships/webSettings" Target="webSettings.xml"/><Relationship Id="rId19" Type="http://schemas.openxmlformats.org/officeDocument/2006/relationships/hyperlink" Target="http://e.lanbook.com/books/element.php?pl1_id=41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lanbook.com/books/element.php?pl1_id=4114" TargetMode="External"/><Relationship Id="rId22" Type="http://schemas.openxmlformats.org/officeDocument/2006/relationships/hyperlink" Target="http://e.lanbook.com/books/element.php?pl1_id=44315" TargetMode="External"/><Relationship Id="rId27" Type="http://schemas.openxmlformats.org/officeDocument/2006/relationships/hyperlink" Target="http://e.lanbook.com/books/element.php?pl1_id=44315" TargetMode="External"/><Relationship Id="rId30" Type="http://schemas.openxmlformats.org/officeDocument/2006/relationships/hyperlink" Target="http://znanium.com/catalog.php?bookinfo=395428" TargetMode="External"/><Relationship Id="rId35" Type="http://schemas.openxmlformats.org/officeDocument/2006/relationships/hyperlink" Target="http://znanium.com/catalog.php?bookinfo=395428" TargetMode="External"/><Relationship Id="rId43" Type="http://schemas.openxmlformats.org/officeDocument/2006/relationships/hyperlink" Target="https://polpred.com/news" TargetMode="External"/><Relationship Id="rId48" Type="http://schemas.openxmlformats.org/officeDocument/2006/relationships/hyperlink" Target="http://window.edu.ru/"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education.polpred.com/"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e.lanbook.com/books/element.php?pl1_id=44315" TargetMode="External"/><Relationship Id="rId25" Type="http://schemas.openxmlformats.org/officeDocument/2006/relationships/hyperlink" Target="http://znanium.com/catalog.php?bookinfo=395428" TargetMode="External"/><Relationship Id="rId33" Type="http://schemas.openxmlformats.org/officeDocument/2006/relationships/hyperlink" Target="http://znanium.com/catalog.php?bookinfo=416718" TargetMode="External"/><Relationship Id="rId38" Type="http://schemas.openxmlformats.org/officeDocument/2006/relationships/hyperlink" Target="https://magtu.informsystema.ru/uploader/fileUpload?name=3669.pdf&amp;show=dcatalogues/1/1526362/3669.pdf&amp;view=true" TargetMode="External"/><Relationship Id="rId46" Type="http://schemas.openxmlformats.org/officeDocument/2006/relationships/hyperlink" Target="https://elibrary.ru/project_risc.asp" TargetMode="External"/><Relationship Id="rId20" Type="http://schemas.openxmlformats.org/officeDocument/2006/relationships/hyperlink" Target="http://znanium.com/catalog.php?bookinfo=395428" TargetMode="External"/><Relationship Id="rId41" Type="http://schemas.openxmlformats.org/officeDocument/2006/relationships/hyperlink" Target="https://magtu.informsystema.ru/uploader/fileUpload?name=3654.pdf&amp;show=dcatalogues/1/1139193/3654.pdf&amp;view=true" TargetMode="External"/><Relationship Id="rId54"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znanium.com/catalog.php?bookinfo=395428" TargetMode="External"/><Relationship Id="rId23" Type="http://schemas.openxmlformats.org/officeDocument/2006/relationships/hyperlink" Target="http://znanium.com/catalog.php?bookinfo=416718" TargetMode="External"/><Relationship Id="rId28" Type="http://schemas.openxmlformats.org/officeDocument/2006/relationships/hyperlink" Target="http://znanium.com/catalog.php?bookinfo=416718" TargetMode="External"/><Relationship Id="rId36" Type="http://schemas.openxmlformats.org/officeDocument/2006/relationships/hyperlink" Target="http://znanium.com/catalog.php?bookinfo=376897" TargetMode="External"/><Relationship Id="rId49" Type="http://schemas.openxmlformats.org/officeDocument/2006/relationships/hyperlink" Target="https://polpred.com/news"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znanium.com/catalog.php?bookinfo=376897" TargetMode="External"/><Relationship Id="rId44" Type="http://schemas.openxmlformats.org/officeDocument/2006/relationships/hyperlink" Target="http://polpred.com/" TargetMode="External"/><Relationship Id="rId52" Type="http://schemas.openxmlformats.org/officeDocument/2006/relationships/hyperlink" Target="https://elibrary.ru/project_risc.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47</Pages>
  <Words>16743</Words>
  <Characters>95437</Characters>
  <Application>Microsoft Office Word</Application>
  <DocSecurity>0</DocSecurity>
  <Lines>795</Lines>
  <Paragraphs>223</Paragraphs>
  <ScaleCrop>false</ScaleCrop>
  <Company>MICROSOFT</Company>
  <LinksUpToDate>false</LinksUpToDate>
  <CharactersWithSpaces>111957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30</cp:revision>
  <dcterms:created xsi:type="dcterms:W3CDTF">2018-10-30T22:25:00Z</dcterms:created>
  <dcterms:modified xsi:type="dcterms:W3CDTF">2020-10-26T15:28:00Z</dcterms:modified>
</cp:coreProperties>
</file>