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B4" w:rsidRPr="00EC152B" w:rsidRDefault="004B3105" w:rsidP="00EC152B">
      <w:pPr>
        <w:spacing w:after="0" w:line="240" w:lineRule="auto"/>
        <w:rPr>
          <w:sz w:val="24"/>
          <w:szCs w:val="24"/>
        </w:rPr>
      </w:pPr>
      <w:r w:rsidRPr="004B3105">
        <w:rPr>
          <w:noProof/>
          <w:sz w:val="24"/>
          <w:szCs w:val="24"/>
        </w:rPr>
        <w:drawing>
          <wp:inline distT="0" distB="0" distL="0" distR="0">
            <wp:extent cx="5819276" cy="91630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76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B4" w:rsidRPr="00EC152B" w:rsidRDefault="004B3105" w:rsidP="00EC152B">
      <w:pPr>
        <w:spacing w:after="0" w:line="240" w:lineRule="auto"/>
        <w:rPr>
          <w:sz w:val="24"/>
          <w:szCs w:val="24"/>
        </w:rPr>
      </w:pPr>
      <w:r w:rsidRPr="004B3105">
        <w:rPr>
          <w:noProof/>
          <w:snapToGrid/>
          <w:sz w:val="24"/>
          <w:szCs w:val="24"/>
        </w:rPr>
        <w:lastRenderedPageBreak/>
        <w:drawing>
          <wp:inline distT="0" distB="0" distL="0" distR="0">
            <wp:extent cx="5963583" cy="78962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83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B4" w:rsidRPr="00EC152B" w:rsidRDefault="004B3105" w:rsidP="00EC152B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 w:rsidRPr="004B3105">
        <w:rPr>
          <w:noProof/>
          <w:snapToGrid/>
          <w:sz w:val="24"/>
          <w:szCs w:val="24"/>
        </w:rPr>
        <w:lastRenderedPageBreak/>
        <w:drawing>
          <wp:inline distT="0" distB="0" distL="0" distR="0">
            <wp:extent cx="5940425" cy="7897168"/>
            <wp:effectExtent l="19050" t="0" r="3175" b="0"/>
            <wp:docPr id="6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B4" w:rsidRPr="00EC152B" w:rsidRDefault="00C70AB4" w:rsidP="00EC152B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 w:rsidRPr="00EC152B">
        <w:rPr>
          <w:b/>
          <w:iCs/>
          <w:snapToGrid/>
          <w:color w:val="auto"/>
          <w:sz w:val="24"/>
          <w:szCs w:val="24"/>
        </w:rPr>
        <w:br w:type="page"/>
      </w:r>
    </w:p>
    <w:p w:rsidR="00A470E1" w:rsidRPr="00EC152B" w:rsidRDefault="00053A09" w:rsidP="00EC152B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EC152B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EC152B">
        <w:rPr>
          <w:rStyle w:val="FontStyle16"/>
          <w:b w:val="0"/>
          <w:sz w:val="24"/>
          <w:szCs w:val="24"/>
        </w:rPr>
        <w:t xml:space="preserve">(модуля) </w:t>
      </w:r>
      <w:r w:rsidRPr="00EC152B">
        <w:rPr>
          <w:b/>
          <w:bCs/>
          <w:snapToGrid/>
          <w:color w:val="auto"/>
          <w:sz w:val="24"/>
          <w:szCs w:val="24"/>
        </w:rPr>
        <w:t>«</w:t>
      </w:r>
      <w:r w:rsidRPr="00EC152B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</w:t>
      </w:r>
      <w:r w:rsidRPr="00EC152B">
        <w:rPr>
          <w:bCs/>
          <w:snapToGrid/>
          <w:color w:val="auto"/>
          <w:sz w:val="24"/>
          <w:szCs w:val="24"/>
        </w:rPr>
        <w:t xml:space="preserve">формирование </w:t>
      </w:r>
      <w:r w:rsidRPr="00EC152B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</w:t>
      </w:r>
      <w:r w:rsidRPr="00EC152B">
        <w:rPr>
          <w:bCs/>
          <w:snapToGrid/>
          <w:color w:val="auto"/>
          <w:sz w:val="24"/>
          <w:szCs w:val="24"/>
        </w:rPr>
        <w:t>изучение</w:t>
      </w:r>
      <w:r w:rsidRPr="00EC152B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EC152B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EC152B">
        <w:rPr>
          <w:snapToGrid/>
          <w:color w:val="auto"/>
          <w:sz w:val="24"/>
          <w:szCs w:val="24"/>
        </w:rPr>
        <w:t>с современными тенденциями;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-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>подготовки бакалавра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A470E1" w:rsidRPr="00EC152B" w:rsidRDefault="00A470E1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В результате освоения </w:t>
      </w:r>
      <w:proofErr w:type="spellStart"/>
      <w:proofErr w:type="gramStart"/>
      <w:r w:rsidRPr="00EC152B">
        <w:rPr>
          <w:bCs/>
          <w:snapToGrid/>
          <w:color w:val="auto"/>
          <w:sz w:val="24"/>
          <w:szCs w:val="24"/>
        </w:rPr>
        <w:t>дисциплины«</w:t>
      </w:r>
      <w:proofErr w:type="gramEnd"/>
      <w:r w:rsidRPr="00EC152B">
        <w:rPr>
          <w:bCs/>
          <w:snapToGrid/>
          <w:color w:val="auto"/>
          <w:sz w:val="24"/>
          <w:szCs w:val="24"/>
        </w:rPr>
        <w:t>Безопасность</w:t>
      </w:r>
      <w:proofErr w:type="spellEnd"/>
      <w:r w:rsidRPr="00EC152B">
        <w:rPr>
          <w:bCs/>
          <w:snapToGrid/>
          <w:color w:val="auto"/>
          <w:sz w:val="24"/>
          <w:szCs w:val="24"/>
        </w:rPr>
        <w:t xml:space="preserve"> жизнедеятельности» обучающийся должен обладать следующими компетенциями: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A470E1" w:rsidRPr="00EC152B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0E1" w:rsidRPr="00EC152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ОК-9 - способностью использовать приемы первой помощи, методы защиты в условиях чрезвычайных ситуаций </w:t>
            </w:r>
          </w:p>
        </w:tc>
      </w:tr>
      <w:tr w:rsidR="00A470E1" w:rsidRPr="00EC152B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EC152B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A470E1" w:rsidRPr="00EC152B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A470E1" w:rsidRPr="00EC152B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EC152B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EC152B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52B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</w:tbl>
    <w:p w:rsidR="00A470E1" w:rsidRPr="00EC152B" w:rsidRDefault="00A470E1" w:rsidP="00EC152B">
      <w:pPr>
        <w:spacing w:after="0" w:line="240" w:lineRule="auto"/>
        <w:rPr>
          <w:sz w:val="24"/>
          <w:szCs w:val="24"/>
        </w:rPr>
      </w:pPr>
    </w:p>
    <w:p w:rsidR="00A470E1" w:rsidRPr="00EC152B" w:rsidRDefault="00A470E1" w:rsidP="00EC152B">
      <w:pPr>
        <w:spacing w:after="0" w:line="240" w:lineRule="auto"/>
        <w:rPr>
          <w:sz w:val="24"/>
          <w:szCs w:val="24"/>
        </w:rPr>
      </w:pPr>
    </w:p>
    <w:p w:rsidR="00A470E1" w:rsidRPr="00EC152B" w:rsidRDefault="00A470E1" w:rsidP="00EC152B">
      <w:pPr>
        <w:spacing w:after="0" w:line="240" w:lineRule="auto"/>
        <w:rPr>
          <w:sz w:val="24"/>
          <w:szCs w:val="24"/>
        </w:rPr>
      </w:pPr>
    </w:p>
    <w:p w:rsidR="00A470E1" w:rsidRPr="00EC152B" w:rsidRDefault="00A470E1" w:rsidP="00EC152B">
      <w:pPr>
        <w:spacing w:after="0" w:line="240" w:lineRule="auto"/>
        <w:rPr>
          <w:sz w:val="24"/>
          <w:szCs w:val="24"/>
        </w:rPr>
      </w:pPr>
    </w:p>
    <w:p w:rsidR="00A470E1" w:rsidRPr="00EC152B" w:rsidRDefault="00A470E1" w:rsidP="00EC152B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A470E1" w:rsidRPr="00EC152B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A470E1" w:rsidRPr="00EC152B" w:rsidRDefault="00053A09" w:rsidP="00EC152B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EC152B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EC152B">
        <w:rPr>
          <w:bCs/>
          <w:snapToGrid/>
          <w:color w:val="auto"/>
          <w:sz w:val="24"/>
          <w:szCs w:val="24"/>
          <w:u w:val="single"/>
        </w:rPr>
        <w:t>4</w:t>
      </w:r>
      <w:r w:rsidRPr="00EC152B">
        <w:rPr>
          <w:bCs/>
          <w:snapToGrid/>
          <w:color w:val="auto"/>
          <w:sz w:val="24"/>
          <w:szCs w:val="24"/>
        </w:rPr>
        <w:t xml:space="preserve"> единицы </w:t>
      </w:r>
      <w:r w:rsidRPr="00EC152B">
        <w:rPr>
          <w:bCs/>
          <w:snapToGrid/>
          <w:color w:val="auto"/>
          <w:sz w:val="24"/>
          <w:szCs w:val="24"/>
          <w:u w:val="single"/>
        </w:rPr>
        <w:t>144</w:t>
      </w:r>
      <w:r w:rsidRPr="00EC152B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="00962584">
        <w:rPr>
          <w:bCs/>
          <w:snapToGrid/>
          <w:color w:val="auto"/>
          <w:sz w:val="24"/>
          <w:szCs w:val="24"/>
          <w:u w:val="single"/>
        </w:rPr>
        <w:t>10</w:t>
      </w:r>
      <w:r w:rsidRPr="00EC152B">
        <w:rPr>
          <w:bCs/>
          <w:snapToGrid/>
          <w:color w:val="auto"/>
          <w:sz w:val="24"/>
          <w:szCs w:val="24"/>
          <w:u w:val="single"/>
        </w:rPr>
        <w:t>,</w:t>
      </w:r>
      <w:r w:rsidR="00962584">
        <w:rPr>
          <w:bCs/>
          <w:snapToGrid/>
          <w:color w:val="auto"/>
          <w:sz w:val="24"/>
          <w:szCs w:val="24"/>
          <w:u w:val="single"/>
        </w:rPr>
        <w:t xml:space="preserve">9 </w:t>
      </w:r>
      <w:r w:rsidR="00962584">
        <w:rPr>
          <w:bCs/>
          <w:snapToGrid/>
          <w:color w:val="auto"/>
          <w:sz w:val="24"/>
          <w:szCs w:val="24"/>
        </w:rPr>
        <w:t>акад. часов;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>- аудиторная</w:t>
      </w:r>
      <w:r w:rsidR="00962584">
        <w:rPr>
          <w:bCs/>
          <w:snapToGrid/>
          <w:color w:val="auto"/>
          <w:sz w:val="24"/>
          <w:szCs w:val="24"/>
          <w:u w:val="single"/>
        </w:rPr>
        <w:t>8</w:t>
      </w:r>
      <w:r w:rsidRPr="00EC152B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>- внеаудиторная</w:t>
      </w:r>
      <w:r w:rsidR="00962584">
        <w:rPr>
          <w:bCs/>
          <w:snapToGrid/>
          <w:color w:val="auto"/>
          <w:sz w:val="24"/>
          <w:szCs w:val="24"/>
          <w:u w:val="single"/>
        </w:rPr>
        <w:t>2</w:t>
      </w:r>
      <w:r w:rsidRPr="00EC152B">
        <w:rPr>
          <w:bCs/>
          <w:snapToGrid/>
          <w:color w:val="auto"/>
          <w:sz w:val="24"/>
          <w:szCs w:val="24"/>
          <w:u w:val="single"/>
        </w:rPr>
        <w:t>,</w:t>
      </w:r>
      <w:r w:rsidR="00962584">
        <w:rPr>
          <w:bCs/>
          <w:snapToGrid/>
          <w:color w:val="auto"/>
          <w:sz w:val="24"/>
          <w:szCs w:val="24"/>
          <w:u w:val="single"/>
        </w:rPr>
        <w:t>9</w:t>
      </w:r>
      <w:r w:rsidR="00962584">
        <w:rPr>
          <w:bCs/>
          <w:snapToGrid/>
          <w:color w:val="auto"/>
          <w:sz w:val="24"/>
          <w:szCs w:val="24"/>
        </w:rPr>
        <w:t xml:space="preserve"> акад. часов</w:t>
      </w:r>
      <w:r w:rsidRPr="00EC152B">
        <w:rPr>
          <w:bCs/>
          <w:snapToGrid/>
          <w:color w:val="auto"/>
          <w:sz w:val="24"/>
          <w:szCs w:val="24"/>
        </w:rPr>
        <w:t>;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="00962584">
        <w:rPr>
          <w:bCs/>
          <w:snapToGrid/>
          <w:color w:val="auto"/>
          <w:sz w:val="24"/>
          <w:szCs w:val="24"/>
          <w:u w:val="single"/>
        </w:rPr>
        <w:t>124</w:t>
      </w:r>
      <w:r w:rsidRPr="00EC152B">
        <w:rPr>
          <w:bCs/>
          <w:snapToGrid/>
          <w:color w:val="auto"/>
          <w:sz w:val="24"/>
          <w:szCs w:val="24"/>
          <w:u w:val="single"/>
        </w:rPr>
        <w:t>,</w:t>
      </w:r>
      <w:r w:rsidR="00962584">
        <w:rPr>
          <w:bCs/>
          <w:snapToGrid/>
          <w:color w:val="auto"/>
          <w:sz w:val="24"/>
          <w:szCs w:val="24"/>
          <w:u w:val="single"/>
        </w:rPr>
        <w:t>4</w:t>
      </w:r>
      <w:r w:rsidR="00962584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EC152B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="00962584">
        <w:rPr>
          <w:bCs/>
          <w:snapToGrid/>
          <w:color w:val="auto"/>
          <w:sz w:val="24"/>
          <w:szCs w:val="24"/>
          <w:u w:val="single"/>
        </w:rPr>
        <w:t>8</w:t>
      </w:r>
      <w:r w:rsidRPr="00EC152B">
        <w:rPr>
          <w:bCs/>
          <w:snapToGrid/>
          <w:color w:val="auto"/>
          <w:sz w:val="24"/>
          <w:szCs w:val="24"/>
          <w:u w:val="single"/>
        </w:rPr>
        <w:t>,7</w:t>
      </w:r>
      <w:r w:rsidR="00962584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A470E1" w:rsidRPr="00EC152B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053A09" w:rsidP="00EC152B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470E1" w:rsidRPr="00EC152B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EC152B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EC152B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EC152B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EC152B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A470E1" w:rsidRPr="00EC152B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</w:pPr>
          </w:p>
        </w:tc>
      </w:tr>
      <w:tr w:rsidR="00A470E1" w:rsidRPr="00EC152B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Устный опрос</w:t>
            </w:r>
          </w:p>
          <w:p w:rsidR="00A470E1" w:rsidRPr="00EC152B" w:rsidRDefault="00053A09" w:rsidP="00EC15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(собеседование)</w:t>
            </w:r>
          </w:p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1.2. Чрезвычайные ситуации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Устный опрос</w:t>
            </w:r>
          </w:p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jc w:val="center"/>
            </w:pPr>
            <w:r w:rsidRPr="00EC152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52B">
              <w:rPr>
                <w:sz w:val="24"/>
                <w:szCs w:val="24"/>
              </w:rPr>
              <w:t>Устный опрос</w:t>
            </w:r>
          </w:p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jc w:val="center"/>
            </w:pPr>
            <w:r w:rsidRPr="00EC152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lastRenderedPageBreak/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177B78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jc w:val="center"/>
            </w:pPr>
            <w:r w:rsidRPr="00EC152B"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1.5 Чрезвычайные ситуации военного характера и защита от них</w:t>
            </w:r>
          </w:p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 Гражданская оборона РФ. Способы и средства защиты населения.</w:t>
            </w:r>
          </w:p>
          <w:p w:rsidR="00A470E1" w:rsidRPr="00EC152B" w:rsidRDefault="00A470E1" w:rsidP="00EC152B">
            <w:pPr>
              <w:pStyle w:val="Style14"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spacing w:after="0" w:line="240" w:lineRule="auto"/>
              <w:jc w:val="center"/>
            </w:pPr>
            <w:r w:rsidRPr="00EC152B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1.6. Безопасность в городе, на транспорте и в быту. </w:t>
            </w:r>
          </w:p>
          <w:p w:rsidR="00A470E1" w:rsidRPr="00EC152B" w:rsidRDefault="00A470E1" w:rsidP="00EC152B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12,2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EC152B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EC152B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053A09" w:rsidRPr="00EC152B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62,2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470E1" w:rsidRPr="00EC152B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2 </w:t>
            </w:r>
            <w:proofErr w:type="gramStart"/>
            <w:r w:rsidRPr="00EC152B">
              <w:t>Первая  помощь</w:t>
            </w:r>
            <w:proofErr w:type="gramEnd"/>
            <w:r w:rsidRPr="00EC152B">
              <w:t xml:space="preserve">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277BF2"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152B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EC152B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053A09" w:rsidRPr="00EC152B">
              <w:t>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 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A470E1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lastRenderedPageBreak/>
              <w:t>2</w:t>
            </w:r>
            <w:r w:rsidR="00053A09" w:rsidRPr="00EC152B">
              <w:t>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A470E1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053A09" w:rsidRPr="00EC152B">
              <w:t>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177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A470E1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053A09" w:rsidRPr="00EC152B">
              <w:t>.4.</w:t>
            </w:r>
            <w:r w:rsidR="00053A09" w:rsidRPr="00EC152B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277BF2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Pr="00EC152B">
              <w:t>.5.</w:t>
            </w:r>
            <w:r w:rsidRPr="00EC152B">
              <w:tab/>
              <w:t>Первая помощь при ожогах и отморожениях.</w:t>
            </w:r>
          </w:p>
          <w:p w:rsidR="00277BF2" w:rsidRPr="00EC152B" w:rsidRDefault="00277BF2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Default="00277BF2" w:rsidP="00277BF2">
            <w:pPr>
              <w:jc w:val="center"/>
            </w:pPr>
            <w:r w:rsidRPr="00394269"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spacing w:after="0" w:line="240" w:lineRule="auto"/>
            </w:pPr>
            <w:r w:rsidRPr="00EC152B">
              <w:t>Устный опрос</w:t>
            </w:r>
          </w:p>
          <w:p w:rsidR="00277BF2" w:rsidRPr="00EC152B" w:rsidRDefault="00277BF2" w:rsidP="00EC152B">
            <w:pPr>
              <w:pStyle w:val="Style14"/>
              <w:widowControl/>
              <w:spacing w:after="0" w:line="240" w:lineRule="auto"/>
            </w:pPr>
            <w:r w:rsidRPr="00EC152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277BF2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Pr="00EC152B">
              <w:t>.6.</w:t>
            </w:r>
            <w:r w:rsidRPr="00EC152B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Default="00277BF2" w:rsidP="00277BF2">
            <w:pPr>
              <w:jc w:val="center"/>
            </w:pPr>
            <w:r w:rsidRPr="00394269"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spacing w:after="0" w:line="240" w:lineRule="auto"/>
            </w:pPr>
            <w:r w:rsidRPr="00EC152B">
              <w:t>Устный опрос</w:t>
            </w:r>
          </w:p>
          <w:p w:rsidR="00277BF2" w:rsidRPr="00EC152B" w:rsidRDefault="00277BF2" w:rsidP="00EC152B">
            <w:pPr>
              <w:pStyle w:val="Style14"/>
              <w:widowControl/>
              <w:spacing w:after="0" w:line="240" w:lineRule="auto"/>
            </w:pPr>
            <w:r w:rsidRPr="00EC152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277BF2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Pr="00EC152B">
              <w:t>.7.</w:t>
            </w:r>
            <w:r w:rsidRPr="00EC152B">
              <w:tab/>
              <w:t xml:space="preserve">Первая помощь при острых состояниях. Некоторые аспекты сохранения личной психологической </w:t>
            </w:r>
            <w:r w:rsidRPr="00EC152B">
              <w:lastRenderedPageBreak/>
              <w:t>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Default="00277BF2" w:rsidP="00277BF2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9,7</w:t>
            </w:r>
          </w:p>
          <w:p w:rsidR="00277BF2" w:rsidRDefault="00277BF2" w:rsidP="00277BF2">
            <w:pPr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277BF2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spacing w:after="0" w:line="240" w:lineRule="auto"/>
            </w:pPr>
            <w:r w:rsidRPr="00EC152B">
              <w:t xml:space="preserve"> Лабораторно-практическое занятие «Отработка приемов  само регуляции и самопомощи, </w:t>
            </w:r>
            <w:r w:rsidRPr="00EC152B">
              <w:lastRenderedPageBreak/>
              <w:t>применение, которых возможно в 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2" w:rsidRPr="00EC152B" w:rsidRDefault="00277BF2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lastRenderedPageBreak/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A470E1" w:rsidRPr="00EC152B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053A09" w:rsidRPr="00EC152B">
              <w:t>.8.</w:t>
            </w:r>
            <w:r w:rsidR="00053A09" w:rsidRPr="00EC152B"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277BF2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394269">
              <w:rPr>
                <w:snapToGrid/>
                <w:color w:val="auto"/>
                <w:sz w:val="24"/>
                <w:szCs w:val="24"/>
              </w:rPr>
              <w:t>7,5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EC152B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spacing w:after="0" w:line="240" w:lineRule="auto"/>
            </w:pPr>
            <w:r w:rsidRPr="00EC152B">
              <w:t>Устный опрос</w:t>
            </w:r>
          </w:p>
          <w:p w:rsidR="00A470E1" w:rsidRPr="00EC152B" w:rsidRDefault="00053A09" w:rsidP="00EC152B">
            <w:pPr>
              <w:pStyle w:val="Style14"/>
              <w:widowControl/>
              <w:spacing w:after="0" w:line="240" w:lineRule="auto"/>
            </w:pPr>
            <w:r w:rsidRPr="00EC152B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EC152B">
              <w:rPr>
                <w:i/>
              </w:rPr>
              <w:t xml:space="preserve">ОК-9– </w:t>
            </w:r>
            <w:proofErr w:type="spellStart"/>
            <w:r w:rsidRPr="00EC152B">
              <w:rPr>
                <w:i/>
              </w:rPr>
              <w:t>зув</w:t>
            </w:r>
            <w:proofErr w:type="spellEnd"/>
          </w:p>
        </w:tc>
      </w:tr>
      <w:tr w:rsidR="00A470E1" w:rsidRPr="00EC152B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EC152B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1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62,2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470E1" w:rsidRPr="00EC152B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17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4/2</w:t>
            </w:r>
            <w:r w:rsidR="00053A09" w:rsidRPr="00EC152B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177B78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124,4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053214" w:rsidP="00DE590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EC152B">
              <w:rPr>
                <w:b/>
              </w:rPr>
              <w:t>Э</w:t>
            </w:r>
            <w:r w:rsidR="00053A09" w:rsidRPr="00EC152B">
              <w:rPr>
                <w:b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EC152B" w:rsidRDefault="00A470E1" w:rsidP="00EC152B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proofErr w:type="gramStart"/>
      <w:r w:rsidRPr="00EC152B">
        <w:rPr>
          <w:rStyle w:val="FontStyle18"/>
          <w:b w:val="0"/>
          <w:sz w:val="24"/>
          <w:szCs w:val="24"/>
        </w:rPr>
        <w:t>числе,</w:t>
      </w:r>
      <w:r w:rsidRPr="00EC152B">
        <w:rPr>
          <w:sz w:val="24"/>
          <w:szCs w:val="24"/>
        </w:rPr>
        <w:t>часы</w:t>
      </w:r>
      <w:proofErr w:type="spellEnd"/>
      <w:proofErr w:type="gramEnd"/>
      <w:r w:rsidRPr="00EC152B">
        <w:rPr>
          <w:sz w:val="24"/>
          <w:szCs w:val="24"/>
        </w:rPr>
        <w:t>, отведенные на работу в интерактивной форме.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A470E1" w:rsidRPr="00EC152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lastRenderedPageBreak/>
        <w:t>5Образовательные технологии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iCs/>
          <w:snapToGrid/>
          <w:color w:val="auto"/>
          <w:sz w:val="24"/>
          <w:szCs w:val="24"/>
        </w:rPr>
        <w:t xml:space="preserve">В </w:t>
      </w:r>
      <w:r w:rsidRPr="00EC152B">
        <w:rPr>
          <w:snapToGrid/>
          <w:color w:val="auto"/>
          <w:sz w:val="24"/>
          <w:szCs w:val="24"/>
        </w:rPr>
        <w:t>процессе</w:t>
      </w:r>
      <w:r w:rsidRPr="00EC152B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EC152B">
        <w:rPr>
          <w:bCs/>
          <w:snapToGrid/>
          <w:color w:val="auto"/>
          <w:sz w:val="24"/>
          <w:szCs w:val="24"/>
        </w:rPr>
        <w:t>«</w:t>
      </w:r>
      <w:r w:rsidRPr="00EC152B">
        <w:rPr>
          <w:sz w:val="24"/>
          <w:szCs w:val="24"/>
        </w:rPr>
        <w:t>Безопасность жизнедеятельности</w:t>
      </w:r>
      <w:r w:rsidRPr="00EC152B">
        <w:rPr>
          <w:bCs/>
          <w:snapToGrid/>
          <w:color w:val="auto"/>
          <w:sz w:val="24"/>
          <w:szCs w:val="24"/>
        </w:rPr>
        <w:t xml:space="preserve">» </w:t>
      </w:r>
      <w:r w:rsidRPr="00EC152B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C152B">
        <w:rPr>
          <w:color w:val="auto"/>
          <w:sz w:val="24"/>
          <w:szCs w:val="24"/>
        </w:rPr>
        <w:t>По дисциплине «</w:t>
      </w:r>
      <w:r w:rsidRPr="00EC152B">
        <w:rPr>
          <w:sz w:val="24"/>
          <w:szCs w:val="24"/>
        </w:rPr>
        <w:t>Безопасность жизнедеятельности</w:t>
      </w:r>
      <w:r w:rsidRPr="00EC152B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A470E1" w:rsidRPr="00EC152B" w:rsidRDefault="00053A09" w:rsidP="00053214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EC152B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EC152B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EC152B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A470E1" w:rsidRPr="00EC152B" w:rsidRDefault="00053A09" w:rsidP="00053214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EC152B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1. Целью БЖД является?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lastRenderedPageBreak/>
        <w:t>Г) научить оперативно ликвидировать последствия ЧС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2.  Безопасность – это?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наводнение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лесной пожар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Г) цунами  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EC152B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EC152B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:rsidR="00A470E1" w:rsidRPr="00EC152B" w:rsidRDefault="00053A09" w:rsidP="00053214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капиллярное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Б) венозное 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артериальное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Г) паренхиматозное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EC152B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EC152B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А) химический 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EC152B">
        <w:rPr>
          <w:snapToGrid/>
          <w:color w:val="auto"/>
          <w:sz w:val="24"/>
          <w:szCs w:val="24"/>
        </w:rPr>
        <w:t>Б)  термический</w:t>
      </w:r>
      <w:proofErr w:type="gramEnd"/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В) лучевой 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Г) световой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EC152B">
        <w:rPr>
          <w:snapToGrid/>
          <w:color w:val="auto"/>
          <w:sz w:val="24"/>
          <w:szCs w:val="24"/>
        </w:rPr>
        <w:t>землятресении</w:t>
      </w:r>
      <w:proofErr w:type="spellEnd"/>
      <w:r w:rsidRPr="00EC152B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EC152B">
        <w:rPr>
          <w:snapToGrid/>
          <w:color w:val="auto"/>
          <w:sz w:val="24"/>
          <w:szCs w:val="24"/>
        </w:rPr>
        <w:t>А)  лифтом</w:t>
      </w:r>
      <w:proofErr w:type="gramEnd"/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подземными укрытиями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автомобилем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7.  цунами -это: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 xml:space="preserve">А) одна волна </w:t>
      </w:r>
      <w:proofErr w:type="gramStart"/>
      <w:r w:rsidRPr="00EC152B">
        <w:rPr>
          <w:snapToGrid/>
          <w:color w:val="auto"/>
          <w:sz w:val="24"/>
          <w:szCs w:val="24"/>
        </w:rPr>
        <w:t>высотой  до</w:t>
      </w:r>
      <w:proofErr w:type="gramEnd"/>
      <w:r w:rsidRPr="00EC152B">
        <w:rPr>
          <w:snapToGrid/>
          <w:color w:val="auto"/>
          <w:sz w:val="24"/>
          <w:szCs w:val="24"/>
        </w:rPr>
        <w:t xml:space="preserve"> 50 метров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повышения температуры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Б) понижением влажности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при уменьшении теплоотдачи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А) 9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lastRenderedPageBreak/>
        <w:t>Б) 10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В) 12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Г) 5</w:t>
      </w: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A470E1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1.</w:t>
      </w:r>
      <w:r w:rsidRPr="00EC152B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2.</w:t>
      </w:r>
      <w:r w:rsidRPr="00EC152B">
        <w:rPr>
          <w:snapToGrid/>
          <w:color w:val="auto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EC152B">
        <w:rPr>
          <w:snapToGrid/>
          <w:color w:val="auto"/>
          <w:sz w:val="24"/>
          <w:szCs w:val="24"/>
        </w:rPr>
        <w:t>растекается  лужа</w:t>
      </w:r>
      <w:proofErr w:type="gramEnd"/>
      <w:r w:rsidRPr="00EC152B">
        <w:rPr>
          <w:snapToGrid/>
          <w:color w:val="auto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3.</w:t>
      </w:r>
      <w:r w:rsidRPr="00EC152B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4.</w:t>
      </w:r>
      <w:r w:rsidRPr="00EC152B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5.</w:t>
      </w:r>
      <w:r w:rsidRPr="00EC152B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Причины возникновения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 xml:space="preserve">Объекты 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Поражающие факторы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Негативные последствия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6.</w:t>
      </w:r>
      <w:r w:rsidRPr="00EC152B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Параметры оценки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Причины возникновения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 xml:space="preserve">Объекты 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Поражающие факторы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053A09" w:rsidP="00053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•</w:t>
      </w:r>
      <w:r w:rsidRPr="00EC152B">
        <w:rPr>
          <w:snapToGrid/>
          <w:color w:val="auto"/>
          <w:sz w:val="24"/>
          <w:szCs w:val="24"/>
        </w:rPr>
        <w:tab/>
        <w:t>Негативные последствия.</w:t>
      </w:r>
      <w:r w:rsidRPr="00EC152B">
        <w:rPr>
          <w:snapToGrid/>
          <w:color w:val="auto"/>
          <w:sz w:val="24"/>
          <w:szCs w:val="24"/>
        </w:rPr>
        <w:tab/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A470E1" w:rsidRPr="00EC152B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EC152B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A470E1" w:rsidRPr="00EC152B" w:rsidRDefault="00A470E1" w:rsidP="00EC152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A470E1" w:rsidRPr="00EC152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A470E1" w:rsidRPr="00EC152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470E1" w:rsidRPr="00EC152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EC152B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EC152B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52B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EC152B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EC152B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EC152B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</w:t>
            </w:r>
            <w:r w:rsidRPr="00EC152B"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EC152B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EC152B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A470E1" w:rsidRPr="00EC152B" w:rsidRDefault="00053A09" w:rsidP="00EC152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A470E1" w:rsidRPr="00EC152B" w:rsidRDefault="00A470E1" w:rsidP="00EC152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0E1" w:rsidRPr="00EC152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1.Из предложенного перечня ответов выбрать правильные. Комплекс сердечно-легочной реанимации включает в себя: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A470E1" w:rsidRPr="00EC152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Pr="00EC152B" w:rsidRDefault="00053A09" w:rsidP="00EC1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EC152B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470E1" w:rsidRPr="00EC152B" w:rsidRDefault="00053A09" w:rsidP="00EC1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EC152B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EC152B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EC152B" w:rsidRDefault="00053A09" w:rsidP="00EC15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52B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A470E1" w:rsidRPr="00EC152B" w:rsidRDefault="00A470E1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A470E1" w:rsidRPr="00EC152B" w:rsidRDefault="00053A09" w:rsidP="00EC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C152B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A470E1" w:rsidRPr="00EC152B" w:rsidRDefault="00A470E1" w:rsidP="00EC152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A470E1" w:rsidRPr="00EC152B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A470E1" w:rsidRPr="00EC152B" w:rsidRDefault="00053A09" w:rsidP="00EC152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EC152B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EC152B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EC152B">
        <w:rPr>
          <w:sz w:val="24"/>
          <w:szCs w:val="24"/>
        </w:rPr>
        <w:t>Безопасность жизнедеятельности</w:t>
      </w:r>
      <w:r w:rsidRPr="00EC152B">
        <w:rPr>
          <w:bCs/>
          <w:snapToGrid/>
          <w:color w:val="auto"/>
          <w:sz w:val="24"/>
          <w:szCs w:val="24"/>
        </w:rPr>
        <w:t>»</w:t>
      </w:r>
      <w:r w:rsidRPr="00EC152B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EC152B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EC152B">
        <w:rPr>
          <w:snapToGrid/>
          <w:color w:val="auto"/>
          <w:sz w:val="24"/>
          <w:szCs w:val="24"/>
        </w:rPr>
        <w:t xml:space="preserve"> умений и владений, проводится в форме экзамена.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EC152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EC152B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EC152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EC152B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EC152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EC152B">
        <w:rPr>
          <w:rStyle w:val="FontStyle32"/>
          <w:i w:val="0"/>
          <w:sz w:val="24"/>
          <w:szCs w:val="24"/>
        </w:rPr>
        <w:t xml:space="preserve"> компетенций: в ходе </w:t>
      </w:r>
      <w:bookmarkStart w:id="0" w:name="_GoBack"/>
      <w:r w:rsidRPr="00EC152B">
        <w:rPr>
          <w:rStyle w:val="FontStyle32"/>
          <w:i w:val="0"/>
          <w:sz w:val="24"/>
          <w:szCs w:val="24"/>
        </w:rPr>
        <w:t>контрольн</w:t>
      </w:r>
      <w:bookmarkEnd w:id="0"/>
      <w:r w:rsidRPr="00EC152B">
        <w:rPr>
          <w:rStyle w:val="FontStyle32"/>
          <w:i w:val="0"/>
          <w:sz w:val="24"/>
          <w:szCs w:val="24"/>
        </w:rPr>
        <w:t>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470E1" w:rsidRPr="00EC152B" w:rsidRDefault="00053A09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EC152B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70E1" w:rsidRPr="00EC152B" w:rsidRDefault="00A470E1" w:rsidP="00EC1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A470E1" w:rsidRPr="00EC152B" w:rsidRDefault="00053A09" w:rsidP="00EC152B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EC152B">
        <w:rPr>
          <w:b/>
          <w:snapToGrid/>
          <w:sz w:val="24"/>
          <w:szCs w:val="24"/>
        </w:rPr>
        <w:t xml:space="preserve">8Учебно-методическое и информационное обеспечение дисциплины </w:t>
      </w:r>
    </w:p>
    <w:p w:rsidR="00EC152B" w:rsidRPr="00EC152B" w:rsidRDefault="00EC152B" w:rsidP="00EC152B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C152B">
        <w:rPr>
          <w:b/>
          <w:sz w:val="24"/>
          <w:szCs w:val="24"/>
        </w:rPr>
        <w:t>а) Основная литература</w:t>
      </w:r>
    </w:p>
    <w:p w:rsidR="00EC152B" w:rsidRPr="00EC152B" w:rsidRDefault="00EC152B" w:rsidP="00EC152B">
      <w:pPr>
        <w:spacing w:after="0" w:line="240" w:lineRule="auto"/>
        <w:ind w:firstLine="567"/>
        <w:jc w:val="both"/>
        <w:rPr>
          <w:sz w:val="24"/>
          <w:szCs w:val="24"/>
        </w:rPr>
      </w:pPr>
      <w:r w:rsidRPr="00EC152B">
        <w:rPr>
          <w:sz w:val="24"/>
          <w:szCs w:val="24"/>
        </w:rPr>
        <w:t xml:space="preserve">1. </w:t>
      </w:r>
      <w:proofErr w:type="spellStart"/>
      <w:r w:rsidRPr="00EC152B">
        <w:rPr>
          <w:bCs/>
          <w:sz w:val="24"/>
          <w:szCs w:val="24"/>
        </w:rPr>
        <w:t>Холостова</w:t>
      </w:r>
      <w:proofErr w:type="spellEnd"/>
      <w:r w:rsidRPr="00EC152B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EC152B">
        <w:rPr>
          <w:bCs/>
          <w:sz w:val="24"/>
          <w:szCs w:val="24"/>
        </w:rPr>
        <w:t>Холостова</w:t>
      </w:r>
      <w:proofErr w:type="spellEnd"/>
      <w:r w:rsidRPr="00EC152B">
        <w:rPr>
          <w:bCs/>
          <w:sz w:val="24"/>
          <w:szCs w:val="24"/>
        </w:rPr>
        <w:t xml:space="preserve"> Е.И., Прохорова О.Г. - </w:t>
      </w:r>
      <w:proofErr w:type="gramStart"/>
      <w:r w:rsidRPr="00EC152B">
        <w:rPr>
          <w:bCs/>
          <w:sz w:val="24"/>
          <w:szCs w:val="24"/>
        </w:rPr>
        <w:t>Москва :Дашков</w:t>
      </w:r>
      <w:proofErr w:type="gramEnd"/>
      <w:r w:rsidRPr="00EC152B">
        <w:rPr>
          <w:bCs/>
          <w:sz w:val="24"/>
          <w:szCs w:val="24"/>
        </w:rPr>
        <w:t xml:space="preserve"> и К, 2017. - 456 с. -ISBN 978-5-394-02026-1. - </w:t>
      </w:r>
      <w:proofErr w:type="gramStart"/>
      <w:r w:rsidRPr="00EC152B">
        <w:rPr>
          <w:bCs/>
          <w:sz w:val="24"/>
          <w:szCs w:val="24"/>
        </w:rPr>
        <w:t>Текст :</w:t>
      </w:r>
      <w:proofErr w:type="gramEnd"/>
      <w:r w:rsidRPr="00EC152B">
        <w:rPr>
          <w:bCs/>
          <w:sz w:val="24"/>
          <w:szCs w:val="24"/>
        </w:rPr>
        <w:t xml:space="preserve"> электронный. - URL: </w:t>
      </w:r>
      <w:hyperlink r:id="rId12" w:history="1">
        <w:r w:rsidRPr="00EC152B">
          <w:rPr>
            <w:rStyle w:val="a7"/>
            <w:bCs/>
            <w:sz w:val="24"/>
            <w:szCs w:val="24"/>
          </w:rPr>
          <w:t>https://znanium.com/catalog/product/415043</w:t>
        </w:r>
      </w:hyperlink>
      <w:r w:rsidR="00053214">
        <w:rPr>
          <w:bCs/>
          <w:sz w:val="24"/>
          <w:szCs w:val="24"/>
        </w:rPr>
        <w:t xml:space="preserve">  (дата обращения: 01</w:t>
      </w:r>
      <w:r w:rsidRPr="00EC152B">
        <w:rPr>
          <w:bCs/>
          <w:sz w:val="24"/>
          <w:szCs w:val="24"/>
        </w:rPr>
        <w:t>.09.2020). – Режим доступа: по подписке.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2. Каменская, Е. Н. Безопасность жизнедеятельности и управление рисками: Учебное пособие / Каменская Е.Н. - </w:t>
      </w:r>
      <w:proofErr w:type="gramStart"/>
      <w:r w:rsidRPr="00053214">
        <w:rPr>
          <w:sz w:val="24"/>
          <w:szCs w:val="24"/>
        </w:rPr>
        <w:t>Москва :ИЦ</w:t>
      </w:r>
      <w:proofErr w:type="gramEnd"/>
      <w:r w:rsidRPr="00053214">
        <w:rPr>
          <w:sz w:val="24"/>
          <w:szCs w:val="24"/>
        </w:rPr>
        <w:t xml:space="preserve"> РИОР, НИЦ ИНФРА-М, 2016. - 252 с. (Высшее образование) ISBN 978-5-369-01541-4.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URL: </w:t>
      </w:r>
      <w:hyperlink r:id="rId13" w:history="1">
        <w:r w:rsidRPr="00053214">
          <w:rPr>
            <w:color w:val="0000FF"/>
            <w:sz w:val="24"/>
            <w:szCs w:val="24"/>
            <w:u w:val="single"/>
          </w:rPr>
          <w:t>https://znanium.com/read?id=263064</w:t>
        </w:r>
      </w:hyperlink>
      <w:r w:rsidRPr="00053214">
        <w:rPr>
          <w:sz w:val="24"/>
          <w:szCs w:val="24"/>
        </w:rPr>
        <w:t xml:space="preserve"> (дата обращения: 01.09.2020). – Режим доступа: по подписке. 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b/>
          <w:sz w:val="24"/>
          <w:szCs w:val="24"/>
        </w:rPr>
      </w:pPr>
      <w:r w:rsidRPr="00053214">
        <w:rPr>
          <w:b/>
          <w:sz w:val="24"/>
          <w:szCs w:val="24"/>
        </w:rPr>
        <w:t>б) Дополнительная литература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1. Основы первой помощи. Система и порядок ее оказания, с учетом физиологических особенностей организма </w:t>
      </w:r>
      <w:proofErr w:type="gramStart"/>
      <w:r w:rsidRPr="00053214">
        <w:rPr>
          <w:sz w:val="24"/>
          <w:szCs w:val="24"/>
        </w:rPr>
        <w:t>человека :</w:t>
      </w:r>
      <w:proofErr w:type="gramEnd"/>
      <w:r w:rsidRPr="00053214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053214">
        <w:rPr>
          <w:sz w:val="24"/>
          <w:szCs w:val="24"/>
        </w:rPr>
        <w:t>Перятинский</w:t>
      </w:r>
      <w:proofErr w:type="spellEnd"/>
      <w:r w:rsidRPr="00053214">
        <w:rPr>
          <w:sz w:val="24"/>
          <w:szCs w:val="24"/>
        </w:rPr>
        <w:t xml:space="preserve">, Е. В. Терентьева ; МГТУ. - </w:t>
      </w:r>
      <w:proofErr w:type="gramStart"/>
      <w:r w:rsidRPr="00053214">
        <w:rPr>
          <w:sz w:val="24"/>
          <w:szCs w:val="24"/>
        </w:rPr>
        <w:t>Магнитогорск :</w:t>
      </w:r>
      <w:proofErr w:type="gramEnd"/>
      <w:r w:rsidRPr="00053214">
        <w:rPr>
          <w:sz w:val="24"/>
          <w:szCs w:val="24"/>
        </w:rPr>
        <w:t xml:space="preserve"> МГТУ, 2018. - 1 </w:t>
      </w:r>
      <w:proofErr w:type="spellStart"/>
      <w:proofErr w:type="gramStart"/>
      <w:r w:rsidRPr="00053214">
        <w:rPr>
          <w:sz w:val="24"/>
          <w:szCs w:val="24"/>
        </w:rPr>
        <w:t>электрон.опт</w:t>
      </w:r>
      <w:proofErr w:type="spellEnd"/>
      <w:proofErr w:type="gramEnd"/>
      <w:r w:rsidRPr="00053214">
        <w:rPr>
          <w:sz w:val="24"/>
          <w:szCs w:val="24"/>
        </w:rPr>
        <w:t xml:space="preserve">. диск (CD-ROM). - URL: </w:t>
      </w:r>
      <w:hyperlink r:id="rId14" w:history="1">
        <w:r w:rsidRPr="00053214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053214">
        <w:rPr>
          <w:sz w:val="24"/>
          <w:szCs w:val="24"/>
        </w:rPr>
        <w:t xml:space="preserve"> (дата обращения: 01.09.2020).- Макрообъект.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ISBN 978-5-9967-1120-8. 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lastRenderedPageBreak/>
        <w:t xml:space="preserve">2. Минаев, Г. А. Образование и </w:t>
      </w:r>
      <w:proofErr w:type="gramStart"/>
      <w:r w:rsidRPr="00053214">
        <w:rPr>
          <w:sz w:val="24"/>
          <w:szCs w:val="24"/>
        </w:rPr>
        <w:t>безопасность :</w:t>
      </w:r>
      <w:proofErr w:type="gramEnd"/>
      <w:r w:rsidRPr="00053214">
        <w:rPr>
          <w:sz w:val="24"/>
          <w:szCs w:val="24"/>
        </w:rPr>
        <w:t xml:space="preserve"> </w:t>
      </w:r>
      <w:proofErr w:type="spellStart"/>
      <w:r w:rsidRPr="00053214">
        <w:rPr>
          <w:sz w:val="24"/>
          <w:szCs w:val="24"/>
        </w:rPr>
        <w:t>учеб.пособие</w:t>
      </w:r>
      <w:proofErr w:type="spellEnd"/>
      <w:r w:rsidRPr="00053214">
        <w:rPr>
          <w:sz w:val="24"/>
          <w:szCs w:val="24"/>
        </w:rPr>
        <w:t xml:space="preserve"> / Г. А. Минаев. - </w:t>
      </w:r>
      <w:proofErr w:type="gramStart"/>
      <w:r w:rsidRPr="00053214">
        <w:rPr>
          <w:sz w:val="24"/>
          <w:szCs w:val="24"/>
        </w:rPr>
        <w:t>Москва :</w:t>
      </w:r>
      <w:proofErr w:type="gramEnd"/>
      <w:r w:rsidRPr="00053214">
        <w:rPr>
          <w:sz w:val="24"/>
          <w:szCs w:val="24"/>
        </w:rPr>
        <w:t xml:space="preserve"> Университетская книга : Логос, 2008. - 312 с. - (Новая университетская библиотека). - ISBN 978-5-98704-423-5.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URL: </w:t>
      </w:r>
      <w:hyperlink r:id="rId15" w:history="1">
        <w:r w:rsidRPr="00053214">
          <w:rPr>
            <w:color w:val="0000FF"/>
            <w:sz w:val="24"/>
            <w:szCs w:val="24"/>
            <w:u w:val="single"/>
          </w:rPr>
          <w:t>https://znanium.com/catalog/document?id=367467</w:t>
        </w:r>
      </w:hyperlink>
      <w:r w:rsidRPr="00053214">
        <w:rPr>
          <w:sz w:val="24"/>
          <w:szCs w:val="24"/>
        </w:rPr>
        <w:t xml:space="preserve"> (дата обращения: 01.09.2020). – Режим доступа: по подписке. 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3. Верещагина, А. В. Социология </w:t>
      </w:r>
      <w:proofErr w:type="gramStart"/>
      <w:r w:rsidRPr="00053214">
        <w:rPr>
          <w:sz w:val="24"/>
          <w:szCs w:val="24"/>
        </w:rPr>
        <w:t>безопасности :</w:t>
      </w:r>
      <w:proofErr w:type="gramEnd"/>
      <w:r w:rsidRPr="00053214">
        <w:rPr>
          <w:sz w:val="24"/>
          <w:szCs w:val="24"/>
        </w:rPr>
        <w:t xml:space="preserve"> учебник / А.В. Верещагина, СИ. Самыгин, Н.Х. </w:t>
      </w:r>
      <w:proofErr w:type="spellStart"/>
      <w:r w:rsidRPr="00053214">
        <w:rPr>
          <w:sz w:val="24"/>
          <w:szCs w:val="24"/>
        </w:rPr>
        <w:t>Гафиатулина</w:t>
      </w:r>
      <w:proofErr w:type="spellEnd"/>
      <w:r w:rsidRPr="00053214">
        <w:rPr>
          <w:sz w:val="24"/>
          <w:szCs w:val="24"/>
        </w:rPr>
        <w:t xml:space="preserve"> [и др.</w:t>
      </w:r>
      <w:proofErr w:type="gramStart"/>
      <w:r w:rsidRPr="00053214">
        <w:rPr>
          <w:sz w:val="24"/>
          <w:szCs w:val="24"/>
        </w:rPr>
        <w:t>] ;</w:t>
      </w:r>
      <w:proofErr w:type="gramEnd"/>
      <w:r w:rsidRPr="00053214">
        <w:rPr>
          <w:sz w:val="24"/>
          <w:szCs w:val="24"/>
        </w:rPr>
        <w:t xml:space="preserve"> под ред. Ю.Г. Волкова. — </w:t>
      </w:r>
      <w:proofErr w:type="gramStart"/>
      <w:r w:rsidRPr="00053214">
        <w:rPr>
          <w:sz w:val="24"/>
          <w:szCs w:val="24"/>
        </w:rPr>
        <w:t>Москва :</w:t>
      </w:r>
      <w:proofErr w:type="gramEnd"/>
      <w:r w:rsidRPr="00053214">
        <w:rPr>
          <w:sz w:val="24"/>
          <w:szCs w:val="24"/>
        </w:rPr>
        <w:t xml:space="preserve"> РИОР ; ИНФРА-М, 2018. - 264 с. - (</w:t>
      </w:r>
      <w:proofErr w:type="spellStart"/>
      <w:r w:rsidRPr="00053214">
        <w:rPr>
          <w:sz w:val="24"/>
          <w:szCs w:val="24"/>
        </w:rPr>
        <w:t>Высшееобразование</w:t>
      </w:r>
      <w:proofErr w:type="spellEnd"/>
      <w:r w:rsidRPr="00053214">
        <w:rPr>
          <w:sz w:val="24"/>
          <w:szCs w:val="24"/>
        </w:rPr>
        <w:t xml:space="preserve">). - DOI: </w:t>
      </w:r>
      <w:hyperlink r:id="rId16" w:history="1">
        <w:r w:rsidRPr="00053214">
          <w:rPr>
            <w:color w:val="0000FF"/>
            <w:sz w:val="24"/>
            <w:szCs w:val="24"/>
            <w:u w:val="single"/>
          </w:rPr>
          <w:t>https://doi.org/10.12737/20208. - ISBN 978-5-369-01582-7</w:t>
        </w:r>
      </w:hyperlink>
      <w:r w:rsidRPr="00053214">
        <w:rPr>
          <w:sz w:val="24"/>
          <w:szCs w:val="24"/>
        </w:rPr>
        <w:t xml:space="preserve"> (РИОР); ISBN 978-5-16-012257-1 (ИНФРА-М, </w:t>
      </w:r>
      <w:proofErr w:type="spellStart"/>
      <w:r w:rsidRPr="00053214">
        <w:rPr>
          <w:sz w:val="24"/>
          <w:szCs w:val="24"/>
        </w:rPr>
        <w:t>print</w:t>
      </w:r>
      <w:proofErr w:type="spellEnd"/>
      <w:r w:rsidRPr="00053214">
        <w:rPr>
          <w:sz w:val="24"/>
          <w:szCs w:val="24"/>
        </w:rPr>
        <w:t xml:space="preserve">); ISBN 978-5-16-105140-5 (ИНФРА-М, </w:t>
      </w:r>
      <w:proofErr w:type="spellStart"/>
      <w:r w:rsidRPr="00053214">
        <w:rPr>
          <w:sz w:val="24"/>
          <w:szCs w:val="24"/>
        </w:rPr>
        <w:t>online</w:t>
      </w:r>
      <w:proofErr w:type="spellEnd"/>
      <w:r w:rsidRPr="00053214">
        <w:rPr>
          <w:sz w:val="24"/>
          <w:szCs w:val="24"/>
        </w:rPr>
        <w:t xml:space="preserve">).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URL: </w:t>
      </w:r>
      <w:r w:rsidRPr="00053214">
        <w:rPr>
          <w:color w:val="0000FF"/>
          <w:sz w:val="24"/>
          <w:szCs w:val="24"/>
          <w:u w:val="single"/>
        </w:rPr>
        <w:t>https://znanium.com/read?id=367467</w:t>
      </w:r>
      <w:r w:rsidRPr="00053214">
        <w:rPr>
          <w:sz w:val="24"/>
          <w:szCs w:val="24"/>
        </w:rPr>
        <w:t xml:space="preserve"> (дата обращения: 01.09.2020). – Режим доступа: по подписке. 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4. Морозова, О. Г. Безопасность жизнедеятельности: Учебное пособие / Морозова О.Г., Маслов С.В., Кудрявцев М.Д. - </w:t>
      </w:r>
      <w:proofErr w:type="spellStart"/>
      <w:r w:rsidRPr="00053214">
        <w:rPr>
          <w:sz w:val="24"/>
          <w:szCs w:val="24"/>
        </w:rPr>
        <w:t>Краснояр</w:t>
      </w:r>
      <w:proofErr w:type="spellEnd"/>
      <w:proofErr w:type="gramStart"/>
      <w:r w:rsidRPr="00053214">
        <w:rPr>
          <w:sz w:val="24"/>
          <w:szCs w:val="24"/>
        </w:rPr>
        <w:t>.:СФУ</w:t>
      </w:r>
      <w:proofErr w:type="gramEnd"/>
      <w:r w:rsidRPr="00053214">
        <w:rPr>
          <w:sz w:val="24"/>
          <w:szCs w:val="24"/>
        </w:rPr>
        <w:t xml:space="preserve">, 2016. - 266 с.: ISBN 978-5-7638-3472-7.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URL: </w:t>
      </w:r>
      <w:r w:rsidRPr="00053214">
        <w:rPr>
          <w:color w:val="0000FF"/>
          <w:sz w:val="24"/>
          <w:szCs w:val="24"/>
          <w:u w:val="single"/>
        </w:rPr>
        <w:t>https://znanium.com/read?id=328348</w:t>
      </w:r>
      <w:r w:rsidRPr="00053214">
        <w:rPr>
          <w:sz w:val="24"/>
          <w:szCs w:val="24"/>
        </w:rPr>
        <w:t xml:space="preserve"> (дата обращения: 01.09.2020). – Режим доступа: по подписке. </w:t>
      </w:r>
    </w:p>
    <w:p w:rsidR="00053214" w:rsidRPr="00053214" w:rsidRDefault="00053214" w:rsidP="00053214">
      <w:pPr>
        <w:spacing w:after="0" w:line="240" w:lineRule="auto"/>
        <w:ind w:firstLine="454"/>
        <w:jc w:val="both"/>
        <w:rPr>
          <w:sz w:val="24"/>
          <w:szCs w:val="24"/>
        </w:rPr>
      </w:pPr>
      <w:r w:rsidRPr="00053214">
        <w:rPr>
          <w:sz w:val="24"/>
          <w:szCs w:val="24"/>
        </w:rPr>
        <w:t xml:space="preserve">5. Боброва, О. Б. Безопасность </w:t>
      </w:r>
      <w:proofErr w:type="gramStart"/>
      <w:r w:rsidRPr="00053214">
        <w:rPr>
          <w:sz w:val="24"/>
          <w:szCs w:val="24"/>
        </w:rPr>
        <w:t>жизнедеятельности :</w:t>
      </w:r>
      <w:proofErr w:type="gramEnd"/>
      <w:r w:rsidRPr="00053214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053214">
        <w:rPr>
          <w:sz w:val="24"/>
          <w:szCs w:val="24"/>
        </w:rPr>
        <w:t>Магнитогорск :</w:t>
      </w:r>
      <w:proofErr w:type="gramEnd"/>
      <w:r w:rsidRPr="00053214">
        <w:rPr>
          <w:sz w:val="24"/>
          <w:szCs w:val="24"/>
        </w:rPr>
        <w:t xml:space="preserve"> МГТУ, 2017. - 1 </w:t>
      </w:r>
      <w:proofErr w:type="spellStart"/>
      <w:proofErr w:type="gramStart"/>
      <w:r w:rsidRPr="00053214">
        <w:rPr>
          <w:sz w:val="24"/>
          <w:szCs w:val="24"/>
        </w:rPr>
        <w:t>электрон.опт</w:t>
      </w:r>
      <w:proofErr w:type="spellEnd"/>
      <w:proofErr w:type="gramEnd"/>
      <w:r w:rsidRPr="00053214">
        <w:rPr>
          <w:sz w:val="24"/>
          <w:szCs w:val="24"/>
        </w:rPr>
        <w:t xml:space="preserve">. диск (CD-ROM). - URL: </w:t>
      </w:r>
      <w:hyperlink r:id="rId17" w:history="1">
        <w:r w:rsidRPr="00053214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053214">
        <w:rPr>
          <w:sz w:val="24"/>
          <w:szCs w:val="24"/>
        </w:rPr>
        <w:t xml:space="preserve"> (дата обращения: 01.09.2020). - Макрообъект.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ISBN 978-5-9967-0970-0. </w:t>
      </w:r>
    </w:p>
    <w:p w:rsidR="00053214" w:rsidRPr="00053214" w:rsidRDefault="00053214" w:rsidP="00053214">
      <w:pPr>
        <w:spacing w:after="0" w:line="240" w:lineRule="auto"/>
        <w:ind w:firstLine="454"/>
        <w:rPr>
          <w:sz w:val="24"/>
          <w:szCs w:val="24"/>
        </w:rPr>
      </w:pPr>
    </w:p>
    <w:p w:rsidR="00053214" w:rsidRPr="00053214" w:rsidRDefault="00053214" w:rsidP="0005321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snapToGrid/>
          <w:color w:val="auto"/>
          <w:sz w:val="24"/>
          <w:szCs w:val="24"/>
        </w:rPr>
      </w:pPr>
      <w:r w:rsidRPr="00053214">
        <w:rPr>
          <w:b/>
          <w:bCs/>
          <w:snapToGrid/>
          <w:color w:val="auto"/>
          <w:sz w:val="24"/>
          <w:szCs w:val="24"/>
        </w:rPr>
        <w:t xml:space="preserve">в) </w:t>
      </w:r>
      <w:r w:rsidRPr="00053214">
        <w:rPr>
          <w:b/>
          <w:snapToGrid/>
          <w:color w:val="auto"/>
          <w:sz w:val="24"/>
          <w:szCs w:val="24"/>
        </w:rPr>
        <w:t>Методические указания:</w:t>
      </w:r>
    </w:p>
    <w:p w:rsidR="00053214" w:rsidRPr="00053214" w:rsidRDefault="00053214" w:rsidP="0005321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snapToGrid/>
          <w:color w:val="auto"/>
          <w:sz w:val="24"/>
          <w:szCs w:val="24"/>
        </w:rPr>
      </w:pPr>
      <w:r w:rsidRPr="00053214">
        <w:rPr>
          <w:sz w:val="24"/>
          <w:szCs w:val="24"/>
        </w:rPr>
        <w:t xml:space="preserve">1. Боброва, О. Б. Прогнозирование и оценка обстановки при чрезвычайных </w:t>
      </w:r>
      <w:proofErr w:type="gramStart"/>
      <w:r w:rsidRPr="00053214">
        <w:rPr>
          <w:sz w:val="24"/>
          <w:szCs w:val="24"/>
        </w:rPr>
        <w:t>ситуациях :</w:t>
      </w:r>
      <w:proofErr w:type="gramEnd"/>
      <w:r w:rsidRPr="00053214">
        <w:rPr>
          <w:sz w:val="24"/>
          <w:szCs w:val="24"/>
        </w:rPr>
        <w:t xml:space="preserve"> практикум / О. Б. Боброва, Т. В. Свиридова ; МГТУ. - </w:t>
      </w:r>
      <w:proofErr w:type="gramStart"/>
      <w:r w:rsidRPr="00053214">
        <w:rPr>
          <w:sz w:val="24"/>
          <w:szCs w:val="24"/>
        </w:rPr>
        <w:t>Магнитогорск :</w:t>
      </w:r>
      <w:proofErr w:type="gramEnd"/>
      <w:r w:rsidRPr="00053214">
        <w:rPr>
          <w:sz w:val="24"/>
          <w:szCs w:val="24"/>
        </w:rPr>
        <w:t xml:space="preserve"> МГТУ, 2018. - 1 </w:t>
      </w:r>
      <w:proofErr w:type="spellStart"/>
      <w:proofErr w:type="gramStart"/>
      <w:r w:rsidRPr="00053214">
        <w:rPr>
          <w:sz w:val="24"/>
          <w:szCs w:val="24"/>
        </w:rPr>
        <w:t>электрон.опт</w:t>
      </w:r>
      <w:proofErr w:type="spellEnd"/>
      <w:proofErr w:type="gramEnd"/>
      <w:r w:rsidRPr="00053214">
        <w:rPr>
          <w:sz w:val="24"/>
          <w:szCs w:val="24"/>
        </w:rPr>
        <w:t xml:space="preserve">. диск (CD-ROM). - URL: </w:t>
      </w:r>
      <w:r w:rsidRPr="00053214">
        <w:rPr>
          <w:color w:val="0000FF"/>
          <w:sz w:val="24"/>
          <w:szCs w:val="24"/>
          <w:u w:val="single"/>
        </w:rPr>
        <w:t>https://magtu.informsystema.ru/uploader/fileUpload?name=2993.pdf&amp;show=dcatalogues/1/1527081/2993.pdf&amp;view=true</w:t>
      </w:r>
      <w:r w:rsidRPr="00053214">
        <w:rPr>
          <w:sz w:val="24"/>
          <w:szCs w:val="24"/>
        </w:rPr>
        <w:t xml:space="preserve"> (дата обращения: 01.09.2020). - Макрообъект. - </w:t>
      </w:r>
      <w:proofErr w:type="gramStart"/>
      <w:r w:rsidRPr="00053214">
        <w:rPr>
          <w:sz w:val="24"/>
          <w:szCs w:val="24"/>
        </w:rPr>
        <w:t>Текст :</w:t>
      </w:r>
      <w:proofErr w:type="gramEnd"/>
      <w:r w:rsidRPr="00053214">
        <w:rPr>
          <w:sz w:val="24"/>
          <w:szCs w:val="24"/>
        </w:rPr>
        <w:t xml:space="preserve"> электронный. - Сведения доступны также на CD-ROM.</w:t>
      </w:r>
    </w:p>
    <w:p w:rsidR="006E6B54" w:rsidRPr="00EC152B" w:rsidRDefault="006E6B54" w:rsidP="00EC152B">
      <w:pPr>
        <w:pStyle w:val="Style6"/>
        <w:widowControl/>
        <w:spacing w:after="0" w:line="240" w:lineRule="auto"/>
        <w:ind w:firstLine="720"/>
        <w:jc w:val="both"/>
      </w:pPr>
    </w:p>
    <w:p w:rsidR="006E6B54" w:rsidRPr="00EC152B" w:rsidRDefault="006E6B54" w:rsidP="00EC152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4B3105" w:rsidRPr="004B3105" w:rsidRDefault="004B3105" w:rsidP="004B3105">
      <w:pPr>
        <w:autoSpaceDN w:val="0"/>
        <w:ind w:firstLine="420"/>
        <w:rPr>
          <w:b/>
          <w:sz w:val="24"/>
          <w:szCs w:val="24"/>
        </w:rPr>
      </w:pPr>
      <w:r w:rsidRPr="004B3105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4B3105" w:rsidRPr="004B3105" w:rsidRDefault="004B3105" w:rsidP="004B3105">
      <w:pPr>
        <w:rPr>
          <w:b/>
          <w:sz w:val="24"/>
          <w:szCs w:val="24"/>
        </w:rPr>
      </w:pPr>
      <w:r w:rsidRPr="004B3105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4B3105" w:rsidRPr="004B3105" w:rsidTr="004D4DC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4B3105" w:rsidRPr="004B3105" w:rsidTr="004D4DC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4B3105">
              <w:rPr>
                <w:bCs/>
                <w:sz w:val="24"/>
                <w:szCs w:val="24"/>
                <w:lang w:val="en-US"/>
              </w:rPr>
              <w:t>MS Windows 7 Professional(</w:t>
            </w:r>
            <w:proofErr w:type="spellStart"/>
            <w:r w:rsidRPr="004B3105">
              <w:rPr>
                <w:bCs/>
                <w:sz w:val="24"/>
                <w:szCs w:val="24"/>
              </w:rPr>
              <w:t>дляклассов</w:t>
            </w:r>
            <w:proofErr w:type="spellEnd"/>
            <w:r w:rsidRPr="004B3105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4B3105" w:rsidRPr="004B3105" w:rsidTr="004D4DC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4B3105">
              <w:rPr>
                <w:bCs/>
                <w:sz w:val="24"/>
                <w:szCs w:val="24"/>
              </w:rPr>
              <w:t>Office</w:t>
            </w:r>
            <w:proofErr w:type="spellEnd"/>
            <w:r w:rsidRPr="004B3105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4B3105">
              <w:rPr>
                <w:bCs/>
                <w:sz w:val="24"/>
                <w:szCs w:val="24"/>
              </w:rPr>
              <w:t>Professional</w:t>
            </w:r>
            <w:proofErr w:type="spellEnd"/>
            <w:r w:rsidRPr="004B31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4B3105" w:rsidRPr="004B3105" w:rsidTr="004D4DC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4B3105" w:rsidRPr="004B3105" w:rsidTr="004D4DC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4B3105">
              <w:rPr>
                <w:bCs/>
                <w:sz w:val="24"/>
                <w:szCs w:val="24"/>
              </w:rPr>
              <w:t>Manager</w:t>
            </w:r>
            <w:proofErr w:type="spellEnd"/>
            <w:r w:rsidRPr="004B310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05" w:rsidRPr="004B3105" w:rsidRDefault="004B3105" w:rsidP="004D4DC0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4B3105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4B3105" w:rsidRPr="004B3105" w:rsidRDefault="004B3105" w:rsidP="004B3105">
      <w:pPr>
        <w:rPr>
          <w:b/>
          <w:sz w:val="24"/>
          <w:szCs w:val="24"/>
          <w:lang w:val="en-US"/>
        </w:rPr>
      </w:pPr>
    </w:p>
    <w:p w:rsidR="004B3105" w:rsidRPr="004B3105" w:rsidRDefault="004B3105" w:rsidP="004B3105">
      <w:pPr>
        <w:rPr>
          <w:b/>
          <w:sz w:val="24"/>
          <w:szCs w:val="24"/>
          <w:lang w:val="en-US"/>
        </w:rPr>
      </w:pPr>
    </w:p>
    <w:p w:rsidR="004B3105" w:rsidRPr="004B3105" w:rsidRDefault="004B3105" w:rsidP="004B3105">
      <w:pPr>
        <w:ind w:firstLine="420"/>
        <w:outlineLvl w:val="0"/>
        <w:rPr>
          <w:b/>
          <w:bCs/>
          <w:sz w:val="24"/>
          <w:szCs w:val="24"/>
        </w:rPr>
      </w:pPr>
      <w:r w:rsidRPr="004B3105">
        <w:rPr>
          <w:b/>
          <w:bCs/>
          <w:sz w:val="24"/>
          <w:szCs w:val="24"/>
        </w:rPr>
        <w:t>Интернет-ресурсы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lastRenderedPageBreak/>
        <w:t xml:space="preserve">Информационная система - Единое окно доступа к информационным ресурсам. - URL: </w:t>
      </w:r>
      <w:hyperlink r:id="rId18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http://window.edu.ru/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>, свободный доступ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Международная база полнотекстовых журналов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Springer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Journals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. – Режим доступа: </w:t>
      </w:r>
      <w:hyperlink r:id="rId19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http://link.springer.com/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, вход по </w:t>
      </w:r>
      <w:r w:rsidRPr="004855A9">
        <w:rPr>
          <w:rFonts w:eastAsia="Calibri"/>
          <w:bCs/>
          <w:sz w:val="24"/>
          <w:szCs w:val="24"/>
          <w:lang w:val="en-US" w:eastAsia="en-US"/>
        </w:rPr>
        <w:t>IP</w:t>
      </w:r>
      <w:r w:rsidRPr="004855A9">
        <w:rPr>
          <w:rFonts w:eastAsia="Calibri"/>
          <w:bCs/>
          <w:sz w:val="24"/>
          <w:szCs w:val="24"/>
          <w:lang w:eastAsia="en-US"/>
        </w:rPr>
        <w:t>-адресам вуза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Международная база справочных изданий по всем отраслям знаний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SpringerReference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. – Режим доступа: </w:t>
      </w:r>
      <w:hyperlink r:id="rId20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http://www.springer.com/references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, вход по </w:t>
      </w:r>
      <w:r w:rsidRPr="004855A9">
        <w:rPr>
          <w:rFonts w:eastAsia="Calibri"/>
          <w:bCs/>
          <w:sz w:val="24"/>
          <w:szCs w:val="24"/>
          <w:lang w:val="en-US" w:eastAsia="en-US"/>
        </w:rPr>
        <w:t>IP</w:t>
      </w:r>
      <w:r w:rsidRPr="004855A9">
        <w:rPr>
          <w:rFonts w:eastAsia="Calibri"/>
          <w:bCs/>
          <w:sz w:val="24"/>
          <w:szCs w:val="24"/>
          <w:lang w:eastAsia="en-US"/>
        </w:rPr>
        <w:t>-адресам вуза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Международная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наукометрическая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реферативная и полнотекстовая база данных научных изданий «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Web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of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science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». – Режим доступа: </w:t>
      </w:r>
      <w:hyperlink r:id="rId21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http://webofscience.com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, вход по </w:t>
      </w:r>
      <w:r w:rsidRPr="004855A9">
        <w:rPr>
          <w:rFonts w:eastAsia="Calibri"/>
          <w:bCs/>
          <w:sz w:val="24"/>
          <w:szCs w:val="24"/>
          <w:lang w:val="en-US" w:eastAsia="en-US"/>
        </w:rPr>
        <w:t>IP</w:t>
      </w:r>
      <w:r w:rsidRPr="004855A9">
        <w:rPr>
          <w:rFonts w:eastAsia="Calibri"/>
          <w:bCs/>
          <w:sz w:val="24"/>
          <w:szCs w:val="24"/>
          <w:lang w:eastAsia="en-US"/>
        </w:rPr>
        <w:t>-адресам вуза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>Международная реферативная и полнотекстовая справочная база данных научных изданий «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Scopus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». – Режим доступа: </w:t>
      </w:r>
      <w:hyperlink r:id="rId22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http://scopus.com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, вход по </w:t>
      </w:r>
      <w:r w:rsidRPr="004855A9">
        <w:rPr>
          <w:rFonts w:eastAsia="Calibri"/>
          <w:bCs/>
          <w:sz w:val="24"/>
          <w:szCs w:val="24"/>
          <w:lang w:val="en-US" w:eastAsia="en-US"/>
        </w:rPr>
        <w:t>IP</w:t>
      </w:r>
      <w:r w:rsidRPr="004855A9">
        <w:rPr>
          <w:rFonts w:eastAsia="Calibri"/>
          <w:bCs/>
          <w:sz w:val="24"/>
          <w:szCs w:val="24"/>
          <w:lang w:eastAsia="en-US"/>
        </w:rPr>
        <w:t>-адресам вуза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https://elibrary.ru/project_risc.asp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 , регистрация по логину и паролю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Поисковая система Академия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Google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(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Google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Scholar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). - URL: </w:t>
      </w:r>
      <w:hyperlink r:id="rId24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https://scholar.google.ru/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  </w:t>
      </w:r>
      <w:r w:rsidRPr="004855A9">
        <w:rPr>
          <w:rFonts w:eastAsia="Calibri"/>
          <w:bCs/>
          <w:sz w:val="24"/>
          <w:szCs w:val="24"/>
          <w:lang w:eastAsia="en-US"/>
        </w:rPr>
        <w:tab/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Российская Государственная библиотека. Каталоги. – Режим обращения: </w:t>
      </w:r>
      <w:hyperlink r:id="rId25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https://www.rsl.ru/ru/4readers/catalogues/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 , свободный доступ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Университетская информационная система РОССИЯ. – Режим доступа: </w:t>
      </w:r>
      <w:hyperlink r:id="rId26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https://uisrussia.msu.ru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>, свободный доступ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http://ecsocman.hse.ru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>, свободный доступ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Электронная база периодических изданий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East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View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Information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4855A9">
        <w:rPr>
          <w:rFonts w:eastAsia="Calibri"/>
          <w:bCs/>
          <w:sz w:val="24"/>
          <w:szCs w:val="24"/>
          <w:lang w:eastAsia="en-US"/>
        </w:rPr>
        <w:t>Services</w:t>
      </w:r>
      <w:proofErr w:type="spellEnd"/>
      <w:r w:rsidRPr="004855A9">
        <w:rPr>
          <w:rFonts w:eastAsia="Calibri"/>
          <w:bCs/>
          <w:sz w:val="24"/>
          <w:szCs w:val="24"/>
          <w:lang w:eastAsia="en-US"/>
        </w:rPr>
        <w:t xml:space="preserve">, ООО «ИВИС». – Режим доступа: </w:t>
      </w:r>
      <w:hyperlink r:id="rId28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https://dlib.eastview.com/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 xml:space="preserve"> , вход по </w:t>
      </w:r>
      <w:r w:rsidRPr="004855A9">
        <w:rPr>
          <w:rFonts w:eastAsia="Calibri"/>
          <w:bCs/>
          <w:sz w:val="24"/>
          <w:szCs w:val="24"/>
          <w:lang w:val="en-US" w:eastAsia="en-US"/>
        </w:rPr>
        <w:t>IP</w:t>
      </w:r>
      <w:r w:rsidRPr="004855A9">
        <w:rPr>
          <w:rFonts w:eastAsia="Calibri"/>
          <w:bCs/>
          <w:sz w:val="24"/>
          <w:szCs w:val="24"/>
          <w:lang w:eastAsia="en-US"/>
        </w:rPr>
        <w:t>-адресам вуза, с внешней сети по логину и паролю</w:t>
      </w:r>
    </w:p>
    <w:p w:rsidR="004855A9" w:rsidRPr="004855A9" w:rsidRDefault="004855A9" w:rsidP="004855A9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55A9">
        <w:rPr>
          <w:rFonts w:eastAsia="Calibri"/>
          <w:bCs/>
          <w:sz w:val="24"/>
          <w:szCs w:val="24"/>
          <w:lang w:eastAsia="en-US"/>
        </w:rPr>
        <w:t xml:space="preserve">Электронные ресурсы библиотеки МГТУ им. Г.И. Носова. – Режим обращения: </w:t>
      </w:r>
      <w:hyperlink r:id="rId29" w:history="1">
        <w:r w:rsidRPr="004855A9">
          <w:rPr>
            <w:rFonts w:eastAsia="Calibri"/>
            <w:bCs/>
            <w:color w:val="0563C1"/>
            <w:sz w:val="24"/>
            <w:szCs w:val="24"/>
            <w:u w:val="single"/>
            <w:lang w:eastAsia="en-US"/>
          </w:rPr>
          <w:t>http://magtu.ru:8085/marcweb2/Default.asp</w:t>
        </w:r>
      </w:hyperlink>
      <w:r w:rsidRPr="004855A9">
        <w:rPr>
          <w:rFonts w:eastAsia="Calibri"/>
          <w:bCs/>
          <w:sz w:val="24"/>
          <w:szCs w:val="24"/>
          <w:lang w:eastAsia="en-US"/>
        </w:rPr>
        <w:t>, вход с внешней сети по логину и паролю</w:t>
      </w:r>
    </w:p>
    <w:p w:rsidR="004B3105" w:rsidRPr="004B3105" w:rsidRDefault="004B3105" w:rsidP="004B3105">
      <w:pPr>
        <w:autoSpaceDE w:val="0"/>
        <w:autoSpaceDN w:val="0"/>
        <w:adjustRightInd w:val="0"/>
        <w:ind w:firstLine="420"/>
        <w:outlineLvl w:val="0"/>
        <w:rPr>
          <w:bCs/>
          <w:sz w:val="24"/>
          <w:szCs w:val="24"/>
        </w:rPr>
      </w:pPr>
    </w:p>
    <w:p w:rsidR="004B3105" w:rsidRPr="004B3105" w:rsidRDefault="004B3105" w:rsidP="004B3105">
      <w:pPr>
        <w:autoSpaceDE w:val="0"/>
        <w:autoSpaceDN w:val="0"/>
        <w:adjustRightInd w:val="0"/>
        <w:ind w:firstLine="420"/>
        <w:outlineLvl w:val="0"/>
        <w:rPr>
          <w:b/>
          <w:bCs/>
          <w:sz w:val="24"/>
          <w:szCs w:val="24"/>
        </w:rPr>
      </w:pPr>
      <w:r w:rsidRPr="004B3105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4B3105" w:rsidRPr="004B3105" w:rsidRDefault="004B3105" w:rsidP="004B3105">
      <w:pPr>
        <w:autoSpaceDE w:val="0"/>
        <w:autoSpaceDN w:val="0"/>
        <w:adjustRightInd w:val="0"/>
        <w:ind w:firstLine="420"/>
        <w:rPr>
          <w:b/>
          <w:bCs/>
          <w:sz w:val="24"/>
          <w:szCs w:val="24"/>
        </w:rPr>
      </w:pPr>
    </w:p>
    <w:p w:rsidR="004B3105" w:rsidRPr="004B3105" w:rsidRDefault="004B3105" w:rsidP="004B3105">
      <w:pPr>
        <w:ind w:firstLine="420"/>
        <w:rPr>
          <w:sz w:val="24"/>
          <w:szCs w:val="24"/>
        </w:rPr>
      </w:pPr>
      <w:r w:rsidRPr="004B310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4B3105" w:rsidRPr="004B3105" w:rsidTr="004D4DC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5" w:rsidRPr="004B3105" w:rsidRDefault="004B3105" w:rsidP="004D4DC0">
            <w:pPr>
              <w:jc w:val="center"/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5" w:rsidRPr="004B3105" w:rsidRDefault="004B3105" w:rsidP="004D4DC0">
            <w:pPr>
              <w:jc w:val="center"/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4B3105" w:rsidRPr="004B3105" w:rsidTr="004D4DC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Мультимедийные средства хранения, передачи  и представления информации</w:t>
            </w:r>
          </w:p>
        </w:tc>
      </w:tr>
      <w:tr w:rsidR="004B3105" w:rsidRPr="004B3105" w:rsidTr="004D4DC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 xml:space="preserve">Мультимедийные средства хранения, </w:t>
            </w:r>
            <w:proofErr w:type="gramStart"/>
            <w:r w:rsidRPr="004B3105">
              <w:rPr>
                <w:sz w:val="24"/>
                <w:szCs w:val="24"/>
                <w:lang w:eastAsia="en-US"/>
              </w:rPr>
              <w:t>передачи  и</w:t>
            </w:r>
            <w:proofErr w:type="gramEnd"/>
            <w:r w:rsidRPr="004B3105">
              <w:rPr>
                <w:sz w:val="24"/>
                <w:szCs w:val="24"/>
                <w:lang w:eastAsia="en-US"/>
              </w:rPr>
              <w:t xml:space="preserve"> представления информации.</w:t>
            </w:r>
          </w:p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Доска, мультимедийный проектор, экран.</w:t>
            </w:r>
          </w:p>
        </w:tc>
      </w:tr>
      <w:tr w:rsidR="004B3105" w:rsidRPr="004B3105" w:rsidTr="004D4DC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 xml:space="preserve">Учебные аудитории для проведения лабораторных работ: </w:t>
            </w:r>
            <w:r w:rsidRPr="004B3105">
              <w:rPr>
                <w:sz w:val="24"/>
                <w:szCs w:val="24"/>
                <w:lang w:eastAsia="en-US"/>
              </w:rPr>
              <w:lastRenderedPageBreak/>
              <w:t>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ind w:left="312"/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lastRenderedPageBreak/>
              <w:t xml:space="preserve">Лабораторные установки, измерительные приборы </w:t>
            </w:r>
            <w:r w:rsidRPr="004B3105">
              <w:rPr>
                <w:sz w:val="24"/>
                <w:szCs w:val="24"/>
                <w:lang w:eastAsia="en-US"/>
              </w:rPr>
              <w:lastRenderedPageBreak/>
              <w:t>для выполнения лабораторных работ:</w:t>
            </w:r>
          </w:p>
          <w:p w:rsidR="004B3105" w:rsidRPr="004B3105" w:rsidRDefault="004B3105" w:rsidP="004B310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5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4B310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4B3105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4B3105" w:rsidRPr="004B3105" w:rsidRDefault="004B3105" w:rsidP="004B310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5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4B3105" w:rsidRPr="004B3105" w:rsidRDefault="004B3105" w:rsidP="004B3105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 w:firstLine="0"/>
              <w:jc w:val="both"/>
              <w:rPr>
                <w:lang w:eastAsia="en-US"/>
              </w:rPr>
            </w:pPr>
            <w:r w:rsidRPr="004B3105">
              <w:rPr>
                <w:lang w:eastAsia="en-US"/>
              </w:rPr>
              <w:t>Стенд для проведения лабораторной работы «Исследование освещения рабочих мест».</w:t>
            </w:r>
          </w:p>
          <w:p w:rsidR="004B3105" w:rsidRPr="004B3105" w:rsidRDefault="004B3105" w:rsidP="004B3105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 w:firstLine="0"/>
              <w:jc w:val="both"/>
              <w:rPr>
                <w:lang w:eastAsia="en-US"/>
              </w:rPr>
            </w:pPr>
            <w:r w:rsidRPr="004B3105">
              <w:rPr>
                <w:lang w:eastAsia="en-US"/>
              </w:rPr>
              <w:t>Стенд для проведения лабораторной работы «Исследование параметров микроклимата».</w:t>
            </w:r>
          </w:p>
          <w:p w:rsidR="004B3105" w:rsidRPr="004B3105" w:rsidRDefault="004B3105" w:rsidP="004B310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5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4B3105" w:rsidRPr="004B3105" w:rsidRDefault="004B3105" w:rsidP="004B310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5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4B3105" w:rsidRPr="004B3105" w:rsidRDefault="004B3105" w:rsidP="004B3105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05">
              <w:rPr>
                <w:rFonts w:ascii="Times New Roman" w:hAnsi="Times New Roman"/>
                <w:sz w:val="24"/>
                <w:szCs w:val="24"/>
              </w:rPr>
              <w:t>Карточки для проведения лабораторной работы «Исследование переключения внимания».</w:t>
            </w:r>
          </w:p>
        </w:tc>
      </w:tr>
      <w:tr w:rsidR="004B3105" w:rsidRPr="004B3105" w:rsidTr="004D4DC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4B3105">
              <w:rPr>
                <w:sz w:val="24"/>
                <w:szCs w:val="24"/>
                <w:lang w:val="en-US" w:eastAsia="en-US"/>
              </w:rPr>
              <w:t>MSOffice</w:t>
            </w:r>
            <w:r w:rsidRPr="004B3105">
              <w:rPr>
                <w:sz w:val="24"/>
                <w:szCs w:val="24"/>
                <w:lang w:eastAsia="en-US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B3105" w:rsidRPr="004B3105" w:rsidTr="004D4DC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 xml:space="preserve">Шкафы для хранения учебно-методической документации, учебного оборудования </w:t>
            </w:r>
          </w:p>
          <w:p w:rsidR="004B3105" w:rsidRPr="004B3105" w:rsidRDefault="004B3105" w:rsidP="004D4DC0">
            <w:pPr>
              <w:rPr>
                <w:sz w:val="24"/>
                <w:szCs w:val="24"/>
                <w:lang w:eastAsia="en-US"/>
              </w:rPr>
            </w:pPr>
            <w:r w:rsidRPr="004B3105">
              <w:rPr>
                <w:sz w:val="24"/>
                <w:szCs w:val="24"/>
                <w:lang w:eastAsia="en-US"/>
              </w:rPr>
              <w:t>Инструменты для ремонта лабораторного оборудования</w:t>
            </w:r>
          </w:p>
        </w:tc>
      </w:tr>
    </w:tbl>
    <w:p w:rsidR="00A470E1" w:rsidRPr="004B3105" w:rsidRDefault="00A470E1" w:rsidP="004B3105">
      <w:pPr>
        <w:spacing w:after="0" w:line="240" w:lineRule="auto"/>
        <w:rPr>
          <w:sz w:val="24"/>
          <w:szCs w:val="24"/>
        </w:rPr>
      </w:pPr>
    </w:p>
    <w:sectPr w:rsidR="00A470E1" w:rsidRPr="004B3105" w:rsidSect="00797335">
      <w:footerReference w:type="default" r:id="rId30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F5" w:rsidRDefault="00AA22F5">
      <w:pPr>
        <w:spacing w:after="0" w:line="240" w:lineRule="auto"/>
      </w:pPr>
      <w:r>
        <w:separator/>
      </w:r>
    </w:p>
  </w:endnote>
  <w:endnote w:type="continuationSeparator" w:id="0">
    <w:p w:rsidR="00AA22F5" w:rsidRDefault="00AA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78" w:rsidRDefault="00177B78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78" w:rsidRDefault="00177B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F5" w:rsidRDefault="00AA22F5">
      <w:pPr>
        <w:spacing w:after="0" w:line="240" w:lineRule="auto"/>
      </w:pPr>
      <w:r>
        <w:separator/>
      </w:r>
    </w:p>
  </w:footnote>
  <w:footnote w:type="continuationSeparator" w:id="0">
    <w:p w:rsidR="00AA22F5" w:rsidRDefault="00AA2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68636BE"/>
    <w:rsid w:val="00053214"/>
    <w:rsid w:val="00053A09"/>
    <w:rsid w:val="00071489"/>
    <w:rsid w:val="00127C01"/>
    <w:rsid w:val="00177B78"/>
    <w:rsid w:val="001D287F"/>
    <w:rsid w:val="00232EBE"/>
    <w:rsid w:val="0023693A"/>
    <w:rsid w:val="00277BF2"/>
    <w:rsid w:val="00373F91"/>
    <w:rsid w:val="00407527"/>
    <w:rsid w:val="00471924"/>
    <w:rsid w:val="004855A9"/>
    <w:rsid w:val="004B3105"/>
    <w:rsid w:val="004F25FC"/>
    <w:rsid w:val="0067052E"/>
    <w:rsid w:val="006E6B54"/>
    <w:rsid w:val="007419EE"/>
    <w:rsid w:val="00784267"/>
    <w:rsid w:val="00785932"/>
    <w:rsid w:val="0079640F"/>
    <w:rsid w:val="00797335"/>
    <w:rsid w:val="00797B9D"/>
    <w:rsid w:val="008B31F5"/>
    <w:rsid w:val="00962584"/>
    <w:rsid w:val="00A470E1"/>
    <w:rsid w:val="00AA22F5"/>
    <w:rsid w:val="00C135FE"/>
    <w:rsid w:val="00C41021"/>
    <w:rsid w:val="00C70AB4"/>
    <w:rsid w:val="00C975BA"/>
    <w:rsid w:val="00CF1EFB"/>
    <w:rsid w:val="00DB38BC"/>
    <w:rsid w:val="00DE590E"/>
    <w:rsid w:val="00EC152B"/>
    <w:rsid w:val="00F00D48"/>
    <w:rsid w:val="00F6679B"/>
    <w:rsid w:val="00FD60EA"/>
    <w:rsid w:val="0D74574B"/>
    <w:rsid w:val="38DD4F43"/>
    <w:rsid w:val="7686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4D9F9"/>
  <w15:docId w15:val="{5C561C20-FE3D-481A-8881-F0E70A35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35"/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97335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FontStyle16">
    <w:name w:val="Font Style16"/>
    <w:qFormat/>
    <w:rsid w:val="0079733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79733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rsid w:val="00797335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797335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7973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9733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797335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8">
    <w:name w:val="Style8"/>
    <w:basedOn w:val="a"/>
    <w:qFormat/>
    <w:rsid w:val="0079733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79733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styleId="a5">
    <w:name w:val="Balloon Text"/>
    <w:basedOn w:val="a"/>
    <w:link w:val="a6"/>
    <w:rsid w:val="00C7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AB4"/>
    <w:rPr>
      <w:rFonts w:ascii="Tahoma" w:hAnsi="Tahoma" w:cs="Tahoma"/>
      <w:snapToGrid w:val="0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6E6B54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6B5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53214"/>
    <w:pPr>
      <w:spacing w:after="0" w:line="24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4855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855A9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26306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scienc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15043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2737/20208.%20-%20ISBN%20978-5-369-01582-7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67467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ink.springer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Анастасия</cp:lastModifiedBy>
  <cp:revision>7</cp:revision>
  <dcterms:created xsi:type="dcterms:W3CDTF">2020-12-19T18:15:00Z</dcterms:created>
  <dcterms:modified xsi:type="dcterms:W3CDTF">2020-12-27T18:13:00Z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