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6F3" w:rsidRDefault="00A766F3" w:rsidP="00C365CA">
      <w:pPr>
        <w:widowControl/>
        <w:ind w:firstLine="0"/>
        <w:jc w:val="center"/>
      </w:pPr>
    </w:p>
    <w:p w:rsidR="003A1BF5" w:rsidRDefault="00EC4D80" w:rsidP="00C365CA">
      <w:pPr>
        <w:widowControl/>
        <w:ind w:firstLine="0"/>
        <w:jc w:val="center"/>
      </w:pPr>
      <w:r w:rsidRPr="00EC4D80">
        <w:rPr>
          <w:noProof/>
        </w:rPr>
        <w:drawing>
          <wp:inline distT="0" distB="0" distL="0" distR="0">
            <wp:extent cx="6299835" cy="8646832"/>
            <wp:effectExtent l="0" t="0" r="0" b="0"/>
            <wp:docPr id="1" name="Рисунок 1" descr="D:\с той винды\кафедра 2\2018-19\программы 18-19 гг\сканы 2018 программы\74010203з 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 той винды\кафедра 2\2018-19\программы 18-19 гг\сканы 2018 программы\74010203з 0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46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D80" w:rsidRDefault="00EC4D80" w:rsidP="00C365CA">
      <w:pPr>
        <w:widowControl/>
        <w:ind w:firstLine="0"/>
        <w:jc w:val="center"/>
      </w:pPr>
    </w:p>
    <w:p w:rsidR="00EC4D80" w:rsidRDefault="00EC4D80" w:rsidP="00C365CA">
      <w:pPr>
        <w:widowControl/>
        <w:ind w:firstLine="0"/>
        <w:jc w:val="center"/>
      </w:pPr>
    </w:p>
    <w:p w:rsidR="00EC4D80" w:rsidRDefault="00EC4D80" w:rsidP="00C365CA">
      <w:pPr>
        <w:widowControl/>
        <w:ind w:firstLine="0"/>
        <w:jc w:val="center"/>
      </w:pPr>
    </w:p>
    <w:p w:rsidR="00EC4D80" w:rsidRDefault="00EC4D80" w:rsidP="00C365CA">
      <w:pPr>
        <w:widowControl/>
        <w:ind w:firstLine="0"/>
        <w:jc w:val="center"/>
      </w:pPr>
    </w:p>
    <w:p w:rsidR="00EC4D80" w:rsidRDefault="00EC4D80" w:rsidP="00C365CA">
      <w:pPr>
        <w:widowControl/>
        <w:ind w:firstLine="0"/>
        <w:jc w:val="center"/>
      </w:pPr>
    </w:p>
    <w:p w:rsidR="00EC4D80" w:rsidRDefault="00EC4D80" w:rsidP="00C365CA">
      <w:pPr>
        <w:widowControl/>
        <w:ind w:firstLine="0"/>
        <w:jc w:val="center"/>
      </w:pPr>
    </w:p>
    <w:p w:rsidR="00EC4D80" w:rsidRDefault="00EC4D80" w:rsidP="00C365CA">
      <w:pPr>
        <w:widowControl/>
        <w:ind w:firstLine="0"/>
        <w:jc w:val="center"/>
      </w:pPr>
    </w:p>
    <w:p w:rsidR="00EC4D80" w:rsidRDefault="00EC4D80" w:rsidP="00C365CA">
      <w:pPr>
        <w:widowControl/>
        <w:ind w:firstLine="0"/>
        <w:jc w:val="center"/>
      </w:pPr>
      <w:r w:rsidRPr="00EC4D80">
        <w:rPr>
          <w:noProof/>
        </w:rPr>
        <w:drawing>
          <wp:inline distT="0" distB="0" distL="0" distR="0">
            <wp:extent cx="6299835" cy="8646832"/>
            <wp:effectExtent l="0" t="0" r="0" b="0"/>
            <wp:docPr id="2" name="Рисунок 2" descr="D:\с той винды\кафедра 2\2018-19\программы 18-19 гг\сканы 2018 программы\74010203з 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 той винды\кафедра 2\2018-19\программы 18-19 гг\сканы 2018 программы\74010203з 0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46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D80" w:rsidRDefault="00EC4D80" w:rsidP="00C365CA">
      <w:pPr>
        <w:widowControl/>
        <w:ind w:firstLine="0"/>
        <w:jc w:val="center"/>
      </w:pPr>
    </w:p>
    <w:p w:rsidR="0078001C" w:rsidRDefault="0078001C" w:rsidP="00C365CA">
      <w:pPr>
        <w:widowControl/>
        <w:ind w:firstLine="0"/>
        <w:jc w:val="center"/>
      </w:pPr>
    </w:p>
    <w:p w:rsidR="00416889" w:rsidRDefault="00416889" w:rsidP="0063025B">
      <w:pPr>
        <w:rPr>
          <w:bCs/>
          <w:sz w:val="16"/>
          <w:szCs w:val="16"/>
        </w:rPr>
      </w:pPr>
    </w:p>
    <w:p w:rsidR="00631986" w:rsidRDefault="00B2368A" w:rsidP="00B2368A">
      <w:pPr>
        <w:ind w:left="170" w:right="170" w:hanging="28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299835" cy="8901286"/>
            <wp:effectExtent l="0" t="0" r="0" b="0"/>
            <wp:docPr id="5" name="Рисунок 5" descr="D:\с той винды\кафедра 20-21\программы\актуализация\Лист изменений 2018_с подпися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 той винды\кафедра 20-21\программы\актуализация\Лист изменений 2018_с подписям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01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986" w:rsidRDefault="00631986" w:rsidP="00631986">
      <w:pPr>
        <w:ind w:left="170" w:right="170"/>
        <w:rPr>
          <w:color w:val="000000"/>
        </w:rPr>
      </w:pPr>
    </w:p>
    <w:p w:rsidR="00BB0631" w:rsidRDefault="00BB0631" w:rsidP="00BB0631">
      <w:pPr>
        <w:widowControl/>
        <w:autoSpaceDE/>
        <w:autoSpaceDN/>
        <w:adjustRightInd/>
        <w:spacing w:before="60" w:after="6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E2D85" w:rsidRDefault="006E2D85" w:rsidP="006E2D85">
      <w:pPr>
        <w:widowControl/>
        <w:spacing w:after="120"/>
        <w:ind w:firstLine="709"/>
      </w:pPr>
      <w:r>
        <w:rPr>
          <w:b/>
        </w:rPr>
        <w:lastRenderedPageBreak/>
        <w:t>1.</w:t>
      </w:r>
      <w:r>
        <w:rPr>
          <w:rStyle w:val="FontStyle16"/>
          <w:sz w:val="24"/>
          <w:szCs w:val="24"/>
        </w:rPr>
        <w:t>Цели освоения дисциплины</w:t>
      </w:r>
    </w:p>
    <w:p w:rsidR="006E2D85" w:rsidRDefault="006E2D85" w:rsidP="006E2D85">
      <w:pPr>
        <w:ind w:firstLine="709"/>
        <w:rPr>
          <w:b/>
        </w:rPr>
      </w:pPr>
      <w:r>
        <w:rPr>
          <w:rFonts w:eastAsia="MS Mincho"/>
        </w:rPr>
        <w:t>Целью освоения дисциплины «</w:t>
      </w:r>
      <w:r>
        <w:t>Оценка эффективности финансово-экономической деятельности предприятия (организации)</w:t>
      </w:r>
      <w:r>
        <w:rPr>
          <w:rFonts w:eastAsia="MS Mincho"/>
        </w:rPr>
        <w:t xml:space="preserve">» является формирование у студентов знаний и практических навыков </w:t>
      </w:r>
      <w:r w:rsidR="00F478ED">
        <w:t xml:space="preserve">диагностики </w:t>
      </w:r>
      <w:r>
        <w:t xml:space="preserve">деятельности организации с позиции эффективности использования материально-технических, трудовых и финансовых ресурсов.   </w:t>
      </w:r>
    </w:p>
    <w:p w:rsidR="006E2D85" w:rsidRDefault="006E2D85" w:rsidP="006E2D85">
      <w:pPr>
        <w:pStyle w:val="10"/>
        <w:ind w:firstLine="709"/>
        <w:jc w:val="both"/>
        <w:rPr>
          <w:sz w:val="24"/>
          <w:szCs w:val="24"/>
        </w:rPr>
      </w:pPr>
      <w:r>
        <w:rPr>
          <w:caps w:val="0"/>
          <w:sz w:val="24"/>
          <w:szCs w:val="24"/>
        </w:rPr>
        <w:t xml:space="preserve">2. </w:t>
      </w:r>
      <w:r>
        <w:rPr>
          <w:rStyle w:val="FontStyle21"/>
          <w:caps w:val="0"/>
          <w:sz w:val="24"/>
          <w:szCs w:val="24"/>
        </w:rPr>
        <w:t>Место дисциплины в структуре образовательной программы подготовки магистра</w:t>
      </w:r>
    </w:p>
    <w:p w:rsidR="006E2D85" w:rsidRPr="00DB7E48" w:rsidRDefault="006E2D85" w:rsidP="006E2D85">
      <w:pPr>
        <w:rPr>
          <w:rStyle w:val="FontStyle16"/>
          <w:b w:val="0"/>
          <w:sz w:val="24"/>
          <w:szCs w:val="24"/>
        </w:rPr>
      </w:pPr>
      <w:r w:rsidRPr="00DB7E48">
        <w:rPr>
          <w:rStyle w:val="FontStyle16"/>
          <w:b w:val="0"/>
          <w:sz w:val="24"/>
          <w:szCs w:val="24"/>
        </w:rPr>
        <w:t xml:space="preserve">Дисциплина </w:t>
      </w:r>
      <w:r w:rsidRPr="00DB7E48">
        <w:rPr>
          <w:rStyle w:val="FontStyle16"/>
          <w:sz w:val="24"/>
          <w:szCs w:val="24"/>
        </w:rPr>
        <w:t>«</w:t>
      </w:r>
      <w:r w:rsidRPr="00DB7E48">
        <w:t>Оценка эффективности финансово-экономической деятельности предприятия (организации)</w:t>
      </w:r>
      <w:r w:rsidRPr="00DB7E48">
        <w:rPr>
          <w:rStyle w:val="FontStyle16"/>
          <w:sz w:val="24"/>
          <w:szCs w:val="24"/>
        </w:rPr>
        <w:t>»</w:t>
      </w:r>
      <w:r w:rsidRPr="00DB7E48">
        <w:rPr>
          <w:rStyle w:val="FontStyle16"/>
          <w:b w:val="0"/>
          <w:sz w:val="24"/>
          <w:szCs w:val="24"/>
        </w:rPr>
        <w:t xml:space="preserve"> входит в вариативную часть блока 1 образовательной программы.</w:t>
      </w:r>
    </w:p>
    <w:p w:rsidR="006E2D85" w:rsidRPr="00DB7E48" w:rsidRDefault="006E2D85" w:rsidP="006E2D85">
      <w:pPr>
        <w:rPr>
          <w:rStyle w:val="FontStyle16"/>
          <w:b w:val="0"/>
          <w:sz w:val="24"/>
          <w:szCs w:val="24"/>
        </w:rPr>
      </w:pPr>
      <w:r w:rsidRPr="00DB7E48">
        <w:rPr>
          <w:rStyle w:val="FontStyle16"/>
          <w:b w:val="0"/>
          <w:sz w:val="24"/>
          <w:szCs w:val="24"/>
        </w:rPr>
        <w:t>Для изучения дисциплины необходимы знания (умения, навыки), сформированные в результате изучения дисциплин «Экономика организации», «Экономический анализ», «Инвестиции», «Методы обработки экономической информации».</w:t>
      </w:r>
    </w:p>
    <w:p w:rsidR="006E2D85" w:rsidRPr="00DB7E48" w:rsidRDefault="006E2D85" w:rsidP="006E2D85">
      <w:pPr>
        <w:rPr>
          <w:rStyle w:val="FontStyle17"/>
          <w:color w:val="C00000"/>
        </w:rPr>
      </w:pPr>
      <w:r w:rsidRPr="00DB7E48">
        <w:rPr>
          <w:rStyle w:val="FontStyle16"/>
          <w:b w:val="0"/>
          <w:sz w:val="24"/>
          <w:szCs w:val="24"/>
        </w:rPr>
        <w:t xml:space="preserve">Знания (умения, владения), полученные при изучении данной дисциплины будут необходимы при изучении дисциплин «Финансовый менеджмент», «Экономика и организация инновационной деятельности предприятия (организации)», </w:t>
      </w:r>
      <w:r w:rsidRPr="00DB7E48">
        <w:t>прохождении производственной практики и выполнении выпускной квалификационной работы.</w:t>
      </w:r>
    </w:p>
    <w:p w:rsidR="006E2D85" w:rsidRDefault="006E2D85" w:rsidP="006E2D85">
      <w:pPr>
        <w:pStyle w:val="ac"/>
        <w:spacing w:before="120" w:after="120"/>
        <w:ind w:firstLine="709"/>
        <w:jc w:val="both"/>
        <w:rPr>
          <w:rStyle w:val="FontStyle21"/>
          <w:b/>
          <w:sz w:val="24"/>
          <w:szCs w:val="24"/>
        </w:rPr>
      </w:pPr>
      <w:r>
        <w:rPr>
          <w:rStyle w:val="FontStyle21"/>
          <w:b/>
          <w:sz w:val="24"/>
          <w:szCs w:val="24"/>
        </w:rPr>
        <w:t>3. Компетенции обучающегося, формируемые в результате освоения дисциплины и планируемые результаты обучения</w:t>
      </w:r>
    </w:p>
    <w:p w:rsidR="006E2D85" w:rsidRPr="00DB7E48" w:rsidRDefault="006E2D85" w:rsidP="006E2D85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DB7E48">
        <w:rPr>
          <w:rStyle w:val="FontStyle16"/>
          <w:b w:val="0"/>
          <w:sz w:val="24"/>
          <w:szCs w:val="24"/>
        </w:rPr>
        <w:t xml:space="preserve">В результате освоения дисциплины (модуля)  </w:t>
      </w:r>
      <w:r w:rsidRPr="00DB7E48">
        <w:rPr>
          <w:rStyle w:val="FontStyle16"/>
          <w:sz w:val="24"/>
          <w:szCs w:val="24"/>
        </w:rPr>
        <w:t>«</w:t>
      </w:r>
      <w:r w:rsidRPr="00DB7E48">
        <w:t>Оценка эффективности финансово-экономической деятельности предприятия (организации)</w:t>
      </w:r>
      <w:r w:rsidRPr="00DB7E48">
        <w:rPr>
          <w:rStyle w:val="FontStyle16"/>
          <w:sz w:val="24"/>
          <w:szCs w:val="24"/>
        </w:rPr>
        <w:t>»</w:t>
      </w:r>
      <w:r w:rsidRPr="00DB7E48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p w:rsidR="006E2D85" w:rsidRDefault="006E2D85" w:rsidP="006E2D85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8"/>
        <w:gridCol w:w="8303"/>
      </w:tblGrid>
      <w:tr w:rsidR="006E2D85" w:rsidTr="006E2D85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E2D85" w:rsidRDefault="006E2D85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Структурный </w:t>
            </w:r>
            <w:r>
              <w:rPr>
                <w:lang w:eastAsia="en-US"/>
              </w:rPr>
              <w:br/>
              <w:t xml:space="preserve">элемент </w:t>
            </w:r>
            <w:r>
              <w:rPr>
                <w:lang w:eastAsia="en-US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E2D85" w:rsidRDefault="006E2D85">
            <w:pPr>
              <w:ind w:firstLine="0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Планируемые результаты обучения </w:t>
            </w:r>
          </w:p>
        </w:tc>
      </w:tr>
      <w:tr w:rsidR="006E2D85" w:rsidTr="006E2D8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2D85" w:rsidRDefault="006E2D85">
            <w:pPr>
              <w:ind w:firstLine="0"/>
              <w:jc w:val="left"/>
              <w:rPr>
                <w:color w:val="C00000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ПК-2 – способностью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</w:t>
            </w:r>
          </w:p>
        </w:tc>
      </w:tr>
      <w:tr w:rsidR="006E2D85" w:rsidTr="006E2D8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2D85" w:rsidRDefault="006E2D85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E2D85" w:rsidRDefault="006E2D85" w:rsidP="00DB7E48">
            <w:pPr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основные определения и понятия, характеризующие деятельность хозяйствующих субъектов;</w:t>
            </w:r>
          </w:p>
          <w:p w:rsidR="006E2D85" w:rsidRDefault="006E2D85" w:rsidP="00DB7E48">
            <w:pPr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основные методы исследований, используемых при расчёте </w:t>
            </w:r>
            <w:r>
              <w:rPr>
                <w:lang w:eastAsia="en-US"/>
              </w:rPr>
              <w:t xml:space="preserve">экономических и социально-экономических показателей, характеризующих деятельность хозяйствующих субъектов; </w:t>
            </w:r>
          </w:p>
          <w:p w:rsidR="006E2D85" w:rsidRDefault="006E2D85" w:rsidP="00DB7E48">
            <w:pPr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основные типовые методики, позволяющие рассчитать </w:t>
            </w:r>
            <w:r>
              <w:rPr>
                <w:lang w:eastAsia="en-US"/>
              </w:rPr>
              <w:t>экономические и социально-экономические показатели, характеризующих деятельность хозяйствующих субъектов;</w:t>
            </w:r>
          </w:p>
        </w:tc>
      </w:tr>
      <w:tr w:rsidR="006E2D85" w:rsidTr="006E2D8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2D85" w:rsidRDefault="006E2D85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E2D85" w:rsidRDefault="006E2D85" w:rsidP="00DB7E48">
            <w:pPr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выделять группы необходимых </w:t>
            </w:r>
            <w:r>
              <w:rPr>
                <w:lang w:eastAsia="en-US"/>
              </w:rPr>
              <w:t xml:space="preserve">экономических и социально-экономических показателей, характеризующих деятельность хозяйствующих субъектов; </w:t>
            </w:r>
          </w:p>
          <w:p w:rsidR="006E2D85" w:rsidRDefault="006E2D85" w:rsidP="00DB7E48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на основе рассчитанных </w:t>
            </w:r>
            <w:r>
              <w:rPr>
                <w:lang w:eastAsia="en-US"/>
              </w:rPr>
              <w:t>экономических и социально-экономических показателей</w:t>
            </w:r>
            <w:r>
              <w:rPr>
                <w:color w:val="000000" w:themeColor="text1"/>
                <w:lang w:eastAsia="en-US"/>
              </w:rPr>
              <w:t xml:space="preserve"> распознавать эффективное решение от неэффективного;</w:t>
            </w:r>
          </w:p>
          <w:p w:rsidR="006E2D85" w:rsidRDefault="006E2D85" w:rsidP="00DB7E48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применять полученные знания в профессиональной деятельности; использовать их на междисциплинарном уровне;</w:t>
            </w:r>
          </w:p>
          <w:p w:rsidR="006E2D85" w:rsidRDefault="006E2D85" w:rsidP="00DB7E48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корректно выражать и аргументированно обосновывать положения предметной области знания;</w:t>
            </w:r>
          </w:p>
        </w:tc>
      </w:tr>
      <w:tr w:rsidR="006E2D85" w:rsidTr="006E2D85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2D85" w:rsidRDefault="006E2D85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E2D85" w:rsidRDefault="006E2D85" w:rsidP="00DB7E48">
            <w:pPr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методами расчёта </w:t>
            </w:r>
            <w:r>
              <w:rPr>
                <w:lang w:eastAsia="en-US"/>
              </w:rPr>
              <w:t xml:space="preserve">экономических и социально-экономических показателей, характеризующих деятельность хозяйствующих субъектов; </w:t>
            </w:r>
          </w:p>
          <w:p w:rsidR="006E2D85" w:rsidRDefault="006E2D85" w:rsidP="00DB7E48">
            <w:pPr>
              <w:pStyle w:val="21"/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djustRightInd/>
              <w:spacing w:after="0" w:line="240" w:lineRule="auto"/>
              <w:ind w:left="0" w:firstLine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способами демонстрации умения анализировать ситуацию на основе рассчитанных </w:t>
            </w:r>
            <w:r>
              <w:rPr>
                <w:lang w:eastAsia="en-US"/>
              </w:rPr>
              <w:t>экономических и социально-экономических показателей</w:t>
            </w:r>
            <w:r>
              <w:rPr>
                <w:color w:val="000000" w:themeColor="text1"/>
                <w:lang w:eastAsia="en-US"/>
              </w:rPr>
              <w:t>;</w:t>
            </w:r>
          </w:p>
          <w:p w:rsidR="006E2D85" w:rsidRDefault="006E2D85" w:rsidP="00DB7E48">
            <w:pPr>
              <w:pStyle w:val="21"/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djustRightInd/>
              <w:spacing w:after="0" w:line="240" w:lineRule="auto"/>
              <w:ind w:left="0" w:firstLine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навыками и методиками обобщения результатов полученного решения;</w:t>
            </w:r>
          </w:p>
          <w:p w:rsidR="006E2D85" w:rsidRDefault="006E2D85" w:rsidP="00DB7E48">
            <w:pPr>
              <w:pStyle w:val="21"/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djustRightInd/>
              <w:spacing w:after="0" w:line="240" w:lineRule="auto"/>
              <w:ind w:left="0" w:firstLine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способами оценивания значимости и практической пригодности </w:t>
            </w:r>
            <w:r>
              <w:rPr>
                <w:color w:val="000000" w:themeColor="text1"/>
                <w:lang w:eastAsia="en-US"/>
              </w:rPr>
              <w:lastRenderedPageBreak/>
              <w:t>полученных результатов расчёта;</w:t>
            </w:r>
          </w:p>
          <w:p w:rsidR="006E2D85" w:rsidRDefault="006E2D85" w:rsidP="00DB7E48">
            <w:pPr>
              <w:pStyle w:val="21"/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djustRightInd/>
              <w:spacing w:after="0" w:line="240" w:lineRule="auto"/>
              <w:ind w:left="0" w:firstLine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возможностью междисциплинарного применения результатов расчёта </w:t>
            </w:r>
            <w:r>
              <w:rPr>
                <w:lang w:eastAsia="en-US"/>
              </w:rPr>
              <w:t>экономических и социально-экономических показателей</w:t>
            </w:r>
            <w:r>
              <w:rPr>
                <w:color w:val="000000" w:themeColor="text1"/>
                <w:lang w:eastAsia="en-US"/>
              </w:rPr>
              <w:t>;</w:t>
            </w:r>
          </w:p>
          <w:p w:rsidR="006E2D85" w:rsidRDefault="006E2D85" w:rsidP="00DB7E48">
            <w:pPr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основными методами исследования в области анализа экономических и социально-экономических показателей, практическими умениями и навыками их использования; </w:t>
            </w:r>
          </w:p>
          <w:p w:rsidR="006E2D85" w:rsidRDefault="006E2D85" w:rsidP="00DB7E48">
            <w:pPr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профессиональным языком предметной области знания;</w:t>
            </w:r>
          </w:p>
          <w:p w:rsidR="006E2D85" w:rsidRDefault="006E2D85" w:rsidP="00DB7E48">
            <w:pPr>
              <w:pStyle w:val="afe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способами совершенствования профессиональных знаний и умений путем использования возможностей информационной среды;</w:t>
            </w:r>
          </w:p>
        </w:tc>
      </w:tr>
      <w:tr w:rsidR="006E2D85" w:rsidTr="006E2D8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2D85" w:rsidRDefault="006E2D85">
            <w:pPr>
              <w:ind w:firstLine="0"/>
              <w:jc w:val="left"/>
              <w:rPr>
                <w:color w:val="C00000"/>
                <w:highlight w:val="yellow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lastRenderedPageBreak/>
              <w:t>ПК-5 – способностью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</w:t>
            </w:r>
          </w:p>
        </w:tc>
      </w:tr>
      <w:tr w:rsidR="006E2D85" w:rsidTr="006E2D8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2D85" w:rsidRDefault="006E2D85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E2D85" w:rsidRDefault="006E2D85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 закономерности функционирования современной экономики, основные понятия, категории и инструменты экономики, особенности формирования отчетности на предприятиях различных форм собственности;</w:t>
            </w:r>
          </w:p>
          <w:p w:rsidR="006E2D85" w:rsidRDefault="006E2D85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‒ механизм и условия применения финансовой, бухгалтерской и иной информации, содержащейся в отчетности предприятий различных форм собственности;</w:t>
            </w:r>
          </w:p>
          <w:p w:rsidR="006E2D85" w:rsidRDefault="006E2D85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– методические подходы к процедурам подготовки и принятия решений организационно-управленческого характера, порядок поведения в нестандартных ситуациях;</w:t>
            </w:r>
          </w:p>
        </w:tc>
      </w:tr>
      <w:tr w:rsidR="006E2D85" w:rsidTr="006E2D8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2D85" w:rsidRDefault="006E2D85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E2D85" w:rsidRDefault="006E2D85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 выявлять необходимую экономическую информацию, вычленять проблемы экономического характера при анализе конкретных ситуаций и отчетности предприятий различных форм собственности;</w:t>
            </w:r>
          </w:p>
          <w:p w:rsidR="006E2D85" w:rsidRDefault="006E2D85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 оперировать необходимой финансовой, бухгалтерской и иной информации, содержащейся в отчетности предприятий различных форм собственности;</w:t>
            </w:r>
          </w:p>
          <w:p w:rsidR="006E2D85" w:rsidRDefault="006E2D85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 проводить анализ сильных и слабых сторон решения, взвешивать и анализировать возможности и риски;</w:t>
            </w:r>
          </w:p>
        </w:tc>
      </w:tr>
      <w:tr w:rsidR="006E2D85" w:rsidTr="006E2D8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2D85" w:rsidRDefault="006E2D85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E2D85" w:rsidRDefault="006E2D85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– способами поиска и анализа экономической информации содержащейся в отчетности предприятий различных форм собственности;</w:t>
            </w:r>
          </w:p>
          <w:p w:rsidR="006E2D85" w:rsidRDefault="006E2D85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– технологией использования информации экономического содержания при осуществлении профессиональной деятельности;</w:t>
            </w:r>
          </w:p>
          <w:p w:rsidR="006E2D85" w:rsidRDefault="006E2D85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i/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– навыками разработки организационно-управленческих решений, оценки эффективности принятых решений;</w:t>
            </w:r>
          </w:p>
        </w:tc>
      </w:tr>
    </w:tbl>
    <w:p w:rsidR="006E2D85" w:rsidRDefault="006E2D85" w:rsidP="006E2D85">
      <w:pPr>
        <w:tabs>
          <w:tab w:val="left" w:pos="851"/>
        </w:tabs>
        <w:rPr>
          <w:rStyle w:val="FontStyle16"/>
          <w:b w:val="0"/>
        </w:rPr>
      </w:pPr>
    </w:p>
    <w:p w:rsidR="006E2D85" w:rsidRDefault="006E2D85" w:rsidP="006E2D85">
      <w:pPr>
        <w:pStyle w:val="10"/>
        <w:ind w:firstLine="567"/>
        <w:rPr>
          <w:rStyle w:val="FontStyle18"/>
          <w:b/>
          <w:caps w:val="0"/>
          <w:szCs w:val="24"/>
        </w:rPr>
      </w:pPr>
    </w:p>
    <w:p w:rsidR="006E2D85" w:rsidRDefault="006E2D85" w:rsidP="006E2D85"/>
    <w:p w:rsidR="006E2D85" w:rsidRDefault="006E2D85" w:rsidP="006E2D85"/>
    <w:p w:rsidR="006E2D85" w:rsidRDefault="006E2D85" w:rsidP="006E2D85"/>
    <w:p w:rsidR="006E2D85" w:rsidRDefault="006E2D85" w:rsidP="006E2D85"/>
    <w:p w:rsidR="006E2D85" w:rsidRDefault="006E2D85" w:rsidP="006E2D85"/>
    <w:p w:rsidR="006E2D85" w:rsidRDefault="006E2D85" w:rsidP="006E2D85"/>
    <w:p w:rsidR="006E2D85" w:rsidRDefault="006E2D85" w:rsidP="006E2D85"/>
    <w:p w:rsidR="006E2D85" w:rsidRDefault="006E2D85" w:rsidP="006E2D85"/>
    <w:p w:rsidR="006E2D85" w:rsidRDefault="006E2D85" w:rsidP="006E2D85"/>
    <w:p w:rsidR="006E2D85" w:rsidRDefault="006E2D85" w:rsidP="006E2D85"/>
    <w:p w:rsidR="006E2D85" w:rsidRDefault="006E2D85" w:rsidP="006E2D85"/>
    <w:p w:rsidR="006E2D85" w:rsidRDefault="006E2D85" w:rsidP="006E2D85">
      <w:pPr>
        <w:pStyle w:val="10"/>
        <w:rPr>
          <w:rStyle w:val="FontStyle18"/>
          <w:b/>
        </w:rPr>
      </w:pPr>
      <w:r>
        <w:rPr>
          <w:rStyle w:val="FontStyle18"/>
        </w:rPr>
        <w:t xml:space="preserve">4 </w:t>
      </w:r>
    </w:p>
    <w:p w:rsidR="006E2D85" w:rsidRDefault="006E2D85" w:rsidP="006E2D85">
      <w:pPr>
        <w:widowControl/>
        <w:autoSpaceDE/>
        <w:autoSpaceDN/>
        <w:adjustRightInd/>
        <w:ind w:firstLine="0"/>
        <w:jc w:val="left"/>
        <w:rPr>
          <w:rStyle w:val="FontStyle18"/>
          <w:bCs w:val="0"/>
          <w:caps/>
          <w:kern w:val="32"/>
        </w:rPr>
        <w:sectPr w:rsidR="006E2D85">
          <w:pgSz w:w="11906" w:h="16838"/>
          <w:pgMar w:top="851" w:right="851" w:bottom="851" w:left="1134" w:header="709" w:footer="709" w:gutter="0"/>
          <w:cols w:space="720"/>
        </w:sectPr>
      </w:pPr>
    </w:p>
    <w:p w:rsidR="006E2D85" w:rsidRPr="006E2D85" w:rsidRDefault="006E2D85" w:rsidP="006E2D85">
      <w:pPr>
        <w:pStyle w:val="10"/>
        <w:rPr>
          <w:rStyle w:val="FontStyle18"/>
          <w:b/>
          <w:i/>
          <w:color w:val="C00000"/>
          <w:sz w:val="24"/>
          <w:szCs w:val="24"/>
        </w:rPr>
      </w:pPr>
      <w:r w:rsidRPr="006E2D85">
        <w:rPr>
          <w:rStyle w:val="FontStyle18"/>
          <w:sz w:val="24"/>
          <w:szCs w:val="24"/>
        </w:rPr>
        <w:lastRenderedPageBreak/>
        <w:t xml:space="preserve">Структура и содержание дисциплины (модуля) </w:t>
      </w:r>
    </w:p>
    <w:p w:rsidR="006E2D85" w:rsidRPr="00DB7E48" w:rsidRDefault="006E2D85" w:rsidP="006E2D85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DB7E48">
        <w:rPr>
          <w:rStyle w:val="FontStyle18"/>
          <w:b w:val="0"/>
          <w:sz w:val="24"/>
          <w:szCs w:val="24"/>
        </w:rPr>
        <w:t>Общая трудоемкость дисциплины составляет 4 зачетных единицы 144 акад. часов, в том числе:</w:t>
      </w:r>
    </w:p>
    <w:p w:rsidR="00DB7E48" w:rsidRPr="00394CF0" w:rsidRDefault="00394CF0" w:rsidP="00DB7E48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394CF0">
        <w:rPr>
          <w:rStyle w:val="FontStyle18"/>
          <w:b w:val="0"/>
          <w:sz w:val="24"/>
          <w:szCs w:val="24"/>
        </w:rPr>
        <w:t>–</w:t>
      </w:r>
      <w:r w:rsidRPr="00394CF0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201F8D">
        <w:rPr>
          <w:rStyle w:val="FontStyle18"/>
          <w:b w:val="0"/>
          <w:sz w:val="24"/>
          <w:szCs w:val="24"/>
        </w:rPr>
        <w:t>9,6</w:t>
      </w:r>
      <w:r w:rsidR="00DB7E48" w:rsidRPr="00394CF0">
        <w:rPr>
          <w:rStyle w:val="FontStyle18"/>
          <w:b w:val="0"/>
          <w:sz w:val="24"/>
          <w:szCs w:val="24"/>
        </w:rPr>
        <w:t xml:space="preserve"> акад. часов:</w:t>
      </w:r>
    </w:p>
    <w:p w:rsidR="00DB7E48" w:rsidRPr="00394CF0" w:rsidRDefault="00DB7E48" w:rsidP="00DB7E48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394CF0">
        <w:rPr>
          <w:rStyle w:val="FontStyle18"/>
          <w:b w:val="0"/>
          <w:sz w:val="24"/>
          <w:szCs w:val="24"/>
        </w:rPr>
        <w:t>–</w:t>
      </w:r>
      <w:r w:rsidRPr="00394CF0"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201F8D">
        <w:rPr>
          <w:rStyle w:val="FontStyle18"/>
          <w:b w:val="0"/>
          <w:sz w:val="24"/>
          <w:szCs w:val="24"/>
        </w:rPr>
        <w:t>6</w:t>
      </w:r>
      <w:r w:rsidRPr="00394CF0">
        <w:rPr>
          <w:rStyle w:val="FontStyle18"/>
          <w:b w:val="0"/>
          <w:sz w:val="24"/>
          <w:szCs w:val="24"/>
        </w:rPr>
        <w:t xml:space="preserve"> акад. часов;</w:t>
      </w:r>
    </w:p>
    <w:p w:rsidR="00DB7E48" w:rsidRDefault="00DB7E48" w:rsidP="00DB7E48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394CF0">
        <w:rPr>
          <w:rStyle w:val="FontStyle18"/>
          <w:b w:val="0"/>
          <w:sz w:val="24"/>
          <w:szCs w:val="24"/>
        </w:rPr>
        <w:t>–</w:t>
      </w:r>
      <w:r w:rsidRPr="00394CF0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201F8D">
        <w:rPr>
          <w:rStyle w:val="FontStyle18"/>
          <w:b w:val="0"/>
          <w:sz w:val="24"/>
          <w:szCs w:val="24"/>
        </w:rPr>
        <w:t>3,6</w:t>
      </w:r>
      <w:r w:rsidRPr="00394CF0">
        <w:rPr>
          <w:rStyle w:val="FontStyle18"/>
          <w:b w:val="0"/>
          <w:sz w:val="24"/>
          <w:szCs w:val="24"/>
        </w:rPr>
        <w:t xml:space="preserve"> акад. часов </w:t>
      </w:r>
    </w:p>
    <w:p w:rsidR="00B2368A" w:rsidRPr="00B2368A" w:rsidRDefault="00B2368A" w:rsidP="00B2368A">
      <w:r w:rsidRPr="00B2368A">
        <w:t>– в форме практической подготовки – 2 акад. часов;</w:t>
      </w:r>
    </w:p>
    <w:p w:rsidR="00DB7E48" w:rsidRPr="00394CF0" w:rsidRDefault="00DB7E48" w:rsidP="00DB7E48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394CF0">
        <w:rPr>
          <w:rStyle w:val="FontStyle18"/>
          <w:b w:val="0"/>
          <w:sz w:val="24"/>
          <w:szCs w:val="24"/>
        </w:rPr>
        <w:t>–</w:t>
      </w:r>
      <w:r w:rsidRPr="00394CF0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201F8D">
        <w:rPr>
          <w:rStyle w:val="FontStyle18"/>
          <w:b w:val="0"/>
          <w:sz w:val="24"/>
          <w:szCs w:val="24"/>
        </w:rPr>
        <w:t>125,7</w:t>
      </w:r>
      <w:r w:rsidRPr="00394CF0">
        <w:rPr>
          <w:rStyle w:val="FontStyle18"/>
          <w:b w:val="0"/>
          <w:sz w:val="24"/>
          <w:szCs w:val="24"/>
        </w:rPr>
        <w:t xml:space="preserve"> акад. часов;</w:t>
      </w:r>
    </w:p>
    <w:p w:rsidR="00DB7E48" w:rsidRPr="00DB7E48" w:rsidRDefault="00DB7E48" w:rsidP="00DB7E48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  <w:r w:rsidRPr="00394CF0">
        <w:rPr>
          <w:rStyle w:val="FontStyle18"/>
          <w:b w:val="0"/>
          <w:sz w:val="24"/>
          <w:szCs w:val="24"/>
        </w:rPr>
        <w:t>–</w:t>
      </w:r>
      <w:r w:rsidRPr="00394CF0">
        <w:rPr>
          <w:rStyle w:val="FontStyle18"/>
          <w:b w:val="0"/>
          <w:sz w:val="24"/>
          <w:szCs w:val="24"/>
        </w:rPr>
        <w:tab/>
        <w:t xml:space="preserve">подготовка к экзамену – 8,7 акад. часа </w:t>
      </w:r>
    </w:p>
    <w:p w:rsidR="00DB7E48" w:rsidRPr="00DB7E48" w:rsidRDefault="00DB7E48" w:rsidP="00DB7E48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1"/>
        <w:gridCol w:w="480"/>
        <w:gridCol w:w="934"/>
        <w:gridCol w:w="638"/>
        <w:gridCol w:w="934"/>
        <w:gridCol w:w="870"/>
        <w:gridCol w:w="3185"/>
        <w:gridCol w:w="2878"/>
        <w:gridCol w:w="1046"/>
      </w:tblGrid>
      <w:tr w:rsidR="00DB7E48" w:rsidRPr="00DB7E48" w:rsidTr="00632E59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DB7E48" w:rsidRPr="00DB7E48" w:rsidRDefault="00DB7E48" w:rsidP="00632E59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B7E4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DB7E48" w:rsidRPr="00DB7E48" w:rsidRDefault="00DB7E48" w:rsidP="00632E59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B7E4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DB7E48" w:rsidRPr="00DB7E48" w:rsidRDefault="00DB7E48" w:rsidP="00632E59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DB7E48"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636" w:type="pct"/>
            <w:gridSpan w:val="3"/>
            <w:vAlign w:val="center"/>
          </w:tcPr>
          <w:p w:rsidR="00DB7E48" w:rsidRPr="005F4CE1" w:rsidRDefault="00DB7E48" w:rsidP="00632E59">
            <w:pPr>
              <w:pStyle w:val="Style8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F4CE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5F4CE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5F4CE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DB7E48" w:rsidRPr="005F4CE1" w:rsidRDefault="00DB7E48" w:rsidP="00632E59">
            <w:pPr>
              <w:pStyle w:val="Style8"/>
              <w:widowControl/>
              <w:ind w:left="-40" w:right="113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F4CE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DB7E48" w:rsidRPr="005F4CE1" w:rsidRDefault="00DB7E48" w:rsidP="00632E59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F4CE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5F4CE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DB7E48" w:rsidRPr="005F4CE1" w:rsidRDefault="00DB7E48" w:rsidP="00632E59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5F4CE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5F4CE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DB7E48" w:rsidRPr="00DB7E48" w:rsidRDefault="00DB7E48" w:rsidP="00632E59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B7E4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DB7E4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DB7E4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DB7E48" w:rsidRPr="00DB7E48" w:rsidTr="00632E59">
        <w:trPr>
          <w:cantSplit/>
          <w:trHeight w:val="1134"/>
          <w:tblHeader/>
        </w:trPr>
        <w:tc>
          <w:tcPr>
            <w:tcW w:w="1425" w:type="pct"/>
            <w:vMerge/>
          </w:tcPr>
          <w:p w:rsidR="00DB7E48" w:rsidRPr="00DB7E48" w:rsidRDefault="00DB7E48" w:rsidP="00632E59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DB7E48" w:rsidRPr="00DB7E48" w:rsidRDefault="00DB7E48" w:rsidP="00632E59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DB7E48" w:rsidRPr="00DB7E48" w:rsidRDefault="00DB7E48" w:rsidP="00632E59">
            <w:pPr>
              <w:pStyle w:val="Style14"/>
              <w:widowControl/>
              <w:ind w:firstLine="0"/>
              <w:jc w:val="center"/>
            </w:pPr>
            <w:r w:rsidRPr="00DB7E48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DB7E48" w:rsidRPr="00DB7E48" w:rsidRDefault="00DB7E48" w:rsidP="00632E59">
            <w:pPr>
              <w:pStyle w:val="Style14"/>
              <w:widowControl/>
              <w:ind w:firstLine="0"/>
              <w:jc w:val="center"/>
            </w:pPr>
            <w:proofErr w:type="spellStart"/>
            <w:r w:rsidRPr="00DB7E48">
              <w:t>лаборат</w:t>
            </w:r>
            <w:proofErr w:type="spellEnd"/>
            <w:r w:rsidRPr="00DB7E48">
              <w:t>.</w:t>
            </w:r>
          </w:p>
          <w:p w:rsidR="00DB7E48" w:rsidRPr="00DB7E48" w:rsidRDefault="00DB7E48" w:rsidP="00632E59">
            <w:pPr>
              <w:pStyle w:val="Style14"/>
              <w:widowControl/>
              <w:ind w:firstLine="0"/>
              <w:jc w:val="center"/>
            </w:pPr>
            <w:r w:rsidRPr="00DB7E48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DB7E48" w:rsidRPr="00DB7E48" w:rsidRDefault="00DB7E48" w:rsidP="00632E59">
            <w:pPr>
              <w:pStyle w:val="Style14"/>
              <w:widowControl/>
              <w:ind w:firstLine="0"/>
              <w:jc w:val="center"/>
            </w:pPr>
            <w:proofErr w:type="spellStart"/>
            <w:r w:rsidRPr="00DB7E48">
              <w:t>практич</w:t>
            </w:r>
            <w:proofErr w:type="spellEnd"/>
            <w:r w:rsidRPr="00DB7E48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DB7E48" w:rsidRPr="00DB7E48" w:rsidRDefault="00DB7E48" w:rsidP="00632E59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DB7E48" w:rsidRPr="00DB7E48" w:rsidRDefault="00DB7E48" w:rsidP="00632E59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DB7E48" w:rsidRPr="00DB7E48" w:rsidRDefault="00DB7E48" w:rsidP="00632E59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DB7E48" w:rsidRPr="00DB7E48" w:rsidRDefault="00DB7E48" w:rsidP="00632E59">
            <w:pPr>
              <w:pStyle w:val="Style14"/>
              <w:widowControl/>
              <w:jc w:val="center"/>
            </w:pPr>
          </w:p>
        </w:tc>
      </w:tr>
      <w:tr w:rsidR="00394CF0" w:rsidRPr="00DB7E48" w:rsidTr="00632E59">
        <w:trPr>
          <w:trHeight w:val="268"/>
        </w:trPr>
        <w:tc>
          <w:tcPr>
            <w:tcW w:w="1425" w:type="pct"/>
          </w:tcPr>
          <w:p w:rsidR="00394CF0" w:rsidRDefault="00394CF0" w:rsidP="00394CF0">
            <w:pPr>
              <w:pStyle w:val="Style14"/>
              <w:widowControl/>
              <w:tabs>
                <w:tab w:val="left" w:pos="435"/>
              </w:tabs>
              <w:ind w:firstLine="0"/>
              <w:rPr>
                <w:lang w:eastAsia="en-US"/>
              </w:rPr>
            </w:pPr>
            <w:r>
              <w:rPr>
                <w:lang w:eastAsia="en-US"/>
              </w:rPr>
              <w:t>1. Раздел Понятие эффективности финансово-экономической деятельности предприятия (организации)</w:t>
            </w:r>
          </w:p>
        </w:tc>
        <w:tc>
          <w:tcPr>
            <w:tcW w:w="186" w:type="pct"/>
          </w:tcPr>
          <w:p w:rsidR="00394CF0" w:rsidRPr="00DB7E48" w:rsidRDefault="00394CF0" w:rsidP="00394CF0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194" w:type="pct"/>
          </w:tcPr>
          <w:p w:rsidR="00394CF0" w:rsidRPr="00DB7E48" w:rsidRDefault="00394CF0" w:rsidP="00394CF0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0" w:type="pct"/>
          </w:tcPr>
          <w:p w:rsidR="00394CF0" w:rsidRPr="00DB7E48" w:rsidRDefault="00394CF0" w:rsidP="00394CF0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394CF0" w:rsidRPr="00DB7E48" w:rsidRDefault="00394CF0" w:rsidP="00394CF0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</w:tcPr>
          <w:p w:rsidR="00394CF0" w:rsidRPr="00DB7E48" w:rsidRDefault="00394CF0" w:rsidP="00394CF0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1075" w:type="pct"/>
          </w:tcPr>
          <w:p w:rsidR="00394CF0" w:rsidRPr="00DB7E48" w:rsidRDefault="00394CF0" w:rsidP="00394CF0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394CF0" w:rsidRPr="00DB7E48" w:rsidRDefault="00394CF0" w:rsidP="00394CF0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2" w:type="pct"/>
          </w:tcPr>
          <w:p w:rsidR="00394CF0" w:rsidRPr="00DB7E48" w:rsidRDefault="00394CF0" w:rsidP="00394CF0">
            <w:pPr>
              <w:pStyle w:val="Style14"/>
              <w:widowControl/>
              <w:ind w:firstLine="0"/>
              <w:jc w:val="left"/>
            </w:pPr>
          </w:p>
        </w:tc>
      </w:tr>
      <w:tr w:rsidR="005F4CE1" w:rsidRPr="00DB7E48" w:rsidTr="00632E59">
        <w:trPr>
          <w:trHeight w:val="422"/>
        </w:trPr>
        <w:tc>
          <w:tcPr>
            <w:tcW w:w="1425" w:type="pct"/>
          </w:tcPr>
          <w:p w:rsidR="005F4CE1" w:rsidRDefault="005F4CE1" w:rsidP="005F4CE1">
            <w:pPr>
              <w:pStyle w:val="Style14"/>
              <w:widowControl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1.1. Тема Понятие эффекта и эффективности</w:t>
            </w:r>
          </w:p>
        </w:tc>
        <w:tc>
          <w:tcPr>
            <w:tcW w:w="186" w:type="pct"/>
          </w:tcPr>
          <w:p w:rsidR="005F4CE1" w:rsidRPr="008452F1" w:rsidRDefault="003C3D2C" w:rsidP="005F4CE1">
            <w:pPr>
              <w:pStyle w:val="Style14"/>
              <w:widowControl/>
              <w:ind w:firstLine="0"/>
              <w:jc w:val="center"/>
            </w:pPr>
            <w:r w:rsidRPr="008452F1">
              <w:t>4</w:t>
            </w:r>
          </w:p>
        </w:tc>
        <w:tc>
          <w:tcPr>
            <w:tcW w:w="194" w:type="pct"/>
          </w:tcPr>
          <w:p w:rsidR="005F4CE1" w:rsidRPr="008452F1" w:rsidRDefault="0011507D" w:rsidP="005F4CE1">
            <w:pPr>
              <w:pStyle w:val="Style14"/>
              <w:widowControl/>
              <w:ind w:firstLine="0"/>
              <w:jc w:val="center"/>
            </w:pPr>
            <w:r w:rsidRPr="008452F1">
              <w:t>0,5</w:t>
            </w:r>
            <w:r w:rsidR="00996D37">
              <w:t>/0,5И</w:t>
            </w:r>
          </w:p>
        </w:tc>
        <w:tc>
          <w:tcPr>
            <w:tcW w:w="220" w:type="pct"/>
          </w:tcPr>
          <w:p w:rsidR="005F4CE1" w:rsidRPr="008452F1" w:rsidRDefault="005F4CE1" w:rsidP="005F4CE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5F4CE1" w:rsidRPr="008452F1" w:rsidRDefault="005F4CE1" w:rsidP="005F4CE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5F4CE1" w:rsidRPr="008452F1" w:rsidRDefault="00F478ED" w:rsidP="008452F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452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:rsidR="005F4CE1" w:rsidRPr="00DB7E48" w:rsidRDefault="005F4CE1" w:rsidP="005F4CE1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7E48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Самостоятельное изучение учебной и научной литературы. </w:t>
            </w:r>
            <w:r w:rsidRPr="00DB7E48">
              <w:rPr>
                <w:lang w:eastAsia="en-US"/>
              </w:rPr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5F4CE1" w:rsidRPr="00DB7E48" w:rsidRDefault="005F4CE1" w:rsidP="005F4CE1">
            <w:pPr>
              <w:pStyle w:val="Style14"/>
              <w:widowControl/>
              <w:ind w:firstLine="0"/>
            </w:pPr>
            <w:r w:rsidRPr="00DB7E48">
              <w:rPr>
                <w:lang w:eastAsia="en-US"/>
              </w:rPr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5F4CE1" w:rsidRDefault="005F4CE1" w:rsidP="005F4CE1">
            <w:pPr>
              <w:pStyle w:val="Style14"/>
              <w:widowControl/>
              <w:ind w:firstLine="0"/>
              <w:jc w:val="lef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ПК-2 –</w:t>
            </w:r>
            <w:proofErr w:type="spellStart"/>
            <w:r>
              <w:rPr>
                <w:i/>
                <w:lang w:eastAsia="en-US"/>
              </w:rPr>
              <w:t>зув</w:t>
            </w:r>
            <w:proofErr w:type="spellEnd"/>
          </w:p>
          <w:p w:rsidR="005F4CE1" w:rsidRDefault="005F4CE1" w:rsidP="005F4CE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lang w:eastAsia="en-US"/>
              </w:rPr>
              <w:t>ПК-5 -</w:t>
            </w:r>
            <w:proofErr w:type="spellStart"/>
            <w:r>
              <w:rPr>
                <w:i/>
                <w:lang w:eastAsia="en-US"/>
              </w:rPr>
              <w:t>зув</w:t>
            </w:r>
            <w:proofErr w:type="spellEnd"/>
          </w:p>
        </w:tc>
      </w:tr>
      <w:tr w:rsidR="005F4CE1" w:rsidRPr="00DB7E48" w:rsidTr="00632E59">
        <w:trPr>
          <w:trHeight w:val="422"/>
        </w:trPr>
        <w:tc>
          <w:tcPr>
            <w:tcW w:w="1425" w:type="pct"/>
          </w:tcPr>
          <w:p w:rsidR="005F4CE1" w:rsidRDefault="005F4CE1" w:rsidP="005F4CE1">
            <w:pPr>
              <w:pStyle w:val="Style14"/>
              <w:widowControl/>
              <w:ind w:firstLine="0"/>
            </w:pPr>
            <w:r>
              <w:rPr>
                <w:lang w:eastAsia="en-US"/>
              </w:rPr>
              <w:t>1.2. Тема Система показателей эффективности деятельности предприятия (организации)</w:t>
            </w:r>
          </w:p>
        </w:tc>
        <w:tc>
          <w:tcPr>
            <w:tcW w:w="186" w:type="pct"/>
          </w:tcPr>
          <w:p w:rsidR="005F4CE1" w:rsidRPr="008452F1" w:rsidRDefault="003C3D2C" w:rsidP="005F4CE1">
            <w:pPr>
              <w:pStyle w:val="Style14"/>
              <w:widowControl/>
              <w:ind w:firstLine="0"/>
              <w:jc w:val="center"/>
            </w:pPr>
            <w:r w:rsidRPr="008452F1">
              <w:t>4</w:t>
            </w:r>
          </w:p>
        </w:tc>
        <w:tc>
          <w:tcPr>
            <w:tcW w:w="194" w:type="pct"/>
          </w:tcPr>
          <w:p w:rsidR="005F4CE1" w:rsidRPr="008452F1" w:rsidRDefault="0011507D" w:rsidP="005F4CE1">
            <w:pPr>
              <w:pStyle w:val="Style14"/>
              <w:widowControl/>
              <w:ind w:firstLine="0"/>
              <w:jc w:val="center"/>
            </w:pPr>
            <w:r w:rsidRPr="008452F1">
              <w:t>0,5</w:t>
            </w:r>
            <w:r w:rsidR="00996D37">
              <w:t>/0,5И</w:t>
            </w:r>
          </w:p>
        </w:tc>
        <w:tc>
          <w:tcPr>
            <w:tcW w:w="220" w:type="pct"/>
          </w:tcPr>
          <w:p w:rsidR="005F4CE1" w:rsidRPr="008452F1" w:rsidRDefault="005F4CE1" w:rsidP="005F4CE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5F4CE1" w:rsidRPr="008452F1" w:rsidRDefault="005F4CE1" w:rsidP="005F4CE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5F4CE1" w:rsidRPr="008452F1" w:rsidRDefault="00F478ED" w:rsidP="008452F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452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:rsidR="005F4CE1" w:rsidRPr="00DB7E48" w:rsidRDefault="005F4CE1" w:rsidP="005F4CE1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7E48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Самостоятельное изучение учебной и научной литературы. </w:t>
            </w:r>
            <w:r w:rsidRPr="00DB7E48">
              <w:rPr>
                <w:lang w:eastAsia="en-US"/>
              </w:rPr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5F4CE1" w:rsidRPr="00DB7E48" w:rsidRDefault="005F4CE1" w:rsidP="005F4CE1">
            <w:pPr>
              <w:pStyle w:val="Style14"/>
              <w:widowControl/>
              <w:ind w:firstLine="0"/>
            </w:pPr>
            <w:r w:rsidRPr="00DB7E48">
              <w:rPr>
                <w:lang w:eastAsia="en-US"/>
              </w:rPr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5F4CE1" w:rsidRDefault="005F4CE1" w:rsidP="005F4CE1">
            <w:pPr>
              <w:pStyle w:val="Style14"/>
              <w:widowControl/>
              <w:ind w:firstLine="0"/>
              <w:jc w:val="lef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ПК-2 –</w:t>
            </w:r>
            <w:proofErr w:type="spellStart"/>
            <w:r>
              <w:rPr>
                <w:i/>
                <w:lang w:eastAsia="en-US"/>
              </w:rPr>
              <w:t>зув</w:t>
            </w:r>
            <w:proofErr w:type="spellEnd"/>
          </w:p>
          <w:p w:rsidR="005F4CE1" w:rsidRDefault="005F4CE1" w:rsidP="005F4CE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lang w:eastAsia="en-US"/>
              </w:rPr>
              <w:t>ПК-5 -</w:t>
            </w:r>
            <w:proofErr w:type="spellStart"/>
            <w:r>
              <w:rPr>
                <w:i/>
                <w:lang w:eastAsia="en-US"/>
              </w:rPr>
              <w:t>зув</w:t>
            </w:r>
            <w:proofErr w:type="spellEnd"/>
          </w:p>
        </w:tc>
      </w:tr>
      <w:tr w:rsidR="005F4CE1" w:rsidRPr="00DB7E48" w:rsidTr="00632E59">
        <w:trPr>
          <w:trHeight w:val="499"/>
        </w:trPr>
        <w:tc>
          <w:tcPr>
            <w:tcW w:w="1425" w:type="pct"/>
          </w:tcPr>
          <w:p w:rsidR="005F4CE1" w:rsidRDefault="005F4CE1" w:rsidP="005F4CE1">
            <w:pPr>
              <w:pStyle w:val="Style14"/>
              <w:widowControl/>
              <w:ind w:firstLine="0"/>
            </w:pPr>
            <w:r>
              <w:rPr>
                <w:lang w:eastAsia="en-US"/>
              </w:rPr>
              <w:t>Итого по разделу</w:t>
            </w:r>
          </w:p>
        </w:tc>
        <w:tc>
          <w:tcPr>
            <w:tcW w:w="186" w:type="pct"/>
          </w:tcPr>
          <w:p w:rsidR="005F4CE1" w:rsidRPr="008452F1" w:rsidRDefault="005F4CE1" w:rsidP="005F4CE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5F4CE1" w:rsidRPr="008452F1" w:rsidRDefault="0011507D" w:rsidP="005F4CE1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452F1">
              <w:rPr>
                <w:b/>
              </w:rPr>
              <w:t>1</w:t>
            </w:r>
            <w:r w:rsidR="00996D37">
              <w:rPr>
                <w:b/>
              </w:rPr>
              <w:t>/1И</w:t>
            </w:r>
          </w:p>
        </w:tc>
        <w:tc>
          <w:tcPr>
            <w:tcW w:w="220" w:type="pct"/>
          </w:tcPr>
          <w:p w:rsidR="005F4CE1" w:rsidRPr="008452F1" w:rsidRDefault="005F4CE1" w:rsidP="005F4CE1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5F4CE1" w:rsidRPr="008452F1" w:rsidRDefault="005F4CE1" w:rsidP="005F4CE1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5F4CE1" w:rsidRPr="008452F1" w:rsidRDefault="008452F1" w:rsidP="008452F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8452F1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75" w:type="pct"/>
          </w:tcPr>
          <w:p w:rsidR="005F4CE1" w:rsidRPr="00DB7E48" w:rsidRDefault="003C3D2C" w:rsidP="005F4CE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  <w:lang w:eastAsia="en-US"/>
              </w:rPr>
            </w:pPr>
            <w:r w:rsidRPr="00DB7E48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Самостоятельное изучение учебной и научной литературы. </w:t>
            </w:r>
            <w:r w:rsidRPr="00DB7E48">
              <w:rPr>
                <w:lang w:eastAsia="en-US"/>
              </w:rPr>
              <w:t xml:space="preserve">Выполнение </w:t>
            </w:r>
            <w:r w:rsidRPr="00DB7E48">
              <w:rPr>
                <w:lang w:eastAsia="en-US"/>
              </w:rPr>
              <w:lastRenderedPageBreak/>
              <w:t>расчетно-аналитических заданий</w:t>
            </w:r>
          </w:p>
        </w:tc>
        <w:tc>
          <w:tcPr>
            <w:tcW w:w="974" w:type="pct"/>
          </w:tcPr>
          <w:p w:rsidR="005F4CE1" w:rsidRPr="00DB7E48" w:rsidRDefault="005F4CE1" w:rsidP="005F4CE1">
            <w:pPr>
              <w:pStyle w:val="Style14"/>
              <w:widowControl/>
              <w:ind w:firstLine="0"/>
              <w:jc w:val="left"/>
            </w:pPr>
            <w:r w:rsidRPr="00DB7E48">
              <w:rPr>
                <w:lang w:eastAsia="en-US"/>
              </w:rPr>
              <w:lastRenderedPageBreak/>
              <w:t xml:space="preserve">Собеседование, тестирование, проверка расчетно-аналитических </w:t>
            </w:r>
            <w:r w:rsidRPr="00DB7E48">
              <w:rPr>
                <w:lang w:eastAsia="en-US"/>
              </w:rPr>
              <w:lastRenderedPageBreak/>
              <w:t>заданий</w:t>
            </w:r>
          </w:p>
        </w:tc>
        <w:tc>
          <w:tcPr>
            <w:tcW w:w="372" w:type="pct"/>
          </w:tcPr>
          <w:p w:rsidR="005F4CE1" w:rsidRDefault="005F4CE1" w:rsidP="005F4CE1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</w:p>
        </w:tc>
      </w:tr>
      <w:tr w:rsidR="003C3D2C" w:rsidRPr="00DB7E48" w:rsidTr="00632E59">
        <w:trPr>
          <w:trHeight w:val="70"/>
        </w:trPr>
        <w:tc>
          <w:tcPr>
            <w:tcW w:w="1425" w:type="pct"/>
          </w:tcPr>
          <w:p w:rsidR="003C3D2C" w:rsidRDefault="003C3D2C" w:rsidP="003C3D2C">
            <w:pPr>
              <w:pStyle w:val="Style14"/>
              <w:widowControl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2. Раздел Показатели оценки эффективности использования отдельных видов ресурсов предприятия (организации)</w:t>
            </w:r>
          </w:p>
        </w:tc>
        <w:tc>
          <w:tcPr>
            <w:tcW w:w="186" w:type="pct"/>
          </w:tcPr>
          <w:p w:rsidR="003C3D2C" w:rsidRPr="008452F1" w:rsidRDefault="003C3D2C" w:rsidP="003C3D2C">
            <w:pPr>
              <w:pStyle w:val="Style14"/>
              <w:widowControl/>
              <w:ind w:firstLine="0"/>
              <w:jc w:val="center"/>
            </w:pPr>
            <w:r w:rsidRPr="008452F1">
              <w:t>4</w:t>
            </w:r>
          </w:p>
        </w:tc>
        <w:tc>
          <w:tcPr>
            <w:tcW w:w="194" w:type="pct"/>
          </w:tcPr>
          <w:p w:rsidR="003C3D2C" w:rsidRPr="008452F1" w:rsidRDefault="003C3D2C" w:rsidP="003C3D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3C3D2C" w:rsidRPr="008452F1" w:rsidRDefault="003C3D2C" w:rsidP="003C3D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3C3D2C" w:rsidRPr="008452F1" w:rsidRDefault="003C3D2C" w:rsidP="003C3D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3C3D2C" w:rsidRPr="008452F1" w:rsidRDefault="003C3D2C" w:rsidP="003C3D2C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1075" w:type="pct"/>
          </w:tcPr>
          <w:p w:rsidR="003C3D2C" w:rsidRPr="00DB7E48" w:rsidRDefault="003C3D2C" w:rsidP="003C3D2C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  <w:lang w:eastAsia="en-US"/>
              </w:rPr>
            </w:pPr>
          </w:p>
        </w:tc>
        <w:tc>
          <w:tcPr>
            <w:tcW w:w="974" w:type="pct"/>
          </w:tcPr>
          <w:p w:rsidR="003C3D2C" w:rsidRPr="00DB7E48" w:rsidRDefault="003C3D2C" w:rsidP="003C3D2C">
            <w:pPr>
              <w:pStyle w:val="Style14"/>
              <w:widowControl/>
              <w:ind w:firstLine="0"/>
              <w:jc w:val="left"/>
              <w:rPr>
                <w:color w:val="C00000"/>
                <w:lang w:eastAsia="en-US"/>
              </w:rPr>
            </w:pPr>
          </w:p>
        </w:tc>
        <w:tc>
          <w:tcPr>
            <w:tcW w:w="372" w:type="pct"/>
          </w:tcPr>
          <w:p w:rsidR="003C3D2C" w:rsidRDefault="003C3D2C" w:rsidP="003C3D2C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</w:p>
        </w:tc>
      </w:tr>
      <w:tr w:rsidR="003C3D2C" w:rsidRPr="00DB7E48" w:rsidTr="00632E59">
        <w:trPr>
          <w:trHeight w:val="499"/>
        </w:trPr>
        <w:tc>
          <w:tcPr>
            <w:tcW w:w="1425" w:type="pct"/>
          </w:tcPr>
          <w:p w:rsidR="003C3D2C" w:rsidRDefault="003C3D2C" w:rsidP="003C3D2C">
            <w:pPr>
              <w:pStyle w:val="Style14"/>
              <w:widowControl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2.1. Тема Показатели эффективности использования основных средств предприятия</w:t>
            </w:r>
          </w:p>
        </w:tc>
        <w:tc>
          <w:tcPr>
            <w:tcW w:w="186" w:type="pct"/>
          </w:tcPr>
          <w:p w:rsidR="003C3D2C" w:rsidRPr="008452F1" w:rsidRDefault="003C3D2C" w:rsidP="003C3D2C">
            <w:pPr>
              <w:pStyle w:val="Style14"/>
              <w:widowControl/>
              <w:ind w:firstLine="0"/>
              <w:jc w:val="center"/>
            </w:pPr>
            <w:r w:rsidRPr="008452F1">
              <w:t>4</w:t>
            </w:r>
          </w:p>
        </w:tc>
        <w:tc>
          <w:tcPr>
            <w:tcW w:w="194" w:type="pct"/>
          </w:tcPr>
          <w:p w:rsidR="003C3D2C" w:rsidRPr="008452F1" w:rsidRDefault="003C3D2C" w:rsidP="003C3D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3C3D2C" w:rsidRPr="008452F1" w:rsidRDefault="003C3D2C" w:rsidP="003C3D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3C3D2C" w:rsidRPr="008452F1" w:rsidRDefault="0011507D" w:rsidP="003C3D2C">
            <w:pPr>
              <w:pStyle w:val="Style14"/>
              <w:widowControl/>
              <w:ind w:firstLine="0"/>
              <w:jc w:val="center"/>
            </w:pPr>
            <w:r w:rsidRPr="008452F1">
              <w:t>0,5</w:t>
            </w:r>
            <w:r w:rsidR="00996D37">
              <w:t>/0,5И</w:t>
            </w:r>
          </w:p>
        </w:tc>
        <w:tc>
          <w:tcPr>
            <w:tcW w:w="332" w:type="pct"/>
          </w:tcPr>
          <w:p w:rsidR="003C3D2C" w:rsidRPr="008452F1" w:rsidRDefault="00F478ED" w:rsidP="008452F1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452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:rsidR="003C3D2C" w:rsidRPr="00DB7E48" w:rsidRDefault="003C3D2C" w:rsidP="003C3D2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7E48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Самостоятельное изучение учебной и научной литературы. </w:t>
            </w:r>
            <w:r w:rsidRPr="00DB7E48">
              <w:rPr>
                <w:lang w:eastAsia="en-US"/>
              </w:rPr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3C3D2C" w:rsidRPr="00DB7E48" w:rsidRDefault="003C3D2C" w:rsidP="003C3D2C">
            <w:pPr>
              <w:pStyle w:val="Style14"/>
              <w:widowControl/>
              <w:ind w:firstLine="0"/>
            </w:pPr>
            <w:r w:rsidRPr="00DB7E48">
              <w:rPr>
                <w:lang w:eastAsia="en-US"/>
              </w:rPr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3C3D2C" w:rsidRDefault="003C3D2C" w:rsidP="003C3D2C">
            <w:pPr>
              <w:pStyle w:val="Style14"/>
              <w:widowControl/>
              <w:ind w:firstLine="0"/>
              <w:jc w:val="lef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ПК-2 –</w:t>
            </w:r>
            <w:proofErr w:type="spellStart"/>
            <w:r>
              <w:rPr>
                <w:i/>
                <w:lang w:eastAsia="en-US"/>
              </w:rPr>
              <w:t>зув</w:t>
            </w:r>
            <w:proofErr w:type="spellEnd"/>
          </w:p>
          <w:p w:rsidR="003C3D2C" w:rsidRDefault="003C3D2C" w:rsidP="003C3D2C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lang w:eastAsia="en-US"/>
              </w:rPr>
              <w:t>ПК-5 -</w:t>
            </w:r>
            <w:proofErr w:type="spellStart"/>
            <w:r>
              <w:rPr>
                <w:i/>
                <w:lang w:eastAsia="en-US"/>
              </w:rPr>
              <w:t>зув</w:t>
            </w:r>
            <w:proofErr w:type="spellEnd"/>
          </w:p>
        </w:tc>
      </w:tr>
      <w:tr w:rsidR="003C3D2C" w:rsidRPr="00DB7E48" w:rsidTr="00632E59">
        <w:trPr>
          <w:trHeight w:val="499"/>
        </w:trPr>
        <w:tc>
          <w:tcPr>
            <w:tcW w:w="1425" w:type="pct"/>
          </w:tcPr>
          <w:p w:rsidR="003C3D2C" w:rsidRDefault="003C3D2C" w:rsidP="003C3D2C">
            <w:pPr>
              <w:pStyle w:val="Style14"/>
              <w:widowControl/>
              <w:ind w:firstLine="0"/>
            </w:pPr>
            <w:r>
              <w:rPr>
                <w:lang w:eastAsia="en-US"/>
              </w:rPr>
              <w:t>2.2. Тема Показатели эффективности использования оборотных средств предприятия</w:t>
            </w:r>
          </w:p>
        </w:tc>
        <w:tc>
          <w:tcPr>
            <w:tcW w:w="186" w:type="pct"/>
          </w:tcPr>
          <w:p w:rsidR="003C3D2C" w:rsidRPr="008452F1" w:rsidRDefault="003C3D2C" w:rsidP="003C3D2C">
            <w:pPr>
              <w:pStyle w:val="Style14"/>
              <w:widowControl/>
              <w:ind w:firstLine="0"/>
              <w:jc w:val="center"/>
            </w:pPr>
            <w:r w:rsidRPr="008452F1">
              <w:t>4</w:t>
            </w:r>
          </w:p>
        </w:tc>
        <w:tc>
          <w:tcPr>
            <w:tcW w:w="194" w:type="pct"/>
          </w:tcPr>
          <w:p w:rsidR="003C3D2C" w:rsidRPr="008452F1" w:rsidRDefault="003C3D2C" w:rsidP="003C3D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3C3D2C" w:rsidRPr="008452F1" w:rsidRDefault="003C3D2C" w:rsidP="003C3D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3C3D2C" w:rsidRPr="008452F1" w:rsidRDefault="0011507D" w:rsidP="003C3D2C">
            <w:pPr>
              <w:pStyle w:val="Style14"/>
              <w:widowControl/>
              <w:ind w:firstLine="0"/>
              <w:jc w:val="center"/>
            </w:pPr>
            <w:r w:rsidRPr="008452F1">
              <w:t>0,5</w:t>
            </w:r>
            <w:r w:rsidR="00996D37">
              <w:t>/0,5И</w:t>
            </w:r>
          </w:p>
        </w:tc>
        <w:tc>
          <w:tcPr>
            <w:tcW w:w="332" w:type="pct"/>
          </w:tcPr>
          <w:p w:rsidR="003C3D2C" w:rsidRPr="008452F1" w:rsidRDefault="00F478ED" w:rsidP="008452F1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452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:rsidR="003C3D2C" w:rsidRPr="00DB7E48" w:rsidRDefault="003C3D2C" w:rsidP="003C3D2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7E48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Самостоятельное изучение учебной и научной литературы. </w:t>
            </w:r>
            <w:r w:rsidRPr="00DB7E48">
              <w:rPr>
                <w:lang w:eastAsia="en-US"/>
              </w:rPr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3C3D2C" w:rsidRPr="00DB7E48" w:rsidRDefault="003C3D2C" w:rsidP="003C3D2C">
            <w:pPr>
              <w:pStyle w:val="Style14"/>
              <w:widowControl/>
              <w:ind w:firstLine="0"/>
            </w:pPr>
            <w:r w:rsidRPr="00DB7E48">
              <w:rPr>
                <w:lang w:eastAsia="en-US"/>
              </w:rPr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3C3D2C" w:rsidRDefault="003C3D2C" w:rsidP="003C3D2C">
            <w:pPr>
              <w:pStyle w:val="Style14"/>
              <w:widowControl/>
              <w:ind w:firstLine="0"/>
              <w:jc w:val="lef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ПК-2 –</w:t>
            </w:r>
            <w:proofErr w:type="spellStart"/>
            <w:r>
              <w:rPr>
                <w:i/>
                <w:lang w:eastAsia="en-US"/>
              </w:rPr>
              <w:t>зув</w:t>
            </w:r>
            <w:proofErr w:type="spellEnd"/>
          </w:p>
          <w:p w:rsidR="003C3D2C" w:rsidRDefault="003C3D2C" w:rsidP="003C3D2C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lang w:eastAsia="en-US"/>
              </w:rPr>
              <w:t>ПК-5 -</w:t>
            </w:r>
            <w:proofErr w:type="spellStart"/>
            <w:r>
              <w:rPr>
                <w:i/>
                <w:lang w:eastAsia="en-US"/>
              </w:rPr>
              <w:t>зув</w:t>
            </w:r>
            <w:proofErr w:type="spellEnd"/>
          </w:p>
        </w:tc>
      </w:tr>
      <w:tr w:rsidR="003C3D2C" w:rsidRPr="00DB7E48" w:rsidTr="00632E59">
        <w:trPr>
          <w:trHeight w:val="499"/>
        </w:trPr>
        <w:tc>
          <w:tcPr>
            <w:tcW w:w="1425" w:type="pct"/>
          </w:tcPr>
          <w:p w:rsidR="003C3D2C" w:rsidRDefault="003C3D2C" w:rsidP="003C3D2C">
            <w:pPr>
              <w:pStyle w:val="Style14"/>
              <w:widowControl/>
              <w:ind w:firstLine="0"/>
            </w:pPr>
            <w:r>
              <w:rPr>
                <w:lang w:eastAsia="en-US"/>
              </w:rPr>
              <w:t>2.3 Тема Показатели эффективности использования материальных ресурсов предприятия</w:t>
            </w:r>
          </w:p>
        </w:tc>
        <w:tc>
          <w:tcPr>
            <w:tcW w:w="186" w:type="pct"/>
          </w:tcPr>
          <w:p w:rsidR="003C3D2C" w:rsidRPr="008452F1" w:rsidRDefault="003C3D2C" w:rsidP="003C3D2C">
            <w:pPr>
              <w:pStyle w:val="Style14"/>
              <w:widowControl/>
              <w:ind w:firstLine="0"/>
              <w:jc w:val="center"/>
            </w:pPr>
            <w:r w:rsidRPr="008452F1">
              <w:t>4</w:t>
            </w:r>
          </w:p>
        </w:tc>
        <w:tc>
          <w:tcPr>
            <w:tcW w:w="194" w:type="pct"/>
          </w:tcPr>
          <w:p w:rsidR="003C3D2C" w:rsidRPr="008452F1" w:rsidRDefault="003C3D2C" w:rsidP="003C3D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3C3D2C" w:rsidRPr="008452F1" w:rsidRDefault="003C3D2C" w:rsidP="003C3D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3C3D2C" w:rsidRPr="008452F1" w:rsidRDefault="0011507D" w:rsidP="003C3D2C">
            <w:pPr>
              <w:pStyle w:val="Style14"/>
              <w:widowControl/>
              <w:ind w:firstLine="0"/>
              <w:jc w:val="center"/>
            </w:pPr>
            <w:r w:rsidRPr="008452F1">
              <w:t>0,5</w:t>
            </w:r>
            <w:r w:rsidR="00996D37">
              <w:t>/0,5И</w:t>
            </w:r>
          </w:p>
        </w:tc>
        <w:tc>
          <w:tcPr>
            <w:tcW w:w="332" w:type="pct"/>
          </w:tcPr>
          <w:p w:rsidR="003C3D2C" w:rsidRPr="008452F1" w:rsidRDefault="00F478ED" w:rsidP="008452F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452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:rsidR="003C3D2C" w:rsidRPr="00DB7E48" w:rsidRDefault="003C3D2C" w:rsidP="003C3D2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7E48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Самостоятельное изучение учебной и научной литературы. </w:t>
            </w:r>
            <w:r w:rsidRPr="00DB7E48">
              <w:rPr>
                <w:lang w:eastAsia="en-US"/>
              </w:rPr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3C3D2C" w:rsidRPr="00DB7E48" w:rsidRDefault="003C3D2C" w:rsidP="003C3D2C">
            <w:pPr>
              <w:pStyle w:val="Style14"/>
              <w:widowControl/>
              <w:ind w:firstLine="0"/>
            </w:pPr>
            <w:r w:rsidRPr="00DB7E48">
              <w:rPr>
                <w:lang w:eastAsia="en-US"/>
              </w:rPr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3C3D2C" w:rsidRDefault="003C3D2C" w:rsidP="003C3D2C">
            <w:pPr>
              <w:pStyle w:val="Style14"/>
              <w:widowControl/>
              <w:ind w:firstLine="0"/>
              <w:jc w:val="lef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ПК-2 –</w:t>
            </w:r>
            <w:proofErr w:type="spellStart"/>
            <w:r>
              <w:rPr>
                <w:i/>
                <w:lang w:eastAsia="en-US"/>
              </w:rPr>
              <w:t>зув</w:t>
            </w:r>
            <w:proofErr w:type="spellEnd"/>
          </w:p>
          <w:p w:rsidR="003C3D2C" w:rsidRDefault="003C3D2C" w:rsidP="003C3D2C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lang w:eastAsia="en-US"/>
              </w:rPr>
              <w:t>ПК-5 -</w:t>
            </w:r>
            <w:proofErr w:type="spellStart"/>
            <w:r>
              <w:rPr>
                <w:i/>
                <w:lang w:eastAsia="en-US"/>
              </w:rPr>
              <w:t>зув</w:t>
            </w:r>
            <w:proofErr w:type="spellEnd"/>
          </w:p>
        </w:tc>
      </w:tr>
      <w:tr w:rsidR="003C3D2C" w:rsidRPr="00DB7E48" w:rsidTr="00632E59">
        <w:trPr>
          <w:trHeight w:val="499"/>
        </w:trPr>
        <w:tc>
          <w:tcPr>
            <w:tcW w:w="1425" w:type="pct"/>
          </w:tcPr>
          <w:p w:rsidR="003C3D2C" w:rsidRDefault="003C3D2C" w:rsidP="003C3D2C">
            <w:pPr>
              <w:pStyle w:val="Style14"/>
              <w:widowControl/>
              <w:ind w:firstLine="0"/>
            </w:pPr>
            <w:r>
              <w:rPr>
                <w:lang w:eastAsia="en-US"/>
              </w:rPr>
              <w:t>2.4 Тема Показатели эффективности использования персонала предприятия</w:t>
            </w:r>
          </w:p>
        </w:tc>
        <w:tc>
          <w:tcPr>
            <w:tcW w:w="186" w:type="pct"/>
          </w:tcPr>
          <w:p w:rsidR="003C3D2C" w:rsidRPr="008452F1" w:rsidRDefault="003C3D2C" w:rsidP="003C3D2C">
            <w:pPr>
              <w:pStyle w:val="Style14"/>
              <w:widowControl/>
              <w:ind w:firstLine="0"/>
              <w:jc w:val="center"/>
            </w:pPr>
            <w:r w:rsidRPr="008452F1">
              <w:t>4</w:t>
            </w:r>
          </w:p>
        </w:tc>
        <w:tc>
          <w:tcPr>
            <w:tcW w:w="194" w:type="pct"/>
          </w:tcPr>
          <w:p w:rsidR="003C3D2C" w:rsidRPr="008452F1" w:rsidRDefault="003C3D2C" w:rsidP="003C3D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3C3D2C" w:rsidRPr="008452F1" w:rsidRDefault="003C3D2C" w:rsidP="003C3D2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3C3D2C" w:rsidRPr="008452F1" w:rsidRDefault="0011507D" w:rsidP="003C3D2C">
            <w:pPr>
              <w:pStyle w:val="Style14"/>
              <w:widowControl/>
              <w:ind w:firstLine="0"/>
              <w:jc w:val="center"/>
            </w:pPr>
            <w:r w:rsidRPr="008452F1">
              <w:t>0,5</w:t>
            </w:r>
            <w:r w:rsidR="00996D37">
              <w:t>/0,5И</w:t>
            </w:r>
          </w:p>
        </w:tc>
        <w:tc>
          <w:tcPr>
            <w:tcW w:w="332" w:type="pct"/>
          </w:tcPr>
          <w:p w:rsidR="003C3D2C" w:rsidRPr="008452F1" w:rsidRDefault="00F478ED" w:rsidP="008452F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452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:rsidR="003C3D2C" w:rsidRPr="00DB7E48" w:rsidRDefault="003C3D2C" w:rsidP="003C3D2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7E48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Самостоятельное изучение учебной и научной литературы. </w:t>
            </w:r>
            <w:r w:rsidRPr="00DB7E48">
              <w:rPr>
                <w:lang w:eastAsia="en-US"/>
              </w:rPr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3C3D2C" w:rsidRPr="00DB7E48" w:rsidRDefault="003C3D2C" w:rsidP="003C3D2C">
            <w:pPr>
              <w:pStyle w:val="Style14"/>
              <w:widowControl/>
              <w:ind w:firstLine="0"/>
            </w:pPr>
            <w:r w:rsidRPr="00DB7E48">
              <w:rPr>
                <w:lang w:eastAsia="en-US"/>
              </w:rPr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3C3D2C" w:rsidRDefault="003C3D2C" w:rsidP="003C3D2C">
            <w:pPr>
              <w:pStyle w:val="Style14"/>
              <w:widowControl/>
              <w:ind w:firstLine="0"/>
              <w:jc w:val="lef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ПК-2 –</w:t>
            </w:r>
            <w:proofErr w:type="spellStart"/>
            <w:r>
              <w:rPr>
                <w:i/>
                <w:lang w:eastAsia="en-US"/>
              </w:rPr>
              <w:t>зув</w:t>
            </w:r>
            <w:proofErr w:type="spellEnd"/>
          </w:p>
          <w:p w:rsidR="003C3D2C" w:rsidRDefault="003C3D2C" w:rsidP="003C3D2C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lang w:eastAsia="en-US"/>
              </w:rPr>
              <w:t>ПК-5 -</w:t>
            </w:r>
            <w:proofErr w:type="spellStart"/>
            <w:r>
              <w:rPr>
                <w:i/>
                <w:lang w:eastAsia="en-US"/>
              </w:rPr>
              <w:t>зув</w:t>
            </w:r>
            <w:proofErr w:type="spellEnd"/>
          </w:p>
        </w:tc>
      </w:tr>
      <w:tr w:rsidR="003C3D2C" w:rsidRPr="00DB7E48" w:rsidTr="00632E59">
        <w:trPr>
          <w:trHeight w:val="268"/>
        </w:trPr>
        <w:tc>
          <w:tcPr>
            <w:tcW w:w="1425" w:type="pct"/>
          </w:tcPr>
          <w:p w:rsidR="003C3D2C" w:rsidRDefault="003C3D2C" w:rsidP="003C3D2C">
            <w:pPr>
              <w:pStyle w:val="Style14"/>
              <w:widowControl/>
              <w:ind w:firstLine="0"/>
            </w:pPr>
            <w:r>
              <w:rPr>
                <w:lang w:eastAsia="en-US"/>
              </w:rPr>
              <w:t xml:space="preserve">2.5 Тема Показатели оценки </w:t>
            </w:r>
            <w:r>
              <w:rPr>
                <w:lang w:eastAsia="en-US"/>
              </w:rPr>
              <w:lastRenderedPageBreak/>
              <w:t>эффективности инвестиций</w:t>
            </w:r>
          </w:p>
        </w:tc>
        <w:tc>
          <w:tcPr>
            <w:tcW w:w="186" w:type="pct"/>
          </w:tcPr>
          <w:p w:rsidR="003C3D2C" w:rsidRPr="008452F1" w:rsidRDefault="003C3D2C" w:rsidP="003C3D2C">
            <w:pPr>
              <w:pStyle w:val="Style14"/>
              <w:widowControl/>
              <w:ind w:firstLine="0"/>
              <w:jc w:val="center"/>
            </w:pPr>
            <w:r w:rsidRPr="008452F1">
              <w:lastRenderedPageBreak/>
              <w:t>4</w:t>
            </w:r>
          </w:p>
        </w:tc>
        <w:tc>
          <w:tcPr>
            <w:tcW w:w="194" w:type="pct"/>
          </w:tcPr>
          <w:p w:rsidR="003C3D2C" w:rsidRPr="008452F1" w:rsidRDefault="003C3D2C" w:rsidP="003C3D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3C3D2C" w:rsidRPr="008452F1" w:rsidRDefault="003C3D2C" w:rsidP="003C3D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3C3D2C" w:rsidRPr="008452F1" w:rsidRDefault="00996D37" w:rsidP="003C3D2C">
            <w:pPr>
              <w:pStyle w:val="Style14"/>
              <w:widowControl/>
              <w:ind w:firstLine="0"/>
              <w:jc w:val="center"/>
            </w:pPr>
            <w:r>
              <w:t>0,5/0,5И</w:t>
            </w:r>
          </w:p>
        </w:tc>
        <w:tc>
          <w:tcPr>
            <w:tcW w:w="332" w:type="pct"/>
          </w:tcPr>
          <w:p w:rsidR="003C3D2C" w:rsidRPr="008452F1" w:rsidRDefault="00F478ED" w:rsidP="008452F1">
            <w:pPr>
              <w:pStyle w:val="Style14"/>
              <w:widowControl/>
              <w:ind w:firstLine="0"/>
              <w:jc w:val="center"/>
            </w:pPr>
            <w:r w:rsidRPr="008452F1">
              <w:t>10</w:t>
            </w:r>
          </w:p>
        </w:tc>
        <w:tc>
          <w:tcPr>
            <w:tcW w:w="1075" w:type="pct"/>
          </w:tcPr>
          <w:p w:rsidR="003C3D2C" w:rsidRPr="00DB7E48" w:rsidRDefault="003C3D2C" w:rsidP="003C3D2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7E48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Самостоятельное изучение </w:t>
            </w:r>
            <w:r w:rsidRPr="00DB7E48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учебной и научной литературы. </w:t>
            </w:r>
            <w:r w:rsidRPr="00DB7E48">
              <w:rPr>
                <w:lang w:eastAsia="en-US"/>
              </w:rPr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3C3D2C" w:rsidRPr="00DB7E48" w:rsidRDefault="003C3D2C" w:rsidP="003C3D2C">
            <w:pPr>
              <w:pStyle w:val="Style14"/>
              <w:widowControl/>
              <w:ind w:firstLine="0"/>
            </w:pPr>
            <w:r w:rsidRPr="00DB7E48">
              <w:rPr>
                <w:lang w:eastAsia="en-US"/>
              </w:rPr>
              <w:lastRenderedPageBreak/>
              <w:t xml:space="preserve"> Собеседование, </w:t>
            </w:r>
            <w:r w:rsidRPr="00DB7E48">
              <w:rPr>
                <w:lang w:eastAsia="en-US"/>
              </w:rPr>
              <w:lastRenderedPageBreak/>
              <w:t>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3C3D2C" w:rsidRDefault="003C3D2C" w:rsidP="003C3D2C">
            <w:pPr>
              <w:pStyle w:val="Style14"/>
              <w:widowControl/>
              <w:ind w:firstLine="0"/>
              <w:jc w:val="lef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lastRenderedPageBreak/>
              <w:t>ПК-2 –</w:t>
            </w:r>
            <w:proofErr w:type="spellStart"/>
            <w:r>
              <w:rPr>
                <w:i/>
                <w:lang w:eastAsia="en-US"/>
              </w:rPr>
              <w:lastRenderedPageBreak/>
              <w:t>зув</w:t>
            </w:r>
            <w:proofErr w:type="spellEnd"/>
          </w:p>
          <w:p w:rsidR="003C3D2C" w:rsidRDefault="003C3D2C" w:rsidP="003C3D2C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lang w:eastAsia="en-US"/>
              </w:rPr>
              <w:t>ПК-5 -</w:t>
            </w:r>
            <w:proofErr w:type="spellStart"/>
            <w:r>
              <w:rPr>
                <w:i/>
                <w:lang w:eastAsia="en-US"/>
              </w:rPr>
              <w:t>зув</w:t>
            </w:r>
            <w:proofErr w:type="spellEnd"/>
          </w:p>
        </w:tc>
      </w:tr>
      <w:tr w:rsidR="003C3D2C" w:rsidRPr="00DB7E48" w:rsidTr="00632E59">
        <w:trPr>
          <w:trHeight w:val="422"/>
        </w:trPr>
        <w:tc>
          <w:tcPr>
            <w:tcW w:w="1425" w:type="pct"/>
          </w:tcPr>
          <w:p w:rsidR="003C3D2C" w:rsidRDefault="003C3D2C" w:rsidP="003C3D2C">
            <w:pPr>
              <w:pStyle w:val="Style14"/>
              <w:widowControl/>
              <w:ind w:firstLine="0"/>
            </w:pPr>
            <w:r>
              <w:rPr>
                <w:lang w:eastAsia="en-US"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:rsidR="003C3D2C" w:rsidRPr="008452F1" w:rsidRDefault="003C3D2C" w:rsidP="003C3D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3C3D2C" w:rsidRPr="008452F1" w:rsidRDefault="003C3D2C" w:rsidP="003C3D2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3C3D2C" w:rsidRPr="008452F1" w:rsidRDefault="003C3D2C" w:rsidP="003C3D2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3C3D2C" w:rsidRPr="008452F1" w:rsidRDefault="00996D37" w:rsidP="003C3D2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2,5/2,5И</w:t>
            </w:r>
          </w:p>
        </w:tc>
        <w:tc>
          <w:tcPr>
            <w:tcW w:w="332" w:type="pct"/>
          </w:tcPr>
          <w:p w:rsidR="003C3D2C" w:rsidRPr="008452F1" w:rsidRDefault="008452F1" w:rsidP="008452F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8452F1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075" w:type="pct"/>
          </w:tcPr>
          <w:p w:rsidR="003C3D2C" w:rsidRPr="00DB7E48" w:rsidRDefault="003C3D2C" w:rsidP="003C3D2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7E48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Самостоятельное изучение учебной и научной литературы. </w:t>
            </w:r>
            <w:r w:rsidRPr="00DB7E48">
              <w:rPr>
                <w:lang w:eastAsia="en-US"/>
              </w:rPr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3C3D2C" w:rsidRPr="00DB7E48" w:rsidRDefault="003C3D2C" w:rsidP="003C3D2C">
            <w:pPr>
              <w:pStyle w:val="Style14"/>
              <w:widowControl/>
              <w:ind w:firstLine="0"/>
            </w:pPr>
            <w:r w:rsidRPr="00DB7E48">
              <w:rPr>
                <w:lang w:eastAsia="en-US"/>
              </w:rPr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3C3D2C" w:rsidRDefault="003C3D2C" w:rsidP="003C3D2C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</w:p>
        </w:tc>
      </w:tr>
      <w:tr w:rsidR="003C3D2C" w:rsidRPr="00DB7E48" w:rsidTr="00632E59">
        <w:trPr>
          <w:trHeight w:val="422"/>
        </w:trPr>
        <w:tc>
          <w:tcPr>
            <w:tcW w:w="1425" w:type="pct"/>
          </w:tcPr>
          <w:p w:rsidR="003C3D2C" w:rsidRDefault="003C3D2C" w:rsidP="003C3D2C">
            <w:pPr>
              <w:pStyle w:val="Style14"/>
              <w:widowControl/>
              <w:tabs>
                <w:tab w:val="left" w:pos="435"/>
              </w:tabs>
              <w:ind w:firstLine="0"/>
              <w:rPr>
                <w:lang w:eastAsia="en-US"/>
              </w:rPr>
            </w:pPr>
            <w:r>
              <w:rPr>
                <w:lang w:eastAsia="en-US"/>
              </w:rPr>
              <w:t>3. Раздел Обобщающие показатели эффективности деятельности предприятия (организации)</w:t>
            </w:r>
          </w:p>
        </w:tc>
        <w:tc>
          <w:tcPr>
            <w:tcW w:w="186" w:type="pct"/>
          </w:tcPr>
          <w:p w:rsidR="003C3D2C" w:rsidRPr="008452F1" w:rsidRDefault="003C3D2C" w:rsidP="003C3D2C">
            <w:pPr>
              <w:pStyle w:val="Style14"/>
              <w:widowControl/>
              <w:ind w:firstLine="0"/>
              <w:jc w:val="center"/>
            </w:pPr>
            <w:r w:rsidRPr="008452F1">
              <w:t>4</w:t>
            </w:r>
          </w:p>
        </w:tc>
        <w:tc>
          <w:tcPr>
            <w:tcW w:w="194" w:type="pct"/>
          </w:tcPr>
          <w:p w:rsidR="003C3D2C" w:rsidRPr="008452F1" w:rsidRDefault="003C3D2C" w:rsidP="003C3D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3C3D2C" w:rsidRPr="008452F1" w:rsidRDefault="003C3D2C" w:rsidP="003C3D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3C3D2C" w:rsidRPr="008452F1" w:rsidRDefault="003C3D2C" w:rsidP="003C3D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3C3D2C" w:rsidRPr="008452F1" w:rsidRDefault="003C3D2C" w:rsidP="003C3D2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3C3D2C" w:rsidRPr="00DB7E48" w:rsidRDefault="003C3D2C" w:rsidP="003C3D2C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  <w:lang w:eastAsia="en-US"/>
              </w:rPr>
            </w:pPr>
          </w:p>
        </w:tc>
        <w:tc>
          <w:tcPr>
            <w:tcW w:w="974" w:type="pct"/>
          </w:tcPr>
          <w:p w:rsidR="003C3D2C" w:rsidRPr="00DB7E48" w:rsidRDefault="003C3D2C" w:rsidP="003C3D2C">
            <w:pPr>
              <w:pStyle w:val="Style14"/>
              <w:widowControl/>
              <w:ind w:firstLine="0"/>
              <w:jc w:val="left"/>
              <w:rPr>
                <w:color w:val="C00000"/>
                <w:lang w:eastAsia="en-US"/>
              </w:rPr>
            </w:pPr>
          </w:p>
        </w:tc>
        <w:tc>
          <w:tcPr>
            <w:tcW w:w="372" w:type="pct"/>
          </w:tcPr>
          <w:p w:rsidR="003C3D2C" w:rsidRDefault="003C3D2C" w:rsidP="003C3D2C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</w:p>
        </w:tc>
      </w:tr>
      <w:tr w:rsidR="003C3D2C" w:rsidRPr="00DB7E48" w:rsidTr="00632E59">
        <w:trPr>
          <w:trHeight w:val="499"/>
        </w:trPr>
        <w:tc>
          <w:tcPr>
            <w:tcW w:w="1425" w:type="pct"/>
          </w:tcPr>
          <w:p w:rsidR="003C3D2C" w:rsidRDefault="003C3D2C" w:rsidP="003C3D2C">
            <w:pPr>
              <w:pStyle w:val="Style14"/>
              <w:widowControl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3.1. Тема Система обобщающих показателей эффективности деятельности предприятия</w:t>
            </w:r>
          </w:p>
        </w:tc>
        <w:tc>
          <w:tcPr>
            <w:tcW w:w="186" w:type="pct"/>
          </w:tcPr>
          <w:p w:rsidR="003C3D2C" w:rsidRPr="008452F1" w:rsidRDefault="003C3D2C" w:rsidP="003C3D2C">
            <w:pPr>
              <w:pStyle w:val="Style14"/>
              <w:widowControl/>
              <w:ind w:firstLine="0"/>
              <w:jc w:val="center"/>
            </w:pPr>
            <w:r w:rsidRPr="008452F1">
              <w:t>4</w:t>
            </w:r>
          </w:p>
        </w:tc>
        <w:tc>
          <w:tcPr>
            <w:tcW w:w="194" w:type="pct"/>
          </w:tcPr>
          <w:p w:rsidR="003C3D2C" w:rsidRPr="008452F1" w:rsidRDefault="00996D37" w:rsidP="003C3D2C">
            <w:pPr>
              <w:pStyle w:val="Style14"/>
              <w:widowControl/>
              <w:ind w:firstLine="0"/>
              <w:jc w:val="center"/>
            </w:pPr>
            <w:r>
              <w:t>0,5/0,5И</w:t>
            </w:r>
          </w:p>
        </w:tc>
        <w:tc>
          <w:tcPr>
            <w:tcW w:w="220" w:type="pct"/>
          </w:tcPr>
          <w:p w:rsidR="003C3D2C" w:rsidRPr="008452F1" w:rsidRDefault="003C3D2C" w:rsidP="003C3D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3C3D2C" w:rsidRPr="008452F1" w:rsidRDefault="00996D37" w:rsidP="003C3D2C">
            <w:pPr>
              <w:pStyle w:val="Style14"/>
              <w:widowControl/>
              <w:ind w:firstLine="0"/>
              <w:jc w:val="center"/>
            </w:pPr>
            <w:r>
              <w:t>0,5/0,5И</w:t>
            </w:r>
          </w:p>
        </w:tc>
        <w:tc>
          <w:tcPr>
            <w:tcW w:w="332" w:type="pct"/>
          </w:tcPr>
          <w:p w:rsidR="003C3D2C" w:rsidRPr="008452F1" w:rsidRDefault="00F478ED" w:rsidP="00996D3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452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</w:t>
            </w:r>
            <w:r w:rsidR="00996D3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pct"/>
          </w:tcPr>
          <w:p w:rsidR="003C3D2C" w:rsidRPr="00DB7E48" w:rsidRDefault="003C3D2C" w:rsidP="003C3D2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7E48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Самостоятельное изучение учебной и научной литературы. </w:t>
            </w:r>
            <w:r w:rsidRPr="00DB7E48">
              <w:rPr>
                <w:lang w:eastAsia="en-US"/>
              </w:rPr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3C3D2C" w:rsidRPr="00DB7E48" w:rsidRDefault="003C3D2C" w:rsidP="003C3D2C">
            <w:pPr>
              <w:pStyle w:val="Style14"/>
              <w:widowControl/>
              <w:ind w:firstLine="0"/>
            </w:pPr>
            <w:r w:rsidRPr="00DB7E48">
              <w:rPr>
                <w:lang w:eastAsia="en-US"/>
              </w:rPr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3C3D2C" w:rsidRDefault="003C3D2C" w:rsidP="003C3D2C">
            <w:pPr>
              <w:pStyle w:val="Style14"/>
              <w:widowControl/>
              <w:ind w:firstLine="0"/>
              <w:jc w:val="lef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ПК-2 –</w:t>
            </w:r>
            <w:proofErr w:type="spellStart"/>
            <w:r>
              <w:rPr>
                <w:i/>
                <w:lang w:eastAsia="en-US"/>
              </w:rPr>
              <w:t>зув</w:t>
            </w:r>
            <w:proofErr w:type="spellEnd"/>
          </w:p>
          <w:p w:rsidR="003C3D2C" w:rsidRDefault="003C3D2C" w:rsidP="003C3D2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lang w:eastAsia="en-US"/>
              </w:rPr>
              <w:t>ПК-5 -</w:t>
            </w:r>
            <w:proofErr w:type="spellStart"/>
            <w:r>
              <w:rPr>
                <w:i/>
                <w:lang w:eastAsia="en-US"/>
              </w:rPr>
              <w:t>зув</w:t>
            </w:r>
            <w:proofErr w:type="spellEnd"/>
          </w:p>
        </w:tc>
      </w:tr>
      <w:tr w:rsidR="003C3D2C" w:rsidRPr="00DB7E48" w:rsidTr="00632E59">
        <w:trPr>
          <w:trHeight w:val="70"/>
        </w:trPr>
        <w:tc>
          <w:tcPr>
            <w:tcW w:w="1425" w:type="pct"/>
          </w:tcPr>
          <w:p w:rsidR="003C3D2C" w:rsidRDefault="003C3D2C" w:rsidP="003C3D2C">
            <w:pPr>
              <w:pStyle w:val="Style14"/>
              <w:widowControl/>
              <w:ind w:firstLine="0"/>
            </w:pPr>
            <w:r>
              <w:rPr>
                <w:lang w:eastAsia="en-US"/>
              </w:rPr>
              <w:t>3.2. Тема Факторные модели для анализа обобщающих показателей эффективности деятельности предприятия (организации)</w:t>
            </w:r>
          </w:p>
        </w:tc>
        <w:tc>
          <w:tcPr>
            <w:tcW w:w="186" w:type="pct"/>
          </w:tcPr>
          <w:p w:rsidR="003C3D2C" w:rsidRPr="008452F1" w:rsidRDefault="003C3D2C" w:rsidP="003C3D2C">
            <w:pPr>
              <w:pStyle w:val="Style14"/>
              <w:widowControl/>
              <w:ind w:firstLine="0"/>
              <w:jc w:val="center"/>
            </w:pPr>
            <w:r w:rsidRPr="008452F1">
              <w:t>4</w:t>
            </w:r>
          </w:p>
        </w:tc>
        <w:tc>
          <w:tcPr>
            <w:tcW w:w="194" w:type="pct"/>
          </w:tcPr>
          <w:p w:rsidR="003C3D2C" w:rsidRPr="008452F1" w:rsidRDefault="003C3D2C" w:rsidP="003C3D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3C3D2C" w:rsidRPr="008452F1" w:rsidRDefault="003C3D2C" w:rsidP="003C3D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3C3D2C" w:rsidRPr="008452F1" w:rsidRDefault="00996D37" w:rsidP="003C3D2C">
            <w:pPr>
              <w:pStyle w:val="Style14"/>
              <w:widowControl/>
              <w:ind w:firstLine="0"/>
              <w:jc w:val="center"/>
            </w:pPr>
            <w:r>
              <w:t>0,5/0,5И</w:t>
            </w:r>
          </w:p>
        </w:tc>
        <w:tc>
          <w:tcPr>
            <w:tcW w:w="332" w:type="pct"/>
          </w:tcPr>
          <w:p w:rsidR="003C3D2C" w:rsidRPr="008452F1" w:rsidRDefault="00A8093F" w:rsidP="008452F1">
            <w:pPr>
              <w:pStyle w:val="Style14"/>
              <w:widowControl/>
              <w:ind w:firstLine="0"/>
              <w:jc w:val="center"/>
            </w:pPr>
            <w:r>
              <w:t>15,7</w:t>
            </w:r>
          </w:p>
        </w:tc>
        <w:tc>
          <w:tcPr>
            <w:tcW w:w="1075" w:type="pct"/>
          </w:tcPr>
          <w:p w:rsidR="003C3D2C" w:rsidRPr="00DB7E48" w:rsidRDefault="003C3D2C" w:rsidP="003C3D2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7E48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Самостоятельное изучение учебной и научной литературы. </w:t>
            </w:r>
            <w:r w:rsidRPr="00DB7E48">
              <w:rPr>
                <w:lang w:eastAsia="en-US"/>
              </w:rPr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3C3D2C" w:rsidRPr="00DB7E48" w:rsidRDefault="003C3D2C" w:rsidP="003C3D2C">
            <w:pPr>
              <w:pStyle w:val="Style14"/>
              <w:widowControl/>
              <w:ind w:firstLine="0"/>
            </w:pPr>
            <w:r w:rsidRPr="00DB7E48">
              <w:rPr>
                <w:lang w:eastAsia="en-US"/>
              </w:rPr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3C3D2C" w:rsidRDefault="003C3D2C" w:rsidP="003C3D2C">
            <w:pPr>
              <w:pStyle w:val="Style14"/>
              <w:widowControl/>
              <w:ind w:firstLine="0"/>
              <w:jc w:val="lef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ПК-2 –</w:t>
            </w:r>
            <w:proofErr w:type="spellStart"/>
            <w:r>
              <w:rPr>
                <w:i/>
                <w:lang w:eastAsia="en-US"/>
              </w:rPr>
              <w:t>зув</w:t>
            </w:r>
            <w:proofErr w:type="spellEnd"/>
          </w:p>
          <w:p w:rsidR="003C3D2C" w:rsidRDefault="003C3D2C" w:rsidP="003C3D2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lang w:eastAsia="en-US"/>
              </w:rPr>
              <w:t>ПК-5 -</w:t>
            </w:r>
            <w:proofErr w:type="spellStart"/>
            <w:r>
              <w:rPr>
                <w:i/>
                <w:lang w:eastAsia="en-US"/>
              </w:rPr>
              <w:t>зув</w:t>
            </w:r>
            <w:proofErr w:type="spellEnd"/>
          </w:p>
        </w:tc>
      </w:tr>
      <w:tr w:rsidR="003C3D2C" w:rsidRPr="00DB7E48" w:rsidTr="00632E59">
        <w:trPr>
          <w:trHeight w:val="499"/>
        </w:trPr>
        <w:tc>
          <w:tcPr>
            <w:tcW w:w="1425" w:type="pct"/>
          </w:tcPr>
          <w:p w:rsidR="003C3D2C" w:rsidRDefault="003C3D2C" w:rsidP="003C3D2C">
            <w:pPr>
              <w:pStyle w:val="Style14"/>
              <w:widowControl/>
              <w:ind w:firstLine="0"/>
            </w:pPr>
            <w:r>
              <w:rPr>
                <w:lang w:eastAsia="en-US"/>
              </w:rPr>
              <w:t>Итого по разделу</w:t>
            </w:r>
          </w:p>
        </w:tc>
        <w:tc>
          <w:tcPr>
            <w:tcW w:w="186" w:type="pct"/>
          </w:tcPr>
          <w:p w:rsidR="003C3D2C" w:rsidRPr="008452F1" w:rsidRDefault="003C3D2C" w:rsidP="003C3D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3C3D2C" w:rsidRPr="008452F1" w:rsidRDefault="00996D37" w:rsidP="003C3D2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0,5/0,5И</w:t>
            </w:r>
          </w:p>
        </w:tc>
        <w:tc>
          <w:tcPr>
            <w:tcW w:w="220" w:type="pct"/>
          </w:tcPr>
          <w:p w:rsidR="003C3D2C" w:rsidRPr="008452F1" w:rsidRDefault="003C3D2C" w:rsidP="003C3D2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3C3D2C" w:rsidRPr="008452F1" w:rsidRDefault="00996D37" w:rsidP="003C3D2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1/1И</w:t>
            </w:r>
          </w:p>
        </w:tc>
        <w:tc>
          <w:tcPr>
            <w:tcW w:w="332" w:type="pct"/>
          </w:tcPr>
          <w:p w:rsidR="003C3D2C" w:rsidRPr="008452F1" w:rsidRDefault="00A8093F" w:rsidP="008452F1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27,7</w:t>
            </w:r>
          </w:p>
        </w:tc>
        <w:tc>
          <w:tcPr>
            <w:tcW w:w="1075" w:type="pct"/>
          </w:tcPr>
          <w:p w:rsidR="003C3D2C" w:rsidRPr="00DB7E48" w:rsidRDefault="003C3D2C" w:rsidP="003C3D2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  <w:lang w:eastAsia="en-US"/>
              </w:rPr>
            </w:pPr>
            <w:r w:rsidRPr="00DB7E48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Самостоятельное изучение учебной и научной литературы. </w:t>
            </w:r>
            <w:r w:rsidRPr="00DB7E48">
              <w:rPr>
                <w:lang w:eastAsia="en-US"/>
              </w:rPr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3C3D2C" w:rsidRPr="00DB7E48" w:rsidRDefault="003C3D2C" w:rsidP="003C3D2C">
            <w:pPr>
              <w:pStyle w:val="Style14"/>
              <w:widowControl/>
              <w:ind w:firstLine="0"/>
              <w:jc w:val="left"/>
            </w:pPr>
            <w:r w:rsidRPr="00DB7E48">
              <w:rPr>
                <w:lang w:eastAsia="en-US"/>
              </w:rPr>
              <w:t>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3C3D2C" w:rsidRDefault="003C3D2C" w:rsidP="003C3D2C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</w:p>
        </w:tc>
      </w:tr>
      <w:tr w:rsidR="003C3D2C" w:rsidRPr="00DB7E48" w:rsidTr="00632E59">
        <w:trPr>
          <w:trHeight w:val="499"/>
        </w:trPr>
        <w:tc>
          <w:tcPr>
            <w:tcW w:w="1425" w:type="pct"/>
          </w:tcPr>
          <w:p w:rsidR="003C3D2C" w:rsidRDefault="003C3D2C" w:rsidP="003C3D2C">
            <w:pPr>
              <w:pStyle w:val="Style14"/>
              <w:widowControl/>
              <w:ind w:firstLine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 Раздел Комплексная оценка эффективности деятельности предприятия</w:t>
            </w:r>
          </w:p>
        </w:tc>
        <w:tc>
          <w:tcPr>
            <w:tcW w:w="186" w:type="pct"/>
          </w:tcPr>
          <w:p w:rsidR="003C3D2C" w:rsidRPr="008452F1" w:rsidRDefault="003C3D2C" w:rsidP="003C3D2C">
            <w:pPr>
              <w:pStyle w:val="Style14"/>
              <w:widowControl/>
              <w:ind w:firstLine="0"/>
              <w:jc w:val="center"/>
            </w:pPr>
            <w:r w:rsidRPr="008452F1">
              <w:t>4</w:t>
            </w:r>
          </w:p>
        </w:tc>
        <w:tc>
          <w:tcPr>
            <w:tcW w:w="194" w:type="pct"/>
          </w:tcPr>
          <w:p w:rsidR="003C3D2C" w:rsidRPr="008452F1" w:rsidRDefault="003C3D2C" w:rsidP="003C3D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3C3D2C" w:rsidRPr="008452F1" w:rsidRDefault="003C3D2C" w:rsidP="003C3D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3C3D2C" w:rsidRPr="008452F1" w:rsidRDefault="003C3D2C" w:rsidP="003C3D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3C3D2C" w:rsidRPr="008452F1" w:rsidRDefault="003C3D2C" w:rsidP="003C3D2C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3C3D2C" w:rsidRPr="00DB7E48" w:rsidRDefault="003C3D2C" w:rsidP="003C3D2C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  <w:lang w:eastAsia="en-US"/>
              </w:rPr>
            </w:pPr>
          </w:p>
        </w:tc>
        <w:tc>
          <w:tcPr>
            <w:tcW w:w="974" w:type="pct"/>
          </w:tcPr>
          <w:p w:rsidR="003C3D2C" w:rsidRPr="00DB7E48" w:rsidRDefault="003C3D2C" w:rsidP="003C3D2C">
            <w:pPr>
              <w:pStyle w:val="Style14"/>
              <w:widowControl/>
              <w:ind w:firstLine="0"/>
              <w:jc w:val="left"/>
              <w:rPr>
                <w:color w:val="C00000"/>
                <w:lang w:eastAsia="en-US"/>
              </w:rPr>
            </w:pPr>
          </w:p>
        </w:tc>
        <w:tc>
          <w:tcPr>
            <w:tcW w:w="372" w:type="pct"/>
          </w:tcPr>
          <w:p w:rsidR="003C3D2C" w:rsidRDefault="003C3D2C" w:rsidP="003C3D2C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</w:p>
        </w:tc>
      </w:tr>
      <w:tr w:rsidR="003C3D2C" w:rsidRPr="00DB7E48" w:rsidTr="00632E59">
        <w:trPr>
          <w:trHeight w:val="499"/>
        </w:trPr>
        <w:tc>
          <w:tcPr>
            <w:tcW w:w="1425" w:type="pct"/>
          </w:tcPr>
          <w:p w:rsidR="003C3D2C" w:rsidRDefault="003C3D2C" w:rsidP="003C3D2C">
            <w:pPr>
              <w:pStyle w:val="Style14"/>
              <w:widowControl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4.1. Тема Показатели для проведения комплексной оценки эффективности деятельности предприятия</w:t>
            </w:r>
          </w:p>
        </w:tc>
        <w:tc>
          <w:tcPr>
            <w:tcW w:w="186" w:type="pct"/>
          </w:tcPr>
          <w:p w:rsidR="003C3D2C" w:rsidRPr="008452F1" w:rsidRDefault="003C3D2C" w:rsidP="003C3D2C">
            <w:pPr>
              <w:pStyle w:val="Style14"/>
              <w:widowControl/>
              <w:ind w:firstLine="0"/>
              <w:jc w:val="center"/>
            </w:pPr>
            <w:r w:rsidRPr="008452F1">
              <w:t>4</w:t>
            </w:r>
          </w:p>
        </w:tc>
        <w:tc>
          <w:tcPr>
            <w:tcW w:w="194" w:type="pct"/>
          </w:tcPr>
          <w:p w:rsidR="003C3D2C" w:rsidRPr="008452F1" w:rsidRDefault="00996D37" w:rsidP="003C3D2C">
            <w:pPr>
              <w:pStyle w:val="Style14"/>
              <w:widowControl/>
              <w:ind w:firstLine="0"/>
              <w:jc w:val="center"/>
            </w:pPr>
            <w:r>
              <w:t>0,5/0,5И</w:t>
            </w:r>
          </w:p>
        </w:tc>
        <w:tc>
          <w:tcPr>
            <w:tcW w:w="220" w:type="pct"/>
          </w:tcPr>
          <w:p w:rsidR="003C3D2C" w:rsidRPr="008452F1" w:rsidRDefault="003C3D2C" w:rsidP="003C3D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3C3D2C" w:rsidRPr="008452F1" w:rsidRDefault="00996D37" w:rsidP="003C3D2C">
            <w:pPr>
              <w:pStyle w:val="Style14"/>
              <w:widowControl/>
              <w:ind w:firstLine="0"/>
              <w:jc w:val="center"/>
            </w:pPr>
            <w:r>
              <w:t>0,5/0,5И</w:t>
            </w:r>
          </w:p>
        </w:tc>
        <w:tc>
          <w:tcPr>
            <w:tcW w:w="332" w:type="pct"/>
          </w:tcPr>
          <w:p w:rsidR="003C3D2C" w:rsidRPr="008452F1" w:rsidRDefault="00A8093F" w:rsidP="008452F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75" w:type="pct"/>
          </w:tcPr>
          <w:p w:rsidR="003C3D2C" w:rsidRPr="00DB7E48" w:rsidRDefault="003C3D2C" w:rsidP="003C3D2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7E48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Самостоятельное изучение учебной и научной литературы. </w:t>
            </w:r>
            <w:r w:rsidRPr="00DB7E48">
              <w:rPr>
                <w:lang w:eastAsia="en-US"/>
              </w:rPr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3C3D2C" w:rsidRPr="00DB7E48" w:rsidRDefault="003C3D2C" w:rsidP="003C3D2C">
            <w:pPr>
              <w:pStyle w:val="Style14"/>
              <w:widowControl/>
              <w:ind w:firstLine="0"/>
            </w:pPr>
            <w:r w:rsidRPr="00DB7E48">
              <w:rPr>
                <w:lang w:eastAsia="en-US"/>
              </w:rPr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3C3D2C" w:rsidRDefault="003C3D2C" w:rsidP="003C3D2C">
            <w:pPr>
              <w:pStyle w:val="Style14"/>
              <w:widowControl/>
              <w:ind w:firstLine="0"/>
              <w:jc w:val="lef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ПК-2 –</w:t>
            </w:r>
            <w:proofErr w:type="spellStart"/>
            <w:r>
              <w:rPr>
                <w:i/>
                <w:lang w:eastAsia="en-US"/>
              </w:rPr>
              <w:t>зув</w:t>
            </w:r>
            <w:proofErr w:type="spellEnd"/>
          </w:p>
          <w:p w:rsidR="003C3D2C" w:rsidRDefault="003C3D2C" w:rsidP="003C3D2C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lang w:eastAsia="en-US"/>
              </w:rPr>
              <w:t>ПК-5 -</w:t>
            </w:r>
            <w:proofErr w:type="spellStart"/>
            <w:r>
              <w:rPr>
                <w:i/>
                <w:lang w:eastAsia="en-US"/>
              </w:rPr>
              <w:t>зув</w:t>
            </w:r>
            <w:proofErr w:type="spellEnd"/>
          </w:p>
        </w:tc>
      </w:tr>
      <w:tr w:rsidR="003C3D2C" w:rsidRPr="00DB7E48" w:rsidTr="00632E59">
        <w:trPr>
          <w:trHeight w:val="499"/>
        </w:trPr>
        <w:tc>
          <w:tcPr>
            <w:tcW w:w="1425" w:type="pct"/>
          </w:tcPr>
          <w:p w:rsidR="003C3D2C" w:rsidRDefault="003C3D2C" w:rsidP="003C3D2C">
            <w:pPr>
              <w:pStyle w:val="Style14"/>
              <w:widowControl/>
              <w:ind w:firstLine="0"/>
            </w:pPr>
            <w:r>
              <w:rPr>
                <w:lang w:eastAsia="en-US"/>
              </w:rPr>
              <w:t>4.2. Тема Комплексная рейтинговая оценка финансового состояния организации</w:t>
            </w:r>
          </w:p>
        </w:tc>
        <w:tc>
          <w:tcPr>
            <w:tcW w:w="186" w:type="pct"/>
          </w:tcPr>
          <w:p w:rsidR="003C3D2C" w:rsidRPr="008452F1" w:rsidRDefault="003C3D2C" w:rsidP="003C3D2C">
            <w:pPr>
              <w:pStyle w:val="Style14"/>
              <w:widowControl/>
              <w:ind w:firstLine="0"/>
              <w:jc w:val="center"/>
            </w:pPr>
            <w:r w:rsidRPr="008452F1">
              <w:t>4</w:t>
            </w:r>
          </w:p>
        </w:tc>
        <w:tc>
          <w:tcPr>
            <w:tcW w:w="194" w:type="pct"/>
          </w:tcPr>
          <w:p w:rsidR="003C3D2C" w:rsidRPr="008452F1" w:rsidRDefault="003C3D2C" w:rsidP="003C3D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3C3D2C" w:rsidRPr="008452F1" w:rsidRDefault="003C3D2C" w:rsidP="003C3D2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3C3D2C" w:rsidRPr="008452F1" w:rsidRDefault="003C3D2C" w:rsidP="003C3D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3C3D2C" w:rsidRPr="008452F1" w:rsidRDefault="00A8093F" w:rsidP="008452F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75" w:type="pct"/>
          </w:tcPr>
          <w:p w:rsidR="003C3D2C" w:rsidRPr="00DB7E48" w:rsidRDefault="003C3D2C" w:rsidP="003C3D2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7E48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Самостоятельное изучение учебной и научной литературы. </w:t>
            </w:r>
            <w:r w:rsidRPr="00DB7E48">
              <w:rPr>
                <w:lang w:eastAsia="en-US"/>
              </w:rPr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3C3D2C" w:rsidRPr="00DB7E48" w:rsidRDefault="003C3D2C" w:rsidP="003C3D2C">
            <w:pPr>
              <w:pStyle w:val="Style14"/>
              <w:widowControl/>
              <w:ind w:firstLine="0"/>
            </w:pPr>
            <w:r w:rsidRPr="00DB7E48">
              <w:rPr>
                <w:lang w:eastAsia="en-US"/>
              </w:rPr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3C3D2C" w:rsidRDefault="003C3D2C" w:rsidP="003C3D2C">
            <w:pPr>
              <w:pStyle w:val="Style14"/>
              <w:widowControl/>
              <w:ind w:firstLine="0"/>
              <w:jc w:val="lef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ПК-2 –</w:t>
            </w:r>
            <w:proofErr w:type="spellStart"/>
            <w:r>
              <w:rPr>
                <w:i/>
                <w:lang w:eastAsia="en-US"/>
              </w:rPr>
              <w:t>зув</w:t>
            </w:r>
            <w:proofErr w:type="spellEnd"/>
          </w:p>
          <w:p w:rsidR="003C3D2C" w:rsidRDefault="003C3D2C" w:rsidP="003C3D2C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lang w:eastAsia="en-US"/>
              </w:rPr>
              <w:t>ПК-5 -</w:t>
            </w:r>
            <w:proofErr w:type="spellStart"/>
            <w:r>
              <w:rPr>
                <w:i/>
                <w:lang w:eastAsia="en-US"/>
              </w:rPr>
              <w:t>зув</w:t>
            </w:r>
            <w:proofErr w:type="spellEnd"/>
          </w:p>
        </w:tc>
      </w:tr>
      <w:tr w:rsidR="003C3D2C" w:rsidRPr="00DB7E48" w:rsidTr="00632E59">
        <w:trPr>
          <w:trHeight w:val="499"/>
        </w:trPr>
        <w:tc>
          <w:tcPr>
            <w:tcW w:w="1425" w:type="pct"/>
          </w:tcPr>
          <w:p w:rsidR="003C3D2C" w:rsidRDefault="003C3D2C" w:rsidP="003C3D2C">
            <w:pPr>
              <w:pStyle w:val="Style14"/>
              <w:widowControl/>
              <w:ind w:firstLine="0"/>
            </w:pPr>
            <w:r>
              <w:rPr>
                <w:lang w:eastAsia="en-US"/>
              </w:rPr>
              <w:t>Итого по разделу</w:t>
            </w:r>
          </w:p>
        </w:tc>
        <w:tc>
          <w:tcPr>
            <w:tcW w:w="186" w:type="pct"/>
            <w:shd w:val="clear" w:color="auto" w:fill="auto"/>
          </w:tcPr>
          <w:p w:rsidR="003C3D2C" w:rsidRPr="008452F1" w:rsidRDefault="003C3D2C" w:rsidP="003C3D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  <w:shd w:val="clear" w:color="auto" w:fill="auto"/>
          </w:tcPr>
          <w:p w:rsidR="003C3D2C" w:rsidRPr="008452F1" w:rsidRDefault="00996D37" w:rsidP="003C3D2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11507D" w:rsidRPr="008452F1">
              <w:rPr>
                <w:b/>
              </w:rPr>
              <w:t>,5</w:t>
            </w:r>
            <w:r>
              <w:rPr>
                <w:b/>
              </w:rPr>
              <w:t>/0,5И</w:t>
            </w:r>
          </w:p>
        </w:tc>
        <w:tc>
          <w:tcPr>
            <w:tcW w:w="220" w:type="pct"/>
            <w:shd w:val="clear" w:color="auto" w:fill="auto"/>
          </w:tcPr>
          <w:p w:rsidR="003C3D2C" w:rsidRPr="008452F1" w:rsidRDefault="003C3D2C" w:rsidP="003C3D2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shd w:val="clear" w:color="auto" w:fill="auto"/>
          </w:tcPr>
          <w:p w:rsidR="003C3D2C" w:rsidRPr="008452F1" w:rsidRDefault="00996D37" w:rsidP="003C3D2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0,5/0,5И</w:t>
            </w:r>
          </w:p>
        </w:tc>
        <w:tc>
          <w:tcPr>
            <w:tcW w:w="332" w:type="pct"/>
            <w:shd w:val="clear" w:color="auto" w:fill="auto"/>
          </w:tcPr>
          <w:p w:rsidR="003C3D2C" w:rsidRPr="008452F1" w:rsidRDefault="00A8093F" w:rsidP="008452F1">
            <w:pPr>
              <w:pStyle w:val="Style14"/>
              <w:widowControl/>
              <w:ind w:firstLine="0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28</w:t>
            </w:r>
          </w:p>
        </w:tc>
        <w:tc>
          <w:tcPr>
            <w:tcW w:w="1075" w:type="pct"/>
            <w:shd w:val="clear" w:color="auto" w:fill="auto"/>
          </w:tcPr>
          <w:p w:rsidR="003C3D2C" w:rsidRPr="00DB7E48" w:rsidRDefault="003C3D2C" w:rsidP="003C3D2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  <w:lang w:eastAsia="en-US"/>
              </w:rPr>
            </w:pPr>
            <w:r w:rsidRPr="00DB7E48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Самостоятельное изучение учебной и научной литературы. </w:t>
            </w:r>
            <w:r w:rsidRPr="00DB7E48">
              <w:rPr>
                <w:lang w:eastAsia="en-US"/>
              </w:rPr>
              <w:t>Выполнение расчетно-аналитических заданий</w:t>
            </w:r>
          </w:p>
        </w:tc>
        <w:tc>
          <w:tcPr>
            <w:tcW w:w="974" w:type="pct"/>
            <w:shd w:val="clear" w:color="auto" w:fill="auto"/>
          </w:tcPr>
          <w:p w:rsidR="003C3D2C" w:rsidRPr="00DB7E48" w:rsidRDefault="003C3D2C" w:rsidP="003C3D2C">
            <w:pPr>
              <w:pStyle w:val="Style14"/>
              <w:widowControl/>
              <w:ind w:firstLine="0"/>
              <w:jc w:val="left"/>
            </w:pPr>
            <w:r w:rsidRPr="00DB7E48">
              <w:rPr>
                <w:lang w:eastAsia="en-US"/>
              </w:rPr>
              <w:t>Собеседование, тестирование, проверка расчетно-аналитических заданий</w:t>
            </w:r>
          </w:p>
        </w:tc>
        <w:tc>
          <w:tcPr>
            <w:tcW w:w="372" w:type="pct"/>
            <w:shd w:val="clear" w:color="auto" w:fill="auto"/>
          </w:tcPr>
          <w:p w:rsidR="003C3D2C" w:rsidRDefault="003C3D2C" w:rsidP="003C3D2C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</w:p>
        </w:tc>
      </w:tr>
      <w:tr w:rsidR="003C3D2C" w:rsidRPr="00DB7E48" w:rsidTr="00632E59">
        <w:trPr>
          <w:trHeight w:val="499"/>
        </w:trPr>
        <w:tc>
          <w:tcPr>
            <w:tcW w:w="1425" w:type="pct"/>
          </w:tcPr>
          <w:p w:rsidR="003C3D2C" w:rsidRPr="00632E59" w:rsidRDefault="003C3D2C" w:rsidP="003C3D2C">
            <w:pPr>
              <w:pStyle w:val="Style14"/>
              <w:widowControl/>
              <w:ind w:firstLine="0"/>
              <w:rPr>
                <w:b/>
              </w:rPr>
            </w:pPr>
            <w:r w:rsidRPr="00632E59">
              <w:rPr>
                <w:b/>
              </w:rPr>
              <w:t>Итого по курсу</w:t>
            </w:r>
          </w:p>
        </w:tc>
        <w:tc>
          <w:tcPr>
            <w:tcW w:w="186" w:type="pct"/>
            <w:shd w:val="clear" w:color="auto" w:fill="auto"/>
          </w:tcPr>
          <w:p w:rsidR="003C3D2C" w:rsidRPr="008452F1" w:rsidRDefault="003C3D2C" w:rsidP="003C3D2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shd w:val="clear" w:color="auto" w:fill="auto"/>
          </w:tcPr>
          <w:p w:rsidR="003C3D2C" w:rsidRPr="008452F1" w:rsidRDefault="00996D37" w:rsidP="003C3D2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2/2И</w:t>
            </w:r>
          </w:p>
        </w:tc>
        <w:tc>
          <w:tcPr>
            <w:tcW w:w="220" w:type="pct"/>
            <w:shd w:val="clear" w:color="auto" w:fill="auto"/>
          </w:tcPr>
          <w:p w:rsidR="003C3D2C" w:rsidRPr="008452F1" w:rsidRDefault="003C3D2C" w:rsidP="003C3D2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shd w:val="clear" w:color="auto" w:fill="auto"/>
          </w:tcPr>
          <w:p w:rsidR="003C3D2C" w:rsidRPr="008452F1" w:rsidRDefault="00996D37" w:rsidP="003C3D2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3C3D2C" w:rsidRPr="008452F1">
              <w:rPr>
                <w:b/>
              </w:rPr>
              <w:t>/4</w:t>
            </w:r>
            <w:r>
              <w:rPr>
                <w:b/>
              </w:rPr>
              <w:t>И</w:t>
            </w:r>
          </w:p>
        </w:tc>
        <w:tc>
          <w:tcPr>
            <w:tcW w:w="332" w:type="pct"/>
            <w:shd w:val="clear" w:color="auto" w:fill="auto"/>
          </w:tcPr>
          <w:p w:rsidR="003C3D2C" w:rsidRPr="008452F1" w:rsidRDefault="00A8093F" w:rsidP="003C3D2C">
            <w:pPr>
              <w:pStyle w:val="Style14"/>
              <w:widowControl/>
              <w:ind w:firstLine="0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125,7</w:t>
            </w:r>
          </w:p>
        </w:tc>
        <w:tc>
          <w:tcPr>
            <w:tcW w:w="1075" w:type="pct"/>
            <w:shd w:val="clear" w:color="auto" w:fill="auto"/>
          </w:tcPr>
          <w:p w:rsidR="003C3D2C" w:rsidRPr="00DB7E48" w:rsidRDefault="003C3D2C" w:rsidP="003C3D2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974" w:type="pct"/>
            <w:shd w:val="clear" w:color="auto" w:fill="auto"/>
          </w:tcPr>
          <w:p w:rsidR="003C3D2C" w:rsidRPr="00DB7E48" w:rsidRDefault="003C3D2C" w:rsidP="003C3D2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B7E48">
              <w:rPr>
                <w:b/>
                <w:lang w:eastAsia="en-US"/>
              </w:rPr>
              <w:t>Экзамен, курсовая работа</w:t>
            </w:r>
          </w:p>
        </w:tc>
        <w:tc>
          <w:tcPr>
            <w:tcW w:w="372" w:type="pct"/>
            <w:shd w:val="clear" w:color="auto" w:fill="auto"/>
          </w:tcPr>
          <w:p w:rsidR="003C3D2C" w:rsidRDefault="003C3D2C" w:rsidP="003C3D2C">
            <w:pPr>
              <w:pStyle w:val="Style14"/>
              <w:widowControl/>
              <w:ind w:firstLine="0"/>
              <w:jc w:val="left"/>
            </w:pPr>
          </w:p>
        </w:tc>
      </w:tr>
      <w:tr w:rsidR="003C3D2C" w:rsidRPr="00DB7E48" w:rsidTr="00632E59">
        <w:trPr>
          <w:trHeight w:val="499"/>
        </w:trPr>
        <w:tc>
          <w:tcPr>
            <w:tcW w:w="1425" w:type="pct"/>
          </w:tcPr>
          <w:p w:rsidR="003C3D2C" w:rsidRPr="00632E59" w:rsidRDefault="003C3D2C" w:rsidP="003C3D2C">
            <w:pPr>
              <w:pStyle w:val="Style14"/>
              <w:widowControl/>
              <w:ind w:firstLine="0"/>
              <w:rPr>
                <w:b/>
              </w:rPr>
            </w:pPr>
            <w:r w:rsidRPr="00632E59">
              <w:rPr>
                <w:b/>
              </w:rPr>
              <w:t>Итого по дисциплине</w:t>
            </w:r>
          </w:p>
        </w:tc>
        <w:tc>
          <w:tcPr>
            <w:tcW w:w="186" w:type="pct"/>
            <w:shd w:val="clear" w:color="auto" w:fill="auto"/>
          </w:tcPr>
          <w:p w:rsidR="003C3D2C" w:rsidRPr="008452F1" w:rsidRDefault="003C3D2C" w:rsidP="003C3D2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shd w:val="clear" w:color="auto" w:fill="auto"/>
          </w:tcPr>
          <w:p w:rsidR="003C3D2C" w:rsidRPr="008452F1" w:rsidRDefault="00996D37" w:rsidP="003C3D2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2/2И</w:t>
            </w:r>
          </w:p>
        </w:tc>
        <w:tc>
          <w:tcPr>
            <w:tcW w:w="220" w:type="pct"/>
            <w:shd w:val="clear" w:color="auto" w:fill="auto"/>
          </w:tcPr>
          <w:p w:rsidR="003C3D2C" w:rsidRPr="008452F1" w:rsidRDefault="003C3D2C" w:rsidP="003C3D2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shd w:val="clear" w:color="auto" w:fill="auto"/>
          </w:tcPr>
          <w:p w:rsidR="003C3D2C" w:rsidRPr="008452F1" w:rsidRDefault="00996D37" w:rsidP="003C3D2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3C3D2C" w:rsidRPr="008452F1">
              <w:rPr>
                <w:b/>
              </w:rPr>
              <w:t>/4</w:t>
            </w:r>
            <w:r>
              <w:rPr>
                <w:b/>
              </w:rPr>
              <w:t>И</w:t>
            </w:r>
          </w:p>
        </w:tc>
        <w:tc>
          <w:tcPr>
            <w:tcW w:w="332" w:type="pct"/>
            <w:shd w:val="clear" w:color="auto" w:fill="auto"/>
          </w:tcPr>
          <w:p w:rsidR="003C3D2C" w:rsidRPr="008452F1" w:rsidRDefault="00A8093F" w:rsidP="003C3D2C">
            <w:pPr>
              <w:pStyle w:val="Style14"/>
              <w:widowControl/>
              <w:ind w:firstLine="0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125,7</w:t>
            </w:r>
          </w:p>
        </w:tc>
        <w:tc>
          <w:tcPr>
            <w:tcW w:w="1075" w:type="pct"/>
            <w:shd w:val="clear" w:color="auto" w:fill="auto"/>
          </w:tcPr>
          <w:p w:rsidR="003C3D2C" w:rsidRPr="00DB7E48" w:rsidRDefault="003C3D2C" w:rsidP="003C3D2C">
            <w:pPr>
              <w:pStyle w:val="Style14"/>
              <w:widowControl/>
              <w:ind w:firstLine="0"/>
              <w:jc w:val="left"/>
              <w:rPr>
                <w:b/>
                <w:color w:val="C00000"/>
                <w:highlight w:val="yellow"/>
              </w:rPr>
            </w:pPr>
          </w:p>
        </w:tc>
        <w:tc>
          <w:tcPr>
            <w:tcW w:w="974" w:type="pct"/>
            <w:shd w:val="clear" w:color="auto" w:fill="auto"/>
          </w:tcPr>
          <w:p w:rsidR="003C3D2C" w:rsidRPr="00DB7E48" w:rsidRDefault="003C3D2C" w:rsidP="003C3D2C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</w:p>
        </w:tc>
        <w:tc>
          <w:tcPr>
            <w:tcW w:w="372" w:type="pct"/>
            <w:shd w:val="clear" w:color="auto" w:fill="auto"/>
          </w:tcPr>
          <w:p w:rsidR="003C3D2C" w:rsidRPr="00DB7E48" w:rsidRDefault="003C3D2C" w:rsidP="003C3D2C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6E2D85" w:rsidRPr="006E2D85" w:rsidRDefault="006E2D85" w:rsidP="006E2D85">
      <w:pPr>
        <w:tabs>
          <w:tab w:val="left" w:pos="851"/>
        </w:tabs>
        <w:rPr>
          <w:rStyle w:val="FontStyle18"/>
          <w:b w:val="0"/>
        </w:rPr>
      </w:pPr>
    </w:p>
    <w:p w:rsidR="006E2D85" w:rsidRDefault="006E2D85" w:rsidP="006E2D85">
      <w:pPr>
        <w:widowControl/>
        <w:autoSpaceDE/>
        <w:autoSpaceDN/>
        <w:adjustRightInd/>
        <w:ind w:firstLine="0"/>
        <w:jc w:val="left"/>
        <w:rPr>
          <w:rStyle w:val="FontStyle18"/>
          <w:bCs w:val="0"/>
          <w:kern w:val="32"/>
        </w:rPr>
        <w:sectPr w:rsidR="006E2D85">
          <w:pgSz w:w="16838" w:h="11906" w:orient="landscape"/>
          <w:pgMar w:top="1134" w:right="851" w:bottom="851" w:left="851" w:header="709" w:footer="709" w:gutter="0"/>
          <w:cols w:space="720"/>
        </w:sectPr>
      </w:pPr>
    </w:p>
    <w:p w:rsidR="006E2D85" w:rsidRDefault="006E2D85" w:rsidP="006E2D85">
      <w:pPr>
        <w:spacing w:before="100" w:beforeAutospacing="1" w:after="120"/>
        <w:rPr>
          <w:b/>
        </w:rPr>
      </w:pPr>
      <w:r>
        <w:rPr>
          <w:b/>
        </w:rPr>
        <w:lastRenderedPageBreak/>
        <w:t>5. Образовательные и информационные технологии</w:t>
      </w:r>
    </w:p>
    <w:p w:rsidR="006E2D85" w:rsidRDefault="006E2D85" w:rsidP="006E2D85">
      <w:pPr>
        <w:widowControl/>
      </w:pPr>
      <w:r>
        <w:t>В процессе освоения дисциплины «Оценка эффективности финансово-экономической деятельности предприятия (организации)» используются следующие образовательные технологии:</w:t>
      </w:r>
    </w:p>
    <w:p w:rsidR="006E2D85" w:rsidRDefault="006E2D85" w:rsidP="006E2D85">
      <w:pPr>
        <w:widowControl/>
      </w:pPr>
      <w:r>
        <w:t>- стандартные методы обучения: практические занятия, на которых обсуждаются основные вопросы методики расчетов показателей, рассмотренных в учебной литературе и раздаточных материалах;</w:t>
      </w:r>
    </w:p>
    <w:p w:rsidR="006E2D85" w:rsidRDefault="006E2D85" w:rsidP="006E2D85">
      <w:pPr>
        <w:widowControl/>
      </w:pPr>
      <w:r>
        <w:t>- расчетно-аналитические задания;</w:t>
      </w:r>
    </w:p>
    <w:p w:rsidR="006E2D85" w:rsidRDefault="006E2D85" w:rsidP="006E2D85">
      <w:pPr>
        <w:widowControl/>
      </w:pPr>
      <w:r>
        <w:t>- индивидуальные исследовательские проекты;</w:t>
      </w:r>
    </w:p>
    <w:p w:rsidR="006E2D85" w:rsidRDefault="006E2D85" w:rsidP="006E2D85">
      <w:pPr>
        <w:widowControl/>
      </w:pPr>
      <w:r>
        <w:t>- консультации преподавателей;</w:t>
      </w:r>
    </w:p>
    <w:p w:rsidR="006E2D85" w:rsidRDefault="006E2D85" w:rsidP="006E2D85">
      <w:pPr>
        <w:widowControl/>
      </w:pPr>
      <w:r>
        <w:t>- методы обучения с применением интерактивных форм образовательных технологий: анализ деловых ситуаций, технология полного освоения знаний.</w:t>
      </w:r>
    </w:p>
    <w:p w:rsidR="006E2D85" w:rsidRDefault="006E2D85" w:rsidP="006E2D85">
      <w:pPr>
        <w:widowControl/>
      </w:pPr>
      <w:r>
        <w:rPr>
          <w:b/>
          <w:i/>
        </w:rPr>
        <w:t>Технология полного усвоения знаний</w:t>
      </w:r>
      <w:r>
        <w:t xml:space="preserve">: студентам выдаются задания по изучению отдельных тем или вопросов учебного курса с отчетностью в виде собеседования или тестирования при полном выполнении задания без ограничения времени на подготовку. </w:t>
      </w:r>
    </w:p>
    <w:p w:rsidR="006E2D85" w:rsidRDefault="006E2D85" w:rsidP="006E2D85">
      <w:pPr>
        <w:widowControl/>
      </w:pPr>
      <w:r>
        <w:t xml:space="preserve">Для проведения </w:t>
      </w:r>
      <w:r>
        <w:rPr>
          <w:b/>
        </w:rPr>
        <w:t>контрольно-диагностических мероприятий</w:t>
      </w:r>
      <w:r>
        <w:t xml:space="preserve"> предлагается использовать компьютерные контролирующие тесты, тесты для самодиагностики, листы самооценки </w:t>
      </w:r>
      <w:proofErr w:type="gramStart"/>
      <w:r>
        <w:t>для экспресс</w:t>
      </w:r>
      <w:proofErr w:type="gramEnd"/>
      <w:r>
        <w:t>–диагностики (например, эффективности лекции, содержания дисциплины).</w:t>
      </w:r>
    </w:p>
    <w:p w:rsidR="006E2D85" w:rsidRDefault="006E2D85" w:rsidP="006E2D85">
      <w:r>
        <w:t>Текущий контроль знаний (рейтинг-контроль) осуществляется в виде тестирования или выполнения мини контрольных работ.</w:t>
      </w:r>
    </w:p>
    <w:p w:rsidR="006E2D85" w:rsidRDefault="006E2D85" w:rsidP="006E2D85">
      <w:r>
        <w:t xml:space="preserve">Самостоятельная работа является внеаудиторной и предназначена для самостоятельного ознакомления студента с определенными разделами курса по рекомендованным педагогом материалам и подготовки к выполнению индивидуальных заданий по курсу. </w:t>
      </w:r>
    </w:p>
    <w:p w:rsidR="00B2368A" w:rsidRPr="00C419E5" w:rsidRDefault="00B2368A" w:rsidP="00B2368A">
      <w:r>
        <w:t>Практические/</w:t>
      </w:r>
      <w:r w:rsidRPr="00C419E5">
        <w:t>лабораторные занятия проводятся в форме практической подготовки в условиях выполнения обучающимися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компетенций по профилю образовательной программы.</w:t>
      </w:r>
    </w:p>
    <w:p w:rsidR="006E2D85" w:rsidRDefault="006E2D85" w:rsidP="006E2D85">
      <w:pPr>
        <w:pStyle w:val="10"/>
        <w:spacing w:before="100" w:beforeAutospacing="1" w:after="100" w:afterAutospacing="1"/>
        <w:ind w:firstLine="567"/>
        <w:jc w:val="center"/>
        <w:rPr>
          <w:rFonts w:cs="Times New Roman"/>
          <w:caps w:val="0"/>
          <w:sz w:val="24"/>
          <w:szCs w:val="24"/>
        </w:rPr>
      </w:pPr>
      <w:r>
        <w:rPr>
          <w:rFonts w:cs="Times New Roman"/>
          <w:caps w:val="0"/>
          <w:sz w:val="24"/>
          <w:szCs w:val="24"/>
        </w:rPr>
        <w:t>6. Учебно-методическое обеспечение самостоятельной работы студентов</w:t>
      </w:r>
    </w:p>
    <w:p w:rsidR="006E2D85" w:rsidRDefault="006E2D85" w:rsidP="006E2D85">
      <w:pPr>
        <w:widowControl/>
      </w:pPr>
      <w:r>
        <w:t xml:space="preserve">По дисциплине «Оценка эффективности финансово-экономической деятельности предприятия (организации)» предусмотрена аудиторная и внеаудиторная самостоятельная работа обучающихся. </w:t>
      </w:r>
    </w:p>
    <w:p w:rsidR="006E2D85" w:rsidRDefault="006E2D85" w:rsidP="006E2D85">
      <w:pPr>
        <w:widowControl/>
      </w:pPr>
      <w:r>
        <w:t xml:space="preserve">Аудиторная самостоятельная работа студентов предполагает самостоятельное изучение литературы и решение расчетно-аналитических задач на практических занятиях. </w:t>
      </w:r>
    </w:p>
    <w:p w:rsidR="006E2D85" w:rsidRDefault="006E2D85" w:rsidP="006E2D85">
      <w:pPr>
        <w:rPr>
          <w:b/>
          <w:i/>
        </w:rPr>
      </w:pPr>
    </w:p>
    <w:p w:rsidR="006E2D85" w:rsidRDefault="006E2D85" w:rsidP="006E2D85">
      <w:pPr>
        <w:rPr>
          <w:i/>
        </w:rPr>
      </w:pPr>
      <w:r>
        <w:rPr>
          <w:b/>
          <w:i/>
        </w:rPr>
        <w:t>АКР№ 1. «</w:t>
      </w:r>
      <w:r>
        <w:rPr>
          <w:i/>
        </w:rPr>
        <w:t>Понятие эффективности финансово-экономической деятельности предприятия (организации)»</w:t>
      </w:r>
    </w:p>
    <w:p w:rsidR="006E2D85" w:rsidRDefault="006E2D85" w:rsidP="006E2D85">
      <w:r>
        <w:t>Ответьте в письменной форме на следующие вопросы:</w:t>
      </w:r>
    </w:p>
    <w:p w:rsidR="006E2D85" w:rsidRDefault="006E2D85" w:rsidP="00DB7E48">
      <w:pPr>
        <w:pStyle w:val="ae"/>
        <w:widowControl/>
        <w:numPr>
          <w:ilvl w:val="0"/>
          <w:numId w:val="4"/>
        </w:numPr>
        <w:shd w:val="clear" w:color="auto" w:fill="FFFFFF"/>
        <w:autoSpaceDE/>
        <w:adjustRightInd/>
        <w:ind w:left="0" w:firstLine="567"/>
        <w:jc w:val="both"/>
        <w:outlineLvl w:val="2"/>
        <w:rPr>
          <w:bCs/>
        </w:rPr>
      </w:pPr>
      <w:r>
        <w:rPr>
          <w:bCs/>
        </w:rPr>
        <w:t>Охарактеризуйте связь и сущность понятий «эффект» и «эффективность».</w:t>
      </w:r>
    </w:p>
    <w:p w:rsidR="006E2D85" w:rsidRDefault="006E2D85" w:rsidP="00DB7E48">
      <w:pPr>
        <w:pStyle w:val="ae"/>
        <w:widowControl/>
        <w:numPr>
          <w:ilvl w:val="0"/>
          <w:numId w:val="4"/>
        </w:numPr>
        <w:shd w:val="clear" w:color="auto" w:fill="FFFFFF"/>
        <w:autoSpaceDE/>
        <w:adjustRightInd/>
        <w:ind w:left="0" w:firstLine="567"/>
        <w:jc w:val="both"/>
        <w:outlineLvl w:val="2"/>
        <w:rPr>
          <w:bCs/>
        </w:rPr>
      </w:pPr>
      <w:r>
        <w:rPr>
          <w:bCs/>
        </w:rPr>
        <w:t>Что является критерием экономической эффективности предпринимательской деятельности?</w:t>
      </w:r>
    </w:p>
    <w:p w:rsidR="006E2D85" w:rsidRDefault="006E2D85" w:rsidP="00DB7E48">
      <w:pPr>
        <w:pStyle w:val="ae"/>
        <w:widowControl/>
        <w:numPr>
          <w:ilvl w:val="0"/>
          <w:numId w:val="4"/>
        </w:numPr>
        <w:shd w:val="clear" w:color="auto" w:fill="FFFFFF"/>
        <w:autoSpaceDE/>
        <w:adjustRightInd/>
        <w:ind w:left="0" w:firstLine="567"/>
        <w:jc w:val="both"/>
        <w:outlineLvl w:val="2"/>
        <w:rPr>
          <w:bCs/>
        </w:rPr>
      </w:pPr>
      <w:r>
        <w:rPr>
          <w:bCs/>
        </w:rPr>
        <w:t>По каким признакам классифицируются показатели эффективности?</w:t>
      </w:r>
    </w:p>
    <w:p w:rsidR="006E2D85" w:rsidRDefault="006E2D85" w:rsidP="00DB7E48">
      <w:pPr>
        <w:pStyle w:val="ae"/>
        <w:widowControl/>
        <w:numPr>
          <w:ilvl w:val="0"/>
          <w:numId w:val="4"/>
        </w:numPr>
        <w:shd w:val="clear" w:color="auto" w:fill="FFFFFF"/>
        <w:autoSpaceDE/>
        <w:adjustRightInd/>
        <w:ind w:left="0" w:firstLine="567"/>
        <w:jc w:val="both"/>
        <w:outlineLvl w:val="2"/>
        <w:rPr>
          <w:bCs/>
        </w:rPr>
      </w:pPr>
      <w:r>
        <w:rPr>
          <w:bCs/>
        </w:rPr>
        <w:t>В чем разница затратного и ресурсного подходов при построении показателей эффективности?</w:t>
      </w:r>
    </w:p>
    <w:p w:rsidR="006E2D85" w:rsidRDefault="006E2D85" w:rsidP="00DB7E48">
      <w:pPr>
        <w:pStyle w:val="ae"/>
        <w:widowControl/>
        <w:numPr>
          <w:ilvl w:val="0"/>
          <w:numId w:val="4"/>
        </w:numPr>
        <w:shd w:val="clear" w:color="auto" w:fill="FFFFFF"/>
        <w:autoSpaceDE/>
        <w:adjustRightInd/>
        <w:ind w:left="0" w:firstLine="567"/>
        <w:jc w:val="both"/>
        <w:outlineLvl w:val="2"/>
        <w:rPr>
          <w:bCs/>
        </w:rPr>
      </w:pPr>
      <w:r>
        <w:rPr>
          <w:bCs/>
        </w:rPr>
        <w:t>Какие частные и обобщающие показатели используются при оценке эффективности деятельности предприятия?</w:t>
      </w:r>
    </w:p>
    <w:p w:rsidR="006E2D85" w:rsidRDefault="006E2D85" w:rsidP="006E2D85">
      <w:pPr>
        <w:rPr>
          <w:i/>
        </w:rPr>
      </w:pPr>
    </w:p>
    <w:p w:rsidR="006E2D85" w:rsidRDefault="006E2D85" w:rsidP="006E2D85">
      <w:pPr>
        <w:rPr>
          <w:b/>
          <w:i/>
        </w:rPr>
      </w:pPr>
      <w:r>
        <w:rPr>
          <w:b/>
          <w:i/>
        </w:rPr>
        <w:t>Тесты: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>
        <w:t>1. </w:t>
      </w:r>
      <w:r>
        <w:rPr>
          <w:iCs/>
        </w:rPr>
        <w:t>Экономический эффект – это</w:t>
      </w:r>
      <w:r>
        <w:t>: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>
        <w:t>а) совокупность отдельных результатов экономической деятельности;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>
        <w:t>б) сумма результатов экономической деятельности и затрат на их получение в стоимостном выражении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>
        <w:lastRenderedPageBreak/>
        <w:t>в) разница между результатами экономической деятельности и затратами, произведенными для их получения.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>
        <w:t> 2. </w:t>
      </w:r>
      <w:r>
        <w:rPr>
          <w:iCs/>
        </w:rPr>
        <w:t>Экономическая эффективность представляет собой соотношение</w:t>
      </w:r>
      <w:r>
        <w:t>: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>
        <w:t>а) полученного результата в стоимостном выражении с эффектом от использования различного рода ресурсов (материальных, трудовых, финансовых, информационных);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>
        <w:t>б) полученного результата или эффекта в стоимостном выражении с затратами различного рода ресурсов (материальных, трудовых, финансовых, информационных) по его достижению;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>
        <w:t>в) затрат различного рода ресурсов (материальных, трудовых, финансовых, информационных) в стоимостном выражении с полученным результатом или эффектом.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>
        <w:t>3.Что не является показателем эффективности финансово-экономической деятельности предприятия (организации)?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>
        <w:t>а) рентабельность собственного капитала;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>
        <w:t>б) рентабельность активов;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>
        <w:t>в) размер чистой прибыли;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>
        <w:t>4. Какой показатель можно включить в группу показателей результата (эффекта)?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>
        <w:t>а) фондоотдача;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>
        <w:t>б) рентабельность продаж;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>
        <w:t>в) чистая прибыль.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>
        <w:t>5. Отчет о финансовых результатах отражает: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>
        <w:t>а) финансовое положение предприятия;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>
        <w:t>б) изменение финансового положения предприятия;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>
        <w:t>в) признанные доходы и расходы;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>
        <w:t>6. Отчет о движении денежных средств включает в себя перечисленные разделы за исключением: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>
        <w:t>а) текущей деятельности: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>
        <w:t>б) производственной деятельности;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>
        <w:t>в) инвестиционной деятельности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>
        <w:t>7. </w:t>
      </w:r>
      <w:r>
        <w:rPr>
          <w:iCs/>
        </w:rPr>
        <w:t>Обобщающим результативным показателем производственно-финансовой деятельности промышленного предприятия и источником финансовых накоплений является</w:t>
      </w:r>
      <w:r>
        <w:t>: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>
        <w:t>а) прибыль;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>
        <w:t xml:space="preserve">б) выручка; 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>
        <w:t>в) рентабельность.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>
        <w:t>8. К показателю эффективности затратного типа относится: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>
        <w:t>а) фондоотдача;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>
        <w:t>б) коэффициент оборачиваемости;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>
        <w:t xml:space="preserve">в) </w:t>
      </w:r>
      <w:proofErr w:type="spellStart"/>
      <w:r>
        <w:t>зарплатоотдача</w:t>
      </w:r>
      <w:proofErr w:type="spellEnd"/>
      <w:r>
        <w:t>;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>
        <w:t>9. К показателю эффективности ресурсного типа относится: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>
        <w:t xml:space="preserve">а) </w:t>
      </w:r>
      <w:proofErr w:type="spellStart"/>
      <w:r>
        <w:t>амортизациоотдача</w:t>
      </w:r>
      <w:proofErr w:type="spellEnd"/>
      <w:r>
        <w:t>: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>
        <w:t xml:space="preserve">б) </w:t>
      </w:r>
      <w:proofErr w:type="spellStart"/>
      <w:r>
        <w:t>зарплатоотдача</w:t>
      </w:r>
      <w:proofErr w:type="spellEnd"/>
      <w:r>
        <w:t>;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>
        <w:t>в) выработка;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>
        <w:t>10. В качестве обобщающего показателя при комплексной оценке эффективности производства и продажи продукции используют: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>
        <w:t>а) рентабельность продукции;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>
        <w:t>б) рентабельность предприятия;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left="150" w:right="150" w:firstLine="567"/>
      </w:pPr>
      <w:r>
        <w:t>в) доля прироста ресурсов на 1% прироста продаж.</w:t>
      </w:r>
    </w:p>
    <w:p w:rsidR="006E2D85" w:rsidRDefault="006E2D85" w:rsidP="006E2D85">
      <w:pPr>
        <w:pStyle w:val="Style3"/>
        <w:widowControl/>
        <w:spacing w:line="360" w:lineRule="auto"/>
        <w:ind w:firstLine="567"/>
        <w:jc w:val="both"/>
        <w:rPr>
          <w:b/>
          <w:i/>
        </w:rPr>
      </w:pPr>
    </w:p>
    <w:p w:rsidR="006E2D85" w:rsidRDefault="006E2D85" w:rsidP="006E2D85">
      <w:pPr>
        <w:pStyle w:val="Style3"/>
        <w:widowControl/>
        <w:ind w:firstLine="567"/>
        <w:jc w:val="both"/>
        <w:rPr>
          <w:i/>
        </w:rPr>
      </w:pPr>
      <w:r>
        <w:rPr>
          <w:b/>
          <w:i/>
        </w:rPr>
        <w:t>АКР№ 2.</w:t>
      </w:r>
      <w:r>
        <w:t xml:space="preserve"> «</w:t>
      </w:r>
      <w:r>
        <w:rPr>
          <w:i/>
        </w:rPr>
        <w:t>Показатели оценки эффективности использования отдельных видов ресурсов предприятия (организации)»</w:t>
      </w:r>
    </w:p>
    <w:p w:rsidR="006E2D85" w:rsidRDefault="006E2D85" w:rsidP="006E2D85">
      <w:pPr>
        <w:shd w:val="clear" w:color="auto" w:fill="FFFFFF"/>
        <w:rPr>
          <w:color w:val="000000"/>
        </w:rPr>
      </w:pPr>
      <w:r>
        <w:rPr>
          <w:b/>
          <w:color w:val="000000"/>
        </w:rPr>
        <w:t xml:space="preserve">1. </w:t>
      </w:r>
      <w:r>
        <w:rPr>
          <w:color w:val="000000"/>
        </w:rPr>
        <w:t>По данным табл.1 рассчитайте показатели эффективности использования трудовых ресурсов за два смежных периода. Сделайте выводы по результатам расчетов и предложите возможные варианты управленческих решений повышения эффективности труда.</w:t>
      </w:r>
    </w:p>
    <w:p w:rsidR="006E2D85" w:rsidRDefault="006E2D85" w:rsidP="006E2D85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>Таблица 1</w:t>
      </w:r>
    </w:p>
    <w:p w:rsidR="006E2D85" w:rsidRDefault="006E2D85" w:rsidP="006E2D85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Исходные данные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4879"/>
        <w:gridCol w:w="1846"/>
        <w:gridCol w:w="1879"/>
      </w:tblGrid>
      <w:tr w:rsidR="006E2D85" w:rsidTr="006E2D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Показатели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Базисный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Отчетный период</w:t>
            </w:r>
          </w:p>
        </w:tc>
      </w:tr>
      <w:tr w:rsidR="006E2D85" w:rsidTr="006E2D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pStyle w:val="ae"/>
              <w:ind w:left="2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1.Объем произведенной продукции,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84600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88300</w:t>
            </w:r>
          </w:p>
        </w:tc>
      </w:tr>
      <w:tr w:rsidR="006E2D85" w:rsidTr="006E2D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2.Среднесписочная численность работников, 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365</w:t>
            </w:r>
          </w:p>
        </w:tc>
      </w:tr>
    </w:tbl>
    <w:p w:rsidR="006E2D85" w:rsidRDefault="006E2D85" w:rsidP="006E2D85">
      <w:pPr>
        <w:shd w:val="clear" w:color="auto" w:fill="FFFFFF"/>
        <w:ind w:firstLine="709"/>
        <w:rPr>
          <w:b/>
          <w:color w:val="000000"/>
        </w:rPr>
      </w:pPr>
    </w:p>
    <w:p w:rsidR="006E2D85" w:rsidRDefault="006E2D85" w:rsidP="006E2D85">
      <w:pPr>
        <w:shd w:val="clear" w:color="auto" w:fill="FFFFFF"/>
        <w:rPr>
          <w:color w:val="000000"/>
        </w:rPr>
      </w:pPr>
      <w:r>
        <w:rPr>
          <w:b/>
          <w:color w:val="000000"/>
        </w:rPr>
        <w:t xml:space="preserve">2. </w:t>
      </w:r>
      <w:r>
        <w:rPr>
          <w:color w:val="000000"/>
        </w:rPr>
        <w:t>По данным табл.2 рассчитайте показатели эффективности использования основных производственных фондов за два смежных периода, сделайте выводы по результатам расчетов и предложите возможные варианты управленческих решений повышения эффективности использования основных производственных фондов.</w:t>
      </w:r>
    </w:p>
    <w:p w:rsidR="006E2D85" w:rsidRDefault="006E2D85" w:rsidP="006E2D85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>Таблица 2</w:t>
      </w:r>
    </w:p>
    <w:p w:rsidR="006E2D85" w:rsidRDefault="006E2D85" w:rsidP="006E2D85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Исходные данные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6472"/>
        <w:gridCol w:w="1816"/>
        <w:gridCol w:w="1849"/>
      </w:tblGrid>
      <w:tr w:rsidR="006E2D85" w:rsidTr="006E2D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Базисный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Отчетный период</w:t>
            </w:r>
          </w:p>
        </w:tc>
      </w:tr>
      <w:tr w:rsidR="006E2D85" w:rsidTr="006E2D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pStyle w:val="ae"/>
              <w:ind w:left="2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1.Объем произведенной продукции,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26200</w:t>
            </w:r>
          </w:p>
        </w:tc>
      </w:tr>
      <w:tr w:rsidR="006E2D85" w:rsidTr="006E2D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2.Средняя стоимость основных производственных фондов,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10900</w:t>
            </w:r>
          </w:p>
        </w:tc>
      </w:tr>
    </w:tbl>
    <w:p w:rsidR="006E2D85" w:rsidRDefault="006E2D85" w:rsidP="006E2D85">
      <w:pPr>
        <w:shd w:val="clear" w:color="auto" w:fill="FFFFFF"/>
        <w:rPr>
          <w:b/>
          <w:color w:val="000000"/>
        </w:rPr>
      </w:pPr>
    </w:p>
    <w:p w:rsidR="006E2D85" w:rsidRDefault="006E2D85" w:rsidP="006E2D85">
      <w:pPr>
        <w:shd w:val="clear" w:color="auto" w:fill="FFFFFF"/>
        <w:rPr>
          <w:color w:val="000000"/>
        </w:rPr>
      </w:pPr>
      <w:r>
        <w:rPr>
          <w:b/>
          <w:color w:val="000000"/>
        </w:rPr>
        <w:t xml:space="preserve">3. </w:t>
      </w:r>
      <w:r>
        <w:rPr>
          <w:color w:val="000000"/>
        </w:rPr>
        <w:t>По данным табл.3 рассчитайте показатели эффективности использования материальных затрат за два смежных периода, сделайте выводы по результатам расчетов и предложите варианты управленческих решений, направленных на повышение использования материальных ресурсов.</w:t>
      </w:r>
    </w:p>
    <w:p w:rsidR="006E2D85" w:rsidRDefault="006E2D85" w:rsidP="006E2D85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>Таблица 3</w:t>
      </w:r>
    </w:p>
    <w:p w:rsidR="006E2D85" w:rsidRDefault="006E2D85" w:rsidP="006E2D85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Исходные данные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4644"/>
        <w:gridCol w:w="1846"/>
        <w:gridCol w:w="1879"/>
      </w:tblGrid>
      <w:tr w:rsidR="006E2D85" w:rsidTr="006E2D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Базисный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Отчетный период</w:t>
            </w:r>
          </w:p>
        </w:tc>
      </w:tr>
      <w:tr w:rsidR="006E2D85" w:rsidTr="006E2D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pStyle w:val="ae"/>
              <w:ind w:left="2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1.Объем произведенной продукции,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26200</w:t>
            </w:r>
          </w:p>
        </w:tc>
      </w:tr>
      <w:tr w:rsidR="006E2D85" w:rsidTr="006E2D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2.Общая сумма материальных затрат,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16300</w:t>
            </w:r>
          </w:p>
        </w:tc>
      </w:tr>
    </w:tbl>
    <w:p w:rsidR="006E2D85" w:rsidRDefault="006E2D85" w:rsidP="006E2D85">
      <w:pPr>
        <w:shd w:val="clear" w:color="auto" w:fill="FFFFFF"/>
        <w:rPr>
          <w:color w:val="000000"/>
          <w:sz w:val="28"/>
          <w:szCs w:val="28"/>
        </w:rPr>
      </w:pPr>
    </w:p>
    <w:p w:rsidR="006E2D85" w:rsidRDefault="006E2D85" w:rsidP="006E2D85">
      <w:r>
        <w:rPr>
          <w:b/>
        </w:rPr>
        <w:t xml:space="preserve">4. </w:t>
      </w:r>
      <w:r>
        <w:t>На основании информации, содержащейся в табл.7, определите динамику производительности труда рабочего (средней выработки одного рабочего) и рассчитайте способом абсолютных разниц размер влияния на изменение выработки следующих факторов:</w:t>
      </w:r>
    </w:p>
    <w:p w:rsidR="006E2D85" w:rsidRDefault="006E2D85" w:rsidP="006E2D85">
      <w:r>
        <w:t>а) изменения среднего числа дней, отработанных одним рабочим;</w:t>
      </w:r>
    </w:p>
    <w:p w:rsidR="006E2D85" w:rsidRDefault="006E2D85" w:rsidP="006E2D85">
      <w:r>
        <w:t>б) изменения средней продолжительности рабочего дня;</w:t>
      </w:r>
    </w:p>
    <w:p w:rsidR="006E2D85" w:rsidRDefault="006E2D85" w:rsidP="006E2D85">
      <w:r>
        <w:t>в) изменения среднечасовой выработки одного рабочего.</w:t>
      </w:r>
    </w:p>
    <w:p w:rsidR="006E2D85" w:rsidRDefault="006E2D85" w:rsidP="006E2D85">
      <w:r>
        <w:t>Дайте оценку полученных результатов расчетов и предложите возможные варианты управленческих решений, направленные на повышение производительности труда.</w:t>
      </w:r>
    </w:p>
    <w:p w:rsidR="006E2D85" w:rsidRDefault="006E2D85" w:rsidP="006E2D85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>Таблица 7</w:t>
      </w:r>
    </w:p>
    <w:p w:rsidR="006E2D85" w:rsidRDefault="006E2D85" w:rsidP="006E2D85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Исходные данные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6614"/>
        <w:gridCol w:w="1745"/>
        <w:gridCol w:w="1778"/>
      </w:tblGrid>
      <w:tr w:rsidR="006E2D85" w:rsidTr="006E2D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Базисный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Отчетный период</w:t>
            </w:r>
          </w:p>
        </w:tc>
      </w:tr>
      <w:tr w:rsidR="006E2D85" w:rsidTr="006E2D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pStyle w:val="ae"/>
              <w:ind w:left="2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1.Объем произведенной продукции,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134000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141000</w:t>
            </w:r>
          </w:p>
        </w:tc>
      </w:tr>
      <w:tr w:rsidR="006E2D85" w:rsidTr="006E2D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2.Среднесписочная численность рабочих, 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168</w:t>
            </w:r>
          </w:p>
        </w:tc>
      </w:tr>
      <w:tr w:rsidR="006E2D85" w:rsidTr="006E2D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 Общее число отработанных рабочими за период чел-дней (тыс. чел-дней)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460</w:t>
            </w:r>
          </w:p>
        </w:tc>
      </w:tr>
      <w:tr w:rsidR="006E2D85" w:rsidTr="006E2D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4. Общее число отработанных рабочими за период чел-часов (тыс. чел-час)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3390</w:t>
            </w:r>
          </w:p>
        </w:tc>
      </w:tr>
    </w:tbl>
    <w:p w:rsidR="006E2D85" w:rsidRDefault="006E2D85" w:rsidP="006E2D85">
      <w:pPr>
        <w:shd w:val="clear" w:color="auto" w:fill="FFFFFF"/>
        <w:ind w:firstLine="709"/>
        <w:rPr>
          <w:b/>
          <w:color w:val="000000"/>
        </w:rPr>
      </w:pPr>
    </w:p>
    <w:p w:rsidR="006E2D85" w:rsidRDefault="006E2D85" w:rsidP="006E2D85">
      <w:r>
        <w:rPr>
          <w:b/>
        </w:rPr>
        <w:t xml:space="preserve">5. </w:t>
      </w:r>
      <w:r>
        <w:rPr>
          <w:color w:val="000000"/>
        </w:rPr>
        <w:t>Предприятие рассматривает инвестиционный  проект - приобретение новой технологической линии. Стоимость линии (цена приобретения + перевозка и монтаж) 30,0 млн.</w:t>
      </w:r>
      <w:proofErr w:type="gramStart"/>
      <w:r>
        <w:rPr>
          <w:color w:val="000000"/>
        </w:rPr>
        <w:t>д.е</w:t>
      </w:r>
      <w:proofErr w:type="gramEnd"/>
      <w:r>
        <w:rPr>
          <w:color w:val="000000"/>
        </w:rPr>
        <w:t xml:space="preserve"> Срок эксплуатации 5 лет; амортизационные отчисления на оборудование(износ) производятся линейным способом; суммы, вырученные от ликвидации оборудования, покроют расходы по его демонтажу. Выручка от реализации продукции, произведенной на данной линии, прогнозируется по годам следующих объемах (тыс. д.е.): 20 400; 22 200; 24 600; 24 000; 20 600.</w:t>
      </w:r>
    </w:p>
    <w:p w:rsidR="006E2D85" w:rsidRDefault="006E2D85" w:rsidP="006E2D85">
      <w:pPr>
        <w:shd w:val="clear" w:color="auto" w:fill="FFFFFF"/>
        <w:tabs>
          <w:tab w:val="left" w:pos="9781"/>
        </w:tabs>
        <w:rPr>
          <w:color w:val="000000"/>
        </w:rPr>
      </w:pPr>
      <w:r>
        <w:rPr>
          <w:color w:val="000000"/>
        </w:rPr>
        <w:t xml:space="preserve">Текущие </w:t>
      </w:r>
      <w:proofErr w:type="gramStart"/>
      <w:r>
        <w:rPr>
          <w:color w:val="000000"/>
        </w:rPr>
        <w:t>расходы  по</w:t>
      </w:r>
      <w:proofErr w:type="gramEnd"/>
      <w:r>
        <w:rPr>
          <w:color w:val="000000"/>
        </w:rPr>
        <w:t xml:space="preserve"> годам оцениваются следующим образом;   10 200 </w:t>
      </w:r>
      <w:proofErr w:type="spellStart"/>
      <w:r>
        <w:rPr>
          <w:color w:val="000000"/>
        </w:rPr>
        <w:t>тыс.д.евпервый</w:t>
      </w:r>
      <w:proofErr w:type="spellEnd"/>
      <w:r>
        <w:rPr>
          <w:color w:val="000000"/>
        </w:rPr>
        <w:t xml:space="preserve"> год эксплуатации. Ежегодно эксплуатационные расходы увеличиваются на 4%. Ставка налога на прибыль составляет 20%. В текущих расходах учитываются расходы на оплату труда, сырья, </w:t>
      </w:r>
      <w:r>
        <w:rPr>
          <w:color w:val="000000"/>
        </w:rPr>
        <w:lastRenderedPageBreak/>
        <w:t xml:space="preserve">материалов, энергии и прочие эксплуатационные </w:t>
      </w:r>
      <w:proofErr w:type="spellStart"/>
      <w:proofErr w:type="gramStart"/>
      <w:r>
        <w:rPr>
          <w:color w:val="000000"/>
        </w:rPr>
        <w:t>расходы.Процентная</w:t>
      </w:r>
      <w:proofErr w:type="spellEnd"/>
      <w:proofErr w:type="gramEnd"/>
      <w:r>
        <w:rPr>
          <w:color w:val="000000"/>
        </w:rPr>
        <w:t xml:space="preserve"> ставка на авансированный капитал - 15%.</w:t>
      </w:r>
    </w:p>
    <w:p w:rsidR="006E2D85" w:rsidRDefault="006E2D85" w:rsidP="006E2D85">
      <w:pPr>
        <w:shd w:val="clear" w:color="auto" w:fill="FFFFFF"/>
        <w:tabs>
          <w:tab w:val="left" w:pos="9781"/>
        </w:tabs>
        <w:rPr>
          <w:color w:val="000000"/>
        </w:rPr>
      </w:pPr>
      <w:r>
        <w:rPr>
          <w:color w:val="000000"/>
        </w:rPr>
        <w:t>Оцените эффективность инвестиционного проекта, определите срок окупаемости проекта.</w:t>
      </w:r>
    </w:p>
    <w:p w:rsidR="006E2D85" w:rsidRDefault="006E2D85" w:rsidP="006E2D85">
      <w:pPr>
        <w:rPr>
          <w:b/>
          <w:i/>
        </w:rPr>
      </w:pPr>
    </w:p>
    <w:p w:rsidR="006E2D85" w:rsidRDefault="006E2D85" w:rsidP="006E2D85">
      <w:pPr>
        <w:rPr>
          <w:b/>
          <w:i/>
        </w:rPr>
      </w:pPr>
      <w:r>
        <w:rPr>
          <w:b/>
          <w:i/>
        </w:rPr>
        <w:t>Тесты:</w:t>
      </w:r>
    </w:p>
    <w:p w:rsidR="006E2D85" w:rsidRDefault="006E2D85" w:rsidP="006E2D85">
      <w:pPr>
        <w:tabs>
          <w:tab w:val="num" w:pos="0"/>
          <w:tab w:val="left" w:pos="993"/>
        </w:tabs>
      </w:pPr>
      <w:r>
        <w:t>1.  Какие из перечисленных позиций относятся к основным средствам:</w:t>
      </w:r>
    </w:p>
    <w:p w:rsidR="006E2D85" w:rsidRDefault="006E2D85" w:rsidP="006E2D85">
      <w:pPr>
        <w:tabs>
          <w:tab w:val="num" w:pos="0"/>
          <w:tab w:val="left" w:pos="993"/>
        </w:tabs>
      </w:pPr>
      <w:r>
        <w:t>а) патенты, лицензии, товарные знаки;</w:t>
      </w:r>
    </w:p>
    <w:p w:rsidR="006E2D85" w:rsidRDefault="006E2D85" w:rsidP="006E2D85">
      <w:pPr>
        <w:tabs>
          <w:tab w:val="num" w:pos="0"/>
          <w:tab w:val="left" w:pos="993"/>
        </w:tabs>
      </w:pPr>
      <w:r>
        <w:t>б) незавершенное производство;</w:t>
      </w:r>
    </w:p>
    <w:p w:rsidR="006E2D85" w:rsidRDefault="006E2D85" w:rsidP="006E2D85">
      <w:pPr>
        <w:tabs>
          <w:tab w:val="num" w:pos="0"/>
          <w:tab w:val="left" w:pos="993"/>
        </w:tabs>
      </w:pPr>
      <w:r>
        <w:t>в) здания, машины, оборудование;</w:t>
      </w:r>
    </w:p>
    <w:p w:rsidR="006E2D85" w:rsidRDefault="006E2D85" w:rsidP="006E2D85">
      <w:pPr>
        <w:tabs>
          <w:tab w:val="num" w:pos="0"/>
          <w:tab w:val="left" w:pos="993"/>
        </w:tabs>
      </w:pPr>
      <w:r>
        <w:t>2.  Какие из перечисленных позиций относятся к оборотным активам:</w:t>
      </w:r>
    </w:p>
    <w:p w:rsidR="006E2D85" w:rsidRDefault="006E2D85" w:rsidP="006E2D85">
      <w:pPr>
        <w:tabs>
          <w:tab w:val="num" w:pos="0"/>
          <w:tab w:val="left" w:pos="993"/>
        </w:tabs>
      </w:pPr>
      <w:r>
        <w:t>а) сырье и материалы;</w:t>
      </w:r>
    </w:p>
    <w:p w:rsidR="006E2D85" w:rsidRDefault="006E2D85" w:rsidP="006E2D85">
      <w:pPr>
        <w:tabs>
          <w:tab w:val="num" w:pos="0"/>
          <w:tab w:val="left" w:pos="993"/>
        </w:tabs>
      </w:pPr>
      <w:r>
        <w:t>б) земельные участки;</w:t>
      </w:r>
    </w:p>
    <w:p w:rsidR="006E2D85" w:rsidRDefault="006E2D85" w:rsidP="006E2D85">
      <w:pPr>
        <w:tabs>
          <w:tab w:val="num" w:pos="0"/>
          <w:tab w:val="left" w:pos="993"/>
        </w:tabs>
      </w:pPr>
      <w:r>
        <w:t>в) незавершенное строительство.</w:t>
      </w:r>
    </w:p>
    <w:p w:rsidR="006E2D85" w:rsidRDefault="006E2D85" w:rsidP="006E2D85">
      <w:pPr>
        <w:tabs>
          <w:tab w:val="num" w:pos="1440"/>
        </w:tabs>
      </w:pPr>
      <w:r>
        <w:t>3.Показатель фондоотдачи определяется как частное от деления годового объема производства:</w:t>
      </w:r>
    </w:p>
    <w:p w:rsidR="006E2D85" w:rsidRDefault="006E2D85" w:rsidP="006E2D85">
      <w:pPr>
        <w:tabs>
          <w:tab w:val="num" w:pos="0"/>
        </w:tabs>
      </w:pPr>
      <w:r>
        <w:t>а) на стоимость выбывших основных фондов;</w:t>
      </w:r>
    </w:p>
    <w:p w:rsidR="006E2D85" w:rsidRDefault="006E2D85" w:rsidP="006E2D85">
      <w:pPr>
        <w:tabs>
          <w:tab w:val="num" w:pos="0"/>
        </w:tabs>
      </w:pPr>
      <w:r>
        <w:t>б) на среднегодовую стоимость основных фондов;</w:t>
      </w:r>
    </w:p>
    <w:p w:rsidR="006E2D85" w:rsidRDefault="006E2D85" w:rsidP="006E2D85">
      <w:pPr>
        <w:tabs>
          <w:tab w:val="num" w:pos="0"/>
        </w:tabs>
      </w:pPr>
      <w:r>
        <w:t>в) на сумму стоимости выбывших и введенных основных фондов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47" w:firstLine="567"/>
      </w:pPr>
      <w:r>
        <w:rPr>
          <w:iCs/>
        </w:rPr>
        <w:t>4. Для эффективности производства: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47" w:firstLine="567"/>
      </w:pPr>
      <w:r>
        <w:t xml:space="preserve">а) фондоотдача должна увеличиваться, а </w:t>
      </w:r>
      <w:proofErr w:type="spellStart"/>
      <w:r>
        <w:t>фондоемкость</w:t>
      </w:r>
      <w:proofErr w:type="spellEnd"/>
      <w:r>
        <w:t xml:space="preserve"> уменьшаться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47" w:firstLine="567"/>
      </w:pPr>
      <w:r>
        <w:t xml:space="preserve">б) фондоотдача и </w:t>
      </w:r>
      <w:proofErr w:type="spellStart"/>
      <w:r>
        <w:t>фондоемкость</w:t>
      </w:r>
      <w:proofErr w:type="spellEnd"/>
      <w:r>
        <w:t xml:space="preserve"> должны увеличиваться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47" w:firstLine="567"/>
      </w:pPr>
      <w:r>
        <w:t xml:space="preserve">в) фондоотдача должна уменьшаться, а </w:t>
      </w:r>
      <w:proofErr w:type="spellStart"/>
      <w:r>
        <w:t>фондоемкость</w:t>
      </w:r>
      <w:proofErr w:type="spellEnd"/>
      <w:r>
        <w:t xml:space="preserve"> увеличиваться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47" w:firstLine="567"/>
      </w:pPr>
      <w:r>
        <w:rPr>
          <w:iCs/>
        </w:rPr>
        <w:t>5. Какое из утверждений противоречит двум другим?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47" w:firstLine="567"/>
      </w:pPr>
      <w:r>
        <w:t>а) на предприятии А коэффициент оборачиваемости оборотных средств выше чем на предприятии В;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47" w:firstLine="567"/>
      </w:pPr>
      <w:r>
        <w:t>б) период оборота оборотных средств ниже на предприятии А по сравнению с предприятием В;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47" w:firstLine="567"/>
      </w:pPr>
      <w:r>
        <w:t>в) коэффициент загрузки оборотных средств на предприятии А выше, чем на предприятии Б.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47" w:firstLine="567"/>
      </w:pPr>
      <w:r>
        <w:t>6. Эффективность использования трудовых ресурсов характеризует показатель: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47" w:firstLine="567"/>
      </w:pPr>
      <w:r>
        <w:t>а) производительность труда;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47" w:firstLine="567"/>
      </w:pPr>
      <w:r>
        <w:t>б) коэффициент текучести;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47" w:firstLine="567"/>
      </w:pPr>
      <w:r>
        <w:t>в) наличие персонала предприятия.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47" w:firstLine="567"/>
      </w:pPr>
      <w:r>
        <w:t>7. Темпы роста фондоотдачи активной части основных средств выше, чем темпы роста фондоотдачи всех производственных фондов. Причина различий темпов роста этих показателей отражает: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47" w:firstLine="567"/>
      </w:pPr>
      <w:r>
        <w:t>а) улучшение использования активной части основных производственных фондов;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47" w:firstLine="567"/>
      </w:pPr>
      <w:r>
        <w:t>б) рост доли активной части основных производственных фондов;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47" w:firstLine="567"/>
      </w:pPr>
      <w:r>
        <w:t>в) снижение доли активной части основных производственных фондов;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47" w:firstLine="567"/>
      </w:pPr>
      <w:r>
        <w:t>8. Между изменением среднечасовой выработки одного рабочего и трудоемкостью работ существует зависимость: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47" w:firstLine="567"/>
      </w:pPr>
      <w:r>
        <w:t>а) прямо-пропорциональная;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47" w:firstLine="567"/>
      </w:pPr>
      <w:r>
        <w:t>б) обратно-пропорциональная;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47" w:firstLine="567"/>
      </w:pPr>
      <w:r>
        <w:t>в) корреляционная.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47" w:firstLine="567"/>
      </w:pPr>
      <w:r>
        <w:t>9. При анализе показателей производительности труда, если темпы роста годовой выработки рабочих отстают от темпов роста производительности труда всего промышленно-производственного персонала, то это означает, что имело место: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47" w:firstLine="567"/>
      </w:pPr>
      <w:r>
        <w:t>а) целодневные потери рабочего времени;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47" w:firstLine="567"/>
      </w:pPr>
      <w:r>
        <w:t>б) внутрисменные потери рабочего времени;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47" w:firstLine="567"/>
      </w:pPr>
      <w:r>
        <w:t>в) ухудшение структуры персонала.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47" w:firstLine="567"/>
      </w:pPr>
      <w:r>
        <w:t xml:space="preserve">10. Если производительность труда растет более низкими темпами, чем </w:t>
      </w:r>
      <w:proofErr w:type="spellStart"/>
      <w:r>
        <w:t>фондовооруженность</w:t>
      </w:r>
      <w:proofErr w:type="spellEnd"/>
      <w:r>
        <w:t xml:space="preserve"> труда, то фондоотдача: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47" w:firstLine="567"/>
      </w:pPr>
      <w:r>
        <w:t>а) увеличится;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47" w:firstLine="567"/>
      </w:pPr>
      <w:r>
        <w:t>б) снизится;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47" w:firstLine="567"/>
      </w:pPr>
      <w:r>
        <w:lastRenderedPageBreak/>
        <w:t>в) не изменится.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47" w:firstLine="567"/>
      </w:pP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47" w:firstLine="567"/>
      </w:pPr>
      <w:r>
        <w:t>11. Из приведенных ниже показателей выберите тот, который характеризует эффективность использования материальных ресурсов: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47" w:firstLine="567"/>
      </w:pPr>
      <w:r>
        <w:t>а) среднегодовые остатки материалов;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47" w:firstLine="567"/>
      </w:pPr>
      <w:r>
        <w:t>б) доля материальных затрат в полной себестоимости;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47" w:firstLine="567"/>
      </w:pPr>
      <w:r>
        <w:t>в)  материалоемкость.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47" w:firstLine="567"/>
      </w:pPr>
      <w:r>
        <w:t>12. Как определяется продолжительность оборота оборотных средств?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47" w:firstLine="567"/>
      </w:pPr>
      <w:r>
        <w:t>а) выручка от продаж к среднегодовым остаткам оборотных средств;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47" w:firstLine="567"/>
      </w:pPr>
      <w:r>
        <w:t>б) среднегодовые остатки оборотных средств к выручке от продаж;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47" w:firstLine="567"/>
      </w:pPr>
      <w:r>
        <w:t>в) произведение средней стоимости оборотных средств и дней в анализируемом периоде, деленое на выручку (нетто) от продажи продукции.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50" w:firstLine="567"/>
      </w:pPr>
      <w:r>
        <w:rPr>
          <w:iCs/>
        </w:rPr>
        <w:t>13. Какие инвестиции называют реальными?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50" w:firstLine="567"/>
      </w:pPr>
      <w:r>
        <w:t>а) вложения капитала в средства производства;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50" w:firstLine="567"/>
      </w:pPr>
      <w:r>
        <w:t>б) инвестиции, осуществляемые фирмой за счет собственных средств;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50" w:firstLine="567"/>
      </w:pPr>
      <w:r>
        <w:t>в) покупка ценных бумаг;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47" w:firstLine="567"/>
      </w:pPr>
      <w:r>
        <w:rPr>
          <w:iCs/>
        </w:rPr>
        <w:t>14.Какие инвестиции называются финансовыми (портфельными)?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47" w:firstLine="567"/>
      </w:pPr>
      <w:r>
        <w:t>а) вложения капитала, связанные с формированием портфеля ценных бумаг;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47" w:firstLine="567"/>
      </w:pPr>
      <w:r>
        <w:t>б) инвестиции, осуществляемые за счет заемных средств;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47" w:firstLine="567"/>
      </w:pPr>
      <w:r>
        <w:t>в) вложения капитала в расширение портфеля заказов предприятия;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47" w:firstLine="567"/>
      </w:pPr>
      <w:r>
        <w:t>15. </w:t>
      </w:r>
      <w:r>
        <w:rPr>
          <w:iCs/>
        </w:rPr>
        <w:t>При сравнении нескольких инвестиционных проектов следует выбрать тот вариант, для которого выполняются условия</w:t>
      </w:r>
      <w:r>
        <w:t>: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47" w:firstLine="567"/>
      </w:pPr>
      <w:r>
        <w:t>а) чистый дисконтированный доход больше нуля;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47" w:firstLine="567"/>
      </w:pPr>
      <w:r>
        <w:t>б) чистый дисконтированный доход меньше нуля;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47" w:firstLine="567"/>
      </w:pPr>
      <w:r>
        <w:t>в) внутренняя норма доходности максимальна;</w:t>
      </w:r>
    </w:p>
    <w:p w:rsidR="006E2D85" w:rsidRDefault="006E2D85" w:rsidP="006E2D85">
      <w:pPr>
        <w:pStyle w:val="a5"/>
        <w:shd w:val="clear" w:color="auto" w:fill="FFFFFF"/>
        <w:spacing w:before="0" w:beforeAutospacing="0" w:after="0" w:afterAutospacing="0"/>
        <w:ind w:right="147" w:firstLine="567"/>
      </w:pPr>
      <w:r>
        <w:t>г) внутренняя норма доходности минимальна.</w:t>
      </w:r>
    </w:p>
    <w:p w:rsidR="006E2D85" w:rsidRDefault="006E2D85" w:rsidP="006E2D85">
      <w:r>
        <w:t>16. Выберите правильный ответ. Чистая приведенная стоимость – это…</w:t>
      </w:r>
    </w:p>
    <w:p w:rsidR="006E2D85" w:rsidRDefault="006E2D85" w:rsidP="006E2D85">
      <w:r>
        <w:t>а) разница между суммой денежных поступлений от реализации инвестиционного проекта, дисконтированных к текущей их стоимости, и суммой дисконтированных текущих денежных оттоков, необходимых для реализации проекта;</w:t>
      </w:r>
    </w:p>
    <w:p w:rsidR="006E2D85" w:rsidRDefault="006E2D85" w:rsidP="006E2D85">
      <w:r>
        <w:t>б) отношение между суммой денежных поступлений от реализации инвестиционного проекта, дисконтированных к текущей их стоимости, и суммой дисконтированных текущих денежных оттоков, необходимых для реализации проекта;</w:t>
      </w:r>
    </w:p>
    <w:p w:rsidR="006E2D85" w:rsidRDefault="006E2D85" w:rsidP="006E2D85">
      <w:r>
        <w:t>в) коэффициент дисконтирования, при котором NPV = 0;</w:t>
      </w:r>
    </w:p>
    <w:p w:rsidR="006E2D85" w:rsidRDefault="006E2D85" w:rsidP="006E2D85">
      <w:r>
        <w:t>17. Выберите правильный ответ. Период окупаемости инвестиционного проекта– это…</w:t>
      </w:r>
    </w:p>
    <w:p w:rsidR="006E2D85" w:rsidRDefault="006E2D85" w:rsidP="006E2D85">
      <w:pPr>
        <w:shd w:val="clear" w:color="auto" w:fill="FFFFFF"/>
        <w:rPr>
          <w:bCs/>
        </w:rPr>
      </w:pPr>
      <w:r>
        <w:rPr>
          <w:bCs/>
        </w:rPr>
        <w:t>а) продолжительность сооружения (строительства) объекта;</w:t>
      </w:r>
    </w:p>
    <w:p w:rsidR="006E2D85" w:rsidRDefault="006E2D85" w:rsidP="006E2D85">
      <w:pPr>
        <w:shd w:val="clear" w:color="auto" w:fill="FFFFFF"/>
        <w:rPr>
          <w:bCs/>
        </w:rPr>
      </w:pPr>
      <w:r>
        <w:rPr>
          <w:bCs/>
        </w:rPr>
        <w:t>б) средневзвешенный срок службы основного оборудования;</w:t>
      </w:r>
    </w:p>
    <w:p w:rsidR="006E2D85" w:rsidRDefault="006E2D85" w:rsidP="006E2D85">
      <w:pPr>
        <w:shd w:val="clear" w:color="auto" w:fill="FFFFFF"/>
        <w:rPr>
          <w:bCs/>
        </w:rPr>
      </w:pPr>
      <w:r>
        <w:rPr>
          <w:bCs/>
        </w:rPr>
        <w:t>в) расчетный период, продолжительность которого принимается с учетом срока возмещения вложенного капитала</w:t>
      </w:r>
    </w:p>
    <w:p w:rsidR="006E2D85" w:rsidRDefault="006E2D85" w:rsidP="006E2D85">
      <w:pPr>
        <w:shd w:val="clear" w:color="auto" w:fill="FFFFFF"/>
        <w:rPr>
          <w:bCs/>
        </w:rPr>
      </w:pPr>
      <w:r>
        <w:rPr>
          <w:bCs/>
        </w:rPr>
        <w:t xml:space="preserve">18. </w:t>
      </w:r>
      <w:proofErr w:type="spellStart"/>
      <w:r>
        <w:rPr>
          <w:bCs/>
        </w:rPr>
        <w:t>Фондоемкость</w:t>
      </w:r>
      <w:proofErr w:type="spellEnd"/>
      <w:r>
        <w:rPr>
          <w:bCs/>
        </w:rPr>
        <w:t xml:space="preserve"> характеризует:</w:t>
      </w:r>
    </w:p>
    <w:p w:rsidR="006E2D85" w:rsidRDefault="006E2D85" w:rsidP="006E2D85">
      <w:pPr>
        <w:shd w:val="clear" w:color="auto" w:fill="FFFFFF"/>
        <w:rPr>
          <w:bCs/>
        </w:rPr>
      </w:pPr>
      <w:r>
        <w:rPr>
          <w:bCs/>
        </w:rPr>
        <w:t>а) стоимость основных производственных фондов, приходящуюся на 1 рубль объема продаж;</w:t>
      </w:r>
    </w:p>
    <w:p w:rsidR="006E2D85" w:rsidRDefault="006E2D85" w:rsidP="006E2D85">
      <w:pPr>
        <w:shd w:val="clear" w:color="auto" w:fill="FFFFFF"/>
        <w:rPr>
          <w:bCs/>
        </w:rPr>
      </w:pPr>
      <w:r>
        <w:rPr>
          <w:bCs/>
        </w:rPr>
        <w:t>б) прибыль, полученную с каждого рубля вложенных в производство основных фондов;</w:t>
      </w:r>
    </w:p>
    <w:p w:rsidR="006E2D85" w:rsidRDefault="006E2D85" w:rsidP="006E2D85">
      <w:pPr>
        <w:shd w:val="clear" w:color="auto" w:fill="FFFFFF"/>
        <w:rPr>
          <w:bCs/>
        </w:rPr>
      </w:pPr>
      <w:r>
        <w:rPr>
          <w:bCs/>
        </w:rPr>
        <w:t>в) объем продаж, приходящийся на 1 рубль стоимости основных производственных фондов</w:t>
      </w:r>
    </w:p>
    <w:p w:rsidR="006E2D85" w:rsidRDefault="006E2D85" w:rsidP="006E2D85">
      <w:pPr>
        <w:shd w:val="clear" w:color="auto" w:fill="FFFFFF"/>
        <w:rPr>
          <w:bCs/>
        </w:rPr>
      </w:pPr>
      <w:r>
        <w:rPr>
          <w:bCs/>
        </w:rPr>
        <w:t>19. К экстенсивному фактору развития производства относится:</w:t>
      </w:r>
    </w:p>
    <w:p w:rsidR="006E2D85" w:rsidRDefault="006E2D85" w:rsidP="006E2D85">
      <w:pPr>
        <w:shd w:val="clear" w:color="auto" w:fill="FFFFFF"/>
        <w:rPr>
          <w:bCs/>
        </w:rPr>
      </w:pPr>
      <w:r>
        <w:rPr>
          <w:bCs/>
        </w:rPr>
        <w:t>а) увеличение количества использованных ресурсов, увеличение времени использования ресурсов;</w:t>
      </w:r>
    </w:p>
    <w:p w:rsidR="006E2D85" w:rsidRDefault="006E2D85" w:rsidP="006E2D85">
      <w:pPr>
        <w:shd w:val="clear" w:color="auto" w:fill="FFFFFF"/>
        <w:rPr>
          <w:bCs/>
        </w:rPr>
      </w:pPr>
      <w:r>
        <w:rPr>
          <w:bCs/>
        </w:rPr>
        <w:t>б) совершенствование качественных характеристик использованных ресурсов;</w:t>
      </w:r>
    </w:p>
    <w:p w:rsidR="006E2D85" w:rsidRDefault="006E2D85" w:rsidP="006E2D85">
      <w:pPr>
        <w:shd w:val="clear" w:color="auto" w:fill="FFFFFF"/>
        <w:rPr>
          <w:bCs/>
        </w:rPr>
      </w:pPr>
      <w:r>
        <w:rPr>
          <w:bCs/>
        </w:rPr>
        <w:t>в) совершенствование технологии производства</w:t>
      </w:r>
    </w:p>
    <w:p w:rsidR="006E2D85" w:rsidRDefault="006E2D85" w:rsidP="006E2D85">
      <w:pPr>
        <w:shd w:val="clear" w:color="auto" w:fill="FFFFFF"/>
        <w:rPr>
          <w:bCs/>
        </w:rPr>
      </w:pPr>
      <w:r>
        <w:rPr>
          <w:bCs/>
        </w:rPr>
        <w:t>20.  К интенсивному фактору развития производства относится:</w:t>
      </w:r>
    </w:p>
    <w:p w:rsidR="006E2D85" w:rsidRDefault="006E2D85" w:rsidP="006E2D85">
      <w:pPr>
        <w:shd w:val="clear" w:color="auto" w:fill="FFFFFF"/>
        <w:rPr>
          <w:bCs/>
        </w:rPr>
      </w:pPr>
      <w:r>
        <w:rPr>
          <w:bCs/>
        </w:rPr>
        <w:t>а) увеличение количества введенных в эксплуатацию основных средств;</w:t>
      </w:r>
    </w:p>
    <w:p w:rsidR="006E2D85" w:rsidRDefault="006E2D85" w:rsidP="006E2D85">
      <w:pPr>
        <w:shd w:val="clear" w:color="auto" w:fill="FFFFFF"/>
        <w:rPr>
          <w:bCs/>
        </w:rPr>
      </w:pPr>
      <w:r>
        <w:rPr>
          <w:bCs/>
        </w:rPr>
        <w:t>б) увеличение количества использованных ресурсов;</w:t>
      </w:r>
    </w:p>
    <w:p w:rsidR="006E2D85" w:rsidRDefault="006E2D85" w:rsidP="006E2D85">
      <w:pPr>
        <w:shd w:val="clear" w:color="auto" w:fill="FFFFFF"/>
        <w:rPr>
          <w:bCs/>
        </w:rPr>
      </w:pPr>
      <w:r>
        <w:rPr>
          <w:bCs/>
        </w:rPr>
        <w:t>в) совершенствование качественных характеристик использованных ресурсов;</w:t>
      </w:r>
    </w:p>
    <w:p w:rsidR="006E2D85" w:rsidRDefault="006E2D85" w:rsidP="006E2D85">
      <w:pPr>
        <w:rPr>
          <w:b/>
          <w:i/>
        </w:rPr>
      </w:pPr>
    </w:p>
    <w:p w:rsidR="006E2D85" w:rsidRDefault="006E2D85" w:rsidP="006E2D85">
      <w:pPr>
        <w:shd w:val="clear" w:color="auto" w:fill="FFFFFF"/>
        <w:rPr>
          <w:b/>
          <w:color w:val="333333"/>
        </w:rPr>
      </w:pPr>
    </w:p>
    <w:p w:rsidR="006E2D85" w:rsidRDefault="006E2D85" w:rsidP="006E2D85">
      <w:pPr>
        <w:shd w:val="clear" w:color="auto" w:fill="FFFFFF"/>
        <w:rPr>
          <w:b/>
          <w:i/>
          <w:color w:val="333333"/>
        </w:rPr>
      </w:pPr>
      <w:r>
        <w:rPr>
          <w:b/>
          <w:i/>
        </w:rPr>
        <w:t>АКР№ 3.</w:t>
      </w:r>
      <w:r>
        <w:t xml:space="preserve"> «</w:t>
      </w:r>
      <w:r>
        <w:rPr>
          <w:i/>
        </w:rPr>
        <w:t>Система обобщающих показателей эффективности деятельности предприятия»</w:t>
      </w:r>
    </w:p>
    <w:p w:rsidR="006E2D85" w:rsidRDefault="006E2D85" w:rsidP="006E2D85">
      <w:pPr>
        <w:shd w:val="clear" w:color="auto" w:fill="FFFFFF"/>
        <w:rPr>
          <w:color w:val="000000"/>
        </w:rPr>
      </w:pPr>
      <w:r>
        <w:rPr>
          <w:b/>
          <w:color w:val="000000"/>
        </w:rPr>
        <w:t xml:space="preserve">1. </w:t>
      </w:r>
      <w:r>
        <w:rPr>
          <w:color w:val="000000"/>
        </w:rPr>
        <w:t>На основании информации, содержащейся в таблице, постройте мультипликативную двухфакторную модель рентабельности активов и рассчитайте способом абсолютных разниц и цепных подстановок влияние на изменение рентабельности активов следующих факторов:</w:t>
      </w:r>
    </w:p>
    <w:p w:rsidR="006E2D85" w:rsidRDefault="006E2D85" w:rsidP="006E2D85">
      <w:pPr>
        <w:shd w:val="clear" w:color="auto" w:fill="FFFFFF"/>
        <w:rPr>
          <w:color w:val="000000"/>
        </w:rPr>
      </w:pPr>
      <w:r>
        <w:rPr>
          <w:color w:val="000000"/>
        </w:rPr>
        <w:t>а) изменение отдачи активов;</w:t>
      </w:r>
    </w:p>
    <w:p w:rsidR="006E2D85" w:rsidRDefault="006E2D85" w:rsidP="006E2D85">
      <w:pPr>
        <w:shd w:val="clear" w:color="auto" w:fill="FFFFFF"/>
        <w:rPr>
          <w:color w:val="000000"/>
        </w:rPr>
      </w:pPr>
      <w:r>
        <w:rPr>
          <w:color w:val="000000"/>
        </w:rPr>
        <w:t>б) изменения рентабельности продаж.</w:t>
      </w:r>
    </w:p>
    <w:p w:rsidR="006E2D85" w:rsidRDefault="006E2D85" w:rsidP="006E2D85">
      <w:pPr>
        <w:shd w:val="clear" w:color="auto" w:fill="FFFFFF"/>
        <w:rPr>
          <w:color w:val="000000"/>
        </w:rPr>
      </w:pPr>
      <w:r>
        <w:rPr>
          <w:color w:val="000000"/>
        </w:rPr>
        <w:t>Дайте оценку полученных результатов расчетов и предложите возможные варианты управленческих решений по повышению уровня рентабельности активов.</w:t>
      </w:r>
    </w:p>
    <w:p w:rsidR="006E2D85" w:rsidRDefault="006E2D85" w:rsidP="006E2D85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 xml:space="preserve">Таблица </w:t>
      </w:r>
    </w:p>
    <w:p w:rsidR="006E2D85" w:rsidRDefault="006E2D85" w:rsidP="006E2D85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Исходные данные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6570"/>
        <w:gridCol w:w="1767"/>
        <w:gridCol w:w="1800"/>
      </w:tblGrid>
      <w:tr w:rsidR="006E2D85" w:rsidTr="006E2D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Базисный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Отчетный период</w:t>
            </w:r>
          </w:p>
        </w:tc>
      </w:tr>
      <w:tr w:rsidR="006E2D85" w:rsidTr="006E2D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pStyle w:val="ae"/>
              <w:ind w:left="2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1.Выручка (нетто) от продажи товаров, продукции, работ, услуг,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110730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112300</w:t>
            </w:r>
          </w:p>
        </w:tc>
      </w:tr>
      <w:tr w:rsidR="006E2D85" w:rsidTr="006E2D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2.Средняя стоимость активов за период,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156750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166900</w:t>
            </w:r>
          </w:p>
        </w:tc>
      </w:tr>
      <w:tr w:rsidR="006E2D85" w:rsidTr="006E2D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 Чистая прибыль,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39670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38940</w:t>
            </w:r>
          </w:p>
        </w:tc>
      </w:tr>
    </w:tbl>
    <w:p w:rsidR="006E2D85" w:rsidRDefault="006E2D85" w:rsidP="006E2D85">
      <w:pPr>
        <w:shd w:val="clear" w:color="auto" w:fill="FFFFFF"/>
        <w:rPr>
          <w:color w:val="000000"/>
        </w:rPr>
      </w:pPr>
    </w:p>
    <w:p w:rsidR="006E2D85" w:rsidRDefault="006E2D85" w:rsidP="006E2D85">
      <w:pPr>
        <w:shd w:val="clear" w:color="auto" w:fill="FFFFFF"/>
        <w:rPr>
          <w:color w:val="000000"/>
        </w:rPr>
      </w:pPr>
      <w:r>
        <w:rPr>
          <w:b/>
          <w:color w:val="000000"/>
        </w:rPr>
        <w:t xml:space="preserve">2. </w:t>
      </w:r>
      <w:r>
        <w:rPr>
          <w:color w:val="000000"/>
        </w:rPr>
        <w:t>На основании информации, содержащейся в таблице, постройте трехфакторную модель зависимости рентабельности активов от:</w:t>
      </w:r>
    </w:p>
    <w:p w:rsidR="006E2D85" w:rsidRDefault="006E2D85" w:rsidP="006E2D85">
      <w:pPr>
        <w:shd w:val="clear" w:color="auto" w:fill="FFFFFF"/>
        <w:rPr>
          <w:color w:val="000000"/>
        </w:rPr>
      </w:pPr>
      <w:r>
        <w:rPr>
          <w:color w:val="000000"/>
        </w:rPr>
        <w:t>- удельного веса активов, используемых в предпринимательской деятельности,  в общей стоимости активов;</w:t>
      </w:r>
    </w:p>
    <w:p w:rsidR="006E2D85" w:rsidRDefault="006E2D85" w:rsidP="006E2D85">
      <w:pPr>
        <w:shd w:val="clear" w:color="auto" w:fill="FFFFFF"/>
        <w:rPr>
          <w:color w:val="000000"/>
        </w:rPr>
      </w:pPr>
      <w:r>
        <w:rPr>
          <w:color w:val="000000"/>
        </w:rPr>
        <w:t>- отдачи активов, используемых в предпринимательских целях;</w:t>
      </w:r>
    </w:p>
    <w:p w:rsidR="006E2D85" w:rsidRDefault="006E2D85" w:rsidP="006E2D85">
      <w:pPr>
        <w:shd w:val="clear" w:color="auto" w:fill="FFFFFF"/>
        <w:rPr>
          <w:color w:val="000000"/>
        </w:rPr>
      </w:pPr>
      <w:r>
        <w:rPr>
          <w:color w:val="000000"/>
        </w:rPr>
        <w:t>- рентабельности продаж.</w:t>
      </w:r>
    </w:p>
    <w:p w:rsidR="006E2D85" w:rsidRDefault="006E2D85" w:rsidP="006E2D85">
      <w:pPr>
        <w:shd w:val="clear" w:color="auto" w:fill="FFFFFF"/>
        <w:rPr>
          <w:color w:val="000000"/>
        </w:rPr>
      </w:pPr>
      <w:r>
        <w:rPr>
          <w:color w:val="000000"/>
        </w:rPr>
        <w:t>Рассчитайте способом абсолютных разниц влияние указанных факторов на отклонение отчетного уровня рентабельности активов от базисного ее уровня. Дайте оценку полученных результатов расчетов и определите возможные направления дальнейшего анализа рентабельности активов.</w:t>
      </w:r>
    </w:p>
    <w:p w:rsidR="006E2D85" w:rsidRDefault="006E2D85" w:rsidP="006E2D85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 xml:space="preserve">Таблица </w:t>
      </w:r>
    </w:p>
    <w:p w:rsidR="006E2D85" w:rsidRDefault="006E2D85" w:rsidP="006E2D85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Исходные данные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6782"/>
        <w:gridCol w:w="1661"/>
        <w:gridCol w:w="1694"/>
      </w:tblGrid>
      <w:tr w:rsidR="006E2D85" w:rsidTr="006E2D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Базисный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Отчетный период</w:t>
            </w:r>
          </w:p>
        </w:tc>
      </w:tr>
      <w:tr w:rsidR="006E2D85" w:rsidTr="006E2D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pStyle w:val="ae"/>
              <w:ind w:left="2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1.Выручка (нетто) от продажи товаров, продукции, работ, услуг,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110730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112300</w:t>
            </w:r>
          </w:p>
        </w:tc>
      </w:tr>
      <w:tr w:rsidR="006E2D85" w:rsidTr="006E2D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2.Средняя стоимость активов,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156750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166900</w:t>
            </w:r>
          </w:p>
        </w:tc>
      </w:tr>
      <w:tr w:rsidR="006E2D85" w:rsidTr="006E2D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 Средняя стоимость активов, используемых в предпринимательских целях,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96730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99140</w:t>
            </w:r>
          </w:p>
        </w:tc>
      </w:tr>
      <w:tr w:rsidR="006E2D85" w:rsidTr="006E2D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 Чистая прибыль,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39670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38940</w:t>
            </w:r>
          </w:p>
        </w:tc>
      </w:tr>
    </w:tbl>
    <w:p w:rsidR="006E2D85" w:rsidRDefault="006E2D85" w:rsidP="006E2D85">
      <w:pPr>
        <w:shd w:val="clear" w:color="auto" w:fill="FFFFFF"/>
        <w:rPr>
          <w:color w:val="000000"/>
        </w:rPr>
      </w:pPr>
    </w:p>
    <w:p w:rsidR="006E2D85" w:rsidRDefault="006E2D85" w:rsidP="006E2D85">
      <w:pPr>
        <w:shd w:val="clear" w:color="auto" w:fill="FFFFFF"/>
        <w:rPr>
          <w:color w:val="000000"/>
        </w:rPr>
      </w:pPr>
      <w:r>
        <w:rPr>
          <w:b/>
          <w:color w:val="000000"/>
        </w:rPr>
        <w:t>3</w:t>
      </w:r>
      <w:r>
        <w:rPr>
          <w:color w:val="000000"/>
        </w:rPr>
        <w:t>. На основании информации, содержащейся в таблице, рассчитайте способом цепных подстановок влияние на изменение рентабельности продаж следующих факторов:</w:t>
      </w:r>
    </w:p>
    <w:p w:rsidR="006E2D85" w:rsidRDefault="006E2D85" w:rsidP="006E2D85">
      <w:pPr>
        <w:shd w:val="clear" w:color="auto" w:fill="FFFFFF"/>
        <w:rPr>
          <w:color w:val="000000"/>
        </w:rPr>
      </w:pPr>
      <w:r>
        <w:rPr>
          <w:color w:val="000000"/>
        </w:rPr>
        <w:t>а) изменение выручки от продаж;</w:t>
      </w:r>
    </w:p>
    <w:p w:rsidR="006E2D85" w:rsidRDefault="006E2D85" w:rsidP="006E2D85">
      <w:pPr>
        <w:shd w:val="clear" w:color="auto" w:fill="FFFFFF"/>
        <w:rPr>
          <w:color w:val="000000"/>
        </w:rPr>
      </w:pPr>
      <w:r>
        <w:rPr>
          <w:color w:val="000000"/>
        </w:rPr>
        <w:t>б) изменения полной себестоимости проданной продукции.</w:t>
      </w:r>
    </w:p>
    <w:p w:rsidR="006E2D85" w:rsidRDefault="006E2D85" w:rsidP="006E2D85">
      <w:pPr>
        <w:shd w:val="clear" w:color="auto" w:fill="FFFFFF"/>
        <w:rPr>
          <w:color w:val="000000"/>
        </w:rPr>
      </w:pPr>
      <w:r>
        <w:rPr>
          <w:color w:val="000000"/>
        </w:rPr>
        <w:t>Дайте оценку полученных результатов расчетов и предложите возможные варианты управленческих решений по повышению уровня рентабельности продаж.</w:t>
      </w:r>
    </w:p>
    <w:p w:rsidR="006E2D85" w:rsidRDefault="006E2D85" w:rsidP="006E2D85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 xml:space="preserve">Таблица </w:t>
      </w:r>
    </w:p>
    <w:p w:rsidR="006E2D85" w:rsidRDefault="006E2D85" w:rsidP="006E2D85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Исходные данные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6576"/>
        <w:gridCol w:w="1764"/>
        <w:gridCol w:w="1797"/>
      </w:tblGrid>
      <w:tr w:rsidR="006E2D85" w:rsidTr="006E2D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Базисный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Отчетный период</w:t>
            </w:r>
          </w:p>
        </w:tc>
      </w:tr>
      <w:tr w:rsidR="006E2D85" w:rsidTr="006E2D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pStyle w:val="ae"/>
              <w:ind w:left="2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1.Выручка (нетто) от продажи товаров, продукции, работ, услуг,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76250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79840</w:t>
            </w:r>
          </w:p>
        </w:tc>
      </w:tr>
      <w:tr w:rsidR="006E2D85" w:rsidTr="006E2D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2.Полная себестоимость проданной продукции,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59600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85" w:rsidRDefault="006E2D8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68350</w:t>
            </w:r>
          </w:p>
        </w:tc>
      </w:tr>
    </w:tbl>
    <w:p w:rsidR="006E2D85" w:rsidRDefault="006E2D85" w:rsidP="006E2D85">
      <w:pPr>
        <w:pStyle w:val="ae"/>
        <w:tabs>
          <w:tab w:val="left" w:pos="993"/>
        </w:tabs>
        <w:ind w:left="0"/>
        <w:rPr>
          <w:bCs/>
          <w:sz w:val="28"/>
          <w:szCs w:val="28"/>
        </w:rPr>
      </w:pPr>
    </w:p>
    <w:p w:rsidR="006E2D85" w:rsidRDefault="006E2D85" w:rsidP="006E2D85">
      <w:pPr>
        <w:widowControl/>
        <w:autoSpaceDE/>
        <w:adjustRightInd/>
      </w:pPr>
      <w:r>
        <w:rPr>
          <w:b/>
        </w:rPr>
        <w:lastRenderedPageBreak/>
        <w:t>4.</w:t>
      </w:r>
      <w:r>
        <w:rPr>
          <w:iCs/>
        </w:rPr>
        <w:t xml:space="preserve">Определите уровень рентабельности капитала, </w:t>
      </w:r>
      <w:r>
        <w:t xml:space="preserve">если выручка от реализации товарной продукции </w:t>
      </w:r>
      <w:r>
        <w:rPr>
          <w:iCs/>
        </w:rPr>
        <w:t>РП=</w:t>
      </w:r>
      <w:r>
        <w:t xml:space="preserve"> 250тыс. руб.; себестоимость реализации С д = 200тыс. </w:t>
      </w:r>
      <w:proofErr w:type="spellStart"/>
      <w:r>
        <w:t>руб</w:t>
      </w:r>
      <w:proofErr w:type="spellEnd"/>
      <w:r>
        <w:t xml:space="preserve">; пени и штрафы, уплаченные в бюджет, составляют5тыс. руб.; стоимость активной части основных фондов Факт = 80 000 руб.; доля активной </w:t>
      </w:r>
      <w:proofErr w:type="gramStart"/>
      <w:r>
        <w:t>части</w:t>
      </w:r>
      <w:proofErr w:type="gramEnd"/>
      <w:r>
        <w:t xml:space="preserve"> а=0,4; в августе было реализовано основных средств с остаточной стоимостью 15 тыс. руб. и ликвидационной стоимостью 10 тыс. руб. период одного оборота средств на предприятии составляет 90 дней.</w:t>
      </w:r>
    </w:p>
    <w:p w:rsidR="006E2D85" w:rsidRDefault="006E2D85" w:rsidP="006E2D85">
      <w:pPr>
        <w:widowControl/>
        <w:autoSpaceDE/>
        <w:adjustRightInd/>
      </w:pPr>
      <w:r>
        <w:rPr>
          <w:b/>
        </w:rPr>
        <w:t>5.</w:t>
      </w:r>
      <w:r>
        <w:t xml:space="preserve"> В базисном году цена изделия А 150руб., изделия Б 200руб., изделия В 350руб., себестоимость единицы продукции </w:t>
      </w:r>
      <w:proofErr w:type="spellStart"/>
      <w:r>
        <w:t>Са</w:t>
      </w:r>
      <w:proofErr w:type="spellEnd"/>
      <w:r>
        <w:t xml:space="preserve"> = 120руб.; </w:t>
      </w:r>
      <w:proofErr w:type="spellStart"/>
      <w:r>
        <w:t>Сб</w:t>
      </w:r>
      <w:proofErr w:type="spellEnd"/>
      <w:r>
        <w:t xml:space="preserve"> = 180руб.; </w:t>
      </w:r>
      <w:proofErr w:type="spellStart"/>
      <w:r>
        <w:t>Св</w:t>
      </w:r>
      <w:proofErr w:type="spellEnd"/>
      <w:r>
        <w:t xml:space="preserve"> = 300руб., ставка налога </w:t>
      </w:r>
      <w:r>
        <w:rPr>
          <w:iCs/>
        </w:rPr>
        <w:t>Н</w:t>
      </w:r>
      <w:r>
        <w:t xml:space="preserve"> = 35</w:t>
      </w:r>
      <w:proofErr w:type="gramStart"/>
      <w:r>
        <w:t>%.Среднегодовая</w:t>
      </w:r>
      <w:proofErr w:type="gramEnd"/>
      <w:r>
        <w:t xml:space="preserve"> стоимость основных производственных фондов </w:t>
      </w:r>
      <w:r>
        <w:rPr>
          <w:iCs/>
        </w:rPr>
        <w:t>ОПФ</w:t>
      </w:r>
      <w:r>
        <w:t xml:space="preserve"> = 500тыс. руб., норматив оборотных средств ОС = 330тыс. руб. Годовой объем производства </w:t>
      </w:r>
      <w:proofErr w:type="spellStart"/>
      <w:r>
        <w:t>Vа</w:t>
      </w:r>
      <w:proofErr w:type="spellEnd"/>
      <w:r>
        <w:t xml:space="preserve"> = 1000ед.;Vб =1500ед.;Vв =2000ед.</w:t>
      </w:r>
    </w:p>
    <w:p w:rsidR="006E2D85" w:rsidRDefault="006E2D85" w:rsidP="006E2D85">
      <w:pPr>
        <w:widowControl/>
        <w:autoSpaceDE/>
        <w:adjustRightInd/>
      </w:pPr>
      <w:r>
        <w:t>В отчетном году цена на изделие повышенного спроса возросла до400руб. Длительность одного оборота сократилась с120дней до 100дней.</w:t>
      </w:r>
    </w:p>
    <w:p w:rsidR="006E2D85" w:rsidRDefault="006E2D85" w:rsidP="006E2D85">
      <w:pPr>
        <w:widowControl/>
        <w:autoSpaceDE/>
        <w:adjustRightInd/>
      </w:pPr>
      <w:r>
        <w:rPr>
          <w:iCs/>
        </w:rPr>
        <w:t>Определите изменение уровня чистой рентабельности в результате осуществления плана организационно-технических мероприятий по повышению качества выпускаемой продукции и улучшению использования оборотных средств.</w:t>
      </w:r>
    </w:p>
    <w:p w:rsidR="006E2D85" w:rsidRDefault="006E2D85" w:rsidP="006E2D85">
      <w:pPr>
        <w:rPr>
          <w:b/>
          <w:i/>
        </w:rPr>
      </w:pPr>
      <w:r>
        <w:rPr>
          <w:b/>
          <w:i/>
        </w:rPr>
        <w:t>Тесты:</w:t>
      </w:r>
    </w:p>
    <w:p w:rsidR="006E2D85" w:rsidRDefault="006E2D85" w:rsidP="006E2D85">
      <w:pPr>
        <w:pStyle w:val="ae"/>
        <w:tabs>
          <w:tab w:val="left" w:pos="993"/>
        </w:tabs>
        <w:ind w:left="0" w:firstLine="567"/>
        <w:rPr>
          <w:bCs/>
        </w:rPr>
      </w:pPr>
      <w:r>
        <w:rPr>
          <w:bCs/>
        </w:rPr>
        <w:t>1.Рентабельность продаж рассчитывается как отношение:</w:t>
      </w:r>
    </w:p>
    <w:p w:rsidR="006E2D85" w:rsidRDefault="006E2D85" w:rsidP="006E2D85">
      <w:pPr>
        <w:pStyle w:val="ae"/>
        <w:tabs>
          <w:tab w:val="left" w:pos="993"/>
        </w:tabs>
        <w:ind w:left="0" w:firstLine="567"/>
        <w:rPr>
          <w:bCs/>
        </w:rPr>
      </w:pPr>
      <w:r>
        <w:rPr>
          <w:bCs/>
        </w:rPr>
        <w:t>а) валовой прибыли к выручке (нетто) от продаж;</w:t>
      </w:r>
    </w:p>
    <w:p w:rsidR="006E2D85" w:rsidRDefault="006E2D85" w:rsidP="006E2D85">
      <w:pPr>
        <w:pStyle w:val="ae"/>
        <w:tabs>
          <w:tab w:val="left" w:pos="993"/>
        </w:tabs>
        <w:ind w:left="0" w:firstLine="567"/>
        <w:rPr>
          <w:bCs/>
        </w:rPr>
      </w:pPr>
      <w:r>
        <w:rPr>
          <w:bCs/>
        </w:rPr>
        <w:t>б) прибыли от продаж к полной себестоимости проданной продукции;</w:t>
      </w:r>
    </w:p>
    <w:p w:rsidR="006E2D85" w:rsidRDefault="006E2D85" w:rsidP="006E2D85">
      <w:pPr>
        <w:pStyle w:val="ae"/>
        <w:tabs>
          <w:tab w:val="left" w:pos="993"/>
        </w:tabs>
        <w:ind w:left="0" w:firstLine="567"/>
        <w:rPr>
          <w:bCs/>
        </w:rPr>
      </w:pPr>
      <w:r>
        <w:rPr>
          <w:bCs/>
        </w:rPr>
        <w:t>в) прибыли от продаж к выручке (нетто) от продаж.</w:t>
      </w:r>
    </w:p>
    <w:p w:rsidR="006E2D85" w:rsidRDefault="006E2D85" w:rsidP="006E2D85">
      <w:pPr>
        <w:pStyle w:val="ae"/>
        <w:tabs>
          <w:tab w:val="left" w:pos="993"/>
        </w:tabs>
        <w:ind w:left="0" w:firstLine="567"/>
        <w:rPr>
          <w:bCs/>
        </w:rPr>
      </w:pPr>
      <w:r>
        <w:rPr>
          <w:bCs/>
        </w:rPr>
        <w:t xml:space="preserve"> 2. Рентабельность продукции определяется как отношение:</w:t>
      </w:r>
    </w:p>
    <w:p w:rsidR="006E2D85" w:rsidRDefault="006E2D85" w:rsidP="006E2D85">
      <w:pPr>
        <w:pStyle w:val="ae"/>
        <w:tabs>
          <w:tab w:val="left" w:pos="993"/>
        </w:tabs>
        <w:ind w:left="0" w:firstLine="567"/>
        <w:rPr>
          <w:bCs/>
        </w:rPr>
      </w:pPr>
      <w:r>
        <w:rPr>
          <w:bCs/>
        </w:rPr>
        <w:t>а) валовой прибыли к выручке (нетто) от продаж;</w:t>
      </w:r>
    </w:p>
    <w:p w:rsidR="006E2D85" w:rsidRDefault="006E2D85" w:rsidP="006E2D85">
      <w:pPr>
        <w:pStyle w:val="ae"/>
        <w:tabs>
          <w:tab w:val="left" w:pos="993"/>
        </w:tabs>
        <w:ind w:left="0" w:firstLine="567"/>
        <w:rPr>
          <w:bCs/>
        </w:rPr>
      </w:pPr>
      <w:r>
        <w:rPr>
          <w:bCs/>
        </w:rPr>
        <w:t>б) прибыли от продаж к полной себестоимости проданной продукции;</w:t>
      </w:r>
    </w:p>
    <w:p w:rsidR="006E2D85" w:rsidRDefault="006E2D85" w:rsidP="006E2D85">
      <w:pPr>
        <w:pStyle w:val="ae"/>
        <w:tabs>
          <w:tab w:val="left" w:pos="993"/>
        </w:tabs>
        <w:ind w:left="0" w:firstLine="567"/>
        <w:rPr>
          <w:bCs/>
        </w:rPr>
      </w:pPr>
      <w:r>
        <w:rPr>
          <w:bCs/>
        </w:rPr>
        <w:t>в) прибыли от продаж к выручке (нетто) от продаж.</w:t>
      </w:r>
    </w:p>
    <w:p w:rsidR="006E2D85" w:rsidRDefault="006E2D85" w:rsidP="006E2D85">
      <w:pPr>
        <w:tabs>
          <w:tab w:val="left" w:pos="993"/>
        </w:tabs>
      </w:pPr>
      <w:r>
        <w:rPr>
          <w:bCs/>
        </w:rPr>
        <w:t>3.Рентабельность производственной деятельности организации определяется как</w:t>
      </w:r>
    </w:p>
    <w:p w:rsidR="006E2D85" w:rsidRDefault="006E2D85" w:rsidP="006E2D85">
      <w:pPr>
        <w:tabs>
          <w:tab w:val="left" w:pos="993"/>
          <w:tab w:val="num" w:pos="1440"/>
        </w:tabs>
      </w:pPr>
      <w:r>
        <w:t>а) отношение прибыли от реализации продукции к среднегодовой стоимости имущества организации;</w:t>
      </w:r>
    </w:p>
    <w:p w:rsidR="006E2D85" w:rsidRDefault="006E2D85" w:rsidP="006E2D85">
      <w:pPr>
        <w:tabs>
          <w:tab w:val="left" w:pos="993"/>
          <w:tab w:val="num" w:pos="1440"/>
        </w:tabs>
      </w:pPr>
      <w:r>
        <w:t>б) отношение выручки от реализации продукции к среднегодовой стоимости производственных основных и оборотных средств;</w:t>
      </w:r>
    </w:p>
    <w:p w:rsidR="006E2D85" w:rsidRDefault="006E2D85" w:rsidP="006E2D85">
      <w:pPr>
        <w:tabs>
          <w:tab w:val="left" w:pos="993"/>
          <w:tab w:val="num" w:pos="1440"/>
        </w:tabs>
      </w:pPr>
      <w:r>
        <w:t>в) отношение прибыли от реализации продукции к среднегодовой стоимости производственных основных средств и запасов.</w:t>
      </w:r>
    </w:p>
    <w:p w:rsidR="006E2D85" w:rsidRDefault="006E2D85" w:rsidP="006E2D85">
      <w:pPr>
        <w:tabs>
          <w:tab w:val="left" w:pos="993"/>
        </w:tabs>
      </w:pPr>
      <w:r>
        <w:rPr>
          <w:bCs/>
        </w:rPr>
        <w:t>4.Рентабельность активов характеризует:</w:t>
      </w:r>
    </w:p>
    <w:p w:rsidR="006E2D85" w:rsidRDefault="006E2D85" w:rsidP="006E2D85">
      <w:pPr>
        <w:tabs>
          <w:tab w:val="left" w:pos="993"/>
          <w:tab w:val="num" w:pos="1440"/>
        </w:tabs>
      </w:pPr>
      <w:r>
        <w:t>а) структуру активов</w:t>
      </w:r>
    </w:p>
    <w:p w:rsidR="006E2D85" w:rsidRDefault="006E2D85" w:rsidP="006E2D85">
      <w:pPr>
        <w:tabs>
          <w:tab w:val="left" w:pos="993"/>
          <w:tab w:val="num" w:pos="1440"/>
        </w:tabs>
      </w:pPr>
      <w:r>
        <w:t>б) ликвидность активов</w:t>
      </w:r>
    </w:p>
    <w:p w:rsidR="006E2D85" w:rsidRDefault="006E2D85" w:rsidP="006E2D85">
      <w:pPr>
        <w:tabs>
          <w:tab w:val="left" w:pos="993"/>
          <w:tab w:val="num" w:pos="1440"/>
        </w:tabs>
      </w:pPr>
      <w:r>
        <w:t>в) доходность вложения капитала в имущество предприятия</w:t>
      </w:r>
    </w:p>
    <w:p w:rsidR="006E2D85" w:rsidRDefault="006E2D85" w:rsidP="006E2D85">
      <w:pPr>
        <w:tabs>
          <w:tab w:val="left" w:pos="993"/>
          <w:tab w:val="num" w:pos="1440"/>
        </w:tabs>
      </w:pPr>
      <w:r>
        <w:t>5.Доходность акционерного капитала рассчитывается как отношение дивидендов (процентов) к:</w:t>
      </w:r>
    </w:p>
    <w:p w:rsidR="006E2D85" w:rsidRDefault="006E2D85" w:rsidP="006E2D85">
      <w:pPr>
        <w:tabs>
          <w:tab w:val="left" w:pos="993"/>
          <w:tab w:val="num" w:pos="1440"/>
        </w:tabs>
      </w:pPr>
      <w:r>
        <w:t>а) собственному капиталу;</w:t>
      </w:r>
    </w:p>
    <w:p w:rsidR="006E2D85" w:rsidRDefault="006E2D85" w:rsidP="006E2D85">
      <w:pPr>
        <w:tabs>
          <w:tab w:val="left" w:pos="993"/>
          <w:tab w:val="num" w:pos="1440"/>
        </w:tabs>
      </w:pPr>
      <w:r>
        <w:t>б) чистым активам акционерного общества;</w:t>
      </w:r>
    </w:p>
    <w:p w:rsidR="006E2D85" w:rsidRDefault="006E2D85" w:rsidP="006E2D85">
      <w:pPr>
        <w:tabs>
          <w:tab w:val="left" w:pos="993"/>
          <w:tab w:val="num" w:pos="1440"/>
        </w:tabs>
      </w:pPr>
      <w:r>
        <w:t>в) уставному капиталу.</w:t>
      </w:r>
    </w:p>
    <w:p w:rsidR="006E2D85" w:rsidRDefault="006E2D85" w:rsidP="006E2D85">
      <w:pPr>
        <w:tabs>
          <w:tab w:val="left" w:pos="993"/>
          <w:tab w:val="num" w:pos="1440"/>
        </w:tabs>
      </w:pPr>
      <w:r>
        <w:t>6. Рентабельность собственного капитала изменяется под воздействием:</w:t>
      </w:r>
    </w:p>
    <w:p w:rsidR="006E2D85" w:rsidRDefault="006E2D85" w:rsidP="006E2D85">
      <w:pPr>
        <w:tabs>
          <w:tab w:val="left" w:pos="993"/>
          <w:tab w:val="num" w:pos="1440"/>
        </w:tabs>
      </w:pPr>
      <w:r>
        <w:t>а) рентабельности продаж;</w:t>
      </w:r>
    </w:p>
    <w:p w:rsidR="006E2D85" w:rsidRDefault="006E2D85" w:rsidP="006E2D85">
      <w:pPr>
        <w:tabs>
          <w:tab w:val="left" w:pos="993"/>
          <w:tab w:val="num" w:pos="1440"/>
        </w:tabs>
      </w:pPr>
      <w:r>
        <w:t>б) соотношения собственного и заемного капитала;</w:t>
      </w:r>
    </w:p>
    <w:p w:rsidR="006E2D85" w:rsidRDefault="006E2D85" w:rsidP="006E2D85">
      <w:pPr>
        <w:tabs>
          <w:tab w:val="left" w:pos="993"/>
          <w:tab w:val="num" w:pos="1440"/>
        </w:tabs>
      </w:pPr>
      <w:r>
        <w:t>в) платежеспособности</w:t>
      </w:r>
    </w:p>
    <w:p w:rsidR="006E2D85" w:rsidRDefault="006E2D85" w:rsidP="006E2D85">
      <w:pPr>
        <w:tabs>
          <w:tab w:val="left" w:pos="993"/>
          <w:tab w:val="num" w:pos="1440"/>
        </w:tabs>
      </w:pPr>
      <w:r>
        <w:t>7. Фактором роста рентабельности продаж является:</w:t>
      </w:r>
    </w:p>
    <w:p w:rsidR="006E2D85" w:rsidRDefault="006E2D85" w:rsidP="006E2D85">
      <w:pPr>
        <w:tabs>
          <w:tab w:val="left" w:pos="993"/>
          <w:tab w:val="num" w:pos="1440"/>
        </w:tabs>
      </w:pPr>
      <w:r>
        <w:t>а) рост продажных цен;</w:t>
      </w:r>
    </w:p>
    <w:p w:rsidR="006E2D85" w:rsidRDefault="006E2D85" w:rsidP="006E2D85">
      <w:pPr>
        <w:tabs>
          <w:tab w:val="left" w:pos="993"/>
          <w:tab w:val="num" w:pos="1440"/>
        </w:tabs>
      </w:pPr>
      <w:r>
        <w:t>б) рост объема готовой продукции;</w:t>
      </w:r>
    </w:p>
    <w:p w:rsidR="006E2D85" w:rsidRDefault="006E2D85" w:rsidP="006E2D85">
      <w:pPr>
        <w:tabs>
          <w:tab w:val="left" w:pos="993"/>
          <w:tab w:val="num" w:pos="1440"/>
        </w:tabs>
      </w:pPr>
      <w:r>
        <w:t>в) сокращение рынка сбыта.</w:t>
      </w:r>
    </w:p>
    <w:p w:rsidR="006E2D85" w:rsidRDefault="006E2D85" w:rsidP="006E2D85">
      <w:pPr>
        <w:tabs>
          <w:tab w:val="left" w:pos="993"/>
        </w:tabs>
        <w:rPr>
          <w:bCs/>
        </w:rPr>
      </w:pPr>
      <w:r>
        <w:rPr>
          <w:bCs/>
        </w:rPr>
        <w:t>8 Какие из указанных факторов оказывают влияние на рентабельность производственных фондов:</w:t>
      </w:r>
    </w:p>
    <w:p w:rsidR="006E2D85" w:rsidRDefault="006E2D85" w:rsidP="006E2D85">
      <w:pPr>
        <w:tabs>
          <w:tab w:val="left" w:pos="993"/>
        </w:tabs>
        <w:rPr>
          <w:bCs/>
        </w:rPr>
      </w:pPr>
      <w:r>
        <w:rPr>
          <w:bCs/>
        </w:rPr>
        <w:t>а) отдача производственных фондов;</w:t>
      </w:r>
    </w:p>
    <w:p w:rsidR="006E2D85" w:rsidRDefault="006E2D85" w:rsidP="006E2D85">
      <w:pPr>
        <w:tabs>
          <w:tab w:val="left" w:pos="993"/>
        </w:tabs>
        <w:rPr>
          <w:bCs/>
        </w:rPr>
      </w:pPr>
      <w:r>
        <w:rPr>
          <w:bCs/>
        </w:rPr>
        <w:t>б) выручка от продаж;</w:t>
      </w:r>
    </w:p>
    <w:p w:rsidR="006E2D85" w:rsidRDefault="006E2D85" w:rsidP="006E2D85">
      <w:pPr>
        <w:tabs>
          <w:tab w:val="left" w:pos="993"/>
        </w:tabs>
        <w:rPr>
          <w:bCs/>
        </w:rPr>
      </w:pPr>
      <w:r>
        <w:rPr>
          <w:bCs/>
        </w:rPr>
        <w:t>в) рентабельность продаж</w:t>
      </w:r>
    </w:p>
    <w:p w:rsidR="006E2D85" w:rsidRDefault="006E2D85" w:rsidP="006E2D85">
      <w:pPr>
        <w:tabs>
          <w:tab w:val="left" w:pos="993"/>
        </w:tabs>
      </w:pPr>
      <w:r>
        <w:rPr>
          <w:bCs/>
        </w:rPr>
        <w:lastRenderedPageBreak/>
        <w:t>9. Коэффициент автономии определяется как отношение:</w:t>
      </w:r>
    </w:p>
    <w:p w:rsidR="006E2D85" w:rsidRDefault="006E2D85" w:rsidP="006E2D85">
      <w:pPr>
        <w:tabs>
          <w:tab w:val="left" w:pos="993"/>
          <w:tab w:val="num" w:pos="1440"/>
        </w:tabs>
      </w:pPr>
      <w:r>
        <w:t>а) собственных оборотных средств к итогу баланса;</w:t>
      </w:r>
    </w:p>
    <w:p w:rsidR="006E2D85" w:rsidRDefault="006E2D85" w:rsidP="006E2D85">
      <w:pPr>
        <w:tabs>
          <w:tab w:val="left" w:pos="993"/>
          <w:tab w:val="num" w:pos="1440"/>
        </w:tabs>
      </w:pPr>
      <w:r>
        <w:t>б) собственных средств (капитала) к итогу баланса;</w:t>
      </w:r>
    </w:p>
    <w:p w:rsidR="006E2D85" w:rsidRDefault="006E2D85" w:rsidP="006E2D85">
      <w:pPr>
        <w:tabs>
          <w:tab w:val="left" w:pos="993"/>
          <w:tab w:val="num" w:pos="1440"/>
        </w:tabs>
      </w:pPr>
      <w:r>
        <w:t>в) суммы собственных и заемных средств к итогу баланса.</w:t>
      </w:r>
    </w:p>
    <w:p w:rsidR="006E2D85" w:rsidRDefault="006E2D85" w:rsidP="006E2D85">
      <w:pPr>
        <w:tabs>
          <w:tab w:val="left" w:pos="993"/>
          <w:tab w:val="num" w:pos="1440"/>
        </w:tabs>
      </w:pPr>
      <w:r>
        <w:t>10. Коэффициент, характеризующий немедленное погашение краткосрочных обязательств, называется коэффициентом:</w:t>
      </w:r>
    </w:p>
    <w:p w:rsidR="006E2D85" w:rsidRDefault="006E2D85" w:rsidP="006E2D85">
      <w:pPr>
        <w:tabs>
          <w:tab w:val="left" w:pos="993"/>
          <w:tab w:val="num" w:pos="1440"/>
        </w:tabs>
      </w:pPr>
      <w:r>
        <w:t>а) текущей ликвидности;</w:t>
      </w:r>
    </w:p>
    <w:p w:rsidR="006E2D85" w:rsidRDefault="006E2D85" w:rsidP="006E2D85">
      <w:pPr>
        <w:tabs>
          <w:tab w:val="left" w:pos="993"/>
          <w:tab w:val="num" w:pos="1440"/>
        </w:tabs>
      </w:pPr>
      <w:r>
        <w:t>б) абсолютной ликвидности;</w:t>
      </w:r>
    </w:p>
    <w:p w:rsidR="006E2D85" w:rsidRDefault="006E2D85" w:rsidP="004708DC">
      <w:pPr>
        <w:tabs>
          <w:tab w:val="left" w:pos="993"/>
          <w:tab w:val="num" w:pos="1440"/>
        </w:tabs>
      </w:pPr>
      <w:r>
        <w:t>в) срочной ликвидности.</w:t>
      </w:r>
    </w:p>
    <w:p w:rsidR="006E2D85" w:rsidRDefault="004708DC" w:rsidP="004708DC">
      <w:pPr>
        <w:pStyle w:val="ae"/>
        <w:widowControl/>
        <w:suppressAutoHyphens/>
        <w:autoSpaceDE/>
        <w:adjustRightInd/>
        <w:ind w:left="567"/>
        <w:jc w:val="both"/>
      </w:pPr>
      <w:r>
        <w:t>11.</w:t>
      </w:r>
      <w:r w:rsidR="006E2D85">
        <w:t>В качестве обобщающего показателя при комплексной оценке эффективности хозяйственной деятельности организации обычно используют:</w:t>
      </w:r>
    </w:p>
    <w:p w:rsidR="006E2D85" w:rsidRDefault="006E2D85" w:rsidP="006E2D85">
      <w:r>
        <w:t>а) показатель рентабельности вложений;</w:t>
      </w:r>
    </w:p>
    <w:p w:rsidR="006E2D85" w:rsidRDefault="006E2D85" w:rsidP="006E2D85">
      <w:r>
        <w:t>б) показатель рентабельности производственных фондов;</w:t>
      </w:r>
    </w:p>
    <w:p w:rsidR="006E2D85" w:rsidRDefault="006E2D85" w:rsidP="006E2D85">
      <w:r>
        <w:t>в) показатель рентабельности продаж.</w:t>
      </w:r>
    </w:p>
    <w:p w:rsidR="006E2D85" w:rsidRDefault="004708DC" w:rsidP="006E2D85">
      <w:r>
        <w:t>1</w:t>
      </w:r>
      <w:r w:rsidR="006E2D85">
        <w:t>2. Комплексная рейтинговая оценка:</w:t>
      </w:r>
    </w:p>
    <w:p w:rsidR="006E2D85" w:rsidRDefault="006E2D85" w:rsidP="006E2D85">
      <w:r>
        <w:t>а) базируется на многомерном подходе к оценке финансового состояния;</w:t>
      </w:r>
    </w:p>
    <w:p w:rsidR="006E2D85" w:rsidRDefault="006E2D85" w:rsidP="006E2D85">
      <w:r>
        <w:t>б) базируется на произвольном наборе показателей;</w:t>
      </w:r>
    </w:p>
    <w:p w:rsidR="006E2D85" w:rsidRDefault="006E2D85" w:rsidP="006E2D85">
      <w:r>
        <w:t>в) осуществляется по данным публичной отчетности.</w:t>
      </w:r>
    </w:p>
    <w:p w:rsidR="006E2D85" w:rsidRDefault="004708DC" w:rsidP="006E2D85">
      <w:r>
        <w:t>1</w:t>
      </w:r>
      <w:r w:rsidR="006E2D85">
        <w:t>3. Показатели, используемые при проведении рейтинговой оценки:</w:t>
      </w:r>
    </w:p>
    <w:p w:rsidR="006E2D85" w:rsidRDefault="006E2D85" w:rsidP="006E2D85">
      <w:r>
        <w:t>а) должны иметь одинаковую направленность;</w:t>
      </w:r>
    </w:p>
    <w:p w:rsidR="006E2D85" w:rsidRDefault="006E2D85" w:rsidP="006E2D85">
      <w:r>
        <w:t>б) ориентированы на нормативы, минимальный удовлетворительный уровень или диапазон измерений;</w:t>
      </w:r>
    </w:p>
    <w:p w:rsidR="006E2D85" w:rsidRDefault="006E2D85" w:rsidP="006E2D85">
      <w:r>
        <w:t>в) отбираются произвольно.</w:t>
      </w:r>
    </w:p>
    <w:p w:rsidR="006E2D85" w:rsidRDefault="004708DC" w:rsidP="006E2D85">
      <w:r>
        <w:t>1</w:t>
      </w:r>
      <w:r w:rsidR="006E2D85">
        <w:t>4. Комплексная балльная оценка заключается:</w:t>
      </w:r>
    </w:p>
    <w:p w:rsidR="006E2D85" w:rsidRDefault="006E2D85" w:rsidP="006E2D85">
      <w:r>
        <w:t>а) в сравнении показателей с условным эталонным предприятием, имеющим оптимальные результаты;</w:t>
      </w:r>
    </w:p>
    <w:p w:rsidR="006E2D85" w:rsidRDefault="006E2D85" w:rsidP="006E2D85">
      <w:r>
        <w:t>б) в классификации предприятий по уровню финансового риска;</w:t>
      </w:r>
    </w:p>
    <w:p w:rsidR="006E2D85" w:rsidRDefault="006E2D85" w:rsidP="006E2D85">
      <w:r>
        <w:t>в) учитывает достижения конкурентов.</w:t>
      </w:r>
    </w:p>
    <w:p w:rsidR="006E2D85" w:rsidRDefault="004708DC" w:rsidP="006E2D85">
      <w:pPr>
        <w:rPr>
          <w:bCs/>
        </w:rPr>
      </w:pPr>
      <w:r>
        <w:t>1</w:t>
      </w:r>
      <w:r w:rsidR="006E2D85">
        <w:t xml:space="preserve">5. Комплексная балльная оценка </w:t>
      </w:r>
      <w:r w:rsidR="006E2D85">
        <w:rPr>
          <w:bCs/>
        </w:rPr>
        <w:t>финансового состояния  предполагает расчет показателей:</w:t>
      </w:r>
    </w:p>
    <w:p w:rsidR="006E2D85" w:rsidRDefault="006E2D85" w:rsidP="006E2D85">
      <w:pPr>
        <w:rPr>
          <w:bCs/>
        </w:rPr>
      </w:pPr>
      <w:r>
        <w:rPr>
          <w:bCs/>
        </w:rPr>
        <w:t>а) рентабельности продаж;</w:t>
      </w:r>
    </w:p>
    <w:p w:rsidR="006E2D85" w:rsidRDefault="006E2D85" w:rsidP="006E2D85">
      <w:pPr>
        <w:rPr>
          <w:bCs/>
        </w:rPr>
      </w:pPr>
      <w:r>
        <w:rPr>
          <w:bCs/>
        </w:rPr>
        <w:t>б) коэффициента текущей ликвидности;</w:t>
      </w:r>
    </w:p>
    <w:p w:rsidR="006E2D85" w:rsidRDefault="006E2D85" w:rsidP="006E2D85">
      <w:pPr>
        <w:rPr>
          <w:bCs/>
        </w:rPr>
      </w:pPr>
      <w:r>
        <w:rPr>
          <w:bCs/>
        </w:rPr>
        <w:t>в)  рентабельности собственного капитала;</w:t>
      </w:r>
    </w:p>
    <w:p w:rsidR="006E2D85" w:rsidRDefault="004708DC" w:rsidP="006E2D85">
      <w:r>
        <w:rPr>
          <w:bCs/>
        </w:rPr>
        <w:t>1</w:t>
      </w:r>
      <w:r w:rsidR="006E2D85">
        <w:rPr>
          <w:bCs/>
        </w:rPr>
        <w:t>6. Экспресс-оценка финансового состояния  предполагает расчет показателей:</w:t>
      </w:r>
    </w:p>
    <w:p w:rsidR="006E2D85" w:rsidRDefault="006E2D85" w:rsidP="006E2D85">
      <w:r>
        <w:t>а) материалоемкости;</w:t>
      </w:r>
    </w:p>
    <w:p w:rsidR="006E2D85" w:rsidRDefault="006E2D85" w:rsidP="006E2D85">
      <w:r>
        <w:t>б) финансовой устойчивости;</w:t>
      </w:r>
    </w:p>
    <w:p w:rsidR="006E2D85" w:rsidRDefault="006E2D85" w:rsidP="006E2D85">
      <w:r>
        <w:t>в) коэффициента обеспеченности собственными оборотными средствами;</w:t>
      </w:r>
    </w:p>
    <w:p w:rsidR="006E2D85" w:rsidRDefault="004708DC" w:rsidP="006E2D85">
      <w:pPr>
        <w:tabs>
          <w:tab w:val="left" w:pos="993"/>
        </w:tabs>
      </w:pPr>
      <w:r>
        <w:rPr>
          <w:bCs/>
        </w:rPr>
        <w:t>1</w:t>
      </w:r>
      <w:r w:rsidR="006E2D85">
        <w:rPr>
          <w:bCs/>
        </w:rPr>
        <w:t>7.Как должны изменяться темпы роста экономических показателей, чтобы уровень рентабельности повышался?</w:t>
      </w:r>
    </w:p>
    <w:p w:rsidR="006E2D85" w:rsidRDefault="006E2D85" w:rsidP="006E2D85">
      <w:pPr>
        <w:tabs>
          <w:tab w:val="left" w:pos="993"/>
          <w:tab w:val="num" w:pos="1440"/>
        </w:tabs>
      </w:pPr>
      <w:r>
        <w:t>а) все показатели должны расти пропорционально;</w:t>
      </w:r>
    </w:p>
    <w:p w:rsidR="006E2D85" w:rsidRDefault="006E2D85" w:rsidP="006E2D85">
      <w:pPr>
        <w:tabs>
          <w:tab w:val="left" w:pos="993"/>
          <w:tab w:val="num" w:pos="1440"/>
        </w:tabs>
      </w:pPr>
      <w:r>
        <w:t>б) темпы роста показателей прибыли должны опережать темпы роста показателей затрат;</w:t>
      </w:r>
    </w:p>
    <w:p w:rsidR="006E2D85" w:rsidRDefault="006E2D85" w:rsidP="006E2D85">
      <w:pPr>
        <w:tabs>
          <w:tab w:val="left" w:pos="993"/>
          <w:tab w:val="num" w:pos="1440"/>
        </w:tabs>
      </w:pPr>
      <w:r>
        <w:t>в) темпы роста затрат должны превышать темпы роста объемов производства.</w:t>
      </w:r>
    </w:p>
    <w:p w:rsidR="006E2D85" w:rsidRDefault="004708DC" w:rsidP="006E2D85">
      <w:pPr>
        <w:tabs>
          <w:tab w:val="left" w:pos="993"/>
        </w:tabs>
      </w:pPr>
      <w:r>
        <w:rPr>
          <w:bCs/>
        </w:rPr>
        <w:t>1</w:t>
      </w:r>
      <w:r w:rsidR="006E2D85">
        <w:rPr>
          <w:bCs/>
        </w:rPr>
        <w:t>8.Какое из условий не способствует росту рентабельности?</w:t>
      </w:r>
    </w:p>
    <w:p w:rsidR="006E2D85" w:rsidRDefault="006E2D85" w:rsidP="006E2D85">
      <w:pPr>
        <w:tabs>
          <w:tab w:val="left" w:pos="993"/>
          <w:tab w:val="num" w:pos="1440"/>
        </w:tabs>
      </w:pPr>
      <w:r>
        <w:t>а) увеличение выработки;</w:t>
      </w:r>
    </w:p>
    <w:p w:rsidR="006E2D85" w:rsidRDefault="006E2D85" w:rsidP="006E2D85">
      <w:pPr>
        <w:tabs>
          <w:tab w:val="left" w:pos="993"/>
          <w:tab w:val="num" w:pos="1440"/>
        </w:tabs>
      </w:pPr>
      <w:r>
        <w:t>б) опережение темпов роста заработной платы основных производственных рабочих по сравнению с ростом производительности труда;</w:t>
      </w:r>
    </w:p>
    <w:p w:rsidR="006E2D85" w:rsidRDefault="006E2D85" w:rsidP="006E2D85">
      <w:pPr>
        <w:tabs>
          <w:tab w:val="left" w:pos="993"/>
          <w:tab w:val="num" w:pos="1440"/>
        </w:tabs>
      </w:pPr>
      <w:r>
        <w:t>в) списание излишнего оборудования</w:t>
      </w:r>
    </w:p>
    <w:p w:rsidR="006E2D85" w:rsidRDefault="004708DC" w:rsidP="006E2D85">
      <w:pPr>
        <w:tabs>
          <w:tab w:val="left" w:pos="993"/>
        </w:tabs>
      </w:pPr>
      <w:r>
        <w:rPr>
          <w:bCs/>
        </w:rPr>
        <w:t>1</w:t>
      </w:r>
      <w:r w:rsidR="006E2D85">
        <w:rPr>
          <w:bCs/>
        </w:rPr>
        <w:t>9.При каких соотношениях темпов роста основных производственных фондов и других экономических показателей производства обеспечивается рост уровня рентабельности?</w:t>
      </w:r>
    </w:p>
    <w:p w:rsidR="006E2D85" w:rsidRDefault="006E2D85" w:rsidP="006E2D85">
      <w:pPr>
        <w:tabs>
          <w:tab w:val="left" w:pos="993"/>
          <w:tab w:val="num" w:pos="1440"/>
        </w:tabs>
      </w:pPr>
      <w:r>
        <w:t>а) темпы роста стоимости основных производственных фондов опережают темпы роста себестоимости продукции;</w:t>
      </w:r>
    </w:p>
    <w:p w:rsidR="006E2D85" w:rsidRDefault="006E2D85" w:rsidP="006E2D85">
      <w:pPr>
        <w:tabs>
          <w:tab w:val="left" w:pos="993"/>
          <w:tab w:val="num" w:pos="1440"/>
        </w:tabs>
      </w:pPr>
      <w:r>
        <w:t>б) темпы роста объема производства опережают темпы роста основных производственных фондов;</w:t>
      </w:r>
    </w:p>
    <w:p w:rsidR="006E2D85" w:rsidRDefault="006E2D85" w:rsidP="006E2D85">
      <w:pPr>
        <w:tabs>
          <w:tab w:val="left" w:pos="993"/>
          <w:tab w:val="num" w:pos="1440"/>
        </w:tabs>
      </w:pPr>
      <w:r>
        <w:t xml:space="preserve">в) темпы роста основных производственных фондов опережают темпы роста </w:t>
      </w:r>
      <w:r>
        <w:lastRenderedPageBreak/>
        <w:t>номенклатуры выпускаемой продукции.</w:t>
      </w:r>
    </w:p>
    <w:p w:rsidR="006E2D85" w:rsidRDefault="004708DC" w:rsidP="006E2D85">
      <w:pPr>
        <w:pStyle w:val="ae"/>
        <w:tabs>
          <w:tab w:val="num" w:pos="0"/>
          <w:tab w:val="left" w:pos="993"/>
        </w:tabs>
        <w:ind w:left="0" w:firstLine="567"/>
        <w:jc w:val="both"/>
      </w:pPr>
      <w:r>
        <w:t>2</w:t>
      </w:r>
      <w:r w:rsidR="006E2D85">
        <w:t>0.Всесторонний анализ эффективности деятельности предприятия позволяет:</w:t>
      </w:r>
    </w:p>
    <w:p w:rsidR="006E2D85" w:rsidRDefault="006E2D85" w:rsidP="006E2D85">
      <w:pPr>
        <w:pStyle w:val="ae"/>
        <w:tabs>
          <w:tab w:val="num" w:pos="0"/>
          <w:tab w:val="left" w:pos="993"/>
        </w:tabs>
        <w:ind w:left="0" w:firstLine="567"/>
        <w:jc w:val="both"/>
      </w:pPr>
      <w:r>
        <w:t>а) оценивать результативность хозяйственной деятельности предприятия;</w:t>
      </w:r>
    </w:p>
    <w:p w:rsidR="006E2D85" w:rsidRDefault="006E2D85" w:rsidP="006E2D85">
      <w:pPr>
        <w:pStyle w:val="ae"/>
        <w:tabs>
          <w:tab w:val="num" w:pos="0"/>
          <w:tab w:val="left" w:pos="993"/>
        </w:tabs>
        <w:ind w:left="0" w:firstLine="567"/>
        <w:jc w:val="both"/>
      </w:pPr>
      <w:r>
        <w:t>б) определять производственную мощность предприятия;</w:t>
      </w:r>
    </w:p>
    <w:p w:rsidR="006E2D85" w:rsidRDefault="006E2D85" w:rsidP="006E2D85">
      <w:pPr>
        <w:pStyle w:val="ae"/>
        <w:tabs>
          <w:tab w:val="num" w:pos="0"/>
          <w:tab w:val="left" w:pos="993"/>
        </w:tabs>
        <w:ind w:left="0" w:firstLine="567"/>
        <w:jc w:val="both"/>
      </w:pPr>
      <w:r>
        <w:t>в) находить оптимальные пути решения проблем предприятия.</w:t>
      </w:r>
    </w:p>
    <w:p w:rsidR="006E2D85" w:rsidRDefault="006E2D85" w:rsidP="006E2D85">
      <w:pPr>
        <w:tabs>
          <w:tab w:val="num" w:pos="0"/>
        </w:tabs>
      </w:pPr>
    </w:p>
    <w:p w:rsidR="006E2D85" w:rsidRDefault="006E2D85" w:rsidP="006E2D85">
      <w:pPr>
        <w:pStyle w:val="Style3"/>
        <w:widowControl/>
        <w:ind w:firstLine="567"/>
        <w:jc w:val="both"/>
        <w:rPr>
          <w:rStyle w:val="FontStyle32"/>
          <w:b/>
          <w:i w:val="0"/>
          <w:sz w:val="24"/>
          <w:szCs w:val="24"/>
        </w:rPr>
      </w:pPr>
    </w:p>
    <w:p w:rsidR="006E2D85" w:rsidRDefault="006E2D85" w:rsidP="006E2D85">
      <w:pPr>
        <w:widowControl/>
        <w:autoSpaceDE/>
        <w:autoSpaceDN/>
        <w:adjustRightInd/>
        <w:ind w:firstLine="0"/>
        <w:jc w:val="left"/>
        <w:rPr>
          <w:rStyle w:val="FontStyle20"/>
          <w:b/>
          <w:bCs/>
          <w:caps/>
          <w:kern w:val="32"/>
          <w:sz w:val="20"/>
          <w:szCs w:val="20"/>
        </w:rPr>
        <w:sectPr w:rsidR="006E2D85">
          <w:pgSz w:w="11906" w:h="16838"/>
          <w:pgMar w:top="851" w:right="851" w:bottom="851" w:left="1134" w:header="709" w:footer="709" w:gutter="0"/>
          <w:cols w:space="720"/>
        </w:sectPr>
      </w:pPr>
    </w:p>
    <w:p w:rsidR="006E2D85" w:rsidRDefault="006E2D85" w:rsidP="006E2D85">
      <w:pPr>
        <w:pStyle w:val="10"/>
        <w:rPr>
          <w:rStyle w:val="FontStyle20"/>
          <w:rFonts w:ascii="Times New Roman" w:hAnsi="Times New Roman" w:cs="Times New Roman"/>
          <w:sz w:val="20"/>
          <w:szCs w:val="20"/>
        </w:rPr>
      </w:pPr>
      <w:r>
        <w:rPr>
          <w:rStyle w:val="FontStyle20"/>
          <w:rFonts w:cs="Times New Roman"/>
          <w:sz w:val="20"/>
          <w:szCs w:val="20"/>
        </w:rPr>
        <w:lastRenderedPageBreak/>
        <w:t>7 Оценочные средства для проведения промежуточной аттестации</w:t>
      </w:r>
    </w:p>
    <w:p w:rsidR="006E2D85" w:rsidRDefault="006E2D85" w:rsidP="006E2D85">
      <w:pPr>
        <w:rPr>
          <w:b/>
        </w:rPr>
      </w:pPr>
      <w:r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6E2D85" w:rsidRDefault="006E2D85" w:rsidP="006E2D85">
      <w:pPr>
        <w:rPr>
          <w:i/>
          <w:color w:val="C0000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3666"/>
        <w:gridCol w:w="10085"/>
      </w:tblGrid>
      <w:tr w:rsidR="006E2D85" w:rsidTr="006E2D85">
        <w:trPr>
          <w:trHeight w:val="753"/>
          <w:tblHeader/>
        </w:trPr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E2D85" w:rsidRDefault="006E2D85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Структурный элемент </w:t>
            </w:r>
            <w:r>
              <w:rPr>
                <w:lang w:eastAsia="en-US"/>
              </w:rPr>
              <w:br/>
              <w:t>компетенции</w:t>
            </w:r>
          </w:p>
        </w:tc>
        <w:tc>
          <w:tcPr>
            <w:tcW w:w="1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E2D85" w:rsidRDefault="006E2D85">
            <w:pPr>
              <w:ind w:firstLine="0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Планируемые результаты обучения </w:t>
            </w:r>
          </w:p>
        </w:tc>
        <w:tc>
          <w:tcPr>
            <w:tcW w:w="29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E2D85" w:rsidRDefault="006E2D85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Оценочные средства</w:t>
            </w:r>
          </w:p>
        </w:tc>
      </w:tr>
      <w:tr w:rsidR="006E2D85" w:rsidTr="006E2D8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2D85" w:rsidRDefault="006E2D85">
            <w:pPr>
              <w:ind w:firstLine="0"/>
              <w:jc w:val="left"/>
              <w:rPr>
                <w:color w:val="C00000"/>
                <w:highlight w:val="yellow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ПК-2 – способностью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</w:t>
            </w:r>
          </w:p>
        </w:tc>
      </w:tr>
      <w:tr w:rsidR="006E2D85" w:rsidTr="006E2D85">
        <w:trPr>
          <w:trHeight w:val="3364"/>
        </w:trPr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2D85" w:rsidRDefault="006E2D85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Знать</w:t>
            </w:r>
          </w:p>
        </w:tc>
        <w:tc>
          <w:tcPr>
            <w:tcW w:w="1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2D85" w:rsidRDefault="006E2D85" w:rsidP="00DB7E48">
            <w:pPr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основные определения и понятия, характеризующие деятельность хозяйствующих субъектов;</w:t>
            </w:r>
          </w:p>
          <w:p w:rsidR="006E2D85" w:rsidRDefault="006E2D85" w:rsidP="00DB7E48">
            <w:pPr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основные методы исследований, используемых при расчёте </w:t>
            </w:r>
            <w:r>
              <w:rPr>
                <w:lang w:eastAsia="en-US"/>
              </w:rPr>
              <w:t xml:space="preserve">экономических и социально-экономических показателей, характеризующих деятельность хозяйствующих субъектов; </w:t>
            </w:r>
          </w:p>
          <w:p w:rsidR="006E2D85" w:rsidRDefault="006E2D85" w:rsidP="00DB7E48">
            <w:pPr>
              <w:pStyle w:val="afe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C00000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основные типовые методики, позволяющие рассчитать </w:t>
            </w:r>
            <w:r>
              <w:rPr>
                <w:sz w:val="24"/>
                <w:szCs w:val="24"/>
                <w:lang w:eastAsia="en-US"/>
              </w:rPr>
              <w:t>экономические и социально-экономические показатели, характеризующих деятельность хозяйствующих субъектов;</w:t>
            </w:r>
          </w:p>
        </w:tc>
        <w:tc>
          <w:tcPr>
            <w:tcW w:w="29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E2D85" w:rsidRDefault="006E2D85">
            <w:pPr>
              <w:pStyle w:val="2"/>
              <w:tabs>
                <w:tab w:val="left" w:pos="463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Перечень теоретических вопросов к экзамену:</w:t>
            </w:r>
          </w:p>
          <w:p w:rsidR="006E2D85" w:rsidRDefault="006E2D85" w:rsidP="00DB7E48">
            <w:pPr>
              <w:pStyle w:val="ae"/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Понятие эффекта и эффективности. Подходы к трактовке понятия «эффективность»</w:t>
            </w:r>
          </w:p>
          <w:p w:rsidR="006E2D85" w:rsidRDefault="006E2D85" w:rsidP="00DB7E48">
            <w:pPr>
              <w:pStyle w:val="ae"/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Систем показателей эффективности деятельности предприятия (организации)</w:t>
            </w:r>
          </w:p>
          <w:p w:rsidR="006E2D85" w:rsidRDefault="006E2D85" w:rsidP="00DB7E48">
            <w:pPr>
              <w:pStyle w:val="ae"/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Персонал предприятия: понятие, классификация. </w:t>
            </w:r>
          </w:p>
          <w:p w:rsidR="006E2D85" w:rsidRDefault="006E2D85" w:rsidP="00DB7E48">
            <w:pPr>
              <w:pStyle w:val="ae"/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Показатели эффективности использования персонала организации.</w:t>
            </w:r>
          </w:p>
          <w:p w:rsidR="006E2D85" w:rsidRDefault="006E2D85" w:rsidP="00DB7E48">
            <w:pPr>
              <w:pStyle w:val="ae"/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Факторы, влияющие на эффективность использования персонала организации.</w:t>
            </w:r>
          </w:p>
          <w:p w:rsidR="006E2D85" w:rsidRDefault="006E2D85" w:rsidP="00DB7E48">
            <w:pPr>
              <w:pStyle w:val="ae"/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Основные фонды организации: понятие и классификация. </w:t>
            </w:r>
          </w:p>
          <w:p w:rsidR="006E2D85" w:rsidRDefault="006E2D85" w:rsidP="00DB7E48">
            <w:pPr>
              <w:pStyle w:val="ae"/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Показатели эффективности использования основных фондов организации. </w:t>
            </w:r>
          </w:p>
          <w:p w:rsidR="006E2D85" w:rsidRDefault="006E2D85" w:rsidP="00DB7E48">
            <w:pPr>
              <w:pStyle w:val="ae"/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Факторы, влияющие на эффективность использования основных фондов организации.</w:t>
            </w:r>
          </w:p>
          <w:p w:rsidR="006E2D85" w:rsidRDefault="006E2D85" w:rsidP="00DB7E48">
            <w:pPr>
              <w:pStyle w:val="ae"/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Оборотные фонды организации: понятие и классификация.</w:t>
            </w:r>
          </w:p>
          <w:p w:rsidR="006E2D85" w:rsidRDefault="006E2D85" w:rsidP="00DB7E48">
            <w:pPr>
              <w:pStyle w:val="ae"/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Показатели эффективности использования оборотных фондов организации. </w:t>
            </w:r>
          </w:p>
          <w:p w:rsidR="006E2D85" w:rsidRDefault="006E2D85" w:rsidP="00DB7E48">
            <w:pPr>
              <w:pStyle w:val="ae"/>
              <w:numPr>
                <w:ilvl w:val="0"/>
                <w:numId w:val="6"/>
              </w:numPr>
              <w:ind w:right="-14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Факторы, влияющие на эффективность использования оборотных фондов организации. </w:t>
            </w:r>
          </w:p>
          <w:p w:rsidR="006E2D85" w:rsidRDefault="006E2D85" w:rsidP="00DB7E48">
            <w:pPr>
              <w:pStyle w:val="ae"/>
              <w:numPr>
                <w:ilvl w:val="0"/>
                <w:numId w:val="6"/>
              </w:numPr>
              <w:ind w:right="-143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Показатели эффективности использования материальных ресурсов</w:t>
            </w:r>
          </w:p>
          <w:p w:rsidR="006E2D85" w:rsidRDefault="006E2D85" w:rsidP="00DB7E48">
            <w:pPr>
              <w:pStyle w:val="ae"/>
              <w:numPr>
                <w:ilvl w:val="0"/>
                <w:numId w:val="6"/>
              </w:numPr>
              <w:ind w:right="-143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Понятие и классификация инвестиций</w:t>
            </w:r>
          </w:p>
          <w:p w:rsidR="006E2D85" w:rsidRDefault="006E2D85" w:rsidP="00DB7E48">
            <w:pPr>
              <w:pStyle w:val="ae"/>
              <w:numPr>
                <w:ilvl w:val="0"/>
                <w:numId w:val="6"/>
              </w:numPr>
              <w:ind w:right="-143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Понятие и виды инвестиционных проектов</w:t>
            </w:r>
          </w:p>
          <w:p w:rsidR="006E2D85" w:rsidRDefault="006E2D85" w:rsidP="00DB7E48">
            <w:pPr>
              <w:pStyle w:val="ae"/>
              <w:numPr>
                <w:ilvl w:val="0"/>
                <w:numId w:val="6"/>
              </w:numPr>
              <w:ind w:right="-14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Методы оценки эффективности инвестиционных проектов</w:t>
            </w:r>
          </w:p>
          <w:p w:rsidR="006E2D85" w:rsidRDefault="006E2D85" w:rsidP="00DB7E48">
            <w:pPr>
              <w:pStyle w:val="ae"/>
              <w:numPr>
                <w:ilvl w:val="0"/>
                <w:numId w:val="6"/>
              </w:numPr>
              <w:ind w:right="-143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Система обобщающих показателей оценки эффективности деятельности предприятия (организации).</w:t>
            </w:r>
          </w:p>
        </w:tc>
      </w:tr>
      <w:tr w:rsidR="006E2D85" w:rsidTr="006E2D85">
        <w:trPr>
          <w:trHeight w:val="258"/>
        </w:trPr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2D85" w:rsidRDefault="006E2D85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Уметь</w:t>
            </w:r>
          </w:p>
        </w:tc>
        <w:tc>
          <w:tcPr>
            <w:tcW w:w="1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2D85" w:rsidRDefault="006E2D85" w:rsidP="00DB7E48">
            <w:pPr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выделять группы необходимых </w:t>
            </w:r>
            <w:r>
              <w:rPr>
                <w:lang w:eastAsia="en-US"/>
              </w:rPr>
              <w:t xml:space="preserve">экономических и социально-экономических показателей, характеризующих деятельность хозяйствующих субъектов; </w:t>
            </w:r>
          </w:p>
          <w:p w:rsidR="006E2D85" w:rsidRDefault="006E2D85" w:rsidP="00DB7E48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на основе рассчитанных </w:t>
            </w:r>
            <w:r>
              <w:rPr>
                <w:lang w:eastAsia="en-US"/>
              </w:rPr>
              <w:lastRenderedPageBreak/>
              <w:t>экономических и социально-экономических показателей</w:t>
            </w:r>
            <w:r>
              <w:rPr>
                <w:color w:val="000000" w:themeColor="text1"/>
                <w:lang w:eastAsia="en-US"/>
              </w:rPr>
              <w:t xml:space="preserve"> распознавать эффективное решение от неэффективного;</w:t>
            </w:r>
          </w:p>
          <w:p w:rsidR="006E2D85" w:rsidRDefault="006E2D85" w:rsidP="00DB7E48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применять полученные знания в профессиональной деятельности; использовать их на междисциплинарном уровне;</w:t>
            </w:r>
          </w:p>
          <w:p w:rsidR="006E2D85" w:rsidRDefault="006E2D85" w:rsidP="00DB7E48">
            <w:pPr>
              <w:pStyle w:val="afe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C00000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корректно выражать и аргументированно обосновывать положения предметной области знания;</w:t>
            </w:r>
          </w:p>
        </w:tc>
        <w:tc>
          <w:tcPr>
            <w:tcW w:w="29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E2D85" w:rsidRDefault="006E2D85">
            <w:pPr>
              <w:ind w:left="209"/>
              <w:rPr>
                <w:b/>
                <w:bCs/>
                <w:i/>
                <w:iCs/>
                <w:color w:val="333333"/>
                <w:lang w:eastAsia="en-US"/>
              </w:rPr>
            </w:pPr>
            <w:r>
              <w:rPr>
                <w:b/>
                <w:bCs/>
                <w:i/>
                <w:iCs/>
                <w:color w:val="333333"/>
                <w:lang w:eastAsia="en-US"/>
              </w:rPr>
              <w:lastRenderedPageBreak/>
              <w:t>Примерные практические задания для экзамена</w:t>
            </w:r>
          </w:p>
          <w:p w:rsidR="006E2D85" w:rsidRDefault="006E2D85">
            <w:pPr>
              <w:rPr>
                <w:b/>
                <w:bCs/>
                <w:i/>
                <w:iCs/>
                <w:color w:val="333333"/>
                <w:lang w:eastAsia="en-US"/>
              </w:rPr>
            </w:pPr>
          </w:p>
          <w:p w:rsidR="006E2D85" w:rsidRDefault="004708DC" w:rsidP="004708DC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1.</w:t>
            </w:r>
            <w:r w:rsidR="006E2D85">
              <w:rPr>
                <w:lang w:eastAsia="en-US"/>
              </w:rPr>
              <w:t>Дайте оценку эффективности производственно-хозяйственной деятельности предприятия на основе данных табл. 1.</w:t>
            </w:r>
          </w:p>
          <w:p w:rsidR="006E2D85" w:rsidRDefault="006E2D85">
            <w:pPr>
              <w:widowControl/>
              <w:autoSpaceDE/>
              <w:adjustRightInd/>
              <w:ind w:left="360" w:firstLine="0"/>
              <w:jc w:val="right"/>
              <w:rPr>
                <w:lang w:eastAsia="en-US"/>
              </w:rPr>
            </w:pPr>
            <w:r>
              <w:rPr>
                <w:lang w:eastAsia="en-US"/>
              </w:rPr>
              <w:t>Таблица 1</w:t>
            </w:r>
          </w:p>
          <w:tbl>
            <w:tblPr>
              <w:tblW w:w="5000" w:type="pct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78"/>
              <w:gridCol w:w="1618"/>
              <w:gridCol w:w="1719"/>
            </w:tblGrid>
            <w:tr w:rsidR="006E2D85">
              <w:trPr>
                <w:tblCellSpacing w:w="0" w:type="dxa"/>
              </w:trPr>
              <w:tc>
                <w:tcPr>
                  <w:tcW w:w="3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Default="006E2D85">
                  <w:pPr>
                    <w:widowControl/>
                    <w:autoSpaceDE/>
                    <w:adjustRightInd/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Показатели</w:t>
                  </w:r>
                </w:p>
              </w:tc>
              <w:tc>
                <w:tcPr>
                  <w:tcW w:w="8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Default="006E2D85">
                  <w:pPr>
                    <w:widowControl/>
                    <w:autoSpaceDE/>
                    <w:adjustRightInd/>
                    <w:spacing w:line="254" w:lineRule="auto"/>
                    <w:ind w:firstLine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Базисный год</w:t>
                  </w: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Default="006E2D85">
                  <w:pPr>
                    <w:widowControl/>
                    <w:autoSpaceDE/>
                    <w:adjustRightInd/>
                    <w:spacing w:line="254" w:lineRule="auto"/>
                    <w:ind w:firstLine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Отчетный год</w:t>
                  </w:r>
                </w:p>
              </w:tc>
            </w:tr>
            <w:tr w:rsidR="006E2D85">
              <w:trPr>
                <w:tblCellSpacing w:w="0" w:type="dxa"/>
              </w:trPr>
              <w:tc>
                <w:tcPr>
                  <w:tcW w:w="3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Default="006E2D85">
                  <w:pPr>
                    <w:widowControl/>
                    <w:autoSpaceDE/>
                    <w:adjustRightInd/>
                    <w:spacing w:line="254" w:lineRule="auto"/>
                    <w:ind w:firstLine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Произведено и реализовано продукции, тыс. руб.</w:t>
                  </w:r>
                </w:p>
              </w:tc>
              <w:tc>
                <w:tcPr>
                  <w:tcW w:w="8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Default="006E2D85">
                  <w:pPr>
                    <w:widowControl/>
                    <w:autoSpaceDE/>
                    <w:adjustRightInd/>
                    <w:spacing w:line="254" w:lineRule="auto"/>
                    <w:ind w:firstLine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300</w:t>
                  </w: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Default="006E2D85">
                  <w:pPr>
                    <w:widowControl/>
                    <w:autoSpaceDE/>
                    <w:adjustRightInd/>
                    <w:spacing w:line="254" w:lineRule="auto"/>
                    <w:ind w:firstLine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350</w:t>
                  </w:r>
                </w:p>
              </w:tc>
            </w:tr>
            <w:tr w:rsidR="006E2D85">
              <w:trPr>
                <w:tblCellSpacing w:w="0" w:type="dxa"/>
              </w:trPr>
              <w:tc>
                <w:tcPr>
                  <w:tcW w:w="3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Default="006E2D85">
                  <w:pPr>
                    <w:widowControl/>
                    <w:autoSpaceDE/>
                    <w:adjustRightInd/>
                    <w:spacing w:line="254" w:lineRule="auto"/>
                    <w:ind w:firstLine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lastRenderedPageBreak/>
                    <w:t>Среднегодовая стоимость основных производственных фондов, тыс. руб.</w:t>
                  </w:r>
                </w:p>
              </w:tc>
              <w:tc>
                <w:tcPr>
                  <w:tcW w:w="8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Default="006E2D85">
                  <w:pPr>
                    <w:widowControl/>
                    <w:autoSpaceDE/>
                    <w:adjustRightInd/>
                    <w:spacing w:line="254" w:lineRule="auto"/>
                    <w:ind w:firstLine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50</w:t>
                  </w: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Default="006E2D85">
                  <w:pPr>
                    <w:widowControl/>
                    <w:autoSpaceDE/>
                    <w:adjustRightInd/>
                    <w:spacing w:line="254" w:lineRule="auto"/>
                    <w:ind w:firstLine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60</w:t>
                  </w:r>
                </w:p>
              </w:tc>
            </w:tr>
            <w:tr w:rsidR="006E2D85">
              <w:trPr>
                <w:tblCellSpacing w:w="0" w:type="dxa"/>
              </w:trPr>
              <w:tc>
                <w:tcPr>
                  <w:tcW w:w="3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Default="006E2D85">
                  <w:pPr>
                    <w:widowControl/>
                    <w:autoSpaceDE/>
                    <w:adjustRightInd/>
                    <w:spacing w:line="254" w:lineRule="auto"/>
                    <w:ind w:firstLine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Средний остаток оборотных средств, тыс. руб.</w:t>
                  </w:r>
                </w:p>
              </w:tc>
              <w:tc>
                <w:tcPr>
                  <w:tcW w:w="8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Default="006E2D85">
                  <w:pPr>
                    <w:widowControl/>
                    <w:autoSpaceDE/>
                    <w:adjustRightInd/>
                    <w:spacing w:line="254" w:lineRule="auto"/>
                    <w:ind w:firstLine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40</w:t>
                  </w: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Default="006E2D85">
                  <w:pPr>
                    <w:widowControl/>
                    <w:autoSpaceDE/>
                    <w:adjustRightInd/>
                    <w:spacing w:line="254" w:lineRule="auto"/>
                    <w:ind w:firstLine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50</w:t>
                  </w:r>
                </w:p>
              </w:tc>
            </w:tr>
            <w:tr w:rsidR="006E2D85">
              <w:trPr>
                <w:tblCellSpacing w:w="0" w:type="dxa"/>
              </w:trPr>
              <w:tc>
                <w:tcPr>
                  <w:tcW w:w="3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Default="006E2D85">
                  <w:pPr>
                    <w:widowControl/>
                    <w:autoSpaceDE/>
                    <w:adjustRightInd/>
                    <w:spacing w:line="254" w:lineRule="auto"/>
                    <w:ind w:firstLine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Амортизация, тыс. руб.</w:t>
                  </w:r>
                </w:p>
              </w:tc>
              <w:tc>
                <w:tcPr>
                  <w:tcW w:w="8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Default="006E2D85">
                  <w:pPr>
                    <w:widowControl/>
                    <w:autoSpaceDE/>
                    <w:adjustRightInd/>
                    <w:spacing w:line="254" w:lineRule="auto"/>
                    <w:ind w:firstLine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10</w:t>
                  </w: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Default="006E2D85">
                  <w:pPr>
                    <w:widowControl/>
                    <w:autoSpaceDE/>
                    <w:adjustRightInd/>
                    <w:spacing w:line="254" w:lineRule="auto"/>
                    <w:ind w:firstLine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15</w:t>
                  </w:r>
                </w:p>
              </w:tc>
            </w:tr>
            <w:tr w:rsidR="006E2D85">
              <w:trPr>
                <w:tblCellSpacing w:w="0" w:type="dxa"/>
              </w:trPr>
              <w:tc>
                <w:tcPr>
                  <w:tcW w:w="3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Default="006E2D85">
                  <w:pPr>
                    <w:widowControl/>
                    <w:autoSpaceDE/>
                    <w:adjustRightInd/>
                    <w:spacing w:line="254" w:lineRule="auto"/>
                    <w:ind w:firstLine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Численность рабочих, человек</w:t>
                  </w:r>
                </w:p>
              </w:tc>
              <w:tc>
                <w:tcPr>
                  <w:tcW w:w="8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Default="006E2D85">
                  <w:pPr>
                    <w:widowControl/>
                    <w:autoSpaceDE/>
                    <w:adjustRightInd/>
                    <w:spacing w:line="254" w:lineRule="auto"/>
                    <w:ind w:firstLine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20</w:t>
                  </w: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Default="006E2D85">
                  <w:pPr>
                    <w:widowControl/>
                    <w:autoSpaceDE/>
                    <w:adjustRightInd/>
                    <w:spacing w:line="254" w:lineRule="auto"/>
                    <w:ind w:firstLine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22</w:t>
                  </w:r>
                </w:p>
              </w:tc>
            </w:tr>
            <w:tr w:rsidR="006E2D85">
              <w:trPr>
                <w:tblCellSpacing w:w="0" w:type="dxa"/>
              </w:trPr>
              <w:tc>
                <w:tcPr>
                  <w:tcW w:w="3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Default="006E2D85">
                  <w:pPr>
                    <w:widowControl/>
                    <w:autoSpaceDE/>
                    <w:adjustRightInd/>
                    <w:spacing w:line="254" w:lineRule="auto"/>
                    <w:ind w:firstLine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Прибыль от реализации продукции, тыс. руб.</w:t>
                  </w:r>
                </w:p>
              </w:tc>
              <w:tc>
                <w:tcPr>
                  <w:tcW w:w="8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Default="006E2D85">
                  <w:pPr>
                    <w:widowControl/>
                    <w:autoSpaceDE/>
                    <w:adjustRightInd/>
                    <w:spacing w:line="254" w:lineRule="auto"/>
                    <w:ind w:firstLine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30</w:t>
                  </w: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Default="006E2D85">
                  <w:pPr>
                    <w:widowControl/>
                    <w:autoSpaceDE/>
                    <w:adjustRightInd/>
                    <w:spacing w:line="254" w:lineRule="auto"/>
                    <w:ind w:firstLine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40</w:t>
                  </w:r>
                </w:p>
              </w:tc>
            </w:tr>
          </w:tbl>
          <w:p w:rsidR="006E2D85" w:rsidRDefault="006E2D85">
            <w:pPr>
              <w:pStyle w:val="ae"/>
              <w:widowControl/>
              <w:autoSpaceDE/>
              <w:adjustRightInd/>
              <w:rPr>
                <w:lang w:eastAsia="en-US"/>
              </w:rPr>
            </w:pPr>
            <w:r>
              <w:rPr>
                <w:lang w:eastAsia="en-US"/>
              </w:rPr>
              <w:t>Определите:</w:t>
            </w:r>
          </w:p>
          <w:p w:rsidR="006E2D85" w:rsidRDefault="006E2D85">
            <w:pPr>
              <w:pStyle w:val="ae"/>
              <w:widowControl/>
              <w:autoSpaceDE/>
              <w:adjustRightInd/>
              <w:rPr>
                <w:lang w:eastAsia="en-US"/>
              </w:rPr>
            </w:pPr>
            <w:r>
              <w:rPr>
                <w:lang w:eastAsia="en-US"/>
              </w:rPr>
              <w:t xml:space="preserve">а) фондоотдачу, </w:t>
            </w:r>
            <w:proofErr w:type="spellStart"/>
            <w:r>
              <w:rPr>
                <w:lang w:eastAsia="en-US"/>
              </w:rPr>
              <w:t>фондоемкость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фондовооруженность</w:t>
            </w:r>
            <w:proofErr w:type="spellEnd"/>
            <w:r>
              <w:rPr>
                <w:lang w:eastAsia="en-US"/>
              </w:rPr>
              <w:t>;</w:t>
            </w:r>
          </w:p>
          <w:p w:rsidR="006E2D85" w:rsidRDefault="006E2D85">
            <w:pPr>
              <w:pStyle w:val="ae"/>
              <w:widowControl/>
              <w:autoSpaceDE/>
              <w:adjustRightInd/>
              <w:rPr>
                <w:lang w:eastAsia="en-US"/>
              </w:rPr>
            </w:pPr>
            <w:r>
              <w:rPr>
                <w:lang w:eastAsia="en-US"/>
              </w:rPr>
              <w:t>б) производительность труда;</w:t>
            </w:r>
          </w:p>
          <w:p w:rsidR="006E2D85" w:rsidRDefault="006E2D85">
            <w:pPr>
              <w:pStyle w:val="ae"/>
              <w:widowControl/>
              <w:autoSpaceDE/>
              <w:adjustRightInd/>
              <w:rPr>
                <w:lang w:eastAsia="en-US"/>
              </w:rPr>
            </w:pPr>
            <w:r>
              <w:rPr>
                <w:lang w:eastAsia="en-US"/>
              </w:rPr>
              <w:t>в) показатели использования оборотных средств;</w:t>
            </w:r>
          </w:p>
          <w:p w:rsidR="006E2D85" w:rsidRDefault="006E2D85">
            <w:pPr>
              <w:pStyle w:val="ae"/>
              <w:widowControl/>
              <w:autoSpaceDE/>
              <w:adjustRightInd/>
              <w:rPr>
                <w:lang w:eastAsia="en-US"/>
              </w:rPr>
            </w:pPr>
            <w:r>
              <w:rPr>
                <w:lang w:eastAsia="en-US"/>
              </w:rPr>
              <w:t>д) рентабельность продукции и производства;</w:t>
            </w:r>
          </w:p>
          <w:p w:rsidR="006E2D85" w:rsidRDefault="006E2D85">
            <w:pPr>
              <w:widowControl/>
              <w:autoSpaceDE/>
              <w:adjustRightInd/>
              <w:rPr>
                <w:lang w:eastAsia="en-US"/>
              </w:rPr>
            </w:pPr>
            <w:r>
              <w:rPr>
                <w:lang w:eastAsia="en-US"/>
              </w:rPr>
              <w:t>Охарактеризуйте произошедшие изменения в отчетном году по сравнению с базисным годом.</w:t>
            </w:r>
          </w:p>
          <w:p w:rsidR="006E2D85" w:rsidRDefault="006E2D85">
            <w:pPr>
              <w:pStyle w:val="ae"/>
              <w:rPr>
                <w:color w:val="333333"/>
                <w:lang w:eastAsia="en-US"/>
              </w:rPr>
            </w:pPr>
          </w:p>
          <w:p w:rsidR="006E2D85" w:rsidRDefault="006E2D85">
            <w:pPr>
              <w:rPr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 xml:space="preserve">2. </w:t>
            </w:r>
            <w:r>
              <w:rPr>
                <w:color w:val="333333"/>
                <w:lang w:eastAsia="en-US"/>
              </w:rPr>
              <w:t>Определите динамику материалоемкости продукции и произведите ее факторный анализ исходя из данных, приведенных в таблице 2. Дайте оценку полученных результатов расчетов.</w:t>
            </w:r>
          </w:p>
          <w:p w:rsidR="006E2D85" w:rsidRDefault="006E2D85">
            <w:pPr>
              <w:jc w:val="right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Таблица 2</w:t>
            </w:r>
          </w:p>
          <w:p w:rsidR="006E2D85" w:rsidRDefault="006E2D85">
            <w:pPr>
              <w:jc w:val="right"/>
              <w:rPr>
                <w:color w:val="333333"/>
                <w:lang w:eastAsia="en-US"/>
              </w:rPr>
            </w:pPr>
          </w:p>
          <w:tbl>
            <w:tblPr>
              <w:tblStyle w:val="aff0"/>
              <w:tblW w:w="0" w:type="auto"/>
              <w:tblLook w:val="04A0" w:firstRow="1" w:lastRow="0" w:firstColumn="1" w:lastColumn="0" w:noHBand="0" w:noVBand="1"/>
            </w:tblPr>
            <w:tblGrid>
              <w:gridCol w:w="6860"/>
              <w:gridCol w:w="1683"/>
              <w:gridCol w:w="1372"/>
            </w:tblGrid>
            <w:tr w:rsidR="006E2D85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Default="006E2D85">
                  <w:pPr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>
                    <w:rPr>
                      <w:bCs/>
                      <w:iCs/>
                      <w:color w:val="333333"/>
                      <w:lang w:eastAsia="en-US"/>
                    </w:rPr>
                    <w:t>Показатели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Default="006E2D85">
                  <w:pPr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>
                    <w:rPr>
                      <w:bCs/>
                      <w:iCs/>
                      <w:color w:val="333333"/>
                      <w:lang w:eastAsia="en-US"/>
                    </w:rPr>
                    <w:t>Предыдущий год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Default="006E2D85">
                  <w:pPr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>
                    <w:rPr>
                      <w:bCs/>
                      <w:iCs/>
                      <w:color w:val="333333"/>
                      <w:lang w:eastAsia="en-US"/>
                    </w:rPr>
                    <w:t>Отчетный год</w:t>
                  </w:r>
                </w:p>
              </w:tc>
            </w:tr>
            <w:tr w:rsidR="006E2D85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Default="006E2D85">
                  <w:pPr>
                    <w:rPr>
                      <w:bCs/>
                      <w:iCs/>
                      <w:color w:val="333333"/>
                      <w:lang w:eastAsia="en-US"/>
                    </w:rPr>
                  </w:pPr>
                  <w:r>
                    <w:rPr>
                      <w:bCs/>
                      <w:iCs/>
                      <w:color w:val="333333"/>
                      <w:lang w:eastAsia="en-US"/>
                    </w:rPr>
                    <w:t>1.Объем произведенной (реализованной) продукции,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Default="006E2D85">
                  <w:pPr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>
                    <w:rPr>
                      <w:bCs/>
                      <w:iCs/>
                      <w:color w:val="333333"/>
                      <w:lang w:eastAsia="en-US"/>
                    </w:rPr>
                    <w:t>6000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Default="006E2D85">
                  <w:pPr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>
                    <w:rPr>
                      <w:bCs/>
                      <w:iCs/>
                      <w:color w:val="333333"/>
                      <w:lang w:eastAsia="en-US"/>
                    </w:rPr>
                    <w:t>7200</w:t>
                  </w:r>
                </w:p>
              </w:tc>
            </w:tr>
            <w:tr w:rsidR="006E2D85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Default="006E2D85">
                  <w:pPr>
                    <w:rPr>
                      <w:bCs/>
                      <w:iCs/>
                      <w:color w:val="333333"/>
                      <w:lang w:eastAsia="en-US"/>
                    </w:rPr>
                  </w:pPr>
                  <w:r>
                    <w:rPr>
                      <w:bCs/>
                      <w:iCs/>
                      <w:color w:val="333333"/>
                      <w:lang w:eastAsia="en-US"/>
                    </w:rPr>
                    <w:t>2. Материальные затраты, в том числе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Default="006E2D85">
                  <w:pPr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>
                    <w:rPr>
                      <w:bCs/>
                      <w:iCs/>
                      <w:color w:val="333333"/>
                      <w:lang w:eastAsia="en-US"/>
                    </w:rPr>
                    <w:t>3120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Default="006E2D85">
                  <w:pPr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>
                    <w:rPr>
                      <w:bCs/>
                      <w:iCs/>
                      <w:color w:val="333333"/>
                      <w:lang w:eastAsia="en-US"/>
                    </w:rPr>
                    <w:t>3456</w:t>
                  </w:r>
                </w:p>
              </w:tc>
            </w:tr>
            <w:tr w:rsidR="006E2D85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Default="006E2D85">
                  <w:pPr>
                    <w:rPr>
                      <w:bCs/>
                      <w:iCs/>
                      <w:color w:val="333333"/>
                      <w:lang w:eastAsia="en-US"/>
                    </w:rPr>
                  </w:pPr>
                  <w:r>
                    <w:rPr>
                      <w:bCs/>
                      <w:iCs/>
                      <w:color w:val="333333"/>
                      <w:lang w:eastAsia="en-US"/>
                    </w:rPr>
                    <w:t>2.1 сырье и материалы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Default="006E2D85">
                  <w:pPr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>
                    <w:rPr>
                      <w:bCs/>
                      <w:iCs/>
                      <w:color w:val="333333"/>
                      <w:lang w:eastAsia="en-US"/>
                    </w:rPr>
                    <w:t>1872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Default="006E2D85">
                  <w:pPr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>
                    <w:rPr>
                      <w:bCs/>
                      <w:iCs/>
                      <w:color w:val="333333"/>
                      <w:lang w:eastAsia="en-US"/>
                    </w:rPr>
                    <w:t>1935</w:t>
                  </w:r>
                </w:p>
              </w:tc>
            </w:tr>
            <w:tr w:rsidR="006E2D85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Default="006E2D85">
                  <w:pPr>
                    <w:rPr>
                      <w:bCs/>
                      <w:iCs/>
                      <w:color w:val="333333"/>
                      <w:lang w:eastAsia="en-US"/>
                    </w:rPr>
                  </w:pPr>
                  <w:r>
                    <w:rPr>
                      <w:bCs/>
                      <w:iCs/>
                      <w:color w:val="333333"/>
                      <w:lang w:eastAsia="en-US"/>
                    </w:rPr>
                    <w:t>2.2 покупные комплектующие изделия, полуфабрикаты и производственные услуги сторонних организаций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Default="006E2D85">
                  <w:pPr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>
                    <w:rPr>
                      <w:bCs/>
                      <w:iCs/>
                      <w:color w:val="333333"/>
                      <w:lang w:eastAsia="en-US"/>
                    </w:rPr>
                    <w:t>548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Default="006E2D85">
                  <w:pPr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>
                    <w:rPr>
                      <w:bCs/>
                      <w:iCs/>
                      <w:color w:val="333333"/>
                      <w:lang w:eastAsia="en-US"/>
                    </w:rPr>
                    <w:t>585</w:t>
                  </w:r>
                </w:p>
              </w:tc>
            </w:tr>
            <w:tr w:rsidR="006E2D85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Default="006E2D85">
                  <w:pPr>
                    <w:rPr>
                      <w:bCs/>
                      <w:iCs/>
                      <w:color w:val="333333"/>
                      <w:lang w:eastAsia="en-US"/>
                    </w:rPr>
                  </w:pPr>
                  <w:r>
                    <w:rPr>
                      <w:bCs/>
                      <w:iCs/>
                      <w:color w:val="333333"/>
                      <w:lang w:eastAsia="en-US"/>
                    </w:rPr>
                    <w:t>2.3 топливо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Default="006E2D85">
                  <w:pPr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>
                    <w:rPr>
                      <w:bCs/>
                      <w:iCs/>
                      <w:color w:val="333333"/>
                      <w:lang w:eastAsia="en-US"/>
                    </w:rPr>
                    <w:t>400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Default="006E2D85">
                  <w:pPr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>
                    <w:rPr>
                      <w:bCs/>
                      <w:iCs/>
                      <w:color w:val="333333"/>
                      <w:lang w:eastAsia="en-US"/>
                    </w:rPr>
                    <w:t>504</w:t>
                  </w:r>
                </w:p>
              </w:tc>
            </w:tr>
            <w:tr w:rsidR="006E2D85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Default="006E2D85">
                  <w:pPr>
                    <w:rPr>
                      <w:bCs/>
                      <w:iCs/>
                      <w:color w:val="333333"/>
                      <w:lang w:eastAsia="en-US"/>
                    </w:rPr>
                  </w:pPr>
                  <w:r>
                    <w:rPr>
                      <w:bCs/>
                      <w:iCs/>
                      <w:color w:val="333333"/>
                      <w:lang w:eastAsia="en-US"/>
                    </w:rPr>
                    <w:t>2.4 энергия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Default="006E2D85">
                  <w:pPr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>
                    <w:rPr>
                      <w:bCs/>
                      <w:iCs/>
                      <w:color w:val="333333"/>
                      <w:lang w:eastAsia="en-US"/>
                    </w:rPr>
                    <w:t>300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Default="006E2D85">
                  <w:pPr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>
                    <w:rPr>
                      <w:bCs/>
                      <w:iCs/>
                      <w:color w:val="333333"/>
                      <w:lang w:eastAsia="en-US"/>
                    </w:rPr>
                    <w:t>432</w:t>
                  </w:r>
                </w:p>
              </w:tc>
            </w:tr>
          </w:tbl>
          <w:p w:rsidR="006E2D85" w:rsidRDefault="006E2D85">
            <w:pPr>
              <w:pStyle w:val="ae"/>
              <w:ind w:left="0" w:firstLine="567"/>
              <w:rPr>
                <w:color w:val="333333"/>
                <w:lang w:eastAsia="en-US"/>
              </w:rPr>
            </w:pPr>
          </w:p>
          <w:p w:rsidR="004708DC" w:rsidRDefault="004708DC" w:rsidP="004708DC">
            <w:pPr>
              <w:ind w:left="209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П</w:t>
            </w:r>
            <w:r w:rsidRPr="00AA1BD2">
              <w:rPr>
                <w:b/>
                <w:bCs/>
                <w:i/>
                <w:iCs/>
                <w:lang w:eastAsia="en-US"/>
              </w:rPr>
              <w:t xml:space="preserve">рактические задания для </w:t>
            </w:r>
            <w:r>
              <w:rPr>
                <w:b/>
                <w:bCs/>
                <w:i/>
                <w:iCs/>
                <w:lang w:eastAsia="en-US"/>
              </w:rPr>
              <w:t>контрольной работы</w:t>
            </w:r>
          </w:p>
          <w:p w:rsidR="006E2D85" w:rsidRPr="004708DC" w:rsidRDefault="004708DC">
            <w:pPr>
              <w:rPr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1</w:t>
            </w:r>
            <w:r w:rsidR="006E2D85" w:rsidRPr="004708DC">
              <w:rPr>
                <w:bCs/>
                <w:iCs/>
                <w:lang w:eastAsia="en-US"/>
              </w:rPr>
              <w:t xml:space="preserve">. Определите на основании исходной информации, приведенной в табл. 3, доли (в %) влияния экстенсивных и интенсивных факторов на прирост объема продукции, принятого за </w:t>
            </w:r>
            <w:r w:rsidR="006E2D85" w:rsidRPr="004708DC">
              <w:rPr>
                <w:bCs/>
                <w:iCs/>
                <w:lang w:eastAsia="en-US"/>
              </w:rPr>
              <w:lastRenderedPageBreak/>
              <w:t>100%. Объясните экономическое содержание факторов и дайте оценку полученных результатов расчетов.</w:t>
            </w:r>
          </w:p>
          <w:p w:rsidR="006E2D85" w:rsidRPr="004708DC" w:rsidRDefault="006E2D85">
            <w:pPr>
              <w:jc w:val="right"/>
              <w:rPr>
                <w:bCs/>
                <w:iCs/>
                <w:lang w:eastAsia="en-US"/>
              </w:rPr>
            </w:pPr>
            <w:r w:rsidRPr="004708DC">
              <w:rPr>
                <w:bCs/>
                <w:iCs/>
                <w:lang w:eastAsia="en-US"/>
              </w:rPr>
              <w:t>Таблица 3</w:t>
            </w:r>
          </w:p>
          <w:p w:rsidR="006E2D85" w:rsidRPr="004708DC" w:rsidRDefault="006E2D85">
            <w:pPr>
              <w:jc w:val="center"/>
              <w:rPr>
                <w:bCs/>
                <w:iCs/>
                <w:lang w:eastAsia="en-US"/>
              </w:rPr>
            </w:pPr>
            <w:r w:rsidRPr="004708DC">
              <w:rPr>
                <w:bCs/>
                <w:iCs/>
                <w:lang w:eastAsia="en-US"/>
              </w:rPr>
              <w:t>Исходная информация</w:t>
            </w:r>
          </w:p>
          <w:tbl>
            <w:tblPr>
              <w:tblStyle w:val="aff0"/>
              <w:tblW w:w="0" w:type="auto"/>
              <w:tblLook w:val="04A0" w:firstRow="1" w:lastRow="0" w:firstColumn="1" w:lastColumn="0" w:noHBand="0" w:noVBand="1"/>
            </w:tblPr>
            <w:tblGrid>
              <w:gridCol w:w="6642"/>
              <w:gridCol w:w="1792"/>
              <w:gridCol w:w="1481"/>
            </w:tblGrid>
            <w:tr w:rsidR="004708DC" w:rsidRPr="004708DC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Pr="004708DC" w:rsidRDefault="006E2D85">
                  <w:pPr>
                    <w:jc w:val="center"/>
                    <w:rPr>
                      <w:bCs/>
                      <w:iCs/>
                      <w:lang w:eastAsia="en-US"/>
                    </w:rPr>
                  </w:pPr>
                  <w:r w:rsidRPr="004708DC">
                    <w:rPr>
                      <w:bCs/>
                      <w:iCs/>
                      <w:lang w:eastAsia="en-US"/>
                    </w:rPr>
                    <w:t>Показатели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Pr="004708DC" w:rsidRDefault="006E2D85">
                  <w:pPr>
                    <w:jc w:val="center"/>
                    <w:rPr>
                      <w:bCs/>
                      <w:iCs/>
                      <w:lang w:eastAsia="en-US"/>
                    </w:rPr>
                  </w:pPr>
                  <w:r w:rsidRPr="004708DC">
                    <w:rPr>
                      <w:bCs/>
                      <w:iCs/>
                      <w:lang w:eastAsia="en-US"/>
                    </w:rPr>
                    <w:t>Предыдущий год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Pr="004708DC" w:rsidRDefault="006E2D85">
                  <w:pPr>
                    <w:jc w:val="center"/>
                    <w:rPr>
                      <w:bCs/>
                      <w:iCs/>
                      <w:lang w:eastAsia="en-US"/>
                    </w:rPr>
                  </w:pPr>
                  <w:r w:rsidRPr="004708DC">
                    <w:rPr>
                      <w:bCs/>
                      <w:iCs/>
                      <w:lang w:eastAsia="en-US"/>
                    </w:rPr>
                    <w:t>Отчетный год</w:t>
                  </w:r>
                </w:p>
              </w:tc>
            </w:tr>
            <w:tr w:rsidR="004708DC" w:rsidRPr="004708DC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Pr="004708DC" w:rsidRDefault="006E2D85">
                  <w:pPr>
                    <w:rPr>
                      <w:bCs/>
                      <w:iCs/>
                      <w:lang w:eastAsia="en-US"/>
                    </w:rPr>
                  </w:pPr>
                  <w:r w:rsidRPr="004708DC">
                    <w:rPr>
                      <w:bCs/>
                      <w:iCs/>
                      <w:lang w:eastAsia="en-US"/>
                    </w:rPr>
                    <w:t>1.Объем произведенной (реализованной) продукции,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Pr="004708DC" w:rsidRDefault="006E2D85">
                  <w:pPr>
                    <w:jc w:val="center"/>
                    <w:rPr>
                      <w:bCs/>
                      <w:iCs/>
                      <w:lang w:eastAsia="en-US"/>
                    </w:rPr>
                  </w:pPr>
                  <w:r w:rsidRPr="004708DC">
                    <w:rPr>
                      <w:bCs/>
                      <w:iCs/>
                      <w:lang w:eastAsia="en-US"/>
                    </w:rPr>
                    <w:t>14900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Pr="004708DC" w:rsidRDefault="006E2D85">
                  <w:pPr>
                    <w:jc w:val="center"/>
                    <w:rPr>
                      <w:bCs/>
                      <w:iCs/>
                      <w:lang w:eastAsia="en-US"/>
                    </w:rPr>
                  </w:pPr>
                  <w:r w:rsidRPr="004708DC">
                    <w:rPr>
                      <w:bCs/>
                      <w:iCs/>
                      <w:lang w:eastAsia="en-US"/>
                    </w:rPr>
                    <w:t>14963</w:t>
                  </w:r>
                </w:p>
              </w:tc>
            </w:tr>
            <w:tr w:rsidR="004708DC" w:rsidRPr="004708DC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Pr="004708DC" w:rsidRDefault="006E2D85">
                  <w:pPr>
                    <w:rPr>
                      <w:bCs/>
                      <w:iCs/>
                      <w:lang w:eastAsia="en-US"/>
                    </w:rPr>
                  </w:pPr>
                  <w:r w:rsidRPr="004708DC">
                    <w:rPr>
                      <w:bCs/>
                      <w:iCs/>
                      <w:lang w:eastAsia="en-US"/>
                    </w:rPr>
                    <w:t>2.Среднесписочная численность работников, чел.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Pr="004708DC" w:rsidRDefault="006E2D85">
                  <w:pPr>
                    <w:jc w:val="center"/>
                    <w:rPr>
                      <w:bCs/>
                      <w:iCs/>
                      <w:lang w:eastAsia="en-US"/>
                    </w:rPr>
                  </w:pPr>
                  <w:r w:rsidRPr="004708DC">
                    <w:rPr>
                      <w:bCs/>
                      <w:iCs/>
                      <w:lang w:eastAsia="en-US"/>
                    </w:rPr>
                    <w:t>1279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Pr="004708DC" w:rsidRDefault="006E2D85">
                  <w:pPr>
                    <w:jc w:val="center"/>
                    <w:rPr>
                      <w:bCs/>
                      <w:iCs/>
                      <w:lang w:eastAsia="en-US"/>
                    </w:rPr>
                  </w:pPr>
                  <w:r w:rsidRPr="004708DC">
                    <w:rPr>
                      <w:bCs/>
                      <w:iCs/>
                      <w:lang w:eastAsia="en-US"/>
                    </w:rPr>
                    <w:t>1283</w:t>
                  </w:r>
                </w:p>
              </w:tc>
            </w:tr>
            <w:tr w:rsidR="004708DC" w:rsidRPr="004708DC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Pr="004708DC" w:rsidRDefault="006E2D85">
                  <w:pPr>
                    <w:rPr>
                      <w:bCs/>
                      <w:iCs/>
                      <w:lang w:eastAsia="en-US"/>
                    </w:rPr>
                  </w:pPr>
                  <w:r w:rsidRPr="004708DC">
                    <w:rPr>
                      <w:bCs/>
                      <w:iCs/>
                      <w:lang w:eastAsia="en-US"/>
                    </w:rPr>
                    <w:t>3.Среднегодовая стоимость основных производственных фондов,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Pr="004708DC" w:rsidRDefault="006E2D85">
                  <w:pPr>
                    <w:jc w:val="center"/>
                    <w:rPr>
                      <w:bCs/>
                      <w:iCs/>
                      <w:lang w:eastAsia="en-US"/>
                    </w:rPr>
                  </w:pPr>
                  <w:r w:rsidRPr="004708DC">
                    <w:rPr>
                      <w:bCs/>
                      <w:iCs/>
                      <w:lang w:eastAsia="en-US"/>
                    </w:rPr>
                    <w:t>2000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Pr="004708DC" w:rsidRDefault="006E2D85">
                  <w:pPr>
                    <w:jc w:val="center"/>
                    <w:rPr>
                      <w:bCs/>
                      <w:iCs/>
                      <w:lang w:eastAsia="en-US"/>
                    </w:rPr>
                  </w:pPr>
                  <w:r w:rsidRPr="004708DC">
                    <w:rPr>
                      <w:bCs/>
                      <w:iCs/>
                      <w:lang w:eastAsia="en-US"/>
                    </w:rPr>
                    <w:t>2005</w:t>
                  </w:r>
                </w:p>
              </w:tc>
            </w:tr>
            <w:tr w:rsidR="004708DC" w:rsidRPr="004708DC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Pr="004708DC" w:rsidRDefault="006E2D85">
                  <w:pPr>
                    <w:rPr>
                      <w:bCs/>
                      <w:iCs/>
                      <w:lang w:eastAsia="en-US"/>
                    </w:rPr>
                  </w:pPr>
                  <w:r w:rsidRPr="004708DC">
                    <w:rPr>
                      <w:bCs/>
                      <w:iCs/>
                      <w:lang w:eastAsia="en-US"/>
                    </w:rPr>
                    <w:t>4.Материальные затраты,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Pr="004708DC" w:rsidRDefault="006E2D85">
                  <w:pPr>
                    <w:jc w:val="center"/>
                    <w:rPr>
                      <w:bCs/>
                      <w:iCs/>
                      <w:lang w:eastAsia="en-US"/>
                    </w:rPr>
                  </w:pPr>
                  <w:r w:rsidRPr="004708DC">
                    <w:rPr>
                      <w:bCs/>
                      <w:iCs/>
                      <w:lang w:eastAsia="en-US"/>
                    </w:rPr>
                    <w:t>9685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Pr="004708DC" w:rsidRDefault="006E2D85">
                  <w:pPr>
                    <w:jc w:val="center"/>
                    <w:rPr>
                      <w:bCs/>
                      <w:iCs/>
                      <w:lang w:eastAsia="en-US"/>
                    </w:rPr>
                  </w:pPr>
                  <w:r w:rsidRPr="004708DC">
                    <w:rPr>
                      <w:bCs/>
                      <w:iCs/>
                      <w:lang w:eastAsia="en-US"/>
                    </w:rPr>
                    <w:t>9690</w:t>
                  </w:r>
                </w:p>
              </w:tc>
            </w:tr>
            <w:tr w:rsidR="004708DC" w:rsidRPr="004708DC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Pr="004708DC" w:rsidRDefault="006E2D85">
                  <w:pPr>
                    <w:rPr>
                      <w:bCs/>
                      <w:iCs/>
                      <w:lang w:eastAsia="en-US"/>
                    </w:rPr>
                  </w:pPr>
                  <w:r w:rsidRPr="004708DC">
                    <w:rPr>
                      <w:bCs/>
                      <w:iCs/>
                      <w:lang w:eastAsia="en-US"/>
                    </w:rPr>
                    <w:t>5.Среднегодовая стоимость оборотных средств,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Pr="004708DC" w:rsidRDefault="006E2D85">
                  <w:pPr>
                    <w:jc w:val="center"/>
                    <w:rPr>
                      <w:bCs/>
                      <w:iCs/>
                      <w:lang w:eastAsia="en-US"/>
                    </w:rPr>
                  </w:pPr>
                  <w:r w:rsidRPr="004708DC">
                    <w:rPr>
                      <w:bCs/>
                      <w:iCs/>
                      <w:lang w:eastAsia="en-US"/>
                    </w:rPr>
                    <w:t>400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Pr="004708DC" w:rsidRDefault="006E2D85">
                  <w:pPr>
                    <w:jc w:val="center"/>
                    <w:rPr>
                      <w:bCs/>
                      <w:iCs/>
                      <w:lang w:eastAsia="en-US"/>
                    </w:rPr>
                  </w:pPr>
                  <w:r w:rsidRPr="004708DC">
                    <w:rPr>
                      <w:bCs/>
                      <w:iCs/>
                      <w:lang w:eastAsia="en-US"/>
                    </w:rPr>
                    <w:t>402</w:t>
                  </w:r>
                </w:p>
              </w:tc>
            </w:tr>
          </w:tbl>
          <w:p w:rsidR="006E2D85" w:rsidRPr="004708DC" w:rsidRDefault="006E2D85">
            <w:pPr>
              <w:rPr>
                <w:lang w:eastAsia="en-US"/>
              </w:rPr>
            </w:pPr>
          </w:p>
          <w:p w:rsidR="006E2D85" w:rsidRPr="004708DC" w:rsidRDefault="004708DC">
            <w:pPr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  <w:r w:rsidR="006E2D85" w:rsidRPr="004708DC">
              <w:rPr>
                <w:b/>
                <w:bCs/>
                <w:lang w:eastAsia="en-US"/>
              </w:rPr>
              <w:t xml:space="preserve">. </w:t>
            </w:r>
            <w:r w:rsidR="006E2D85" w:rsidRPr="004708DC">
              <w:rPr>
                <w:bCs/>
                <w:lang w:eastAsia="en-US"/>
              </w:rPr>
              <w:t>На основании информации, содержащейся в табл.4, определите планируемое изменение уровня рентабельности активов.</w:t>
            </w:r>
          </w:p>
          <w:p w:rsidR="006E2D85" w:rsidRPr="004708DC" w:rsidRDefault="006E2D85">
            <w:pPr>
              <w:jc w:val="right"/>
              <w:rPr>
                <w:bCs/>
                <w:lang w:eastAsia="en-US"/>
              </w:rPr>
            </w:pPr>
            <w:r w:rsidRPr="004708DC">
              <w:rPr>
                <w:bCs/>
                <w:lang w:eastAsia="en-US"/>
              </w:rPr>
              <w:t>Таблица 4</w:t>
            </w:r>
          </w:p>
          <w:p w:rsidR="006E2D85" w:rsidRPr="004708DC" w:rsidRDefault="006E2D85">
            <w:pPr>
              <w:jc w:val="center"/>
              <w:rPr>
                <w:bCs/>
                <w:iCs/>
                <w:lang w:eastAsia="en-US"/>
              </w:rPr>
            </w:pPr>
            <w:r w:rsidRPr="004708DC">
              <w:rPr>
                <w:bCs/>
                <w:iCs/>
                <w:lang w:eastAsia="en-US"/>
              </w:rPr>
              <w:t>Исходная информация</w:t>
            </w:r>
          </w:p>
          <w:tbl>
            <w:tblPr>
              <w:tblStyle w:val="aff0"/>
              <w:tblW w:w="0" w:type="auto"/>
              <w:tblLook w:val="04A0" w:firstRow="1" w:lastRow="0" w:firstColumn="1" w:lastColumn="0" w:noHBand="0" w:noVBand="1"/>
            </w:tblPr>
            <w:tblGrid>
              <w:gridCol w:w="4182"/>
              <w:gridCol w:w="1879"/>
              <w:gridCol w:w="1800"/>
            </w:tblGrid>
            <w:tr w:rsidR="006E2D85" w:rsidRPr="004708DC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Pr="004708DC" w:rsidRDefault="006E2D85">
                  <w:pPr>
                    <w:jc w:val="center"/>
                    <w:rPr>
                      <w:bCs/>
                      <w:iCs/>
                      <w:lang w:eastAsia="en-US"/>
                    </w:rPr>
                  </w:pPr>
                  <w:r w:rsidRPr="004708DC">
                    <w:rPr>
                      <w:bCs/>
                      <w:iCs/>
                      <w:lang w:eastAsia="en-US"/>
                    </w:rPr>
                    <w:t>Показатели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Pr="004708DC" w:rsidRDefault="006E2D85">
                  <w:pPr>
                    <w:jc w:val="center"/>
                    <w:rPr>
                      <w:bCs/>
                      <w:iCs/>
                      <w:lang w:eastAsia="en-US"/>
                    </w:rPr>
                  </w:pPr>
                  <w:r w:rsidRPr="004708DC">
                    <w:rPr>
                      <w:bCs/>
                      <w:iCs/>
                      <w:lang w:eastAsia="en-US"/>
                    </w:rPr>
                    <w:t>Отчетный период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Pr="004708DC" w:rsidRDefault="006E2D85">
                  <w:pPr>
                    <w:jc w:val="center"/>
                    <w:rPr>
                      <w:bCs/>
                      <w:iCs/>
                      <w:lang w:eastAsia="en-US"/>
                    </w:rPr>
                  </w:pPr>
                  <w:r w:rsidRPr="004708DC">
                    <w:rPr>
                      <w:bCs/>
                      <w:iCs/>
                      <w:lang w:eastAsia="en-US"/>
                    </w:rPr>
                    <w:t>Планируется</w:t>
                  </w:r>
                </w:p>
              </w:tc>
            </w:tr>
            <w:tr w:rsidR="006E2D85" w:rsidRPr="004708DC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Pr="004708DC" w:rsidRDefault="006E2D85">
                  <w:pPr>
                    <w:rPr>
                      <w:bCs/>
                      <w:iCs/>
                      <w:lang w:eastAsia="en-US"/>
                    </w:rPr>
                  </w:pPr>
                  <w:r w:rsidRPr="004708DC">
                    <w:rPr>
                      <w:bCs/>
                      <w:iCs/>
                      <w:lang w:eastAsia="en-US"/>
                    </w:rPr>
                    <w:t>1.Прибыль до налогообложения,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Pr="004708DC" w:rsidRDefault="006E2D85">
                  <w:pPr>
                    <w:jc w:val="center"/>
                    <w:rPr>
                      <w:bCs/>
                      <w:iCs/>
                      <w:lang w:eastAsia="en-US"/>
                    </w:rPr>
                  </w:pPr>
                  <w:r w:rsidRPr="004708DC">
                    <w:rPr>
                      <w:bCs/>
                      <w:iCs/>
                      <w:lang w:eastAsia="en-US"/>
                    </w:rPr>
                    <w:t>8000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Pr="004708DC" w:rsidRDefault="006E2D85">
                  <w:pPr>
                    <w:jc w:val="center"/>
                    <w:rPr>
                      <w:bCs/>
                      <w:iCs/>
                      <w:lang w:eastAsia="en-US"/>
                    </w:rPr>
                  </w:pPr>
                  <w:r w:rsidRPr="004708DC">
                    <w:rPr>
                      <w:bCs/>
                      <w:iCs/>
                      <w:lang w:eastAsia="en-US"/>
                    </w:rPr>
                    <w:t>Рост на 2%</w:t>
                  </w:r>
                </w:p>
              </w:tc>
            </w:tr>
            <w:tr w:rsidR="006E2D85" w:rsidRPr="004708DC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Pr="004708DC" w:rsidRDefault="006E2D85">
                  <w:pPr>
                    <w:rPr>
                      <w:bCs/>
                      <w:iCs/>
                      <w:lang w:eastAsia="en-US"/>
                    </w:rPr>
                  </w:pPr>
                  <w:r w:rsidRPr="004708DC">
                    <w:rPr>
                      <w:bCs/>
                      <w:iCs/>
                      <w:lang w:eastAsia="en-US"/>
                    </w:rPr>
                    <w:t>2.Основной капитал,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Pr="004708DC" w:rsidRDefault="006E2D85">
                  <w:pPr>
                    <w:jc w:val="center"/>
                    <w:rPr>
                      <w:bCs/>
                      <w:iCs/>
                      <w:lang w:eastAsia="en-US"/>
                    </w:rPr>
                  </w:pPr>
                  <w:r w:rsidRPr="004708DC">
                    <w:rPr>
                      <w:bCs/>
                      <w:iCs/>
                      <w:lang w:eastAsia="en-US"/>
                    </w:rPr>
                    <w:t>35000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Pr="004708DC" w:rsidRDefault="006E2D85">
                  <w:pPr>
                    <w:jc w:val="center"/>
                    <w:rPr>
                      <w:bCs/>
                      <w:iCs/>
                      <w:lang w:eastAsia="en-US"/>
                    </w:rPr>
                  </w:pPr>
                  <w:r w:rsidRPr="004708DC">
                    <w:rPr>
                      <w:bCs/>
                      <w:iCs/>
                      <w:lang w:eastAsia="en-US"/>
                    </w:rPr>
                    <w:t>Снижение на 9%</w:t>
                  </w:r>
                </w:p>
              </w:tc>
            </w:tr>
            <w:tr w:rsidR="006E2D85" w:rsidRPr="004708DC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Pr="004708DC" w:rsidRDefault="006E2D85">
                  <w:pPr>
                    <w:rPr>
                      <w:bCs/>
                      <w:iCs/>
                      <w:lang w:eastAsia="en-US"/>
                    </w:rPr>
                  </w:pPr>
                  <w:r w:rsidRPr="004708DC">
                    <w:rPr>
                      <w:bCs/>
                      <w:iCs/>
                      <w:lang w:eastAsia="en-US"/>
                    </w:rPr>
                    <w:t>3.Оборотный капитал,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Pr="004708DC" w:rsidRDefault="006E2D85">
                  <w:pPr>
                    <w:jc w:val="center"/>
                    <w:rPr>
                      <w:bCs/>
                      <w:iCs/>
                      <w:lang w:eastAsia="en-US"/>
                    </w:rPr>
                  </w:pPr>
                  <w:r w:rsidRPr="004708DC">
                    <w:rPr>
                      <w:bCs/>
                      <w:iCs/>
                      <w:lang w:eastAsia="en-US"/>
                    </w:rPr>
                    <w:t>15000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Pr="004708DC" w:rsidRDefault="006E2D85">
                  <w:pPr>
                    <w:jc w:val="center"/>
                    <w:rPr>
                      <w:bCs/>
                      <w:iCs/>
                      <w:lang w:eastAsia="en-US"/>
                    </w:rPr>
                  </w:pPr>
                  <w:r w:rsidRPr="004708DC">
                    <w:rPr>
                      <w:bCs/>
                      <w:iCs/>
                      <w:lang w:eastAsia="en-US"/>
                    </w:rPr>
                    <w:t>Рост на 10%</w:t>
                  </w:r>
                </w:p>
              </w:tc>
            </w:tr>
          </w:tbl>
          <w:p w:rsidR="006E2D85" w:rsidRPr="004708DC" w:rsidRDefault="006E2D85">
            <w:pPr>
              <w:shd w:val="clear" w:color="auto" w:fill="FFFFFF"/>
              <w:jc w:val="right"/>
              <w:rPr>
                <w:lang w:eastAsia="en-US"/>
              </w:rPr>
            </w:pPr>
          </w:p>
          <w:p w:rsidR="006E2D85" w:rsidRPr="004708DC" w:rsidRDefault="004708DC">
            <w:pPr>
              <w:shd w:val="clear" w:color="auto" w:fill="FFFFFF"/>
              <w:rPr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="006E2D85" w:rsidRPr="004708DC">
              <w:rPr>
                <w:b/>
                <w:lang w:eastAsia="en-US"/>
              </w:rPr>
              <w:t xml:space="preserve">. </w:t>
            </w:r>
            <w:r w:rsidR="006E2D85" w:rsidRPr="004708DC">
              <w:rPr>
                <w:lang w:eastAsia="en-US"/>
              </w:rPr>
              <w:t>Постройте необходимую факторную модель и определите влияние на изменение производительности труда следующих факторов (табл.5):</w:t>
            </w:r>
          </w:p>
          <w:p w:rsidR="006E2D85" w:rsidRPr="004708DC" w:rsidRDefault="006E2D85">
            <w:pPr>
              <w:shd w:val="clear" w:color="auto" w:fill="FFFFFF"/>
              <w:rPr>
                <w:lang w:eastAsia="en-US"/>
              </w:rPr>
            </w:pPr>
            <w:r w:rsidRPr="004708DC">
              <w:rPr>
                <w:lang w:eastAsia="en-US"/>
              </w:rPr>
              <w:t xml:space="preserve">- изменения средней </w:t>
            </w:r>
            <w:proofErr w:type="spellStart"/>
            <w:r w:rsidRPr="004708DC">
              <w:rPr>
                <w:lang w:eastAsia="en-US"/>
              </w:rPr>
              <w:t>фондовооруженности</w:t>
            </w:r>
            <w:proofErr w:type="spellEnd"/>
            <w:r w:rsidRPr="004708DC">
              <w:rPr>
                <w:lang w:eastAsia="en-US"/>
              </w:rPr>
              <w:t xml:space="preserve"> труда одного работника;</w:t>
            </w:r>
          </w:p>
          <w:p w:rsidR="006E2D85" w:rsidRPr="004708DC" w:rsidRDefault="006E2D85">
            <w:pPr>
              <w:shd w:val="clear" w:color="auto" w:fill="FFFFFF"/>
              <w:rPr>
                <w:lang w:eastAsia="en-US"/>
              </w:rPr>
            </w:pPr>
            <w:r w:rsidRPr="004708DC">
              <w:rPr>
                <w:lang w:eastAsia="en-US"/>
              </w:rPr>
              <w:t xml:space="preserve"> - изменения фондоотдачи.</w:t>
            </w:r>
          </w:p>
          <w:p w:rsidR="006E2D85" w:rsidRPr="004708DC" w:rsidRDefault="006E2D85">
            <w:pPr>
              <w:shd w:val="clear" w:color="auto" w:fill="FFFFFF"/>
              <w:rPr>
                <w:lang w:eastAsia="en-US"/>
              </w:rPr>
            </w:pPr>
            <w:r w:rsidRPr="004708DC">
              <w:rPr>
                <w:lang w:eastAsia="en-US"/>
              </w:rPr>
              <w:t>Объясните экономическое содержание факторов и дайте оценку полученных результатов расчетов.</w:t>
            </w:r>
          </w:p>
          <w:p w:rsidR="006E2D85" w:rsidRPr="004708DC" w:rsidRDefault="006E2D85">
            <w:pPr>
              <w:shd w:val="clear" w:color="auto" w:fill="FFFFFF"/>
              <w:jc w:val="right"/>
              <w:rPr>
                <w:lang w:eastAsia="en-US"/>
              </w:rPr>
            </w:pPr>
            <w:r w:rsidRPr="004708DC">
              <w:rPr>
                <w:lang w:eastAsia="en-US"/>
              </w:rPr>
              <w:t>Таблица 5</w:t>
            </w:r>
          </w:p>
          <w:p w:rsidR="006E2D85" w:rsidRPr="004708DC" w:rsidRDefault="006E2D85">
            <w:pPr>
              <w:shd w:val="clear" w:color="auto" w:fill="FFFFFF"/>
              <w:jc w:val="center"/>
              <w:rPr>
                <w:lang w:eastAsia="en-US"/>
              </w:rPr>
            </w:pPr>
            <w:r w:rsidRPr="004708DC">
              <w:rPr>
                <w:lang w:eastAsia="en-US"/>
              </w:rPr>
              <w:t>Исходные данные</w:t>
            </w:r>
          </w:p>
          <w:tbl>
            <w:tblPr>
              <w:tblStyle w:val="aff0"/>
              <w:tblW w:w="0" w:type="auto"/>
              <w:tblLook w:val="04A0" w:firstRow="1" w:lastRow="0" w:firstColumn="1" w:lastColumn="0" w:noHBand="0" w:noVBand="1"/>
            </w:tblPr>
            <w:tblGrid>
              <w:gridCol w:w="6576"/>
              <w:gridCol w:w="1825"/>
              <w:gridCol w:w="1514"/>
            </w:tblGrid>
            <w:tr w:rsidR="004708DC" w:rsidRPr="004708DC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Pr="004708DC" w:rsidRDefault="006E2D85">
                  <w:pPr>
                    <w:jc w:val="center"/>
                    <w:rPr>
                      <w:bCs/>
                      <w:iCs/>
                      <w:lang w:eastAsia="en-US"/>
                    </w:rPr>
                  </w:pPr>
                  <w:r w:rsidRPr="004708DC">
                    <w:rPr>
                      <w:bCs/>
                      <w:iCs/>
                      <w:lang w:eastAsia="en-US"/>
                    </w:rPr>
                    <w:t>Показатели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Pr="004708DC" w:rsidRDefault="006E2D85">
                  <w:pPr>
                    <w:jc w:val="center"/>
                    <w:rPr>
                      <w:bCs/>
                      <w:iCs/>
                      <w:lang w:eastAsia="en-US"/>
                    </w:rPr>
                  </w:pPr>
                  <w:r w:rsidRPr="004708DC">
                    <w:rPr>
                      <w:bCs/>
                      <w:iCs/>
                      <w:lang w:eastAsia="en-US"/>
                    </w:rPr>
                    <w:t>Предыдущий год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Pr="004708DC" w:rsidRDefault="006E2D85">
                  <w:pPr>
                    <w:jc w:val="center"/>
                    <w:rPr>
                      <w:bCs/>
                      <w:iCs/>
                      <w:lang w:eastAsia="en-US"/>
                    </w:rPr>
                  </w:pPr>
                  <w:r w:rsidRPr="004708DC">
                    <w:rPr>
                      <w:bCs/>
                      <w:iCs/>
                      <w:lang w:eastAsia="en-US"/>
                    </w:rPr>
                    <w:t>Отчетный год</w:t>
                  </w:r>
                </w:p>
              </w:tc>
            </w:tr>
            <w:tr w:rsidR="004708DC" w:rsidRPr="004708DC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Pr="004708DC" w:rsidRDefault="006E2D85">
                  <w:pPr>
                    <w:rPr>
                      <w:bCs/>
                      <w:iCs/>
                      <w:lang w:eastAsia="en-US"/>
                    </w:rPr>
                  </w:pPr>
                  <w:r w:rsidRPr="004708DC">
                    <w:rPr>
                      <w:bCs/>
                      <w:iCs/>
                      <w:lang w:eastAsia="en-US"/>
                    </w:rPr>
                    <w:t>1.Объем произведенной (реализованной) продукции,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Pr="004708DC" w:rsidRDefault="006E2D85">
                  <w:pPr>
                    <w:jc w:val="center"/>
                    <w:rPr>
                      <w:bCs/>
                      <w:iCs/>
                      <w:lang w:eastAsia="en-US"/>
                    </w:rPr>
                  </w:pPr>
                  <w:r w:rsidRPr="004708DC">
                    <w:rPr>
                      <w:bCs/>
                      <w:iCs/>
                      <w:lang w:eastAsia="en-US"/>
                    </w:rPr>
                    <w:t>14900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Pr="004708DC" w:rsidRDefault="006E2D85">
                  <w:pPr>
                    <w:jc w:val="center"/>
                    <w:rPr>
                      <w:bCs/>
                      <w:iCs/>
                      <w:lang w:eastAsia="en-US"/>
                    </w:rPr>
                  </w:pPr>
                  <w:r w:rsidRPr="004708DC">
                    <w:rPr>
                      <w:bCs/>
                      <w:iCs/>
                      <w:lang w:eastAsia="en-US"/>
                    </w:rPr>
                    <w:t>14963</w:t>
                  </w:r>
                </w:p>
              </w:tc>
            </w:tr>
            <w:tr w:rsidR="004708DC" w:rsidRPr="004708DC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Pr="004708DC" w:rsidRDefault="006E2D85">
                  <w:pPr>
                    <w:rPr>
                      <w:bCs/>
                      <w:iCs/>
                      <w:lang w:eastAsia="en-US"/>
                    </w:rPr>
                  </w:pPr>
                  <w:r w:rsidRPr="004708DC">
                    <w:rPr>
                      <w:bCs/>
                      <w:iCs/>
                      <w:lang w:eastAsia="en-US"/>
                    </w:rPr>
                    <w:lastRenderedPageBreak/>
                    <w:t>2. Среднесписочная численность работников, чел.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Pr="004708DC" w:rsidRDefault="006E2D85">
                  <w:pPr>
                    <w:jc w:val="center"/>
                    <w:rPr>
                      <w:bCs/>
                      <w:iCs/>
                      <w:lang w:eastAsia="en-US"/>
                    </w:rPr>
                  </w:pPr>
                  <w:r w:rsidRPr="004708DC">
                    <w:rPr>
                      <w:bCs/>
                      <w:iCs/>
                      <w:lang w:eastAsia="en-US"/>
                    </w:rPr>
                    <w:t>1564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Pr="004708DC" w:rsidRDefault="006E2D85">
                  <w:pPr>
                    <w:jc w:val="center"/>
                    <w:rPr>
                      <w:bCs/>
                      <w:iCs/>
                      <w:lang w:eastAsia="en-US"/>
                    </w:rPr>
                  </w:pPr>
                  <w:r w:rsidRPr="004708DC">
                    <w:rPr>
                      <w:bCs/>
                      <w:iCs/>
                      <w:lang w:eastAsia="en-US"/>
                    </w:rPr>
                    <w:t>1556</w:t>
                  </w:r>
                </w:p>
              </w:tc>
            </w:tr>
            <w:tr w:rsidR="004708DC" w:rsidRPr="004708DC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Pr="004708DC" w:rsidRDefault="006E2D85">
                  <w:pPr>
                    <w:rPr>
                      <w:bCs/>
                      <w:iCs/>
                      <w:lang w:eastAsia="en-US"/>
                    </w:rPr>
                  </w:pPr>
                  <w:r w:rsidRPr="004708DC">
                    <w:rPr>
                      <w:bCs/>
                      <w:iCs/>
                      <w:lang w:eastAsia="en-US"/>
                    </w:rPr>
                    <w:t>3. Средняя стоимость основных производственных фондов,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Pr="004708DC" w:rsidRDefault="006E2D85">
                  <w:pPr>
                    <w:jc w:val="center"/>
                    <w:rPr>
                      <w:bCs/>
                      <w:iCs/>
                      <w:lang w:eastAsia="en-US"/>
                    </w:rPr>
                  </w:pPr>
                  <w:r w:rsidRPr="004708DC">
                    <w:rPr>
                      <w:bCs/>
                      <w:iCs/>
                      <w:lang w:eastAsia="en-US"/>
                    </w:rPr>
                    <w:t>2000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Pr="004708DC" w:rsidRDefault="006E2D85">
                  <w:pPr>
                    <w:jc w:val="center"/>
                    <w:rPr>
                      <w:bCs/>
                      <w:iCs/>
                      <w:lang w:eastAsia="en-US"/>
                    </w:rPr>
                  </w:pPr>
                  <w:r w:rsidRPr="004708DC">
                    <w:rPr>
                      <w:bCs/>
                      <w:iCs/>
                      <w:lang w:eastAsia="en-US"/>
                    </w:rPr>
                    <w:t>2049,7</w:t>
                  </w:r>
                </w:p>
              </w:tc>
            </w:tr>
          </w:tbl>
          <w:p w:rsidR="006E2D85" w:rsidRPr="004708DC" w:rsidRDefault="006E2D85">
            <w:pPr>
              <w:shd w:val="clear" w:color="auto" w:fill="FFFFFF"/>
              <w:rPr>
                <w:lang w:eastAsia="en-US"/>
              </w:rPr>
            </w:pPr>
          </w:p>
          <w:p w:rsidR="006E2D85" w:rsidRPr="004708DC" w:rsidRDefault="004708DC">
            <w:pPr>
              <w:shd w:val="clear" w:color="auto" w:fill="FFFFFF"/>
              <w:rPr>
                <w:lang w:eastAsia="en-US"/>
              </w:rPr>
            </w:pPr>
            <w:r>
              <w:rPr>
                <w:b/>
                <w:lang w:eastAsia="en-US"/>
              </w:rPr>
              <w:t>4</w:t>
            </w:r>
            <w:r w:rsidR="006E2D85" w:rsidRPr="004708DC">
              <w:rPr>
                <w:b/>
                <w:lang w:eastAsia="en-US"/>
              </w:rPr>
              <w:t>.</w:t>
            </w:r>
            <w:r w:rsidR="006E2D85" w:rsidRPr="004708DC">
              <w:rPr>
                <w:lang w:eastAsia="en-US"/>
              </w:rPr>
              <w:t xml:space="preserve"> Компания планирует реализовать инвестиционный проект, позволяющий сократить постоянные операционные расходы. Проект позволит увеличить прибыль до вычета амортизации и налога на прибыль (EBITDA) на 700 млн. руб. ежегодно в течение следующих двух лет. Инвестиции составят 1 000 млн. руб. млн. руб. в 0 периоде, данные инвестиции будут полностью амортизированы также в течение двух лет равными долями. Проект требует дополнительных инвестиций в чистый оборотный капитал в 0 периоде в размере 80 млн. руб., которые будут возвращены по окончании проекта во 2 году. Как изменится стоимость компании в случае реализации проекта при ставке требуемой доходности 14%, если налог на прибыль составляет 20%, и у компании нет долга</w:t>
            </w:r>
          </w:p>
          <w:p w:rsidR="006E2D85" w:rsidRPr="004708DC" w:rsidRDefault="006E2D85">
            <w:pPr>
              <w:shd w:val="clear" w:color="auto" w:fill="FFFFFF"/>
              <w:tabs>
                <w:tab w:val="left" w:pos="9781"/>
              </w:tabs>
              <w:rPr>
                <w:rFonts w:eastAsiaTheme="minorHAnsi"/>
                <w:lang w:eastAsia="en-US"/>
              </w:rPr>
            </w:pPr>
          </w:p>
          <w:p w:rsidR="006E2D85" w:rsidRDefault="006E2D85">
            <w:pPr>
              <w:rPr>
                <w:sz w:val="28"/>
                <w:szCs w:val="28"/>
                <w:lang w:eastAsia="en-US"/>
              </w:rPr>
            </w:pPr>
          </w:p>
        </w:tc>
      </w:tr>
      <w:tr w:rsidR="006E2D85" w:rsidTr="006E2D85">
        <w:trPr>
          <w:trHeight w:val="446"/>
        </w:trPr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2D85" w:rsidRDefault="006E2D85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Владеть</w:t>
            </w:r>
          </w:p>
        </w:tc>
        <w:tc>
          <w:tcPr>
            <w:tcW w:w="1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2D85" w:rsidRDefault="006E2D85" w:rsidP="00DB7E48">
            <w:pPr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методами расчёта </w:t>
            </w:r>
            <w:r>
              <w:rPr>
                <w:lang w:eastAsia="en-US"/>
              </w:rPr>
              <w:t xml:space="preserve">экономических и социально-экономических показателей, характеризующих деятельность хозяйствующих субъектов; </w:t>
            </w:r>
          </w:p>
          <w:p w:rsidR="006E2D85" w:rsidRDefault="006E2D85" w:rsidP="00DB7E48">
            <w:pPr>
              <w:pStyle w:val="21"/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djustRightInd/>
              <w:spacing w:after="0" w:line="240" w:lineRule="auto"/>
              <w:ind w:left="0" w:firstLine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способами демонстрации умения анализировать ситуацию на основе рассчитанных </w:t>
            </w:r>
            <w:r>
              <w:rPr>
                <w:lang w:eastAsia="en-US"/>
              </w:rPr>
              <w:t>экономических и социально-экономических показателей</w:t>
            </w:r>
            <w:r>
              <w:rPr>
                <w:color w:val="000000" w:themeColor="text1"/>
                <w:lang w:eastAsia="en-US"/>
              </w:rPr>
              <w:t>;</w:t>
            </w:r>
          </w:p>
          <w:p w:rsidR="006E2D85" w:rsidRDefault="006E2D85" w:rsidP="00DB7E48">
            <w:pPr>
              <w:pStyle w:val="21"/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djustRightInd/>
              <w:spacing w:after="0" w:line="240" w:lineRule="auto"/>
              <w:ind w:left="0" w:firstLine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навыками и методиками обобщения результатов полученного решения;</w:t>
            </w:r>
          </w:p>
          <w:p w:rsidR="006E2D85" w:rsidRDefault="006E2D85" w:rsidP="00DB7E48">
            <w:pPr>
              <w:pStyle w:val="21"/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djustRightInd/>
              <w:spacing w:after="0" w:line="240" w:lineRule="auto"/>
              <w:ind w:left="0" w:firstLine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способами оценивания значимости и практической пригодности полученных результатов расчёта;</w:t>
            </w:r>
          </w:p>
          <w:p w:rsidR="006E2D85" w:rsidRDefault="006E2D85" w:rsidP="00DB7E48">
            <w:pPr>
              <w:pStyle w:val="21"/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djustRightInd/>
              <w:spacing w:after="0" w:line="240" w:lineRule="auto"/>
              <w:ind w:left="0" w:firstLine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возможностью междисциплинарного применения результатов расчёта </w:t>
            </w:r>
            <w:r>
              <w:rPr>
                <w:lang w:eastAsia="en-US"/>
              </w:rPr>
              <w:t>экономических и социально-экономических показателей</w:t>
            </w:r>
            <w:r>
              <w:rPr>
                <w:color w:val="000000" w:themeColor="text1"/>
                <w:lang w:eastAsia="en-US"/>
              </w:rPr>
              <w:t>;</w:t>
            </w:r>
          </w:p>
          <w:p w:rsidR="006E2D85" w:rsidRDefault="006E2D85" w:rsidP="00DB7E48">
            <w:pPr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основными методами исследования в области анализа экономических и социально-экономических показателей, практическими умениями и навыками их использования; </w:t>
            </w:r>
          </w:p>
          <w:p w:rsidR="006E2D85" w:rsidRDefault="006E2D85" w:rsidP="00DB7E48">
            <w:pPr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профессиональным языком предметной области знания;</w:t>
            </w:r>
          </w:p>
          <w:p w:rsidR="006E2D85" w:rsidRDefault="006E2D85" w:rsidP="00DB7E48">
            <w:pPr>
              <w:pStyle w:val="afe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C00000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способами совершенствования профессиональных знаний и умений путем использования возможностей информационной среды;</w:t>
            </w:r>
          </w:p>
        </w:tc>
        <w:tc>
          <w:tcPr>
            <w:tcW w:w="29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E2D85" w:rsidRDefault="006E2D85">
            <w:pPr>
              <w:pStyle w:val="2"/>
              <w:tabs>
                <w:tab w:val="left" w:pos="331"/>
              </w:tabs>
              <w:ind w:firstLine="332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Примерный перечень тем курсовых работ:</w:t>
            </w:r>
          </w:p>
          <w:p w:rsidR="006E2D85" w:rsidRDefault="006E2D85" w:rsidP="00DB7E48">
            <w:pPr>
              <w:pStyle w:val="ae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Предпосылки и показатели успешной работы предприятия (на примере конкретного предприятия).</w:t>
            </w:r>
          </w:p>
          <w:p w:rsidR="006E2D85" w:rsidRDefault="006E2D85" w:rsidP="00DB7E48">
            <w:pPr>
              <w:pStyle w:val="ae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Основные экономические проблемы предприятия и возможные пути их решения (на примере конкретного предприятия).</w:t>
            </w:r>
          </w:p>
          <w:p w:rsidR="006E2D85" w:rsidRDefault="006E2D85" w:rsidP="00DB7E48">
            <w:pPr>
              <w:pStyle w:val="ae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Оценка эффективности использования трудовых ресурсов на предприятии (на примере конкретного предприятия).</w:t>
            </w:r>
          </w:p>
          <w:p w:rsidR="006E2D85" w:rsidRDefault="006E2D85" w:rsidP="00DB7E48">
            <w:pPr>
              <w:pStyle w:val="ae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Оценка эффективности использования рабочего времени (на примере конкретного предприятия).</w:t>
            </w:r>
          </w:p>
          <w:p w:rsidR="006E2D85" w:rsidRDefault="006E2D85" w:rsidP="00DB7E48">
            <w:pPr>
              <w:pStyle w:val="ae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Факторы роста производительности труда на предприятии (на примере конкретного предприятия).</w:t>
            </w:r>
          </w:p>
          <w:p w:rsidR="006E2D85" w:rsidRDefault="006E2D85" w:rsidP="00DB7E48">
            <w:pPr>
              <w:pStyle w:val="ae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Износ оборудования на предприятии и обоснование путей его снижения (на примере конкретного предприятия).</w:t>
            </w:r>
          </w:p>
          <w:p w:rsidR="006E2D85" w:rsidRDefault="006E2D85" w:rsidP="00DB7E48">
            <w:pPr>
              <w:pStyle w:val="ae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Обоснование амортизационной политики на предприятии (на примере конкретного предприятия).</w:t>
            </w:r>
          </w:p>
          <w:p w:rsidR="006E2D85" w:rsidRDefault="006E2D85" w:rsidP="00DB7E48">
            <w:pPr>
              <w:pStyle w:val="ae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Оценка эффективности использования оборудования на предприятии (на примере </w:t>
            </w:r>
            <w:r>
              <w:rPr>
                <w:bCs/>
                <w:lang w:eastAsia="en-US"/>
              </w:rPr>
              <w:lastRenderedPageBreak/>
              <w:t>конкретного предприятия).</w:t>
            </w:r>
          </w:p>
          <w:p w:rsidR="006E2D85" w:rsidRDefault="006E2D85" w:rsidP="00DB7E48">
            <w:pPr>
              <w:pStyle w:val="ae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Создание и использование интеллектуальной собственности на предприятии (на примере конкретного предприятия).</w:t>
            </w:r>
          </w:p>
          <w:p w:rsidR="006E2D85" w:rsidRDefault="006E2D85" w:rsidP="00DB7E48">
            <w:pPr>
              <w:pStyle w:val="ae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Экономический механизм ресурсосбережения на предприятии (на примере конкретного предприятия).</w:t>
            </w:r>
          </w:p>
          <w:p w:rsidR="006E2D85" w:rsidRDefault="006E2D85" w:rsidP="00DB7E48">
            <w:pPr>
              <w:pStyle w:val="ae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Эффективность использования сырья и материалов в процессе их переработки и пути их повышения (на примере конкретного предприятия).</w:t>
            </w:r>
          </w:p>
          <w:p w:rsidR="006E2D85" w:rsidRDefault="006E2D85" w:rsidP="00DB7E48">
            <w:pPr>
              <w:pStyle w:val="ae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Обоснование экономической целесообразности использования отходов производства (на примере конкретного предприятия).</w:t>
            </w:r>
          </w:p>
          <w:p w:rsidR="006E2D85" w:rsidRDefault="006E2D85" w:rsidP="00DB7E48">
            <w:pPr>
              <w:pStyle w:val="ae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Оценка производственных запасов на предприятии и пути их оптимизации (на примере конкретного предприятия).</w:t>
            </w:r>
          </w:p>
          <w:p w:rsidR="006E2D85" w:rsidRDefault="006E2D85" w:rsidP="00DB7E48">
            <w:pPr>
              <w:pStyle w:val="ae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Оценка оборачиваемости оборотных средств предприятия (на примере конкретного предприятия).</w:t>
            </w:r>
          </w:p>
          <w:p w:rsidR="006E2D85" w:rsidRDefault="006E2D85" w:rsidP="00DB7E48">
            <w:pPr>
              <w:pStyle w:val="ae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Оптимизация структуры оборотных средств (на примере конкретного предприятия).</w:t>
            </w:r>
          </w:p>
          <w:p w:rsidR="006E2D85" w:rsidRDefault="006E2D85" w:rsidP="00DB7E48">
            <w:pPr>
              <w:pStyle w:val="ae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Экономическая эффективность лизинга (на примере конкретного предприятия).</w:t>
            </w:r>
          </w:p>
          <w:p w:rsidR="006E2D85" w:rsidRDefault="006E2D85" w:rsidP="00DB7E48">
            <w:pPr>
              <w:pStyle w:val="ae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Экономическая эффективность аренды имущества (на примере конкретного предприятия).</w:t>
            </w:r>
          </w:p>
          <w:p w:rsidR="006E2D85" w:rsidRDefault="006E2D85" w:rsidP="00DB7E48">
            <w:pPr>
              <w:pStyle w:val="ae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Оценка эффективности природоохранных мероприятий на предприятии (на примере конкретного предприятия).</w:t>
            </w:r>
          </w:p>
          <w:p w:rsidR="006E2D85" w:rsidRDefault="006E2D85" w:rsidP="00DB7E48">
            <w:pPr>
              <w:pStyle w:val="ae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Экономический механизм повышения качества продукции на предприятии (на примере конкретного предприятия).</w:t>
            </w:r>
          </w:p>
          <w:p w:rsidR="006E2D85" w:rsidRDefault="006E2D85" w:rsidP="00DB7E48">
            <w:pPr>
              <w:pStyle w:val="ae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Экономическое обоснование выпуска новых видов продукции на предприятии (на примере конкретного предприятия).</w:t>
            </w:r>
          </w:p>
          <w:p w:rsidR="006E2D85" w:rsidRDefault="006E2D85" w:rsidP="00DB7E48">
            <w:pPr>
              <w:pStyle w:val="ae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Особенности тарифной системы оплаты труда работников предприятия (на примере конкретного предприятия).</w:t>
            </w:r>
          </w:p>
          <w:p w:rsidR="006E2D85" w:rsidRDefault="006E2D85" w:rsidP="00DB7E48">
            <w:pPr>
              <w:pStyle w:val="ae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Обоснование выбора эффективной системы оплаты труда работников предприятия (отдельных категорий работников, на конкретных участках производства и т.д.) (на примере конкретного предприятия).</w:t>
            </w:r>
          </w:p>
          <w:p w:rsidR="006E2D85" w:rsidRDefault="006E2D85" w:rsidP="00DB7E48">
            <w:pPr>
              <w:pStyle w:val="ae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Экономическое стимулирование снижения себестоимости продукции на предприятии и пути его совершенствования (на примере конкретного предприятия).</w:t>
            </w:r>
          </w:p>
          <w:p w:rsidR="006E2D85" w:rsidRDefault="006E2D85" w:rsidP="00DB7E48">
            <w:pPr>
              <w:pStyle w:val="ae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Оценка резервов снижения себестоимости продукции за счет экономии материальных ресурсов (на примере конкретного предприятия).</w:t>
            </w:r>
          </w:p>
          <w:p w:rsidR="006E2D85" w:rsidRDefault="006E2D85" w:rsidP="00DB7E48">
            <w:pPr>
              <w:pStyle w:val="ae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Оценка резервов снижения себестоимости продукции за счет роста производительности труда (на примере конкретного предприятия).</w:t>
            </w:r>
          </w:p>
          <w:p w:rsidR="006E2D85" w:rsidRDefault="006E2D85" w:rsidP="00DB7E48">
            <w:pPr>
              <w:pStyle w:val="ae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Оценка резервов снижения себестоимости продукции за счет увеличения объема производства (на примере конкретного предприятия</w:t>
            </w:r>
            <w:r>
              <w:rPr>
                <w:b/>
                <w:bCs/>
                <w:lang w:eastAsia="en-US"/>
              </w:rPr>
              <w:t>).</w:t>
            </w:r>
          </w:p>
          <w:p w:rsidR="006E2D85" w:rsidRDefault="006E2D85" w:rsidP="00DB7E48">
            <w:pPr>
              <w:pStyle w:val="ae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Оценка эффективности инновационной деятельности на предприятии (на примере конкретного предприятия).</w:t>
            </w:r>
          </w:p>
          <w:p w:rsidR="006E2D85" w:rsidRDefault="006E2D85" w:rsidP="00DB7E48">
            <w:pPr>
              <w:pStyle w:val="ae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Оценка экономической эффективности инноваций на предприятии (новой техники, новой технологии, автоматизации производства, роботизации и др.) (на примере конкретного предприятия).</w:t>
            </w:r>
          </w:p>
          <w:p w:rsidR="006E2D85" w:rsidRDefault="006E2D85" w:rsidP="00DB7E48">
            <w:pPr>
              <w:pStyle w:val="ae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Оценка эффективности инвестиционной деятельности предприятии (на примере конкретного предприятия).</w:t>
            </w:r>
          </w:p>
          <w:p w:rsidR="006E2D85" w:rsidRDefault="006E2D85" w:rsidP="00DB7E48">
            <w:pPr>
              <w:pStyle w:val="ae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Обоснование экономической эффективности инвестиционного проекта развития предприятия (на примере конкретного предприятия).</w:t>
            </w:r>
          </w:p>
          <w:p w:rsidR="006E2D85" w:rsidRDefault="006E2D85" w:rsidP="00DB7E48">
            <w:pPr>
              <w:pStyle w:val="ae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Оценка экономической эффективности развития предприятия (на примере конкретного предприятия)</w:t>
            </w:r>
            <w:r>
              <w:rPr>
                <w:lang w:eastAsia="en-US"/>
              </w:rPr>
              <w:t>.</w:t>
            </w:r>
          </w:p>
          <w:p w:rsidR="006E2D85" w:rsidRDefault="006E2D85" w:rsidP="00DB7E48">
            <w:pPr>
              <w:pStyle w:val="ae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Стимулирование повышения экономической эффективности предприятия (на примере конкретного предприятия).</w:t>
            </w:r>
          </w:p>
          <w:p w:rsidR="006E2D85" w:rsidRDefault="006E2D85" w:rsidP="00DB7E48">
            <w:pPr>
              <w:pStyle w:val="ae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Мониторинг уровня развития предприятия (на примере конкретного предприятия).</w:t>
            </w:r>
          </w:p>
          <w:p w:rsidR="006E2D85" w:rsidRDefault="006E2D85">
            <w:pPr>
              <w:tabs>
                <w:tab w:val="left" w:pos="331"/>
              </w:tabs>
              <w:ind w:firstLine="0"/>
              <w:jc w:val="left"/>
              <w:rPr>
                <w:b/>
                <w:i/>
                <w:lang w:eastAsia="en-US"/>
              </w:rPr>
            </w:pPr>
          </w:p>
          <w:p w:rsidR="006E2D85" w:rsidRDefault="006E2D85">
            <w:pPr>
              <w:tabs>
                <w:tab w:val="left" w:pos="331"/>
              </w:tabs>
              <w:ind w:firstLine="474"/>
              <w:jc w:val="lef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Пример задания по теме курсовой работы:</w:t>
            </w:r>
          </w:p>
          <w:p w:rsidR="006E2D85" w:rsidRDefault="006E2D85">
            <w:pPr>
              <w:rPr>
                <w:lang w:eastAsia="en-US"/>
              </w:rPr>
            </w:pPr>
            <w:r>
              <w:rPr>
                <w:lang w:eastAsia="en-US"/>
              </w:rPr>
              <w:t>При выполнении курсовой работы необходимо отразить следующие основные элементы:</w:t>
            </w:r>
          </w:p>
          <w:p w:rsidR="006E2D85" w:rsidRDefault="006E2D85" w:rsidP="00DB7E48">
            <w:pPr>
              <w:widowControl/>
              <w:numPr>
                <w:ilvl w:val="0"/>
                <w:numId w:val="8"/>
              </w:numPr>
              <w:tabs>
                <w:tab w:val="num" w:pos="0"/>
              </w:tabs>
              <w:autoSpaceDE/>
              <w:adjustRightInd/>
              <w:ind w:left="0" w:firstLine="709"/>
              <w:rPr>
                <w:lang w:eastAsia="en-US"/>
              </w:rPr>
            </w:pPr>
            <w:r>
              <w:rPr>
                <w:lang w:eastAsia="en-US"/>
              </w:rPr>
              <w:t>название организации, ее местонахождение (юридический адрес);</w:t>
            </w:r>
          </w:p>
          <w:p w:rsidR="006E2D85" w:rsidRDefault="006E2D85" w:rsidP="00DB7E48">
            <w:pPr>
              <w:widowControl/>
              <w:numPr>
                <w:ilvl w:val="0"/>
                <w:numId w:val="8"/>
              </w:numPr>
              <w:tabs>
                <w:tab w:val="num" w:pos="0"/>
              </w:tabs>
              <w:autoSpaceDE/>
              <w:adjustRightInd/>
              <w:ind w:left="0" w:firstLine="709"/>
              <w:rPr>
                <w:lang w:eastAsia="en-US"/>
              </w:rPr>
            </w:pPr>
            <w:r>
              <w:rPr>
                <w:lang w:eastAsia="en-US"/>
              </w:rPr>
              <w:t>профиль (сферу) деятельности, основные направления развития;</w:t>
            </w:r>
          </w:p>
          <w:p w:rsidR="006E2D85" w:rsidRDefault="006E2D85" w:rsidP="00DB7E48">
            <w:pPr>
              <w:widowControl/>
              <w:numPr>
                <w:ilvl w:val="0"/>
                <w:numId w:val="8"/>
              </w:numPr>
              <w:tabs>
                <w:tab w:val="num" w:pos="0"/>
              </w:tabs>
              <w:autoSpaceDE/>
              <w:adjustRightInd/>
              <w:ind w:left="0" w:firstLine="709"/>
              <w:rPr>
                <w:lang w:eastAsia="en-US"/>
              </w:rPr>
            </w:pPr>
            <w:r>
              <w:rPr>
                <w:lang w:eastAsia="en-US"/>
              </w:rPr>
              <w:t>схему  и характеристику организационной структуры управления;</w:t>
            </w:r>
          </w:p>
          <w:p w:rsidR="006E2D85" w:rsidRDefault="006E2D85" w:rsidP="00DB7E48">
            <w:pPr>
              <w:widowControl/>
              <w:numPr>
                <w:ilvl w:val="0"/>
                <w:numId w:val="8"/>
              </w:numPr>
              <w:tabs>
                <w:tab w:val="num" w:pos="0"/>
              </w:tabs>
              <w:autoSpaceDE/>
              <w:adjustRightInd/>
              <w:ind w:left="0" w:firstLine="709"/>
              <w:rPr>
                <w:lang w:eastAsia="en-US"/>
              </w:rPr>
            </w:pPr>
            <w:r>
              <w:rPr>
                <w:lang w:eastAsia="en-US"/>
              </w:rPr>
              <w:t xml:space="preserve">анализ динамики основных </w:t>
            </w:r>
            <w:proofErr w:type="spellStart"/>
            <w:r>
              <w:rPr>
                <w:lang w:eastAsia="en-US"/>
              </w:rPr>
              <w:t>технико</w:t>
            </w:r>
            <w:proofErr w:type="spellEnd"/>
            <w:r>
              <w:rPr>
                <w:lang w:eastAsia="en-US"/>
              </w:rPr>
              <w:t xml:space="preserve"> - экономических показателей;</w:t>
            </w:r>
          </w:p>
          <w:p w:rsidR="006E2D85" w:rsidRDefault="006E2D85" w:rsidP="00DB7E48">
            <w:pPr>
              <w:widowControl/>
              <w:numPr>
                <w:ilvl w:val="0"/>
                <w:numId w:val="8"/>
              </w:numPr>
              <w:tabs>
                <w:tab w:val="num" w:pos="0"/>
              </w:tabs>
              <w:autoSpaceDE/>
              <w:adjustRightInd/>
              <w:ind w:left="0" w:firstLine="709"/>
              <w:rPr>
                <w:lang w:eastAsia="en-US"/>
              </w:rPr>
            </w:pPr>
            <w:r>
              <w:rPr>
                <w:lang w:eastAsia="en-US"/>
              </w:rPr>
              <w:t>анализ финансовых показателей по изучаемой проблеме;</w:t>
            </w:r>
          </w:p>
          <w:p w:rsidR="006E2D85" w:rsidRDefault="006E2D85" w:rsidP="00DB7E48">
            <w:pPr>
              <w:widowControl/>
              <w:numPr>
                <w:ilvl w:val="0"/>
                <w:numId w:val="8"/>
              </w:numPr>
              <w:tabs>
                <w:tab w:val="num" w:pos="0"/>
              </w:tabs>
              <w:autoSpaceDE/>
              <w:adjustRightInd/>
              <w:ind w:left="0" w:firstLine="709"/>
              <w:rPr>
                <w:lang w:eastAsia="en-US"/>
              </w:rPr>
            </w:pPr>
            <w:r>
              <w:rPr>
                <w:lang w:eastAsia="en-US"/>
              </w:rPr>
              <w:t>перечень выявленных проблем или положительные стороны финансово – хозяйственной деятельности организации;</w:t>
            </w:r>
          </w:p>
          <w:p w:rsidR="006E2D85" w:rsidRDefault="006E2D8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-   рекомендации, мероприятия. Каждое рекомендуемое предложение включает обоснование целесообразности осуществления</w:t>
            </w:r>
          </w:p>
          <w:p w:rsidR="006E2D85" w:rsidRDefault="006E2D85">
            <w:pPr>
              <w:rPr>
                <w:lang w:eastAsia="en-US"/>
              </w:rPr>
            </w:pPr>
          </w:p>
          <w:p w:rsidR="006E2D85" w:rsidRDefault="006E2D85">
            <w:pPr>
              <w:ind w:firstLine="737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Методические указания по выполнению курсовой работы:</w:t>
            </w:r>
          </w:p>
          <w:p w:rsidR="006E2D85" w:rsidRDefault="006E2D85">
            <w:pPr>
              <w:ind w:firstLine="680"/>
              <w:rPr>
                <w:lang w:eastAsia="en-US"/>
              </w:rPr>
            </w:pPr>
            <w:r>
              <w:rPr>
                <w:bCs/>
                <w:i/>
                <w:lang w:eastAsia="en-US"/>
              </w:rPr>
              <w:lastRenderedPageBreak/>
              <w:t>Во введении</w:t>
            </w:r>
            <w:r>
              <w:rPr>
                <w:lang w:eastAsia="en-US"/>
              </w:rPr>
              <w:t>дается общая характеристика курсовой работы: обоснование актуальности выбранной темы, цель, задачи.</w:t>
            </w:r>
          </w:p>
          <w:p w:rsidR="006E2D85" w:rsidRDefault="006E2D85">
            <w:pPr>
              <w:ind w:firstLine="680"/>
              <w:rPr>
                <w:lang w:eastAsia="en-US"/>
              </w:rPr>
            </w:pPr>
            <w:r>
              <w:rPr>
                <w:lang w:eastAsia="en-US"/>
              </w:rPr>
              <w:t>Объем введения составляет 1-2 страниц.</w:t>
            </w:r>
          </w:p>
          <w:p w:rsidR="006E2D85" w:rsidRDefault="006E2D85">
            <w:pPr>
              <w:ind w:firstLine="680"/>
              <w:rPr>
                <w:lang w:eastAsia="en-US"/>
              </w:rPr>
            </w:pPr>
            <w:r>
              <w:rPr>
                <w:bCs/>
                <w:i/>
                <w:lang w:eastAsia="en-US"/>
              </w:rPr>
              <w:t>Первая глава</w:t>
            </w:r>
            <w:r>
              <w:rPr>
                <w:lang w:eastAsia="en-US"/>
              </w:rPr>
              <w:t>, как правило, носит теоретический характер. Дается краткое описание истории вопроса, освещается степень его изученности на основе обзора соответствующей отечественной и зарубежной литературы, нормативно-правовое регулирование изучаемого вопроса.</w:t>
            </w:r>
          </w:p>
          <w:p w:rsidR="006E2D85" w:rsidRDefault="006E2D85">
            <w:pPr>
              <w:ind w:firstLine="680"/>
              <w:rPr>
                <w:lang w:eastAsia="en-US"/>
              </w:rPr>
            </w:pPr>
            <w:r>
              <w:rPr>
                <w:lang w:eastAsia="en-US"/>
              </w:rPr>
              <w:t>В первой главе должны быть раскрыты понятия и сущность изучаемого явления или процесса, уточнены формулировки и др. Кроме того, в первой главе можно остановиться на тенденциях развития тех или иных процессов, например, формировании новых экономических структур. При этом целесообразно использовать справочные и обзорные таблицы, графики, диаграммы.</w:t>
            </w:r>
          </w:p>
          <w:p w:rsidR="006E2D85" w:rsidRDefault="006E2D85">
            <w:pPr>
              <w:ind w:firstLine="680"/>
              <w:rPr>
                <w:lang w:eastAsia="en-US"/>
              </w:rPr>
            </w:pPr>
            <w:r>
              <w:rPr>
                <w:lang w:eastAsia="en-US"/>
              </w:rPr>
              <w:t>По объему первая глава, как правило, не должна превышать 30% всей работы.</w:t>
            </w:r>
          </w:p>
          <w:p w:rsidR="006E2D85" w:rsidRDefault="006E2D85">
            <w:pPr>
              <w:ind w:firstLine="680"/>
              <w:rPr>
                <w:lang w:eastAsia="en-US"/>
              </w:rPr>
            </w:pPr>
            <w:r>
              <w:rPr>
                <w:bCs/>
                <w:i/>
                <w:lang w:eastAsia="en-US"/>
              </w:rPr>
              <w:t>Содержание второй главы</w:t>
            </w:r>
            <w:r>
              <w:rPr>
                <w:lang w:eastAsia="en-US"/>
              </w:rPr>
              <w:t>носит практический характер. Это самостоятельный экономический, правовой, финансовый и статистический анализ собранного материала.</w:t>
            </w:r>
          </w:p>
          <w:p w:rsidR="006E2D85" w:rsidRDefault="006E2D85">
            <w:pPr>
              <w:rPr>
                <w:lang w:eastAsia="en-US"/>
              </w:rPr>
            </w:pPr>
            <w:r>
              <w:rPr>
                <w:lang w:eastAsia="en-US"/>
              </w:rPr>
              <w:t>В тексте курсовой работы не обязательно приводить формулы и описывать методы, содержащиеся в специальной литературе. При этом ссылка на использованную литературу обязательна. Все расчеты, выполненные с применением вычислительной техники, следует вынести в приложение. Объем этой части курсовой работы составляет 50-60% общего объема курсовой работы.</w:t>
            </w:r>
          </w:p>
          <w:p w:rsidR="006E2D85" w:rsidRDefault="006E2D8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В практической части курсового проекта  при характеристике организации необходимо отразить следующие основные элементы:</w:t>
            </w:r>
          </w:p>
          <w:p w:rsidR="006E2D85" w:rsidRDefault="006E2D85" w:rsidP="00DB7E48">
            <w:pPr>
              <w:widowControl/>
              <w:numPr>
                <w:ilvl w:val="0"/>
                <w:numId w:val="8"/>
              </w:numPr>
              <w:tabs>
                <w:tab w:val="clear" w:pos="928"/>
                <w:tab w:val="num" w:pos="0"/>
                <w:tab w:val="num" w:pos="1353"/>
              </w:tabs>
              <w:autoSpaceDE/>
              <w:adjustRightInd/>
              <w:ind w:left="0" w:firstLine="709"/>
              <w:rPr>
                <w:lang w:eastAsia="en-US"/>
              </w:rPr>
            </w:pPr>
            <w:r>
              <w:rPr>
                <w:lang w:eastAsia="en-US"/>
              </w:rPr>
              <w:t>название организации, ее местонахождение (юридический адрес);</w:t>
            </w:r>
          </w:p>
          <w:p w:rsidR="006E2D85" w:rsidRDefault="006E2D85" w:rsidP="00DB7E48">
            <w:pPr>
              <w:widowControl/>
              <w:numPr>
                <w:ilvl w:val="0"/>
                <w:numId w:val="8"/>
              </w:numPr>
              <w:tabs>
                <w:tab w:val="clear" w:pos="928"/>
                <w:tab w:val="num" w:pos="0"/>
                <w:tab w:val="num" w:pos="1353"/>
              </w:tabs>
              <w:autoSpaceDE/>
              <w:adjustRightInd/>
              <w:ind w:left="0" w:firstLine="709"/>
              <w:rPr>
                <w:lang w:eastAsia="en-US"/>
              </w:rPr>
            </w:pPr>
            <w:r>
              <w:rPr>
                <w:lang w:eastAsia="en-US"/>
              </w:rPr>
              <w:t>профиль (сферу) деятельности, основные направления развития;</w:t>
            </w:r>
          </w:p>
          <w:p w:rsidR="006E2D85" w:rsidRDefault="006E2D85" w:rsidP="00DB7E48">
            <w:pPr>
              <w:widowControl/>
              <w:numPr>
                <w:ilvl w:val="0"/>
                <w:numId w:val="8"/>
              </w:numPr>
              <w:tabs>
                <w:tab w:val="clear" w:pos="928"/>
                <w:tab w:val="num" w:pos="0"/>
                <w:tab w:val="num" w:pos="1353"/>
              </w:tabs>
              <w:autoSpaceDE/>
              <w:adjustRightInd/>
              <w:ind w:left="0" w:firstLine="709"/>
              <w:rPr>
                <w:lang w:eastAsia="en-US"/>
              </w:rPr>
            </w:pPr>
            <w:r>
              <w:rPr>
                <w:lang w:eastAsia="en-US"/>
              </w:rPr>
              <w:t>схему  и характеристику организационной структуры управления;</w:t>
            </w:r>
          </w:p>
          <w:p w:rsidR="006E2D85" w:rsidRDefault="006E2D85" w:rsidP="00DB7E48">
            <w:pPr>
              <w:widowControl/>
              <w:numPr>
                <w:ilvl w:val="0"/>
                <w:numId w:val="8"/>
              </w:numPr>
              <w:tabs>
                <w:tab w:val="clear" w:pos="928"/>
                <w:tab w:val="num" w:pos="0"/>
                <w:tab w:val="num" w:pos="1353"/>
              </w:tabs>
              <w:autoSpaceDE/>
              <w:adjustRightInd/>
              <w:ind w:left="0" w:firstLine="709"/>
              <w:rPr>
                <w:lang w:eastAsia="en-US"/>
              </w:rPr>
            </w:pPr>
            <w:r>
              <w:rPr>
                <w:lang w:eastAsia="en-US"/>
              </w:rPr>
              <w:t xml:space="preserve">анализ динамики основных </w:t>
            </w:r>
            <w:proofErr w:type="spellStart"/>
            <w:r>
              <w:rPr>
                <w:lang w:eastAsia="en-US"/>
              </w:rPr>
              <w:t>технико</w:t>
            </w:r>
            <w:proofErr w:type="spellEnd"/>
            <w:r>
              <w:rPr>
                <w:lang w:eastAsia="en-US"/>
              </w:rPr>
              <w:t xml:space="preserve"> - экономических показателей;</w:t>
            </w:r>
          </w:p>
          <w:p w:rsidR="006E2D85" w:rsidRDefault="006E2D85" w:rsidP="00DB7E48">
            <w:pPr>
              <w:widowControl/>
              <w:numPr>
                <w:ilvl w:val="0"/>
                <w:numId w:val="8"/>
              </w:numPr>
              <w:tabs>
                <w:tab w:val="clear" w:pos="928"/>
                <w:tab w:val="num" w:pos="0"/>
                <w:tab w:val="num" w:pos="1353"/>
              </w:tabs>
              <w:autoSpaceDE/>
              <w:adjustRightInd/>
              <w:ind w:left="0" w:firstLine="709"/>
              <w:rPr>
                <w:lang w:eastAsia="en-US"/>
              </w:rPr>
            </w:pPr>
            <w:r>
              <w:rPr>
                <w:lang w:eastAsia="en-US"/>
              </w:rPr>
              <w:t>анализ финансовых показателей по изучаемой проблеме;</w:t>
            </w:r>
          </w:p>
          <w:p w:rsidR="006E2D85" w:rsidRDefault="006E2D85" w:rsidP="00DB7E48">
            <w:pPr>
              <w:widowControl/>
              <w:numPr>
                <w:ilvl w:val="0"/>
                <w:numId w:val="8"/>
              </w:numPr>
              <w:tabs>
                <w:tab w:val="clear" w:pos="928"/>
                <w:tab w:val="num" w:pos="0"/>
                <w:tab w:val="num" w:pos="1353"/>
              </w:tabs>
              <w:autoSpaceDE/>
              <w:adjustRightInd/>
              <w:ind w:left="0" w:firstLine="709"/>
              <w:rPr>
                <w:lang w:eastAsia="en-US"/>
              </w:rPr>
            </w:pPr>
            <w:r>
              <w:rPr>
                <w:lang w:eastAsia="en-US"/>
              </w:rPr>
              <w:t>перечень выявленных проблем или положительные стороны финансово – хозяйственной деятельности организации;</w:t>
            </w:r>
          </w:p>
          <w:p w:rsidR="006E2D85" w:rsidRDefault="006E2D85" w:rsidP="00DB7E48">
            <w:pPr>
              <w:widowControl/>
              <w:numPr>
                <w:ilvl w:val="0"/>
                <w:numId w:val="8"/>
              </w:numPr>
              <w:tabs>
                <w:tab w:val="clear" w:pos="928"/>
                <w:tab w:val="num" w:pos="0"/>
                <w:tab w:val="num" w:pos="1353"/>
              </w:tabs>
              <w:autoSpaceDE/>
              <w:adjustRightInd/>
              <w:ind w:left="0" w:firstLine="709"/>
              <w:rPr>
                <w:lang w:eastAsia="en-US"/>
              </w:rPr>
            </w:pPr>
            <w:r>
              <w:rPr>
                <w:lang w:eastAsia="en-US"/>
              </w:rPr>
              <w:t>рекомендации, мероприятия. Каждое рекомендуемое предложение включает: обоснование целесообразности осуществления предложения, описание его сущности и содержания.</w:t>
            </w:r>
          </w:p>
          <w:p w:rsidR="006E2D85" w:rsidRDefault="006E2D85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Аналитические данные, используемые для формирования информационной базы курсового проекта, приводятся в «Приложениях» (бухгалтерский баланс, отчет о финансовых результатах и др.)</w:t>
            </w:r>
          </w:p>
          <w:p w:rsidR="006E2D85" w:rsidRDefault="006E2D85">
            <w:pPr>
              <w:ind w:firstLine="680"/>
              <w:rPr>
                <w:lang w:eastAsia="en-US"/>
              </w:rPr>
            </w:pPr>
            <w:r>
              <w:rPr>
                <w:bCs/>
                <w:i/>
                <w:lang w:eastAsia="en-US"/>
              </w:rPr>
              <w:t>Заключение</w:t>
            </w:r>
            <w:r>
              <w:rPr>
                <w:lang w:eastAsia="en-US"/>
              </w:rPr>
              <w:t>должно содержать общие выводы, обобщенное изложение основных проблем, авторскую оценку работы с точки зрения решения задач, поставленных в курсовой работе, данные о практической эффективности от внедрения рекомендаций или научной ценности решаемых проблем. Могут быть указаны перспективы дальнейшей разработки темы. Примерный объем заключения 5-10% от общего объема работы.</w:t>
            </w:r>
          </w:p>
          <w:p w:rsidR="006E2D85" w:rsidRDefault="006E2D85">
            <w:pPr>
              <w:ind w:firstLine="680"/>
              <w:rPr>
                <w:lang w:eastAsia="en-US"/>
              </w:rPr>
            </w:pPr>
            <w:r>
              <w:rPr>
                <w:i/>
                <w:lang w:eastAsia="en-US"/>
              </w:rPr>
              <w:t>С</w:t>
            </w:r>
            <w:r>
              <w:rPr>
                <w:bCs/>
                <w:i/>
                <w:lang w:eastAsia="en-US"/>
              </w:rPr>
              <w:t>писок использованной литературы</w:t>
            </w:r>
            <w:r>
              <w:rPr>
                <w:lang w:eastAsia="en-US"/>
              </w:rPr>
              <w:t>включает в себя нормативно-правовые акты, специальную научную и учебную литературу, интернет-ресурсы, другие использованные материалы, и должен быть организован в соответствии с общими требованиями к библиографическому описанию произведений печати.</w:t>
            </w:r>
          </w:p>
          <w:p w:rsidR="006E2D85" w:rsidRDefault="006E2D85">
            <w:pPr>
              <w:widowControl/>
              <w:shd w:val="clear" w:color="auto" w:fill="FFFFFF"/>
              <w:autoSpaceDE/>
              <w:adjustRightInd/>
              <w:ind w:firstLine="397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6E2D85" w:rsidTr="006E2D85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2D85" w:rsidRDefault="006E2D85">
            <w:pPr>
              <w:pStyle w:val="2"/>
              <w:tabs>
                <w:tab w:val="left" w:pos="331"/>
              </w:tabs>
              <w:spacing w:before="0"/>
              <w:rPr>
                <w:b/>
                <w:i w:val="0"/>
                <w:sz w:val="24"/>
                <w:szCs w:val="24"/>
                <w:lang w:eastAsia="en-US"/>
              </w:rPr>
            </w:pPr>
            <w:r>
              <w:rPr>
                <w:b/>
                <w:i w:val="0"/>
                <w:color w:val="000000" w:themeColor="text1"/>
                <w:sz w:val="24"/>
                <w:szCs w:val="24"/>
                <w:lang w:eastAsia="en-US"/>
              </w:rPr>
              <w:lastRenderedPageBreak/>
              <w:t>ПК-5 – способностью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</w:t>
            </w:r>
          </w:p>
        </w:tc>
      </w:tr>
      <w:tr w:rsidR="006E2D85" w:rsidTr="006E2D85">
        <w:trPr>
          <w:trHeight w:val="446"/>
        </w:trPr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2D85" w:rsidRDefault="006E2D85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Знать</w:t>
            </w:r>
          </w:p>
        </w:tc>
        <w:tc>
          <w:tcPr>
            <w:tcW w:w="1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E2D85" w:rsidRDefault="006E2D85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 закономерности функционирования современной экономики, основные понятия, категории и инструменты экономики, особенности формирования отчетности на предприятиях различных форм собственности;</w:t>
            </w:r>
          </w:p>
          <w:p w:rsidR="006E2D85" w:rsidRDefault="006E2D85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‒ механизм и условия применения финансовой, бухгалтерской и иной информации, содержащейся в отчетности предприятий различных форм собственности;</w:t>
            </w:r>
          </w:p>
          <w:p w:rsidR="006E2D85" w:rsidRDefault="006E2D85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– методические подходы к процедурам подготовки и </w:t>
            </w:r>
            <w:r>
              <w:rPr>
                <w:sz w:val="24"/>
                <w:szCs w:val="24"/>
                <w:lang w:eastAsia="en-US"/>
              </w:rPr>
              <w:lastRenderedPageBreak/>
              <w:t>принятия решений организационно-управленческого характера, порядок поведения в нестандартных ситуациях;</w:t>
            </w:r>
          </w:p>
        </w:tc>
        <w:tc>
          <w:tcPr>
            <w:tcW w:w="29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E2D85" w:rsidRDefault="006E2D85">
            <w:pPr>
              <w:pStyle w:val="2"/>
              <w:tabs>
                <w:tab w:val="left" w:pos="463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Перечень теоретических вопросов к экзамену:</w:t>
            </w:r>
          </w:p>
          <w:p w:rsidR="006E2D85" w:rsidRDefault="006E2D85" w:rsidP="00DB7E48">
            <w:pPr>
              <w:pStyle w:val="ae"/>
              <w:numPr>
                <w:ilvl w:val="0"/>
                <w:numId w:val="9"/>
              </w:numPr>
              <w:ind w:right="-14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Факторные модели для оценки обобщающих показателей эффективности деятельности предприятия (организации) </w:t>
            </w:r>
          </w:p>
          <w:p w:rsidR="006E2D85" w:rsidRDefault="006E2D85" w:rsidP="00DB7E48">
            <w:pPr>
              <w:pStyle w:val="ae"/>
              <w:numPr>
                <w:ilvl w:val="0"/>
                <w:numId w:val="9"/>
              </w:numPr>
              <w:ind w:right="-143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Источники аналитической информации для оценки финансового состояния организации</w:t>
            </w:r>
          </w:p>
          <w:p w:rsidR="006E2D85" w:rsidRDefault="006E2D85" w:rsidP="00DB7E48">
            <w:pPr>
              <w:pStyle w:val="ae"/>
              <w:numPr>
                <w:ilvl w:val="0"/>
                <w:numId w:val="9"/>
              </w:numPr>
              <w:ind w:right="-143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Показатели комплексной оценки эффективности деятельности предприятия</w:t>
            </w:r>
          </w:p>
          <w:p w:rsidR="006E2D85" w:rsidRDefault="006E2D85" w:rsidP="00DB7E48">
            <w:pPr>
              <w:pStyle w:val="ae"/>
              <w:numPr>
                <w:ilvl w:val="0"/>
                <w:numId w:val="9"/>
              </w:numPr>
              <w:ind w:right="-14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Абсолютные показатели оценки финансовой устойчивости организации  </w:t>
            </w:r>
          </w:p>
          <w:p w:rsidR="006E2D85" w:rsidRDefault="006E2D85" w:rsidP="00DB7E48">
            <w:pPr>
              <w:pStyle w:val="ae"/>
              <w:numPr>
                <w:ilvl w:val="0"/>
                <w:numId w:val="9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Относительные показатели оценки финансовой устойчивости организации</w:t>
            </w:r>
          </w:p>
          <w:p w:rsidR="006E2D85" w:rsidRDefault="006E2D85" w:rsidP="00DB7E48">
            <w:pPr>
              <w:pStyle w:val="ae"/>
              <w:numPr>
                <w:ilvl w:val="0"/>
                <w:numId w:val="9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Оценка ликвидности и платежеспособности организации.</w:t>
            </w:r>
          </w:p>
          <w:p w:rsidR="006E2D85" w:rsidRDefault="006E2D85" w:rsidP="00DB7E48">
            <w:pPr>
              <w:pStyle w:val="ae"/>
              <w:numPr>
                <w:ilvl w:val="0"/>
                <w:numId w:val="9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Оценка деловой активности организации</w:t>
            </w:r>
          </w:p>
          <w:p w:rsidR="006E2D85" w:rsidRDefault="006E2D85" w:rsidP="00DB7E48">
            <w:pPr>
              <w:pStyle w:val="ae"/>
              <w:numPr>
                <w:ilvl w:val="0"/>
                <w:numId w:val="9"/>
              </w:numPr>
              <w:rPr>
                <w:lang w:eastAsia="en-US"/>
              </w:rPr>
            </w:pPr>
            <w:r>
              <w:rPr>
                <w:lang w:eastAsia="en-US"/>
              </w:rPr>
              <w:t>Комплексная рейтинговая оценка финансового состояния организации</w:t>
            </w:r>
          </w:p>
          <w:p w:rsidR="006E2D85" w:rsidRDefault="006E2D85">
            <w:pPr>
              <w:rPr>
                <w:lang w:eastAsia="en-US"/>
              </w:rPr>
            </w:pPr>
          </w:p>
          <w:p w:rsidR="006E2D85" w:rsidRDefault="006E2D85">
            <w:pPr>
              <w:rPr>
                <w:lang w:eastAsia="en-US"/>
              </w:rPr>
            </w:pPr>
          </w:p>
          <w:p w:rsidR="006E2D85" w:rsidRDefault="006E2D85">
            <w:pPr>
              <w:rPr>
                <w:lang w:eastAsia="en-US"/>
              </w:rPr>
            </w:pPr>
          </w:p>
          <w:p w:rsidR="006E2D85" w:rsidRDefault="006E2D85">
            <w:pPr>
              <w:rPr>
                <w:lang w:eastAsia="en-US"/>
              </w:rPr>
            </w:pPr>
          </w:p>
          <w:p w:rsidR="006E2D85" w:rsidRDefault="006E2D85">
            <w:pPr>
              <w:rPr>
                <w:b/>
                <w:lang w:eastAsia="en-US"/>
              </w:rPr>
            </w:pPr>
          </w:p>
        </w:tc>
      </w:tr>
      <w:tr w:rsidR="006E2D85" w:rsidTr="006E2D85">
        <w:trPr>
          <w:trHeight w:val="446"/>
        </w:trPr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2D85" w:rsidRDefault="006E2D85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Уметь</w:t>
            </w:r>
          </w:p>
        </w:tc>
        <w:tc>
          <w:tcPr>
            <w:tcW w:w="1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E2D85" w:rsidRDefault="006E2D85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 выявлять необходимую экономическую информацию, вычленять проблемы экономического характера при анализе конкретных ситуаций и отчетности предприятий различных форм собственности;</w:t>
            </w:r>
          </w:p>
          <w:p w:rsidR="006E2D85" w:rsidRDefault="006E2D85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 оперировать необходимой финансовой, бухгалтерской и иной информации, содержащейся в отчетности предприятий различных форм собственности;</w:t>
            </w:r>
          </w:p>
          <w:p w:rsidR="006E2D85" w:rsidRDefault="006E2D85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 проводить анализ сильных и слабых сторон решения, взвешивать и анализировать возможности и риски;</w:t>
            </w:r>
          </w:p>
          <w:p w:rsidR="006E2D85" w:rsidRDefault="006E2D85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:rsidR="006E2D85" w:rsidRDefault="006E2D85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:rsidR="006E2D85" w:rsidRDefault="006E2D85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:rsidR="006E2D85" w:rsidRDefault="006E2D85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:rsidR="006E2D85" w:rsidRDefault="006E2D85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:rsidR="006E2D85" w:rsidRDefault="006E2D85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:rsidR="006E2D85" w:rsidRDefault="006E2D85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:rsidR="006E2D85" w:rsidRDefault="006E2D85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:rsidR="006E2D85" w:rsidRDefault="006E2D85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:rsidR="006E2D85" w:rsidRDefault="006E2D85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:rsidR="006E2D85" w:rsidRDefault="006E2D85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:rsidR="006E2D85" w:rsidRDefault="006E2D85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:rsidR="006E2D85" w:rsidRDefault="006E2D85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:rsidR="006E2D85" w:rsidRDefault="006E2D85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:rsidR="006E2D85" w:rsidRDefault="006E2D85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:rsidR="006E2D85" w:rsidRDefault="006E2D85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:rsidR="006E2D85" w:rsidRDefault="006E2D85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:rsidR="006E2D85" w:rsidRDefault="006E2D85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:rsidR="006E2D85" w:rsidRDefault="006E2D85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:rsidR="006E2D85" w:rsidRDefault="006E2D85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:rsidR="006E2D85" w:rsidRDefault="006E2D85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:rsidR="006E2D85" w:rsidRDefault="006E2D85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:rsidR="006E2D85" w:rsidRDefault="006E2D85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:rsidR="006E2D85" w:rsidRDefault="006E2D85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:rsidR="006E2D85" w:rsidRDefault="006E2D85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:rsidR="006E2D85" w:rsidRDefault="006E2D85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E2D85" w:rsidRDefault="006E2D85">
            <w:pPr>
              <w:ind w:left="209"/>
              <w:rPr>
                <w:b/>
                <w:bCs/>
                <w:i/>
                <w:iCs/>
                <w:color w:val="333333"/>
                <w:lang w:eastAsia="en-US"/>
              </w:rPr>
            </w:pPr>
            <w:r>
              <w:rPr>
                <w:b/>
                <w:bCs/>
                <w:i/>
                <w:iCs/>
                <w:color w:val="333333"/>
                <w:lang w:eastAsia="en-US"/>
              </w:rPr>
              <w:lastRenderedPageBreak/>
              <w:t>Примерные практические задания для экзамена</w:t>
            </w:r>
          </w:p>
          <w:p w:rsidR="006E2D85" w:rsidRDefault="006E2D85">
            <w:pPr>
              <w:shd w:val="clear" w:color="auto" w:fill="FFFFFF"/>
              <w:rPr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 xml:space="preserve">1. </w:t>
            </w:r>
            <w:r>
              <w:rPr>
                <w:color w:val="333333"/>
                <w:lang w:eastAsia="en-US"/>
              </w:rPr>
              <w:t>Определите, как изменится уровень рентабельности производственных фондов при условиях, приведенных в табл.1.</w:t>
            </w:r>
          </w:p>
          <w:p w:rsidR="006E2D85" w:rsidRDefault="006E2D85">
            <w:pPr>
              <w:shd w:val="clear" w:color="auto" w:fill="FFFFFF"/>
              <w:jc w:val="right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Таблица 1</w:t>
            </w:r>
          </w:p>
          <w:p w:rsidR="006E2D85" w:rsidRDefault="006E2D85">
            <w:pPr>
              <w:jc w:val="center"/>
              <w:rPr>
                <w:bCs/>
                <w:iCs/>
                <w:color w:val="333333"/>
                <w:lang w:eastAsia="en-US"/>
              </w:rPr>
            </w:pPr>
            <w:r>
              <w:rPr>
                <w:bCs/>
                <w:iCs/>
                <w:color w:val="333333"/>
                <w:lang w:eastAsia="en-US"/>
              </w:rPr>
              <w:t>Исходная информация</w:t>
            </w:r>
          </w:p>
          <w:tbl>
            <w:tblPr>
              <w:tblStyle w:val="aff0"/>
              <w:tblW w:w="0" w:type="auto"/>
              <w:tblLook w:val="04A0" w:firstRow="1" w:lastRow="0" w:firstColumn="1" w:lastColumn="0" w:noHBand="0" w:noVBand="1"/>
            </w:tblPr>
            <w:tblGrid>
              <w:gridCol w:w="3336"/>
              <w:gridCol w:w="1368"/>
              <w:gridCol w:w="5211"/>
            </w:tblGrid>
            <w:tr w:rsidR="006E2D85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Default="006E2D85">
                  <w:pPr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>
                    <w:rPr>
                      <w:bCs/>
                      <w:iCs/>
                      <w:color w:val="333333"/>
                      <w:lang w:eastAsia="en-US"/>
                    </w:rPr>
                    <w:t>Показатели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Default="006E2D85">
                  <w:pPr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>
                    <w:rPr>
                      <w:bCs/>
                      <w:iCs/>
                      <w:color w:val="333333"/>
                      <w:lang w:eastAsia="en-US"/>
                    </w:rPr>
                    <w:t>Отчетный период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Default="006E2D85">
                  <w:pPr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>
                    <w:rPr>
                      <w:bCs/>
                      <w:iCs/>
                      <w:color w:val="333333"/>
                      <w:lang w:eastAsia="en-US"/>
                    </w:rPr>
                    <w:t>Планируется</w:t>
                  </w:r>
                </w:p>
              </w:tc>
            </w:tr>
            <w:tr w:rsidR="006E2D85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Default="006E2D85">
                  <w:pPr>
                    <w:rPr>
                      <w:bCs/>
                      <w:iCs/>
                      <w:color w:val="333333"/>
                      <w:lang w:eastAsia="en-US"/>
                    </w:rPr>
                  </w:pPr>
                  <w:r>
                    <w:rPr>
                      <w:bCs/>
                      <w:iCs/>
                      <w:color w:val="333333"/>
                      <w:lang w:eastAsia="en-US"/>
                    </w:rPr>
                    <w:t>1.Прибыль от продажи товаров, продукции, работ, услуг,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Default="006E2D85">
                  <w:pPr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>
                    <w:rPr>
                      <w:bCs/>
                      <w:iCs/>
                      <w:color w:val="333333"/>
                      <w:lang w:eastAsia="en-US"/>
                    </w:rPr>
                    <w:t>2865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Default="006E2D85">
                  <w:pPr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>
                    <w:rPr>
                      <w:bCs/>
                      <w:iCs/>
                      <w:color w:val="333333"/>
                      <w:lang w:eastAsia="en-US"/>
                    </w:rPr>
                    <w:t>Убыточная (убыток на 80 тыс. руб.) продажа ненужных запасов материалов и оборудования, балансовая стоимость которых составит 350 тыс. руб.</w:t>
                  </w:r>
                </w:p>
              </w:tc>
            </w:tr>
            <w:tr w:rsidR="006E2D85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Default="006E2D85">
                  <w:pPr>
                    <w:rPr>
                      <w:bCs/>
                      <w:iCs/>
                      <w:color w:val="333333"/>
                      <w:lang w:eastAsia="en-US"/>
                    </w:rPr>
                  </w:pPr>
                  <w:r>
                    <w:rPr>
                      <w:bCs/>
                      <w:iCs/>
                      <w:color w:val="333333"/>
                      <w:lang w:eastAsia="en-US"/>
                    </w:rPr>
                    <w:t>2.Средняя стоимость основных производственных фондов,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Default="006E2D85">
                  <w:pPr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>
                    <w:rPr>
                      <w:bCs/>
                      <w:iCs/>
                      <w:color w:val="333333"/>
                      <w:lang w:eastAsia="en-US"/>
                    </w:rPr>
                    <w:t>9556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2D85" w:rsidRDefault="006E2D85">
                  <w:pPr>
                    <w:widowControl/>
                    <w:autoSpaceDE/>
                    <w:autoSpaceDN/>
                    <w:adjustRightInd/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E2D85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Default="006E2D85">
                  <w:pPr>
                    <w:rPr>
                      <w:bCs/>
                      <w:iCs/>
                      <w:color w:val="333333"/>
                      <w:lang w:eastAsia="en-US"/>
                    </w:rPr>
                  </w:pPr>
                  <w:r>
                    <w:rPr>
                      <w:bCs/>
                      <w:iCs/>
                      <w:color w:val="333333"/>
                      <w:lang w:eastAsia="en-US"/>
                    </w:rPr>
                    <w:t>3.Средняя стоимость запасов,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Default="006E2D85">
                  <w:pPr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>
                    <w:rPr>
                      <w:bCs/>
                      <w:iCs/>
                      <w:color w:val="333333"/>
                      <w:lang w:eastAsia="en-US"/>
                    </w:rPr>
                    <w:t>725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2D85" w:rsidRDefault="006E2D85">
                  <w:pPr>
                    <w:widowControl/>
                    <w:autoSpaceDE/>
                    <w:autoSpaceDN/>
                    <w:adjustRightInd/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6E2D85" w:rsidRDefault="006E2D85">
            <w:pPr>
              <w:shd w:val="clear" w:color="auto" w:fill="FFFFFF"/>
              <w:jc w:val="right"/>
              <w:rPr>
                <w:color w:val="333333"/>
                <w:lang w:eastAsia="en-US"/>
              </w:rPr>
            </w:pPr>
          </w:p>
          <w:p w:rsidR="006E2D85" w:rsidRDefault="006E2D85">
            <w:pPr>
              <w:shd w:val="clear" w:color="auto" w:fill="FFFFFF"/>
              <w:rPr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 xml:space="preserve">2. </w:t>
            </w:r>
            <w:r>
              <w:rPr>
                <w:color w:val="333333"/>
                <w:lang w:eastAsia="en-US"/>
              </w:rPr>
              <w:t>Определите, как изменится уровень рентабельности продаж при условиях, приведенных в табл.6.</w:t>
            </w:r>
          </w:p>
          <w:p w:rsidR="006E2D85" w:rsidRDefault="006E2D85">
            <w:pPr>
              <w:shd w:val="clear" w:color="auto" w:fill="FFFFFF"/>
              <w:jc w:val="right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Таблица 2</w:t>
            </w:r>
          </w:p>
          <w:p w:rsidR="006E2D85" w:rsidRDefault="006E2D85">
            <w:pPr>
              <w:shd w:val="clear" w:color="auto" w:fill="FFFFFF"/>
              <w:jc w:val="center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Исходные данные</w:t>
            </w:r>
          </w:p>
          <w:tbl>
            <w:tblPr>
              <w:tblStyle w:val="aff0"/>
              <w:tblW w:w="0" w:type="auto"/>
              <w:tblLook w:val="04A0" w:firstRow="1" w:lastRow="0" w:firstColumn="1" w:lastColumn="0" w:noHBand="0" w:noVBand="1"/>
            </w:tblPr>
            <w:tblGrid>
              <w:gridCol w:w="4362"/>
              <w:gridCol w:w="1520"/>
              <w:gridCol w:w="4033"/>
            </w:tblGrid>
            <w:tr w:rsidR="006E2D85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Default="006E2D85">
                  <w:pPr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>
                    <w:rPr>
                      <w:bCs/>
                      <w:iCs/>
                      <w:color w:val="333333"/>
                      <w:lang w:eastAsia="en-US"/>
                    </w:rPr>
                    <w:t>Показатели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Default="006E2D85">
                  <w:pPr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>
                    <w:rPr>
                      <w:bCs/>
                      <w:iCs/>
                      <w:color w:val="333333"/>
                      <w:lang w:eastAsia="en-US"/>
                    </w:rPr>
                    <w:t>Отчетный период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Default="006E2D85">
                  <w:pPr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>
                    <w:rPr>
                      <w:bCs/>
                      <w:iCs/>
                      <w:color w:val="333333"/>
                      <w:lang w:eastAsia="en-US"/>
                    </w:rPr>
                    <w:t>Планируется</w:t>
                  </w:r>
                </w:p>
              </w:tc>
            </w:tr>
            <w:tr w:rsidR="006E2D85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Default="006E2D85">
                  <w:pPr>
                    <w:rPr>
                      <w:bCs/>
                      <w:iCs/>
                      <w:color w:val="333333"/>
                      <w:lang w:eastAsia="en-US"/>
                    </w:rPr>
                  </w:pPr>
                  <w:r>
                    <w:rPr>
                      <w:bCs/>
                      <w:iCs/>
                      <w:color w:val="333333"/>
                      <w:lang w:eastAsia="en-US"/>
                    </w:rPr>
                    <w:t>1.Выручка (нетто) от продажи товаров, продукции, работ, услуг, млн.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Default="006E2D85">
                  <w:pPr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>
                    <w:rPr>
                      <w:bCs/>
                      <w:iCs/>
                      <w:color w:val="333333"/>
                      <w:lang w:eastAsia="en-US"/>
                    </w:rPr>
                    <w:t>200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Default="006E2D85">
                  <w:pPr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>
                    <w:rPr>
                      <w:bCs/>
                      <w:iCs/>
                      <w:color w:val="333333"/>
                      <w:lang w:eastAsia="en-US"/>
                    </w:rPr>
                    <w:t>Увеличение объема продаж товаров, продукции, работ, услуг на 5%</w:t>
                  </w:r>
                </w:p>
              </w:tc>
            </w:tr>
            <w:tr w:rsidR="006E2D85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Default="006E2D85">
                  <w:pPr>
                    <w:rPr>
                      <w:bCs/>
                      <w:iCs/>
                      <w:color w:val="333333"/>
                      <w:lang w:eastAsia="en-US"/>
                    </w:rPr>
                  </w:pPr>
                  <w:r>
                    <w:rPr>
                      <w:bCs/>
                      <w:iCs/>
                      <w:color w:val="333333"/>
                      <w:lang w:eastAsia="en-US"/>
                    </w:rPr>
                    <w:t>2. Переменные затраты на производство и продажу продукции, млн.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Default="006E2D85">
                  <w:pPr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>
                    <w:rPr>
                      <w:bCs/>
                      <w:iCs/>
                      <w:color w:val="333333"/>
                      <w:lang w:eastAsia="en-US"/>
                    </w:rPr>
                    <w:t>100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2D85" w:rsidRDefault="006E2D85">
                  <w:pPr>
                    <w:widowControl/>
                    <w:autoSpaceDE/>
                    <w:autoSpaceDN/>
                    <w:adjustRightInd/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E2D85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Default="006E2D85">
                  <w:pPr>
                    <w:rPr>
                      <w:bCs/>
                      <w:iCs/>
                      <w:color w:val="333333"/>
                      <w:lang w:eastAsia="en-US"/>
                    </w:rPr>
                  </w:pPr>
                  <w:r>
                    <w:rPr>
                      <w:bCs/>
                      <w:iCs/>
                      <w:color w:val="333333"/>
                      <w:lang w:eastAsia="en-US"/>
                    </w:rPr>
                    <w:t>3. Постоянные затраты организации, млн.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D85" w:rsidRDefault="006E2D85">
                  <w:pPr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>
                    <w:rPr>
                      <w:bCs/>
                      <w:iCs/>
                      <w:color w:val="333333"/>
                      <w:lang w:eastAsia="en-US"/>
                    </w:rPr>
                    <w:t>50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2D85" w:rsidRDefault="006E2D85">
                  <w:pPr>
                    <w:widowControl/>
                    <w:autoSpaceDE/>
                    <w:autoSpaceDN/>
                    <w:adjustRightInd/>
                    <w:rPr>
                      <w:bCs/>
                      <w:iCs/>
                      <w:color w:val="333333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6E2D85" w:rsidRDefault="006E2D85">
            <w:pPr>
              <w:shd w:val="clear" w:color="auto" w:fill="FFFFFF"/>
              <w:ind w:firstLine="450"/>
              <w:rPr>
                <w:b/>
                <w:color w:val="000000"/>
                <w:lang w:eastAsia="en-US"/>
              </w:rPr>
            </w:pPr>
          </w:p>
          <w:p w:rsidR="004708DC" w:rsidRDefault="004708DC" w:rsidP="004708DC">
            <w:pPr>
              <w:ind w:left="209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lastRenderedPageBreak/>
              <w:t>П</w:t>
            </w:r>
            <w:r w:rsidRPr="00AA1BD2">
              <w:rPr>
                <w:b/>
                <w:bCs/>
                <w:i/>
                <w:iCs/>
                <w:lang w:eastAsia="en-US"/>
              </w:rPr>
              <w:t xml:space="preserve">рактические задания для </w:t>
            </w:r>
            <w:r>
              <w:rPr>
                <w:b/>
                <w:bCs/>
                <w:i/>
                <w:iCs/>
                <w:lang w:eastAsia="en-US"/>
              </w:rPr>
              <w:t>контрольной работы</w:t>
            </w:r>
          </w:p>
          <w:p w:rsidR="006E2D85" w:rsidRPr="004708DC" w:rsidRDefault="004708DC">
            <w:pPr>
              <w:shd w:val="clear" w:color="auto" w:fill="FFFFFF"/>
              <w:ind w:firstLine="450"/>
              <w:rPr>
                <w:lang w:eastAsia="en-US"/>
              </w:rPr>
            </w:pPr>
            <w:r w:rsidRPr="004708DC">
              <w:rPr>
                <w:b/>
                <w:color w:val="000000"/>
                <w:lang w:eastAsia="en-US"/>
              </w:rPr>
              <w:t>1</w:t>
            </w:r>
            <w:r w:rsidR="006E2D85" w:rsidRPr="004708DC">
              <w:rPr>
                <w:b/>
                <w:color w:val="000000"/>
                <w:lang w:eastAsia="en-US"/>
              </w:rPr>
              <w:t>.</w:t>
            </w:r>
            <w:r w:rsidR="006E2D85" w:rsidRPr="004708DC">
              <w:rPr>
                <w:lang w:eastAsia="en-US"/>
              </w:rPr>
              <w:t xml:space="preserve">Используя данные бухгалтерского баланса и отчета о прибылях и убытках, классифицируйте финансовое состояние организации по балльной системе. Напишите вывод. </w:t>
            </w:r>
          </w:p>
          <w:p w:rsidR="006E2D85" w:rsidRPr="004708DC" w:rsidRDefault="004708DC">
            <w:pPr>
              <w:shd w:val="clear" w:color="auto" w:fill="FFFFFF"/>
              <w:ind w:firstLine="450"/>
              <w:rPr>
                <w:lang w:eastAsia="en-US"/>
              </w:rPr>
            </w:pPr>
            <w:r w:rsidRPr="004708DC">
              <w:rPr>
                <w:b/>
                <w:lang w:eastAsia="en-US"/>
              </w:rPr>
              <w:t>2.</w:t>
            </w:r>
            <w:r w:rsidR="006E2D85" w:rsidRPr="004708DC">
              <w:rPr>
                <w:lang w:eastAsia="en-US"/>
              </w:rPr>
              <w:t xml:space="preserve">Используя данные бухгалтерского баланса и отчета о прибылях и убытках, классифицируйте финансовое состояние организации на основе экспресс-оценки. Напишите вывод. </w:t>
            </w:r>
          </w:p>
          <w:p w:rsidR="004708DC" w:rsidRPr="004708DC" w:rsidRDefault="004708DC" w:rsidP="004708DC">
            <w:pPr>
              <w:shd w:val="clear" w:color="auto" w:fill="FFFFFF"/>
              <w:ind w:firstLine="450"/>
              <w:rPr>
                <w:color w:val="000000"/>
              </w:rPr>
            </w:pPr>
            <w:r w:rsidRPr="004708DC">
              <w:rPr>
                <w:b/>
                <w:color w:val="000000"/>
              </w:rPr>
              <w:t>3.</w:t>
            </w:r>
            <w:r w:rsidRPr="004708DC">
              <w:rPr>
                <w:color w:val="000000"/>
              </w:rPr>
              <w:t>На основе исходной информации, содержащейся в табл.1, произведите расчеты:</w:t>
            </w:r>
          </w:p>
          <w:p w:rsidR="004708DC" w:rsidRPr="004708DC" w:rsidRDefault="004708DC" w:rsidP="004708DC">
            <w:pPr>
              <w:shd w:val="clear" w:color="auto" w:fill="FFFFFF"/>
              <w:ind w:firstLine="450"/>
              <w:rPr>
                <w:color w:val="000000"/>
              </w:rPr>
            </w:pPr>
            <w:r w:rsidRPr="004708DC">
              <w:rPr>
                <w:color w:val="000000"/>
              </w:rPr>
              <w:t>- темпов роста и прироста объема продаж и ресурсов (табл.2);</w:t>
            </w:r>
          </w:p>
          <w:p w:rsidR="004708DC" w:rsidRPr="004708DC" w:rsidRDefault="004708DC" w:rsidP="004708DC">
            <w:pPr>
              <w:shd w:val="clear" w:color="auto" w:fill="FFFFFF"/>
              <w:ind w:firstLine="450"/>
              <w:rPr>
                <w:color w:val="000000"/>
              </w:rPr>
            </w:pPr>
            <w:r w:rsidRPr="004708DC">
              <w:rPr>
                <w:color w:val="000000"/>
              </w:rPr>
              <w:t>-динамики показателей эффективности использования ресурсов (табл.3);</w:t>
            </w:r>
          </w:p>
          <w:p w:rsidR="004708DC" w:rsidRPr="004708DC" w:rsidRDefault="004708DC" w:rsidP="004708DC">
            <w:pPr>
              <w:shd w:val="clear" w:color="auto" w:fill="FFFFFF"/>
              <w:ind w:firstLine="450"/>
              <w:rPr>
                <w:color w:val="000000"/>
              </w:rPr>
            </w:pPr>
            <w:r w:rsidRPr="004708DC">
              <w:rPr>
                <w:color w:val="000000"/>
              </w:rPr>
              <w:t>-долей прироста продаж продукции за счет действия экстенсивных и интенсивных факторов (табл.4);</w:t>
            </w:r>
          </w:p>
          <w:p w:rsidR="004708DC" w:rsidRPr="004708DC" w:rsidRDefault="004708DC" w:rsidP="004708DC">
            <w:pPr>
              <w:shd w:val="clear" w:color="auto" w:fill="FFFFFF"/>
              <w:ind w:firstLine="450"/>
              <w:rPr>
                <w:color w:val="000000"/>
              </w:rPr>
            </w:pPr>
            <w:r w:rsidRPr="004708DC">
              <w:rPr>
                <w:color w:val="000000"/>
              </w:rPr>
              <w:t>- относительной экономии ресурсов или относительного вовлечения их в оборот предприятия (табл.5).</w:t>
            </w:r>
          </w:p>
          <w:p w:rsidR="004708DC" w:rsidRPr="004708DC" w:rsidRDefault="004708DC" w:rsidP="004708DC">
            <w:pPr>
              <w:shd w:val="clear" w:color="auto" w:fill="FFFFFF"/>
              <w:ind w:firstLine="450"/>
              <w:rPr>
                <w:color w:val="000000"/>
              </w:rPr>
            </w:pPr>
            <w:r w:rsidRPr="004708DC">
              <w:rPr>
                <w:color w:val="000000"/>
              </w:rPr>
              <w:t xml:space="preserve">Обобщите результаты расчетов в табл.6 и сделайте заключение об эффективности деятельности предприятия. </w:t>
            </w:r>
          </w:p>
          <w:p w:rsidR="004708DC" w:rsidRPr="004708DC" w:rsidRDefault="004708DC" w:rsidP="004708DC">
            <w:pPr>
              <w:shd w:val="clear" w:color="auto" w:fill="FFFFFF"/>
              <w:ind w:firstLine="450"/>
              <w:jc w:val="right"/>
              <w:rPr>
                <w:color w:val="000000"/>
              </w:rPr>
            </w:pPr>
            <w:r w:rsidRPr="004708DC">
              <w:rPr>
                <w:color w:val="000000"/>
              </w:rPr>
              <w:t>Таблица 1</w:t>
            </w:r>
          </w:p>
          <w:p w:rsidR="004708DC" w:rsidRPr="004708DC" w:rsidRDefault="004708DC" w:rsidP="004708DC">
            <w:pPr>
              <w:shd w:val="clear" w:color="auto" w:fill="FFFFFF"/>
              <w:ind w:firstLine="450"/>
              <w:jc w:val="center"/>
              <w:rPr>
                <w:color w:val="000000"/>
              </w:rPr>
            </w:pPr>
            <w:r w:rsidRPr="004708DC">
              <w:rPr>
                <w:color w:val="000000"/>
              </w:rPr>
              <w:t>Исходные данные</w:t>
            </w:r>
          </w:p>
          <w:tbl>
            <w:tblPr>
              <w:tblStyle w:val="aff0"/>
              <w:tblW w:w="0" w:type="auto"/>
              <w:tblLook w:val="04A0" w:firstRow="1" w:lastRow="0" w:firstColumn="1" w:lastColumn="0" w:noHBand="0" w:noVBand="1"/>
            </w:tblPr>
            <w:tblGrid>
              <w:gridCol w:w="723"/>
              <w:gridCol w:w="5719"/>
              <w:gridCol w:w="1720"/>
              <w:gridCol w:w="1753"/>
            </w:tblGrid>
            <w:tr w:rsidR="004708DC" w:rsidRPr="004708DC" w:rsidTr="00996D3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№п/п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Показатели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Базисный период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Отчетный период</w:t>
                  </w:r>
                </w:p>
              </w:tc>
            </w:tr>
            <w:tr w:rsidR="004708DC" w:rsidRPr="004708DC" w:rsidTr="00996D3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Объем продажи продукции, тыс.руб.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159400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167220</w:t>
                  </w:r>
                </w:p>
              </w:tc>
            </w:tr>
            <w:tr w:rsidR="004708DC" w:rsidRPr="004708DC" w:rsidTr="00996D3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Среднесписочная численность производственного персонала, чел.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762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764</w:t>
                  </w:r>
                </w:p>
              </w:tc>
            </w:tr>
            <w:tr w:rsidR="004708DC" w:rsidRPr="004708DC" w:rsidTr="00996D3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Затраты на оплату труда,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23256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23800</w:t>
                  </w:r>
                </w:p>
              </w:tc>
            </w:tr>
            <w:tr w:rsidR="004708DC" w:rsidRPr="004708DC" w:rsidTr="00996D3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Материальные затраты,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100456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104856</w:t>
                  </w:r>
                </w:p>
              </w:tc>
            </w:tr>
            <w:tr w:rsidR="004708DC" w:rsidRPr="004708DC" w:rsidTr="00996D3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Амортизация,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16622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17452</w:t>
                  </w:r>
                </w:p>
              </w:tc>
            </w:tr>
            <w:tr w:rsidR="004708DC" w:rsidRPr="004708DC" w:rsidTr="00996D3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Прочие затраты,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14032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14608</w:t>
                  </w:r>
                </w:p>
              </w:tc>
            </w:tr>
            <w:tr w:rsidR="004708DC" w:rsidRPr="004708DC" w:rsidTr="00996D3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7.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Средняя стоимость основных производственных фондов,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148700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157162</w:t>
                  </w:r>
                </w:p>
              </w:tc>
            </w:tr>
            <w:tr w:rsidR="004708DC" w:rsidRPr="004708DC" w:rsidTr="00996D3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Средняя стоимость оборотных активов,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32014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32482</w:t>
                  </w:r>
                </w:p>
              </w:tc>
            </w:tr>
            <w:tr w:rsidR="004708DC" w:rsidRPr="004708DC" w:rsidTr="00996D3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Итого объем совокупного производственного ресурса, тыс. руб.</w:t>
                  </w:r>
                </w:p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(стр. 3 + стр. 4 + стр. 5 + стр. 6 + стр. 7 + стр. 8)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335080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350360</w:t>
                  </w:r>
                </w:p>
              </w:tc>
            </w:tr>
          </w:tbl>
          <w:p w:rsidR="004708DC" w:rsidRPr="004708DC" w:rsidRDefault="004708DC" w:rsidP="004708DC">
            <w:pPr>
              <w:shd w:val="clear" w:color="auto" w:fill="FFFFFF"/>
              <w:ind w:firstLine="450"/>
              <w:jc w:val="center"/>
              <w:rPr>
                <w:color w:val="000000"/>
              </w:rPr>
            </w:pPr>
          </w:p>
          <w:p w:rsidR="004708DC" w:rsidRPr="004708DC" w:rsidRDefault="004708DC" w:rsidP="004708DC">
            <w:pPr>
              <w:shd w:val="clear" w:color="auto" w:fill="FFFFFF"/>
              <w:ind w:firstLine="450"/>
              <w:jc w:val="right"/>
              <w:rPr>
                <w:color w:val="000000"/>
              </w:rPr>
            </w:pPr>
            <w:r w:rsidRPr="004708DC">
              <w:rPr>
                <w:color w:val="000000"/>
              </w:rPr>
              <w:lastRenderedPageBreak/>
              <w:t>Таблица 2</w:t>
            </w:r>
          </w:p>
          <w:p w:rsidR="004708DC" w:rsidRPr="004708DC" w:rsidRDefault="004708DC" w:rsidP="004708DC">
            <w:pPr>
              <w:shd w:val="clear" w:color="auto" w:fill="FFFFFF"/>
              <w:ind w:firstLine="450"/>
              <w:jc w:val="center"/>
              <w:rPr>
                <w:color w:val="000000"/>
              </w:rPr>
            </w:pPr>
            <w:r w:rsidRPr="004708DC">
              <w:rPr>
                <w:color w:val="000000"/>
              </w:rPr>
              <w:t>Расчет темпов роста и прироста объема продаж и ресурсов</w:t>
            </w:r>
          </w:p>
          <w:tbl>
            <w:tblPr>
              <w:tblStyle w:val="aff0"/>
              <w:tblW w:w="0" w:type="auto"/>
              <w:tblLook w:val="04A0" w:firstRow="1" w:lastRow="0" w:firstColumn="1" w:lastColumn="0" w:noHBand="0" w:noVBand="1"/>
            </w:tblPr>
            <w:tblGrid>
              <w:gridCol w:w="723"/>
              <w:gridCol w:w="5920"/>
              <w:gridCol w:w="1463"/>
              <w:gridCol w:w="1809"/>
            </w:tblGrid>
            <w:tr w:rsidR="004708DC" w:rsidRPr="004708DC" w:rsidTr="00996D3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№п/п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Показатели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Темп роста, %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Темп прироста, %</w:t>
                  </w:r>
                </w:p>
              </w:tc>
            </w:tr>
            <w:tr w:rsidR="004708DC" w:rsidRPr="004708DC" w:rsidTr="00996D3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Объем продажи продукции, тыс.руб.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4708DC" w:rsidRPr="004708DC" w:rsidTr="00996D3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Среднесписочная численность производственного персонала, чел.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4708DC" w:rsidRPr="004708DC" w:rsidTr="00996D3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Затраты на оплату труда,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4708DC" w:rsidRPr="004708DC" w:rsidTr="00996D3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Материальные затраты,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4708DC" w:rsidRPr="004708DC" w:rsidTr="00996D3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Амортизация,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4708DC" w:rsidRPr="004708DC" w:rsidTr="00996D3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Прочие затраты,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4708DC" w:rsidRPr="004708DC" w:rsidTr="00996D3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7.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Средняя стоимость основных производственных фондов,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4708DC" w:rsidRPr="004708DC" w:rsidTr="00996D3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Средняя стоимость оборотных активов,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4708DC" w:rsidRPr="004708DC" w:rsidTr="00996D3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Итого объем совокупного производственного ресурса,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</w:tbl>
          <w:p w:rsidR="004708DC" w:rsidRPr="004708DC" w:rsidRDefault="004708DC" w:rsidP="004708DC">
            <w:pPr>
              <w:shd w:val="clear" w:color="auto" w:fill="FFFFFF"/>
              <w:ind w:firstLine="450"/>
              <w:jc w:val="right"/>
              <w:rPr>
                <w:color w:val="000000"/>
              </w:rPr>
            </w:pPr>
            <w:r w:rsidRPr="004708DC">
              <w:rPr>
                <w:color w:val="000000"/>
              </w:rPr>
              <w:t>Таблица 3</w:t>
            </w:r>
          </w:p>
          <w:p w:rsidR="004708DC" w:rsidRPr="004708DC" w:rsidRDefault="004708DC" w:rsidP="004708DC">
            <w:pPr>
              <w:shd w:val="clear" w:color="auto" w:fill="FFFFFF"/>
              <w:ind w:firstLine="450"/>
              <w:jc w:val="center"/>
              <w:rPr>
                <w:color w:val="000000"/>
              </w:rPr>
            </w:pPr>
            <w:r w:rsidRPr="004708DC">
              <w:rPr>
                <w:color w:val="000000"/>
              </w:rPr>
              <w:t>Динамика показателей эффективности использования ресурсов</w:t>
            </w:r>
          </w:p>
          <w:p w:rsidR="004708DC" w:rsidRPr="004708DC" w:rsidRDefault="004708DC" w:rsidP="004708DC">
            <w:pPr>
              <w:shd w:val="clear" w:color="auto" w:fill="FFFFFF"/>
              <w:ind w:firstLine="450"/>
              <w:jc w:val="center"/>
              <w:rPr>
                <w:color w:val="000000"/>
              </w:rPr>
            </w:pPr>
          </w:p>
          <w:tbl>
            <w:tblPr>
              <w:tblStyle w:val="aff0"/>
              <w:tblW w:w="0" w:type="auto"/>
              <w:tblLook w:val="04A0" w:firstRow="1" w:lastRow="0" w:firstColumn="1" w:lastColumn="0" w:noHBand="0" w:noVBand="1"/>
            </w:tblPr>
            <w:tblGrid>
              <w:gridCol w:w="723"/>
              <w:gridCol w:w="3652"/>
              <w:gridCol w:w="1846"/>
              <w:gridCol w:w="1879"/>
              <w:gridCol w:w="818"/>
              <w:gridCol w:w="35"/>
            </w:tblGrid>
            <w:tr w:rsidR="004708DC" w:rsidRPr="004708DC" w:rsidTr="00996D3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№п/п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Виды ресурсов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Базисный период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Отчетный период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Темпы роста, %</w:t>
                  </w:r>
                </w:p>
              </w:tc>
            </w:tr>
            <w:tr w:rsidR="004708DC" w:rsidRPr="004708DC" w:rsidTr="00996D37">
              <w:trPr>
                <w:gridAfter w:val="1"/>
                <w:wAfter w:w="14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Производственный персонал:</w:t>
                  </w:r>
                </w:p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- производительность труда;</w:t>
                  </w:r>
                </w:p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 xml:space="preserve">- </w:t>
                  </w:r>
                  <w:proofErr w:type="spellStart"/>
                  <w:r w:rsidRPr="004708DC">
                    <w:rPr>
                      <w:color w:val="000000"/>
                      <w:lang w:eastAsia="en-US"/>
                    </w:rPr>
                    <w:t>зарплатоотдача</w:t>
                  </w:r>
                  <w:proofErr w:type="spellEnd"/>
                  <w:r w:rsidRPr="004708DC">
                    <w:rPr>
                      <w:color w:val="000000"/>
                      <w:lang w:eastAsia="en-US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4708DC" w:rsidRPr="004708DC" w:rsidTr="00996D37">
              <w:trPr>
                <w:gridAfter w:val="1"/>
                <w:wAfter w:w="14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Материальные затраты</w:t>
                  </w:r>
                </w:p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 xml:space="preserve">- </w:t>
                  </w:r>
                  <w:proofErr w:type="spellStart"/>
                  <w:r w:rsidRPr="004708DC">
                    <w:rPr>
                      <w:color w:val="000000"/>
                      <w:lang w:eastAsia="en-US"/>
                    </w:rPr>
                    <w:t>материалоотдача</w:t>
                  </w:r>
                  <w:proofErr w:type="spellEnd"/>
                  <w:r w:rsidRPr="004708DC">
                    <w:rPr>
                      <w:color w:val="000000"/>
                      <w:lang w:eastAsia="en-US"/>
                    </w:rPr>
                    <w:t>;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4708DC" w:rsidRPr="004708DC" w:rsidTr="00996D37">
              <w:trPr>
                <w:gridAfter w:val="1"/>
                <w:wAfter w:w="14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Амортизация</w:t>
                  </w:r>
                </w:p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-</w:t>
                  </w:r>
                  <w:proofErr w:type="spellStart"/>
                  <w:r w:rsidRPr="004708DC">
                    <w:rPr>
                      <w:color w:val="000000"/>
                      <w:lang w:eastAsia="en-US"/>
                    </w:rPr>
                    <w:t>амортизациоотдача</w:t>
                  </w:r>
                  <w:proofErr w:type="spellEnd"/>
                  <w:r w:rsidRPr="004708DC">
                    <w:rPr>
                      <w:color w:val="000000"/>
                      <w:lang w:eastAsia="en-US"/>
                    </w:rPr>
                    <w:t>;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4708DC" w:rsidRPr="004708DC" w:rsidTr="00996D37">
              <w:trPr>
                <w:gridAfter w:val="1"/>
                <w:wAfter w:w="14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Прочие затраты</w:t>
                  </w:r>
                </w:p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-удельные прочие затраты;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4708DC" w:rsidRPr="004708DC" w:rsidTr="00996D37">
              <w:trPr>
                <w:gridAfter w:val="1"/>
                <w:wAfter w:w="14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Основные производственные фонды</w:t>
                  </w:r>
                </w:p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- фондоотдача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4708DC" w:rsidRPr="004708DC" w:rsidTr="00996D37">
              <w:trPr>
                <w:gridAfter w:val="1"/>
                <w:wAfter w:w="14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Оборотные активы</w:t>
                  </w:r>
                </w:p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lastRenderedPageBreak/>
                    <w:t>- коэффициент оборачиваемости: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4708DC" w:rsidRPr="004708DC" w:rsidTr="00996D37">
              <w:trPr>
                <w:gridAfter w:val="1"/>
                <w:wAfter w:w="14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Совокупный ресурс</w:t>
                  </w:r>
                </w:p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- отдача совокупного ресурса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</w:tbl>
          <w:p w:rsidR="004708DC" w:rsidRPr="004708DC" w:rsidRDefault="004708DC" w:rsidP="004708DC">
            <w:pPr>
              <w:shd w:val="clear" w:color="auto" w:fill="FFFFFF"/>
              <w:ind w:firstLine="450"/>
              <w:jc w:val="right"/>
              <w:rPr>
                <w:color w:val="000000"/>
              </w:rPr>
            </w:pPr>
          </w:p>
          <w:p w:rsidR="004708DC" w:rsidRPr="004708DC" w:rsidRDefault="004708DC" w:rsidP="004708DC">
            <w:pPr>
              <w:shd w:val="clear" w:color="auto" w:fill="FFFFFF"/>
              <w:ind w:firstLine="450"/>
              <w:jc w:val="right"/>
              <w:rPr>
                <w:color w:val="000000"/>
              </w:rPr>
            </w:pPr>
            <w:r w:rsidRPr="004708DC">
              <w:rPr>
                <w:color w:val="000000"/>
              </w:rPr>
              <w:t>Таблица 4</w:t>
            </w:r>
          </w:p>
          <w:p w:rsidR="004708DC" w:rsidRPr="004708DC" w:rsidRDefault="004708DC" w:rsidP="004708DC">
            <w:pPr>
              <w:shd w:val="clear" w:color="auto" w:fill="FFFFFF"/>
              <w:ind w:firstLine="450"/>
              <w:jc w:val="center"/>
              <w:rPr>
                <w:color w:val="000000"/>
              </w:rPr>
            </w:pPr>
          </w:p>
          <w:p w:rsidR="004708DC" w:rsidRPr="004708DC" w:rsidRDefault="004708DC" w:rsidP="004708DC">
            <w:pPr>
              <w:shd w:val="clear" w:color="auto" w:fill="FFFFFF"/>
              <w:ind w:firstLine="450"/>
              <w:jc w:val="center"/>
              <w:rPr>
                <w:color w:val="000000"/>
              </w:rPr>
            </w:pPr>
            <w:r w:rsidRPr="004708DC">
              <w:rPr>
                <w:color w:val="000000"/>
              </w:rPr>
              <w:t>Расчет долей прироста продукции за счет роста объема ресурсов (экстенсивных факторов) и эффективности использования ресурсов (интенсивных факторов)</w:t>
            </w:r>
          </w:p>
          <w:tbl>
            <w:tblPr>
              <w:tblStyle w:val="aff0"/>
              <w:tblW w:w="9634" w:type="dxa"/>
              <w:tblLook w:val="04A0" w:firstRow="1" w:lastRow="0" w:firstColumn="1" w:lastColumn="0" w:noHBand="0" w:noVBand="1"/>
            </w:tblPr>
            <w:tblGrid>
              <w:gridCol w:w="842"/>
              <w:gridCol w:w="4311"/>
              <w:gridCol w:w="3064"/>
              <w:gridCol w:w="1417"/>
            </w:tblGrid>
            <w:tr w:rsidR="004708DC" w:rsidRPr="004708DC" w:rsidTr="00996D37"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№ п/п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Показатели</w:t>
                  </w:r>
                </w:p>
              </w:tc>
              <w:tc>
                <w:tcPr>
                  <w:tcW w:w="44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Доли прироста в %</w:t>
                  </w:r>
                </w:p>
              </w:tc>
            </w:tr>
            <w:tr w:rsidR="004708DC" w:rsidRPr="004708DC" w:rsidTr="00996D37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08DC" w:rsidRPr="004708DC" w:rsidRDefault="004708DC" w:rsidP="004708D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08DC" w:rsidRPr="004708DC" w:rsidRDefault="004708DC" w:rsidP="004708D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Порядок расчета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Результат</w:t>
                  </w:r>
                </w:p>
              </w:tc>
            </w:tr>
            <w:tr w:rsidR="004708DC" w:rsidRPr="004708DC" w:rsidTr="00996D3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Прирост продукции за счет роста</w:t>
                  </w:r>
                </w:p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А) численности персонала</w:t>
                  </w:r>
                </w:p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</w:p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Б) производительности труда</w:t>
                  </w: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4708DC" w:rsidRPr="004708DC" w:rsidTr="00996D3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Прирост продукции за счет роста</w:t>
                  </w:r>
                </w:p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А) затрат на оплату труда</w:t>
                  </w:r>
                </w:p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 xml:space="preserve">Б) </w:t>
                  </w:r>
                  <w:proofErr w:type="spellStart"/>
                  <w:r w:rsidRPr="004708DC">
                    <w:rPr>
                      <w:color w:val="000000"/>
                      <w:lang w:eastAsia="en-US"/>
                    </w:rPr>
                    <w:t>зарплатоотдачи</w:t>
                  </w:r>
                  <w:proofErr w:type="spellEnd"/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4708DC" w:rsidRPr="004708DC" w:rsidTr="00996D3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Прирост продукции за счет роста</w:t>
                  </w:r>
                </w:p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А) материальных затрат</w:t>
                  </w:r>
                </w:p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 xml:space="preserve">Б) </w:t>
                  </w:r>
                  <w:proofErr w:type="spellStart"/>
                  <w:r w:rsidRPr="004708DC">
                    <w:rPr>
                      <w:color w:val="000000"/>
                      <w:lang w:eastAsia="en-US"/>
                    </w:rPr>
                    <w:t>материалоотдачи</w:t>
                  </w:r>
                  <w:proofErr w:type="spellEnd"/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4708DC" w:rsidRPr="004708DC" w:rsidTr="00996D3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Прирост продукции за счет роста</w:t>
                  </w:r>
                </w:p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А) амортизации</w:t>
                  </w:r>
                </w:p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 xml:space="preserve">Б) </w:t>
                  </w:r>
                  <w:proofErr w:type="spellStart"/>
                  <w:r w:rsidRPr="004708DC">
                    <w:rPr>
                      <w:color w:val="000000"/>
                      <w:lang w:eastAsia="en-US"/>
                    </w:rPr>
                    <w:t>амортизациеотдачи</w:t>
                  </w:r>
                  <w:proofErr w:type="spellEnd"/>
                </w:p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4708DC" w:rsidRPr="004708DC" w:rsidTr="00996D3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Прирост продукции за счет роста</w:t>
                  </w:r>
                </w:p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А) прочих затрат</w:t>
                  </w:r>
                </w:p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Б) удельных прочих затрат</w:t>
                  </w: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4708DC" w:rsidRPr="004708DC" w:rsidTr="00996D3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Прирост продукции за счет роста</w:t>
                  </w:r>
                </w:p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А) основных производственных фондов</w:t>
                  </w:r>
                </w:p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Б) фондоотдачи</w:t>
                  </w: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4708DC" w:rsidRPr="004708DC" w:rsidTr="00996D3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Прирост продукции за счет роста</w:t>
                  </w:r>
                </w:p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А) величины оборотных активов</w:t>
                  </w:r>
                </w:p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Б) оборачиваемости</w:t>
                  </w: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4708DC" w:rsidRPr="004708DC" w:rsidTr="00996D3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Прирост продукции за счет роста</w:t>
                  </w:r>
                </w:p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lastRenderedPageBreak/>
                    <w:t>А_ совокупных ресурсов</w:t>
                  </w:r>
                </w:p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 xml:space="preserve">Б) </w:t>
                  </w:r>
                  <w:proofErr w:type="spellStart"/>
                  <w:r w:rsidRPr="004708DC">
                    <w:rPr>
                      <w:color w:val="000000"/>
                      <w:lang w:eastAsia="en-US"/>
                    </w:rPr>
                    <w:t>ресурсоотдачи</w:t>
                  </w:r>
                  <w:proofErr w:type="spellEnd"/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</w:tbl>
          <w:p w:rsidR="004708DC" w:rsidRPr="004708DC" w:rsidRDefault="004708DC" w:rsidP="004708DC">
            <w:pPr>
              <w:jc w:val="right"/>
              <w:rPr>
                <w:color w:val="000000"/>
              </w:rPr>
            </w:pPr>
            <w:r w:rsidRPr="004708DC">
              <w:br w:type="page"/>
            </w:r>
            <w:r w:rsidRPr="004708DC">
              <w:rPr>
                <w:color w:val="000000"/>
              </w:rPr>
              <w:t>Таблица 5</w:t>
            </w:r>
          </w:p>
          <w:p w:rsidR="004708DC" w:rsidRPr="004708DC" w:rsidRDefault="004708DC" w:rsidP="004708DC">
            <w:pPr>
              <w:shd w:val="clear" w:color="auto" w:fill="FFFFFF"/>
              <w:ind w:firstLine="450"/>
              <w:jc w:val="center"/>
              <w:rPr>
                <w:color w:val="000000"/>
              </w:rPr>
            </w:pPr>
            <w:r w:rsidRPr="004708DC">
              <w:rPr>
                <w:color w:val="000000"/>
              </w:rPr>
              <w:t>Расчет относительной экономии ресурсов (вовлечения их в оборот)</w:t>
            </w:r>
          </w:p>
          <w:tbl>
            <w:tblPr>
              <w:tblStyle w:val="aff0"/>
              <w:tblW w:w="0" w:type="auto"/>
              <w:tblLook w:val="04A0" w:firstRow="1" w:lastRow="0" w:firstColumn="1" w:lastColumn="0" w:noHBand="0" w:noVBand="1"/>
            </w:tblPr>
            <w:tblGrid>
              <w:gridCol w:w="723"/>
              <w:gridCol w:w="3270"/>
              <w:gridCol w:w="3509"/>
              <w:gridCol w:w="2413"/>
            </w:tblGrid>
            <w:tr w:rsidR="004708DC" w:rsidRPr="004708DC" w:rsidTr="00996D3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№п/п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Вид ресурса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Относительная экономия (-), относительное вовлечение (+)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В % к базисному значению показателя</w:t>
                  </w:r>
                </w:p>
              </w:tc>
            </w:tr>
            <w:tr w:rsidR="004708DC" w:rsidRPr="004708DC" w:rsidTr="00996D3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Производственный персонал, чел.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4708DC" w:rsidRPr="004708DC" w:rsidTr="00996D3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Затраты на оплату труда,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4708DC" w:rsidRPr="004708DC" w:rsidTr="00996D3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Материальные затраты,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4708DC" w:rsidRPr="004708DC" w:rsidTr="00996D3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Амортизация,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4708DC" w:rsidRPr="004708DC" w:rsidTr="00996D3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Прочие затраты,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4708DC" w:rsidRPr="004708DC" w:rsidTr="00996D3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Основные производственные фонды,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4708DC" w:rsidRPr="004708DC" w:rsidTr="00996D3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Оборотные активы,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4708DC" w:rsidRPr="004708DC" w:rsidTr="00996D3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Совокупный производственный ресурс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</w:tbl>
          <w:p w:rsidR="004708DC" w:rsidRPr="004708DC" w:rsidRDefault="004708DC" w:rsidP="004708DC">
            <w:pPr>
              <w:shd w:val="clear" w:color="auto" w:fill="FFFFFF"/>
              <w:ind w:firstLine="450"/>
              <w:jc w:val="center"/>
              <w:rPr>
                <w:b/>
                <w:color w:val="000000"/>
              </w:rPr>
            </w:pPr>
          </w:p>
          <w:p w:rsidR="004708DC" w:rsidRPr="004708DC" w:rsidRDefault="004708DC" w:rsidP="004708DC">
            <w:pPr>
              <w:shd w:val="clear" w:color="auto" w:fill="FFFFFF"/>
              <w:ind w:firstLine="450"/>
              <w:jc w:val="right"/>
              <w:rPr>
                <w:color w:val="000000"/>
              </w:rPr>
            </w:pPr>
            <w:r w:rsidRPr="004708DC">
              <w:rPr>
                <w:color w:val="000000"/>
              </w:rPr>
              <w:t>Таблица 6</w:t>
            </w:r>
          </w:p>
          <w:p w:rsidR="004708DC" w:rsidRPr="004708DC" w:rsidRDefault="004708DC" w:rsidP="004708DC">
            <w:pPr>
              <w:shd w:val="clear" w:color="auto" w:fill="FFFFFF"/>
              <w:ind w:firstLine="450"/>
              <w:jc w:val="center"/>
              <w:rPr>
                <w:color w:val="000000"/>
              </w:rPr>
            </w:pPr>
            <w:r w:rsidRPr="004708DC">
              <w:rPr>
                <w:color w:val="000000"/>
              </w:rPr>
              <w:t>Комплексная оценка эффективности деятельности предприятия</w:t>
            </w:r>
          </w:p>
          <w:p w:rsidR="004708DC" w:rsidRPr="004708DC" w:rsidRDefault="004708DC" w:rsidP="004708DC">
            <w:pPr>
              <w:shd w:val="clear" w:color="auto" w:fill="FFFFFF"/>
              <w:ind w:firstLine="450"/>
              <w:jc w:val="center"/>
              <w:rPr>
                <w:b/>
                <w:color w:val="000000"/>
              </w:rPr>
            </w:pPr>
          </w:p>
          <w:tbl>
            <w:tblPr>
              <w:tblStyle w:val="aff0"/>
              <w:tblW w:w="9915" w:type="dxa"/>
              <w:tblLook w:val="04A0" w:firstRow="1" w:lastRow="0" w:firstColumn="1" w:lastColumn="0" w:noHBand="0" w:noVBand="1"/>
            </w:tblPr>
            <w:tblGrid>
              <w:gridCol w:w="723"/>
              <w:gridCol w:w="2487"/>
              <w:gridCol w:w="1713"/>
              <w:gridCol w:w="1625"/>
              <w:gridCol w:w="1627"/>
              <w:gridCol w:w="1740"/>
            </w:tblGrid>
            <w:tr w:rsidR="004708DC" w:rsidRPr="004708DC" w:rsidTr="00996D37">
              <w:tc>
                <w:tcPr>
                  <w:tcW w:w="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№п/п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Виды ресурсов</w:t>
                  </w:r>
                </w:p>
              </w:tc>
              <w:tc>
                <w:tcPr>
                  <w:tcW w:w="15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Динамика показателей эффективности, % (табл.2)</w:t>
                  </w:r>
                </w:p>
              </w:tc>
              <w:tc>
                <w:tcPr>
                  <w:tcW w:w="32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Доля прироста продукции за счет (табл.4)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Относительная экономия (-), вовлечение в оборот (+)</w:t>
                  </w:r>
                </w:p>
              </w:tc>
            </w:tr>
            <w:tr w:rsidR="004708DC" w:rsidRPr="004708DC" w:rsidTr="00996D37"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08DC" w:rsidRPr="004708DC" w:rsidRDefault="004708DC" w:rsidP="004708D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08DC" w:rsidRPr="004708DC" w:rsidRDefault="004708DC" w:rsidP="004708D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08DC" w:rsidRPr="004708DC" w:rsidRDefault="004708DC" w:rsidP="004708D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Экстенсивного фактора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Интенсивного фактора</w:t>
                  </w: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708DC" w:rsidRPr="004708DC" w:rsidRDefault="004708DC" w:rsidP="004708D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4708DC" w:rsidRPr="004708DC" w:rsidTr="00996D37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Производственный персонал:</w:t>
                  </w:r>
                </w:p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 xml:space="preserve">-производительность труда; 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4708DC" w:rsidRPr="004708DC" w:rsidTr="00996D37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Затраты на оплату труда:</w:t>
                  </w:r>
                </w:p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 xml:space="preserve">- </w:t>
                  </w:r>
                  <w:proofErr w:type="spellStart"/>
                  <w:r w:rsidRPr="004708DC">
                    <w:rPr>
                      <w:color w:val="000000"/>
                      <w:lang w:eastAsia="en-US"/>
                    </w:rPr>
                    <w:t>зарплатоотдача</w:t>
                  </w:r>
                  <w:proofErr w:type="spellEnd"/>
                  <w:r w:rsidRPr="004708DC">
                    <w:rPr>
                      <w:color w:val="000000"/>
                      <w:lang w:eastAsia="en-US"/>
                    </w:rPr>
                    <w:t>.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4708DC" w:rsidRPr="004708DC" w:rsidTr="00996D37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lastRenderedPageBreak/>
                    <w:t>3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Материальные ресурсы</w:t>
                  </w:r>
                </w:p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 xml:space="preserve">- </w:t>
                  </w:r>
                  <w:proofErr w:type="spellStart"/>
                  <w:r w:rsidRPr="004708DC">
                    <w:rPr>
                      <w:color w:val="000000"/>
                      <w:lang w:eastAsia="en-US"/>
                    </w:rPr>
                    <w:t>материалоотдача</w:t>
                  </w:r>
                  <w:proofErr w:type="spellEnd"/>
                  <w:r w:rsidRPr="004708DC">
                    <w:rPr>
                      <w:color w:val="000000"/>
                      <w:lang w:eastAsia="en-US"/>
                    </w:rPr>
                    <w:t>;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4708DC" w:rsidRPr="004708DC" w:rsidTr="00996D37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4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Амортизация</w:t>
                  </w:r>
                </w:p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-</w:t>
                  </w:r>
                  <w:proofErr w:type="spellStart"/>
                  <w:r w:rsidRPr="004708DC">
                    <w:rPr>
                      <w:color w:val="000000"/>
                      <w:lang w:eastAsia="en-US"/>
                    </w:rPr>
                    <w:t>амортизациоотдача</w:t>
                  </w:r>
                  <w:proofErr w:type="spellEnd"/>
                  <w:r w:rsidRPr="004708DC">
                    <w:rPr>
                      <w:color w:val="000000"/>
                      <w:lang w:eastAsia="en-US"/>
                    </w:rPr>
                    <w:t>;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4708DC" w:rsidRPr="004708DC" w:rsidTr="00996D37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5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Прочие затраты</w:t>
                  </w:r>
                </w:p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-удельные прочие затраты;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4708DC" w:rsidRPr="004708DC" w:rsidTr="00996D37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6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Основные производственные фонды</w:t>
                  </w:r>
                </w:p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- фондоотдача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4708DC" w:rsidRPr="004708DC" w:rsidTr="00996D37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7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Оборотные активы</w:t>
                  </w:r>
                </w:p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- коэффициент оборачиваемости: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4708DC" w:rsidTr="00996D37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8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708DC" w:rsidRP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Совокупный ресурс</w:t>
                  </w:r>
                </w:p>
                <w:p w:rsidR="004708DC" w:rsidRDefault="004708DC" w:rsidP="004708DC">
                  <w:pPr>
                    <w:rPr>
                      <w:color w:val="000000"/>
                      <w:lang w:eastAsia="en-US"/>
                    </w:rPr>
                  </w:pPr>
                  <w:r w:rsidRPr="004708DC">
                    <w:rPr>
                      <w:color w:val="000000"/>
                      <w:lang w:eastAsia="en-US"/>
                    </w:rPr>
                    <w:t>- отдача совокупного ресурса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8DC" w:rsidRDefault="004708DC" w:rsidP="004708DC">
                  <w:pPr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</w:tbl>
          <w:p w:rsidR="004708DC" w:rsidRDefault="004708DC">
            <w:pPr>
              <w:shd w:val="clear" w:color="auto" w:fill="FFFFFF"/>
              <w:ind w:firstLine="450"/>
              <w:rPr>
                <w:lang w:eastAsia="en-US"/>
              </w:rPr>
            </w:pPr>
          </w:p>
          <w:p w:rsidR="006E2D85" w:rsidRDefault="006E2D85">
            <w:pPr>
              <w:shd w:val="clear" w:color="auto" w:fill="FFFFFF"/>
              <w:ind w:firstLine="450"/>
              <w:rPr>
                <w:b/>
                <w:lang w:eastAsia="en-US"/>
              </w:rPr>
            </w:pPr>
          </w:p>
        </w:tc>
      </w:tr>
      <w:tr w:rsidR="006E2D85" w:rsidTr="006E2D85">
        <w:trPr>
          <w:trHeight w:val="446"/>
        </w:trPr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2D85" w:rsidRDefault="006E2D85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Владеть</w:t>
            </w:r>
          </w:p>
        </w:tc>
        <w:tc>
          <w:tcPr>
            <w:tcW w:w="1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E2D85" w:rsidRDefault="006E2D85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– способами поиска и анализа экономической информации содержащейся в отчетности предприятий различных форм собственности;</w:t>
            </w:r>
          </w:p>
          <w:p w:rsidR="006E2D85" w:rsidRDefault="006E2D85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– технологией использования информации экономического содержания при осуществлении профессиональной деятельности;</w:t>
            </w:r>
          </w:p>
          <w:p w:rsidR="006E2D85" w:rsidRDefault="006E2D85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– навыками разработки организационно-управленческих решений, оценки эффективности принятых решений;</w:t>
            </w:r>
          </w:p>
          <w:p w:rsidR="006E2D85" w:rsidRDefault="006E2D85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lang w:eastAsia="en-US"/>
              </w:rPr>
            </w:pPr>
          </w:p>
          <w:p w:rsidR="006E2D85" w:rsidRDefault="006E2D85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lang w:eastAsia="en-US"/>
              </w:rPr>
            </w:pPr>
          </w:p>
          <w:p w:rsidR="006E2D85" w:rsidRDefault="006E2D85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lang w:eastAsia="en-US"/>
              </w:rPr>
            </w:pPr>
          </w:p>
          <w:p w:rsidR="006E2D85" w:rsidRDefault="006E2D85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lang w:eastAsia="en-US"/>
              </w:rPr>
            </w:pPr>
          </w:p>
          <w:p w:rsidR="006E2D85" w:rsidRDefault="006E2D85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lang w:eastAsia="en-US"/>
              </w:rPr>
            </w:pPr>
          </w:p>
          <w:p w:rsidR="006E2D85" w:rsidRDefault="006E2D85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lang w:eastAsia="en-US"/>
              </w:rPr>
            </w:pPr>
          </w:p>
          <w:p w:rsidR="006E2D85" w:rsidRDefault="006E2D85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lang w:eastAsia="en-US"/>
              </w:rPr>
            </w:pPr>
          </w:p>
          <w:p w:rsidR="006E2D85" w:rsidRDefault="006E2D85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lang w:eastAsia="en-US"/>
              </w:rPr>
            </w:pPr>
          </w:p>
          <w:p w:rsidR="006E2D85" w:rsidRDefault="006E2D85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lang w:eastAsia="en-US"/>
              </w:rPr>
            </w:pPr>
          </w:p>
          <w:p w:rsidR="006E2D85" w:rsidRDefault="006E2D85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i/>
                <w:color w:val="000000" w:themeColor="text1"/>
                <w:lang w:eastAsia="en-US"/>
              </w:rPr>
            </w:pPr>
          </w:p>
        </w:tc>
        <w:tc>
          <w:tcPr>
            <w:tcW w:w="29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E2D85" w:rsidRDefault="006E2D85">
            <w:pPr>
              <w:pStyle w:val="2"/>
              <w:tabs>
                <w:tab w:val="left" w:pos="331"/>
              </w:tabs>
              <w:ind w:firstLine="474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Примерный перечень тем курсовых работ:</w:t>
            </w:r>
          </w:p>
          <w:p w:rsidR="006E2D85" w:rsidRDefault="006E2D85" w:rsidP="00DB7E48">
            <w:pPr>
              <w:pStyle w:val="ae"/>
              <w:widowControl/>
              <w:numPr>
                <w:ilvl w:val="0"/>
                <w:numId w:val="10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Обоснование путей выхода предприятия из экономического кризиса (на примере конкретного предприятия).</w:t>
            </w:r>
          </w:p>
          <w:p w:rsidR="006E2D85" w:rsidRDefault="006E2D85" w:rsidP="00DB7E48">
            <w:pPr>
              <w:pStyle w:val="ae"/>
              <w:widowControl/>
              <w:numPr>
                <w:ilvl w:val="0"/>
                <w:numId w:val="10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Оценка эффективности функционирования предприятия в современных рыночных условиях (на примере конкретного предприятия).</w:t>
            </w:r>
          </w:p>
          <w:p w:rsidR="006E2D85" w:rsidRDefault="006E2D85" w:rsidP="00DB7E48">
            <w:pPr>
              <w:pStyle w:val="ae"/>
              <w:widowControl/>
              <w:numPr>
                <w:ilvl w:val="0"/>
                <w:numId w:val="10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Оценка уровня самоокупаемости и рентабельности на предприятии (на примере конкретного предприятия).</w:t>
            </w:r>
          </w:p>
          <w:p w:rsidR="006E2D85" w:rsidRDefault="006E2D85" w:rsidP="00DB7E48">
            <w:pPr>
              <w:pStyle w:val="ae"/>
              <w:widowControl/>
              <w:numPr>
                <w:ilvl w:val="0"/>
                <w:numId w:val="10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Экономическая эффективность реструктуризации предприятия (на примере конкретного предприятия)</w:t>
            </w:r>
            <w:r>
              <w:rPr>
                <w:lang w:eastAsia="en-US"/>
              </w:rPr>
              <w:t>.</w:t>
            </w:r>
          </w:p>
          <w:p w:rsidR="006E2D85" w:rsidRDefault="006E2D85" w:rsidP="00DB7E48">
            <w:pPr>
              <w:pStyle w:val="ae"/>
              <w:widowControl/>
              <w:numPr>
                <w:ilvl w:val="0"/>
                <w:numId w:val="10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Экономическая эффективность санации предприятия (на примере конкретного предприятия).</w:t>
            </w:r>
          </w:p>
          <w:p w:rsidR="006E2D85" w:rsidRDefault="006E2D85" w:rsidP="00DB7E48">
            <w:pPr>
              <w:pStyle w:val="ae"/>
              <w:widowControl/>
              <w:numPr>
                <w:ilvl w:val="0"/>
                <w:numId w:val="10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Максимизация прибыли предприятия при определении объема производства (на примере конкретного предприятия).</w:t>
            </w:r>
          </w:p>
          <w:p w:rsidR="006E2D85" w:rsidRDefault="006E2D85" w:rsidP="00DB7E48">
            <w:pPr>
              <w:pStyle w:val="ae"/>
              <w:widowControl/>
              <w:numPr>
                <w:ilvl w:val="0"/>
                <w:numId w:val="10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Оценка резервов роста прибыли на предприятии (на примере конкретного предприятия).</w:t>
            </w:r>
          </w:p>
          <w:p w:rsidR="006E2D85" w:rsidRDefault="006E2D85" w:rsidP="00DB7E48">
            <w:pPr>
              <w:pStyle w:val="ae"/>
              <w:widowControl/>
              <w:numPr>
                <w:ilvl w:val="0"/>
                <w:numId w:val="10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Формирование и использование прибыли на предприятии (на примере конкретного предприятия).</w:t>
            </w:r>
          </w:p>
          <w:p w:rsidR="006E2D85" w:rsidRDefault="006E2D85" w:rsidP="00DB7E48">
            <w:pPr>
              <w:pStyle w:val="ae"/>
              <w:widowControl/>
              <w:numPr>
                <w:ilvl w:val="0"/>
                <w:numId w:val="10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Обоснование точки безубыточности предприятия (на примере конкретного предприятия).</w:t>
            </w:r>
          </w:p>
          <w:p w:rsidR="006E2D85" w:rsidRDefault="006E2D85" w:rsidP="00DB7E48">
            <w:pPr>
              <w:pStyle w:val="ae"/>
              <w:widowControl/>
              <w:numPr>
                <w:ilvl w:val="0"/>
                <w:numId w:val="10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Резервы и пути повышения рентабельности продукции (на примере конкретного предприятия)</w:t>
            </w:r>
            <w:r>
              <w:rPr>
                <w:lang w:eastAsia="en-US"/>
              </w:rPr>
              <w:t>.</w:t>
            </w:r>
          </w:p>
          <w:p w:rsidR="006E2D85" w:rsidRDefault="006E2D85">
            <w:pPr>
              <w:widowControl/>
              <w:autoSpaceDE/>
              <w:adjustRightInd/>
              <w:ind w:left="567" w:firstLine="0"/>
              <w:rPr>
                <w:b/>
                <w:lang w:eastAsia="en-US"/>
              </w:rPr>
            </w:pPr>
          </w:p>
        </w:tc>
      </w:tr>
    </w:tbl>
    <w:p w:rsidR="006E2D85" w:rsidRDefault="006E2D85" w:rsidP="006E2D85">
      <w:pPr>
        <w:widowControl/>
        <w:autoSpaceDE/>
        <w:autoSpaceDN/>
        <w:adjustRightInd/>
        <w:ind w:firstLine="0"/>
        <w:jc w:val="left"/>
        <w:rPr>
          <w:rStyle w:val="FontStyle20"/>
          <w:b/>
          <w:bCs/>
          <w:kern w:val="32"/>
        </w:rPr>
        <w:sectPr w:rsidR="006E2D85">
          <w:pgSz w:w="16838" w:h="11906" w:orient="landscape"/>
          <w:pgMar w:top="1134" w:right="851" w:bottom="851" w:left="851" w:header="709" w:footer="709" w:gutter="0"/>
          <w:cols w:space="720"/>
        </w:sectPr>
      </w:pPr>
    </w:p>
    <w:p w:rsidR="006E2D85" w:rsidRDefault="006E2D85" w:rsidP="006E2D85">
      <w:pPr>
        <w:pStyle w:val="10"/>
        <w:ind w:firstLine="567"/>
        <w:jc w:val="center"/>
        <w:rPr>
          <w:rStyle w:val="FontStyle20"/>
          <w:rFonts w:ascii="Times New Roman" w:hAnsi="Times New Roman" w:cs="Times New Roman"/>
          <w:caps w:val="0"/>
          <w:sz w:val="24"/>
          <w:szCs w:val="24"/>
        </w:rPr>
      </w:pPr>
    </w:p>
    <w:p w:rsidR="006E2D85" w:rsidRDefault="006E2D85" w:rsidP="006E2D85">
      <w:pPr>
        <w:rPr>
          <w:b/>
        </w:rPr>
      </w:pPr>
      <w:r>
        <w:rPr>
          <w:b/>
        </w:rPr>
        <w:t>б) Порядок проведения промежуточной аттестации, показатели и критерии оценивания:</w:t>
      </w:r>
    </w:p>
    <w:p w:rsidR="006E2D85" w:rsidRDefault="006E2D85" w:rsidP="006E2D85">
      <w:pPr>
        <w:rPr>
          <w:color w:val="C00000"/>
          <w:highlight w:val="yellow"/>
        </w:rPr>
      </w:pPr>
    </w:p>
    <w:p w:rsidR="006E2D85" w:rsidRDefault="006E2D85" w:rsidP="006E2D85">
      <w:r>
        <w:t xml:space="preserve">Промежуточная аттестация по дисциплине «Оценка эффективности финансово-экономической деятельности предприятия (организации)»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>
        <w:t>сформированности</w:t>
      </w:r>
      <w:proofErr w:type="spellEnd"/>
      <w:r>
        <w:t xml:space="preserve"> умений и владений, проводится в форме экзамена и в форме выполнения и защиты курсовой работы.</w:t>
      </w:r>
    </w:p>
    <w:p w:rsidR="006E2D85" w:rsidRDefault="006E2D85" w:rsidP="006E2D85">
      <w: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6E2D85" w:rsidRDefault="006E2D85" w:rsidP="006E2D85">
      <w:pPr>
        <w:rPr>
          <w:b/>
        </w:rPr>
      </w:pPr>
      <w:r>
        <w:rPr>
          <w:b/>
        </w:rPr>
        <w:t>Показатели и критерии оценивания экзамена:</w:t>
      </w:r>
    </w:p>
    <w:p w:rsidR="006E2D85" w:rsidRDefault="006E2D85" w:rsidP="006E2D85">
      <w:r>
        <w:t xml:space="preserve">– на оценку </w:t>
      </w:r>
      <w:r>
        <w:rPr>
          <w:b/>
        </w:rPr>
        <w:t>«отлично»</w:t>
      </w:r>
      <w:r>
        <w:t xml:space="preserve"> (5 баллов) – обучающийся демонстрирует высокий уровень </w:t>
      </w:r>
      <w:proofErr w:type="spellStart"/>
      <w:r>
        <w:t>сформированности</w:t>
      </w:r>
      <w:proofErr w:type="spellEnd"/>
      <w: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6E2D85" w:rsidRDefault="006E2D85" w:rsidP="006E2D85">
      <w:r>
        <w:t xml:space="preserve">– на оценку </w:t>
      </w:r>
      <w:r>
        <w:rPr>
          <w:b/>
        </w:rPr>
        <w:t>«хорошо»</w:t>
      </w:r>
      <w:r>
        <w:t xml:space="preserve"> (4 балла) – обучающийся демонстрирует средний уровень </w:t>
      </w:r>
      <w:proofErr w:type="spellStart"/>
      <w:r>
        <w:t>сформированности</w:t>
      </w:r>
      <w:proofErr w:type="spellEnd"/>
      <w: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6E2D85" w:rsidRDefault="006E2D85" w:rsidP="006E2D85">
      <w:r>
        <w:t xml:space="preserve">– на оценку </w:t>
      </w:r>
      <w:r>
        <w:rPr>
          <w:b/>
        </w:rPr>
        <w:t>«удовлетворительно»</w:t>
      </w:r>
      <w:r>
        <w:t xml:space="preserve"> (3 балла) – обучающийся демонстрирует пороговый уровень </w:t>
      </w:r>
      <w:proofErr w:type="spellStart"/>
      <w:r>
        <w:t>сформированности</w:t>
      </w:r>
      <w:proofErr w:type="spellEnd"/>
      <w: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6E2D85" w:rsidRDefault="006E2D85" w:rsidP="006E2D85">
      <w:r>
        <w:t xml:space="preserve">– на оценку </w:t>
      </w:r>
      <w:r>
        <w:rPr>
          <w:b/>
        </w:rPr>
        <w:t>«неудовлетворительно»</w:t>
      </w:r>
      <w: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6E2D85" w:rsidRDefault="006E2D85" w:rsidP="006E2D85">
      <w:r>
        <w:t xml:space="preserve">– на оценку </w:t>
      </w:r>
      <w:r>
        <w:rPr>
          <w:b/>
        </w:rPr>
        <w:t>«неудовлетворительно»</w:t>
      </w:r>
      <w: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6E2D85" w:rsidRDefault="006E2D85" w:rsidP="006E2D85">
      <w:pPr>
        <w:rPr>
          <w:color w:val="C00000"/>
          <w:highlight w:val="yellow"/>
        </w:rPr>
      </w:pPr>
    </w:p>
    <w:p w:rsidR="006E2D85" w:rsidRDefault="006E2D85" w:rsidP="006E2D85">
      <w:r>
        <w:t>Курсовая работа выполняется под руководством преподавателя, в процессе ее написания обучающийся развивает навыки к научной работе, закрепляя и одновременно расширяя знания, полученные при изучении курса «Оценка эффективности финансово-экономической деятельности предприятия (организации)». При выполнении курсовой работы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6E2D85" w:rsidRDefault="006E2D85" w:rsidP="006E2D85">
      <w:r>
        <w:t>В процессе написания курсовой работы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6E2D85" w:rsidRDefault="006E2D85" w:rsidP="006E2D85"/>
    <w:p w:rsidR="006E2D85" w:rsidRDefault="006E2D85" w:rsidP="006E2D85">
      <w:pPr>
        <w:rPr>
          <w:b/>
        </w:rPr>
      </w:pPr>
      <w:r>
        <w:rPr>
          <w:b/>
        </w:rPr>
        <w:t>Показатели и критерии оценивания курсовой работы:</w:t>
      </w:r>
    </w:p>
    <w:p w:rsidR="006E2D85" w:rsidRDefault="006E2D85" w:rsidP="006E2D85">
      <w:r>
        <w:t xml:space="preserve">– на оценку </w:t>
      </w:r>
      <w:r>
        <w:rPr>
          <w:b/>
        </w:rPr>
        <w:t>«отлично»</w:t>
      </w:r>
      <w:r>
        <w:t xml:space="preserve"> (5 баллов) – работа выполнена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6E2D85" w:rsidRDefault="006E2D85" w:rsidP="006E2D85">
      <w:r>
        <w:t xml:space="preserve">– на оценку </w:t>
      </w:r>
      <w:r>
        <w:rPr>
          <w:b/>
        </w:rPr>
        <w:t>«хорошо»</w:t>
      </w:r>
      <w:r>
        <w:t xml:space="preserve"> (4 балла) – работа выполнена в соответствии с заданием, обучающийся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6E2D85" w:rsidRDefault="006E2D85" w:rsidP="006E2D85">
      <w:r>
        <w:t xml:space="preserve">– на оценку </w:t>
      </w:r>
      <w:r>
        <w:rPr>
          <w:b/>
        </w:rPr>
        <w:t>«удовлетворительно»</w:t>
      </w:r>
      <w:r>
        <w:t xml:space="preserve"> (3 балла) – работа выполнена в соответствии с </w:t>
      </w:r>
      <w:r>
        <w:lastRenderedPageBreak/>
        <w:t>заданием, обучающийся показывает знания на уровне воспроизведения и объяснения информации, интеллектуальные навыки решения простых задач;</w:t>
      </w:r>
    </w:p>
    <w:p w:rsidR="006E2D85" w:rsidRDefault="006E2D85" w:rsidP="006E2D85">
      <w:r>
        <w:t xml:space="preserve">– на оценку </w:t>
      </w:r>
      <w:r>
        <w:rPr>
          <w:b/>
        </w:rPr>
        <w:t>«неудовлетворительно»</w:t>
      </w:r>
      <w:r>
        <w:t xml:space="preserve"> (2 балла) – задание преподавателя выполнено частично, в процессе защиты работы обучающийся допускает существенные ошибки, не может показать интеллектуальные навыки решения поставленной задачи.</w:t>
      </w:r>
    </w:p>
    <w:p w:rsidR="006E2D85" w:rsidRDefault="006E2D85" w:rsidP="006E2D85">
      <w:r>
        <w:t xml:space="preserve">– на оценку </w:t>
      </w:r>
      <w:r>
        <w:rPr>
          <w:b/>
        </w:rPr>
        <w:t>«неудовлетворительно»</w:t>
      </w:r>
      <w:r>
        <w:t xml:space="preserve"> (1 балл) – задание преподавателя выполнено частично,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6E2D85" w:rsidRDefault="006E2D85" w:rsidP="006E2D85">
      <w:pPr>
        <w:ind w:firstLine="539"/>
        <w:jc w:val="center"/>
        <w:rPr>
          <w:b/>
          <w:highlight w:val="yellow"/>
        </w:rPr>
      </w:pPr>
    </w:p>
    <w:p w:rsidR="006E2D85" w:rsidRPr="00AF2418" w:rsidRDefault="006E2D85" w:rsidP="00AF2418">
      <w:pPr>
        <w:rPr>
          <w:b/>
        </w:rPr>
      </w:pPr>
      <w:r w:rsidRPr="00AF2418">
        <w:rPr>
          <w:rStyle w:val="FontStyle32"/>
          <w:b/>
          <w:i w:val="0"/>
          <w:spacing w:val="-4"/>
          <w:sz w:val="24"/>
          <w:szCs w:val="24"/>
        </w:rPr>
        <w:t xml:space="preserve">8. </w:t>
      </w:r>
      <w:r w:rsidRPr="00AF2418"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  <w:t>Учебно-методическое и информационное обеспечение дисциплины</w:t>
      </w:r>
    </w:p>
    <w:p w:rsidR="006E2D85" w:rsidRPr="00AF2418" w:rsidRDefault="006E2D85" w:rsidP="00AF2418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AF2418">
        <w:rPr>
          <w:rFonts w:ascii="Times New Roman" w:hAnsi="Times New Roman"/>
          <w:sz w:val="24"/>
          <w:szCs w:val="24"/>
        </w:rPr>
        <w:t xml:space="preserve">а) Основная литература: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9"/>
      </w:tblGrid>
      <w:tr w:rsidR="00B2368A" w:rsidRPr="003C27FE" w:rsidTr="00B2368A">
        <w:trPr>
          <w:trHeight w:hRule="exact" w:val="170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2368A" w:rsidRPr="00B2368A" w:rsidRDefault="00B2368A" w:rsidP="009B65C0">
            <w:pPr>
              <w:rPr>
                <w:color w:val="000000"/>
              </w:rPr>
            </w:pPr>
            <w:r w:rsidRPr="00B2368A">
              <w:rPr>
                <w:rFonts w:eastAsiaTheme="minorHAnsi"/>
                <w:color w:val="000000"/>
              </w:rPr>
              <w:t>1.Ивашина, Н. С. Оценка эффективности финансово-экономической деятельности предприятия (организации</w:t>
            </w:r>
            <w:proofErr w:type="gramStart"/>
            <w:r w:rsidRPr="00B2368A">
              <w:rPr>
                <w:rFonts w:eastAsiaTheme="minorHAnsi"/>
                <w:color w:val="000000"/>
              </w:rPr>
              <w:t>) :</w:t>
            </w:r>
            <w:proofErr w:type="gramEnd"/>
            <w:r w:rsidRPr="00B2368A">
              <w:rPr>
                <w:rFonts w:eastAsiaTheme="minorHAnsi"/>
                <w:color w:val="000000"/>
              </w:rPr>
              <w:t xml:space="preserve"> учебное пособие / Н. С. Ивашина ; МГТУ. - </w:t>
            </w:r>
            <w:proofErr w:type="gramStart"/>
            <w:r w:rsidRPr="00B2368A">
              <w:rPr>
                <w:rFonts w:eastAsiaTheme="minorHAnsi"/>
                <w:color w:val="000000"/>
              </w:rPr>
              <w:t>Магнитогорск :</w:t>
            </w:r>
            <w:proofErr w:type="gramEnd"/>
            <w:r w:rsidRPr="00B2368A">
              <w:rPr>
                <w:rFonts w:eastAsiaTheme="minorHAnsi"/>
                <w:color w:val="000000"/>
              </w:rPr>
              <w:t xml:space="preserve"> МГТУ, 2018. - 1 </w:t>
            </w:r>
            <w:proofErr w:type="gramStart"/>
            <w:r w:rsidRPr="00B2368A">
              <w:rPr>
                <w:rFonts w:eastAsiaTheme="minorHAnsi"/>
                <w:color w:val="000000"/>
              </w:rPr>
              <w:t>электрон.опт</w:t>
            </w:r>
            <w:proofErr w:type="gramEnd"/>
            <w:r w:rsidRPr="00B2368A">
              <w:rPr>
                <w:rFonts w:eastAsiaTheme="minorHAnsi"/>
                <w:color w:val="000000"/>
              </w:rPr>
              <w:t xml:space="preserve">. диск (CD-ROM). - URL: </w:t>
            </w:r>
            <w:hyperlink r:id="rId9" w:history="1">
              <w:r w:rsidR="000B183C" w:rsidRPr="003A35F9">
                <w:rPr>
                  <w:rStyle w:val="a3"/>
                  <w:rFonts w:ascii="Times New Roman" w:eastAsiaTheme="minorHAnsi" w:hAnsi="Times New Roman" w:cs="Times New Roman"/>
                </w:rPr>
                <w:t>https://magtu.informsystema.ru/uploader/fileUpload?name=3652.pdf&amp;show=dcatalogues/1/1526280/3652.pdf&amp;view=true</w:t>
              </w:r>
            </w:hyperlink>
            <w:r w:rsidR="00697B16">
              <w:t>(дата обращения: 01.09.2020)</w:t>
            </w:r>
            <w:r w:rsidRPr="00B2368A">
              <w:rPr>
                <w:rFonts w:eastAsiaTheme="minorHAnsi"/>
                <w:color w:val="000000"/>
              </w:rPr>
              <w:t xml:space="preserve">. - Макрообъект. - </w:t>
            </w:r>
            <w:proofErr w:type="gramStart"/>
            <w:r w:rsidRPr="00B2368A">
              <w:rPr>
                <w:rFonts w:eastAsiaTheme="minorHAnsi"/>
                <w:color w:val="000000"/>
              </w:rPr>
              <w:t>Текст :</w:t>
            </w:r>
            <w:proofErr w:type="gramEnd"/>
            <w:r w:rsidRPr="00B2368A">
              <w:rPr>
                <w:rFonts w:eastAsiaTheme="minorHAnsi"/>
                <w:color w:val="000000"/>
              </w:rPr>
              <w:t xml:space="preserve"> электронный. - Сведения доступны также на CD-ROM.</w:t>
            </w:r>
          </w:p>
        </w:tc>
      </w:tr>
      <w:tr w:rsidR="00B2368A" w:rsidRPr="003C27FE" w:rsidTr="00B2368A">
        <w:trPr>
          <w:trHeight w:hRule="exact" w:val="151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2368A" w:rsidRPr="00B2368A" w:rsidRDefault="00B2368A" w:rsidP="00B2368A">
            <w:pPr>
              <w:rPr>
                <w:color w:val="000000"/>
              </w:rPr>
            </w:pPr>
            <w:r w:rsidRPr="00B2368A">
              <w:rPr>
                <w:color w:val="001329"/>
                <w:shd w:val="clear" w:color="auto" w:fill="FFFFFF"/>
              </w:rPr>
              <w:t>2.Чернышева, Ю. Г. Анализ и диагностика финансово-хозяйственной деятельности предприятия (организации</w:t>
            </w:r>
            <w:proofErr w:type="gramStart"/>
            <w:r w:rsidRPr="00B2368A">
              <w:rPr>
                <w:color w:val="001329"/>
                <w:shd w:val="clear" w:color="auto" w:fill="FFFFFF"/>
              </w:rPr>
              <w:t>) :</w:t>
            </w:r>
            <w:proofErr w:type="gramEnd"/>
            <w:r w:rsidRPr="00B2368A">
              <w:rPr>
                <w:color w:val="001329"/>
                <w:shd w:val="clear" w:color="auto" w:fill="FFFFFF"/>
              </w:rPr>
              <w:t xml:space="preserve"> учебник / Ю.Г. Чернышева. — </w:t>
            </w:r>
            <w:proofErr w:type="gramStart"/>
            <w:r w:rsidRPr="00B2368A">
              <w:rPr>
                <w:color w:val="001329"/>
                <w:shd w:val="clear" w:color="auto" w:fill="FFFFFF"/>
              </w:rPr>
              <w:t>Москва :</w:t>
            </w:r>
            <w:proofErr w:type="gramEnd"/>
            <w:r w:rsidRPr="00B2368A">
              <w:rPr>
                <w:color w:val="001329"/>
                <w:shd w:val="clear" w:color="auto" w:fill="FFFFFF"/>
              </w:rPr>
              <w:t xml:space="preserve"> ИНФРА-М, 2019. — 421 с. + Доп. материалы [Электронный ресурс; Режим доступа http://new.znanium.com].  — (Высшее </w:t>
            </w:r>
            <w:proofErr w:type="spellStart"/>
            <w:proofErr w:type="gramStart"/>
            <w:r w:rsidRPr="00B2368A">
              <w:rPr>
                <w:color w:val="001329"/>
                <w:shd w:val="clear" w:color="auto" w:fill="FFFFFF"/>
              </w:rPr>
              <w:t>образование:Бакалавриат</w:t>
            </w:r>
            <w:proofErr w:type="spellEnd"/>
            <w:proofErr w:type="gramEnd"/>
            <w:r w:rsidRPr="00B2368A">
              <w:rPr>
                <w:color w:val="001329"/>
                <w:shd w:val="clear" w:color="auto" w:fill="FFFFFF"/>
              </w:rPr>
              <w:t xml:space="preserve">). — www.dx.doi.org/10.12737/24681. - ISBN 978-5-16-012750-7. - </w:t>
            </w:r>
            <w:proofErr w:type="gramStart"/>
            <w:r w:rsidRPr="00B2368A">
              <w:rPr>
                <w:color w:val="001329"/>
                <w:shd w:val="clear" w:color="auto" w:fill="FFFFFF"/>
              </w:rPr>
              <w:t>Текст :</w:t>
            </w:r>
            <w:proofErr w:type="gramEnd"/>
            <w:r w:rsidRPr="00B2368A">
              <w:rPr>
                <w:color w:val="001329"/>
                <w:shd w:val="clear" w:color="auto" w:fill="FFFFFF"/>
              </w:rPr>
              <w:t xml:space="preserve"> электронный. - URL: </w:t>
            </w:r>
            <w:hyperlink r:id="rId10" w:history="1">
              <w:r w:rsidR="000B183C" w:rsidRPr="003A35F9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https://znanium.com/read?id=336544</w:t>
              </w:r>
            </w:hyperlink>
            <w:r w:rsidR="000B183C">
              <w:rPr>
                <w:color w:val="001329"/>
                <w:shd w:val="clear" w:color="auto" w:fill="FFFFFF"/>
              </w:rPr>
              <w:t xml:space="preserve"> </w:t>
            </w:r>
            <w:r w:rsidR="00697B16">
              <w:t>(дата обращения: 01.09.2020)</w:t>
            </w:r>
            <w:r w:rsidRPr="00B2368A">
              <w:rPr>
                <w:color w:val="001329"/>
                <w:shd w:val="clear" w:color="auto" w:fill="FFFFFF"/>
              </w:rPr>
              <w:t xml:space="preserve"> </w:t>
            </w:r>
          </w:p>
          <w:p w:rsidR="00B2368A" w:rsidRPr="00B2368A" w:rsidRDefault="00B2368A" w:rsidP="00B2368A"/>
        </w:tc>
      </w:tr>
    </w:tbl>
    <w:p w:rsidR="006E2D85" w:rsidRPr="00AF2418" w:rsidRDefault="006E2D85" w:rsidP="00AF2418"/>
    <w:p w:rsidR="006E2D85" w:rsidRPr="00AF2418" w:rsidRDefault="006E2D85" w:rsidP="00AF2418">
      <w:r w:rsidRPr="00AF2418">
        <w:t xml:space="preserve"> б) Дополнительная литература:</w:t>
      </w:r>
    </w:p>
    <w:p w:rsidR="00B2368A" w:rsidRPr="00B2368A" w:rsidRDefault="00B2368A" w:rsidP="00B2368A">
      <w:pPr>
        <w:ind w:firstLine="756"/>
        <w:rPr>
          <w:color w:val="001329"/>
          <w:shd w:val="clear" w:color="auto" w:fill="FFFFFF"/>
        </w:rPr>
      </w:pPr>
      <w:r w:rsidRPr="00B2368A">
        <w:rPr>
          <w:color w:val="001329"/>
          <w:shd w:val="clear" w:color="auto" w:fill="FFFFFF"/>
        </w:rPr>
        <w:t>1.Абдукаримов, И. Т. Финансово-экономический анализ хозяйственной деятельности коммерческих организаций (анализ деловой активности</w:t>
      </w:r>
      <w:proofErr w:type="gramStart"/>
      <w:r w:rsidRPr="00B2368A">
        <w:rPr>
          <w:color w:val="001329"/>
          <w:shd w:val="clear" w:color="auto" w:fill="FFFFFF"/>
        </w:rPr>
        <w:t>) :</w:t>
      </w:r>
      <w:proofErr w:type="gramEnd"/>
      <w:r w:rsidRPr="00B2368A">
        <w:rPr>
          <w:color w:val="001329"/>
          <w:shd w:val="clear" w:color="auto" w:fill="FFFFFF"/>
        </w:rPr>
        <w:t xml:space="preserve"> </w:t>
      </w:r>
      <w:proofErr w:type="spellStart"/>
      <w:r w:rsidRPr="00B2368A">
        <w:rPr>
          <w:color w:val="001329"/>
          <w:shd w:val="clear" w:color="auto" w:fill="FFFFFF"/>
        </w:rPr>
        <w:t>учеб.пособие</w:t>
      </w:r>
      <w:proofErr w:type="spellEnd"/>
      <w:r w:rsidRPr="00B2368A">
        <w:rPr>
          <w:color w:val="001329"/>
          <w:shd w:val="clear" w:color="auto" w:fill="FFFFFF"/>
        </w:rPr>
        <w:t xml:space="preserve"> / И.Т. </w:t>
      </w:r>
      <w:proofErr w:type="spellStart"/>
      <w:r w:rsidRPr="00B2368A">
        <w:rPr>
          <w:color w:val="001329"/>
          <w:shd w:val="clear" w:color="auto" w:fill="FFFFFF"/>
        </w:rPr>
        <w:t>Абдукаримов</w:t>
      </w:r>
      <w:proofErr w:type="spellEnd"/>
      <w:r w:rsidRPr="00B2368A">
        <w:rPr>
          <w:color w:val="001329"/>
          <w:shd w:val="clear" w:color="auto" w:fill="FFFFFF"/>
        </w:rPr>
        <w:t xml:space="preserve">, М.В. Беспалов. — </w:t>
      </w:r>
      <w:proofErr w:type="gramStart"/>
      <w:r w:rsidRPr="00B2368A">
        <w:rPr>
          <w:color w:val="001329"/>
          <w:shd w:val="clear" w:color="auto" w:fill="FFFFFF"/>
        </w:rPr>
        <w:t>Москва :ИНФРА</w:t>
      </w:r>
      <w:proofErr w:type="gramEnd"/>
      <w:r w:rsidRPr="00B2368A">
        <w:rPr>
          <w:color w:val="001329"/>
          <w:shd w:val="clear" w:color="auto" w:fill="FFFFFF"/>
        </w:rPr>
        <w:t xml:space="preserve">-М, 2019. — 320 с. — (Высшее </w:t>
      </w:r>
      <w:proofErr w:type="spellStart"/>
      <w:r w:rsidRPr="00B2368A">
        <w:rPr>
          <w:color w:val="001329"/>
          <w:shd w:val="clear" w:color="auto" w:fill="FFFFFF"/>
        </w:rPr>
        <w:t>образование:Бакалавриат</w:t>
      </w:r>
      <w:proofErr w:type="spellEnd"/>
      <w:r w:rsidRPr="00B2368A">
        <w:rPr>
          <w:color w:val="001329"/>
          <w:shd w:val="clear" w:color="auto" w:fill="FFFFFF"/>
        </w:rPr>
        <w:t xml:space="preserve">). - ISBN 978-5-16-005165-9. - </w:t>
      </w:r>
      <w:proofErr w:type="gramStart"/>
      <w:r w:rsidRPr="00B2368A">
        <w:rPr>
          <w:color w:val="001329"/>
          <w:shd w:val="clear" w:color="auto" w:fill="FFFFFF"/>
        </w:rPr>
        <w:t>Текст :</w:t>
      </w:r>
      <w:proofErr w:type="gramEnd"/>
      <w:r w:rsidRPr="00B2368A">
        <w:rPr>
          <w:color w:val="001329"/>
          <w:shd w:val="clear" w:color="auto" w:fill="FFFFFF"/>
        </w:rPr>
        <w:t xml:space="preserve"> электронный. - URL: </w:t>
      </w:r>
      <w:hyperlink r:id="rId11" w:history="1">
        <w:r w:rsidR="000B183C" w:rsidRPr="003A35F9">
          <w:rPr>
            <w:rStyle w:val="a3"/>
            <w:rFonts w:ascii="Times New Roman" w:hAnsi="Times New Roman" w:cs="Times New Roman"/>
            <w:shd w:val="clear" w:color="auto" w:fill="FFFFFF"/>
          </w:rPr>
          <w:t>https://znanium.com/read?id=333489</w:t>
        </w:r>
      </w:hyperlink>
      <w:r w:rsidR="000B183C">
        <w:rPr>
          <w:color w:val="001329"/>
          <w:shd w:val="clear" w:color="auto" w:fill="FFFFFF"/>
        </w:rPr>
        <w:t xml:space="preserve"> </w:t>
      </w:r>
      <w:r w:rsidRPr="00B2368A">
        <w:rPr>
          <w:color w:val="001329"/>
          <w:shd w:val="clear" w:color="auto" w:fill="FFFFFF"/>
        </w:rPr>
        <w:t xml:space="preserve"> </w:t>
      </w:r>
      <w:r w:rsidR="00697B16">
        <w:t>(дата обращения: 01.09.2020)</w:t>
      </w:r>
    </w:p>
    <w:p w:rsidR="00B2368A" w:rsidRPr="00B2368A" w:rsidRDefault="00B2368A" w:rsidP="00B2368A">
      <w:pPr>
        <w:ind w:firstLine="756"/>
        <w:rPr>
          <w:color w:val="001329"/>
          <w:shd w:val="clear" w:color="auto" w:fill="FFFFFF"/>
        </w:rPr>
      </w:pPr>
      <w:r w:rsidRPr="00B2368A">
        <w:rPr>
          <w:color w:val="001329"/>
          <w:shd w:val="clear" w:color="auto" w:fill="FFFFFF"/>
        </w:rPr>
        <w:t xml:space="preserve">2.Шеремет, А. Д. Анализ и диагностика финансово-хозяйственной деятельности </w:t>
      </w:r>
      <w:proofErr w:type="gramStart"/>
      <w:r w:rsidRPr="00B2368A">
        <w:rPr>
          <w:color w:val="001329"/>
          <w:shd w:val="clear" w:color="auto" w:fill="FFFFFF"/>
        </w:rPr>
        <w:t>предприятия :</w:t>
      </w:r>
      <w:proofErr w:type="gramEnd"/>
      <w:r w:rsidRPr="00B2368A">
        <w:rPr>
          <w:color w:val="001329"/>
          <w:shd w:val="clear" w:color="auto" w:fill="FFFFFF"/>
        </w:rPr>
        <w:t xml:space="preserve"> учебник / А. Д. </w:t>
      </w:r>
      <w:proofErr w:type="spellStart"/>
      <w:r w:rsidRPr="00B2368A">
        <w:rPr>
          <w:color w:val="001329"/>
          <w:shd w:val="clear" w:color="auto" w:fill="FFFFFF"/>
        </w:rPr>
        <w:t>Шеремет</w:t>
      </w:r>
      <w:proofErr w:type="spellEnd"/>
      <w:r w:rsidRPr="00B2368A">
        <w:rPr>
          <w:color w:val="001329"/>
          <w:shd w:val="clear" w:color="auto" w:fill="FFFFFF"/>
        </w:rPr>
        <w:t xml:space="preserve">. — 2-е изд., доп. — Москва : ИНФРА-М, 2019. — 374 с. — (Высшее </w:t>
      </w:r>
      <w:proofErr w:type="spellStart"/>
      <w:proofErr w:type="gramStart"/>
      <w:r w:rsidRPr="00B2368A">
        <w:rPr>
          <w:color w:val="001329"/>
          <w:shd w:val="clear" w:color="auto" w:fill="FFFFFF"/>
        </w:rPr>
        <w:t>образование:Бакалавриат</w:t>
      </w:r>
      <w:proofErr w:type="spellEnd"/>
      <w:proofErr w:type="gramEnd"/>
      <w:r w:rsidRPr="00B2368A">
        <w:rPr>
          <w:color w:val="001329"/>
          <w:shd w:val="clear" w:color="auto" w:fill="FFFFFF"/>
        </w:rPr>
        <w:t xml:space="preserve">). — www.dx.doi.org/10.12737/21493. - ISBN 978-5-16-012181-9. - </w:t>
      </w:r>
      <w:proofErr w:type="gramStart"/>
      <w:r w:rsidRPr="00B2368A">
        <w:rPr>
          <w:color w:val="001329"/>
          <w:shd w:val="clear" w:color="auto" w:fill="FFFFFF"/>
        </w:rPr>
        <w:t>Текст :</w:t>
      </w:r>
      <w:proofErr w:type="gramEnd"/>
      <w:r w:rsidRPr="00B2368A">
        <w:rPr>
          <w:color w:val="001329"/>
          <w:shd w:val="clear" w:color="auto" w:fill="FFFFFF"/>
        </w:rPr>
        <w:t xml:space="preserve"> электронный. - URL: </w:t>
      </w:r>
      <w:hyperlink r:id="rId12" w:history="1">
        <w:r w:rsidRPr="00B2368A">
          <w:rPr>
            <w:rStyle w:val="a3"/>
            <w:rFonts w:ascii="Times New Roman" w:hAnsi="Times New Roman" w:cs="Times New Roman"/>
            <w:shd w:val="clear" w:color="auto" w:fill="FFFFFF"/>
          </w:rPr>
          <w:t>https://znanium.com/read?id=327955</w:t>
        </w:r>
      </w:hyperlink>
      <w:r w:rsidR="00697B16">
        <w:t>(дата обращения: 01.09.2020)</w:t>
      </w:r>
    </w:p>
    <w:p w:rsidR="00B2368A" w:rsidRPr="00B2368A" w:rsidRDefault="00B2368A" w:rsidP="00B2368A">
      <w:pPr>
        <w:ind w:firstLine="756"/>
        <w:rPr>
          <w:color w:val="001329"/>
          <w:shd w:val="clear" w:color="auto" w:fill="FFFFFF"/>
        </w:rPr>
      </w:pPr>
      <w:r w:rsidRPr="00B2368A">
        <w:rPr>
          <w:color w:val="001329"/>
          <w:shd w:val="clear" w:color="auto" w:fill="FFFFFF"/>
        </w:rPr>
        <w:t xml:space="preserve">3.Маевская, Е. Б. Экономика </w:t>
      </w:r>
      <w:proofErr w:type="gramStart"/>
      <w:r w:rsidRPr="00B2368A">
        <w:rPr>
          <w:color w:val="001329"/>
          <w:shd w:val="clear" w:color="auto" w:fill="FFFFFF"/>
        </w:rPr>
        <w:t>организации :</w:t>
      </w:r>
      <w:proofErr w:type="gramEnd"/>
      <w:r w:rsidRPr="00B2368A">
        <w:rPr>
          <w:color w:val="001329"/>
          <w:shd w:val="clear" w:color="auto" w:fill="FFFFFF"/>
        </w:rPr>
        <w:t xml:space="preserve"> учебник / Е.Б. Маевская. — </w:t>
      </w:r>
      <w:proofErr w:type="gramStart"/>
      <w:r w:rsidRPr="00B2368A">
        <w:rPr>
          <w:color w:val="001329"/>
          <w:shd w:val="clear" w:color="auto" w:fill="FFFFFF"/>
        </w:rPr>
        <w:t>Москва :ИНФРА</w:t>
      </w:r>
      <w:proofErr w:type="gramEnd"/>
      <w:r w:rsidRPr="00B2368A">
        <w:rPr>
          <w:color w:val="001329"/>
          <w:shd w:val="clear" w:color="auto" w:fill="FFFFFF"/>
        </w:rPr>
        <w:t xml:space="preserve">-М, 2020. — 351 с. — (Высшее </w:t>
      </w:r>
      <w:proofErr w:type="spellStart"/>
      <w:r w:rsidRPr="00B2368A">
        <w:rPr>
          <w:color w:val="001329"/>
          <w:shd w:val="clear" w:color="auto" w:fill="FFFFFF"/>
        </w:rPr>
        <w:t>образование:Бакалавриат</w:t>
      </w:r>
      <w:proofErr w:type="spellEnd"/>
      <w:r w:rsidRPr="00B2368A">
        <w:rPr>
          <w:color w:val="001329"/>
          <w:shd w:val="clear" w:color="auto" w:fill="FFFFFF"/>
        </w:rPr>
        <w:t xml:space="preserve">). — www.dx.doi.org/10.12737/19026. - ISBN 978-5-16-104822-1. - </w:t>
      </w:r>
      <w:proofErr w:type="gramStart"/>
      <w:r w:rsidRPr="00B2368A">
        <w:rPr>
          <w:color w:val="001329"/>
          <w:shd w:val="clear" w:color="auto" w:fill="FFFFFF"/>
        </w:rPr>
        <w:t>Текст :</w:t>
      </w:r>
      <w:proofErr w:type="gramEnd"/>
      <w:r w:rsidRPr="00B2368A">
        <w:rPr>
          <w:color w:val="001329"/>
          <w:shd w:val="clear" w:color="auto" w:fill="FFFFFF"/>
        </w:rPr>
        <w:t xml:space="preserve"> электронный. - URL: </w:t>
      </w:r>
      <w:hyperlink r:id="rId13" w:history="1">
        <w:r w:rsidRPr="00B2368A">
          <w:rPr>
            <w:rStyle w:val="a3"/>
            <w:rFonts w:ascii="Times New Roman" w:hAnsi="Times New Roman" w:cs="Times New Roman"/>
            <w:shd w:val="clear" w:color="auto" w:fill="FFFFFF"/>
          </w:rPr>
          <w:t>https://znanium.com/read?id=345007</w:t>
        </w:r>
      </w:hyperlink>
      <w:r w:rsidR="00697B16">
        <w:t>(дата обращения: 01.09.2020)</w:t>
      </w:r>
    </w:p>
    <w:p w:rsidR="006E2D85" w:rsidRPr="00AF2418" w:rsidRDefault="006E2D85" w:rsidP="00AF2418"/>
    <w:p w:rsidR="006E2D85" w:rsidRPr="00AF2418" w:rsidRDefault="006E2D85" w:rsidP="00AF2418">
      <w:pPr>
        <w:pStyle w:val="Style8"/>
        <w:widowControl/>
        <w:tabs>
          <w:tab w:val="left" w:pos="993"/>
        </w:tabs>
        <w:ind w:firstLine="567"/>
        <w:rPr>
          <w:rStyle w:val="FontStyle21"/>
          <w:sz w:val="24"/>
          <w:szCs w:val="24"/>
        </w:rPr>
      </w:pPr>
      <w:r w:rsidRPr="00AF2418">
        <w:rPr>
          <w:rStyle w:val="FontStyle15"/>
          <w:b w:val="0"/>
          <w:spacing w:val="40"/>
          <w:sz w:val="24"/>
          <w:szCs w:val="24"/>
        </w:rPr>
        <w:t>в)</w:t>
      </w:r>
      <w:r w:rsidRPr="00AF2418">
        <w:rPr>
          <w:rStyle w:val="FontStyle21"/>
          <w:sz w:val="24"/>
          <w:szCs w:val="24"/>
        </w:rPr>
        <w:t xml:space="preserve">Методические указания: </w:t>
      </w:r>
    </w:p>
    <w:p w:rsidR="00AF2418" w:rsidRPr="00AF2418" w:rsidRDefault="00AF2418" w:rsidP="00AF2418">
      <w:pPr>
        <w:pStyle w:val="Style10"/>
        <w:widowControl/>
        <w:ind w:firstLine="567"/>
        <w:jc w:val="both"/>
      </w:pPr>
      <w:r>
        <w:t xml:space="preserve">1. </w:t>
      </w:r>
      <w:proofErr w:type="spellStart"/>
      <w:r w:rsidRPr="00AF2418">
        <w:t>Вотчель</w:t>
      </w:r>
      <w:proofErr w:type="spellEnd"/>
      <w:r w:rsidRPr="00AF2418">
        <w:t xml:space="preserve">, Л. М. </w:t>
      </w:r>
      <w:proofErr w:type="gramStart"/>
      <w:r w:rsidRPr="00AF2418">
        <w:t>Экономика :</w:t>
      </w:r>
      <w:proofErr w:type="gramEnd"/>
      <w:r w:rsidRPr="00AF2418">
        <w:t xml:space="preserve"> практикум / Л. М. </w:t>
      </w:r>
      <w:proofErr w:type="spellStart"/>
      <w:r w:rsidRPr="00AF2418">
        <w:t>Вотчель</w:t>
      </w:r>
      <w:proofErr w:type="spellEnd"/>
      <w:r w:rsidRPr="00AF2418">
        <w:t xml:space="preserve">, Н. С. Ивашина, М. В. Кузнецова ; МГТУ. - </w:t>
      </w:r>
      <w:proofErr w:type="gramStart"/>
      <w:r w:rsidRPr="00AF2418">
        <w:t>Магнитогорск :</w:t>
      </w:r>
      <w:proofErr w:type="gramEnd"/>
      <w:r w:rsidRPr="00AF2418">
        <w:t xml:space="preserve"> МГТУ, 2017. - 1 </w:t>
      </w:r>
      <w:proofErr w:type="gramStart"/>
      <w:r w:rsidRPr="00AF2418">
        <w:t>электрон.опт</w:t>
      </w:r>
      <w:proofErr w:type="gramEnd"/>
      <w:r w:rsidRPr="00AF2418">
        <w:t xml:space="preserve">. диск (CD-ROM). - </w:t>
      </w:r>
      <w:proofErr w:type="spellStart"/>
      <w:r w:rsidRPr="00AF2418">
        <w:t>Загл</w:t>
      </w:r>
      <w:proofErr w:type="spellEnd"/>
      <w:r w:rsidRPr="00AF2418">
        <w:t xml:space="preserve">. с </w:t>
      </w:r>
      <w:proofErr w:type="gramStart"/>
      <w:r w:rsidRPr="00AF2418">
        <w:t>титул.экрана</w:t>
      </w:r>
      <w:proofErr w:type="gramEnd"/>
      <w:r w:rsidRPr="00AF2418">
        <w:t xml:space="preserve">. - URL: </w:t>
      </w:r>
      <w:hyperlink r:id="rId14" w:history="1">
        <w:r w:rsidR="000B183C" w:rsidRPr="003A35F9">
          <w:rPr>
            <w:rStyle w:val="a3"/>
            <w:rFonts w:ascii="Times New Roman" w:hAnsi="Times New Roman" w:cs="Times New Roman"/>
          </w:rPr>
          <w:t>https://magtu.informsystema.ru/uploader/fileUpload?name=3073.pdf&amp;show=dcatalogues/1/1135267/3073.pdf&amp;view=true</w:t>
        </w:r>
      </w:hyperlink>
      <w:r w:rsidR="00697B16">
        <w:rPr>
          <w:rStyle w:val="a3"/>
          <w:rFonts w:ascii="Times New Roman" w:hAnsi="Times New Roman" w:cs="Times New Roman"/>
        </w:rPr>
        <w:t xml:space="preserve"> </w:t>
      </w:r>
      <w:bookmarkStart w:id="0" w:name="_GoBack"/>
      <w:bookmarkEnd w:id="0"/>
      <w:r w:rsidR="00697B16">
        <w:t>(дата обращения: 01.09.2020)</w:t>
      </w:r>
      <w:r w:rsidR="009B65C0">
        <w:t xml:space="preserve">. </w:t>
      </w:r>
      <w:r w:rsidRPr="00AF2418">
        <w:t xml:space="preserve">- Макрообъект. - </w:t>
      </w:r>
      <w:proofErr w:type="gramStart"/>
      <w:r w:rsidRPr="00AF2418">
        <w:t>Текст :</w:t>
      </w:r>
      <w:proofErr w:type="gramEnd"/>
      <w:r w:rsidRPr="00AF2418">
        <w:t xml:space="preserve"> электронный. - Сведения доступны также на CD-ROM.</w:t>
      </w:r>
    </w:p>
    <w:p w:rsidR="00B2368A" w:rsidRDefault="00B2368A" w:rsidP="00AF2418">
      <w:pPr>
        <w:ind w:firstLine="0"/>
        <w:contextualSpacing/>
        <w:rPr>
          <w:b/>
        </w:rPr>
      </w:pPr>
    </w:p>
    <w:p w:rsidR="00AF2418" w:rsidRPr="00AF2418" w:rsidRDefault="00B2368A" w:rsidP="00AF2418">
      <w:pPr>
        <w:ind w:firstLine="0"/>
        <w:contextualSpacing/>
        <w:rPr>
          <w:b/>
        </w:rPr>
      </w:pPr>
      <w:r>
        <w:rPr>
          <w:b/>
        </w:rPr>
        <w:t>г</w:t>
      </w:r>
      <w:r w:rsidR="00AF2418" w:rsidRPr="00AF2418">
        <w:rPr>
          <w:b/>
        </w:rPr>
        <w:t>) Программное обеспечение и Интернет-ресурсы:</w:t>
      </w:r>
    </w:p>
    <w:p w:rsidR="00AF2418" w:rsidRPr="00AF2418" w:rsidRDefault="00AF2418" w:rsidP="00AF2418">
      <w:pPr>
        <w:ind w:firstLine="0"/>
        <w:contextualSpacing/>
        <w:rPr>
          <w:b/>
        </w:rPr>
      </w:pPr>
      <w:r w:rsidRPr="00AF2418">
        <w:rPr>
          <w:b/>
        </w:rPr>
        <w:t>Программное обеспечение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2830"/>
        <w:gridCol w:w="3828"/>
        <w:gridCol w:w="2687"/>
      </w:tblGrid>
      <w:tr w:rsidR="00B2368A" w:rsidRPr="00D74CA2" w:rsidTr="000B6AB3">
        <w:trPr>
          <w:trHeight w:val="53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68A" w:rsidRPr="00D74CA2" w:rsidRDefault="00B2368A" w:rsidP="000B6AB3">
            <w:pPr>
              <w:contextualSpacing/>
              <w:rPr>
                <w:sz w:val="24"/>
                <w:szCs w:val="24"/>
              </w:rPr>
            </w:pPr>
            <w:r w:rsidRPr="00D74CA2">
              <w:rPr>
                <w:sz w:val="24"/>
                <w:szCs w:val="24"/>
              </w:rPr>
              <w:t>Наименование ПО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68A" w:rsidRPr="00D74CA2" w:rsidRDefault="00B2368A" w:rsidP="000B6AB3">
            <w:pPr>
              <w:contextualSpacing/>
              <w:rPr>
                <w:sz w:val="24"/>
                <w:szCs w:val="24"/>
              </w:rPr>
            </w:pPr>
            <w:r w:rsidRPr="00D74CA2">
              <w:rPr>
                <w:sz w:val="24"/>
                <w:szCs w:val="24"/>
              </w:rPr>
              <w:t>№ договора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68A" w:rsidRPr="00D74CA2" w:rsidRDefault="00B2368A" w:rsidP="000B6AB3">
            <w:pPr>
              <w:contextualSpacing/>
              <w:rPr>
                <w:sz w:val="24"/>
                <w:szCs w:val="24"/>
              </w:rPr>
            </w:pPr>
            <w:r w:rsidRPr="00D74CA2">
              <w:rPr>
                <w:sz w:val="24"/>
                <w:szCs w:val="24"/>
              </w:rPr>
              <w:t>Срок действия лицензии</w:t>
            </w:r>
          </w:p>
        </w:tc>
      </w:tr>
      <w:tr w:rsidR="00B2368A" w:rsidRPr="00D74CA2" w:rsidTr="000B6AB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68A" w:rsidRPr="00D74CA2" w:rsidRDefault="00B2368A" w:rsidP="000B6AB3">
            <w:pPr>
              <w:contextualSpacing/>
              <w:rPr>
                <w:sz w:val="24"/>
                <w:szCs w:val="24"/>
              </w:rPr>
            </w:pPr>
            <w:r w:rsidRPr="00D74CA2">
              <w:rPr>
                <w:sz w:val="24"/>
                <w:szCs w:val="24"/>
              </w:rPr>
              <w:t xml:space="preserve">MS </w:t>
            </w:r>
            <w:proofErr w:type="spellStart"/>
            <w:r w:rsidRPr="00D74CA2">
              <w:rPr>
                <w:sz w:val="24"/>
                <w:szCs w:val="24"/>
              </w:rPr>
              <w:t>Windows</w:t>
            </w:r>
            <w:proofErr w:type="spellEnd"/>
            <w:r w:rsidRPr="00D74CA2">
              <w:rPr>
                <w:sz w:val="24"/>
                <w:szCs w:val="24"/>
              </w:rPr>
              <w:t xml:space="preserve"> 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68A" w:rsidRPr="00D74CA2" w:rsidRDefault="00B2368A" w:rsidP="000B6AB3">
            <w:pPr>
              <w:contextualSpacing/>
              <w:rPr>
                <w:sz w:val="24"/>
                <w:szCs w:val="24"/>
              </w:rPr>
            </w:pPr>
            <w:r w:rsidRPr="00D74CA2">
              <w:rPr>
                <w:sz w:val="24"/>
                <w:szCs w:val="24"/>
              </w:rPr>
              <w:t>Д-1227 от 08.10.2018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68A" w:rsidRPr="00D74CA2" w:rsidRDefault="00B2368A" w:rsidP="000B6AB3">
            <w:pPr>
              <w:contextualSpacing/>
              <w:rPr>
                <w:sz w:val="24"/>
                <w:szCs w:val="24"/>
              </w:rPr>
            </w:pPr>
            <w:r w:rsidRPr="00D74CA2">
              <w:rPr>
                <w:sz w:val="24"/>
                <w:szCs w:val="24"/>
              </w:rPr>
              <w:t>11.10.2021</w:t>
            </w:r>
          </w:p>
        </w:tc>
      </w:tr>
      <w:tr w:rsidR="00B2368A" w:rsidRPr="00D74CA2" w:rsidTr="000B6AB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68A" w:rsidRPr="00D74CA2" w:rsidRDefault="00B2368A" w:rsidP="000B6AB3">
            <w:pPr>
              <w:contextualSpacing/>
              <w:rPr>
                <w:sz w:val="24"/>
                <w:szCs w:val="24"/>
              </w:rPr>
            </w:pPr>
            <w:r w:rsidRPr="00D74CA2">
              <w:rPr>
                <w:sz w:val="24"/>
                <w:szCs w:val="24"/>
              </w:rPr>
              <w:t xml:space="preserve">MS </w:t>
            </w:r>
            <w:proofErr w:type="spellStart"/>
            <w:r w:rsidRPr="00D74CA2">
              <w:rPr>
                <w:sz w:val="24"/>
                <w:szCs w:val="24"/>
              </w:rPr>
              <w:t>Office</w:t>
            </w:r>
            <w:proofErr w:type="spellEnd"/>
            <w:r w:rsidRPr="00D74CA2">
              <w:rPr>
                <w:sz w:val="24"/>
                <w:szCs w:val="24"/>
              </w:rPr>
              <w:t xml:space="preserve"> 2007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68A" w:rsidRPr="00D74CA2" w:rsidRDefault="00B2368A" w:rsidP="000B6AB3">
            <w:pPr>
              <w:contextualSpacing/>
              <w:rPr>
                <w:sz w:val="24"/>
                <w:szCs w:val="24"/>
              </w:rPr>
            </w:pPr>
            <w:r w:rsidRPr="00D74CA2">
              <w:rPr>
                <w:sz w:val="24"/>
                <w:szCs w:val="24"/>
              </w:rPr>
              <w:t>№ 135 от 17.09.2007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68A" w:rsidRPr="00D74CA2" w:rsidRDefault="00B2368A" w:rsidP="000B6AB3">
            <w:pPr>
              <w:contextualSpacing/>
              <w:rPr>
                <w:sz w:val="24"/>
                <w:szCs w:val="24"/>
              </w:rPr>
            </w:pPr>
            <w:r w:rsidRPr="00D74CA2">
              <w:rPr>
                <w:sz w:val="24"/>
                <w:szCs w:val="24"/>
              </w:rPr>
              <w:t>бессрочно</w:t>
            </w:r>
          </w:p>
        </w:tc>
      </w:tr>
      <w:tr w:rsidR="00B2368A" w:rsidRPr="00D74CA2" w:rsidTr="000B6AB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68A" w:rsidRPr="00D74CA2" w:rsidRDefault="00B2368A" w:rsidP="000B6AB3">
            <w:pPr>
              <w:rPr>
                <w:sz w:val="24"/>
                <w:szCs w:val="24"/>
              </w:rPr>
            </w:pPr>
            <w:r w:rsidRPr="00D74CA2">
              <w:rPr>
                <w:sz w:val="24"/>
                <w:szCs w:val="24"/>
              </w:rPr>
              <w:t xml:space="preserve">FAR </w:t>
            </w:r>
            <w:proofErr w:type="spellStart"/>
            <w:r w:rsidRPr="00D74CA2">
              <w:rPr>
                <w:sz w:val="24"/>
                <w:szCs w:val="24"/>
              </w:rPr>
              <w:t>Manager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68A" w:rsidRPr="00D74CA2" w:rsidRDefault="00B2368A" w:rsidP="000B6AB3">
            <w:pPr>
              <w:rPr>
                <w:sz w:val="24"/>
                <w:szCs w:val="24"/>
              </w:rPr>
            </w:pPr>
            <w:r w:rsidRPr="00D74CA2">
              <w:rPr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68A" w:rsidRPr="00D74CA2" w:rsidRDefault="00B2368A" w:rsidP="000B6AB3">
            <w:pPr>
              <w:rPr>
                <w:sz w:val="24"/>
                <w:szCs w:val="24"/>
              </w:rPr>
            </w:pPr>
            <w:r w:rsidRPr="00D74CA2">
              <w:rPr>
                <w:sz w:val="24"/>
                <w:szCs w:val="24"/>
              </w:rPr>
              <w:t>бессрочно</w:t>
            </w:r>
          </w:p>
        </w:tc>
      </w:tr>
      <w:tr w:rsidR="00B2368A" w:rsidRPr="00D74CA2" w:rsidTr="000B6AB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68A" w:rsidRPr="00D74CA2" w:rsidRDefault="00B2368A" w:rsidP="000B6AB3">
            <w:pPr>
              <w:contextualSpacing/>
              <w:rPr>
                <w:sz w:val="24"/>
                <w:szCs w:val="24"/>
              </w:rPr>
            </w:pPr>
            <w:r w:rsidRPr="00D74CA2">
              <w:rPr>
                <w:sz w:val="24"/>
                <w:szCs w:val="24"/>
              </w:rPr>
              <w:lastRenderedPageBreak/>
              <w:t>7Zip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68A" w:rsidRPr="00D74CA2" w:rsidRDefault="00B2368A" w:rsidP="000B6AB3">
            <w:pPr>
              <w:contextualSpacing/>
              <w:rPr>
                <w:sz w:val="24"/>
                <w:szCs w:val="24"/>
              </w:rPr>
            </w:pPr>
            <w:r w:rsidRPr="00D74CA2">
              <w:rPr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68A" w:rsidRPr="00D74CA2" w:rsidRDefault="00B2368A" w:rsidP="000B6AB3">
            <w:pPr>
              <w:contextualSpacing/>
              <w:rPr>
                <w:sz w:val="24"/>
                <w:szCs w:val="24"/>
              </w:rPr>
            </w:pPr>
            <w:r w:rsidRPr="00D74CA2">
              <w:rPr>
                <w:sz w:val="24"/>
                <w:szCs w:val="24"/>
              </w:rPr>
              <w:t>бессрочно</w:t>
            </w:r>
          </w:p>
        </w:tc>
      </w:tr>
    </w:tbl>
    <w:p w:rsidR="00AF2418" w:rsidRPr="00AF2418" w:rsidRDefault="00AF2418" w:rsidP="00AF2418">
      <w:pPr>
        <w:ind w:firstLine="0"/>
        <w:contextualSpacing/>
        <w:rPr>
          <w:b/>
        </w:rPr>
      </w:pPr>
    </w:p>
    <w:p w:rsidR="00AF2418" w:rsidRPr="00AF2418" w:rsidRDefault="00AF2418" w:rsidP="00AF2418">
      <w:pPr>
        <w:ind w:firstLine="0"/>
        <w:contextualSpacing/>
        <w:rPr>
          <w:b/>
        </w:rPr>
      </w:pPr>
      <w:r w:rsidRPr="00AF2418">
        <w:rPr>
          <w:b/>
        </w:rPr>
        <w:t>Интернет ресурсы</w:t>
      </w:r>
    </w:p>
    <w:p w:rsidR="00B2368A" w:rsidRPr="00B2368A" w:rsidRDefault="00B2368A" w:rsidP="00B2368A">
      <w:pPr>
        <w:pStyle w:val="ae"/>
        <w:widowControl/>
        <w:numPr>
          <w:ilvl w:val="0"/>
          <w:numId w:val="11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B2368A">
        <w:rPr>
          <w:bCs/>
        </w:rPr>
        <w:t xml:space="preserve">Информационная система - Единое окно доступа к информационным ресурсам. - URL: </w:t>
      </w:r>
      <w:hyperlink r:id="rId15" w:history="1">
        <w:r w:rsidRPr="00B2368A">
          <w:rPr>
            <w:rStyle w:val="a3"/>
            <w:rFonts w:ascii="Times New Roman" w:hAnsi="Times New Roman" w:cs="Times New Roman"/>
          </w:rPr>
          <w:t>http://window.edu.ru/</w:t>
        </w:r>
      </w:hyperlink>
      <w:r w:rsidRPr="00B2368A">
        <w:rPr>
          <w:bCs/>
        </w:rPr>
        <w:t>, свободный доступ</w:t>
      </w:r>
    </w:p>
    <w:p w:rsidR="00B2368A" w:rsidRPr="00B2368A" w:rsidRDefault="00B2368A" w:rsidP="00B2368A">
      <w:pPr>
        <w:pStyle w:val="ae"/>
        <w:widowControl/>
        <w:numPr>
          <w:ilvl w:val="0"/>
          <w:numId w:val="11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B2368A">
        <w:rPr>
          <w:bCs/>
        </w:rPr>
        <w:t xml:space="preserve">Международная база полнотекстовых журналов </w:t>
      </w:r>
      <w:proofErr w:type="spellStart"/>
      <w:r w:rsidRPr="00B2368A">
        <w:rPr>
          <w:bCs/>
        </w:rPr>
        <w:t>SpringerJournals</w:t>
      </w:r>
      <w:proofErr w:type="spellEnd"/>
      <w:r w:rsidRPr="00B2368A">
        <w:rPr>
          <w:bCs/>
        </w:rPr>
        <w:t xml:space="preserve">. – Режим доступа: </w:t>
      </w:r>
      <w:hyperlink r:id="rId16" w:history="1">
        <w:r w:rsidRPr="00B2368A">
          <w:rPr>
            <w:rStyle w:val="a3"/>
            <w:rFonts w:ascii="Times New Roman" w:hAnsi="Times New Roman" w:cs="Times New Roman"/>
          </w:rPr>
          <w:t>http://link.springer.com/</w:t>
        </w:r>
      </w:hyperlink>
      <w:r w:rsidRPr="00B2368A">
        <w:rPr>
          <w:bCs/>
        </w:rPr>
        <w:t xml:space="preserve">, вход по </w:t>
      </w:r>
      <w:r w:rsidRPr="00B2368A">
        <w:rPr>
          <w:bCs/>
          <w:lang w:val="en-US"/>
        </w:rPr>
        <w:t>IP</w:t>
      </w:r>
      <w:r w:rsidRPr="00B2368A">
        <w:rPr>
          <w:bCs/>
        </w:rPr>
        <w:t>-адресам вуза</w:t>
      </w:r>
    </w:p>
    <w:p w:rsidR="00B2368A" w:rsidRPr="00B2368A" w:rsidRDefault="00B2368A" w:rsidP="00B2368A">
      <w:pPr>
        <w:pStyle w:val="ae"/>
        <w:widowControl/>
        <w:numPr>
          <w:ilvl w:val="0"/>
          <w:numId w:val="11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B2368A">
        <w:rPr>
          <w:bCs/>
        </w:rPr>
        <w:t xml:space="preserve">Международная база справочных изданий по всем отраслям знаний </w:t>
      </w:r>
      <w:proofErr w:type="spellStart"/>
      <w:r w:rsidRPr="00B2368A">
        <w:rPr>
          <w:bCs/>
        </w:rPr>
        <w:t>SpringerReference</w:t>
      </w:r>
      <w:proofErr w:type="spellEnd"/>
      <w:r w:rsidRPr="00B2368A">
        <w:rPr>
          <w:bCs/>
        </w:rPr>
        <w:t xml:space="preserve">. – Режим доступа: </w:t>
      </w:r>
      <w:hyperlink r:id="rId17" w:history="1">
        <w:r w:rsidRPr="00B2368A">
          <w:rPr>
            <w:rStyle w:val="a3"/>
            <w:rFonts w:ascii="Times New Roman" w:hAnsi="Times New Roman" w:cs="Times New Roman"/>
          </w:rPr>
          <w:t>http://www.springer.com/references</w:t>
        </w:r>
      </w:hyperlink>
      <w:r w:rsidRPr="00B2368A">
        <w:rPr>
          <w:bCs/>
        </w:rPr>
        <w:t xml:space="preserve">, вход по </w:t>
      </w:r>
      <w:r w:rsidRPr="00B2368A">
        <w:rPr>
          <w:bCs/>
          <w:lang w:val="en-US"/>
        </w:rPr>
        <w:t>IP</w:t>
      </w:r>
      <w:r w:rsidRPr="00B2368A">
        <w:rPr>
          <w:bCs/>
        </w:rPr>
        <w:t>-адресам вуза</w:t>
      </w:r>
    </w:p>
    <w:p w:rsidR="00B2368A" w:rsidRPr="00B2368A" w:rsidRDefault="00B2368A" w:rsidP="00B2368A">
      <w:pPr>
        <w:pStyle w:val="ae"/>
        <w:widowControl/>
        <w:numPr>
          <w:ilvl w:val="0"/>
          <w:numId w:val="11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B2368A">
        <w:rPr>
          <w:bCs/>
        </w:rPr>
        <w:t xml:space="preserve">Международная </w:t>
      </w:r>
      <w:proofErr w:type="spellStart"/>
      <w:r w:rsidRPr="00B2368A">
        <w:rPr>
          <w:bCs/>
        </w:rPr>
        <w:t>наукометрическая</w:t>
      </w:r>
      <w:proofErr w:type="spellEnd"/>
      <w:r w:rsidRPr="00B2368A">
        <w:rPr>
          <w:bCs/>
        </w:rPr>
        <w:t xml:space="preserve"> реферативная и полнотекстовая база данных научных изданий «</w:t>
      </w:r>
      <w:proofErr w:type="spellStart"/>
      <w:r w:rsidRPr="00B2368A">
        <w:rPr>
          <w:bCs/>
        </w:rPr>
        <w:t>Webofscience</w:t>
      </w:r>
      <w:proofErr w:type="spellEnd"/>
      <w:r w:rsidRPr="00B2368A">
        <w:rPr>
          <w:bCs/>
        </w:rPr>
        <w:t xml:space="preserve">». – Режим доступа: </w:t>
      </w:r>
      <w:hyperlink r:id="rId18" w:history="1">
        <w:r w:rsidRPr="00B2368A">
          <w:rPr>
            <w:rStyle w:val="a3"/>
            <w:rFonts w:ascii="Times New Roman" w:hAnsi="Times New Roman" w:cs="Times New Roman"/>
          </w:rPr>
          <w:t>http://webofscience.com</w:t>
        </w:r>
      </w:hyperlink>
      <w:r w:rsidRPr="00B2368A">
        <w:rPr>
          <w:bCs/>
        </w:rPr>
        <w:t xml:space="preserve">, вход по </w:t>
      </w:r>
      <w:r w:rsidRPr="00B2368A">
        <w:rPr>
          <w:bCs/>
          <w:lang w:val="en-US"/>
        </w:rPr>
        <w:t>IP</w:t>
      </w:r>
      <w:r w:rsidRPr="00B2368A">
        <w:rPr>
          <w:bCs/>
        </w:rPr>
        <w:t>-адресам вуза</w:t>
      </w:r>
    </w:p>
    <w:p w:rsidR="00B2368A" w:rsidRPr="00B2368A" w:rsidRDefault="00B2368A" w:rsidP="00B2368A">
      <w:pPr>
        <w:pStyle w:val="ae"/>
        <w:widowControl/>
        <w:numPr>
          <w:ilvl w:val="0"/>
          <w:numId w:val="11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B2368A">
        <w:rPr>
          <w:bCs/>
        </w:rPr>
        <w:t>Международная реферативная и полнотекстовая справочная база данных научных изданий «</w:t>
      </w:r>
      <w:proofErr w:type="spellStart"/>
      <w:r w:rsidRPr="00B2368A">
        <w:rPr>
          <w:bCs/>
        </w:rPr>
        <w:t>Scopus</w:t>
      </w:r>
      <w:proofErr w:type="spellEnd"/>
      <w:r w:rsidRPr="00B2368A">
        <w:rPr>
          <w:bCs/>
        </w:rPr>
        <w:t xml:space="preserve">». – Режим доступа: </w:t>
      </w:r>
      <w:hyperlink r:id="rId19" w:history="1">
        <w:r w:rsidRPr="00B2368A">
          <w:rPr>
            <w:rStyle w:val="a3"/>
            <w:rFonts w:ascii="Times New Roman" w:hAnsi="Times New Roman" w:cs="Times New Roman"/>
          </w:rPr>
          <w:t>http://scopus.com</w:t>
        </w:r>
      </w:hyperlink>
      <w:r w:rsidRPr="00B2368A">
        <w:rPr>
          <w:bCs/>
        </w:rPr>
        <w:t xml:space="preserve">, вход по </w:t>
      </w:r>
      <w:r w:rsidRPr="00B2368A">
        <w:rPr>
          <w:bCs/>
          <w:lang w:val="en-US"/>
        </w:rPr>
        <w:t>IP</w:t>
      </w:r>
      <w:r w:rsidRPr="00B2368A">
        <w:rPr>
          <w:bCs/>
        </w:rPr>
        <w:t>-адресам вуза</w:t>
      </w:r>
    </w:p>
    <w:p w:rsidR="00B2368A" w:rsidRPr="00B2368A" w:rsidRDefault="00B2368A" w:rsidP="00B2368A">
      <w:pPr>
        <w:pStyle w:val="ae"/>
        <w:widowControl/>
        <w:numPr>
          <w:ilvl w:val="0"/>
          <w:numId w:val="11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B2368A">
        <w:rPr>
          <w:bCs/>
        </w:rPr>
        <w:t xml:space="preserve">Национальная информационно-аналитическая система – Российский индекс научного цитирования (РИНЦ). – Режим доступа: </w:t>
      </w:r>
      <w:hyperlink r:id="rId20" w:history="1">
        <w:r w:rsidRPr="00B2368A">
          <w:rPr>
            <w:rStyle w:val="a3"/>
            <w:rFonts w:ascii="Times New Roman" w:hAnsi="Times New Roman" w:cs="Times New Roman"/>
          </w:rPr>
          <w:t>https://elibrary.ru/project_risc.asp</w:t>
        </w:r>
      </w:hyperlink>
      <w:r w:rsidRPr="00B2368A">
        <w:rPr>
          <w:bCs/>
        </w:rPr>
        <w:t xml:space="preserve"> , регистрация по логину и паролю</w:t>
      </w:r>
    </w:p>
    <w:p w:rsidR="00B2368A" w:rsidRPr="00B2368A" w:rsidRDefault="00B2368A" w:rsidP="00B2368A">
      <w:pPr>
        <w:pStyle w:val="ae"/>
        <w:widowControl/>
        <w:numPr>
          <w:ilvl w:val="0"/>
          <w:numId w:val="11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B2368A">
        <w:rPr>
          <w:bCs/>
        </w:rPr>
        <w:t xml:space="preserve">Поисковая система Академия </w:t>
      </w:r>
      <w:proofErr w:type="spellStart"/>
      <w:r w:rsidRPr="00B2368A">
        <w:rPr>
          <w:bCs/>
        </w:rPr>
        <w:t>Google</w:t>
      </w:r>
      <w:proofErr w:type="spellEnd"/>
      <w:r w:rsidRPr="00B2368A">
        <w:rPr>
          <w:bCs/>
        </w:rPr>
        <w:t xml:space="preserve"> (</w:t>
      </w:r>
      <w:proofErr w:type="spellStart"/>
      <w:r w:rsidRPr="00B2368A">
        <w:rPr>
          <w:bCs/>
        </w:rPr>
        <w:t>GoogleScholar</w:t>
      </w:r>
      <w:proofErr w:type="spellEnd"/>
      <w:r w:rsidRPr="00B2368A">
        <w:rPr>
          <w:bCs/>
        </w:rPr>
        <w:t xml:space="preserve">). - URL: </w:t>
      </w:r>
      <w:hyperlink r:id="rId21" w:history="1">
        <w:r w:rsidRPr="00B2368A">
          <w:rPr>
            <w:rStyle w:val="a3"/>
            <w:rFonts w:ascii="Times New Roman" w:hAnsi="Times New Roman" w:cs="Times New Roman"/>
          </w:rPr>
          <w:t>https://scholar.google.ru/</w:t>
        </w:r>
      </w:hyperlink>
      <w:r w:rsidRPr="00B2368A">
        <w:rPr>
          <w:bCs/>
        </w:rPr>
        <w:tab/>
      </w:r>
    </w:p>
    <w:p w:rsidR="00B2368A" w:rsidRPr="00B2368A" w:rsidRDefault="00B2368A" w:rsidP="00B2368A">
      <w:pPr>
        <w:pStyle w:val="ae"/>
        <w:widowControl/>
        <w:numPr>
          <w:ilvl w:val="0"/>
          <w:numId w:val="11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B2368A">
        <w:rPr>
          <w:bCs/>
        </w:rPr>
        <w:t xml:space="preserve">Российская Государственная библиотека. Каталоги. – Режим обращения: </w:t>
      </w:r>
      <w:hyperlink r:id="rId22" w:history="1">
        <w:r w:rsidRPr="00B2368A">
          <w:rPr>
            <w:rStyle w:val="a3"/>
            <w:rFonts w:ascii="Times New Roman" w:hAnsi="Times New Roman" w:cs="Times New Roman"/>
          </w:rPr>
          <w:t>https://www.rsl.ru/ru/4readers/catalogues/</w:t>
        </w:r>
      </w:hyperlink>
      <w:r w:rsidRPr="00B2368A">
        <w:rPr>
          <w:bCs/>
        </w:rPr>
        <w:t xml:space="preserve"> , свободный доступ</w:t>
      </w:r>
    </w:p>
    <w:p w:rsidR="00B2368A" w:rsidRPr="00B2368A" w:rsidRDefault="00B2368A" w:rsidP="00B2368A">
      <w:pPr>
        <w:pStyle w:val="ae"/>
        <w:widowControl/>
        <w:numPr>
          <w:ilvl w:val="0"/>
          <w:numId w:val="11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B2368A">
        <w:rPr>
          <w:bCs/>
        </w:rPr>
        <w:t xml:space="preserve">Университетская информационная система РОССИЯ. – Режим доступа: </w:t>
      </w:r>
      <w:hyperlink r:id="rId23" w:history="1">
        <w:r w:rsidRPr="00B2368A">
          <w:rPr>
            <w:rStyle w:val="a3"/>
            <w:rFonts w:ascii="Times New Roman" w:hAnsi="Times New Roman" w:cs="Times New Roman"/>
          </w:rPr>
          <w:t>https://uisrussia.msu.ru</w:t>
        </w:r>
      </w:hyperlink>
      <w:r w:rsidRPr="00B2368A">
        <w:rPr>
          <w:bCs/>
        </w:rPr>
        <w:t>, свободный доступ</w:t>
      </w:r>
    </w:p>
    <w:p w:rsidR="00B2368A" w:rsidRPr="00B2368A" w:rsidRDefault="00B2368A" w:rsidP="00B2368A">
      <w:pPr>
        <w:pStyle w:val="ae"/>
        <w:widowControl/>
        <w:numPr>
          <w:ilvl w:val="0"/>
          <w:numId w:val="11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bCs/>
        </w:rPr>
      </w:pPr>
      <w:r w:rsidRPr="00B2368A">
        <w:rPr>
          <w:bCs/>
        </w:rPr>
        <w:t xml:space="preserve">Федеральный образовательный портал – Экономика. Социология.  Менеджмент. – Режим доступа: </w:t>
      </w:r>
      <w:hyperlink r:id="rId24" w:history="1">
        <w:r w:rsidRPr="00B2368A">
          <w:rPr>
            <w:rStyle w:val="a3"/>
            <w:rFonts w:ascii="Times New Roman" w:hAnsi="Times New Roman" w:cs="Times New Roman"/>
          </w:rPr>
          <w:t>http://ecsocman.hse.ru</w:t>
        </w:r>
      </w:hyperlink>
      <w:r w:rsidRPr="00B2368A">
        <w:rPr>
          <w:bCs/>
        </w:rPr>
        <w:t>, свободный доступ</w:t>
      </w:r>
    </w:p>
    <w:p w:rsidR="00B2368A" w:rsidRPr="00B2368A" w:rsidRDefault="00B2368A" w:rsidP="00B2368A">
      <w:pPr>
        <w:pStyle w:val="ae"/>
        <w:widowControl/>
        <w:numPr>
          <w:ilvl w:val="0"/>
          <w:numId w:val="11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bCs/>
        </w:rPr>
      </w:pPr>
      <w:r w:rsidRPr="00B2368A">
        <w:rPr>
          <w:bCs/>
        </w:rPr>
        <w:t xml:space="preserve">Электронная база периодических изданий </w:t>
      </w:r>
      <w:proofErr w:type="spellStart"/>
      <w:r w:rsidRPr="00B2368A">
        <w:rPr>
          <w:bCs/>
        </w:rPr>
        <w:t>EastViewInformationServices</w:t>
      </w:r>
      <w:proofErr w:type="spellEnd"/>
      <w:r w:rsidRPr="00B2368A">
        <w:rPr>
          <w:bCs/>
        </w:rPr>
        <w:t xml:space="preserve">, ООО «ИВИС». – Режим доступа: </w:t>
      </w:r>
      <w:hyperlink r:id="rId25" w:history="1">
        <w:r w:rsidRPr="00B2368A">
          <w:rPr>
            <w:rStyle w:val="a3"/>
            <w:rFonts w:ascii="Times New Roman" w:hAnsi="Times New Roman" w:cs="Times New Roman"/>
          </w:rPr>
          <w:t>https://dlib.eastview.com/</w:t>
        </w:r>
      </w:hyperlink>
      <w:r w:rsidRPr="00B2368A">
        <w:rPr>
          <w:bCs/>
        </w:rPr>
        <w:t xml:space="preserve"> , вход по </w:t>
      </w:r>
      <w:r w:rsidRPr="00B2368A">
        <w:rPr>
          <w:bCs/>
          <w:lang w:val="en-US"/>
        </w:rPr>
        <w:t>IP</w:t>
      </w:r>
      <w:r w:rsidRPr="00B2368A">
        <w:rPr>
          <w:bCs/>
        </w:rPr>
        <w:t>-адресам вуза, с внешней сети по логину и паролю</w:t>
      </w:r>
    </w:p>
    <w:p w:rsidR="00B2368A" w:rsidRPr="00B2368A" w:rsidRDefault="00B2368A" w:rsidP="00B2368A">
      <w:pPr>
        <w:pStyle w:val="ae"/>
        <w:widowControl/>
        <w:numPr>
          <w:ilvl w:val="0"/>
          <w:numId w:val="11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bCs/>
        </w:rPr>
      </w:pPr>
      <w:r w:rsidRPr="00B2368A">
        <w:rPr>
          <w:bCs/>
        </w:rPr>
        <w:t xml:space="preserve">Электронные ресурсы библиотеки МГТУ им. Г.И. Носова. – Режим обращения: </w:t>
      </w:r>
      <w:hyperlink r:id="rId26" w:history="1">
        <w:r w:rsidRPr="00B2368A">
          <w:rPr>
            <w:rStyle w:val="a3"/>
            <w:rFonts w:ascii="Times New Roman" w:hAnsi="Times New Roman" w:cs="Times New Roman"/>
          </w:rPr>
          <w:t>http://magtu.ru:8085/marcweb2/Default.asp</w:t>
        </w:r>
      </w:hyperlink>
      <w:r w:rsidRPr="00B2368A">
        <w:rPr>
          <w:bCs/>
        </w:rPr>
        <w:t>, вход с внешней сети по логину и паролю</w:t>
      </w:r>
    </w:p>
    <w:p w:rsidR="00B2368A" w:rsidRPr="00B2368A" w:rsidRDefault="00B2368A" w:rsidP="00AF2418">
      <w:pPr>
        <w:pStyle w:val="10"/>
        <w:spacing w:before="0" w:after="0"/>
        <w:rPr>
          <w:rStyle w:val="FontStyle14"/>
          <w:b/>
          <w:sz w:val="24"/>
          <w:szCs w:val="24"/>
        </w:rPr>
      </w:pPr>
    </w:p>
    <w:p w:rsidR="00AF2418" w:rsidRPr="00AF2418" w:rsidRDefault="00AF2418" w:rsidP="00AF2418">
      <w:pPr>
        <w:pStyle w:val="10"/>
        <w:spacing w:before="0" w:after="0"/>
        <w:rPr>
          <w:rStyle w:val="FontStyle14"/>
          <w:b/>
          <w:sz w:val="24"/>
          <w:szCs w:val="24"/>
        </w:rPr>
      </w:pPr>
      <w:r w:rsidRPr="00AF2418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AF2418" w:rsidRPr="00AF2418" w:rsidRDefault="00AF2418" w:rsidP="00AF2418">
      <w:r w:rsidRPr="00AF2418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9"/>
        <w:gridCol w:w="6228"/>
      </w:tblGrid>
      <w:tr w:rsidR="00B2368A" w:rsidRPr="00B01564" w:rsidTr="000B6AB3">
        <w:trPr>
          <w:tblHeader/>
        </w:trPr>
        <w:tc>
          <w:tcPr>
            <w:tcW w:w="1928" w:type="pct"/>
            <w:vAlign w:val="center"/>
          </w:tcPr>
          <w:p w:rsidR="00B2368A" w:rsidRPr="00B01564" w:rsidRDefault="00B2368A" w:rsidP="000B6AB3">
            <w:pPr>
              <w:jc w:val="center"/>
            </w:pPr>
            <w:r w:rsidRPr="00B01564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B2368A" w:rsidRPr="00B01564" w:rsidRDefault="00B2368A" w:rsidP="000B6AB3">
            <w:pPr>
              <w:jc w:val="center"/>
            </w:pPr>
            <w:r w:rsidRPr="00B01564">
              <w:t>Оснащение аудитории</w:t>
            </w:r>
          </w:p>
        </w:tc>
      </w:tr>
      <w:tr w:rsidR="00B2368A" w:rsidRPr="00B01564" w:rsidTr="000B6AB3">
        <w:tc>
          <w:tcPr>
            <w:tcW w:w="1928" w:type="pct"/>
            <w:vAlign w:val="center"/>
          </w:tcPr>
          <w:p w:rsidR="00B2368A" w:rsidRPr="00B01564" w:rsidRDefault="00B2368A" w:rsidP="000B6AB3">
            <w:r w:rsidRPr="00B01564">
              <w:t>Учебные аудитории для проведения занятий лекционного типа</w:t>
            </w:r>
          </w:p>
        </w:tc>
        <w:tc>
          <w:tcPr>
            <w:tcW w:w="3072" w:type="pct"/>
            <w:vAlign w:val="center"/>
          </w:tcPr>
          <w:p w:rsidR="00B2368A" w:rsidRPr="00B01564" w:rsidRDefault="00B2368A" w:rsidP="000B6AB3">
            <w:r w:rsidRPr="00B01564">
              <w:t>Мультимедийные средства хранения, передачи  и представления информации</w:t>
            </w:r>
            <w:r>
              <w:t>.</w:t>
            </w:r>
          </w:p>
        </w:tc>
      </w:tr>
      <w:tr w:rsidR="00B2368A" w:rsidRPr="00B01564" w:rsidTr="000B6AB3">
        <w:tc>
          <w:tcPr>
            <w:tcW w:w="1928" w:type="pct"/>
            <w:vAlign w:val="center"/>
          </w:tcPr>
          <w:p w:rsidR="00B2368A" w:rsidRPr="00B01564" w:rsidRDefault="00B2368A" w:rsidP="000B6AB3">
            <w:r w:rsidRPr="00B01564"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vAlign w:val="center"/>
          </w:tcPr>
          <w:p w:rsidR="00B2368A" w:rsidRPr="00B01564" w:rsidRDefault="00B2368A" w:rsidP="000B6AB3">
            <w:r w:rsidRPr="00B01564">
              <w:t>Мультимедийные средства хранения, передачи  и представления информации.</w:t>
            </w:r>
          </w:p>
          <w:p w:rsidR="00B2368A" w:rsidRPr="00B01564" w:rsidRDefault="00B2368A" w:rsidP="000B6AB3">
            <w:r w:rsidRPr="00B01564">
              <w:t>Комплекс тестовых заданий для проведения промежуточных и рубежных контролей.</w:t>
            </w:r>
          </w:p>
        </w:tc>
      </w:tr>
      <w:tr w:rsidR="00B2368A" w:rsidRPr="00B01564" w:rsidTr="000B6AB3">
        <w:tc>
          <w:tcPr>
            <w:tcW w:w="1928" w:type="pct"/>
            <w:vAlign w:val="center"/>
          </w:tcPr>
          <w:p w:rsidR="00B2368A" w:rsidRPr="00B01564" w:rsidRDefault="00B2368A" w:rsidP="000B6AB3">
            <w:r w:rsidRPr="007B47E4">
              <w:t>Учебные аудитории для выполнения курсового проектирования</w:t>
            </w:r>
          </w:p>
        </w:tc>
        <w:tc>
          <w:tcPr>
            <w:tcW w:w="3072" w:type="pct"/>
            <w:vAlign w:val="center"/>
          </w:tcPr>
          <w:p w:rsidR="00B2368A" w:rsidRPr="00B01564" w:rsidRDefault="00B2368A" w:rsidP="000B6AB3">
            <w:r w:rsidRPr="00B01564">
              <w:t xml:space="preserve">Персональные компьютеры с пакетом </w:t>
            </w:r>
            <w:r w:rsidRPr="00B01564">
              <w:rPr>
                <w:lang w:val="en-US"/>
              </w:rPr>
              <w:t>MSOffice</w:t>
            </w:r>
            <w:r w:rsidRPr="00B01564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B2368A" w:rsidRPr="00B01564" w:rsidTr="000B6AB3">
        <w:tc>
          <w:tcPr>
            <w:tcW w:w="1928" w:type="pct"/>
            <w:vAlign w:val="center"/>
          </w:tcPr>
          <w:p w:rsidR="00B2368A" w:rsidRPr="007B47E4" w:rsidRDefault="00B2368A" w:rsidP="000B6AB3">
            <w:r>
              <w:t>П</w:t>
            </w:r>
            <w:r w:rsidRPr="00B01564">
              <w:t>омеще</w:t>
            </w:r>
            <w:r>
              <w:t xml:space="preserve">ния для самостоятельной работы </w:t>
            </w:r>
            <w:r w:rsidRPr="00B01564">
              <w:t>обучающихся</w:t>
            </w:r>
          </w:p>
        </w:tc>
        <w:tc>
          <w:tcPr>
            <w:tcW w:w="3072" w:type="pct"/>
            <w:vAlign w:val="center"/>
          </w:tcPr>
          <w:p w:rsidR="00B2368A" w:rsidRPr="00B01564" w:rsidRDefault="00B2368A" w:rsidP="000B6AB3">
            <w:r w:rsidRPr="00B01564">
              <w:t xml:space="preserve">Персональные компьютеры с пакетом </w:t>
            </w:r>
            <w:r w:rsidRPr="00B01564">
              <w:rPr>
                <w:lang w:val="en-US"/>
              </w:rPr>
              <w:t>MSOffice</w:t>
            </w:r>
            <w:r w:rsidRPr="00B01564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B2368A" w:rsidRPr="00B01564" w:rsidTr="000B6AB3">
        <w:tc>
          <w:tcPr>
            <w:tcW w:w="1928" w:type="pct"/>
            <w:vAlign w:val="center"/>
          </w:tcPr>
          <w:p w:rsidR="00B2368A" w:rsidRPr="00B01564" w:rsidRDefault="00B2368A" w:rsidP="000B6AB3">
            <w:r w:rsidRPr="00B01564"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vAlign w:val="center"/>
          </w:tcPr>
          <w:p w:rsidR="00B2368A" w:rsidRPr="00B01564" w:rsidRDefault="00B2368A" w:rsidP="000B6AB3">
            <w:r w:rsidRPr="00B01564"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AF2418" w:rsidRPr="00AF2418" w:rsidRDefault="00AF2418" w:rsidP="00AF2418">
      <w:pPr>
        <w:rPr>
          <w:rStyle w:val="FontStyle15"/>
          <w:b w:val="0"/>
          <w:i/>
          <w:color w:val="C00000"/>
          <w:sz w:val="24"/>
          <w:szCs w:val="24"/>
        </w:rPr>
      </w:pPr>
    </w:p>
    <w:p w:rsidR="00AF2418" w:rsidRPr="00AF2418" w:rsidRDefault="00AF2418" w:rsidP="00AF2418"/>
    <w:p w:rsidR="006E2D85" w:rsidRPr="00AF2418" w:rsidRDefault="006E2D85" w:rsidP="00AF2418">
      <w:pPr>
        <w:pStyle w:val="10"/>
        <w:spacing w:before="0" w:after="0"/>
        <w:jc w:val="center"/>
        <w:rPr>
          <w:rFonts w:cs="Times New Roman"/>
          <w:sz w:val="24"/>
          <w:szCs w:val="24"/>
        </w:rPr>
      </w:pPr>
    </w:p>
    <w:sectPr w:rsidR="006E2D85" w:rsidRPr="00AF2418" w:rsidSect="00F15B7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33628"/>
    <w:multiLevelType w:val="hybridMultilevel"/>
    <w:tmpl w:val="4148B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B5C9D"/>
    <w:multiLevelType w:val="hybridMultilevel"/>
    <w:tmpl w:val="D79AC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B10F9"/>
    <w:multiLevelType w:val="hybridMultilevel"/>
    <w:tmpl w:val="A3E89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B2E4C"/>
    <w:multiLevelType w:val="hybridMultilevel"/>
    <w:tmpl w:val="ADA4146A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8C0083C"/>
    <w:multiLevelType w:val="singleLevel"/>
    <w:tmpl w:val="687CC03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C9B730F"/>
    <w:multiLevelType w:val="hybridMultilevel"/>
    <w:tmpl w:val="55C847B6"/>
    <w:lvl w:ilvl="0" w:tplc="7076FD08">
      <w:start w:val="1"/>
      <w:numFmt w:val="decimal"/>
      <w:lvlText w:val="%1."/>
      <w:lvlJc w:val="left"/>
      <w:pPr>
        <w:ind w:left="927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F12499A"/>
    <w:multiLevelType w:val="hybridMultilevel"/>
    <w:tmpl w:val="D442A4A8"/>
    <w:lvl w:ilvl="0" w:tplc="CAF49656">
      <w:start w:val="1"/>
      <w:numFmt w:val="bullet"/>
      <w:lvlText w:val="­"/>
      <w:lvlJc w:val="left"/>
      <w:pPr>
        <w:tabs>
          <w:tab w:val="num" w:pos="928"/>
        </w:tabs>
        <w:ind w:left="928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917"/>
        </w:tabs>
        <w:ind w:left="917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B06341"/>
    <w:multiLevelType w:val="hybridMultilevel"/>
    <w:tmpl w:val="F536C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65F7F"/>
    <w:multiLevelType w:val="hybridMultilevel"/>
    <w:tmpl w:val="B16C1F56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0" w15:restartNumberingAfterBreak="0">
    <w:nsid w:val="7FBB7D98"/>
    <w:multiLevelType w:val="hybridMultilevel"/>
    <w:tmpl w:val="FE689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5B77"/>
    <w:rsid w:val="000024A7"/>
    <w:rsid w:val="00003229"/>
    <w:rsid w:val="00006428"/>
    <w:rsid w:val="00011A49"/>
    <w:rsid w:val="000232EF"/>
    <w:rsid w:val="00031FF0"/>
    <w:rsid w:val="00041047"/>
    <w:rsid w:val="000454ED"/>
    <w:rsid w:val="0005225E"/>
    <w:rsid w:val="000667EE"/>
    <w:rsid w:val="00066885"/>
    <w:rsid w:val="0008512C"/>
    <w:rsid w:val="00097715"/>
    <w:rsid w:val="000A52DF"/>
    <w:rsid w:val="000B183C"/>
    <w:rsid w:val="000C0923"/>
    <w:rsid w:val="000C3689"/>
    <w:rsid w:val="000D6BB8"/>
    <w:rsid w:val="000E76B4"/>
    <w:rsid w:val="000F26E2"/>
    <w:rsid w:val="00102B4B"/>
    <w:rsid w:val="00102FFC"/>
    <w:rsid w:val="00105D16"/>
    <w:rsid w:val="0011507D"/>
    <w:rsid w:val="00132636"/>
    <w:rsid w:val="00141B53"/>
    <w:rsid w:val="00143226"/>
    <w:rsid w:val="0014382F"/>
    <w:rsid w:val="00180260"/>
    <w:rsid w:val="001866E9"/>
    <w:rsid w:val="00192DC7"/>
    <w:rsid w:val="001A3EB6"/>
    <w:rsid w:val="001C219B"/>
    <w:rsid w:val="001C3966"/>
    <w:rsid w:val="001D59EA"/>
    <w:rsid w:val="001F5BF4"/>
    <w:rsid w:val="00201F8D"/>
    <w:rsid w:val="00216F40"/>
    <w:rsid w:val="0023344B"/>
    <w:rsid w:val="00247801"/>
    <w:rsid w:val="0028614B"/>
    <w:rsid w:val="002F1592"/>
    <w:rsid w:val="003060F4"/>
    <w:rsid w:val="00310BCD"/>
    <w:rsid w:val="00316249"/>
    <w:rsid w:val="00316353"/>
    <w:rsid w:val="00325D3C"/>
    <w:rsid w:val="003467B8"/>
    <w:rsid w:val="003619CE"/>
    <w:rsid w:val="003703EC"/>
    <w:rsid w:val="00387142"/>
    <w:rsid w:val="00394CF0"/>
    <w:rsid w:val="003A1BF5"/>
    <w:rsid w:val="003B6DC8"/>
    <w:rsid w:val="003C06D2"/>
    <w:rsid w:val="003C3D2C"/>
    <w:rsid w:val="003C3E75"/>
    <w:rsid w:val="003F438A"/>
    <w:rsid w:val="003F509A"/>
    <w:rsid w:val="003F5CE2"/>
    <w:rsid w:val="00412E5C"/>
    <w:rsid w:val="00416889"/>
    <w:rsid w:val="00431903"/>
    <w:rsid w:val="0043281A"/>
    <w:rsid w:val="004433B4"/>
    <w:rsid w:val="00445EE4"/>
    <w:rsid w:val="004708DC"/>
    <w:rsid w:val="00472CA5"/>
    <w:rsid w:val="00481E45"/>
    <w:rsid w:val="004B0DC5"/>
    <w:rsid w:val="004E55E5"/>
    <w:rsid w:val="004F5E73"/>
    <w:rsid w:val="00532F3F"/>
    <w:rsid w:val="00545CDE"/>
    <w:rsid w:val="00590C5C"/>
    <w:rsid w:val="005B3662"/>
    <w:rsid w:val="005D7C56"/>
    <w:rsid w:val="005F4CE1"/>
    <w:rsid w:val="00623B16"/>
    <w:rsid w:val="0063025B"/>
    <w:rsid w:val="00631986"/>
    <w:rsid w:val="00632E59"/>
    <w:rsid w:val="0064339D"/>
    <w:rsid w:val="0065075F"/>
    <w:rsid w:val="006736E1"/>
    <w:rsid w:val="00682088"/>
    <w:rsid w:val="00683839"/>
    <w:rsid w:val="00694074"/>
    <w:rsid w:val="006950F3"/>
    <w:rsid w:val="00697409"/>
    <w:rsid w:val="00697B16"/>
    <w:rsid w:val="006A52D8"/>
    <w:rsid w:val="006C7BDF"/>
    <w:rsid w:val="006D3585"/>
    <w:rsid w:val="006D57B4"/>
    <w:rsid w:val="006E2D85"/>
    <w:rsid w:val="006E6D6E"/>
    <w:rsid w:val="006F3823"/>
    <w:rsid w:val="00700F08"/>
    <w:rsid w:val="0071651B"/>
    <w:rsid w:val="00732F4A"/>
    <w:rsid w:val="007552A9"/>
    <w:rsid w:val="00757037"/>
    <w:rsid w:val="0078001C"/>
    <w:rsid w:val="007869E0"/>
    <w:rsid w:val="007C0944"/>
    <w:rsid w:val="007D05AA"/>
    <w:rsid w:val="007E1536"/>
    <w:rsid w:val="007E3169"/>
    <w:rsid w:val="008067FF"/>
    <w:rsid w:val="00827A34"/>
    <w:rsid w:val="00834E8C"/>
    <w:rsid w:val="008452F1"/>
    <w:rsid w:val="008709A2"/>
    <w:rsid w:val="008723B9"/>
    <w:rsid w:val="0088053B"/>
    <w:rsid w:val="00881151"/>
    <w:rsid w:val="008837A2"/>
    <w:rsid w:val="008924FF"/>
    <w:rsid w:val="008A0CB1"/>
    <w:rsid w:val="008A1072"/>
    <w:rsid w:val="008A2B80"/>
    <w:rsid w:val="008B0093"/>
    <w:rsid w:val="00937E22"/>
    <w:rsid w:val="00947AD7"/>
    <w:rsid w:val="00974973"/>
    <w:rsid w:val="0097649E"/>
    <w:rsid w:val="00982096"/>
    <w:rsid w:val="00985D0D"/>
    <w:rsid w:val="00992AC1"/>
    <w:rsid w:val="00996D37"/>
    <w:rsid w:val="00996D8A"/>
    <w:rsid w:val="009B65C0"/>
    <w:rsid w:val="009D637C"/>
    <w:rsid w:val="00A01B21"/>
    <w:rsid w:val="00A04EDC"/>
    <w:rsid w:val="00A1260E"/>
    <w:rsid w:val="00A25AA4"/>
    <w:rsid w:val="00A314AF"/>
    <w:rsid w:val="00A40124"/>
    <w:rsid w:val="00A4746F"/>
    <w:rsid w:val="00A60AE0"/>
    <w:rsid w:val="00A64510"/>
    <w:rsid w:val="00A766F3"/>
    <w:rsid w:val="00A8093F"/>
    <w:rsid w:val="00A82487"/>
    <w:rsid w:val="00AA203E"/>
    <w:rsid w:val="00AB3968"/>
    <w:rsid w:val="00AC5EE2"/>
    <w:rsid w:val="00AE7AB6"/>
    <w:rsid w:val="00AF2418"/>
    <w:rsid w:val="00AF502D"/>
    <w:rsid w:val="00AF7C65"/>
    <w:rsid w:val="00B2368A"/>
    <w:rsid w:val="00B24708"/>
    <w:rsid w:val="00B51046"/>
    <w:rsid w:val="00B940ED"/>
    <w:rsid w:val="00BB0631"/>
    <w:rsid w:val="00BB14BF"/>
    <w:rsid w:val="00BC6296"/>
    <w:rsid w:val="00BD47E1"/>
    <w:rsid w:val="00BE2D0C"/>
    <w:rsid w:val="00BE76DD"/>
    <w:rsid w:val="00BF015C"/>
    <w:rsid w:val="00BF076E"/>
    <w:rsid w:val="00C045CA"/>
    <w:rsid w:val="00C365CA"/>
    <w:rsid w:val="00C42197"/>
    <w:rsid w:val="00C51681"/>
    <w:rsid w:val="00C56E5B"/>
    <w:rsid w:val="00C61445"/>
    <w:rsid w:val="00C9421F"/>
    <w:rsid w:val="00CA42C8"/>
    <w:rsid w:val="00CF2A67"/>
    <w:rsid w:val="00CF6C4F"/>
    <w:rsid w:val="00D1038A"/>
    <w:rsid w:val="00D30DC0"/>
    <w:rsid w:val="00D367D4"/>
    <w:rsid w:val="00D36A11"/>
    <w:rsid w:val="00D52E64"/>
    <w:rsid w:val="00D84A0C"/>
    <w:rsid w:val="00D95042"/>
    <w:rsid w:val="00D96531"/>
    <w:rsid w:val="00DB7E48"/>
    <w:rsid w:val="00DE4AE6"/>
    <w:rsid w:val="00DE7924"/>
    <w:rsid w:val="00E1125D"/>
    <w:rsid w:val="00E179DF"/>
    <w:rsid w:val="00E24214"/>
    <w:rsid w:val="00E243A8"/>
    <w:rsid w:val="00E3766B"/>
    <w:rsid w:val="00E54879"/>
    <w:rsid w:val="00E77163"/>
    <w:rsid w:val="00EA59BB"/>
    <w:rsid w:val="00EC1ED2"/>
    <w:rsid w:val="00EC4D80"/>
    <w:rsid w:val="00ED548A"/>
    <w:rsid w:val="00ED6760"/>
    <w:rsid w:val="00EE342F"/>
    <w:rsid w:val="00EF2B1F"/>
    <w:rsid w:val="00EF794A"/>
    <w:rsid w:val="00F15B77"/>
    <w:rsid w:val="00F32C62"/>
    <w:rsid w:val="00F35C65"/>
    <w:rsid w:val="00F42970"/>
    <w:rsid w:val="00F45FF0"/>
    <w:rsid w:val="00F478ED"/>
    <w:rsid w:val="00F87D1B"/>
    <w:rsid w:val="00FA6252"/>
    <w:rsid w:val="00FD7E49"/>
    <w:rsid w:val="00FE2CA4"/>
    <w:rsid w:val="00FE7E7D"/>
    <w:rsid w:val="00FF0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5E9A4"/>
  <w15:docId w15:val="{6712A9B7-BE80-4B13-94D6-26683DEF8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0" w:after="60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B77"/>
    <w:pPr>
      <w:widowControl w:val="0"/>
      <w:autoSpaceDE w:val="0"/>
      <w:autoSpaceDN w:val="0"/>
      <w:adjustRightInd w:val="0"/>
      <w:spacing w:before="0"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BB0631"/>
    <w:pPr>
      <w:keepNext/>
      <w:suppressAutoHyphens/>
      <w:spacing w:before="120" w:after="120"/>
      <w:ind w:firstLine="0"/>
      <w:jc w:val="left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631"/>
    <w:pPr>
      <w:keepNext/>
      <w:keepLines/>
      <w:spacing w:before="200"/>
      <w:ind w:firstLine="0"/>
      <w:jc w:val="left"/>
      <w:outlineLvl w:val="1"/>
    </w:pPr>
    <w:rPr>
      <w:bCs/>
      <w:i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BB0631"/>
    <w:pPr>
      <w:keepNext/>
      <w:spacing w:before="60" w:after="60"/>
      <w:ind w:firstLine="0"/>
      <w:jc w:val="center"/>
      <w:outlineLvl w:val="2"/>
    </w:pPr>
    <w:rPr>
      <w:rFonts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590C5C"/>
  </w:style>
  <w:style w:type="character" w:customStyle="1" w:styleId="FontStyle16">
    <w:name w:val="Font Style16"/>
    <w:basedOn w:val="a0"/>
    <w:rsid w:val="00590C5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590C5C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1">
    <w:name w:val="Style11"/>
    <w:basedOn w:val="a"/>
    <w:uiPriority w:val="99"/>
    <w:rsid w:val="00590C5C"/>
  </w:style>
  <w:style w:type="character" w:customStyle="1" w:styleId="11">
    <w:name w:val="Заголовок 1 Знак"/>
    <w:basedOn w:val="a0"/>
    <w:link w:val="10"/>
    <w:rsid w:val="00BB0631"/>
    <w:rPr>
      <w:rFonts w:ascii="Times New Roman" w:eastAsia="Times New Roman" w:hAnsi="Times New Roman" w:cs="Arial"/>
      <w:b/>
      <w:bCs/>
      <w:cap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B0631"/>
    <w:rPr>
      <w:rFonts w:ascii="Times New Roman" w:eastAsia="Times New Roman" w:hAnsi="Times New Roman" w:cs="Times New Roman"/>
      <w:bCs/>
      <w:i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BB0631"/>
    <w:rPr>
      <w:rFonts w:ascii="Times New Roman" w:eastAsia="Times New Roman" w:hAnsi="Times New Roman" w:cs="Arial"/>
      <w:bCs/>
      <w:i/>
      <w:sz w:val="24"/>
      <w:szCs w:val="26"/>
      <w:lang w:eastAsia="ru-RU"/>
    </w:rPr>
  </w:style>
  <w:style w:type="character" w:styleId="a3">
    <w:name w:val="Hyperlink"/>
    <w:basedOn w:val="a0"/>
    <w:unhideWhenUsed/>
    <w:rsid w:val="00BB0631"/>
    <w:rPr>
      <w:rFonts w:ascii="Arial" w:hAnsi="Arial" w:cs="Arial" w:hint="default"/>
      <w:color w:val="143057"/>
      <w:u w:val="single"/>
    </w:rPr>
  </w:style>
  <w:style w:type="character" w:styleId="a4">
    <w:name w:val="FollowedHyperlink"/>
    <w:basedOn w:val="a0"/>
    <w:uiPriority w:val="99"/>
    <w:semiHidden/>
    <w:unhideWhenUsed/>
    <w:rsid w:val="00BB0631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BB0631"/>
    <w:pPr>
      <w:widowControl/>
      <w:autoSpaceDE/>
      <w:autoSpaceDN/>
      <w:adjustRightInd/>
      <w:spacing w:before="100" w:beforeAutospacing="1" w:after="100" w:afterAutospacing="1"/>
      <w:ind w:firstLine="480"/>
    </w:pPr>
  </w:style>
  <w:style w:type="paragraph" w:styleId="a6">
    <w:name w:val="Title"/>
    <w:basedOn w:val="a"/>
    <w:link w:val="a7"/>
    <w:uiPriority w:val="99"/>
    <w:qFormat/>
    <w:rsid w:val="00BB0631"/>
    <w:pPr>
      <w:widowControl/>
      <w:autoSpaceDE/>
      <w:autoSpaceDN/>
      <w:adjustRightInd/>
      <w:ind w:firstLine="0"/>
      <w:jc w:val="center"/>
    </w:pPr>
    <w:rPr>
      <w:b/>
      <w:sz w:val="28"/>
      <w:szCs w:val="20"/>
    </w:rPr>
  </w:style>
  <w:style w:type="character" w:customStyle="1" w:styleId="a7">
    <w:name w:val="Заголовок Знак"/>
    <w:basedOn w:val="a0"/>
    <w:link w:val="a6"/>
    <w:uiPriority w:val="99"/>
    <w:rsid w:val="00BB06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BB0631"/>
    <w:pPr>
      <w:spacing w:after="120"/>
      <w:ind w:firstLine="0"/>
      <w:jc w:val="left"/>
    </w:pPr>
  </w:style>
  <w:style w:type="character" w:customStyle="1" w:styleId="a9">
    <w:name w:val="Основной текст Знак"/>
    <w:basedOn w:val="a0"/>
    <w:link w:val="a8"/>
    <w:uiPriority w:val="99"/>
    <w:rsid w:val="00BB0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BB0631"/>
    <w:pPr>
      <w:spacing w:after="120"/>
      <w:ind w:left="283" w:firstLine="0"/>
      <w:jc w:val="left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BB0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0631"/>
    <w:pPr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B0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BB0631"/>
    <w:pPr>
      <w:spacing w:after="120"/>
      <w:ind w:firstLine="0"/>
      <w:jc w:val="left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B06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BB0631"/>
    <w:pPr>
      <w:widowControl/>
      <w:autoSpaceDE/>
      <w:autoSpaceDN/>
      <w:adjustRightInd/>
      <w:spacing w:after="120" w:line="480" w:lineRule="auto"/>
      <w:ind w:left="283" w:firstLine="0"/>
      <w:jc w:val="left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BB0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BB0631"/>
    <w:pPr>
      <w:spacing w:after="120"/>
      <w:ind w:left="283" w:firstLine="0"/>
      <w:jc w:val="left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BB06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Plain Text"/>
    <w:basedOn w:val="a"/>
    <w:link w:val="ad"/>
    <w:uiPriority w:val="99"/>
    <w:unhideWhenUsed/>
    <w:rsid w:val="00BB0631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rsid w:val="00BB063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BB0631"/>
    <w:pPr>
      <w:ind w:left="720" w:firstLine="0"/>
      <w:contextualSpacing/>
      <w:jc w:val="left"/>
    </w:pPr>
  </w:style>
  <w:style w:type="paragraph" w:customStyle="1" w:styleId="af">
    <w:name w:val="подрисн"/>
    <w:basedOn w:val="a8"/>
    <w:uiPriority w:val="99"/>
    <w:rsid w:val="00BB0631"/>
    <w:pPr>
      <w:spacing w:after="0"/>
      <w:jc w:val="center"/>
    </w:pPr>
    <w:rPr>
      <w:sz w:val="22"/>
      <w:szCs w:val="20"/>
    </w:rPr>
  </w:style>
  <w:style w:type="paragraph" w:customStyle="1" w:styleId="af0">
    <w:name w:val="таблица"/>
    <w:basedOn w:val="a8"/>
    <w:uiPriority w:val="99"/>
    <w:rsid w:val="00BB0631"/>
    <w:pPr>
      <w:spacing w:after="0"/>
      <w:jc w:val="center"/>
    </w:pPr>
    <w:rPr>
      <w:szCs w:val="16"/>
    </w:rPr>
  </w:style>
  <w:style w:type="paragraph" w:customStyle="1" w:styleId="af1">
    <w:name w:val="Для таблиц"/>
    <w:basedOn w:val="a"/>
    <w:uiPriority w:val="99"/>
    <w:rsid w:val="00BB0631"/>
    <w:pPr>
      <w:widowControl/>
      <w:autoSpaceDE/>
      <w:autoSpaceDN/>
      <w:adjustRightInd/>
      <w:ind w:firstLine="0"/>
      <w:jc w:val="left"/>
    </w:pPr>
  </w:style>
  <w:style w:type="paragraph" w:customStyle="1" w:styleId="af2">
    <w:name w:val="список с точками"/>
    <w:basedOn w:val="a"/>
    <w:uiPriority w:val="99"/>
    <w:rsid w:val="00BB0631"/>
    <w:pPr>
      <w:widowControl/>
      <w:tabs>
        <w:tab w:val="num" w:pos="756"/>
        <w:tab w:val="num" w:pos="1440"/>
      </w:tabs>
      <w:autoSpaceDE/>
      <w:autoSpaceDN/>
      <w:adjustRightInd/>
      <w:spacing w:line="312" w:lineRule="auto"/>
      <w:ind w:left="756" w:hanging="360"/>
    </w:pPr>
  </w:style>
  <w:style w:type="paragraph" w:customStyle="1" w:styleId="Default">
    <w:name w:val="Default"/>
    <w:uiPriority w:val="99"/>
    <w:rsid w:val="00BB0631"/>
    <w:pPr>
      <w:autoSpaceDE w:val="0"/>
      <w:autoSpaceDN w:val="0"/>
      <w:adjustRightInd w:val="0"/>
      <w:spacing w:before="0" w:after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BB0631"/>
    <w:pPr>
      <w:ind w:firstLine="0"/>
      <w:jc w:val="left"/>
    </w:pPr>
  </w:style>
  <w:style w:type="paragraph" w:customStyle="1" w:styleId="Style2">
    <w:name w:val="Style2"/>
    <w:basedOn w:val="a"/>
    <w:uiPriority w:val="99"/>
    <w:rsid w:val="00BB0631"/>
    <w:pPr>
      <w:ind w:firstLine="0"/>
      <w:jc w:val="left"/>
    </w:pPr>
  </w:style>
  <w:style w:type="paragraph" w:customStyle="1" w:styleId="Style5">
    <w:name w:val="Style5"/>
    <w:basedOn w:val="a"/>
    <w:uiPriority w:val="99"/>
    <w:rsid w:val="00BB0631"/>
    <w:pPr>
      <w:ind w:firstLine="0"/>
      <w:jc w:val="left"/>
    </w:pPr>
  </w:style>
  <w:style w:type="paragraph" w:customStyle="1" w:styleId="Style6">
    <w:name w:val="Style6"/>
    <w:basedOn w:val="a"/>
    <w:uiPriority w:val="99"/>
    <w:rsid w:val="00BB0631"/>
    <w:pPr>
      <w:ind w:firstLine="0"/>
      <w:jc w:val="left"/>
    </w:pPr>
  </w:style>
  <w:style w:type="paragraph" w:customStyle="1" w:styleId="Style9">
    <w:name w:val="Style9"/>
    <w:basedOn w:val="a"/>
    <w:uiPriority w:val="99"/>
    <w:rsid w:val="00BB0631"/>
    <w:pPr>
      <w:ind w:firstLine="0"/>
      <w:jc w:val="left"/>
    </w:pPr>
  </w:style>
  <w:style w:type="paragraph" w:customStyle="1" w:styleId="Style10">
    <w:name w:val="Style10"/>
    <w:basedOn w:val="a"/>
    <w:uiPriority w:val="99"/>
    <w:rsid w:val="00BB0631"/>
    <w:pPr>
      <w:ind w:firstLine="0"/>
      <w:jc w:val="left"/>
    </w:pPr>
  </w:style>
  <w:style w:type="paragraph" w:customStyle="1" w:styleId="Style12">
    <w:name w:val="Style12"/>
    <w:basedOn w:val="a"/>
    <w:rsid w:val="00BB0631"/>
    <w:pPr>
      <w:ind w:firstLine="0"/>
      <w:jc w:val="left"/>
    </w:pPr>
  </w:style>
  <w:style w:type="paragraph" w:customStyle="1" w:styleId="Style13">
    <w:name w:val="Style13"/>
    <w:basedOn w:val="a"/>
    <w:rsid w:val="00BB0631"/>
    <w:pPr>
      <w:ind w:firstLine="0"/>
      <w:jc w:val="left"/>
    </w:pPr>
  </w:style>
  <w:style w:type="paragraph" w:customStyle="1" w:styleId="Style3">
    <w:name w:val="Style3"/>
    <w:basedOn w:val="a"/>
    <w:uiPriority w:val="99"/>
    <w:rsid w:val="00BB0631"/>
    <w:pPr>
      <w:ind w:firstLine="0"/>
      <w:jc w:val="left"/>
    </w:pPr>
  </w:style>
  <w:style w:type="paragraph" w:customStyle="1" w:styleId="text">
    <w:name w:val="text"/>
    <w:basedOn w:val="a"/>
    <w:uiPriority w:val="99"/>
    <w:rsid w:val="00BB0631"/>
    <w:pPr>
      <w:widowControl/>
      <w:autoSpaceDE/>
      <w:autoSpaceDN/>
      <w:adjustRightInd/>
      <w:spacing w:before="60" w:after="100" w:afterAutospacing="1"/>
      <w:ind w:firstLine="0"/>
    </w:pPr>
    <w:rPr>
      <w:rFonts w:ascii="Verdana" w:hAnsi="Verdana"/>
      <w:color w:val="000000"/>
      <w:sz w:val="20"/>
      <w:szCs w:val="20"/>
    </w:rPr>
  </w:style>
  <w:style w:type="paragraph" w:customStyle="1" w:styleId="12">
    <w:name w:val="Обычный1"/>
    <w:uiPriority w:val="99"/>
    <w:rsid w:val="00BB0631"/>
    <w:pPr>
      <w:widowControl w:val="0"/>
      <w:snapToGrid w:val="0"/>
      <w:spacing w:after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Верхний колонтитул1"/>
    <w:basedOn w:val="a"/>
    <w:uiPriority w:val="99"/>
    <w:rsid w:val="00BB0631"/>
    <w:pPr>
      <w:widowControl/>
      <w:autoSpaceDE/>
      <w:autoSpaceDN/>
      <w:adjustRightInd/>
      <w:spacing w:before="40" w:after="200"/>
      <w:ind w:left="60" w:firstLine="0"/>
      <w:jc w:val="left"/>
    </w:pPr>
    <w:rPr>
      <w:rFonts w:ascii="Arial" w:hAnsi="Arial" w:cs="Arial"/>
      <w:b/>
      <w:bCs/>
      <w:color w:val="000000"/>
    </w:rPr>
  </w:style>
  <w:style w:type="paragraph" w:customStyle="1" w:styleId="copywrite">
    <w:name w:val="copywrite"/>
    <w:basedOn w:val="a"/>
    <w:uiPriority w:val="99"/>
    <w:rsid w:val="00BB063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Verdana" w:hAnsi="Verdana"/>
      <w:color w:val="000000"/>
      <w:sz w:val="20"/>
      <w:szCs w:val="20"/>
    </w:rPr>
  </w:style>
  <w:style w:type="paragraph" w:customStyle="1" w:styleId="1">
    <w:name w:val="Стиль1"/>
    <w:basedOn w:val="a"/>
    <w:autoRedefine/>
    <w:uiPriority w:val="99"/>
    <w:rsid w:val="00BB0631"/>
    <w:pPr>
      <w:widowControl/>
      <w:numPr>
        <w:numId w:val="1"/>
      </w:numPr>
      <w:autoSpaceDE/>
      <w:autoSpaceDN/>
      <w:adjustRightInd/>
      <w:snapToGrid w:val="0"/>
      <w:spacing w:after="120"/>
    </w:pPr>
    <w:rPr>
      <w:szCs w:val="20"/>
      <w:lang w:val="en-US" w:eastAsia="en-US"/>
    </w:rPr>
  </w:style>
  <w:style w:type="character" w:customStyle="1" w:styleId="FontStyle17">
    <w:name w:val="Font Style17"/>
    <w:basedOn w:val="a0"/>
    <w:uiPriority w:val="99"/>
    <w:rsid w:val="00BB0631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0">
    <w:name w:val="Font Style20"/>
    <w:basedOn w:val="a0"/>
    <w:rsid w:val="00BB0631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basedOn w:val="a0"/>
    <w:rsid w:val="00BB0631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basedOn w:val="a0"/>
    <w:rsid w:val="00BB0631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basedOn w:val="a0"/>
    <w:rsid w:val="00BB0631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1">
    <w:name w:val="Font Style31"/>
    <w:basedOn w:val="a0"/>
    <w:rsid w:val="00BB0631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basedOn w:val="a0"/>
    <w:rsid w:val="00BB0631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14">
    <w:name w:val="Font Style14"/>
    <w:basedOn w:val="a0"/>
    <w:rsid w:val="00BB0631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basedOn w:val="a0"/>
    <w:rsid w:val="00BB0631"/>
    <w:rPr>
      <w:rFonts w:ascii="Times New Roman" w:hAnsi="Times New Roman" w:cs="Times New Roman" w:hint="default"/>
      <w:b/>
      <w:bCs/>
      <w:sz w:val="18"/>
      <w:szCs w:val="18"/>
    </w:rPr>
  </w:style>
  <w:style w:type="character" w:styleId="af3">
    <w:name w:val="annotation reference"/>
    <w:basedOn w:val="a0"/>
    <w:uiPriority w:val="99"/>
    <w:semiHidden/>
    <w:unhideWhenUsed/>
    <w:rsid w:val="00BB0631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B0631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BB06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B0631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BB063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BB0631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BB063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4">
    <w:name w:val="Style14"/>
    <w:basedOn w:val="a"/>
    <w:rsid w:val="00BB0631"/>
  </w:style>
  <w:style w:type="paragraph" w:customStyle="1" w:styleId="Style16">
    <w:name w:val="Style16"/>
    <w:basedOn w:val="a"/>
    <w:uiPriority w:val="99"/>
    <w:rsid w:val="00BB0631"/>
  </w:style>
  <w:style w:type="character" w:styleId="afa">
    <w:name w:val="Strong"/>
    <w:uiPriority w:val="99"/>
    <w:qFormat/>
    <w:rsid w:val="0005225E"/>
    <w:rPr>
      <w:b/>
      <w:bCs/>
    </w:rPr>
  </w:style>
  <w:style w:type="paragraph" w:customStyle="1" w:styleId="Style8">
    <w:name w:val="Style8"/>
    <w:basedOn w:val="a"/>
    <w:rsid w:val="0005225E"/>
    <w:pPr>
      <w:ind w:firstLine="0"/>
      <w:jc w:val="left"/>
    </w:pPr>
  </w:style>
  <w:style w:type="paragraph" w:customStyle="1" w:styleId="afb">
    <w:name w:val="Обычный+черный"/>
    <w:basedOn w:val="a"/>
    <w:uiPriority w:val="99"/>
    <w:rsid w:val="00ED548A"/>
    <w:pPr>
      <w:widowControl/>
      <w:autoSpaceDE/>
      <w:autoSpaceDN/>
      <w:adjustRightInd/>
      <w:ind w:firstLine="0"/>
      <w:jc w:val="left"/>
    </w:pPr>
  </w:style>
  <w:style w:type="paragraph" w:styleId="afc">
    <w:name w:val="header"/>
    <w:aliases w:val=" Знак,Знак"/>
    <w:basedOn w:val="a"/>
    <w:link w:val="afd"/>
    <w:uiPriority w:val="99"/>
    <w:rsid w:val="005D7C56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aliases w:val=" Знак Знак,Знак Знак"/>
    <w:basedOn w:val="a0"/>
    <w:link w:val="afc"/>
    <w:uiPriority w:val="99"/>
    <w:rsid w:val="005D7C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semiHidden/>
    <w:unhideWhenUsed/>
    <w:rsid w:val="006E2D85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6E2D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Верхний колонтитул Знак1"/>
    <w:aliases w:val="Знак Знак1"/>
    <w:basedOn w:val="a0"/>
    <w:uiPriority w:val="99"/>
    <w:semiHidden/>
    <w:rsid w:val="006E2D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"/>
    <w:basedOn w:val="a"/>
    <w:uiPriority w:val="99"/>
    <w:rsid w:val="006E2D8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ontStyle25">
    <w:name w:val="Font Style25"/>
    <w:rsid w:val="006E2D85"/>
    <w:rPr>
      <w:rFonts w:ascii="Times New Roman" w:hAnsi="Times New Roman" w:cs="Times New Roman" w:hint="default"/>
      <w:i/>
      <w:iCs/>
      <w:sz w:val="12"/>
      <w:szCs w:val="12"/>
    </w:rPr>
  </w:style>
  <w:style w:type="table" w:styleId="aff0">
    <w:name w:val="Table Grid"/>
    <w:basedOn w:val="a1"/>
    <w:uiPriority w:val="59"/>
    <w:rsid w:val="006E2D85"/>
    <w:pPr>
      <w:spacing w:before="0" w:after="0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5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98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0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0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19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06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0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33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27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51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91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5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0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93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1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9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7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6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3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25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0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0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7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znanium.com/read?id=345007" TargetMode="External"/><Relationship Id="rId18" Type="http://schemas.openxmlformats.org/officeDocument/2006/relationships/hyperlink" Target="http://webofscience.com" TargetMode="External"/><Relationship Id="rId26" Type="http://schemas.openxmlformats.org/officeDocument/2006/relationships/hyperlink" Target="http://magtu.ru:8085/marcweb2/Default.asp" TargetMode="External"/><Relationship Id="rId3" Type="http://schemas.openxmlformats.org/officeDocument/2006/relationships/styles" Target="styles.xml"/><Relationship Id="rId21" Type="http://schemas.openxmlformats.org/officeDocument/2006/relationships/hyperlink" Target="https://scholar.google.ru/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znanium.com/read?id=327955" TargetMode="External"/><Relationship Id="rId17" Type="http://schemas.openxmlformats.org/officeDocument/2006/relationships/hyperlink" Target="http://www.springer.com/references" TargetMode="External"/><Relationship Id="rId25" Type="http://schemas.openxmlformats.org/officeDocument/2006/relationships/hyperlink" Target="https://dlib.eastview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ink.springer.com/" TargetMode="External"/><Relationship Id="rId20" Type="http://schemas.openxmlformats.org/officeDocument/2006/relationships/hyperlink" Target="https://elibrary.ru/project_risc.asp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znanium.com/read?id=333489" TargetMode="External"/><Relationship Id="rId24" Type="http://schemas.openxmlformats.org/officeDocument/2006/relationships/hyperlink" Target="http://ecsocman.hs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indow.edu.ru/" TargetMode="External"/><Relationship Id="rId23" Type="http://schemas.openxmlformats.org/officeDocument/2006/relationships/hyperlink" Target="https://uisrussia.msu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znanium.com/read?id=336544" TargetMode="External"/><Relationship Id="rId19" Type="http://schemas.openxmlformats.org/officeDocument/2006/relationships/hyperlink" Target="http://scopu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gtu.informsystema.ru/uploader/fileUpload?name=3652.pdf&amp;show=dcatalogues/1/1526280/3652.pdf&amp;view=true" TargetMode="External"/><Relationship Id="rId14" Type="http://schemas.openxmlformats.org/officeDocument/2006/relationships/hyperlink" Target="https://magtu.informsystema.ru/uploader/fileUpload?name=3073.pdf&amp;show=dcatalogues/1/1135267/3073.pdf&amp;view=true" TargetMode="External"/><Relationship Id="rId22" Type="http://schemas.openxmlformats.org/officeDocument/2006/relationships/hyperlink" Target="https://www.rsl.ru/ru/4readers/catalogues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51922-5094-4DEB-B631-AD65B7C1B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36</Pages>
  <Words>9745</Words>
  <Characters>55547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Домашний</cp:lastModifiedBy>
  <cp:revision>3</cp:revision>
  <cp:lastPrinted>2017-09-28T16:28:00Z</cp:lastPrinted>
  <dcterms:created xsi:type="dcterms:W3CDTF">2020-11-02T08:05:00Z</dcterms:created>
  <dcterms:modified xsi:type="dcterms:W3CDTF">2020-12-08T06:04:00Z</dcterms:modified>
</cp:coreProperties>
</file>