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D1" w:rsidRDefault="004F5AD1" w:rsidP="00E768B4">
      <w:pPr>
        <w:spacing w:after="200"/>
        <w:ind w:firstLine="0"/>
        <w:jc w:val="center"/>
        <w:rPr>
          <w:b/>
          <w:bCs/>
        </w:rPr>
      </w:pPr>
      <w:r>
        <w:rPr>
          <w:b/>
          <w:bCs/>
          <w:noProof/>
        </w:rPr>
        <w:drawing>
          <wp:inline distT="0" distB="0" distL="0" distR="0">
            <wp:extent cx="5940425" cy="8148199"/>
            <wp:effectExtent l="19050" t="0" r="3175" b="0"/>
            <wp:docPr id="2" name="Рисунок 1" descr="E:\Д Предср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 Предсреда.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4F5AD1" w:rsidRDefault="004F5AD1" w:rsidP="00E768B4">
      <w:pPr>
        <w:spacing w:after="200"/>
        <w:ind w:firstLine="0"/>
        <w:jc w:val="center"/>
        <w:rPr>
          <w:b/>
          <w:bCs/>
        </w:rPr>
      </w:pPr>
    </w:p>
    <w:p w:rsidR="004F5AD1" w:rsidRDefault="004F5AD1" w:rsidP="00E768B4">
      <w:pPr>
        <w:spacing w:after="200"/>
        <w:ind w:firstLine="0"/>
        <w:jc w:val="center"/>
        <w:rPr>
          <w:b/>
          <w:bCs/>
        </w:rPr>
      </w:pPr>
    </w:p>
    <w:p w:rsidR="004F5AD1" w:rsidRDefault="004F5AD1" w:rsidP="00E768B4">
      <w:pPr>
        <w:spacing w:after="200"/>
        <w:ind w:firstLine="0"/>
        <w:jc w:val="center"/>
        <w:rPr>
          <w:b/>
          <w:bCs/>
        </w:rPr>
      </w:pPr>
    </w:p>
    <w:p w:rsidR="004F5AD1" w:rsidRDefault="004F5AD1" w:rsidP="00E768B4">
      <w:pPr>
        <w:spacing w:after="200"/>
        <w:ind w:firstLine="0"/>
        <w:jc w:val="center"/>
        <w:rPr>
          <w:b/>
          <w:bCs/>
        </w:rPr>
      </w:pPr>
    </w:p>
    <w:p w:rsidR="004F5AD1" w:rsidRDefault="004F5AD1" w:rsidP="00E768B4">
      <w:pPr>
        <w:spacing w:after="200"/>
        <w:ind w:firstLine="0"/>
        <w:jc w:val="center"/>
        <w:rPr>
          <w:b/>
          <w:bCs/>
        </w:rPr>
      </w:pPr>
    </w:p>
    <w:p w:rsidR="004F5AD1" w:rsidRDefault="00403649" w:rsidP="00E768B4">
      <w:pPr>
        <w:spacing w:after="200"/>
        <w:ind w:firstLine="0"/>
        <w:jc w:val="center"/>
        <w:rPr>
          <w:b/>
          <w:bCs/>
        </w:rPr>
      </w:pPr>
      <w:r w:rsidRPr="00403649">
        <w:rPr>
          <w:b/>
          <w:bCs/>
          <w:noProof/>
        </w:rPr>
        <w:drawing>
          <wp:inline distT="0" distB="0" distL="0" distR="0">
            <wp:extent cx="5940425" cy="63771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BF2114" w:rsidRDefault="00BF211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C86CC4" w:rsidP="00E768B4">
      <w:pPr>
        <w:spacing w:after="200"/>
        <w:ind w:firstLine="0"/>
        <w:jc w:val="center"/>
        <w:rPr>
          <w:b/>
          <w:bCs/>
        </w:rPr>
      </w:pPr>
    </w:p>
    <w:p w:rsidR="00C86CC4" w:rsidRDefault="00FB5C29" w:rsidP="00E768B4">
      <w:pPr>
        <w:spacing w:after="200"/>
        <w:ind w:firstLine="0"/>
        <w:jc w:val="center"/>
        <w:rPr>
          <w:b/>
          <w:bCs/>
        </w:rPr>
      </w:pPr>
      <w:r>
        <w:rPr>
          <w:b/>
          <w:bCs/>
          <w:noProof/>
        </w:rPr>
        <w:drawing>
          <wp:inline distT="0" distB="0" distL="0" distR="0">
            <wp:extent cx="5940425" cy="8397018"/>
            <wp:effectExtent l="19050" t="0" r="3175" b="0"/>
            <wp:docPr id="4"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BF2114" w:rsidRDefault="00BF2114" w:rsidP="00E768B4">
      <w:pPr>
        <w:spacing w:after="200"/>
        <w:ind w:firstLine="0"/>
        <w:jc w:val="center"/>
        <w:rPr>
          <w:b/>
          <w:bCs/>
        </w:rPr>
      </w:pPr>
    </w:p>
    <w:p w:rsidR="00E768B4" w:rsidRDefault="00E768B4" w:rsidP="00E768B4">
      <w:pPr>
        <w:pStyle w:val="1"/>
        <w:rPr>
          <w:rStyle w:val="FontStyle32"/>
          <w:i w:val="0"/>
          <w:spacing w:val="-4"/>
          <w:sz w:val="24"/>
          <w:szCs w:val="24"/>
        </w:rPr>
        <w:sectPr w:rsidR="00E768B4"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6"/>
          <w:b/>
          <w:bCs w:val="0"/>
          <w:sz w:val="24"/>
          <w:szCs w:val="24"/>
        </w:rPr>
      </w:pPr>
      <w:r w:rsidRPr="00C17915">
        <w:rPr>
          <w:rStyle w:val="FontStyle16"/>
          <w:b/>
          <w:bCs w:val="0"/>
          <w:sz w:val="24"/>
          <w:szCs w:val="24"/>
        </w:rPr>
        <w:lastRenderedPageBreak/>
        <w:t xml:space="preserve">1 Цели освоения дисциплины </w:t>
      </w:r>
    </w:p>
    <w:p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Pr>
          <w:b/>
        </w:rPr>
        <w:t xml:space="preserve"> </w:t>
      </w:r>
      <w:r w:rsidRPr="00456352">
        <w:rPr>
          <w:b/>
        </w:rPr>
        <w:t>«</w:t>
      </w:r>
      <w:r w:rsidR="00EE42CB">
        <w:rPr>
          <w:b/>
        </w:rPr>
        <w:t xml:space="preserve">Предпринимательская среда и предпринимательские </w:t>
      </w:r>
      <w:r>
        <w:rPr>
          <w:b/>
        </w:rPr>
        <w:t xml:space="preserve"> риски</w:t>
      </w:r>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t xml:space="preserve"> </w:t>
      </w:r>
      <w:r w:rsidRPr="00655776">
        <w:rPr>
          <w:color w:val="000000"/>
          <w:lang w:bidi="he-IL"/>
        </w:rPr>
        <w:t xml:space="preserve"> для использования </w:t>
      </w:r>
      <w:r w:rsidRPr="00655776">
        <w:t xml:space="preserve"> в профессиональной деятельности </w:t>
      </w:r>
      <w:r w:rsidR="00301D97">
        <w:t>бакалавра</w:t>
      </w:r>
      <w:r w:rsidRPr="00655776">
        <w:t xml:space="preserve"> по направлению 38.0</w:t>
      </w:r>
      <w:r>
        <w:t>3</w:t>
      </w:r>
      <w:r w:rsidRPr="00655776">
        <w:t>.01 «Экономика».</w:t>
      </w:r>
    </w:p>
    <w:p w:rsidR="00A70A83" w:rsidRPr="00655776" w:rsidRDefault="00A70A83" w:rsidP="00A70A83">
      <w:pPr>
        <w:ind w:firstLine="708"/>
      </w:pPr>
      <w:r w:rsidRPr="00655776">
        <w:t>Для достижения поставленной цели в курсе «</w:t>
      </w:r>
      <w:r w:rsidR="00EE42CB">
        <w:t>Предпринимательская</w:t>
      </w:r>
      <w:r>
        <w:t xml:space="preserve"> среда </w:t>
      </w:r>
      <w:r w:rsidR="00EE42CB">
        <w:t xml:space="preserve">и </w:t>
      </w:r>
      <w:r>
        <w:t>предпринимательс</w:t>
      </w:r>
      <w:r w:rsidR="00EE42CB">
        <w:t>кие</w:t>
      </w:r>
      <w:r>
        <w:t xml:space="preserve">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rsidR="00A70A83" w:rsidRPr="00CB61AF" w:rsidRDefault="00A70A83" w:rsidP="00A70A83">
      <w:pPr>
        <w:rPr>
          <w:rStyle w:val="FontStyle17"/>
          <w:b w:val="0"/>
          <w:sz w:val="24"/>
          <w:szCs w:val="24"/>
        </w:rPr>
      </w:pPr>
    </w:p>
    <w:p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sidR="00EE42CB">
        <w:rPr>
          <w:rStyle w:val="FontStyle16"/>
          <w:b w:val="0"/>
          <w:sz w:val="24"/>
          <w:szCs w:val="24"/>
        </w:rPr>
        <w:t>Предпринимательская среда и</w:t>
      </w:r>
      <w:r>
        <w:rPr>
          <w:rStyle w:val="FontStyle16"/>
          <w:b w:val="0"/>
          <w:sz w:val="24"/>
          <w:szCs w:val="24"/>
        </w:rPr>
        <w:t xml:space="preserve"> предпринимательс</w:t>
      </w:r>
      <w:r w:rsidR="00EE42CB">
        <w:rPr>
          <w:rStyle w:val="FontStyle16"/>
          <w:b w:val="0"/>
          <w:sz w:val="24"/>
          <w:szCs w:val="24"/>
        </w:rPr>
        <w:t>кие</w:t>
      </w:r>
      <w:r>
        <w:rPr>
          <w:rStyle w:val="FontStyle16"/>
          <w:b w:val="0"/>
          <w:sz w:val="24"/>
          <w:szCs w:val="24"/>
        </w:rPr>
        <w:t xml:space="preserve"> риски</w:t>
      </w:r>
      <w:r w:rsidRPr="00655776">
        <w:rPr>
          <w:rStyle w:val="FontStyle16"/>
          <w:sz w:val="24"/>
          <w:szCs w:val="24"/>
        </w:rPr>
        <w:t>»</w:t>
      </w:r>
      <w:r w:rsidRPr="00655776">
        <w:rPr>
          <w:rStyle w:val="FontStyle16"/>
          <w:b w:val="0"/>
          <w:sz w:val="24"/>
          <w:szCs w:val="24"/>
        </w:rPr>
        <w:t xml:space="preserve"> входит в вариативную часть </w:t>
      </w:r>
      <w:r w:rsidR="008D32D8">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Pr>
          <w:rStyle w:val="FontStyle16"/>
          <w:b w:val="0"/>
          <w:sz w:val="24"/>
          <w:szCs w:val="24"/>
        </w:rPr>
        <w:t>Экономическая теория</w:t>
      </w:r>
      <w:r w:rsidRPr="00655776">
        <w:rPr>
          <w:rStyle w:val="FontStyle16"/>
          <w:b w:val="0"/>
          <w:sz w:val="24"/>
          <w:szCs w:val="24"/>
        </w:rPr>
        <w:t>», «</w:t>
      </w:r>
      <w:r w:rsidR="00EE42CB">
        <w:rPr>
          <w:rStyle w:val="FontStyle16"/>
          <w:b w:val="0"/>
          <w:sz w:val="24"/>
          <w:szCs w:val="24"/>
        </w:rPr>
        <w:t>Экономика организации</w:t>
      </w:r>
      <w:r w:rsidRPr="00655776">
        <w:rPr>
          <w:rStyle w:val="FontStyle16"/>
          <w:b w:val="0"/>
          <w:sz w:val="24"/>
          <w:szCs w:val="24"/>
        </w:rPr>
        <w:t>»</w:t>
      </w:r>
      <w:r>
        <w:rPr>
          <w:rStyle w:val="FontStyle16"/>
          <w:b w:val="0"/>
          <w:sz w:val="24"/>
          <w:szCs w:val="24"/>
        </w:rPr>
        <w:t xml:space="preserve">, «Методы </w:t>
      </w:r>
      <w:r w:rsidR="00EE42CB">
        <w:rPr>
          <w:rStyle w:val="FontStyle16"/>
          <w:b w:val="0"/>
          <w:sz w:val="24"/>
          <w:szCs w:val="24"/>
        </w:rPr>
        <w:t>принятия управленческих решений</w:t>
      </w:r>
      <w:r>
        <w:rPr>
          <w:rStyle w:val="FontStyle16"/>
          <w:b w:val="0"/>
          <w:sz w:val="24"/>
          <w:szCs w:val="24"/>
        </w:rPr>
        <w:t>»</w:t>
      </w:r>
      <w:r w:rsidRPr="00655776">
        <w:rPr>
          <w:rStyle w:val="FontStyle16"/>
          <w:b w:val="0"/>
          <w:sz w:val="24"/>
          <w:szCs w:val="24"/>
        </w:rPr>
        <w:t>.</w:t>
      </w:r>
    </w:p>
    <w:p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E42CB">
        <w:rPr>
          <w:rStyle w:val="FontStyle16"/>
          <w:b w:val="0"/>
          <w:sz w:val="24"/>
          <w:szCs w:val="24"/>
        </w:rPr>
        <w:t>Экономическая безопасность</w:t>
      </w:r>
      <w:r>
        <w:rPr>
          <w:rStyle w:val="FontStyle16"/>
          <w:b w:val="0"/>
          <w:sz w:val="24"/>
          <w:szCs w:val="24"/>
        </w:rPr>
        <w:t>»</w:t>
      </w:r>
      <w:r w:rsidRPr="00655776">
        <w:rPr>
          <w:rStyle w:val="FontStyle16"/>
          <w:b w:val="0"/>
          <w:sz w:val="24"/>
          <w:szCs w:val="24"/>
        </w:rPr>
        <w:t>, «</w:t>
      </w:r>
      <w:r w:rsidR="00EE42CB">
        <w:rPr>
          <w:rStyle w:val="FontStyle16"/>
          <w:b w:val="0"/>
          <w:sz w:val="24"/>
          <w:szCs w:val="24"/>
        </w:rPr>
        <w:t>Финансовый менеджмент</w:t>
      </w:r>
      <w:r w:rsidRPr="00655776">
        <w:rPr>
          <w:rStyle w:val="FontStyle16"/>
          <w:b w:val="0"/>
          <w:sz w:val="24"/>
          <w:szCs w:val="24"/>
        </w:rPr>
        <w:t>»</w:t>
      </w:r>
      <w:r>
        <w:rPr>
          <w:rStyle w:val="FontStyle16"/>
          <w:b w:val="0"/>
          <w:sz w:val="24"/>
          <w:szCs w:val="24"/>
        </w:rPr>
        <w:t>, «</w:t>
      </w:r>
      <w:r w:rsidR="00EE42CB">
        <w:rPr>
          <w:rStyle w:val="FontStyle16"/>
          <w:b w:val="0"/>
          <w:sz w:val="24"/>
          <w:szCs w:val="24"/>
        </w:rPr>
        <w:t>Бизнес-план</w:t>
      </w:r>
      <w:r w:rsidRPr="00655776">
        <w:rPr>
          <w:rFonts w:ascii="Times New Roman" w:hAnsi="Times New Roman"/>
          <w:sz w:val="24"/>
          <w:szCs w:val="24"/>
        </w:rPr>
        <w:t>».</w:t>
      </w:r>
    </w:p>
    <w:p w:rsidR="00A70A83" w:rsidRPr="00456352" w:rsidRDefault="00A70A83" w:rsidP="00A70A83"/>
    <w:p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Pr>
          <w:rStyle w:val="FontStyle16"/>
          <w:b w:val="0"/>
          <w:sz w:val="24"/>
          <w:szCs w:val="24"/>
        </w:rPr>
        <w:t xml:space="preserve"> </w:t>
      </w:r>
      <w:r w:rsidRPr="006052D7">
        <w:rPr>
          <w:rStyle w:val="FontStyle16"/>
          <w:b w:val="0"/>
          <w:sz w:val="24"/>
          <w:szCs w:val="24"/>
        </w:rPr>
        <w:t>«</w:t>
      </w:r>
      <w:r w:rsidR="00EE42CB">
        <w:rPr>
          <w:rStyle w:val="FontStyle16"/>
          <w:b w:val="0"/>
          <w:sz w:val="24"/>
          <w:szCs w:val="24"/>
        </w:rPr>
        <w:t>Предпринимательская среда и предпринимательские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A70A83" w:rsidRPr="00C640B4"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 xml:space="preserve">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w:t>
            </w:r>
            <w:r w:rsidRPr="00350542">
              <w:lastRenderedPageBreak/>
              <w:t>том числе с использованием современных программных средств</w:t>
            </w:r>
          </w:p>
        </w:tc>
      </w:tr>
      <w:tr w:rsidR="00A70A83"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2939D8" w:rsidRDefault="001A39AB" w:rsidP="00A70A83">
            <w:pPr>
              <w:ind w:firstLine="0"/>
              <w:jc w:val="left"/>
            </w:pPr>
            <w:r w:rsidRPr="00AC1A88">
              <w:rPr>
                <w:b/>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1A39A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39AB" w:rsidRPr="00C640B4" w:rsidRDefault="001A39AB"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39AB" w:rsidRPr="004741C4" w:rsidRDefault="001A39AB" w:rsidP="00987CAB">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1A39A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39AB" w:rsidRPr="008E6101" w:rsidRDefault="001A39AB"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39AB" w:rsidRPr="004741C4" w:rsidRDefault="001A39AB" w:rsidP="00987CAB">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1A39AB"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39AB" w:rsidRPr="008E6101" w:rsidRDefault="001A39AB"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39AB" w:rsidRPr="004741C4" w:rsidRDefault="001A39AB" w:rsidP="00987CAB">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r>
    </w:tbl>
    <w:p w:rsidR="00A70A83" w:rsidRPr="00951970" w:rsidRDefault="00A70A83" w:rsidP="00A70A83">
      <w:pPr>
        <w:sectPr w:rsidR="00A70A83" w:rsidRPr="00951970"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8"/>
          <w:b/>
          <w:i/>
          <w:color w:val="C00000"/>
          <w:sz w:val="24"/>
          <w:szCs w:val="24"/>
        </w:rPr>
      </w:pPr>
      <w:r w:rsidRPr="00C17915">
        <w:rPr>
          <w:rStyle w:val="FontStyle18"/>
          <w:b/>
          <w:sz w:val="24"/>
          <w:szCs w:val="24"/>
        </w:rPr>
        <w:lastRenderedPageBreak/>
        <w:t xml:space="preserve">4 Структура и содержание дисциплины </w:t>
      </w:r>
    </w:p>
    <w:p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sidR="00061645">
        <w:rPr>
          <w:rStyle w:val="FontStyle18"/>
          <w:b w:val="0"/>
          <w:sz w:val="24"/>
          <w:szCs w:val="24"/>
        </w:rPr>
        <w:t>4</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sidR="00061645">
        <w:rPr>
          <w:rStyle w:val="FontStyle18"/>
          <w:b w:val="0"/>
          <w:sz w:val="24"/>
          <w:szCs w:val="24"/>
        </w:rPr>
        <w:t>144</w:t>
      </w:r>
      <w:r w:rsidRPr="00C17915">
        <w:rPr>
          <w:rStyle w:val="FontStyle18"/>
          <w:b w:val="0"/>
          <w:sz w:val="24"/>
          <w:szCs w:val="24"/>
        </w:rPr>
        <w:t xml:space="preserve"> </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6C03D8">
        <w:rPr>
          <w:rStyle w:val="FontStyle18"/>
          <w:b w:val="0"/>
          <w:sz w:val="24"/>
          <w:szCs w:val="24"/>
        </w:rPr>
        <w:t>9</w:t>
      </w:r>
      <w:r w:rsidR="008A0C38">
        <w:rPr>
          <w:rStyle w:val="FontStyle18"/>
          <w:b w:val="0"/>
          <w:sz w:val="24"/>
          <w:szCs w:val="24"/>
        </w:rPr>
        <w:t>,</w:t>
      </w:r>
      <w:r w:rsidRPr="001C1FC2">
        <w:rPr>
          <w:rStyle w:val="FontStyle18"/>
          <w:b w:val="0"/>
          <w:sz w:val="24"/>
          <w:szCs w:val="24"/>
        </w:rPr>
        <w:t xml:space="preserve"> </w:t>
      </w:r>
      <w:r w:rsidR="008A0C38">
        <w:rPr>
          <w:rStyle w:val="FontStyle18"/>
          <w:b w:val="0"/>
          <w:sz w:val="24"/>
          <w:szCs w:val="24"/>
        </w:rPr>
        <w:t xml:space="preserve">6 </w:t>
      </w:r>
      <w:r w:rsidRPr="001C1FC2">
        <w:rPr>
          <w:rStyle w:val="FontStyle18"/>
          <w:b w:val="0"/>
          <w:sz w:val="24"/>
          <w:szCs w:val="24"/>
        </w:rPr>
        <w:t>акад. часов:</w:t>
      </w:r>
    </w:p>
    <w:p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аудиторная</w:t>
      </w:r>
      <w:proofErr w:type="gramEnd"/>
      <w:r>
        <w:rPr>
          <w:rStyle w:val="FontStyle18"/>
          <w:b w:val="0"/>
          <w:sz w:val="24"/>
          <w:szCs w:val="24"/>
        </w:rPr>
        <w:t xml:space="preserve"> – </w:t>
      </w:r>
      <w:r w:rsidR="006C03D8">
        <w:rPr>
          <w:rStyle w:val="FontStyle18"/>
          <w:b w:val="0"/>
          <w:sz w:val="24"/>
          <w:szCs w:val="24"/>
        </w:rPr>
        <w:t>6</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r>
      <w:proofErr w:type="gramStart"/>
      <w:r w:rsidRPr="001C1FC2">
        <w:rPr>
          <w:rStyle w:val="FontStyle18"/>
          <w:b w:val="0"/>
          <w:sz w:val="24"/>
          <w:szCs w:val="24"/>
        </w:rPr>
        <w:t>внеаудиторная</w:t>
      </w:r>
      <w:proofErr w:type="gramEnd"/>
      <w:r w:rsidRPr="001C1FC2">
        <w:rPr>
          <w:rStyle w:val="FontStyle18"/>
          <w:b w:val="0"/>
          <w:sz w:val="24"/>
          <w:szCs w:val="24"/>
        </w:rPr>
        <w:t xml:space="preserve"> – </w:t>
      </w:r>
      <w:r w:rsidR="008A0C38">
        <w:rPr>
          <w:rStyle w:val="FontStyle18"/>
          <w:b w:val="0"/>
          <w:sz w:val="24"/>
          <w:szCs w:val="24"/>
        </w:rPr>
        <w:t>3</w:t>
      </w:r>
      <w:r w:rsidR="00061645">
        <w:rPr>
          <w:rStyle w:val="FontStyle18"/>
          <w:b w:val="0"/>
          <w:sz w:val="24"/>
          <w:szCs w:val="24"/>
        </w:rPr>
        <w:t>,</w:t>
      </w:r>
      <w:r w:rsidR="008A0C38">
        <w:rPr>
          <w:rStyle w:val="FontStyle18"/>
          <w:b w:val="0"/>
          <w:sz w:val="24"/>
          <w:szCs w:val="24"/>
        </w:rPr>
        <w:t>6</w:t>
      </w:r>
      <w:r w:rsidRPr="001C1FC2">
        <w:rPr>
          <w:rStyle w:val="FontStyle18"/>
          <w:b w:val="0"/>
          <w:sz w:val="24"/>
          <w:szCs w:val="24"/>
        </w:rPr>
        <w:t xml:space="preserve"> акад. часов </w:t>
      </w:r>
    </w:p>
    <w:p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8A0C38">
        <w:rPr>
          <w:rStyle w:val="FontStyle18"/>
          <w:b w:val="0"/>
          <w:sz w:val="24"/>
          <w:szCs w:val="24"/>
        </w:rPr>
        <w:t>12</w:t>
      </w:r>
      <w:r w:rsidR="00863AC9">
        <w:rPr>
          <w:rStyle w:val="FontStyle18"/>
          <w:b w:val="0"/>
          <w:sz w:val="24"/>
          <w:szCs w:val="24"/>
        </w:rPr>
        <w:t>5,7</w:t>
      </w:r>
      <w:r>
        <w:rPr>
          <w:rStyle w:val="FontStyle18"/>
          <w:b w:val="0"/>
          <w:sz w:val="24"/>
          <w:szCs w:val="24"/>
        </w:rPr>
        <w:t xml:space="preserve"> акад. часов.</w:t>
      </w:r>
    </w:p>
    <w:p w:rsidR="00A70A83" w:rsidRPr="00C17915" w:rsidRDefault="00061645" w:rsidP="00A70A83">
      <w:pPr>
        <w:tabs>
          <w:tab w:val="left" w:pos="851"/>
          <w:tab w:val="left" w:pos="1134"/>
        </w:tabs>
        <w:rPr>
          <w:rStyle w:val="FontStyle18"/>
          <w:b w:val="0"/>
          <w:sz w:val="24"/>
          <w:szCs w:val="24"/>
        </w:rPr>
      </w:pPr>
      <w:r w:rsidRPr="00373BEF">
        <w:rPr>
          <w:rStyle w:val="FontStyle18"/>
          <w:b w:val="0"/>
          <w:sz w:val="24"/>
          <w:szCs w:val="24"/>
        </w:rPr>
        <w:t xml:space="preserve">– подготовка к экзамену – </w:t>
      </w:r>
      <w:r w:rsidR="008A0C38">
        <w:rPr>
          <w:rStyle w:val="FontStyle18"/>
          <w:b w:val="0"/>
          <w:sz w:val="24"/>
          <w:szCs w:val="24"/>
        </w:rPr>
        <w:t>8</w:t>
      </w:r>
      <w:r w:rsidRPr="00373BEF">
        <w:rPr>
          <w:rStyle w:val="FontStyle18"/>
          <w:b w:val="0"/>
          <w:sz w:val="24"/>
          <w:szCs w:val="24"/>
        </w:rPr>
        <w:t xml:space="preserve">,7 акад. </w:t>
      </w:r>
      <w:r>
        <w:rPr>
          <w:rStyle w:val="FontStyle18"/>
          <w:b w:val="0"/>
          <w:sz w:val="24"/>
          <w:szCs w:val="24"/>
        </w:rPr>
        <w:t>часа.</w:t>
      </w:r>
    </w:p>
    <w:p w:rsidR="00A70A83" w:rsidRPr="00D17066" w:rsidRDefault="00A70A83" w:rsidP="00A70A83">
      <w:pPr>
        <w:tabs>
          <w:tab w:val="left" w:pos="851"/>
        </w:tabs>
        <w:rPr>
          <w:rStyle w:val="FontStyle18"/>
          <w:b w:val="0"/>
          <w:i/>
          <w:color w:val="C00000"/>
          <w:sz w:val="24"/>
          <w:szCs w:val="24"/>
        </w:rPr>
      </w:pPr>
    </w:p>
    <w:p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A70A83" w:rsidRPr="007C3FAA" w:rsidTr="00A70A83">
        <w:trPr>
          <w:cantSplit/>
          <w:trHeight w:val="1156"/>
          <w:tblHeader/>
        </w:trPr>
        <w:tc>
          <w:tcPr>
            <w:tcW w:w="1421" w:type="pct"/>
            <w:vMerge w:val="restart"/>
            <w:vAlign w:val="center"/>
          </w:tcPr>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Раздел/ тема</w:t>
            </w:r>
          </w:p>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дисциплины</w:t>
            </w:r>
          </w:p>
        </w:tc>
        <w:tc>
          <w:tcPr>
            <w:tcW w:w="182" w:type="pct"/>
            <w:vMerge w:val="restart"/>
            <w:textDirection w:val="btLr"/>
            <w:vAlign w:val="center"/>
          </w:tcPr>
          <w:p w:rsidR="00A70A83" w:rsidRPr="007C3FAA" w:rsidRDefault="008A0C38"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rsidR="00A70A83" w:rsidRPr="007C3FAA" w:rsidRDefault="00A70A83" w:rsidP="00A70A83">
            <w:pPr>
              <w:pStyle w:val="Style8"/>
              <w:ind w:firstLine="0"/>
              <w:jc w:val="center"/>
              <w:rPr>
                <w:rStyle w:val="FontStyle31"/>
                <w:sz w:val="24"/>
                <w:szCs w:val="24"/>
              </w:rPr>
            </w:pPr>
            <w:r w:rsidRPr="007C3FAA">
              <w:rPr>
                <w:rStyle w:val="FontStyle31"/>
                <w:sz w:val="24"/>
                <w:szCs w:val="24"/>
              </w:rPr>
              <w:t xml:space="preserve">Аудиторная </w:t>
            </w:r>
            <w:r w:rsidRPr="007C3FAA">
              <w:rPr>
                <w:rStyle w:val="FontStyle31"/>
                <w:sz w:val="24"/>
                <w:szCs w:val="24"/>
              </w:rPr>
              <w:br/>
              <w:t xml:space="preserve">контактная работа </w:t>
            </w:r>
            <w:r w:rsidRPr="007C3FAA">
              <w:rPr>
                <w:rStyle w:val="FontStyle31"/>
                <w:sz w:val="24"/>
                <w:szCs w:val="24"/>
              </w:rPr>
              <w:br/>
              <w:t>(в акад. часах)</w:t>
            </w:r>
          </w:p>
        </w:tc>
        <w:tc>
          <w:tcPr>
            <w:tcW w:w="328" w:type="pct"/>
            <w:vMerge w:val="restart"/>
            <w:textDirection w:val="btLr"/>
            <w:vAlign w:val="center"/>
          </w:tcPr>
          <w:p w:rsidR="00A70A83" w:rsidRPr="007C3FAA" w:rsidRDefault="00A70A83" w:rsidP="00A70A83">
            <w:pPr>
              <w:pStyle w:val="Style8"/>
              <w:widowControl/>
              <w:ind w:left="-40" w:right="113" w:firstLine="0"/>
              <w:jc w:val="center"/>
              <w:rPr>
                <w:rStyle w:val="FontStyle20"/>
                <w:sz w:val="24"/>
                <w:szCs w:val="24"/>
              </w:rPr>
            </w:pPr>
            <w:r w:rsidRPr="007C3FAA">
              <w:rPr>
                <w:rStyle w:val="FontStyle20"/>
                <w:sz w:val="24"/>
                <w:szCs w:val="24"/>
              </w:rPr>
              <w:t>Самостоятельная работа (в акад. часах)</w:t>
            </w:r>
          </w:p>
        </w:tc>
        <w:tc>
          <w:tcPr>
            <w:tcW w:w="1071" w:type="pct"/>
            <w:vMerge w:val="restart"/>
            <w:vAlign w:val="center"/>
          </w:tcPr>
          <w:p w:rsidR="00A70A83" w:rsidRPr="007C3FAA" w:rsidRDefault="00A70A83" w:rsidP="00A70A83">
            <w:pPr>
              <w:pStyle w:val="Style8"/>
              <w:widowControl/>
              <w:ind w:left="-40" w:firstLine="0"/>
              <w:jc w:val="center"/>
              <w:rPr>
                <w:rStyle w:val="FontStyle31"/>
                <w:sz w:val="24"/>
                <w:szCs w:val="24"/>
              </w:rPr>
            </w:pPr>
            <w:r w:rsidRPr="007C3FAA">
              <w:rPr>
                <w:rStyle w:val="FontStyle20"/>
                <w:sz w:val="24"/>
                <w:szCs w:val="24"/>
              </w:rPr>
              <w:t xml:space="preserve">Вид самостоятельной </w:t>
            </w:r>
            <w:r w:rsidRPr="007C3FAA">
              <w:rPr>
                <w:rStyle w:val="FontStyle20"/>
                <w:sz w:val="24"/>
                <w:szCs w:val="24"/>
              </w:rPr>
              <w:br/>
              <w:t>работы</w:t>
            </w:r>
          </w:p>
        </w:tc>
        <w:tc>
          <w:tcPr>
            <w:tcW w:w="970" w:type="pct"/>
            <w:vMerge w:val="restart"/>
            <w:vAlign w:val="center"/>
          </w:tcPr>
          <w:p w:rsidR="00A70A83" w:rsidRPr="007C3FAA" w:rsidRDefault="00A70A83" w:rsidP="00A70A83">
            <w:pPr>
              <w:pStyle w:val="Style8"/>
              <w:widowControl/>
              <w:ind w:left="-40" w:firstLine="0"/>
              <w:jc w:val="center"/>
              <w:rPr>
                <w:rStyle w:val="FontStyle32"/>
                <w:rFonts w:cs="Georgia"/>
                <w:i w:val="0"/>
                <w:iCs w:val="0"/>
                <w:sz w:val="24"/>
                <w:szCs w:val="24"/>
              </w:rPr>
            </w:pPr>
            <w:r w:rsidRPr="007C3FAA">
              <w:rPr>
                <w:rStyle w:val="FontStyle31"/>
                <w:sz w:val="24"/>
                <w:szCs w:val="24"/>
              </w:rPr>
              <w:t xml:space="preserve">Форма текущего контроля успеваемости и </w:t>
            </w:r>
            <w:r w:rsidRPr="007C3FAA">
              <w:rPr>
                <w:rStyle w:val="FontStyle31"/>
                <w:sz w:val="24"/>
                <w:szCs w:val="24"/>
              </w:rPr>
              <w:br/>
              <w:t>промежуточной аттестации</w:t>
            </w:r>
          </w:p>
        </w:tc>
        <w:tc>
          <w:tcPr>
            <w:tcW w:w="368" w:type="pct"/>
            <w:vMerge w:val="restart"/>
            <w:textDirection w:val="btLr"/>
            <w:vAlign w:val="center"/>
          </w:tcPr>
          <w:p w:rsidR="00A70A83" w:rsidRPr="007C3FAA" w:rsidRDefault="00A70A83" w:rsidP="00A70A83">
            <w:pPr>
              <w:pStyle w:val="Style8"/>
              <w:widowControl/>
              <w:ind w:left="-40" w:right="113" w:firstLine="0"/>
              <w:jc w:val="center"/>
              <w:rPr>
                <w:rStyle w:val="FontStyle31"/>
                <w:sz w:val="24"/>
                <w:szCs w:val="24"/>
              </w:rPr>
            </w:pPr>
            <w:r w:rsidRPr="007C3FAA">
              <w:rPr>
                <w:rStyle w:val="FontStyle31"/>
                <w:sz w:val="22"/>
                <w:szCs w:val="22"/>
              </w:rPr>
              <w:t xml:space="preserve">Код и структурный </w:t>
            </w:r>
            <w:r w:rsidRPr="007C3FAA">
              <w:rPr>
                <w:rStyle w:val="FontStyle31"/>
                <w:sz w:val="22"/>
                <w:szCs w:val="22"/>
              </w:rPr>
              <w:br/>
              <w:t xml:space="preserve">элемент </w:t>
            </w:r>
            <w:r w:rsidRPr="007C3FAA">
              <w:rPr>
                <w:rStyle w:val="FontStyle31"/>
                <w:sz w:val="22"/>
                <w:szCs w:val="22"/>
              </w:rPr>
              <w:br/>
              <w:t>компетенции</w:t>
            </w:r>
          </w:p>
        </w:tc>
      </w:tr>
      <w:tr w:rsidR="00A70A83" w:rsidRPr="007C3FAA" w:rsidTr="00A70A83">
        <w:trPr>
          <w:cantSplit/>
          <w:trHeight w:val="1134"/>
          <w:tblHeader/>
        </w:trPr>
        <w:tc>
          <w:tcPr>
            <w:tcW w:w="1421" w:type="pct"/>
            <w:vMerge/>
          </w:tcPr>
          <w:p w:rsidR="00A70A83" w:rsidRPr="007C3FAA" w:rsidRDefault="00A70A83" w:rsidP="00A70A83">
            <w:pPr>
              <w:pStyle w:val="Style14"/>
              <w:widowControl/>
              <w:jc w:val="center"/>
            </w:pPr>
          </w:p>
        </w:tc>
        <w:tc>
          <w:tcPr>
            <w:tcW w:w="182" w:type="pct"/>
            <w:vMerge/>
          </w:tcPr>
          <w:p w:rsidR="00A70A83" w:rsidRPr="007C3FAA" w:rsidRDefault="00A70A83" w:rsidP="00A70A83">
            <w:pPr>
              <w:pStyle w:val="Style14"/>
              <w:widowControl/>
              <w:jc w:val="center"/>
            </w:pPr>
          </w:p>
        </w:tc>
        <w:tc>
          <w:tcPr>
            <w:tcW w:w="190" w:type="pct"/>
            <w:textDirection w:val="btLr"/>
            <w:vAlign w:val="center"/>
          </w:tcPr>
          <w:p w:rsidR="00A70A83" w:rsidRPr="007C3FAA" w:rsidRDefault="00A70A83" w:rsidP="00A70A83">
            <w:pPr>
              <w:pStyle w:val="Style14"/>
              <w:widowControl/>
              <w:ind w:firstLine="0"/>
              <w:jc w:val="center"/>
            </w:pPr>
            <w:r w:rsidRPr="007C3FAA">
              <w:t>лекции</w:t>
            </w:r>
          </w:p>
        </w:tc>
        <w:tc>
          <w:tcPr>
            <w:tcW w:w="216" w:type="pct"/>
            <w:textDirection w:val="btLr"/>
            <w:vAlign w:val="center"/>
          </w:tcPr>
          <w:p w:rsidR="00A70A83" w:rsidRPr="007C3FAA" w:rsidRDefault="00A70A83" w:rsidP="00A70A83">
            <w:pPr>
              <w:pStyle w:val="Style14"/>
              <w:widowControl/>
              <w:ind w:firstLine="0"/>
              <w:jc w:val="center"/>
            </w:pPr>
            <w:proofErr w:type="spellStart"/>
            <w:r w:rsidRPr="007C3FAA">
              <w:t>лаборат</w:t>
            </w:r>
            <w:proofErr w:type="spellEnd"/>
            <w:r w:rsidRPr="007C3FAA">
              <w:t>.</w:t>
            </w:r>
          </w:p>
          <w:p w:rsidR="00A70A83" w:rsidRPr="007C3FAA" w:rsidRDefault="00A70A83" w:rsidP="00A70A83">
            <w:pPr>
              <w:pStyle w:val="Style14"/>
              <w:widowControl/>
              <w:ind w:firstLine="0"/>
              <w:jc w:val="center"/>
            </w:pPr>
            <w:r w:rsidRPr="007C3FAA">
              <w:t>занятия</w:t>
            </w:r>
          </w:p>
        </w:tc>
        <w:tc>
          <w:tcPr>
            <w:tcW w:w="254" w:type="pct"/>
            <w:textDirection w:val="btLr"/>
            <w:vAlign w:val="center"/>
          </w:tcPr>
          <w:p w:rsidR="00A70A83" w:rsidRPr="007C3FAA" w:rsidRDefault="00A70A83" w:rsidP="00A70A83">
            <w:pPr>
              <w:pStyle w:val="Style14"/>
              <w:widowControl/>
              <w:ind w:firstLine="0"/>
              <w:jc w:val="center"/>
            </w:pPr>
            <w:proofErr w:type="spellStart"/>
            <w:r w:rsidRPr="007C3FAA">
              <w:t>практич</w:t>
            </w:r>
            <w:proofErr w:type="spellEnd"/>
            <w:r w:rsidRPr="007C3FAA">
              <w:t>. занятия</w:t>
            </w:r>
          </w:p>
        </w:tc>
        <w:tc>
          <w:tcPr>
            <w:tcW w:w="328" w:type="pct"/>
            <w:vMerge/>
            <w:textDirection w:val="btLr"/>
          </w:tcPr>
          <w:p w:rsidR="00A70A83" w:rsidRPr="007C3FAA" w:rsidRDefault="00A70A83" w:rsidP="00A70A83">
            <w:pPr>
              <w:pStyle w:val="Style14"/>
              <w:widowControl/>
              <w:jc w:val="center"/>
            </w:pPr>
          </w:p>
        </w:tc>
        <w:tc>
          <w:tcPr>
            <w:tcW w:w="1071" w:type="pct"/>
            <w:vMerge/>
            <w:textDirection w:val="btLr"/>
          </w:tcPr>
          <w:p w:rsidR="00A70A83" w:rsidRPr="007C3FAA" w:rsidRDefault="00A70A83" w:rsidP="00A70A83">
            <w:pPr>
              <w:pStyle w:val="Style14"/>
              <w:widowControl/>
              <w:jc w:val="center"/>
            </w:pPr>
          </w:p>
        </w:tc>
        <w:tc>
          <w:tcPr>
            <w:tcW w:w="970" w:type="pct"/>
            <w:vMerge/>
            <w:textDirection w:val="btLr"/>
            <w:vAlign w:val="center"/>
          </w:tcPr>
          <w:p w:rsidR="00A70A83" w:rsidRPr="007C3FAA" w:rsidRDefault="00A70A83" w:rsidP="00A70A83">
            <w:pPr>
              <w:pStyle w:val="Style14"/>
              <w:widowControl/>
              <w:jc w:val="center"/>
            </w:pPr>
          </w:p>
        </w:tc>
        <w:tc>
          <w:tcPr>
            <w:tcW w:w="368" w:type="pct"/>
            <w:vMerge/>
            <w:textDirection w:val="btLr"/>
          </w:tcPr>
          <w:p w:rsidR="00A70A83" w:rsidRPr="007C3FAA" w:rsidRDefault="00A70A83" w:rsidP="00A70A83">
            <w:pPr>
              <w:pStyle w:val="Style14"/>
              <w:widowControl/>
              <w:jc w:val="center"/>
            </w:pPr>
          </w:p>
        </w:tc>
      </w:tr>
      <w:tr w:rsidR="00A70A83" w:rsidRPr="007C3FAA" w:rsidTr="00A70A83">
        <w:trPr>
          <w:trHeight w:val="422"/>
        </w:trPr>
        <w:tc>
          <w:tcPr>
            <w:tcW w:w="1421" w:type="pct"/>
          </w:tcPr>
          <w:p w:rsidR="00A70A83" w:rsidRPr="005A40DE" w:rsidRDefault="00A70A83" w:rsidP="00A70A83">
            <w:pPr>
              <w:pStyle w:val="1"/>
              <w:spacing w:before="0"/>
              <w:ind w:left="0"/>
              <w:jc w:val="left"/>
              <w:rPr>
                <w:b w:val="0"/>
                <w:szCs w:val="24"/>
              </w:rPr>
            </w:pPr>
            <w:r>
              <w:rPr>
                <w:b w:val="0"/>
                <w:szCs w:val="24"/>
              </w:rPr>
              <w:t xml:space="preserve">1. </w:t>
            </w:r>
            <w:r w:rsidR="00EE42CB">
              <w:rPr>
                <w:b w:val="0"/>
                <w:szCs w:val="24"/>
              </w:rPr>
              <w:t>Предпринимательская среда</w:t>
            </w:r>
          </w:p>
          <w:p w:rsidR="00A70A83" w:rsidRPr="005A40DE" w:rsidRDefault="00A70A83" w:rsidP="00A70A83">
            <w:pPr>
              <w:pStyle w:val="Style14"/>
              <w:widowControl/>
              <w:ind w:firstLine="0"/>
            </w:pPr>
          </w:p>
        </w:tc>
        <w:tc>
          <w:tcPr>
            <w:tcW w:w="182" w:type="pct"/>
          </w:tcPr>
          <w:p w:rsidR="00A70A83" w:rsidRPr="007C3FAA" w:rsidRDefault="008A0C38" w:rsidP="00A70A83">
            <w:pPr>
              <w:pStyle w:val="Style14"/>
              <w:widowControl/>
              <w:ind w:firstLine="0"/>
              <w:jc w:val="center"/>
            </w:pPr>
            <w:r>
              <w:t>3</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A70A83" w:rsidP="00A70A83">
            <w:pPr>
              <w:pStyle w:val="Style14"/>
              <w:widowControl/>
              <w:ind w:firstLine="0"/>
              <w:jc w:val="center"/>
            </w:pPr>
          </w:p>
        </w:tc>
        <w:tc>
          <w:tcPr>
            <w:tcW w:w="328" w:type="pct"/>
          </w:tcPr>
          <w:p w:rsidR="00A70A83" w:rsidRPr="007C3FAA" w:rsidRDefault="008A0C38" w:rsidP="004741C4">
            <w:pPr>
              <w:pStyle w:val="Style14"/>
              <w:widowControl/>
              <w:ind w:firstLine="0"/>
              <w:jc w:val="center"/>
              <w:rPr>
                <w:rStyle w:val="FontStyle31"/>
                <w:sz w:val="24"/>
                <w:szCs w:val="24"/>
              </w:rPr>
            </w:pPr>
            <w:r>
              <w:rPr>
                <w:rStyle w:val="FontStyle31"/>
                <w:sz w:val="24"/>
                <w:szCs w:val="24"/>
              </w:rPr>
              <w:t>25</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1A39AB">
              <w:rPr>
                <w:i/>
              </w:rPr>
              <w:t>2</w:t>
            </w:r>
            <w:r>
              <w:rPr>
                <w:i/>
              </w:rPr>
              <w:t xml:space="preserve"> </w:t>
            </w:r>
          </w:p>
          <w:p w:rsidR="00A70A83" w:rsidRPr="00ED697B" w:rsidRDefault="00A70A83" w:rsidP="00A70A83">
            <w:pPr>
              <w:pStyle w:val="Style14"/>
              <w:widowControl/>
              <w:ind w:firstLine="0"/>
              <w:jc w:val="left"/>
              <w:rPr>
                <w:rStyle w:val="FontStyle31"/>
                <w:sz w:val="24"/>
                <w:szCs w:val="24"/>
              </w:rPr>
            </w:pPr>
            <w:r w:rsidRPr="00ED697B">
              <w:rPr>
                <w:i/>
              </w:rPr>
              <w:t xml:space="preserve">–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57"/>
              <w:jc w:val="left"/>
            </w:pPr>
            <w:r w:rsidRPr="005A40DE">
              <w:t>2.</w:t>
            </w:r>
            <w:r>
              <w:t xml:space="preserve"> </w:t>
            </w:r>
            <w:r>
              <w:rPr>
                <w:bCs/>
              </w:rPr>
              <w:t>Т</w:t>
            </w:r>
            <w:r w:rsidRPr="005A40DE">
              <w:t xml:space="preserve">еоретические основы </w:t>
            </w:r>
            <w:r w:rsidR="00EE42CB">
              <w:t>предпринимательских</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8A0C38" w:rsidP="00A70A83">
            <w:pPr>
              <w:pStyle w:val="Style14"/>
              <w:widowControl/>
              <w:ind w:firstLine="0"/>
              <w:jc w:val="center"/>
            </w:pPr>
            <w:r>
              <w:t>3</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A70A83" w:rsidP="00061645">
            <w:pPr>
              <w:pStyle w:val="Style14"/>
              <w:widowControl/>
              <w:ind w:firstLine="0"/>
              <w:jc w:val="center"/>
            </w:pPr>
          </w:p>
        </w:tc>
        <w:tc>
          <w:tcPr>
            <w:tcW w:w="328" w:type="pct"/>
          </w:tcPr>
          <w:p w:rsidR="00A70A83" w:rsidRPr="007C3FAA" w:rsidRDefault="008A0C38" w:rsidP="004741C4">
            <w:pPr>
              <w:pStyle w:val="Style14"/>
              <w:widowControl/>
              <w:ind w:firstLine="0"/>
              <w:jc w:val="center"/>
              <w:rPr>
                <w:rStyle w:val="FontStyle31"/>
                <w:sz w:val="24"/>
                <w:szCs w:val="24"/>
              </w:rPr>
            </w:pPr>
            <w:r>
              <w:rPr>
                <w:rStyle w:val="FontStyle31"/>
                <w:sz w:val="24"/>
                <w:szCs w:val="24"/>
              </w:rPr>
              <w:t>25</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 xml:space="preserve">Работа с электронными </w:t>
            </w:r>
            <w:r w:rsidRPr="002F7ADA">
              <w:rPr>
                <w:rStyle w:val="FontStyle31"/>
                <w:sz w:val="24"/>
                <w:szCs w:val="24"/>
              </w:rPr>
              <w:lastRenderedPageBreak/>
              <w:t>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 xml:space="preserve">Тестирование </w:t>
            </w:r>
          </w:p>
        </w:tc>
        <w:tc>
          <w:tcPr>
            <w:tcW w:w="368" w:type="pct"/>
          </w:tcPr>
          <w:p w:rsidR="00061645" w:rsidRDefault="00061645" w:rsidP="00061645">
            <w:pPr>
              <w:pStyle w:val="Style14"/>
              <w:widowControl/>
              <w:ind w:firstLine="0"/>
              <w:jc w:val="left"/>
              <w:rPr>
                <w:i/>
              </w:rPr>
            </w:pPr>
            <w:r>
              <w:rPr>
                <w:i/>
              </w:rPr>
              <w:t>ПК-1,</w:t>
            </w:r>
          </w:p>
          <w:p w:rsidR="00061645" w:rsidRDefault="00061645" w:rsidP="00061645">
            <w:pPr>
              <w:pStyle w:val="Style14"/>
              <w:widowControl/>
              <w:ind w:firstLine="0"/>
              <w:jc w:val="left"/>
              <w:rPr>
                <w:i/>
              </w:rPr>
            </w:pPr>
            <w:r>
              <w:rPr>
                <w:i/>
              </w:rPr>
              <w:t>ПК-2</w:t>
            </w:r>
            <w:r w:rsidR="001A39AB">
              <w:rPr>
                <w:i/>
              </w:rPr>
              <w:t>2</w:t>
            </w:r>
            <w:r>
              <w:rPr>
                <w:i/>
              </w:rPr>
              <w:t xml:space="preserve"> </w:t>
            </w:r>
          </w:p>
          <w:p w:rsidR="00A70A83" w:rsidRPr="00ED697B" w:rsidRDefault="00A70A83" w:rsidP="00A70A83">
            <w:pPr>
              <w:pStyle w:val="Style14"/>
              <w:widowControl/>
              <w:ind w:firstLine="0"/>
              <w:jc w:val="left"/>
              <w:rPr>
                <w:i/>
              </w:rPr>
            </w:pPr>
            <w:r w:rsidRPr="00ED697B">
              <w:rPr>
                <w:i/>
              </w:rPr>
              <w:t xml:space="preserve">–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0"/>
              <w:jc w:val="left"/>
            </w:pPr>
            <w:r w:rsidRPr="005A40DE">
              <w:lastRenderedPageBreak/>
              <w:t>3.</w:t>
            </w:r>
            <w:r>
              <w:t>М</w:t>
            </w:r>
            <w:r w:rsidRPr="005A40DE">
              <w:t xml:space="preserve">етоды количественной оценки </w:t>
            </w:r>
            <w:r w:rsidR="00EE42CB">
              <w:t xml:space="preserve">предпринимательских </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8A0C38" w:rsidP="00A70A83">
            <w:pPr>
              <w:pStyle w:val="Style14"/>
              <w:widowControl/>
              <w:ind w:firstLine="0"/>
              <w:jc w:val="center"/>
            </w:pPr>
            <w:r>
              <w:t>3</w:t>
            </w:r>
          </w:p>
        </w:tc>
        <w:tc>
          <w:tcPr>
            <w:tcW w:w="190" w:type="pct"/>
          </w:tcPr>
          <w:p w:rsidR="00A70A83" w:rsidRPr="007C3FAA" w:rsidRDefault="008A0C38" w:rsidP="00A70A83">
            <w:pPr>
              <w:pStyle w:val="Style14"/>
              <w:widowControl/>
              <w:ind w:firstLine="0"/>
              <w:jc w:val="center"/>
            </w:pPr>
            <w:r>
              <w:t>1</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6C03D8" w:rsidP="006C03D8">
            <w:pPr>
              <w:pStyle w:val="Style14"/>
              <w:widowControl/>
              <w:ind w:firstLine="0"/>
              <w:jc w:val="center"/>
            </w:pPr>
            <w:r>
              <w:t>2</w:t>
            </w:r>
            <w:r w:rsidR="00A70A83">
              <w:t>/</w:t>
            </w:r>
            <w:r>
              <w:t>2</w:t>
            </w:r>
            <w:r w:rsidR="00A70A83">
              <w:t>И</w:t>
            </w:r>
          </w:p>
        </w:tc>
        <w:tc>
          <w:tcPr>
            <w:tcW w:w="328" w:type="pct"/>
          </w:tcPr>
          <w:p w:rsidR="00A70A83" w:rsidRPr="007C3FAA" w:rsidRDefault="008A0C38" w:rsidP="004741C4">
            <w:pPr>
              <w:pStyle w:val="Style14"/>
              <w:widowControl/>
              <w:ind w:firstLine="0"/>
              <w:jc w:val="center"/>
              <w:rPr>
                <w:rStyle w:val="FontStyle31"/>
                <w:sz w:val="24"/>
                <w:szCs w:val="24"/>
              </w:rPr>
            </w:pPr>
            <w:r>
              <w:rPr>
                <w:rStyle w:val="FontStyle31"/>
                <w:sz w:val="24"/>
                <w:szCs w:val="24"/>
              </w:rPr>
              <w:t>25</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1A39AB">
              <w:rPr>
                <w:i/>
              </w:rPr>
              <w:t>2</w:t>
            </w:r>
            <w:r>
              <w:rPr>
                <w:i/>
              </w:rPr>
              <w:t xml:space="preserve"> </w:t>
            </w:r>
          </w:p>
          <w:p w:rsidR="00A70A83" w:rsidRPr="00ED697B" w:rsidRDefault="00A70A83" w:rsidP="00061645">
            <w:pPr>
              <w:pStyle w:val="Style14"/>
              <w:widowControl/>
              <w:ind w:firstLine="0"/>
              <w:jc w:val="left"/>
              <w:rPr>
                <w:rStyle w:val="FontStyle31"/>
                <w:sz w:val="24"/>
                <w:szCs w:val="24"/>
              </w:rPr>
            </w:pPr>
            <w:r w:rsidRPr="00ED697B">
              <w:rPr>
                <w:i/>
              </w:rPr>
              <w:t xml:space="preserve"> –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jc w:val="left"/>
            </w:pPr>
            <w:r>
              <w:t>4. К</w:t>
            </w:r>
            <w:r w:rsidRPr="005A40DE">
              <w:t xml:space="preserve">ачественные методы оценки </w:t>
            </w:r>
            <w:r w:rsidR="00EE42CB">
              <w:t xml:space="preserve">предпринимательских </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8A0C38" w:rsidP="00A70A83">
            <w:pPr>
              <w:pStyle w:val="Style14"/>
              <w:widowControl/>
              <w:ind w:firstLine="0"/>
              <w:jc w:val="center"/>
            </w:pPr>
            <w:r>
              <w:t>3</w:t>
            </w:r>
          </w:p>
        </w:tc>
        <w:tc>
          <w:tcPr>
            <w:tcW w:w="190" w:type="pct"/>
          </w:tcPr>
          <w:p w:rsidR="00A70A83" w:rsidRPr="007C3FAA" w:rsidRDefault="006C03D8" w:rsidP="00A70A83">
            <w:pPr>
              <w:pStyle w:val="Style14"/>
              <w:widowControl/>
              <w:ind w:firstLine="0"/>
              <w:jc w:val="center"/>
            </w:pPr>
            <w:r>
              <w:t>1</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6C03D8" w:rsidP="006C03D8">
            <w:pPr>
              <w:pStyle w:val="Style14"/>
              <w:widowControl/>
              <w:ind w:firstLine="0"/>
              <w:jc w:val="center"/>
            </w:pPr>
            <w:r>
              <w:t>2</w:t>
            </w:r>
            <w:r w:rsidR="00A70A83">
              <w:t>/</w:t>
            </w:r>
            <w:r>
              <w:t>2</w:t>
            </w:r>
            <w:r w:rsidR="00A70A83">
              <w:t>И</w:t>
            </w:r>
          </w:p>
        </w:tc>
        <w:tc>
          <w:tcPr>
            <w:tcW w:w="328" w:type="pct"/>
          </w:tcPr>
          <w:p w:rsidR="00A70A83" w:rsidRPr="007C3FAA" w:rsidRDefault="008A0C38" w:rsidP="004741C4">
            <w:pPr>
              <w:ind w:firstLine="0"/>
              <w:jc w:val="center"/>
              <w:rPr>
                <w:rStyle w:val="FontStyle31"/>
                <w:sz w:val="24"/>
                <w:szCs w:val="24"/>
              </w:rPr>
            </w:pPr>
            <w:r>
              <w:rPr>
                <w:rStyle w:val="FontStyle31"/>
                <w:sz w:val="24"/>
                <w:szCs w:val="24"/>
              </w:rPr>
              <w:t>25</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1A39AB">
              <w:rPr>
                <w:i/>
              </w:rPr>
              <w:t>2</w:t>
            </w:r>
            <w:r>
              <w:rPr>
                <w:i/>
              </w:rPr>
              <w:t xml:space="preserve"> </w:t>
            </w:r>
          </w:p>
          <w:p w:rsidR="00A70A83" w:rsidRPr="007C3FAA" w:rsidRDefault="00A70A83" w:rsidP="00A70A83">
            <w:pPr>
              <w:ind w:firstLine="0"/>
              <w:rPr>
                <w:rStyle w:val="FontStyle31"/>
                <w:sz w:val="24"/>
                <w:szCs w:val="24"/>
              </w:rPr>
            </w:pPr>
            <w:r w:rsidRPr="00ED697B">
              <w:rPr>
                <w:i/>
              </w:rPr>
              <w:t xml:space="preserve">–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pPr>
            <w:r w:rsidRPr="005A40DE">
              <w:t>5.</w:t>
            </w:r>
            <w:r>
              <w:rPr>
                <w:color w:val="000000"/>
              </w:rPr>
              <w:t>Уп</w:t>
            </w:r>
            <w:r w:rsidRPr="005A40DE">
              <w:t xml:space="preserve">равление </w:t>
            </w:r>
            <w:r w:rsidR="00EE42CB">
              <w:t>предпринимательскими</w:t>
            </w:r>
            <w:r w:rsidRPr="005A40DE">
              <w:t xml:space="preserve"> рисками</w:t>
            </w:r>
          </w:p>
          <w:p w:rsidR="00A70A83" w:rsidRPr="005A40DE" w:rsidRDefault="00A70A83" w:rsidP="00A70A83">
            <w:pPr>
              <w:pStyle w:val="Style14"/>
              <w:widowControl/>
              <w:ind w:firstLine="0"/>
            </w:pPr>
          </w:p>
        </w:tc>
        <w:tc>
          <w:tcPr>
            <w:tcW w:w="182" w:type="pct"/>
          </w:tcPr>
          <w:p w:rsidR="00A70A83" w:rsidRPr="007C3FAA" w:rsidRDefault="008A0C38" w:rsidP="00A70A83">
            <w:pPr>
              <w:pStyle w:val="Style14"/>
              <w:widowControl/>
              <w:ind w:firstLine="0"/>
              <w:jc w:val="center"/>
            </w:pPr>
            <w:r>
              <w:t>3</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A70A83" w:rsidP="004741C4">
            <w:pPr>
              <w:pStyle w:val="Style14"/>
              <w:widowControl/>
              <w:ind w:firstLine="0"/>
              <w:jc w:val="center"/>
            </w:pPr>
          </w:p>
        </w:tc>
        <w:tc>
          <w:tcPr>
            <w:tcW w:w="328" w:type="pct"/>
          </w:tcPr>
          <w:p w:rsidR="00A70A83" w:rsidRPr="007C3FAA" w:rsidRDefault="008A0C38" w:rsidP="00863AC9">
            <w:pPr>
              <w:ind w:firstLine="0"/>
              <w:jc w:val="center"/>
              <w:rPr>
                <w:rStyle w:val="FontStyle31"/>
                <w:sz w:val="24"/>
                <w:szCs w:val="24"/>
              </w:rPr>
            </w:pPr>
            <w:r>
              <w:rPr>
                <w:rStyle w:val="FontStyle31"/>
                <w:sz w:val="24"/>
                <w:szCs w:val="24"/>
              </w:rPr>
              <w:t>2</w:t>
            </w:r>
            <w:r w:rsidR="00863AC9">
              <w:rPr>
                <w:rStyle w:val="FontStyle31"/>
                <w:sz w:val="24"/>
                <w:szCs w:val="24"/>
              </w:rPr>
              <w:t>5,7</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Самостоятельное изучение учебной и научной </w:t>
            </w:r>
            <w:r w:rsidRPr="002F7ADA">
              <w:rPr>
                <w:rStyle w:val="FontStyle31"/>
                <w:sz w:val="24"/>
                <w:szCs w:val="24"/>
              </w:rPr>
              <w:lastRenderedPageBreak/>
              <w:t>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1A39AB">
              <w:rPr>
                <w:i/>
              </w:rPr>
              <w:t>2</w:t>
            </w:r>
          </w:p>
          <w:p w:rsidR="00A70A83" w:rsidRPr="007C3FAA" w:rsidRDefault="00A70A83" w:rsidP="00A70A83">
            <w:pPr>
              <w:ind w:firstLine="0"/>
              <w:rPr>
                <w:rStyle w:val="FontStyle31"/>
                <w:sz w:val="24"/>
                <w:szCs w:val="24"/>
              </w:rPr>
            </w:pPr>
            <w:r w:rsidRPr="00ED697B">
              <w:rPr>
                <w:i/>
              </w:rPr>
              <w:t xml:space="preserve"> – </w:t>
            </w:r>
            <w:proofErr w:type="spellStart"/>
            <w:r w:rsidRPr="00ED697B">
              <w:rPr>
                <w:i/>
              </w:rPr>
              <w:t>зув</w:t>
            </w:r>
            <w:proofErr w:type="spellEnd"/>
          </w:p>
        </w:tc>
      </w:tr>
      <w:tr w:rsidR="00A70A83" w:rsidRPr="00C4657C" w:rsidTr="00A70A83">
        <w:trPr>
          <w:trHeight w:val="499"/>
        </w:trPr>
        <w:tc>
          <w:tcPr>
            <w:tcW w:w="1421" w:type="pct"/>
          </w:tcPr>
          <w:p w:rsidR="00A70A83" w:rsidRPr="007C3FAA" w:rsidRDefault="00A70A83" w:rsidP="00A70A83">
            <w:pPr>
              <w:pStyle w:val="Style14"/>
              <w:widowControl/>
              <w:ind w:firstLine="0"/>
              <w:jc w:val="right"/>
            </w:pPr>
            <w:r w:rsidRPr="007C3FAA">
              <w:rPr>
                <w:b/>
              </w:rPr>
              <w:lastRenderedPageBreak/>
              <w:t>Итого по дисциплине</w:t>
            </w:r>
          </w:p>
        </w:tc>
        <w:tc>
          <w:tcPr>
            <w:tcW w:w="182" w:type="pct"/>
          </w:tcPr>
          <w:p w:rsidR="00A70A83" w:rsidRPr="007C3FAA" w:rsidRDefault="00A70A83" w:rsidP="00A70A83">
            <w:pPr>
              <w:pStyle w:val="Style14"/>
              <w:widowControl/>
              <w:ind w:firstLine="0"/>
              <w:jc w:val="center"/>
            </w:pPr>
          </w:p>
        </w:tc>
        <w:tc>
          <w:tcPr>
            <w:tcW w:w="190" w:type="pct"/>
          </w:tcPr>
          <w:p w:rsidR="00A70A83" w:rsidRPr="006C03D8" w:rsidRDefault="008A0C38" w:rsidP="00061645">
            <w:pPr>
              <w:pStyle w:val="Style14"/>
              <w:widowControl/>
              <w:ind w:firstLine="0"/>
              <w:jc w:val="center"/>
            </w:pPr>
            <w:r>
              <w:t>2</w:t>
            </w:r>
            <w:r w:rsidR="006C03D8">
              <w:rPr>
                <w:lang w:val="en-US"/>
              </w:rPr>
              <w:t>/</w:t>
            </w:r>
            <w:r w:rsidR="006C03D8">
              <w:t>2И</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6C03D8" w:rsidP="006C03D8">
            <w:pPr>
              <w:pStyle w:val="Style14"/>
              <w:widowControl/>
              <w:ind w:firstLine="0"/>
              <w:jc w:val="center"/>
            </w:pPr>
            <w:r>
              <w:t>4</w:t>
            </w:r>
            <w:r w:rsidR="00A70A83" w:rsidRPr="00374013">
              <w:t>/</w:t>
            </w:r>
            <w:r>
              <w:t>4</w:t>
            </w:r>
            <w:r w:rsidR="00A70A83" w:rsidRPr="00374013">
              <w:t>И</w:t>
            </w:r>
          </w:p>
        </w:tc>
        <w:tc>
          <w:tcPr>
            <w:tcW w:w="328" w:type="pct"/>
          </w:tcPr>
          <w:p w:rsidR="00A70A83" w:rsidRPr="007C3FAA" w:rsidRDefault="008A0C38" w:rsidP="00863AC9">
            <w:pPr>
              <w:pStyle w:val="Style14"/>
              <w:widowControl/>
              <w:ind w:firstLine="0"/>
              <w:jc w:val="center"/>
              <w:rPr>
                <w:rStyle w:val="FontStyle31"/>
                <w:sz w:val="24"/>
                <w:szCs w:val="24"/>
              </w:rPr>
            </w:pPr>
            <w:r>
              <w:rPr>
                <w:rStyle w:val="FontStyle31"/>
                <w:sz w:val="24"/>
                <w:szCs w:val="24"/>
              </w:rPr>
              <w:t>12</w:t>
            </w:r>
            <w:r w:rsidR="00863AC9">
              <w:rPr>
                <w:rStyle w:val="FontStyle31"/>
                <w:sz w:val="24"/>
                <w:szCs w:val="24"/>
              </w:rPr>
              <w:t>5,7</w:t>
            </w:r>
          </w:p>
        </w:tc>
        <w:tc>
          <w:tcPr>
            <w:tcW w:w="1071" w:type="pct"/>
          </w:tcPr>
          <w:p w:rsidR="00A70A83" w:rsidRPr="007C3FAA" w:rsidRDefault="00A70A83" w:rsidP="00A70A83">
            <w:pPr>
              <w:pStyle w:val="Style14"/>
              <w:widowControl/>
              <w:ind w:firstLine="0"/>
              <w:jc w:val="left"/>
              <w:rPr>
                <w:rStyle w:val="FontStyle31"/>
                <w:color w:val="C00000"/>
                <w:sz w:val="24"/>
                <w:szCs w:val="24"/>
              </w:rPr>
            </w:pPr>
          </w:p>
        </w:tc>
        <w:tc>
          <w:tcPr>
            <w:tcW w:w="970" w:type="pct"/>
          </w:tcPr>
          <w:p w:rsidR="00A70A83" w:rsidRPr="00F346AB" w:rsidRDefault="00A70A83" w:rsidP="00061645">
            <w:pPr>
              <w:pStyle w:val="Style14"/>
              <w:widowControl/>
              <w:ind w:firstLine="0"/>
              <w:jc w:val="left"/>
            </w:pPr>
            <w:r w:rsidRPr="00F346AB">
              <w:rPr>
                <w:b/>
              </w:rPr>
              <w:t>Промежуточная аттестация (</w:t>
            </w:r>
            <w:r w:rsidR="00061645">
              <w:rPr>
                <w:b/>
              </w:rPr>
              <w:t>экзамен</w:t>
            </w:r>
            <w:r w:rsidR="00FD6B11">
              <w:rPr>
                <w:b/>
              </w:rPr>
              <w:t>, защита курсовой работы</w:t>
            </w:r>
            <w:r w:rsidRPr="00F346AB">
              <w:rPr>
                <w:b/>
              </w:rPr>
              <w:t>)</w:t>
            </w:r>
          </w:p>
        </w:tc>
        <w:tc>
          <w:tcPr>
            <w:tcW w:w="368" w:type="pct"/>
          </w:tcPr>
          <w:p w:rsidR="00A70A83" w:rsidRPr="00C4657C" w:rsidRDefault="00A70A83" w:rsidP="00A70A83">
            <w:pPr>
              <w:pStyle w:val="Style14"/>
              <w:widowControl/>
              <w:ind w:firstLine="0"/>
              <w:jc w:val="left"/>
            </w:pPr>
          </w:p>
        </w:tc>
      </w:tr>
    </w:tbl>
    <w:p w:rsidR="00A70A83" w:rsidRDefault="00A70A83" w:rsidP="00A70A83">
      <w:pPr>
        <w:rPr>
          <w:rStyle w:val="FontStyle18"/>
          <w:b w:val="0"/>
          <w:sz w:val="24"/>
          <w:szCs w:val="24"/>
        </w:rPr>
      </w:pPr>
    </w:p>
    <w:p w:rsidR="00A70A83" w:rsidRPr="00F346AB" w:rsidRDefault="00A70A83" w:rsidP="00A70A83">
      <w:r w:rsidRPr="00F346AB">
        <w:rPr>
          <w:rStyle w:val="FontStyle18"/>
          <w:b w:val="0"/>
          <w:sz w:val="24"/>
          <w:szCs w:val="24"/>
        </w:rPr>
        <w:t>И – в том числе,</w:t>
      </w:r>
      <w:r w:rsidRPr="00F346AB">
        <w:rPr>
          <w:rStyle w:val="FontStyle18"/>
          <w:sz w:val="24"/>
          <w:szCs w:val="24"/>
        </w:rPr>
        <w:t xml:space="preserve"> </w:t>
      </w:r>
      <w:r w:rsidRPr="00F346AB">
        <w:t xml:space="preserve">часы, отведенные на работу в </w:t>
      </w:r>
      <w:r w:rsidRPr="00374013">
        <w:t>интерактивной форме.</w:t>
      </w:r>
      <w:r w:rsidRPr="00F346AB">
        <w:t xml:space="preserve"> </w:t>
      </w:r>
    </w:p>
    <w:p w:rsidR="00A70A83" w:rsidRPr="00F346AB" w:rsidRDefault="00A70A83" w:rsidP="00A70A83">
      <w:pPr>
        <w:pStyle w:val="af3"/>
        <w:rPr>
          <w:rStyle w:val="FontStyle20"/>
          <w:i/>
          <w:color w:val="C00000"/>
          <w:sz w:val="24"/>
          <w:szCs w:val="24"/>
        </w:rPr>
      </w:pPr>
    </w:p>
    <w:p w:rsidR="00A70A83" w:rsidRDefault="00A70A83" w:rsidP="00A70A83">
      <w:pPr>
        <w:ind w:firstLine="0"/>
        <w:rPr>
          <w:i/>
          <w:color w:val="C00000"/>
          <w:szCs w:val="20"/>
        </w:rPr>
      </w:pPr>
    </w:p>
    <w:p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rsidR="00A70A83" w:rsidRPr="00C17915" w:rsidRDefault="00A70A83" w:rsidP="00A70A83">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A70A83"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r w:rsidRPr="00CB61AF">
        <w:rPr>
          <w:lang w:val="en-US"/>
        </w:rPr>
        <w:t>Microsoft</w:t>
      </w:r>
      <w:r w:rsidRPr="00CB61AF">
        <w:t xml:space="preserve"> </w:t>
      </w:r>
      <w:r w:rsidRPr="00CB61AF">
        <w:rPr>
          <w:lang w:val="en-US"/>
        </w:rPr>
        <w:t>Power</w:t>
      </w:r>
      <w:r w:rsidRPr="00CB61AF">
        <w:t xml:space="preserve"> </w:t>
      </w:r>
      <w:r w:rsidRPr="00CB61AF">
        <w:rPr>
          <w:lang w:val="en-US"/>
        </w:rPr>
        <w:t>Point</w:t>
      </w:r>
      <w:r w:rsidRPr="00CB61AF">
        <w:t xml:space="preserve"> и </w:t>
      </w:r>
      <w:r w:rsidRPr="00CB61AF">
        <w:rPr>
          <w:lang w:val="en-US"/>
        </w:rPr>
        <w:t>Microsoft</w:t>
      </w:r>
      <w:r w:rsidRPr="00CB61AF">
        <w:t xml:space="preserve"> </w:t>
      </w:r>
      <w:r w:rsidRPr="00CB61AF">
        <w:rPr>
          <w:lang w:val="en-US"/>
        </w:rPr>
        <w:t>Front</w:t>
      </w:r>
      <w:r w:rsidRPr="00CB61AF">
        <w:t xml:space="preserve"> </w:t>
      </w:r>
      <w:r w:rsidRPr="00CB61AF">
        <w:rPr>
          <w:lang w:val="en-US"/>
        </w:rPr>
        <w:t>Page</w:t>
      </w:r>
      <w:r w:rsidRPr="00CB61AF">
        <w:t>, вызывает интерес у студентов, способствует лучшему усвоению материала.</w:t>
      </w:r>
      <w:r w:rsidRPr="00CB61AF">
        <w:rPr>
          <w:bCs/>
        </w:rPr>
        <w:t xml:space="preserve"> </w:t>
      </w:r>
      <w:r w:rsidRPr="00CB61AF">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Default="00A70A83" w:rsidP="00A70A83">
      <w:pPr>
        <w:pStyle w:val="afc"/>
        <w:spacing w:after="0"/>
        <w:rPr>
          <w:rStyle w:val="ab"/>
          <w:i w:val="0"/>
        </w:rPr>
      </w:pPr>
      <w:r w:rsidRPr="00CB61AF">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Default="00A70A83" w:rsidP="00A70A83">
      <w:pPr>
        <w:pStyle w:val="afc"/>
        <w:spacing w:after="0"/>
        <w:rPr>
          <w:rStyle w:val="ab"/>
          <w:i w:val="0"/>
        </w:rPr>
      </w:pPr>
      <w:r>
        <w:rPr>
          <w:rStyle w:val="ab"/>
        </w:rPr>
        <w:t>1) традиционные образовательные технологии (информационная лекция, практические (семинарские) занятия);</w:t>
      </w:r>
    </w:p>
    <w:p w:rsidR="00A70A83" w:rsidRDefault="00A70A83" w:rsidP="00A70A83">
      <w:pPr>
        <w:pStyle w:val="afc"/>
        <w:spacing w:after="0"/>
        <w:rPr>
          <w:rStyle w:val="ab"/>
          <w:i w:val="0"/>
        </w:rPr>
      </w:pPr>
      <w:r>
        <w:rPr>
          <w:rStyle w:val="ab"/>
        </w:rPr>
        <w:t>2) технология проблемного обучения (проблемная лекция, практические занятия в форме практикума, кейс-метода);</w:t>
      </w:r>
    </w:p>
    <w:p w:rsidR="00A70A83" w:rsidRDefault="00A70A83" w:rsidP="00A70A83">
      <w:pPr>
        <w:pStyle w:val="afc"/>
        <w:spacing w:after="0"/>
      </w:pPr>
      <w:r>
        <w:rPr>
          <w:rStyle w:val="ab"/>
        </w:rPr>
        <w:t>3) игровые технологии (</w:t>
      </w:r>
      <w:r w:rsidRPr="00CB61AF">
        <w:t>р</w:t>
      </w:r>
      <w:r>
        <w:t>олевые и деловые игры);</w:t>
      </w:r>
    </w:p>
    <w:p w:rsidR="00A70A83" w:rsidRDefault="00A70A83" w:rsidP="00A70A83">
      <w:pPr>
        <w:pStyle w:val="afc"/>
        <w:spacing w:after="0"/>
      </w:pPr>
      <w:r>
        <w:t>4) технологии проектного обучения (творческий проект);</w:t>
      </w:r>
    </w:p>
    <w:p w:rsidR="00A70A83" w:rsidRDefault="00A70A83" w:rsidP="00A70A83">
      <w:pPr>
        <w:pStyle w:val="afc"/>
        <w:spacing w:after="0"/>
      </w:pPr>
      <w:r>
        <w:t>5) интерактивные технологии (семинар-дискуссия);</w:t>
      </w:r>
    </w:p>
    <w:p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rsidR="00A70A83" w:rsidRDefault="00A70A83" w:rsidP="00A70A83">
      <w:pPr>
        <w:pStyle w:val="afc"/>
        <w:spacing w:after="0"/>
        <w:rPr>
          <w:spacing w:val="-2"/>
        </w:rPr>
      </w:pPr>
      <w:proofErr w:type="gramStart"/>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C17915" w:rsidRDefault="00A70A83" w:rsidP="00A70A83">
      <w:pPr>
        <w:pStyle w:val="1"/>
        <w:rPr>
          <w:rStyle w:val="FontStyle31"/>
          <w:sz w:val="24"/>
          <w:szCs w:val="24"/>
        </w:rPr>
      </w:pPr>
      <w:r w:rsidRPr="00C17915">
        <w:rPr>
          <w:rStyle w:val="FontStyle31"/>
          <w:sz w:val="24"/>
          <w:szCs w:val="24"/>
        </w:rPr>
        <w:t xml:space="preserve">6 Учебно-методическое обеспечение самостоятельной работы </w:t>
      </w:r>
      <w:proofErr w:type="gramStart"/>
      <w:r w:rsidRPr="00C17915">
        <w:rPr>
          <w:rStyle w:val="FontStyle31"/>
          <w:sz w:val="24"/>
          <w:szCs w:val="24"/>
        </w:rPr>
        <w:t>обучающихся</w:t>
      </w:r>
      <w:proofErr w:type="gramEnd"/>
    </w:p>
    <w:p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rsidR="00A70A83" w:rsidRPr="00EE22B9" w:rsidRDefault="00A70A83" w:rsidP="00A70A83">
      <w:pPr>
        <w:pStyle w:val="a9"/>
        <w:ind w:firstLine="539"/>
      </w:pPr>
      <w:r w:rsidRPr="00EE22B9">
        <w:rPr>
          <w:bCs/>
        </w:rPr>
        <w:t>Семинар</w:t>
      </w:r>
      <w:r w:rsidRPr="00EE22B9">
        <w:t xml:space="preserve"> (лат. </w:t>
      </w:r>
      <w:proofErr w:type="spellStart"/>
      <w:r w:rsidRPr="00EE22B9">
        <w:t>seminarium</w:t>
      </w:r>
      <w:proofErr w:type="spellEnd"/>
      <w:r w:rsidRPr="00EE22B9">
        <w:t xml:space="preserve"> </w:t>
      </w:r>
      <w:r>
        <w:t>-</w:t>
      </w:r>
      <w:r w:rsidRPr="00EE22B9">
        <w:t xml:space="preserve"> буквально: </w:t>
      </w:r>
      <w:r>
        <w:t>«</w:t>
      </w:r>
      <w:r w:rsidRPr="00EE22B9">
        <w:t>рассадник</w:t>
      </w:r>
      <w:r>
        <w:t>»</w:t>
      </w:r>
      <w:r w:rsidRPr="00EE22B9">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EE22B9" w:rsidRDefault="00A70A83" w:rsidP="00A70A83">
      <w:pPr>
        <w:ind w:firstLine="539"/>
      </w:pPr>
      <w:r w:rsidRPr="00EE22B9">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EE22B9">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70A83" w:rsidRPr="007E6F1E" w:rsidRDefault="00A70A83" w:rsidP="00A70A83">
      <w:pPr>
        <w:ind w:firstLine="539"/>
        <w:rPr>
          <w:b/>
          <w:bCs/>
        </w:rPr>
      </w:pPr>
      <w:r w:rsidRPr="007E6F1E">
        <w:rPr>
          <w:b/>
        </w:rPr>
        <w:t>Тема 1.</w:t>
      </w:r>
      <w:r>
        <w:rPr>
          <w:b/>
        </w:rPr>
        <w:t xml:space="preserve"> </w:t>
      </w:r>
      <w:r w:rsidR="00437315">
        <w:rPr>
          <w:b/>
        </w:rPr>
        <w:t>Предпринимательская среда</w:t>
      </w:r>
    </w:p>
    <w:p w:rsidR="00A70A83" w:rsidRPr="007E6F1E" w:rsidRDefault="00A70A83" w:rsidP="00A70A83">
      <w:pPr>
        <w:spacing w:before="120" w:after="120"/>
        <w:rPr>
          <w:b/>
        </w:rPr>
      </w:pPr>
      <w:r w:rsidRPr="007E6F1E">
        <w:rPr>
          <w:b/>
        </w:rPr>
        <w:t>Контрольные вопросы</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cs="Arial"/>
          <w:szCs w:val="24"/>
          <w:lang w:val="ru-RU"/>
        </w:rPr>
        <w:t xml:space="preserve"> </w:t>
      </w: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rsidR="00A70A83" w:rsidRDefault="00A70A83" w:rsidP="00A70A83">
      <w:pPr>
        <w:tabs>
          <w:tab w:val="left" w:pos="851"/>
        </w:tabs>
        <w:ind w:firstLine="0"/>
        <w:rPr>
          <w:rFonts w:cs="Arial"/>
        </w:rPr>
      </w:pPr>
      <w:r w:rsidRPr="008446DE">
        <w:rPr>
          <w:rFonts w:cs="Arial"/>
        </w:rPr>
        <w:t xml:space="preserve">Гражданском </w:t>
      </w:r>
      <w:proofErr w:type="gramStart"/>
      <w:r w:rsidRPr="008446DE">
        <w:rPr>
          <w:rFonts w:cs="Arial"/>
        </w:rPr>
        <w:t>кодексе</w:t>
      </w:r>
      <w:proofErr w:type="gramEnd"/>
      <w:r w:rsidRPr="008446DE">
        <w:rPr>
          <w:rFonts w:cs="Arial"/>
        </w:rPr>
        <w:t xml:space="preserve"> РФ?</w:t>
      </w:r>
    </w:p>
    <w:p w:rsidR="00A70A83" w:rsidRPr="008446DE" w:rsidRDefault="00A70A83" w:rsidP="00A70A83">
      <w:pPr>
        <w:tabs>
          <w:tab w:val="left" w:pos="851"/>
        </w:tabs>
        <w:ind w:firstLine="0"/>
        <w:rPr>
          <w:rFonts w:cs="Arial"/>
        </w:rPr>
      </w:pPr>
      <w:r>
        <w:rPr>
          <w:rFonts w:cs="Arial"/>
        </w:rPr>
        <w:t xml:space="preserve">         </w:t>
      </w:r>
      <w:r w:rsidRPr="008446DE">
        <w:rPr>
          <w:rFonts w:cs="Arial"/>
        </w:rPr>
        <w:t xml:space="preserve">9.Что такое внешняя предпринимательская среда? Каково ее значение </w:t>
      </w:r>
      <w:proofErr w:type="gramStart"/>
      <w:r w:rsidRPr="008446DE">
        <w:rPr>
          <w:rFonts w:cs="Arial"/>
        </w:rPr>
        <w:t>в</w:t>
      </w:r>
      <w:proofErr w:type="gramEnd"/>
      <w:r w:rsidRPr="008446DE">
        <w:rPr>
          <w:rFonts w:cs="Arial"/>
        </w:rPr>
        <w:t xml:space="preserve"> </w:t>
      </w:r>
    </w:p>
    <w:p w:rsidR="00A70A83" w:rsidRPr="008446DE" w:rsidRDefault="00A70A83" w:rsidP="00A70A83">
      <w:pPr>
        <w:tabs>
          <w:tab w:val="left" w:pos="851"/>
        </w:tabs>
        <w:ind w:firstLine="0"/>
      </w:pPr>
      <w:r w:rsidRPr="008446DE">
        <w:rPr>
          <w:rFonts w:cs="Arial"/>
        </w:rPr>
        <w:t>предпринимательской деятельности?</w:t>
      </w:r>
    </w:p>
    <w:p w:rsidR="00A70A83" w:rsidRPr="008446DE" w:rsidRDefault="00A70A83" w:rsidP="00A70A83">
      <w:pPr>
        <w:tabs>
          <w:tab w:val="left" w:pos="851"/>
        </w:tabs>
        <w:ind w:firstLine="0"/>
        <w:rPr>
          <w:rFonts w:cs="Arial"/>
        </w:rPr>
      </w:pPr>
      <w:r>
        <w:rPr>
          <w:rFonts w:cs="Arial"/>
        </w:rPr>
        <w:t xml:space="preserve">        </w:t>
      </w:r>
      <w:r w:rsidRPr="008446DE">
        <w:rPr>
          <w:rFonts w:cs="Arial"/>
        </w:rPr>
        <w:t>10.Перечислите внешние факторы прямого и косвенного воздействия на</w:t>
      </w:r>
      <w:r>
        <w:rPr>
          <w:rFonts w:cs="Arial"/>
        </w:rPr>
        <w:t xml:space="preserve"> </w:t>
      </w:r>
      <w:r w:rsidRPr="008446DE">
        <w:rPr>
          <w:rFonts w:cs="Arial"/>
        </w:rPr>
        <w:t>предпринимательскую организацию, дайте их характеристику.</w:t>
      </w:r>
    </w:p>
    <w:p w:rsidR="00A70A83" w:rsidRPr="008446DE" w:rsidRDefault="00A70A83" w:rsidP="00A70A83">
      <w:pPr>
        <w:tabs>
          <w:tab w:val="left" w:pos="851"/>
        </w:tabs>
        <w:ind w:firstLine="0"/>
        <w:rPr>
          <w:rFonts w:cs="Arial"/>
        </w:rPr>
      </w:pPr>
      <w:r>
        <w:rPr>
          <w:rFonts w:cs="Arial"/>
        </w:rPr>
        <w:t xml:space="preserve">        </w:t>
      </w:r>
      <w:r w:rsidRPr="008446DE">
        <w:rPr>
          <w:rFonts w:cs="Arial"/>
        </w:rPr>
        <w:t>11.Что такое внутренняя среда предпринимательской организации?</w:t>
      </w:r>
    </w:p>
    <w:p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rsidR="00A70A83" w:rsidRPr="007E6F1E" w:rsidRDefault="00A70A83" w:rsidP="00A70A83">
      <w:pPr>
        <w:rPr>
          <w:color w:val="000000"/>
        </w:rPr>
      </w:pPr>
    </w:p>
    <w:p w:rsidR="00A70A83" w:rsidRDefault="00A70A83" w:rsidP="00A70A83">
      <w:pPr>
        <w:spacing w:before="120"/>
        <w:rPr>
          <w:b/>
          <w:bCs/>
          <w:iCs/>
        </w:rPr>
      </w:pPr>
      <w:r w:rsidRPr="007E6F1E">
        <w:rPr>
          <w:b/>
          <w:bCs/>
          <w:iCs/>
        </w:rPr>
        <w:t>Ситуационные задания</w:t>
      </w:r>
    </w:p>
    <w:p w:rsidR="00A70A83" w:rsidRPr="008446DE" w:rsidRDefault="00A70A83" w:rsidP="00A70A83">
      <w:r w:rsidRPr="008446DE">
        <w:rPr>
          <w:rFonts w:cs="Arial"/>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w:t>
      </w:r>
      <w:r w:rsidRPr="008446DE">
        <w:rPr>
          <w:rFonts w:cs="Arial"/>
        </w:rPr>
        <w:lastRenderedPageBreak/>
        <w:t xml:space="preserve">танцевальных и прочих художественных передач привлечет скромную, но верную группу зрителей, ищущих альтернативу </w:t>
      </w:r>
      <w:proofErr w:type="gramStart"/>
      <w:r w:rsidRPr="008446DE">
        <w:rPr>
          <w:rFonts w:cs="Arial"/>
        </w:rPr>
        <w:t>привычным программам</w:t>
      </w:r>
      <w:proofErr w:type="gramEnd"/>
      <w:r w:rsidRPr="008446DE">
        <w:rPr>
          <w:rFonts w:cs="Arial"/>
        </w:rPr>
        <w:t xml:space="preserve"> </w:t>
      </w:r>
      <w:proofErr w:type="spellStart"/>
      <w:r w:rsidRPr="008446DE">
        <w:rPr>
          <w:rFonts w:cs="Arial"/>
        </w:rPr>
        <w:t>телесетей</w:t>
      </w:r>
      <w:proofErr w:type="spellEnd"/>
      <w:r w:rsidRPr="008446DE">
        <w:rPr>
          <w:rFonts w:cs="Arial"/>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446DE">
        <w:rPr>
          <w:rFonts w:cs="Arial"/>
        </w:rPr>
        <w:t>киноканала</w:t>
      </w:r>
      <w:proofErr w:type="spellEnd"/>
      <w:r w:rsidRPr="008446DE">
        <w:rPr>
          <w:rFonts w:cs="Arial"/>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A70A83" w:rsidRPr="008446DE" w:rsidRDefault="00A70A83" w:rsidP="00A70A83">
      <w:r w:rsidRPr="008446DE">
        <w:rPr>
          <w:rFonts w:cs="Arial"/>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w:t>
      </w:r>
      <w:proofErr w:type="gramStart"/>
      <w:r w:rsidRPr="008446DE">
        <w:rPr>
          <w:rFonts w:cs="Arial"/>
        </w:rPr>
        <w:t>причем</w:t>
      </w:r>
      <w:proofErr w:type="gramEnd"/>
      <w:r w:rsidRPr="008446DE">
        <w:rPr>
          <w:rFonts w:cs="Arial"/>
        </w:rPr>
        <w:t xml:space="preserve">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446DE">
        <w:rPr>
          <w:rFonts w:cs="Arial"/>
        </w:rPr>
        <w:t>Пензанса</w:t>
      </w:r>
      <w:proofErr w:type="spellEnd"/>
      <w:r w:rsidRPr="008446DE">
        <w:rPr>
          <w:rFonts w:cs="Arial"/>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A70A83" w:rsidRPr="008446DE" w:rsidRDefault="00A70A83" w:rsidP="00A70A83">
      <w:r w:rsidRPr="008446DE">
        <w:rPr>
          <w:rFonts w:cs="Arial"/>
          <w:iCs/>
        </w:rPr>
        <w:t>Задания к данной ситуации:</w:t>
      </w:r>
    </w:p>
    <w:p w:rsidR="00A70A83" w:rsidRPr="008446DE" w:rsidRDefault="00A70A83" w:rsidP="00A70A83">
      <w:r w:rsidRPr="008446DE">
        <w:rPr>
          <w:rFonts w:cs="Arial"/>
        </w:rPr>
        <w:t>1. Постарайтесь дать свое обоснование причин неудачи «Кабельного канала» Си-би-эс</w:t>
      </w:r>
    </w:p>
    <w:p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rsidR="00A70A83" w:rsidRPr="008446DE" w:rsidRDefault="00A70A83" w:rsidP="00A70A83">
      <w:r w:rsidRPr="008446DE">
        <w:rPr>
          <w:rFonts w:cs="Arial"/>
        </w:rPr>
        <w:lastRenderedPageBreak/>
        <w:t>3. Действие, каких из перечисленных в ответе на вопрос-2 факторов можно было бы локализовать, а каких нужно было предугадать.</w:t>
      </w:r>
    </w:p>
    <w:p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rsidR="00A70A83" w:rsidRPr="008446DE" w:rsidRDefault="00A70A83" w:rsidP="00A70A83">
      <w:pPr>
        <w:spacing w:before="120"/>
        <w:rPr>
          <w:b/>
          <w:bCs/>
          <w:iCs/>
        </w:rPr>
      </w:pPr>
    </w:p>
    <w:p w:rsidR="00A70A83" w:rsidRPr="00BF7D34" w:rsidRDefault="00A70A83" w:rsidP="00A70A83">
      <w:pPr>
        <w:spacing w:before="120" w:after="120"/>
        <w:rPr>
          <w:b/>
          <w:bCs/>
          <w:color w:val="231F20"/>
        </w:rPr>
      </w:pPr>
      <w:r w:rsidRPr="00BF7D34">
        <w:rPr>
          <w:b/>
          <w:bCs/>
          <w:color w:val="231F20"/>
        </w:rPr>
        <w:t>Тестовые задания</w:t>
      </w:r>
    </w:p>
    <w:p w:rsidR="00A70A83" w:rsidRPr="00FB7D55" w:rsidRDefault="00A70A83" w:rsidP="00A70A83">
      <w:pPr>
        <w:jc w:val="left"/>
      </w:pPr>
      <w:r w:rsidRPr="00FB7D55">
        <w:rPr>
          <w:rFonts w:cs="Arial"/>
          <w:iCs/>
        </w:rPr>
        <w:t xml:space="preserve"> Верны ли следующие утверждения:</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 xml:space="preserve">Международная среда оказывает влияние </w:t>
      </w:r>
      <w:proofErr w:type="gramStart"/>
      <w:r w:rsidRPr="00FB7D55">
        <w:rPr>
          <w:rFonts w:eastAsia="Times New Roman" w:cs="Arial"/>
          <w:szCs w:val="24"/>
          <w:lang w:val="ru-RU" w:eastAsia="ru-RU"/>
        </w:rPr>
        <w:t>на</w:t>
      </w:r>
      <w:proofErr w:type="gramEnd"/>
      <w:r w:rsidRPr="00FB7D55">
        <w:rPr>
          <w:rFonts w:eastAsia="Times New Roman" w:cs="Arial"/>
          <w:szCs w:val="24"/>
          <w:lang w:val="ru-RU" w:eastAsia="ru-RU"/>
        </w:rPr>
        <w:t xml:space="preserve"> </w:t>
      </w:r>
      <w:proofErr w:type="gramStart"/>
      <w:r w:rsidRPr="00FB7D55">
        <w:rPr>
          <w:rFonts w:eastAsia="Times New Roman" w:cs="Arial"/>
          <w:szCs w:val="24"/>
          <w:lang w:val="ru-RU" w:eastAsia="ru-RU"/>
        </w:rPr>
        <w:t>хозяйствующего</w:t>
      </w:r>
      <w:proofErr w:type="gramEnd"/>
      <w:r w:rsidRPr="00FB7D55">
        <w:rPr>
          <w:rFonts w:eastAsia="Times New Roman" w:cs="Arial"/>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proofErr w:type="gramStart"/>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FB7D55">
        <w:rPr>
          <w:rFonts w:eastAsia="Times New Roman" w:cs="Arial"/>
          <w:szCs w:val="24"/>
          <w:lang w:val="ru-RU" w:eastAsia="ru-RU"/>
        </w:rPr>
        <w:t>правила</w:t>
      </w:r>
      <w:proofErr w:type="gramEnd"/>
      <w:r w:rsidRPr="00FB7D55">
        <w:rPr>
          <w:rFonts w:eastAsia="Times New Roman" w:cs="Arial"/>
          <w:szCs w:val="24"/>
          <w:lang w:val="ru-RU" w:eastAsia="ru-RU"/>
        </w:rPr>
        <w:t xml:space="preserve"> и нормы быть не могут.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rsidR="00A70A83" w:rsidRPr="00FB7D55" w:rsidRDefault="00A70A83" w:rsidP="00A70A83">
      <w:pPr>
        <w:pStyle w:val="af6"/>
        <w:tabs>
          <w:tab w:val="left" w:pos="993"/>
        </w:tabs>
        <w:autoSpaceDE w:val="0"/>
        <w:autoSpaceDN w:val="0"/>
        <w:ind w:left="567"/>
        <w:rPr>
          <w:rFonts w:eastAsia="Times New Roman"/>
          <w:szCs w:val="24"/>
          <w:lang w:val="ru-RU" w:eastAsia="ru-RU"/>
        </w:rPr>
      </w:pPr>
    </w:p>
    <w:p w:rsidR="00A70A83" w:rsidRDefault="00DA0D38" w:rsidP="00A70A83">
      <w:pPr>
        <w:rPr>
          <w:b/>
        </w:rPr>
      </w:pPr>
      <w:r w:rsidRPr="00DA0D38">
        <w:rPr>
          <w:b/>
        </w:rPr>
        <w:t>Темы докладов</w:t>
      </w:r>
    </w:p>
    <w:p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rsidR="00DA0D38" w:rsidRPr="007C0C10" w:rsidRDefault="00DA0D38" w:rsidP="00DA0D38">
      <w:pPr>
        <w:widowControl/>
        <w:numPr>
          <w:ilvl w:val="0"/>
          <w:numId w:val="35"/>
        </w:numPr>
        <w:autoSpaceDE/>
        <w:autoSpaceDN/>
        <w:adjustRightInd/>
        <w:jc w:val="left"/>
      </w:pPr>
      <w:r w:rsidRPr="007C0C10">
        <w:lastRenderedPageBreak/>
        <w:t>История развития предпринимательства в России.</w:t>
      </w:r>
    </w:p>
    <w:p w:rsidR="00DA0D38" w:rsidRDefault="00DA0D38" w:rsidP="00DA0D38">
      <w:pPr>
        <w:widowControl/>
        <w:numPr>
          <w:ilvl w:val="0"/>
          <w:numId w:val="35"/>
        </w:numPr>
        <w:autoSpaceDE/>
        <w:autoSpaceDN/>
        <w:adjustRightInd/>
      </w:pPr>
      <w:r>
        <w:t>Проблемы развития среднего и малого бизнеса в России</w:t>
      </w:r>
      <w:r w:rsidRPr="007C0C10">
        <w:t>.</w:t>
      </w:r>
    </w:p>
    <w:p w:rsidR="00DA0D38" w:rsidRPr="007C0C10" w:rsidRDefault="00DA0D38" w:rsidP="00DA0D38">
      <w:pPr>
        <w:widowControl/>
        <w:numPr>
          <w:ilvl w:val="0"/>
          <w:numId w:val="35"/>
        </w:numPr>
        <w:autoSpaceDE/>
        <w:autoSpaceDN/>
        <w:adjustRightInd/>
      </w:pPr>
      <w:proofErr w:type="spellStart"/>
      <w:r>
        <w:t>Финансовын</w:t>
      </w:r>
      <w:proofErr w:type="spellEnd"/>
      <w:r>
        <w:t xml:space="preserve"> инструменты поддержки малого и среднего предпринимательства.</w:t>
      </w:r>
    </w:p>
    <w:p w:rsidR="00DA0D38" w:rsidRPr="007C0C10" w:rsidRDefault="00DA0D38" w:rsidP="00DA0D38">
      <w:pPr>
        <w:pStyle w:val="af6"/>
        <w:spacing w:line="240" w:lineRule="auto"/>
        <w:ind w:left="927" w:firstLine="0"/>
        <w:rPr>
          <w:b/>
          <w:szCs w:val="24"/>
          <w:lang w:val="ru-RU"/>
        </w:rPr>
      </w:pPr>
    </w:p>
    <w:p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437315">
        <w:rPr>
          <w:b/>
        </w:rPr>
        <w:t xml:space="preserve">предпринимательских </w:t>
      </w:r>
      <w:r w:rsidR="00DA0D38">
        <w:rPr>
          <w:b/>
        </w:rPr>
        <w:t xml:space="preserve"> рисков</w:t>
      </w:r>
    </w:p>
    <w:p w:rsidR="00A70A83" w:rsidRPr="00FB7D55" w:rsidRDefault="00A70A83" w:rsidP="00A70A83">
      <w:pPr>
        <w:ind w:firstLine="539"/>
        <w:rPr>
          <w:b/>
          <w:bCs/>
        </w:rPr>
      </w:pPr>
    </w:p>
    <w:p w:rsidR="00A70A83" w:rsidRPr="00A6261C" w:rsidRDefault="00A70A83" w:rsidP="00A70A83">
      <w:pPr>
        <w:spacing w:before="120" w:after="120"/>
        <w:rPr>
          <w:b/>
        </w:rPr>
      </w:pPr>
      <w:r w:rsidRPr="00A6261C">
        <w:rPr>
          <w:b/>
        </w:rPr>
        <w:t>Контрольные вопросы</w:t>
      </w:r>
    </w:p>
    <w:p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437315">
        <w:rPr>
          <w:szCs w:val="24"/>
          <w:lang w:val="ru-RU"/>
        </w:rPr>
        <w:t>предпринимательский</w:t>
      </w:r>
      <w:r w:rsidR="00DA0D38">
        <w:rPr>
          <w:szCs w:val="24"/>
          <w:lang w:val="ru-RU"/>
        </w:rPr>
        <w:t xml:space="preserve"> </w:t>
      </w:r>
      <w:r w:rsidRPr="00FB7D55">
        <w:rPr>
          <w:szCs w:val="24"/>
          <w:lang w:val="ru-RU"/>
        </w:rPr>
        <w:t>риск. Какова его причина.</w:t>
      </w:r>
    </w:p>
    <w:p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w:t>
      </w:r>
      <w:r w:rsidR="00437315">
        <w:rPr>
          <w:szCs w:val="24"/>
          <w:lang w:val="ru-RU"/>
        </w:rPr>
        <w:t>предпринимательского</w:t>
      </w:r>
      <w:r w:rsidR="00DA0D38">
        <w:rPr>
          <w:szCs w:val="24"/>
          <w:lang w:val="ru-RU"/>
        </w:rPr>
        <w:t xml:space="preserve"> </w:t>
      </w:r>
      <w:r w:rsidRPr="00DA0D38">
        <w:rPr>
          <w:szCs w:val="24"/>
          <w:lang w:val="ru-RU"/>
        </w:rPr>
        <w:t xml:space="preserve"> риска.</w:t>
      </w:r>
    </w:p>
    <w:p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437315">
        <w:rPr>
          <w:szCs w:val="24"/>
          <w:lang w:val="ru-RU"/>
        </w:rPr>
        <w:t>предпринимательского</w:t>
      </w:r>
      <w:r w:rsidR="00DA0D38">
        <w:rPr>
          <w:szCs w:val="24"/>
          <w:lang w:val="ru-RU"/>
        </w:rPr>
        <w:t xml:space="preserve"> </w:t>
      </w:r>
      <w:r>
        <w:rPr>
          <w:szCs w:val="24"/>
          <w:lang w:val="ru-RU"/>
        </w:rPr>
        <w:t>риска</w:t>
      </w:r>
    </w:p>
    <w:p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437315">
        <w:rPr>
          <w:szCs w:val="24"/>
          <w:lang w:val="ru-RU"/>
        </w:rPr>
        <w:t>предпринимательского</w:t>
      </w:r>
      <w:r w:rsidR="00DA0D38">
        <w:rPr>
          <w:szCs w:val="24"/>
          <w:lang w:val="ru-RU"/>
        </w:rPr>
        <w:t xml:space="preserve"> </w:t>
      </w:r>
      <w:r w:rsidRPr="00DA0D38">
        <w:rPr>
          <w:szCs w:val="24"/>
          <w:lang w:val="ru-RU"/>
        </w:rPr>
        <w:t>риска.</w:t>
      </w:r>
    </w:p>
    <w:p w:rsidR="00A70A83" w:rsidRPr="00FB7D55" w:rsidRDefault="00A70A83" w:rsidP="00A70A83">
      <w:pPr>
        <w:pStyle w:val="af6"/>
        <w:numPr>
          <w:ilvl w:val="0"/>
          <w:numId w:val="9"/>
        </w:numPr>
        <w:spacing w:line="240" w:lineRule="auto"/>
        <w:rPr>
          <w:szCs w:val="24"/>
        </w:rPr>
      </w:pPr>
      <w:proofErr w:type="spellStart"/>
      <w:r w:rsidRPr="00FB7D55">
        <w:rPr>
          <w:szCs w:val="24"/>
        </w:rPr>
        <w:t>Назовите</w:t>
      </w:r>
      <w:proofErr w:type="spellEnd"/>
      <w:r w:rsidRPr="00FB7D55">
        <w:rPr>
          <w:szCs w:val="24"/>
        </w:rPr>
        <w:t xml:space="preserve"> </w:t>
      </w:r>
      <w:proofErr w:type="spellStart"/>
      <w:r w:rsidRPr="00FB7D55">
        <w:rPr>
          <w:szCs w:val="24"/>
        </w:rPr>
        <w:t>функции</w:t>
      </w:r>
      <w:proofErr w:type="spellEnd"/>
      <w:r w:rsidRPr="00FB7D55">
        <w:rPr>
          <w:szCs w:val="24"/>
        </w:rPr>
        <w:t xml:space="preserve"> </w:t>
      </w:r>
      <w:r w:rsidR="00437315">
        <w:rPr>
          <w:szCs w:val="24"/>
          <w:lang w:val="ru-RU"/>
        </w:rPr>
        <w:t>предпринимательского</w:t>
      </w:r>
      <w:r w:rsidR="00DA0D38">
        <w:rPr>
          <w:szCs w:val="24"/>
          <w:lang w:val="ru-RU"/>
        </w:rPr>
        <w:t xml:space="preserve"> </w:t>
      </w:r>
      <w:proofErr w:type="spellStart"/>
      <w:r w:rsidRPr="00FB7D55">
        <w:rPr>
          <w:szCs w:val="24"/>
        </w:rPr>
        <w:t>риска</w:t>
      </w:r>
      <w:proofErr w:type="spellEnd"/>
      <w:r w:rsidRPr="00FB7D55">
        <w:rPr>
          <w:szCs w:val="24"/>
        </w:rPr>
        <w:t>.</w:t>
      </w:r>
    </w:p>
    <w:p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rsidR="00A70A83" w:rsidRPr="00FB7D55" w:rsidRDefault="00A70A83" w:rsidP="00A70A83">
      <w:pPr>
        <w:spacing w:before="120" w:after="120"/>
        <w:rPr>
          <w:b/>
        </w:rPr>
      </w:pPr>
    </w:p>
    <w:p w:rsidR="00A70A83" w:rsidRDefault="00A70A83" w:rsidP="00A70A83">
      <w:pPr>
        <w:spacing w:before="120" w:after="120"/>
        <w:rPr>
          <w:b/>
        </w:rPr>
      </w:pPr>
      <w:r w:rsidRPr="00A6261C">
        <w:rPr>
          <w:b/>
        </w:rPr>
        <w:t>Тестовые задания</w:t>
      </w: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left="567" w:firstLine="0"/>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firstLine="0"/>
        <w:rPr>
          <w:szCs w:val="24"/>
          <w:lang w:val="ru-RU"/>
        </w:rPr>
      </w:pPr>
      <w:r>
        <w:rPr>
          <w:szCs w:val="24"/>
          <w:lang w:val="ru-RU"/>
        </w:rPr>
        <w:t xml:space="preserve">4. </w:t>
      </w:r>
      <w:r w:rsidRPr="00B0003B">
        <w:rPr>
          <w:szCs w:val="24"/>
          <w:lang w:val="ru-RU"/>
        </w:rPr>
        <w:t>Выберите правильный ответ. Классификация «Риск кратковременный, постоянный» производится по критерию:</w:t>
      </w:r>
    </w:p>
    <w:p w:rsidR="00A70A83" w:rsidRPr="00B0003B" w:rsidRDefault="00A70A83" w:rsidP="00A70A83">
      <w:pPr>
        <w:pStyle w:val="af6"/>
        <w:spacing w:line="240" w:lineRule="auto"/>
        <w:ind w:left="0"/>
        <w:rPr>
          <w:szCs w:val="24"/>
          <w:lang w:val="ru-RU"/>
        </w:rPr>
      </w:pPr>
      <w:r w:rsidRPr="00B0003B">
        <w:rPr>
          <w:szCs w:val="24"/>
          <w:lang w:val="ru-RU"/>
        </w:rPr>
        <w:t>А) по содержанию;</w:t>
      </w:r>
    </w:p>
    <w:p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 xml:space="preserve">5. Установление лимитов на проведение хозяйственных операций представляет собой процесс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r w:rsidRPr="00B0003B">
        <w:t xml:space="preserve">        </w:t>
      </w:r>
    </w:p>
    <w:p w:rsidR="00A70A83" w:rsidRPr="00B0003B" w:rsidRDefault="00A70A83" w:rsidP="00A70A83">
      <w:r w:rsidRPr="00B0003B">
        <w:t>6. Исключите лишнее. По направлению воздействия на параметры риска различают следующие методы:</w:t>
      </w:r>
    </w:p>
    <w:p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rsidR="00A70A83" w:rsidRPr="00B0003B" w:rsidRDefault="00A70A83" w:rsidP="00A70A83">
      <w:pPr>
        <w:pStyle w:val="af6"/>
        <w:spacing w:line="240" w:lineRule="auto"/>
        <w:ind w:left="0"/>
        <w:rPr>
          <w:szCs w:val="24"/>
          <w:lang w:val="ru-RU"/>
        </w:rPr>
      </w:pPr>
      <w:r w:rsidRPr="00B0003B">
        <w:rPr>
          <w:szCs w:val="24"/>
          <w:lang w:val="ru-RU"/>
        </w:rPr>
        <w:t xml:space="preserve">Б) воздействуют </w:t>
      </w:r>
      <w:proofErr w:type="gramStart"/>
      <w:r w:rsidRPr="00B0003B">
        <w:rPr>
          <w:szCs w:val="24"/>
          <w:lang w:val="ru-RU"/>
        </w:rPr>
        <w:t>на</w:t>
      </w:r>
      <w:proofErr w:type="gramEnd"/>
      <w:r w:rsidRPr="00B0003B">
        <w:rPr>
          <w:szCs w:val="24"/>
          <w:lang w:val="ru-RU"/>
        </w:rPr>
        <w:t xml:space="preserve"> </w:t>
      </w:r>
      <w:proofErr w:type="gramStart"/>
      <w:r w:rsidRPr="00B0003B">
        <w:rPr>
          <w:szCs w:val="24"/>
          <w:lang w:val="ru-RU"/>
        </w:rPr>
        <w:t>субъекта</w:t>
      </w:r>
      <w:proofErr w:type="gramEnd"/>
      <w:r w:rsidRPr="00B0003B">
        <w:rPr>
          <w:szCs w:val="24"/>
          <w:lang w:val="ru-RU"/>
        </w:rPr>
        <w:t>, принимающего решение;</w:t>
      </w:r>
    </w:p>
    <w:p w:rsidR="00A70A83" w:rsidRPr="00B0003B" w:rsidRDefault="00A70A83" w:rsidP="00A70A83">
      <w:pPr>
        <w:pStyle w:val="af6"/>
        <w:spacing w:line="240" w:lineRule="auto"/>
        <w:ind w:left="0"/>
        <w:rPr>
          <w:szCs w:val="24"/>
          <w:lang w:val="ru-RU"/>
        </w:rPr>
      </w:pPr>
      <w:r w:rsidRPr="00B0003B">
        <w:rPr>
          <w:szCs w:val="24"/>
          <w:lang w:val="ru-RU"/>
        </w:rPr>
        <w:t xml:space="preserve">         В) воздействует на величину риска;</w:t>
      </w:r>
    </w:p>
    <w:p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5F6DA3" w:rsidRDefault="00A70A83" w:rsidP="00A70A83">
      <w:pPr>
        <w:pStyle w:val="af6"/>
        <w:spacing w:line="240" w:lineRule="auto"/>
        <w:ind w:left="0"/>
        <w:rPr>
          <w:szCs w:val="24"/>
          <w:lang w:val="ru-RU"/>
        </w:rPr>
      </w:pPr>
      <w:r w:rsidRPr="005F6DA3">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proofErr w:type="gramStart"/>
      <w:r w:rsidRPr="00B0003B">
        <w:rPr>
          <w:szCs w:val="24"/>
          <w:lang w:val="ru-RU"/>
        </w:rPr>
        <w:t xml:space="preserve"> ;</w:t>
      </w:r>
      <w:proofErr w:type="gramEnd"/>
    </w:p>
    <w:p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11. Формирование фонда защиты от риска предпринимательской структурой за счет собственных сре</w:t>
      </w:r>
      <w:proofErr w:type="gramStart"/>
      <w:r w:rsidRPr="00B0003B">
        <w:rPr>
          <w:szCs w:val="24"/>
          <w:lang w:val="ru-RU"/>
        </w:rPr>
        <w:t>дств пр</w:t>
      </w:r>
      <w:proofErr w:type="gramEnd"/>
      <w:r w:rsidRPr="00B0003B">
        <w:rPr>
          <w:szCs w:val="24"/>
          <w:lang w:val="ru-RU"/>
        </w:rPr>
        <w:t>едставляет собой:</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rPr>
      </w:pPr>
    </w:p>
    <w:p w:rsidR="00DA0D38" w:rsidRDefault="00DA0D38" w:rsidP="00DA0D38">
      <w:pPr>
        <w:rPr>
          <w:b/>
        </w:rPr>
      </w:pPr>
      <w:r w:rsidRPr="00DA0D38">
        <w:rPr>
          <w:b/>
        </w:rPr>
        <w:t>Темы докладов</w:t>
      </w:r>
    </w:p>
    <w:p w:rsidR="00DA0D38" w:rsidRDefault="00DA0D38" w:rsidP="00DA0D38">
      <w:pPr>
        <w:rPr>
          <w:b/>
        </w:rPr>
      </w:pPr>
    </w:p>
    <w:p w:rsidR="00DA0D38" w:rsidRPr="00DA0D38" w:rsidRDefault="00DA0D38" w:rsidP="00DA0D38">
      <w:pPr>
        <w:pStyle w:val="af6"/>
        <w:numPr>
          <w:ilvl w:val="0"/>
          <w:numId w:val="36"/>
        </w:numPr>
      </w:pPr>
      <w:r>
        <w:rPr>
          <w:lang w:val="ru-RU"/>
        </w:rPr>
        <w:t>Риски банковского бизнеса.</w:t>
      </w:r>
    </w:p>
    <w:p w:rsidR="00DA0D38" w:rsidRPr="00DA0D38" w:rsidRDefault="00DA0D38" w:rsidP="00DA0D38">
      <w:pPr>
        <w:pStyle w:val="af6"/>
        <w:numPr>
          <w:ilvl w:val="0"/>
          <w:numId w:val="36"/>
        </w:numPr>
      </w:pPr>
      <w:r>
        <w:rPr>
          <w:lang w:val="ru-RU"/>
        </w:rPr>
        <w:t>Риски финансового рынка.</w:t>
      </w:r>
    </w:p>
    <w:p w:rsidR="00DA0D38" w:rsidRPr="00DA0D38" w:rsidRDefault="00DA0D38" w:rsidP="00DA0D38">
      <w:pPr>
        <w:pStyle w:val="af6"/>
        <w:numPr>
          <w:ilvl w:val="0"/>
          <w:numId w:val="36"/>
        </w:numPr>
        <w:rPr>
          <w:lang w:val="ru-RU"/>
        </w:rPr>
      </w:pPr>
      <w:r>
        <w:rPr>
          <w:lang w:val="ru-RU"/>
        </w:rPr>
        <w:t>Валютные риски и методы их оптимизации.</w:t>
      </w:r>
    </w:p>
    <w:p w:rsidR="00DA0D38" w:rsidRDefault="00DA0D38" w:rsidP="00DA0D38">
      <w:pPr>
        <w:pStyle w:val="af6"/>
        <w:numPr>
          <w:ilvl w:val="0"/>
          <w:numId w:val="36"/>
        </w:numPr>
        <w:rPr>
          <w:lang w:val="ru-RU"/>
        </w:rPr>
      </w:pPr>
      <w:r>
        <w:rPr>
          <w:lang w:val="ru-RU"/>
        </w:rPr>
        <w:t>Риски инвестиционного портфеля.</w:t>
      </w:r>
    </w:p>
    <w:p w:rsidR="00DA0D38" w:rsidRPr="00DA0D38" w:rsidRDefault="00DA0D38" w:rsidP="00DA0D38">
      <w:pPr>
        <w:pStyle w:val="af6"/>
        <w:ind w:left="927" w:firstLine="0"/>
        <w:rPr>
          <w:lang w:val="ru-RU"/>
        </w:rPr>
      </w:pPr>
    </w:p>
    <w:p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437315">
        <w:rPr>
          <w:b/>
        </w:rPr>
        <w:t xml:space="preserve">предпринимательских </w:t>
      </w:r>
      <w:r w:rsidR="00DA0D38">
        <w:rPr>
          <w:b/>
        </w:rPr>
        <w:t xml:space="preserve"> рисков</w:t>
      </w:r>
    </w:p>
    <w:p w:rsidR="00A70A83" w:rsidRPr="00B0003B" w:rsidRDefault="00A70A83" w:rsidP="00A70A83">
      <w:pPr>
        <w:ind w:firstLine="539"/>
        <w:rPr>
          <w:b/>
          <w:bCs/>
          <w:iCs/>
        </w:rPr>
      </w:pPr>
    </w:p>
    <w:p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rsidR="00A70A83" w:rsidRPr="001352DB" w:rsidRDefault="00A70A83" w:rsidP="00A70A83">
      <w:pPr>
        <w:pStyle w:val="af6"/>
        <w:spacing w:line="240" w:lineRule="auto"/>
        <w:ind w:left="0" w:firstLine="567"/>
        <w:rPr>
          <w:szCs w:val="24"/>
          <w:lang w:val="ru-RU"/>
        </w:rPr>
      </w:pPr>
      <w:r>
        <w:rPr>
          <w:szCs w:val="24"/>
          <w:lang w:val="ru-RU"/>
        </w:rPr>
        <w:lastRenderedPageBreak/>
        <w:t>1.</w:t>
      </w:r>
      <w:r w:rsidRPr="001352DB">
        <w:rPr>
          <w:szCs w:val="24"/>
          <w:lang w:val="ru-RU"/>
        </w:rPr>
        <w:t>Назовите основные инструменты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rsidR="00A70A83" w:rsidRDefault="00A70A83" w:rsidP="00A70A83">
      <w:pPr>
        <w:pStyle w:val="af6"/>
        <w:ind w:left="0" w:firstLine="567"/>
        <w:rPr>
          <w:sz w:val="28"/>
          <w:szCs w:val="28"/>
          <w:lang w:val="ru-RU"/>
        </w:rPr>
      </w:pPr>
    </w:p>
    <w:p w:rsidR="00A70A83" w:rsidRDefault="00A70A83" w:rsidP="00A70A83">
      <w:pPr>
        <w:spacing w:before="120" w:after="120"/>
        <w:rPr>
          <w:b/>
        </w:rPr>
      </w:pPr>
      <w:r w:rsidRPr="00A6261C">
        <w:rPr>
          <w:b/>
        </w:rPr>
        <w:t>Тестовые задания</w:t>
      </w: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 </w:t>
      </w:r>
      <w:r w:rsidRPr="00B0003B">
        <w:rPr>
          <w:rFonts w:eastAsiaTheme="minorEastAsia"/>
          <w:szCs w:val="24"/>
          <w:lang w:val="ru-RU"/>
        </w:rPr>
        <w:t xml:space="preserve">О </w:t>
      </w:r>
      <w:proofErr w:type="gramStart"/>
      <w:r w:rsidRPr="00B0003B">
        <w:rPr>
          <w:rFonts w:eastAsiaTheme="minorEastAsia"/>
          <w:szCs w:val="24"/>
          <w:lang w:val="ru-RU"/>
        </w:rPr>
        <w:t>недостатках</w:t>
      </w:r>
      <w:proofErr w:type="gramEnd"/>
      <w:r w:rsidRPr="00B0003B">
        <w:rPr>
          <w:rFonts w:eastAsiaTheme="minorEastAsia"/>
          <w:szCs w:val="24"/>
          <w:lang w:val="ru-RU"/>
        </w:rPr>
        <w:t xml:space="preserve">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2. К недостаткам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rsidR="00A70A83" w:rsidRPr="00B0003B" w:rsidRDefault="00A70A83" w:rsidP="00A70A83">
      <w:pPr>
        <w:pStyle w:val="af6"/>
        <w:spacing w:line="240" w:lineRule="auto"/>
        <w:ind w:left="0" w:firstLine="567"/>
        <w:rPr>
          <w:szCs w:val="24"/>
          <w:lang w:val="ru-RU"/>
        </w:rPr>
      </w:pPr>
      <w:r w:rsidRPr="00B0003B">
        <w:rPr>
          <w:szCs w:val="24"/>
          <w:lang w:val="ru-RU"/>
        </w:rPr>
        <w:t>Б) возможность анализа и оценки различных вариантов событий и учет разных факторов риска в рамках одного подхода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A70A83" w:rsidRPr="00B0003B" w:rsidRDefault="00A70A83" w:rsidP="00A70A83">
      <w:pPr>
        <w:pStyle w:val="af6"/>
        <w:spacing w:line="240" w:lineRule="auto"/>
        <w:ind w:left="0" w:firstLine="567"/>
        <w:rPr>
          <w:szCs w:val="24"/>
          <w:lang w:val="ru-RU"/>
        </w:rPr>
      </w:pPr>
      <w:r w:rsidRPr="00B0003B">
        <w:rPr>
          <w:szCs w:val="24"/>
          <w:lang w:val="ru-RU"/>
        </w:rPr>
        <w:t>Г) дает возможность  предпринимать упреждающие действия по  оптимизации рисков.</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lastRenderedPageBreak/>
        <w:t>В) анализ сценариев;</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rsidR="00A70A83" w:rsidRPr="00B0003B" w:rsidRDefault="00A70A83" w:rsidP="00A70A83">
      <w:pPr>
        <w:pStyle w:val="af6"/>
        <w:spacing w:line="240" w:lineRule="auto"/>
        <w:ind w:left="0" w:firstLine="567"/>
        <w:rPr>
          <w:szCs w:val="24"/>
          <w:lang w:val="ru-RU"/>
        </w:rPr>
      </w:pPr>
      <w:r w:rsidRPr="00B0003B">
        <w:rPr>
          <w:szCs w:val="24"/>
          <w:lang w:val="ru-RU"/>
        </w:rPr>
        <w:t>А) характеризует привлекательность отдельной ценной бумагой в рыночно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rsidR="00A70A83" w:rsidRPr="00B0003B" w:rsidRDefault="00A70A83" w:rsidP="00A70A83">
      <w:pPr>
        <w:pStyle w:val="af6"/>
        <w:spacing w:line="240" w:lineRule="auto"/>
        <w:ind w:left="0" w:firstLine="567"/>
        <w:rPr>
          <w:szCs w:val="24"/>
          <w:lang w:val="ru-RU"/>
        </w:rPr>
      </w:pPr>
      <w:r w:rsidRPr="00B0003B">
        <w:rPr>
          <w:szCs w:val="24"/>
          <w:lang w:val="ru-RU"/>
        </w:rPr>
        <w:t>Г) характеризует уровень риска, привносимый отдельной ценной бумагой в рыночный портфель.</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A70A83" w:rsidRPr="00B0003B" w:rsidRDefault="00A70A83" w:rsidP="00A70A83">
      <w:pPr>
        <w:pStyle w:val="af6"/>
        <w:spacing w:line="240" w:lineRule="auto"/>
        <w:ind w:left="0" w:firstLine="567"/>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В) метод основан на вероятностном подходе;</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proofErr w:type="spellStart"/>
      <w:r w:rsidRPr="00B0003B">
        <w:rPr>
          <w:rFonts w:eastAsiaTheme="minorEastAsia"/>
          <w:szCs w:val="24"/>
        </w:rPr>
        <w:t>Рассчитывается</w:t>
      </w:r>
      <w:proofErr w:type="spellEnd"/>
      <w:r w:rsidRPr="00B0003B">
        <w:rPr>
          <w:rFonts w:eastAsiaTheme="minorEastAsia"/>
          <w:szCs w:val="24"/>
        </w:rPr>
        <w:t xml:space="preserve"> </w:t>
      </w:r>
      <w:proofErr w:type="spellStart"/>
      <w:r w:rsidRPr="00B0003B">
        <w:rPr>
          <w:rFonts w:eastAsiaTheme="minorEastAsia"/>
          <w:szCs w:val="24"/>
        </w:rPr>
        <w:t>значение</w:t>
      </w:r>
      <w:proofErr w:type="spellEnd"/>
      <w:r w:rsidRPr="00B0003B">
        <w:rPr>
          <w:rFonts w:eastAsiaTheme="minorEastAsia"/>
          <w:szCs w:val="24"/>
        </w:rPr>
        <w:t xml:space="preserve"> </w:t>
      </w:r>
      <w:proofErr w:type="spellStart"/>
      <w:r w:rsidRPr="00B0003B">
        <w:rPr>
          <w:rFonts w:eastAsiaTheme="minorEastAsia"/>
          <w:szCs w:val="24"/>
        </w:rPr>
        <w:t>результатирующего</w:t>
      </w:r>
      <w:proofErr w:type="spellEnd"/>
      <w:r w:rsidRPr="00B0003B">
        <w:rPr>
          <w:rFonts w:eastAsiaTheme="minorEastAsia"/>
          <w:szCs w:val="24"/>
        </w:rPr>
        <w:t xml:space="preserve"> </w:t>
      </w:r>
      <w:proofErr w:type="spellStart"/>
      <w:r w:rsidRPr="00B0003B">
        <w:rPr>
          <w:rFonts w:eastAsiaTheme="minorEastAsia"/>
          <w:szCs w:val="24"/>
        </w:rPr>
        <w:t>показателя</w:t>
      </w:r>
      <w:proofErr w:type="spellEnd"/>
      <w:r w:rsidRPr="00B0003B">
        <w:rPr>
          <w:rFonts w:eastAsiaTheme="minorEastAsia"/>
          <w:szCs w:val="24"/>
        </w:rPr>
        <w:t>.</w:t>
      </w:r>
    </w:p>
    <w:p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Для каждого из возможных сценариев, на основе инструментов </w:t>
      </w:r>
      <w:proofErr w:type="spellStart"/>
      <w:r w:rsidRPr="00B0003B">
        <w:rPr>
          <w:rFonts w:eastAsiaTheme="minorEastAsia"/>
          <w:szCs w:val="24"/>
          <w:lang w:val="ru-RU"/>
        </w:rPr>
        <w:t>стататистического</w:t>
      </w:r>
      <w:proofErr w:type="spellEnd"/>
      <w:r w:rsidRPr="00B0003B">
        <w:rPr>
          <w:rFonts w:eastAsiaTheme="minorEastAsia"/>
          <w:szCs w:val="24"/>
          <w:lang w:val="ru-RU"/>
        </w:rPr>
        <w:t xml:space="preserve"> метода, определяется среднее значение </w:t>
      </w:r>
      <w:proofErr w:type="spellStart"/>
      <w:r w:rsidRPr="00B0003B">
        <w:rPr>
          <w:rFonts w:eastAsiaTheme="minorEastAsia"/>
          <w:szCs w:val="24"/>
          <w:lang w:val="ru-RU"/>
        </w:rPr>
        <w:t>результатирующего</w:t>
      </w:r>
      <w:proofErr w:type="spellEnd"/>
      <w:r w:rsidRPr="00B0003B">
        <w:rPr>
          <w:rFonts w:eastAsiaTheme="minorEastAsia"/>
          <w:szCs w:val="24"/>
          <w:lang w:val="ru-RU"/>
        </w:rPr>
        <w:t xml:space="preserve"> показателя, стандартное отклонение и коэффициент вариации.</w:t>
      </w:r>
    </w:p>
    <w:p w:rsidR="00A70A83" w:rsidRPr="00B0003B" w:rsidRDefault="00A70A83" w:rsidP="00A70A83">
      <w:pPr>
        <w:pStyle w:val="af6"/>
        <w:spacing w:line="240" w:lineRule="auto"/>
        <w:ind w:left="0" w:firstLine="0"/>
        <w:rPr>
          <w:szCs w:val="24"/>
          <w:lang w:val="ru-RU"/>
        </w:rPr>
      </w:pPr>
      <w:r>
        <w:rPr>
          <w:rFonts w:eastAsiaTheme="minorEastAsia"/>
          <w:szCs w:val="24"/>
          <w:lang w:val="ru-RU"/>
        </w:rPr>
        <w:t xml:space="preserve">          5. </w:t>
      </w:r>
      <w:r w:rsidRPr="00B0003B">
        <w:rPr>
          <w:rFonts w:eastAsiaTheme="minorEastAsia"/>
          <w:szCs w:val="24"/>
          <w:lang w:val="ru-RU"/>
        </w:rPr>
        <w:t>На основе полученных результатов формулируется заключение о степени риска проекта и его приемлемости: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rPr>
          <w:rFonts w:eastAsiaTheme="minorEastAsia"/>
        </w:rPr>
      </w:pPr>
      <w:r w:rsidRPr="00B0003B">
        <w:rPr>
          <w:rFonts w:eastAsiaTheme="minorEastAsia"/>
        </w:rPr>
        <w:t xml:space="preserve">        Г) статистический анализ.</w:t>
      </w:r>
    </w:p>
    <w:p w:rsidR="00A70A83" w:rsidRPr="00B0003B" w:rsidRDefault="00A70A83" w:rsidP="00A70A83">
      <w:pPr>
        <w:rPr>
          <w:rFonts w:eastAsiaTheme="minorEastAsia"/>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B0003B">
        <w:rPr>
          <w:szCs w:val="24"/>
        </w:rPr>
        <w:t>Оба</w:t>
      </w:r>
      <w:proofErr w:type="spellEnd"/>
      <w:r w:rsidRPr="00B0003B">
        <w:rPr>
          <w:szCs w:val="24"/>
        </w:rPr>
        <w:t xml:space="preserve"> </w:t>
      </w:r>
      <w:proofErr w:type="spellStart"/>
      <w:r w:rsidRPr="00B0003B">
        <w:rPr>
          <w:szCs w:val="24"/>
        </w:rPr>
        <w:t>элемента</w:t>
      </w:r>
      <w:proofErr w:type="spellEnd"/>
      <w:r w:rsidRPr="00B0003B">
        <w:rPr>
          <w:szCs w:val="24"/>
        </w:rPr>
        <w:t xml:space="preserve"> </w:t>
      </w:r>
      <w:proofErr w:type="spellStart"/>
      <w:r w:rsidRPr="00B0003B">
        <w:rPr>
          <w:szCs w:val="24"/>
        </w:rPr>
        <w:t>взаимосвязаны</w:t>
      </w:r>
      <w:proofErr w:type="spellEnd"/>
      <w:r w:rsidRPr="00B0003B">
        <w:rPr>
          <w:szCs w:val="24"/>
        </w:rPr>
        <w:t>.</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 xml:space="preserve">5.Решение задачи и выбор наиболее оптимального варианта предпринимательского решения: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690EC6" w:rsidRDefault="00A70A83" w:rsidP="00A70A83">
      <w:pPr>
        <w:spacing w:before="120" w:after="120"/>
        <w:rPr>
          <w:b/>
        </w:rPr>
      </w:pPr>
      <w:r w:rsidRPr="00690EC6">
        <w:rPr>
          <w:b/>
        </w:rPr>
        <w:t>Практические задания</w:t>
      </w:r>
    </w:p>
    <w:p w:rsidR="00A70A83" w:rsidRPr="001352DB" w:rsidRDefault="00A70A83" w:rsidP="00A70A83">
      <w:pPr>
        <w:pStyle w:val="af6"/>
        <w:spacing w:line="240" w:lineRule="auto"/>
        <w:ind w:left="0" w:firstLine="567"/>
        <w:rPr>
          <w:szCs w:val="24"/>
          <w:lang w:val="ru-RU"/>
        </w:rPr>
      </w:pPr>
      <w:r w:rsidRPr="001352DB">
        <w:rPr>
          <w:szCs w:val="24"/>
          <w:lang w:val="ru-RU"/>
        </w:rPr>
        <w:t>Задача 1.</w:t>
      </w:r>
    </w:p>
    <w:p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tblPr>
      <w:tblGrid>
        <w:gridCol w:w="3082"/>
        <w:gridCol w:w="3190"/>
        <w:gridCol w:w="3191"/>
      </w:tblGrid>
      <w:tr w:rsidR="00A70A83" w:rsidRPr="001352DB" w:rsidTr="00A70A83">
        <w:tc>
          <w:tcPr>
            <w:tcW w:w="3082" w:type="dxa"/>
          </w:tcPr>
          <w:p w:rsidR="00A70A83" w:rsidRPr="001352DB" w:rsidRDefault="00A70A83" w:rsidP="00A70A83">
            <w:r w:rsidRPr="001352DB">
              <w:t>№ события</w:t>
            </w:r>
          </w:p>
        </w:tc>
        <w:tc>
          <w:tcPr>
            <w:tcW w:w="3190" w:type="dxa"/>
          </w:tcPr>
          <w:p w:rsidR="00A70A83" w:rsidRPr="001352DB" w:rsidRDefault="00A70A83" w:rsidP="00A70A83">
            <w:r w:rsidRPr="001352DB">
              <w:t>Сроки оплаты, дни</w:t>
            </w:r>
          </w:p>
        </w:tc>
        <w:tc>
          <w:tcPr>
            <w:tcW w:w="3191" w:type="dxa"/>
          </w:tcPr>
          <w:p w:rsidR="00A70A83" w:rsidRPr="001352DB" w:rsidRDefault="00A70A83" w:rsidP="00A70A83">
            <w:r w:rsidRPr="001352DB">
              <w:t>Число случаев наблюдения</w:t>
            </w:r>
          </w:p>
        </w:tc>
      </w:tr>
      <w:tr w:rsidR="00A70A83" w:rsidRPr="001352DB" w:rsidTr="00A70A83">
        <w:tc>
          <w:tcPr>
            <w:tcW w:w="9463" w:type="dxa"/>
            <w:gridSpan w:val="3"/>
          </w:tcPr>
          <w:p w:rsidR="00A70A83" w:rsidRPr="001352DB" w:rsidRDefault="00A70A83" w:rsidP="00A70A83">
            <w:r w:rsidRPr="001352DB">
              <w:t>Первая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26</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40</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17</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19</w:t>
            </w:r>
          </w:p>
        </w:tc>
        <w:tc>
          <w:tcPr>
            <w:tcW w:w="3191" w:type="dxa"/>
          </w:tcPr>
          <w:p w:rsidR="00A70A83" w:rsidRPr="001352DB" w:rsidRDefault="00A70A83" w:rsidP="00A70A83">
            <w:r w:rsidRPr="001352DB">
              <w:t>36</w:t>
            </w:r>
          </w:p>
        </w:tc>
      </w:tr>
      <w:tr w:rsidR="00A70A83" w:rsidRPr="001352DB" w:rsidTr="00A70A83">
        <w:tc>
          <w:tcPr>
            <w:tcW w:w="9463" w:type="dxa"/>
            <w:gridSpan w:val="3"/>
          </w:tcPr>
          <w:p w:rsidR="00A70A83" w:rsidRPr="001352DB" w:rsidRDefault="00A70A83" w:rsidP="00A70A83">
            <w:r w:rsidRPr="001352DB">
              <w:t>Вторая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7</w:t>
            </w:r>
          </w:p>
        </w:tc>
        <w:tc>
          <w:tcPr>
            <w:tcW w:w="3191" w:type="dxa"/>
          </w:tcPr>
          <w:p w:rsidR="00A70A83" w:rsidRPr="001352DB" w:rsidRDefault="00A70A83" w:rsidP="00A70A83">
            <w:r w:rsidRPr="001352DB">
              <w:t>24</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15</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23</w:t>
            </w:r>
          </w:p>
        </w:tc>
        <w:tc>
          <w:tcPr>
            <w:tcW w:w="3191" w:type="dxa"/>
          </w:tcPr>
          <w:p w:rsidR="00A70A83" w:rsidRPr="001352DB" w:rsidRDefault="00A70A83" w:rsidP="00A70A83">
            <w:r w:rsidRPr="001352DB">
              <w:t>15</w:t>
            </w:r>
          </w:p>
        </w:tc>
      </w:tr>
      <w:tr w:rsidR="00A70A83" w:rsidRPr="001352DB" w:rsidTr="00A70A83">
        <w:tc>
          <w:tcPr>
            <w:tcW w:w="9463" w:type="dxa"/>
            <w:gridSpan w:val="3"/>
          </w:tcPr>
          <w:p w:rsidR="00A70A83" w:rsidRPr="001352DB" w:rsidRDefault="00A70A83" w:rsidP="00A70A83">
            <w:r w:rsidRPr="001352DB">
              <w:t>Третья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23</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10</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12</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14</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28</w:t>
            </w:r>
          </w:p>
        </w:tc>
      </w:tr>
    </w:tbl>
    <w:p w:rsidR="00A70A83" w:rsidRPr="001352DB" w:rsidRDefault="00A70A83" w:rsidP="00A70A83"/>
    <w:p w:rsidR="00A70A83" w:rsidRPr="001352DB" w:rsidRDefault="00A70A83" w:rsidP="00A70A83">
      <w:r w:rsidRPr="001352DB">
        <w:t>Задача 2.</w:t>
      </w:r>
    </w:p>
    <w:p w:rsidR="00A70A83" w:rsidRPr="001352DB" w:rsidRDefault="00A70A83" w:rsidP="00A70A83">
      <w:r w:rsidRPr="001352DB">
        <w:t>Правильно ли оценены ценные бумаги, если ставка свободная от риска составляет 8%.</w:t>
      </w:r>
    </w:p>
    <w:p w:rsidR="00A70A83" w:rsidRPr="001352DB" w:rsidRDefault="00A70A83" w:rsidP="00A70A83">
      <w:r w:rsidRPr="001352DB">
        <w:t>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A70A83" w:rsidRPr="001352DB" w:rsidRDefault="00A70A83" w:rsidP="00A70A83"/>
    <w:p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rsidR="00A70A83" w:rsidRPr="001352DB" w:rsidRDefault="00A70A83" w:rsidP="00A70A83">
      <w:pPr>
        <w:pStyle w:val="af6"/>
        <w:spacing w:line="240" w:lineRule="auto"/>
        <w:ind w:left="0" w:firstLine="567"/>
        <w:rPr>
          <w:szCs w:val="24"/>
          <w:lang w:val="ru-RU"/>
        </w:rPr>
      </w:pPr>
      <w:r w:rsidRPr="001352DB">
        <w:rPr>
          <w:szCs w:val="24"/>
          <w:lang w:val="ru-RU"/>
        </w:rPr>
        <w:t>Рассчитать бета коэффициент портфеля, если доля акций компании Х составляет 60%, а компании</w:t>
      </w:r>
      <w:proofErr w:type="gramStart"/>
      <w:r w:rsidRPr="001352DB">
        <w:rPr>
          <w:szCs w:val="24"/>
          <w:lang w:val="ru-RU"/>
        </w:rPr>
        <w:t xml:space="preserve"> У</w:t>
      </w:r>
      <w:proofErr w:type="gramEnd"/>
      <w:r w:rsidRPr="001352DB">
        <w:rPr>
          <w:szCs w:val="24"/>
          <w:lang w:val="ru-RU"/>
        </w:rPr>
        <w:t xml:space="preserve"> – 40%.</w:t>
      </w:r>
    </w:p>
    <w:p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rsidR="00A70A83" w:rsidRPr="001352DB" w:rsidRDefault="00A70A83" w:rsidP="00A70A83">
      <w:pPr>
        <w:pStyle w:val="af6"/>
        <w:spacing w:line="240" w:lineRule="auto"/>
        <w:ind w:left="0" w:firstLine="567"/>
        <w:jc w:val="right"/>
        <w:rPr>
          <w:szCs w:val="24"/>
          <w:lang w:val="ru-RU"/>
        </w:rPr>
      </w:pPr>
      <w:r w:rsidRPr="001352DB">
        <w:rPr>
          <w:szCs w:val="24"/>
          <w:lang w:val="ru-RU"/>
        </w:rPr>
        <w:lastRenderedPageBreak/>
        <w:t>Таблица 3.2</w:t>
      </w:r>
    </w:p>
    <w:p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tblPr>
      <w:tblGrid>
        <w:gridCol w:w="2403"/>
        <w:gridCol w:w="1327"/>
        <w:gridCol w:w="1495"/>
        <w:gridCol w:w="1495"/>
        <w:gridCol w:w="1331"/>
        <w:gridCol w:w="1412"/>
      </w:tblGrid>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Доходность</w:t>
            </w:r>
            <w:proofErr w:type="spellEnd"/>
          </w:p>
        </w:tc>
        <w:tc>
          <w:tcPr>
            <w:tcW w:w="1332" w:type="dxa"/>
          </w:tcPr>
          <w:p w:rsidR="00A70A83" w:rsidRPr="001352DB" w:rsidRDefault="00A70A83" w:rsidP="00A70A83">
            <w:pPr>
              <w:pStyle w:val="af6"/>
              <w:spacing w:line="240" w:lineRule="auto"/>
              <w:ind w:left="0" w:firstLine="567"/>
              <w:rPr>
                <w:szCs w:val="24"/>
              </w:rPr>
            </w:pPr>
            <w:r w:rsidRPr="001352DB">
              <w:rPr>
                <w:szCs w:val="24"/>
              </w:rPr>
              <w:t>1</w:t>
            </w:r>
          </w:p>
        </w:tc>
        <w:tc>
          <w:tcPr>
            <w:tcW w:w="1501" w:type="dxa"/>
          </w:tcPr>
          <w:p w:rsidR="00A70A83" w:rsidRPr="001352DB" w:rsidRDefault="00A70A83" w:rsidP="00A70A83">
            <w:pPr>
              <w:pStyle w:val="af6"/>
              <w:spacing w:line="240" w:lineRule="auto"/>
              <w:ind w:left="0" w:firstLine="567"/>
              <w:rPr>
                <w:szCs w:val="24"/>
              </w:rPr>
            </w:pPr>
            <w:r w:rsidRPr="001352DB">
              <w:rPr>
                <w:szCs w:val="24"/>
              </w:rPr>
              <w:t>2</w:t>
            </w:r>
          </w:p>
        </w:tc>
        <w:tc>
          <w:tcPr>
            <w:tcW w:w="1501" w:type="dxa"/>
          </w:tcPr>
          <w:p w:rsidR="00A70A83" w:rsidRPr="001352DB" w:rsidRDefault="00A70A83" w:rsidP="00A70A83">
            <w:pPr>
              <w:pStyle w:val="af6"/>
              <w:spacing w:line="240" w:lineRule="auto"/>
              <w:ind w:left="0" w:firstLine="567"/>
              <w:rPr>
                <w:szCs w:val="24"/>
              </w:rPr>
            </w:pPr>
            <w:r w:rsidRPr="001352DB">
              <w:rPr>
                <w:szCs w:val="24"/>
              </w:rPr>
              <w:t>3</w:t>
            </w:r>
          </w:p>
        </w:tc>
        <w:tc>
          <w:tcPr>
            <w:tcW w:w="1336" w:type="dxa"/>
          </w:tcPr>
          <w:p w:rsidR="00A70A83" w:rsidRPr="001352DB" w:rsidRDefault="00A70A83" w:rsidP="00A70A83">
            <w:pPr>
              <w:pStyle w:val="af6"/>
              <w:spacing w:line="240" w:lineRule="auto"/>
              <w:ind w:left="0" w:firstLine="567"/>
              <w:rPr>
                <w:szCs w:val="24"/>
              </w:rPr>
            </w:pPr>
            <w:r w:rsidRPr="001352DB">
              <w:rPr>
                <w:szCs w:val="24"/>
              </w:rPr>
              <w:t>4</w:t>
            </w:r>
          </w:p>
        </w:tc>
        <w:tc>
          <w:tcPr>
            <w:tcW w:w="1418" w:type="dxa"/>
          </w:tcPr>
          <w:p w:rsidR="00A70A83" w:rsidRPr="001352DB" w:rsidRDefault="00A70A83" w:rsidP="00A70A83">
            <w:pPr>
              <w:pStyle w:val="af6"/>
              <w:spacing w:line="240" w:lineRule="auto"/>
              <w:ind w:left="0" w:firstLine="567"/>
              <w:rPr>
                <w:szCs w:val="24"/>
              </w:rPr>
            </w:pPr>
            <w:r w:rsidRPr="001352DB">
              <w:rPr>
                <w:szCs w:val="24"/>
              </w:rPr>
              <w:t>5</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А, %</w:t>
            </w:r>
          </w:p>
        </w:tc>
        <w:tc>
          <w:tcPr>
            <w:tcW w:w="1332" w:type="dxa"/>
          </w:tcPr>
          <w:p w:rsidR="00A70A83" w:rsidRPr="001352DB" w:rsidRDefault="00A70A83" w:rsidP="00A70A83">
            <w:pPr>
              <w:pStyle w:val="af6"/>
              <w:spacing w:line="240" w:lineRule="auto"/>
              <w:ind w:left="0" w:firstLine="567"/>
              <w:rPr>
                <w:szCs w:val="24"/>
              </w:rPr>
            </w:pPr>
            <w:r w:rsidRPr="001352DB">
              <w:rPr>
                <w:szCs w:val="24"/>
              </w:rPr>
              <w:t>6,55</w:t>
            </w:r>
          </w:p>
        </w:tc>
        <w:tc>
          <w:tcPr>
            <w:tcW w:w="1501" w:type="dxa"/>
          </w:tcPr>
          <w:p w:rsidR="00A70A83" w:rsidRPr="001352DB" w:rsidRDefault="00A70A83" w:rsidP="00A70A83">
            <w:pPr>
              <w:pStyle w:val="af6"/>
              <w:spacing w:line="240" w:lineRule="auto"/>
              <w:ind w:left="0" w:firstLine="567"/>
              <w:rPr>
                <w:szCs w:val="24"/>
              </w:rPr>
            </w:pPr>
            <w:r w:rsidRPr="001352DB">
              <w:rPr>
                <w:szCs w:val="24"/>
              </w:rPr>
              <w:t>6,10</w:t>
            </w:r>
          </w:p>
        </w:tc>
        <w:tc>
          <w:tcPr>
            <w:tcW w:w="1501" w:type="dxa"/>
          </w:tcPr>
          <w:p w:rsidR="00A70A83" w:rsidRPr="001352DB" w:rsidRDefault="00A70A83" w:rsidP="00A70A83">
            <w:pPr>
              <w:pStyle w:val="af6"/>
              <w:spacing w:line="240" w:lineRule="auto"/>
              <w:ind w:left="0" w:firstLine="567"/>
              <w:rPr>
                <w:szCs w:val="24"/>
              </w:rPr>
            </w:pPr>
            <w:r w:rsidRPr="001352DB">
              <w:rPr>
                <w:szCs w:val="24"/>
              </w:rPr>
              <w:t>5,99</w:t>
            </w:r>
          </w:p>
        </w:tc>
        <w:tc>
          <w:tcPr>
            <w:tcW w:w="1336" w:type="dxa"/>
          </w:tcPr>
          <w:p w:rsidR="00A70A83" w:rsidRPr="001352DB" w:rsidRDefault="00A70A83" w:rsidP="00A70A83">
            <w:pPr>
              <w:pStyle w:val="af6"/>
              <w:spacing w:line="240" w:lineRule="auto"/>
              <w:ind w:left="0" w:firstLine="567"/>
              <w:rPr>
                <w:szCs w:val="24"/>
              </w:rPr>
            </w:pPr>
            <w:r w:rsidRPr="001352DB">
              <w:rPr>
                <w:szCs w:val="24"/>
              </w:rPr>
              <w:t>6,26</w:t>
            </w:r>
          </w:p>
        </w:tc>
        <w:tc>
          <w:tcPr>
            <w:tcW w:w="1418" w:type="dxa"/>
          </w:tcPr>
          <w:p w:rsidR="00A70A83" w:rsidRPr="001352DB" w:rsidRDefault="00A70A83" w:rsidP="00A70A83">
            <w:pPr>
              <w:pStyle w:val="af6"/>
              <w:spacing w:line="240" w:lineRule="auto"/>
              <w:ind w:left="0" w:firstLine="567"/>
              <w:rPr>
                <w:szCs w:val="24"/>
              </w:rPr>
            </w:pPr>
            <w:r w:rsidRPr="001352DB">
              <w:rPr>
                <w:szCs w:val="24"/>
              </w:rPr>
              <w:t>6,86</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В,%</w:t>
            </w:r>
          </w:p>
        </w:tc>
        <w:tc>
          <w:tcPr>
            <w:tcW w:w="1332" w:type="dxa"/>
          </w:tcPr>
          <w:p w:rsidR="00A70A83" w:rsidRPr="001352DB" w:rsidRDefault="00A70A83" w:rsidP="00A70A83">
            <w:pPr>
              <w:pStyle w:val="af6"/>
              <w:spacing w:line="240" w:lineRule="auto"/>
              <w:ind w:left="0" w:firstLine="567"/>
              <w:rPr>
                <w:szCs w:val="24"/>
              </w:rPr>
            </w:pPr>
            <w:r w:rsidRPr="001352DB">
              <w:rPr>
                <w:szCs w:val="24"/>
              </w:rPr>
              <w:t>4,99</w:t>
            </w:r>
          </w:p>
        </w:tc>
        <w:tc>
          <w:tcPr>
            <w:tcW w:w="1501" w:type="dxa"/>
          </w:tcPr>
          <w:p w:rsidR="00A70A83" w:rsidRPr="001352DB" w:rsidRDefault="00A70A83" w:rsidP="00A70A83">
            <w:pPr>
              <w:pStyle w:val="af6"/>
              <w:spacing w:line="240" w:lineRule="auto"/>
              <w:ind w:left="0" w:firstLine="567"/>
              <w:rPr>
                <w:szCs w:val="24"/>
              </w:rPr>
            </w:pPr>
            <w:r w:rsidRPr="001352DB">
              <w:rPr>
                <w:szCs w:val="24"/>
              </w:rPr>
              <w:t>5,27</w:t>
            </w:r>
          </w:p>
        </w:tc>
        <w:tc>
          <w:tcPr>
            <w:tcW w:w="1501" w:type="dxa"/>
          </w:tcPr>
          <w:p w:rsidR="00A70A83" w:rsidRPr="001352DB" w:rsidRDefault="00A70A83" w:rsidP="00A70A83">
            <w:pPr>
              <w:pStyle w:val="af6"/>
              <w:spacing w:line="240" w:lineRule="auto"/>
              <w:ind w:left="0" w:firstLine="567"/>
              <w:rPr>
                <w:szCs w:val="24"/>
              </w:rPr>
            </w:pPr>
            <w:r w:rsidRPr="001352DB">
              <w:rPr>
                <w:szCs w:val="24"/>
              </w:rPr>
              <w:t>5,45</w:t>
            </w:r>
          </w:p>
        </w:tc>
        <w:tc>
          <w:tcPr>
            <w:tcW w:w="1336" w:type="dxa"/>
          </w:tcPr>
          <w:p w:rsidR="00A70A83" w:rsidRPr="001352DB" w:rsidRDefault="00A70A83" w:rsidP="00A70A83">
            <w:pPr>
              <w:pStyle w:val="af6"/>
              <w:spacing w:line="240" w:lineRule="auto"/>
              <w:ind w:left="0" w:firstLine="567"/>
              <w:rPr>
                <w:szCs w:val="24"/>
              </w:rPr>
            </w:pPr>
            <w:r w:rsidRPr="001352DB">
              <w:rPr>
                <w:szCs w:val="24"/>
              </w:rPr>
              <w:t>5,90</w:t>
            </w:r>
          </w:p>
        </w:tc>
        <w:tc>
          <w:tcPr>
            <w:tcW w:w="1418" w:type="dxa"/>
          </w:tcPr>
          <w:p w:rsidR="00A70A83" w:rsidRPr="001352DB" w:rsidRDefault="00A70A83" w:rsidP="00A70A83">
            <w:pPr>
              <w:pStyle w:val="af6"/>
              <w:spacing w:line="240" w:lineRule="auto"/>
              <w:ind w:left="0" w:firstLine="567"/>
              <w:rPr>
                <w:szCs w:val="24"/>
              </w:rPr>
            </w:pPr>
            <w:r w:rsidRPr="001352DB">
              <w:rPr>
                <w:szCs w:val="24"/>
              </w:rPr>
              <w:t>5,19</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Портфель</w:t>
            </w:r>
            <w:proofErr w:type="spellEnd"/>
            <w:r w:rsidRPr="001352DB">
              <w:rPr>
                <w:szCs w:val="24"/>
              </w:rPr>
              <w:t>, %</w:t>
            </w:r>
          </w:p>
        </w:tc>
        <w:tc>
          <w:tcPr>
            <w:tcW w:w="1332" w:type="dxa"/>
          </w:tcPr>
          <w:p w:rsidR="00A70A83" w:rsidRPr="001352DB" w:rsidRDefault="00A70A83" w:rsidP="00A70A83">
            <w:pPr>
              <w:pStyle w:val="af6"/>
              <w:spacing w:line="240" w:lineRule="auto"/>
              <w:ind w:left="0" w:firstLine="567"/>
              <w:rPr>
                <w:szCs w:val="24"/>
              </w:rPr>
            </w:pPr>
            <w:r w:rsidRPr="001352DB">
              <w:rPr>
                <w:szCs w:val="24"/>
              </w:rPr>
              <w:t>3,47</w:t>
            </w:r>
          </w:p>
        </w:tc>
        <w:tc>
          <w:tcPr>
            <w:tcW w:w="1501" w:type="dxa"/>
          </w:tcPr>
          <w:p w:rsidR="00A70A83" w:rsidRPr="001352DB" w:rsidRDefault="00A70A83" w:rsidP="00A70A83">
            <w:pPr>
              <w:pStyle w:val="af6"/>
              <w:spacing w:line="240" w:lineRule="auto"/>
              <w:ind w:left="0" w:firstLine="567"/>
              <w:rPr>
                <w:szCs w:val="24"/>
              </w:rPr>
            </w:pPr>
            <w:r w:rsidRPr="001352DB">
              <w:rPr>
                <w:szCs w:val="24"/>
              </w:rPr>
              <w:t>2,39</w:t>
            </w:r>
          </w:p>
        </w:tc>
        <w:tc>
          <w:tcPr>
            <w:tcW w:w="1501" w:type="dxa"/>
          </w:tcPr>
          <w:p w:rsidR="00A70A83" w:rsidRPr="001352DB" w:rsidRDefault="00A70A83" w:rsidP="00A70A83">
            <w:pPr>
              <w:pStyle w:val="af6"/>
              <w:spacing w:line="240" w:lineRule="auto"/>
              <w:ind w:left="0" w:firstLine="567"/>
              <w:rPr>
                <w:szCs w:val="24"/>
              </w:rPr>
            </w:pPr>
            <w:r w:rsidRPr="001352DB">
              <w:rPr>
                <w:szCs w:val="24"/>
              </w:rPr>
              <w:t>3,32</w:t>
            </w:r>
          </w:p>
        </w:tc>
        <w:tc>
          <w:tcPr>
            <w:tcW w:w="1336" w:type="dxa"/>
          </w:tcPr>
          <w:p w:rsidR="00A70A83" w:rsidRPr="001352DB" w:rsidRDefault="00A70A83" w:rsidP="00A70A83">
            <w:pPr>
              <w:pStyle w:val="af6"/>
              <w:spacing w:line="240" w:lineRule="auto"/>
              <w:ind w:left="0" w:firstLine="567"/>
              <w:rPr>
                <w:szCs w:val="24"/>
              </w:rPr>
            </w:pPr>
            <w:r w:rsidRPr="001352DB">
              <w:rPr>
                <w:szCs w:val="24"/>
              </w:rPr>
              <w:t>3,65</w:t>
            </w:r>
          </w:p>
        </w:tc>
        <w:tc>
          <w:tcPr>
            <w:tcW w:w="1418" w:type="dxa"/>
          </w:tcPr>
          <w:p w:rsidR="00A70A83" w:rsidRPr="001352DB" w:rsidRDefault="00A70A83" w:rsidP="00A70A83">
            <w:pPr>
              <w:pStyle w:val="af6"/>
              <w:spacing w:line="240" w:lineRule="auto"/>
              <w:ind w:left="0" w:firstLine="567"/>
              <w:rPr>
                <w:szCs w:val="24"/>
              </w:rPr>
            </w:pPr>
            <w:r w:rsidRPr="001352DB">
              <w:rPr>
                <w:szCs w:val="24"/>
              </w:rPr>
              <w:t>3,81</w:t>
            </w:r>
          </w:p>
        </w:tc>
      </w:tr>
    </w:tbl>
    <w:p w:rsidR="00A70A83" w:rsidRPr="001352DB" w:rsidRDefault="00A70A83" w:rsidP="00A70A83">
      <w:pPr>
        <w:pStyle w:val="af6"/>
        <w:spacing w:line="240" w:lineRule="auto"/>
        <w:ind w:left="709" w:firstLine="567"/>
        <w:rPr>
          <w:szCs w:val="24"/>
        </w:rPr>
      </w:pPr>
    </w:p>
    <w:p w:rsidR="00A70A83" w:rsidRPr="001352DB" w:rsidRDefault="00A70A83" w:rsidP="00A70A83">
      <w:pPr>
        <w:pStyle w:val="af6"/>
        <w:spacing w:line="240" w:lineRule="auto"/>
        <w:ind w:left="0" w:firstLine="567"/>
        <w:rPr>
          <w:szCs w:val="24"/>
        </w:rPr>
      </w:pPr>
    </w:p>
    <w:p w:rsidR="00A70A83" w:rsidRPr="001352DB" w:rsidRDefault="00A70A83" w:rsidP="00A70A83">
      <w:pPr>
        <w:pStyle w:val="af6"/>
        <w:tabs>
          <w:tab w:val="left" w:pos="1200"/>
        </w:tabs>
        <w:spacing w:line="240" w:lineRule="auto"/>
        <w:ind w:left="0" w:firstLine="567"/>
        <w:rPr>
          <w:rFonts w:eastAsiaTheme="minorEastAsia"/>
          <w:szCs w:val="24"/>
        </w:rPr>
      </w:pPr>
      <w:proofErr w:type="spellStart"/>
      <w:proofErr w:type="gramStart"/>
      <w:r w:rsidRPr="001352DB">
        <w:rPr>
          <w:rFonts w:eastAsiaTheme="minorEastAsia"/>
          <w:szCs w:val="24"/>
        </w:rPr>
        <w:t>Задача</w:t>
      </w:r>
      <w:proofErr w:type="spellEnd"/>
      <w:r w:rsidRPr="001352DB">
        <w:rPr>
          <w:rFonts w:eastAsiaTheme="minorEastAsia"/>
          <w:szCs w:val="24"/>
        </w:rPr>
        <w:t xml:space="preserve"> 4.</w:t>
      </w:r>
      <w:proofErr w:type="gramEnd"/>
    </w:p>
    <w:p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rsidR="00A70A83" w:rsidRPr="001352DB" w:rsidRDefault="00A70A83" w:rsidP="00A70A83">
      <w:r w:rsidRPr="001352DB">
        <w:t>Исходные данные.  Инвестор решает вопрос об инвестировании 570 тыс</w:t>
      </w:r>
      <w:proofErr w:type="gramStart"/>
      <w:r w:rsidRPr="001352DB">
        <w:t>.р</w:t>
      </w:r>
      <w:proofErr w:type="gramEnd"/>
      <w:r w:rsidRPr="001352DB">
        <w:t>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A70A83" w:rsidRPr="001352DB" w:rsidRDefault="00A70A83" w:rsidP="00A70A83">
      <w:r w:rsidRPr="001352DB">
        <w:t>Диапазон изменения параметров -80%, 90%, 100%, 110%, 120%.</w:t>
      </w:r>
    </w:p>
    <w:p w:rsidR="00A70A83" w:rsidRPr="001352DB" w:rsidRDefault="00A70A83" w:rsidP="00A70A83">
      <w:r w:rsidRPr="001352DB">
        <w:t>Оценку эффективности проекта произвести за 10 периодов.</w:t>
      </w:r>
    </w:p>
    <w:p w:rsidR="00A70A83" w:rsidRPr="001352DB" w:rsidRDefault="00A70A83" w:rsidP="00A70A83"/>
    <w:p w:rsidR="00A70A83" w:rsidRPr="001352DB" w:rsidRDefault="00A70A83" w:rsidP="00A70A83">
      <w:pPr>
        <w:pStyle w:val="af6"/>
        <w:spacing w:line="240" w:lineRule="auto"/>
        <w:ind w:left="0" w:firstLine="567"/>
        <w:rPr>
          <w:szCs w:val="24"/>
          <w:lang w:val="ru-RU"/>
        </w:rPr>
      </w:pPr>
    </w:p>
    <w:p w:rsidR="00A70A83" w:rsidRPr="005F6DA3" w:rsidRDefault="00A70A83" w:rsidP="00A70A83">
      <w:pPr>
        <w:pStyle w:val="af6"/>
        <w:spacing w:line="240" w:lineRule="auto"/>
        <w:ind w:left="0" w:firstLine="567"/>
        <w:rPr>
          <w:szCs w:val="24"/>
          <w:lang w:val="ru-RU"/>
        </w:rPr>
      </w:pPr>
      <w:r w:rsidRPr="005F6DA3">
        <w:rPr>
          <w:szCs w:val="24"/>
          <w:lang w:val="ru-RU"/>
        </w:rPr>
        <w:t>Задача 5.</w:t>
      </w:r>
    </w:p>
    <w:p w:rsidR="00A70A83" w:rsidRPr="001352DB" w:rsidRDefault="00A70A83" w:rsidP="00A70A83">
      <w:r w:rsidRPr="001352DB">
        <w:t>Оценить проекты по степени риска.</w:t>
      </w:r>
    </w:p>
    <w:p w:rsidR="00A70A83" w:rsidRPr="001352DB" w:rsidRDefault="00A70A83" w:rsidP="00A70A83">
      <w:r w:rsidRPr="001352DB">
        <w:t>Предложены следующие варианты сценариев реализации предпринимательских проектов (таблица 3.3).</w:t>
      </w:r>
    </w:p>
    <w:p w:rsidR="00A70A83" w:rsidRPr="001352DB" w:rsidRDefault="00A70A83" w:rsidP="00A70A83">
      <w:pPr>
        <w:jc w:val="right"/>
      </w:pPr>
    </w:p>
    <w:p w:rsidR="00A70A83" w:rsidRPr="001352DB" w:rsidRDefault="00A70A83" w:rsidP="00A70A83">
      <w:pPr>
        <w:jc w:val="right"/>
      </w:pPr>
      <w:r w:rsidRPr="001352DB">
        <w:t>Таблица 3.3</w:t>
      </w:r>
    </w:p>
    <w:p w:rsidR="00A70A83" w:rsidRPr="001352DB" w:rsidRDefault="00A70A83" w:rsidP="00A70A83">
      <w:r w:rsidRPr="001352DB">
        <w:t>Сценарии реализации предпринимательских проектов</w:t>
      </w:r>
    </w:p>
    <w:p w:rsidR="00A70A83" w:rsidRPr="001352DB" w:rsidRDefault="00A70A83" w:rsidP="00A70A83"/>
    <w:tbl>
      <w:tblPr>
        <w:tblStyle w:val="a8"/>
        <w:tblW w:w="0" w:type="auto"/>
        <w:tblInd w:w="250" w:type="dxa"/>
        <w:tblLook w:val="04A0"/>
      </w:tblPr>
      <w:tblGrid>
        <w:gridCol w:w="2142"/>
        <w:gridCol w:w="2393"/>
        <w:gridCol w:w="2393"/>
        <w:gridCol w:w="2393"/>
      </w:tblGrid>
      <w:tr w:rsidR="00A70A83" w:rsidRPr="001352DB" w:rsidTr="00A70A83">
        <w:tc>
          <w:tcPr>
            <w:tcW w:w="2142" w:type="dxa"/>
          </w:tcPr>
          <w:p w:rsidR="00A70A83" w:rsidRPr="001352DB" w:rsidRDefault="00A70A83" w:rsidP="00A70A83">
            <w:r w:rsidRPr="001352DB">
              <w:t>Состояние экономики</w:t>
            </w:r>
          </w:p>
        </w:tc>
        <w:tc>
          <w:tcPr>
            <w:tcW w:w="2393" w:type="dxa"/>
          </w:tcPr>
          <w:p w:rsidR="00A70A83" w:rsidRPr="001352DB" w:rsidRDefault="00A70A83" w:rsidP="00A70A83">
            <w:r w:rsidRPr="001352DB">
              <w:t>Вероятность наступления данного состояния</w:t>
            </w:r>
          </w:p>
        </w:tc>
        <w:tc>
          <w:tcPr>
            <w:tcW w:w="2393" w:type="dxa"/>
          </w:tcPr>
          <w:p w:rsidR="00A70A83" w:rsidRPr="001352DB" w:rsidRDefault="00A70A83" w:rsidP="00A70A83">
            <w:r w:rsidRPr="001352DB">
              <w:t>Проект</w:t>
            </w:r>
            <w:proofErr w:type="gramStart"/>
            <w:r w:rsidRPr="001352DB">
              <w:t xml:space="preserve"> С</w:t>
            </w:r>
            <w:proofErr w:type="gramEnd"/>
            <w:r w:rsidRPr="001352DB">
              <w:t>,</w:t>
            </w:r>
          </w:p>
          <w:p w:rsidR="00A70A83" w:rsidRPr="001352DB" w:rsidRDefault="00A70A83" w:rsidP="00A70A83">
            <w:r w:rsidRPr="001352DB">
              <w:rPr>
                <w:lang w:val="en-US"/>
              </w:rPr>
              <w:t>IRR</w:t>
            </w:r>
            <w:r w:rsidRPr="001352DB">
              <w:t>, %</w:t>
            </w:r>
          </w:p>
        </w:tc>
        <w:tc>
          <w:tcPr>
            <w:tcW w:w="2393" w:type="dxa"/>
          </w:tcPr>
          <w:p w:rsidR="00A70A83" w:rsidRPr="001352DB" w:rsidRDefault="00A70A83" w:rsidP="00A70A83">
            <w:r w:rsidRPr="001352DB">
              <w:t xml:space="preserve">Проект </w:t>
            </w:r>
            <w:r w:rsidRPr="001352DB">
              <w:rPr>
                <w:lang w:val="en-US"/>
              </w:rPr>
              <w:t>D</w:t>
            </w:r>
            <w:r w:rsidRPr="001352DB">
              <w:t>,</w:t>
            </w:r>
          </w:p>
          <w:p w:rsidR="00A70A83" w:rsidRPr="001352DB" w:rsidRDefault="00A70A83" w:rsidP="00A70A83">
            <w:r w:rsidRPr="001352DB">
              <w:rPr>
                <w:lang w:val="en-US"/>
              </w:rPr>
              <w:t>IRR</w:t>
            </w:r>
            <w:proofErr w:type="gramStart"/>
            <w:r w:rsidRPr="001352DB">
              <w:t>.%</w:t>
            </w:r>
            <w:proofErr w:type="gramEnd"/>
          </w:p>
        </w:tc>
      </w:tr>
      <w:tr w:rsidR="00A70A83" w:rsidRPr="001352DB" w:rsidTr="00A70A83">
        <w:tc>
          <w:tcPr>
            <w:tcW w:w="2142" w:type="dxa"/>
          </w:tcPr>
          <w:p w:rsidR="00A70A83" w:rsidRPr="001352DB" w:rsidRDefault="00A70A83" w:rsidP="00A70A83">
            <w:r w:rsidRPr="001352DB">
              <w:t>подъем</w:t>
            </w:r>
          </w:p>
        </w:tc>
        <w:tc>
          <w:tcPr>
            <w:tcW w:w="2393" w:type="dxa"/>
          </w:tcPr>
          <w:p w:rsidR="00A70A83" w:rsidRPr="001352DB" w:rsidRDefault="00A70A83" w:rsidP="00A70A83">
            <w:r w:rsidRPr="001352DB">
              <w:t>0,4</w:t>
            </w:r>
          </w:p>
        </w:tc>
        <w:tc>
          <w:tcPr>
            <w:tcW w:w="2393" w:type="dxa"/>
          </w:tcPr>
          <w:p w:rsidR="00A70A83" w:rsidRPr="001352DB" w:rsidRDefault="00A70A83" w:rsidP="00A70A83">
            <w:r w:rsidRPr="001352DB">
              <w:t>45</w:t>
            </w:r>
          </w:p>
        </w:tc>
        <w:tc>
          <w:tcPr>
            <w:tcW w:w="2393" w:type="dxa"/>
          </w:tcPr>
          <w:p w:rsidR="00A70A83" w:rsidRPr="001352DB" w:rsidRDefault="00A70A83" w:rsidP="00A70A83">
            <w:r w:rsidRPr="001352DB">
              <w:t>125</w:t>
            </w:r>
          </w:p>
        </w:tc>
      </w:tr>
      <w:tr w:rsidR="00A70A83" w:rsidRPr="001352DB" w:rsidTr="00A70A83">
        <w:tc>
          <w:tcPr>
            <w:tcW w:w="2142" w:type="dxa"/>
          </w:tcPr>
          <w:p w:rsidR="00A70A83" w:rsidRPr="001352DB" w:rsidRDefault="00A70A83" w:rsidP="00A70A83">
            <w:r w:rsidRPr="001352DB">
              <w:t>норма</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38</w:t>
            </w:r>
          </w:p>
        </w:tc>
        <w:tc>
          <w:tcPr>
            <w:tcW w:w="2393" w:type="dxa"/>
          </w:tcPr>
          <w:p w:rsidR="00A70A83" w:rsidRPr="001352DB" w:rsidRDefault="00A70A83" w:rsidP="00A70A83">
            <w:r w:rsidRPr="001352DB">
              <w:t>75</w:t>
            </w:r>
          </w:p>
        </w:tc>
      </w:tr>
      <w:tr w:rsidR="00A70A83" w:rsidRPr="001352DB" w:rsidTr="00A70A83">
        <w:tc>
          <w:tcPr>
            <w:tcW w:w="2142" w:type="dxa"/>
          </w:tcPr>
          <w:p w:rsidR="00A70A83" w:rsidRPr="001352DB" w:rsidRDefault="00A70A83" w:rsidP="00A70A83">
            <w:r w:rsidRPr="001352DB">
              <w:t>спад</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15</w:t>
            </w:r>
          </w:p>
        </w:tc>
        <w:tc>
          <w:tcPr>
            <w:tcW w:w="2393" w:type="dxa"/>
          </w:tcPr>
          <w:p w:rsidR="00A70A83" w:rsidRPr="001352DB" w:rsidRDefault="00A70A83" w:rsidP="00A70A83">
            <w:r w:rsidRPr="001352DB">
              <w:t>20</w:t>
            </w:r>
          </w:p>
        </w:tc>
      </w:tr>
    </w:tbl>
    <w:p w:rsidR="00A70A83" w:rsidRPr="001352DB" w:rsidRDefault="00A70A83" w:rsidP="00A70A83">
      <w:pPr>
        <w:rPr>
          <w:i/>
        </w:rPr>
      </w:pPr>
    </w:p>
    <w:p w:rsidR="00A70A83" w:rsidRPr="001352DB" w:rsidRDefault="00A70A83" w:rsidP="00A70A83">
      <w:pPr>
        <w:pStyle w:val="af6"/>
        <w:spacing w:line="240" w:lineRule="auto"/>
        <w:ind w:left="0" w:firstLine="567"/>
        <w:rPr>
          <w:szCs w:val="24"/>
        </w:rPr>
      </w:pPr>
    </w:p>
    <w:p w:rsidR="00A70A83" w:rsidRPr="001352DB" w:rsidRDefault="00A70A83" w:rsidP="00A70A83">
      <w:pPr>
        <w:tabs>
          <w:tab w:val="left" w:pos="1200"/>
        </w:tabs>
        <w:rPr>
          <w:rFonts w:eastAsiaTheme="minorEastAsia"/>
        </w:rPr>
      </w:pPr>
      <w:r w:rsidRPr="001352DB">
        <w:rPr>
          <w:rFonts w:eastAsiaTheme="minorEastAsia"/>
        </w:rPr>
        <w:t xml:space="preserve">Задача 6. </w:t>
      </w:r>
    </w:p>
    <w:p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70A83" w:rsidRPr="001352DB" w:rsidRDefault="00A70A83" w:rsidP="00A70A83">
      <w:r w:rsidRPr="001352DB">
        <w:t>Ожидаемые ежегодные доходы:</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среднему предприятию: при высоком спросе – 1,4 млн</w:t>
      </w:r>
      <w:proofErr w:type="gramStart"/>
      <w:r w:rsidRPr="001352DB">
        <w:rPr>
          <w:szCs w:val="24"/>
          <w:lang w:val="ru-RU"/>
        </w:rPr>
        <w:t>.р</w:t>
      </w:r>
      <w:proofErr w:type="gramEnd"/>
      <w:r w:rsidRPr="001352DB">
        <w:rPr>
          <w:szCs w:val="24"/>
          <w:lang w:val="ru-RU"/>
        </w:rPr>
        <w:t>уб., при низком – 0,38 млн. руб. ежегодно в течение 10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малому предприятию: при высоком спросе – 0,27 млн</w:t>
      </w:r>
      <w:proofErr w:type="gramStart"/>
      <w:r w:rsidRPr="001352DB">
        <w:rPr>
          <w:szCs w:val="24"/>
          <w:lang w:val="ru-RU"/>
        </w:rPr>
        <w:t>.р</w:t>
      </w:r>
      <w:proofErr w:type="gramEnd"/>
      <w:r w:rsidRPr="001352DB">
        <w:rPr>
          <w:szCs w:val="24"/>
          <w:lang w:val="ru-RU"/>
        </w:rPr>
        <w:t>уб., при низком – 0,25 млн. руб. ежегодно в течение 2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После расширения малого предприятия: при высоком спросе – 1,6 млн</w:t>
      </w:r>
      <w:proofErr w:type="gramStart"/>
      <w:r w:rsidRPr="001352DB">
        <w:rPr>
          <w:szCs w:val="24"/>
          <w:lang w:val="ru-RU"/>
        </w:rPr>
        <w:t>.р</w:t>
      </w:r>
      <w:proofErr w:type="gramEnd"/>
      <w:r w:rsidRPr="001352DB">
        <w:rPr>
          <w:szCs w:val="24"/>
          <w:lang w:val="ru-RU"/>
        </w:rPr>
        <w:t>уб., при низком – 0,24 млн. руб. ежегодно в течение 8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lastRenderedPageBreak/>
        <w:t>Без расширения малого предприятия: при высоком спросе –0,27 млн</w:t>
      </w:r>
      <w:proofErr w:type="gramStart"/>
      <w:r w:rsidRPr="001352DB">
        <w:rPr>
          <w:szCs w:val="24"/>
          <w:lang w:val="ru-RU"/>
        </w:rPr>
        <w:t>.р</w:t>
      </w:r>
      <w:proofErr w:type="gramEnd"/>
      <w:r w:rsidRPr="001352DB">
        <w:rPr>
          <w:szCs w:val="24"/>
          <w:lang w:val="ru-RU"/>
        </w:rPr>
        <w:t>уб., при низком – 0,20 млн. руб. ежегодно в течение 8 лет.</w:t>
      </w:r>
    </w:p>
    <w:p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rsidR="00A70A83" w:rsidRPr="001352DB" w:rsidRDefault="00A70A83" w:rsidP="00A70A83"/>
    <w:p w:rsidR="00A70A83" w:rsidRPr="001352DB" w:rsidRDefault="00A70A83" w:rsidP="00A70A83">
      <w:pPr>
        <w:ind w:firstLine="539"/>
        <w:rPr>
          <w:b/>
        </w:rPr>
      </w:pPr>
    </w:p>
    <w:p w:rsidR="00A70A83" w:rsidRPr="001352DB" w:rsidRDefault="00A70A83" w:rsidP="00A70A83">
      <w:pPr>
        <w:ind w:firstLine="539"/>
        <w:rPr>
          <w:b/>
          <w:bCs/>
        </w:rPr>
      </w:pPr>
      <w:r w:rsidRPr="00BF7D34">
        <w:rPr>
          <w:b/>
        </w:rPr>
        <w:t>Тема 4</w:t>
      </w:r>
      <w:r w:rsidR="00DA0D38">
        <w:rPr>
          <w:b/>
        </w:rPr>
        <w:t xml:space="preserve">.  Качественные методы оценки </w:t>
      </w:r>
      <w:r w:rsidR="00437315">
        <w:rPr>
          <w:b/>
        </w:rPr>
        <w:t>предпринимательских</w:t>
      </w:r>
      <w:r w:rsidR="00DA0D38">
        <w:rPr>
          <w:b/>
        </w:rPr>
        <w:t xml:space="preserve"> рисков</w:t>
      </w:r>
    </w:p>
    <w:p w:rsidR="00A70A83" w:rsidRDefault="00A70A83" w:rsidP="00A70A83">
      <w:pPr>
        <w:spacing w:before="120" w:after="120"/>
        <w:rPr>
          <w:b/>
        </w:rPr>
      </w:pPr>
      <w:r w:rsidRPr="00D72474">
        <w:rPr>
          <w:b/>
        </w:rPr>
        <w:t>Контрольные вопросы</w:t>
      </w:r>
    </w:p>
    <w:p w:rsidR="00A70A83" w:rsidRPr="001352DB" w:rsidRDefault="00A70A83" w:rsidP="00A70A83">
      <w:pPr>
        <w:pStyle w:val="af6"/>
        <w:numPr>
          <w:ilvl w:val="0"/>
          <w:numId w:val="18"/>
        </w:numPr>
        <w:spacing w:line="240" w:lineRule="auto"/>
        <w:ind w:left="0" w:firstLine="567"/>
        <w:rPr>
          <w:szCs w:val="24"/>
          <w:lang w:val="ru-RU"/>
        </w:rPr>
      </w:pPr>
      <w:r w:rsidRPr="001352DB">
        <w:rPr>
          <w:szCs w:val="24"/>
          <w:lang w:val="ru-RU"/>
        </w:rPr>
        <w:t>В чем суть качественных методов оценки рисков? Чем эти методы отличаются от количественных методов оценки рисков?</w:t>
      </w:r>
    </w:p>
    <w:p w:rsidR="00A70A83" w:rsidRPr="001352DB" w:rsidRDefault="00A70A83" w:rsidP="00A70A83">
      <w:pPr>
        <w:pStyle w:val="af6"/>
        <w:numPr>
          <w:ilvl w:val="0"/>
          <w:numId w:val="18"/>
        </w:numPr>
        <w:spacing w:line="240" w:lineRule="auto"/>
        <w:ind w:left="0" w:firstLine="567"/>
        <w:rPr>
          <w:szCs w:val="24"/>
        </w:rPr>
      </w:pPr>
      <w:r w:rsidRPr="001352DB">
        <w:rPr>
          <w:szCs w:val="24"/>
          <w:lang w:val="ru-RU"/>
        </w:rPr>
        <w:t xml:space="preserve">Что представляет собой метод экспертных оценок предпринимательских рисков. </w:t>
      </w:r>
      <w:r w:rsidRPr="001352DB">
        <w:rPr>
          <w:szCs w:val="24"/>
        </w:rPr>
        <w:t xml:space="preserve">В </w:t>
      </w:r>
      <w:proofErr w:type="spellStart"/>
      <w:r w:rsidRPr="001352DB">
        <w:rPr>
          <w:szCs w:val="24"/>
        </w:rPr>
        <w:t>чем</w:t>
      </w:r>
      <w:proofErr w:type="spellEnd"/>
      <w:r w:rsidRPr="001352DB">
        <w:rPr>
          <w:szCs w:val="24"/>
        </w:rPr>
        <w:t xml:space="preserve"> </w:t>
      </w:r>
      <w:proofErr w:type="spellStart"/>
      <w:r w:rsidRPr="001352DB">
        <w:rPr>
          <w:szCs w:val="24"/>
        </w:rPr>
        <w:t>его</w:t>
      </w:r>
      <w:proofErr w:type="spellEnd"/>
      <w:r w:rsidRPr="001352DB">
        <w:rPr>
          <w:szCs w:val="24"/>
        </w:rPr>
        <w:t xml:space="preserve"> </w:t>
      </w:r>
      <w:proofErr w:type="spellStart"/>
      <w:r w:rsidRPr="001352DB">
        <w:rPr>
          <w:szCs w:val="24"/>
        </w:rPr>
        <w:t>специфика</w:t>
      </w:r>
      <w:proofErr w:type="spellEnd"/>
      <w:r w:rsidRPr="001352DB">
        <w:rPr>
          <w:szCs w:val="24"/>
        </w:rPr>
        <w:t>?</w:t>
      </w:r>
    </w:p>
    <w:p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rsidR="00A70A83" w:rsidRPr="001352DB" w:rsidRDefault="00A70A83" w:rsidP="00A70A83">
      <w:pPr>
        <w:pStyle w:val="af6"/>
        <w:spacing w:line="240" w:lineRule="auto"/>
        <w:ind w:left="567" w:firstLine="0"/>
        <w:rPr>
          <w:szCs w:val="24"/>
          <w:lang w:val="ru-RU"/>
        </w:rPr>
      </w:pPr>
      <w:proofErr w:type="gramStart"/>
      <w:r w:rsidRPr="001352DB">
        <w:rPr>
          <w:szCs w:val="24"/>
          <w:lang w:val="ru-RU"/>
        </w:rPr>
        <w:t>9.Какую роль играют операционный и финансовой рычаг в   предпринимательской деятельности.</w:t>
      </w:r>
      <w:proofErr w:type="gramEnd"/>
      <w:r w:rsidRPr="001352DB">
        <w:rPr>
          <w:szCs w:val="24"/>
          <w:lang w:val="ru-RU"/>
        </w:rPr>
        <w:t xml:space="preserve"> Можно ли ими управлять?</w:t>
      </w:r>
    </w:p>
    <w:p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rsidR="00A70A83" w:rsidRPr="001352DB" w:rsidRDefault="00A70A83" w:rsidP="00A70A83">
      <w:pPr>
        <w:pStyle w:val="af6"/>
        <w:spacing w:line="240" w:lineRule="auto"/>
        <w:ind w:left="0" w:firstLine="567"/>
        <w:rPr>
          <w:szCs w:val="24"/>
          <w:lang w:val="ru-RU"/>
        </w:rPr>
      </w:pPr>
    </w:p>
    <w:p w:rsidR="00A70A83" w:rsidRDefault="00A70A83" w:rsidP="00A70A83">
      <w:pPr>
        <w:spacing w:before="120" w:after="120"/>
        <w:rPr>
          <w:b/>
        </w:rPr>
      </w:pPr>
      <w:r>
        <w:rPr>
          <w:b/>
        </w:rPr>
        <w:t>Тестовые здания</w:t>
      </w:r>
    </w:p>
    <w:p w:rsidR="00A70A83" w:rsidRPr="001352DB" w:rsidRDefault="00A70A83" w:rsidP="00A70A83">
      <w:pPr>
        <w:pStyle w:val="af6"/>
        <w:numPr>
          <w:ilvl w:val="0"/>
          <w:numId w:val="21"/>
        </w:numPr>
        <w:spacing w:line="240" w:lineRule="auto"/>
        <w:rPr>
          <w:szCs w:val="24"/>
        </w:rPr>
      </w:pPr>
      <w:proofErr w:type="spellStart"/>
      <w:r w:rsidRPr="001352DB">
        <w:rPr>
          <w:szCs w:val="24"/>
        </w:rPr>
        <w:t>Исключите</w:t>
      </w:r>
      <w:proofErr w:type="spellEnd"/>
      <w:r w:rsidRPr="001352DB">
        <w:rPr>
          <w:szCs w:val="24"/>
        </w:rPr>
        <w:t xml:space="preserve"> </w:t>
      </w:r>
      <w:proofErr w:type="spellStart"/>
      <w:r w:rsidRPr="001352DB">
        <w:rPr>
          <w:szCs w:val="24"/>
        </w:rPr>
        <w:t>лишнее</w:t>
      </w:r>
      <w:proofErr w:type="spellEnd"/>
      <w:r w:rsidRPr="001352DB">
        <w:rPr>
          <w:szCs w:val="24"/>
        </w:rPr>
        <w:t xml:space="preserve">. </w:t>
      </w:r>
    </w:p>
    <w:p w:rsidR="00A70A83" w:rsidRPr="001352DB" w:rsidRDefault="00A70A83" w:rsidP="00A70A83">
      <w:r w:rsidRPr="001352DB">
        <w:t>В количественном подходе оценки предпринимательских рисков выделяют следующие этапы:</w:t>
      </w:r>
    </w:p>
    <w:p w:rsidR="00A70A83" w:rsidRPr="001352DB" w:rsidRDefault="00A70A83" w:rsidP="00A70A83">
      <w:r w:rsidRPr="001352DB">
        <w:t>А)  Выявление факторов, влияющих на возникновение данных рисков;</w:t>
      </w:r>
    </w:p>
    <w:p w:rsidR="00A70A83" w:rsidRPr="001352DB" w:rsidRDefault="00A70A83" w:rsidP="00A70A83">
      <w:r w:rsidRPr="001352DB">
        <w:t>Б) Определение стоимостной оценки ущерба от выявленного риска;</w:t>
      </w:r>
    </w:p>
    <w:p w:rsidR="00A70A83" w:rsidRPr="001352DB" w:rsidRDefault="00A70A83" w:rsidP="00A70A83">
      <w:r w:rsidRPr="001352DB">
        <w:t>В) Определение стоимостной оценки факторов  выявленного риска;</w:t>
      </w:r>
    </w:p>
    <w:p w:rsidR="00A70A83" w:rsidRPr="001352DB" w:rsidRDefault="00A70A83" w:rsidP="00A70A83">
      <w:r w:rsidRPr="001352DB">
        <w:t>Г) Разработка мероприятий по стабилизации работы в условиях выявленного риска.</w:t>
      </w:r>
    </w:p>
    <w:p w:rsidR="00A70A83" w:rsidRPr="001352DB" w:rsidRDefault="00A70A83" w:rsidP="00A70A83">
      <w:pPr>
        <w:ind w:firstLine="709"/>
      </w:pPr>
    </w:p>
    <w:p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rsidR="00A70A83" w:rsidRPr="001352DB" w:rsidRDefault="00A70A83" w:rsidP="00A70A83">
      <w:r w:rsidRPr="001352DB">
        <w:t>2. Разработка и утверждение задания для экспертов.</w:t>
      </w:r>
    </w:p>
    <w:p w:rsidR="00A70A83" w:rsidRPr="001352DB" w:rsidRDefault="00A70A83" w:rsidP="00A70A83">
      <w:r w:rsidRPr="001352DB">
        <w:t>3. Сбор и анализ экспертной информации.</w:t>
      </w:r>
    </w:p>
    <w:p w:rsidR="00A70A83" w:rsidRPr="001352DB" w:rsidRDefault="00A70A83" w:rsidP="00A70A83">
      <w:r w:rsidRPr="001352DB">
        <w:t>4. Интерпретация полученных результатов и принятие управленческого решения:</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rsidR="00A70A83" w:rsidRPr="001352DB" w:rsidRDefault="00A70A83" w:rsidP="00A70A83">
      <w:pPr>
        <w:rPr>
          <w:rFonts w:eastAsiaTheme="minorEastAsia"/>
        </w:rPr>
      </w:pPr>
      <w:r w:rsidRPr="001352DB">
        <w:t>1.Оценка риска ликвидности (платежеспособности).</w:t>
      </w:r>
    </w:p>
    <w:p w:rsidR="00A70A83" w:rsidRPr="001352DB" w:rsidRDefault="00A70A83" w:rsidP="00A70A83">
      <w:pPr>
        <w:rPr>
          <w:rFonts w:eastAsiaTheme="minorEastAsia"/>
        </w:rPr>
      </w:pPr>
      <w:r w:rsidRPr="001352DB">
        <w:t>2.Оценка потери финансовой устойчивости и независимости.</w:t>
      </w:r>
    </w:p>
    <w:p w:rsidR="00A70A83" w:rsidRPr="001352DB" w:rsidRDefault="00A70A83" w:rsidP="00A70A83">
      <w:pPr>
        <w:rPr>
          <w:rFonts w:eastAsiaTheme="minorEastAsia"/>
        </w:rPr>
      </w:pPr>
      <w:r w:rsidRPr="001352DB">
        <w:t>3.Оценка рисков структуры Имущества и Капитала компании.</w:t>
      </w:r>
    </w:p>
    <w:p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lastRenderedPageBreak/>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ind w:firstLine="709"/>
      </w:pPr>
      <w:r w:rsidRPr="001352DB">
        <w:t>4. Чем качественных методы оценки рисков отличаются от количественных методов?</w:t>
      </w:r>
    </w:p>
    <w:p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A70A83" w:rsidRPr="001352DB" w:rsidRDefault="00A70A83" w:rsidP="00A70A83">
      <w:pPr>
        <w:ind w:firstLine="709"/>
      </w:pPr>
      <w:r w:rsidRPr="001352DB">
        <w:t xml:space="preserve">Б) </w:t>
      </w:r>
      <w:proofErr w:type="gramStart"/>
      <w:r w:rsidRPr="001352DB">
        <w:t>Основан</w:t>
      </w:r>
      <w:proofErr w:type="gramEnd"/>
      <w:r w:rsidRPr="001352DB">
        <w:t xml:space="preserve"> на математических доказательствах оптимальности принимаемого предпринимателем решения;</w:t>
      </w:r>
    </w:p>
    <w:p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pPr>
      <w:r w:rsidRPr="001352DB">
        <w:t>5. В чем состоит основная особенность качественного метода оценки риска?</w:t>
      </w:r>
    </w:p>
    <w:p w:rsidR="00A70A83" w:rsidRPr="001352DB" w:rsidRDefault="00A70A83" w:rsidP="00A70A83">
      <w:pPr>
        <w:ind w:firstLine="709"/>
      </w:pPr>
      <w:r w:rsidRPr="001352DB">
        <w:t>А)  субъективный характер;</w:t>
      </w:r>
    </w:p>
    <w:p w:rsidR="00A70A83" w:rsidRPr="001352DB" w:rsidRDefault="00A70A83" w:rsidP="00A70A83">
      <w:pPr>
        <w:ind w:firstLine="709"/>
      </w:pPr>
      <w:r w:rsidRPr="001352DB">
        <w:t>Б) Объективный характер;</w:t>
      </w:r>
    </w:p>
    <w:p w:rsidR="00A70A83" w:rsidRPr="001352DB" w:rsidRDefault="00A70A83" w:rsidP="00A70A83">
      <w:pPr>
        <w:ind w:firstLine="709"/>
      </w:pPr>
      <w:r w:rsidRPr="001352DB">
        <w:t>В) Неопределенный характер;</w:t>
      </w:r>
    </w:p>
    <w:p w:rsidR="00A70A83" w:rsidRPr="001352DB" w:rsidRDefault="00A70A83" w:rsidP="00A70A83">
      <w:pPr>
        <w:ind w:firstLine="709"/>
      </w:pPr>
      <w:r w:rsidRPr="001352DB">
        <w:t>Г) прогнозируемый хар</w:t>
      </w:r>
      <w:r w:rsidR="00DA0D38">
        <w:t>актер.</w:t>
      </w:r>
    </w:p>
    <w:p w:rsidR="00A70A83" w:rsidRPr="001352DB" w:rsidRDefault="00A70A83" w:rsidP="00A70A83">
      <w:pPr>
        <w:ind w:firstLine="709"/>
      </w:pPr>
    </w:p>
    <w:p w:rsidR="00A70A83" w:rsidRPr="001352DB" w:rsidRDefault="00A70A83" w:rsidP="00A70A83">
      <w:pPr>
        <w:ind w:firstLine="709"/>
      </w:pPr>
      <w:r w:rsidRPr="001352DB">
        <w:t>6. В каком методе оценки рисков учитывают индивидуальное мнение экспертов?</w:t>
      </w:r>
    </w:p>
    <w:p w:rsidR="00A70A83" w:rsidRPr="001352DB" w:rsidRDefault="00A70A83" w:rsidP="00A70A83">
      <w:pPr>
        <w:ind w:firstLine="709"/>
      </w:pPr>
      <w:r w:rsidRPr="001352DB">
        <w:t xml:space="preserve">А) Метод </w:t>
      </w:r>
      <w:proofErr w:type="spellStart"/>
      <w:r w:rsidRPr="001352DB">
        <w:t>Дельфи</w:t>
      </w:r>
      <w:proofErr w:type="spellEnd"/>
      <w:r w:rsidRPr="001352DB">
        <w:t>;</w:t>
      </w:r>
    </w:p>
    <w:p w:rsidR="00A70A83" w:rsidRPr="001352DB" w:rsidRDefault="00A70A83" w:rsidP="00A70A83">
      <w:pPr>
        <w:ind w:firstLine="709"/>
      </w:pPr>
      <w:r w:rsidRPr="001352DB">
        <w:t>Б) Метод экспертных оценок;</w:t>
      </w:r>
    </w:p>
    <w:p w:rsidR="00A70A83" w:rsidRPr="001352DB" w:rsidRDefault="00A70A83" w:rsidP="00A70A83">
      <w:pPr>
        <w:ind w:firstLine="709"/>
      </w:pPr>
      <w:r w:rsidRPr="001352DB">
        <w:t>В) Метод чувствительности;</w:t>
      </w:r>
    </w:p>
    <w:p w:rsidR="00A70A83" w:rsidRPr="001352DB" w:rsidRDefault="00A70A83" w:rsidP="00A70A83">
      <w:pPr>
        <w:ind w:firstLine="709"/>
      </w:pPr>
      <w:r w:rsidRPr="001352DB">
        <w:t>Г) Метод оценки на основе финансовой отчетности.</w:t>
      </w:r>
    </w:p>
    <w:p w:rsidR="00A70A83" w:rsidRPr="001352DB" w:rsidRDefault="00A70A83" w:rsidP="00A70A83">
      <w:pPr>
        <w:ind w:firstLine="709"/>
      </w:pPr>
    </w:p>
    <w:p w:rsidR="00A70A83" w:rsidRPr="001352DB" w:rsidRDefault="00A70A83" w:rsidP="00A70A83">
      <w:pPr>
        <w:ind w:firstLine="709"/>
      </w:pPr>
      <w:r w:rsidRPr="001352DB">
        <w:t xml:space="preserve">7. Коэффициент  </w:t>
      </w:r>
      <w:proofErr w:type="spellStart"/>
      <w:r w:rsidRPr="001352DB">
        <w:t>конкордации</w:t>
      </w:r>
      <w:proofErr w:type="spellEnd"/>
      <w:r w:rsidRPr="001352DB">
        <w:t xml:space="preserve"> используют для оценки:</w:t>
      </w:r>
    </w:p>
    <w:p w:rsidR="00A70A83" w:rsidRPr="001352DB" w:rsidRDefault="00A70A83" w:rsidP="00A70A83">
      <w:pPr>
        <w:ind w:firstLine="709"/>
      </w:pPr>
      <w:r w:rsidRPr="001352DB">
        <w:t>А) уровня риска;</w:t>
      </w:r>
    </w:p>
    <w:p w:rsidR="00A70A83" w:rsidRPr="001352DB" w:rsidRDefault="00A70A83" w:rsidP="00A70A83">
      <w:pPr>
        <w:ind w:firstLine="709"/>
      </w:pPr>
      <w:r w:rsidRPr="001352DB">
        <w:t>Б) неопределенности;</w:t>
      </w:r>
    </w:p>
    <w:p w:rsidR="00A70A83" w:rsidRPr="001352DB" w:rsidRDefault="00A70A83" w:rsidP="00A70A83">
      <w:pPr>
        <w:ind w:firstLine="709"/>
      </w:pPr>
      <w:r w:rsidRPr="001352DB">
        <w:t>В) достоверности;</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rPr>
          <w:rFonts w:eastAsiaTheme="minorEastAsia"/>
        </w:rPr>
      </w:pPr>
      <w:r w:rsidRPr="001352DB">
        <w:t xml:space="preserve">8. </w:t>
      </w:r>
      <w:r w:rsidRPr="001352DB">
        <w:rPr>
          <w:rFonts w:eastAsiaTheme="minorEastAsia"/>
        </w:rPr>
        <w:t xml:space="preserve">Если коэффициент </w:t>
      </w:r>
      <w:proofErr w:type="spellStart"/>
      <w:r w:rsidRPr="001352DB">
        <w:rPr>
          <w:rFonts w:eastAsiaTheme="minorEastAsia"/>
        </w:rPr>
        <w:t>конкордации</w:t>
      </w:r>
      <w:proofErr w:type="spellEnd"/>
      <w:r w:rsidRPr="001352DB">
        <w:rPr>
          <w:rFonts w:eastAsiaTheme="minorEastAsia"/>
        </w:rPr>
        <w:t xml:space="preserve"> равен нулю:</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 xml:space="preserve">А) наблюдается полная рассогласованность мнений </w:t>
      </w:r>
      <w:proofErr w:type="gramStart"/>
      <w:r w:rsidR="00A70A83" w:rsidRPr="001352DB">
        <w:rPr>
          <w:rFonts w:eastAsiaTheme="minorEastAsia"/>
          <w:szCs w:val="24"/>
          <w:lang w:val="ru-RU"/>
        </w:rPr>
        <w:t>экспертов</w:t>
      </w:r>
      <w:proofErr w:type="gramEnd"/>
      <w:r w:rsidR="00A70A83" w:rsidRPr="001352DB">
        <w:rPr>
          <w:rFonts w:eastAsiaTheme="minorEastAsia"/>
          <w:szCs w:val="24"/>
          <w:lang w:val="ru-RU"/>
        </w:rPr>
        <w:t xml:space="preserve"> и связь между оценками экспертов отсутствует;</w:t>
      </w:r>
      <w:r w:rsidR="00A70A83" w:rsidRPr="001352DB">
        <w:rPr>
          <w:rFonts w:eastAsiaTheme="minorEastAsia"/>
          <w:szCs w:val="24"/>
          <w:lang w:val="ru-RU"/>
        </w:rPr>
        <w:br/>
        <w:t xml:space="preserve">       </w:t>
      </w:r>
      <w:r>
        <w:rPr>
          <w:rFonts w:eastAsiaTheme="minorEastAsia"/>
          <w:szCs w:val="24"/>
          <w:lang w:val="ru-RU"/>
        </w:rPr>
        <w:t xml:space="preserve">    </w:t>
      </w:r>
      <w:r w:rsidR="00A70A83" w:rsidRPr="001352DB">
        <w:rPr>
          <w:rFonts w:eastAsiaTheme="minorEastAsia"/>
          <w:szCs w:val="24"/>
          <w:lang w:val="ru-RU"/>
        </w:rPr>
        <w:t xml:space="preserve"> Б) наблюдается полная согласованность мнений экспертов;</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В) мнения экспертов не совпадают;</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Г)  мнения экспертов частично совпадают.</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rsidR="00A70A83" w:rsidRPr="001352DB" w:rsidRDefault="00DA0D38" w:rsidP="00A70A83">
      <w:pPr>
        <w:pStyle w:val="af6"/>
        <w:tabs>
          <w:tab w:val="left" w:pos="1200"/>
        </w:tabs>
        <w:spacing w:line="240" w:lineRule="auto"/>
        <w:ind w:left="0"/>
        <w:rPr>
          <w:szCs w:val="24"/>
          <w:lang w:val="ru-RU"/>
        </w:rPr>
      </w:pPr>
      <w:r>
        <w:rPr>
          <w:rFonts w:eastAsiaTheme="minorEastAsia"/>
          <w:szCs w:val="24"/>
          <w:lang w:val="ru-RU"/>
        </w:rPr>
        <w:t xml:space="preserve"> </w:t>
      </w:r>
      <w:r w:rsidR="00A70A83" w:rsidRPr="001352DB">
        <w:rPr>
          <w:rFonts w:eastAsiaTheme="minorEastAsia"/>
          <w:szCs w:val="24"/>
          <w:lang w:val="ru-RU"/>
        </w:rPr>
        <w:t>А)</w:t>
      </w:r>
      <w:r w:rsidR="00A70A83" w:rsidRPr="001352DB">
        <w:rPr>
          <w:szCs w:val="24"/>
          <w:lang w:val="ru-RU"/>
        </w:rPr>
        <w:t xml:space="preserve"> трудность в привлечении экспертов;</w:t>
      </w:r>
    </w:p>
    <w:p w:rsidR="00A70A83" w:rsidRPr="001352DB" w:rsidRDefault="00DA0D38" w:rsidP="00A70A83">
      <w:pPr>
        <w:rPr>
          <w:rFonts w:eastAsiaTheme="minorEastAsia"/>
        </w:rPr>
      </w:pPr>
      <w:r>
        <w:rPr>
          <w:rFonts w:eastAsiaTheme="minorEastAsia"/>
        </w:rPr>
        <w:t xml:space="preserve">    </w:t>
      </w:r>
      <w:r w:rsidR="00A70A83" w:rsidRPr="001352DB">
        <w:rPr>
          <w:rFonts w:eastAsiaTheme="minorEastAsia"/>
        </w:rPr>
        <w:t>Б)</w:t>
      </w:r>
      <w:r w:rsidR="00A70A83" w:rsidRPr="001352DB">
        <w:t xml:space="preserve"> субъективный характер оценки риска;</w:t>
      </w:r>
    </w:p>
    <w:p w:rsidR="00A70A83" w:rsidRPr="001352DB" w:rsidRDefault="00DA0D38" w:rsidP="00DA0D38">
      <w:pPr>
        <w:pStyle w:val="af6"/>
        <w:tabs>
          <w:tab w:val="left" w:pos="1200"/>
        </w:tabs>
        <w:spacing w:line="240" w:lineRule="auto"/>
        <w:ind w:left="0" w:firstLine="0"/>
        <w:rPr>
          <w:szCs w:val="24"/>
          <w:lang w:val="ru-RU"/>
        </w:rPr>
      </w:pPr>
      <w:r>
        <w:rPr>
          <w:rFonts w:eastAsiaTheme="minorEastAsia"/>
          <w:szCs w:val="24"/>
          <w:lang w:val="ru-RU"/>
        </w:rPr>
        <w:t xml:space="preserve">      </w:t>
      </w:r>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В) </w:t>
      </w:r>
      <w:r w:rsidR="00A70A83" w:rsidRPr="001352DB">
        <w:rPr>
          <w:szCs w:val="24"/>
          <w:lang w:val="ru-RU"/>
        </w:rPr>
        <w:t>нет необходимости в точных исходных данных и дорогостоящих программных сре</w:t>
      </w:r>
      <w:proofErr w:type="gramStart"/>
      <w:r w:rsidR="00A70A83" w:rsidRPr="001352DB">
        <w:rPr>
          <w:szCs w:val="24"/>
          <w:lang w:val="ru-RU"/>
        </w:rPr>
        <w:t>дств дл</w:t>
      </w:r>
      <w:proofErr w:type="gramEnd"/>
      <w:r w:rsidR="00A70A83" w:rsidRPr="001352DB">
        <w:rPr>
          <w:szCs w:val="24"/>
          <w:lang w:val="ru-RU"/>
        </w:rPr>
        <w:t>я проведения анализа;</w:t>
      </w:r>
    </w:p>
    <w:p w:rsidR="00A70A83" w:rsidRPr="00DA0D38" w:rsidRDefault="00DA0D38" w:rsidP="00DA0D38">
      <w:pPr>
        <w:tabs>
          <w:tab w:val="left" w:pos="1200"/>
        </w:tabs>
        <w:ind w:firstLine="0"/>
      </w:pPr>
      <w:r>
        <w:t xml:space="preserve">            </w:t>
      </w:r>
      <w:r w:rsidR="00A70A83" w:rsidRPr="00DA0D38">
        <w:t xml:space="preserve"> Г) нет правильного ответа.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lastRenderedPageBreak/>
        <w:t>11. Риск потери части прогнозируемой прибыли  относят к зоне:</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безрисковой</w:t>
      </w:r>
      <w:proofErr w:type="spellEnd"/>
      <w:r w:rsidRPr="001352DB">
        <w:rPr>
          <w:szCs w:val="24"/>
          <w:lang w:val="ru-RU"/>
        </w:rPr>
        <w:t xml:space="preserve"> зоне.</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w:t>
      </w:r>
      <w:proofErr w:type="gramStart"/>
      <w:r w:rsidRPr="001352DB">
        <w:rPr>
          <w:szCs w:val="24"/>
          <w:lang w:val="ru-RU"/>
        </w:rPr>
        <w:t>)</w:t>
      </w:r>
      <w:proofErr w:type="spellStart"/>
      <w:r w:rsidRPr="001352DB">
        <w:rPr>
          <w:szCs w:val="24"/>
          <w:lang w:val="ru-RU"/>
        </w:rPr>
        <w:t>Т</w:t>
      </w:r>
      <w:proofErr w:type="gramEnd"/>
      <w:r w:rsidRPr="001352DB">
        <w:rPr>
          <w:szCs w:val="24"/>
          <w:lang w:val="ru-RU"/>
        </w:rPr>
        <w:t>аффлера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Кейнса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13.Действие операционного рычага зависит </w:t>
      </w:r>
      <w:proofErr w:type="gramStart"/>
      <w:r w:rsidRPr="001352DB">
        <w:rPr>
          <w:szCs w:val="24"/>
          <w:lang w:val="ru-RU"/>
        </w:rPr>
        <w:t>от</w:t>
      </w:r>
      <w:proofErr w:type="gram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14.Действие финансового рычага зависит </w:t>
      </w:r>
      <w:proofErr w:type="gramStart"/>
      <w:r w:rsidRPr="001352DB">
        <w:rPr>
          <w:szCs w:val="24"/>
          <w:lang w:val="ru-RU"/>
        </w:rPr>
        <w:t>от</w:t>
      </w:r>
      <w:proofErr w:type="gram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rsidR="00A70A83" w:rsidRPr="001352DB" w:rsidRDefault="00A70A83" w:rsidP="00A70A83">
      <w:pPr>
        <w:pStyle w:val="af6"/>
        <w:tabs>
          <w:tab w:val="left" w:pos="1200"/>
        </w:tabs>
        <w:spacing w:line="240" w:lineRule="auto"/>
        <w:ind w:left="0"/>
        <w:rPr>
          <w:szCs w:val="24"/>
          <w:lang w:val="ru-RU"/>
        </w:rPr>
      </w:pPr>
    </w:p>
    <w:p w:rsidR="00A70A83" w:rsidRDefault="00A70A83" w:rsidP="00A70A83">
      <w:pPr>
        <w:spacing w:before="120" w:after="120"/>
        <w:rPr>
          <w:b/>
          <w:color w:val="000000"/>
        </w:rPr>
      </w:pPr>
      <w:r w:rsidRPr="00D72474">
        <w:rPr>
          <w:b/>
          <w:color w:val="000000"/>
        </w:rPr>
        <w:t>Практические задания</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На основе метода </w:t>
      </w:r>
      <w:proofErr w:type="spellStart"/>
      <w:r w:rsidRPr="001352DB">
        <w:rPr>
          <w:rFonts w:eastAsiaTheme="minorEastAsia"/>
          <w:szCs w:val="24"/>
          <w:lang w:val="ru-RU"/>
        </w:rPr>
        <w:t>Дельфи</w:t>
      </w:r>
      <w:proofErr w:type="spellEnd"/>
      <w:r w:rsidRPr="001352DB">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w:t>
      </w:r>
      <w:proofErr w:type="gramStart"/>
      <w:r w:rsidRPr="001352DB">
        <w:rPr>
          <w:rFonts w:eastAsiaTheme="minorEastAsia"/>
          <w:szCs w:val="24"/>
          <w:lang w:val="ru-RU"/>
        </w:rPr>
        <w:t>см</w:t>
      </w:r>
      <w:proofErr w:type="gramEnd"/>
      <w:r w:rsidRPr="001352DB">
        <w:rPr>
          <w:rFonts w:eastAsiaTheme="minorEastAsia"/>
          <w:szCs w:val="24"/>
          <w:lang w:val="ru-RU"/>
        </w:rPr>
        <w:t>. на официальном сайте фондового рынка)</w:t>
      </w:r>
    </w:p>
    <w:p w:rsidR="00A70A83" w:rsidRPr="001352DB" w:rsidRDefault="00A70A83" w:rsidP="00A70A83"/>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Провести анализ финансового состояния корпорац</w:t>
      </w:r>
      <w:proofErr w:type="gramStart"/>
      <w:r w:rsidRPr="001352DB">
        <w:rPr>
          <w:rFonts w:eastAsiaTheme="minorEastAsia"/>
          <w:szCs w:val="24"/>
          <w:lang w:val="ru-RU"/>
        </w:rPr>
        <w:t>ии АО</w:t>
      </w:r>
      <w:proofErr w:type="gramEnd"/>
      <w:r w:rsidRPr="001352DB">
        <w:rPr>
          <w:rFonts w:eastAsiaTheme="minorEastAsia"/>
          <w:szCs w:val="24"/>
          <w:lang w:val="ru-RU"/>
        </w:rPr>
        <w:t xml:space="preserve"> «Металлургический завод «Электросталь»» за </w:t>
      </w:r>
      <w:proofErr w:type="spellStart"/>
      <w:r w:rsidRPr="001352DB">
        <w:rPr>
          <w:rFonts w:eastAsiaTheme="minorEastAsia"/>
          <w:szCs w:val="24"/>
          <w:lang w:val="ru-RU"/>
        </w:rPr>
        <w:t>дваи</w:t>
      </w:r>
      <w:proofErr w:type="spellEnd"/>
      <w:r w:rsidRPr="001352DB">
        <w:rPr>
          <w:rFonts w:eastAsiaTheme="minorEastAsia"/>
          <w:szCs w:val="24"/>
          <w:lang w:val="ru-RU"/>
        </w:rPr>
        <w:t xml:space="preserve"> года по данным бухгалтерской отчетности.</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rPr>
      </w:pPr>
      <w:proofErr w:type="spellStart"/>
      <w:proofErr w:type="gramStart"/>
      <w:r w:rsidRPr="001352DB">
        <w:rPr>
          <w:rFonts w:eastAsiaTheme="minorEastAsia"/>
          <w:szCs w:val="24"/>
        </w:rPr>
        <w:t>Бухгалтерский</w:t>
      </w:r>
      <w:proofErr w:type="spellEnd"/>
      <w:r w:rsidRPr="001352DB">
        <w:rPr>
          <w:rFonts w:eastAsiaTheme="minorEastAsia"/>
          <w:szCs w:val="24"/>
        </w:rPr>
        <w:t xml:space="preserve"> </w:t>
      </w:r>
      <w:proofErr w:type="spellStart"/>
      <w:r w:rsidRPr="001352DB">
        <w:rPr>
          <w:rFonts w:eastAsiaTheme="minorEastAsia"/>
          <w:szCs w:val="24"/>
        </w:rPr>
        <w:t>баланс</w:t>
      </w:r>
      <w:proofErr w:type="spellEnd"/>
      <w:r w:rsidRPr="001352DB">
        <w:rPr>
          <w:rFonts w:eastAsiaTheme="minorEastAsia"/>
          <w:szCs w:val="24"/>
        </w:rPr>
        <w:t xml:space="preserve">, </w:t>
      </w:r>
      <w:proofErr w:type="spellStart"/>
      <w:r w:rsidRPr="001352DB">
        <w:rPr>
          <w:rFonts w:eastAsiaTheme="minorEastAsia"/>
          <w:szCs w:val="24"/>
        </w:rPr>
        <w:t>тыс</w:t>
      </w:r>
      <w:proofErr w:type="spellEnd"/>
      <w:r w:rsidRPr="001352DB">
        <w:rPr>
          <w:rFonts w:eastAsiaTheme="minorEastAsia"/>
          <w:szCs w:val="24"/>
        </w:rPr>
        <w:t>.</w:t>
      </w:r>
      <w:proofErr w:type="gramEnd"/>
      <w:r w:rsidRPr="001352DB">
        <w:rPr>
          <w:rFonts w:eastAsiaTheme="minorEastAsia"/>
          <w:szCs w:val="24"/>
        </w:rPr>
        <w:t xml:space="preserve"> </w:t>
      </w:r>
      <w:proofErr w:type="spellStart"/>
      <w:proofErr w:type="gramStart"/>
      <w:r w:rsidRPr="001352DB">
        <w:rPr>
          <w:rFonts w:eastAsiaTheme="minorEastAsia"/>
          <w:szCs w:val="24"/>
        </w:rPr>
        <w:t>руб</w:t>
      </w:r>
      <w:proofErr w:type="spellEnd"/>
      <w:proofErr w:type="gramEnd"/>
      <w:r w:rsidRPr="001352DB">
        <w:rPr>
          <w:rFonts w:eastAsiaTheme="minorEastAsia"/>
          <w:szCs w:val="24"/>
        </w:rPr>
        <w:t>.</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Актив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Основные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Отложенные</w:t>
            </w:r>
            <w:proofErr w:type="spellEnd"/>
            <w:r w:rsidRPr="001352DB">
              <w:rPr>
                <w:rFonts w:eastAsiaTheme="minorEastAsia"/>
                <w:szCs w:val="24"/>
              </w:rPr>
              <w:t xml:space="preserve"> </w:t>
            </w:r>
            <w:proofErr w:type="spellStart"/>
            <w:r w:rsidRPr="001352DB">
              <w:rPr>
                <w:rFonts w:eastAsiaTheme="minorEastAsia"/>
                <w:szCs w:val="24"/>
              </w:rPr>
              <w:t>налоговые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1</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Оборотные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rPr>
                <w:rFonts w:eastAsiaTheme="minorEastAsia"/>
                <w:szCs w:val="24"/>
              </w:rPr>
            </w:pPr>
            <w:proofErr w:type="spellStart"/>
            <w:r w:rsidRPr="001352DB">
              <w:rPr>
                <w:rFonts w:eastAsiaTheme="minorEastAsia"/>
                <w:szCs w:val="24"/>
              </w:rPr>
              <w:t>Запасы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Дебиторская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2</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Пассив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Капитал</w:t>
            </w:r>
            <w:proofErr w:type="spellEnd"/>
            <w:r w:rsidRPr="001352DB">
              <w:rPr>
                <w:rFonts w:eastAsiaTheme="minorEastAsia"/>
                <w:szCs w:val="24"/>
              </w:rPr>
              <w:t xml:space="preserve"> и </w:t>
            </w:r>
            <w:proofErr w:type="spellStart"/>
            <w:r w:rsidRPr="001352DB">
              <w:rPr>
                <w:rFonts w:eastAsiaTheme="minorEastAsia"/>
                <w:szCs w:val="24"/>
              </w:rPr>
              <w:t>резервы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Уставный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Переоценка</w:t>
            </w:r>
            <w:proofErr w:type="spellEnd"/>
            <w:r w:rsidRPr="001352DB">
              <w:rPr>
                <w:rFonts w:eastAsiaTheme="minorEastAsia"/>
                <w:szCs w:val="24"/>
              </w:rPr>
              <w:t xml:space="preserve"> </w:t>
            </w:r>
            <w:proofErr w:type="spellStart"/>
            <w:r w:rsidRPr="001352DB">
              <w:rPr>
                <w:rFonts w:eastAsiaTheme="minorEastAsia"/>
                <w:szCs w:val="24"/>
              </w:rPr>
              <w:t>внеоборотных</w:t>
            </w:r>
            <w:proofErr w:type="spellEnd"/>
            <w:r w:rsidRPr="001352DB">
              <w:rPr>
                <w:rFonts w:eastAsiaTheme="minorEastAsia"/>
                <w:szCs w:val="24"/>
              </w:rPr>
              <w:t xml:space="preserve"> </w:t>
            </w:r>
            <w:proofErr w:type="spellStart"/>
            <w:r w:rsidRPr="001352DB">
              <w:rPr>
                <w:rFonts w:eastAsiaTheme="minorEastAsia"/>
                <w:szCs w:val="24"/>
              </w:rPr>
              <w:t>активов</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Резервный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Нераспределенная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3</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4.Долгосрочные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4</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Краткосрочные</w:t>
            </w:r>
            <w:proofErr w:type="spellEnd"/>
            <w:r w:rsidRPr="001352DB">
              <w:rPr>
                <w:rFonts w:eastAsiaTheme="minorEastAsia"/>
                <w:szCs w:val="24"/>
              </w:rPr>
              <w:t xml:space="preserve">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Кредиторская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5</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Отчет о финансовых результатах, тыс</w:t>
      </w:r>
      <w:proofErr w:type="gramStart"/>
      <w:r w:rsidRPr="001352DB">
        <w:rPr>
          <w:rFonts w:eastAsiaTheme="minorEastAsia"/>
          <w:szCs w:val="24"/>
          <w:lang w:val="ru-RU"/>
        </w:rPr>
        <w:t>.р</w:t>
      </w:r>
      <w:proofErr w:type="gramEnd"/>
      <w:r w:rsidRPr="001352DB">
        <w:rPr>
          <w:rFonts w:eastAsiaTheme="minorEastAsia"/>
          <w:szCs w:val="24"/>
          <w:lang w:val="ru-RU"/>
        </w:rPr>
        <w:t>уб.</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Показатель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Выручка</w:t>
            </w:r>
            <w:proofErr w:type="spellEnd"/>
            <w:r w:rsidRPr="001352DB">
              <w:rPr>
                <w:rFonts w:eastAsiaTheme="minorEastAsia"/>
                <w:szCs w:val="24"/>
              </w:rPr>
              <w:t xml:space="preserve"> </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Себестоимость</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Валовая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Коммерческие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Управленческие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от</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получению</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уплате</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Прочие</w:t>
            </w:r>
            <w:proofErr w:type="spellEnd"/>
            <w:r w:rsidRPr="001352DB">
              <w:rPr>
                <w:rFonts w:eastAsiaTheme="minorEastAsia"/>
                <w:szCs w:val="24"/>
              </w:rPr>
              <w:t xml:space="preserve"> </w:t>
            </w:r>
            <w:proofErr w:type="spellStart"/>
            <w:r w:rsidRPr="001352DB">
              <w:rPr>
                <w:rFonts w:eastAsiaTheme="minorEastAsia"/>
                <w:szCs w:val="24"/>
              </w:rPr>
              <w:t>доходы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Прочие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убыток</w:t>
            </w:r>
            <w:proofErr w:type="spellEnd"/>
            <w:r w:rsidRPr="001352DB">
              <w:rPr>
                <w:rFonts w:eastAsiaTheme="minorEastAsia"/>
                <w:szCs w:val="24"/>
              </w:rPr>
              <w:t xml:space="preserve">) </w:t>
            </w:r>
            <w:proofErr w:type="spellStart"/>
            <w:r w:rsidRPr="001352DB">
              <w:rPr>
                <w:rFonts w:eastAsiaTheme="minorEastAsia"/>
                <w:szCs w:val="24"/>
              </w:rPr>
              <w:t>до</w:t>
            </w:r>
            <w:proofErr w:type="spellEnd"/>
            <w:r w:rsidRPr="001352DB">
              <w:rPr>
                <w:rFonts w:eastAsiaTheme="minorEastAsia"/>
                <w:szCs w:val="24"/>
              </w:rPr>
              <w:t xml:space="preserve"> </w:t>
            </w:r>
            <w:proofErr w:type="spellStart"/>
            <w:r w:rsidRPr="001352DB">
              <w:rPr>
                <w:rFonts w:eastAsiaTheme="minorEastAsia"/>
                <w:szCs w:val="24"/>
              </w:rPr>
              <w:t>налогообложения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Текущий</w:t>
            </w:r>
            <w:proofErr w:type="spellEnd"/>
            <w:r w:rsidRPr="001352DB">
              <w:rPr>
                <w:rFonts w:eastAsiaTheme="minorEastAsia"/>
                <w:szCs w:val="24"/>
              </w:rPr>
              <w:t xml:space="preserve"> </w:t>
            </w:r>
            <w:proofErr w:type="spellStart"/>
            <w:r w:rsidRPr="001352DB">
              <w:rPr>
                <w:rFonts w:eastAsiaTheme="minorEastAsia"/>
                <w:szCs w:val="24"/>
              </w:rPr>
              <w:t>налог</w:t>
            </w:r>
            <w:proofErr w:type="spellEnd"/>
            <w:r w:rsidRPr="001352DB">
              <w:rPr>
                <w:rFonts w:eastAsiaTheme="minorEastAsia"/>
                <w:szCs w:val="24"/>
              </w:rPr>
              <w:t xml:space="preserve"> </w:t>
            </w:r>
            <w:proofErr w:type="spellStart"/>
            <w:r w:rsidRPr="001352DB">
              <w:rPr>
                <w:rFonts w:eastAsiaTheme="minorEastAsia"/>
                <w:szCs w:val="24"/>
              </w:rPr>
              <w:t>на</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Чистая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w:t>
      </w:r>
      <w:proofErr w:type="gramStart"/>
      <w:r w:rsidRPr="001352DB">
        <w:rPr>
          <w:rFonts w:eastAsiaTheme="minorEastAsia"/>
          <w:szCs w:val="24"/>
          <w:lang w:val="ru-RU"/>
        </w:rPr>
        <w:t>ии и ее</w:t>
      </w:r>
      <w:proofErr w:type="gramEnd"/>
      <w:r w:rsidRPr="001352DB">
        <w:rPr>
          <w:rFonts w:eastAsiaTheme="minorEastAsia"/>
          <w:szCs w:val="24"/>
          <w:lang w:val="ru-RU"/>
        </w:rPr>
        <w:t xml:space="preserve"> рисках.</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A70A83" w:rsidRPr="001352DB" w:rsidRDefault="00A70A83" w:rsidP="00A70A83">
      <w:pPr>
        <w:pStyle w:val="af6"/>
        <w:spacing w:line="240" w:lineRule="auto"/>
        <w:ind w:left="0" w:firstLine="567"/>
        <w:rPr>
          <w:rFonts w:eastAsiaTheme="minorEastAsia"/>
          <w:szCs w:val="24"/>
          <w:lang w:val="ru-RU"/>
        </w:rPr>
      </w:pP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w:t>
      </w:r>
      <w:proofErr w:type="gramStart"/>
      <w:r w:rsidRPr="001352DB">
        <w:rPr>
          <w:rFonts w:eastAsiaTheme="minorEastAsia"/>
          <w:szCs w:val="24"/>
          <w:lang w:val="ru-RU"/>
        </w:rPr>
        <w:t>.р</w:t>
      </w:r>
      <w:proofErr w:type="gramEnd"/>
      <w:r w:rsidRPr="001352DB">
        <w:rPr>
          <w:rFonts w:eastAsiaTheme="minorEastAsia"/>
          <w:szCs w:val="24"/>
          <w:lang w:val="ru-RU"/>
        </w:rPr>
        <w:t>уб.</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w:t>
      </w:r>
      <w:proofErr w:type="gramStart"/>
      <w:r w:rsidRPr="001352DB">
        <w:rPr>
          <w:rFonts w:eastAsiaTheme="minorEastAsia"/>
          <w:szCs w:val="24"/>
          <w:lang w:val="ru-RU"/>
        </w:rPr>
        <w:t>.р</w:t>
      </w:r>
      <w:proofErr w:type="gramEnd"/>
      <w:r w:rsidRPr="001352DB">
        <w:rPr>
          <w:rFonts w:eastAsiaTheme="minorEastAsia"/>
          <w:szCs w:val="24"/>
          <w:lang w:val="ru-RU"/>
        </w:rPr>
        <w:t>уб. Сумма заемных источников – 550 тыс. руб. Средняя процентная ставка по кредитам – 14,5 %. Ставка налога на прибыль – 20%.</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 </w:t>
      </w:r>
      <w:proofErr w:type="gramStart"/>
      <w:r w:rsidRPr="001352DB">
        <w:rPr>
          <w:rFonts w:eastAsiaTheme="minorEastAsia"/>
          <w:szCs w:val="24"/>
          <w:lang w:val="ru-RU"/>
        </w:rPr>
        <w:t>на сколько</w:t>
      </w:r>
      <w:proofErr w:type="gramEnd"/>
      <w:r w:rsidRPr="001352DB">
        <w:rPr>
          <w:rFonts w:eastAsiaTheme="minorEastAsia"/>
          <w:szCs w:val="24"/>
          <w:lang w:val="ru-RU"/>
        </w:rPr>
        <w:t xml:space="preserve"> можно сократить объем продаж без потери прибыли;</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ind w:firstLine="0"/>
        <w:rPr>
          <w:b/>
        </w:rPr>
      </w:pPr>
      <w:r w:rsidRPr="00BF7D34">
        <w:rPr>
          <w:b/>
        </w:rPr>
        <w:t>Тема 5.</w:t>
      </w:r>
      <w:r w:rsidRPr="00BF7D34">
        <w:rPr>
          <w:b/>
          <w:color w:val="000000"/>
          <w:sz w:val="28"/>
          <w:szCs w:val="28"/>
        </w:rPr>
        <w:t xml:space="preserve"> </w:t>
      </w:r>
      <w:r w:rsidRPr="001352DB">
        <w:rPr>
          <w:b/>
          <w:color w:val="000000"/>
        </w:rPr>
        <w:t>Уп</w:t>
      </w:r>
      <w:r w:rsidRPr="001352DB">
        <w:rPr>
          <w:b/>
        </w:rPr>
        <w:t xml:space="preserve">равление </w:t>
      </w:r>
      <w:r w:rsidR="00437315">
        <w:rPr>
          <w:b/>
        </w:rPr>
        <w:t>предпринимательскими</w:t>
      </w:r>
      <w:r w:rsidR="00DA0D38">
        <w:rPr>
          <w:b/>
        </w:rPr>
        <w:t xml:space="preserve"> </w:t>
      </w:r>
      <w:r w:rsidRPr="001352DB">
        <w:rPr>
          <w:b/>
        </w:rPr>
        <w:t>рисками</w:t>
      </w:r>
    </w:p>
    <w:p w:rsidR="00A70A83" w:rsidRPr="004E6CB4" w:rsidRDefault="00A70A83" w:rsidP="00A70A83">
      <w:pPr>
        <w:spacing w:before="120"/>
        <w:rPr>
          <w:b/>
          <w:bCs/>
        </w:rPr>
      </w:pPr>
      <w:r w:rsidRPr="004E6CB4">
        <w:rPr>
          <w:b/>
          <w:bCs/>
        </w:rPr>
        <w:t>Контрольные вопросы</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 xml:space="preserve">В </w:t>
      </w:r>
      <w:proofErr w:type="spellStart"/>
      <w:r w:rsidRPr="00C42A02">
        <w:rPr>
          <w:szCs w:val="24"/>
        </w:rPr>
        <w:t>чем</w:t>
      </w:r>
      <w:proofErr w:type="spellEnd"/>
      <w:r w:rsidRPr="00C42A02">
        <w:rPr>
          <w:szCs w:val="24"/>
        </w:rPr>
        <w:t xml:space="preserve"> </w:t>
      </w:r>
      <w:proofErr w:type="spellStart"/>
      <w:r w:rsidRPr="00C42A02">
        <w:rPr>
          <w:szCs w:val="24"/>
        </w:rPr>
        <w:t>их</w:t>
      </w:r>
      <w:proofErr w:type="spellEnd"/>
      <w:r w:rsidRPr="00C42A02">
        <w:rPr>
          <w:szCs w:val="24"/>
        </w:rPr>
        <w:t xml:space="preserve"> </w:t>
      </w:r>
      <w:proofErr w:type="spellStart"/>
      <w:r w:rsidRPr="00C42A02">
        <w:rPr>
          <w:szCs w:val="24"/>
        </w:rPr>
        <w:t>специфика</w:t>
      </w:r>
      <w:proofErr w:type="spellEnd"/>
      <w:r w:rsidRPr="00C42A02">
        <w:rPr>
          <w:szCs w:val="24"/>
        </w:rPr>
        <w:t>.</w:t>
      </w:r>
    </w:p>
    <w:p w:rsidR="00A70A83" w:rsidRPr="00C42A02" w:rsidRDefault="00A70A83" w:rsidP="00A70A83">
      <w:pPr>
        <w:pStyle w:val="af6"/>
        <w:numPr>
          <w:ilvl w:val="0"/>
          <w:numId w:val="23"/>
        </w:numPr>
        <w:spacing w:line="240" w:lineRule="auto"/>
        <w:ind w:left="0" w:firstLine="567"/>
        <w:rPr>
          <w:szCs w:val="24"/>
        </w:rPr>
      </w:pPr>
      <w:proofErr w:type="spellStart"/>
      <w:r w:rsidRPr="00C42A02">
        <w:rPr>
          <w:szCs w:val="24"/>
        </w:rPr>
        <w:t>Назовите</w:t>
      </w:r>
      <w:proofErr w:type="spellEnd"/>
      <w:r w:rsidRPr="00C42A02">
        <w:rPr>
          <w:szCs w:val="24"/>
        </w:rPr>
        <w:t xml:space="preserve"> </w:t>
      </w:r>
      <w:proofErr w:type="spellStart"/>
      <w:r w:rsidRPr="00C42A02">
        <w:rPr>
          <w:szCs w:val="24"/>
        </w:rPr>
        <w:t>методы</w:t>
      </w:r>
      <w:proofErr w:type="spellEnd"/>
      <w:r w:rsidRPr="00C42A02">
        <w:rPr>
          <w:szCs w:val="24"/>
        </w:rPr>
        <w:t xml:space="preserve"> </w:t>
      </w:r>
      <w:proofErr w:type="spellStart"/>
      <w:r w:rsidRPr="00C42A02">
        <w:rPr>
          <w:szCs w:val="24"/>
        </w:rPr>
        <w:t>управления</w:t>
      </w:r>
      <w:proofErr w:type="spellEnd"/>
      <w:r w:rsidRPr="00C42A02">
        <w:rPr>
          <w:szCs w:val="24"/>
        </w:rPr>
        <w:t xml:space="preserve"> </w:t>
      </w:r>
      <w:proofErr w:type="spellStart"/>
      <w:r w:rsidRPr="00C42A02">
        <w:rPr>
          <w:szCs w:val="24"/>
        </w:rPr>
        <w:t>рисками</w:t>
      </w:r>
      <w:proofErr w:type="spellEnd"/>
      <w:r w:rsidRPr="00C42A02">
        <w:rPr>
          <w:szCs w:val="24"/>
        </w:rPr>
        <w:t>.</w:t>
      </w:r>
    </w:p>
    <w:p w:rsidR="00A70A83" w:rsidRPr="004E6CB4" w:rsidRDefault="00A70A83" w:rsidP="00A70A83">
      <w:pPr>
        <w:rPr>
          <w:bCs/>
        </w:rPr>
      </w:pPr>
    </w:p>
    <w:p w:rsidR="00A70A83" w:rsidRPr="004E6CB4" w:rsidRDefault="00A70A83" w:rsidP="00A70A83">
      <w:pPr>
        <w:spacing w:before="120" w:after="120"/>
        <w:rPr>
          <w:b/>
          <w:bCs/>
        </w:rPr>
      </w:pPr>
      <w:r w:rsidRPr="004E6CB4">
        <w:rPr>
          <w:b/>
          <w:bCs/>
        </w:rPr>
        <w:t>Практические задания</w:t>
      </w:r>
    </w:p>
    <w:p w:rsidR="00A70A83" w:rsidRPr="00C42A02" w:rsidRDefault="00A70A83" w:rsidP="00A70A83">
      <w:pPr>
        <w:pStyle w:val="af6"/>
        <w:spacing w:line="240" w:lineRule="auto"/>
        <w:ind w:left="567"/>
        <w:rPr>
          <w:szCs w:val="24"/>
        </w:rPr>
      </w:pPr>
      <w:proofErr w:type="spellStart"/>
      <w:proofErr w:type="gramStart"/>
      <w:r w:rsidRPr="00C42A02">
        <w:rPr>
          <w:szCs w:val="24"/>
        </w:rPr>
        <w:t>Задание</w:t>
      </w:r>
      <w:proofErr w:type="spellEnd"/>
      <w:r w:rsidRPr="00C42A02">
        <w:rPr>
          <w:szCs w:val="24"/>
        </w:rPr>
        <w:t>.</w:t>
      </w:r>
      <w:proofErr w:type="gramEnd"/>
    </w:p>
    <w:p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A70A83" w:rsidRPr="00C42A02" w:rsidRDefault="00A70A83" w:rsidP="00A70A83">
      <w:pPr>
        <w:shd w:val="clear" w:color="auto" w:fill="FFFFFF"/>
        <w:rPr>
          <w:color w:val="000000"/>
        </w:rPr>
      </w:pPr>
      <w:r w:rsidRPr="00C42A02">
        <w:rPr>
          <w:color w:val="000000"/>
        </w:rPr>
        <w:t xml:space="preserve">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w:t>
      </w:r>
      <w:proofErr w:type="spellStart"/>
      <w:proofErr w:type="gramStart"/>
      <w:r w:rsidRPr="00C42A02">
        <w:rPr>
          <w:color w:val="000000"/>
        </w:rPr>
        <w:t>риск-менеджмента</w:t>
      </w:r>
      <w:proofErr w:type="spellEnd"/>
      <w:proofErr w:type="gramEnd"/>
      <w:r w:rsidRPr="00C42A02">
        <w:rPr>
          <w:color w:val="000000"/>
        </w:rPr>
        <w:t>.</w:t>
      </w:r>
    </w:p>
    <w:p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rsidR="00A70A83" w:rsidRPr="00C42A02" w:rsidRDefault="00A70A83" w:rsidP="00A70A83">
      <w:pPr>
        <w:shd w:val="clear" w:color="auto" w:fill="FFFFFF"/>
        <w:rPr>
          <w:color w:val="000000"/>
        </w:rPr>
      </w:pPr>
      <w:r w:rsidRPr="00C42A02">
        <w:rPr>
          <w:color w:val="000000"/>
        </w:rPr>
        <w:lastRenderedPageBreak/>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proofErr w:type="gramStart"/>
      <w:r w:rsidRPr="00C42A02">
        <w:rPr>
          <w:color w:val="000000"/>
        </w:rPr>
        <w:t>Возрастающая</w:t>
      </w:r>
      <w:proofErr w:type="gramEnd"/>
      <w:r w:rsidRPr="00C42A02">
        <w:rPr>
          <w:color w:val="000000"/>
        </w:rPr>
        <w:t xml:space="preserve"> </w:t>
      </w:r>
      <w:proofErr w:type="spellStart"/>
      <w:r w:rsidRPr="00C42A02">
        <w:rPr>
          <w:color w:val="000000"/>
        </w:rPr>
        <w:t>волатильность</w:t>
      </w:r>
      <w:proofErr w:type="spellEnd"/>
      <w:r w:rsidRPr="00C42A02">
        <w:rPr>
          <w:color w:val="000000"/>
        </w:rPr>
        <w:t xml:space="preserve"> финансовых рынков;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rsidR="00A70A83" w:rsidRPr="00C42A02" w:rsidRDefault="00A70A83" w:rsidP="00A70A83">
      <w:pPr>
        <w:shd w:val="clear" w:color="auto" w:fill="FFFFFF"/>
        <w:rPr>
          <w:color w:val="000000"/>
        </w:rPr>
      </w:pPr>
      <w:r w:rsidRPr="00C42A02">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A70A83" w:rsidRPr="00C42A02" w:rsidRDefault="00A70A83" w:rsidP="00A70A83">
      <w:pPr>
        <w:shd w:val="clear" w:color="auto" w:fill="FFFFFF"/>
        <w:rPr>
          <w:color w:val="000000"/>
        </w:rPr>
      </w:pPr>
      <w:r w:rsidRPr="00C42A02">
        <w:rPr>
          <w:color w:val="000000"/>
        </w:rPr>
        <w:t xml:space="preserve">Значимым условием возможности внедрения элементов </w:t>
      </w:r>
      <w:proofErr w:type="spellStart"/>
      <w:proofErr w:type="gramStart"/>
      <w:r w:rsidRPr="00C42A02">
        <w:rPr>
          <w:color w:val="000000"/>
        </w:rPr>
        <w:t>риск-менеджмента</w:t>
      </w:r>
      <w:proofErr w:type="spellEnd"/>
      <w:proofErr w:type="gramEnd"/>
      <w:r w:rsidRPr="00C42A02">
        <w:rPr>
          <w:color w:val="000000"/>
        </w:rPr>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A70A83" w:rsidRPr="00C42A02" w:rsidRDefault="00A70A83" w:rsidP="00A70A83">
      <w:pPr>
        <w:shd w:val="clear" w:color="auto" w:fill="FFFFFF"/>
        <w:rPr>
          <w:color w:val="000000"/>
        </w:rPr>
      </w:pPr>
      <w:r w:rsidRPr="00C42A02">
        <w:rPr>
          <w:b/>
          <w:bCs/>
          <w:color w:val="000000"/>
        </w:rPr>
        <w:t>Примеры:</w:t>
      </w:r>
    </w:p>
    <w:p w:rsidR="00A70A83" w:rsidRPr="00C42A02" w:rsidRDefault="00A70A83" w:rsidP="00A70A83">
      <w:pPr>
        <w:shd w:val="clear" w:color="auto" w:fill="FFFFFF"/>
        <w:rPr>
          <w:color w:val="000000"/>
        </w:rPr>
      </w:pPr>
      <w:r w:rsidRPr="00C42A02">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w:t>
      </w:r>
      <w:proofErr w:type="gramStart"/>
      <w:r w:rsidRPr="00C42A02">
        <w:rPr>
          <w:color w:val="000000"/>
        </w:rPr>
        <w:t>формирования процедуры выбора предмета залога</w:t>
      </w:r>
      <w:proofErr w:type="gramEnd"/>
      <w:r w:rsidRPr="00C42A02">
        <w:rPr>
          <w:color w:val="000000"/>
        </w:rPr>
        <w:t xml:space="preserve">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C42A02">
        <w:rPr>
          <w:color w:val="000000"/>
        </w:rPr>
        <w:t>критериальный</w:t>
      </w:r>
      <w:proofErr w:type="spellEnd"/>
      <w:r w:rsidRPr="00C42A02">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w:t>
      </w:r>
      <w:proofErr w:type="gramStart"/>
      <w:r w:rsidRPr="00C42A02">
        <w:rPr>
          <w:color w:val="000000"/>
        </w:rPr>
        <w:t>оптимальным</w:t>
      </w:r>
      <w:proofErr w:type="gramEnd"/>
      <w:r w:rsidRPr="00C42A02">
        <w:rPr>
          <w:color w:val="000000"/>
        </w:rPr>
        <w:t>,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A70A83" w:rsidRPr="00C42A02" w:rsidRDefault="00A70A83" w:rsidP="00A70A83">
      <w:r w:rsidRPr="00C42A02">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w:t>
      </w:r>
      <w:r w:rsidRPr="00C42A02">
        <w:rPr>
          <w:color w:val="000000"/>
          <w:shd w:val="clear" w:color="auto" w:fill="FFFFFF"/>
        </w:rPr>
        <w:lastRenderedPageBreak/>
        <w:t xml:space="preserve">факторов риска на основе </w:t>
      </w:r>
      <w:proofErr w:type="gramStart"/>
      <w:r w:rsidRPr="00C42A02">
        <w:rPr>
          <w:color w:val="000000"/>
          <w:shd w:val="clear" w:color="auto" w:fill="FFFFFF"/>
        </w:rPr>
        <w:t>генерации большого количества сценариев реализации инвестиционного проекта</w:t>
      </w:r>
      <w:proofErr w:type="gramEnd"/>
      <w:r w:rsidRPr="00C42A02">
        <w:rPr>
          <w:color w:val="000000"/>
          <w:shd w:val="clear" w:color="auto" w:fill="FFFFFF"/>
        </w:rPr>
        <w:t>.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A70A83" w:rsidRPr="00C42A02" w:rsidRDefault="00A70A83" w:rsidP="00A70A83">
      <w:pPr>
        <w:shd w:val="clear" w:color="auto" w:fill="FFFFFF"/>
        <w:rPr>
          <w:color w:val="000000"/>
        </w:rPr>
      </w:pPr>
      <w:proofErr w:type="gramStart"/>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w:t>
      </w:r>
      <w:proofErr w:type="gramEnd"/>
      <w:r w:rsidRPr="00C42A02">
        <w:rPr>
          <w:color w:val="000000"/>
        </w:rPr>
        <w:t xml:space="preserve"> Так называемый подход "снизу-вверх".</w:t>
      </w:r>
    </w:p>
    <w:p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A70A83" w:rsidRPr="00C42A02" w:rsidRDefault="00A70A83" w:rsidP="00A70A83">
      <w:pPr>
        <w:shd w:val="clear" w:color="auto" w:fill="FFFFFF"/>
        <w:outlineLvl w:val="1"/>
        <w:rPr>
          <w:b/>
          <w:bCs/>
          <w:color w:val="000000"/>
        </w:rPr>
      </w:pPr>
      <w:r w:rsidRPr="00C42A02">
        <w:rPr>
          <w:b/>
          <w:bCs/>
          <w:color w:val="000000"/>
        </w:rPr>
        <w:t>2. Постановка задачи</w:t>
      </w:r>
    </w:p>
    <w:p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lastRenderedPageBreak/>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A70A83" w:rsidRPr="00C42A02" w:rsidRDefault="00A70A83" w:rsidP="00A70A83">
      <w:pPr>
        <w:shd w:val="clear" w:color="auto" w:fill="FFFFFF"/>
        <w:rPr>
          <w:color w:val="000000"/>
        </w:rPr>
      </w:pPr>
      <w:r w:rsidRPr="00C42A02">
        <w:rPr>
          <w:color w:val="000000"/>
        </w:rPr>
        <w:t xml:space="preserve">Дополнительной задачей данного проекта также можно назвать дальнейшее продвижение культуры </w:t>
      </w:r>
      <w:proofErr w:type="spellStart"/>
      <w:proofErr w:type="gramStart"/>
      <w:r w:rsidRPr="00C42A02">
        <w:rPr>
          <w:color w:val="000000"/>
        </w:rPr>
        <w:t>риск-менеджмента</w:t>
      </w:r>
      <w:proofErr w:type="spellEnd"/>
      <w:proofErr w:type="gramEnd"/>
      <w:r w:rsidRPr="00C42A02">
        <w:rPr>
          <w:color w:val="000000"/>
        </w:rPr>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A70A83" w:rsidRPr="00C42A02" w:rsidRDefault="00E96E1D" w:rsidP="00A70A83">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w:t>
      </w:r>
      <w:proofErr w:type="gramStart"/>
      <w:r w:rsidR="00A70A83" w:rsidRPr="00C42A02">
        <w:rPr>
          <w:color w:val="000000"/>
        </w:rPr>
        <w:t>с</w:t>
      </w:r>
      <w:proofErr w:type="gramEnd"/>
      <w:r w:rsidR="00A70A83" w:rsidRPr="00C42A02">
        <w:rPr>
          <w:color w:val="000000"/>
        </w:rPr>
        <w:t xml:space="preserve"> основными </w:t>
      </w:r>
      <w:proofErr w:type="spellStart"/>
      <w:r w:rsidR="00A70A83" w:rsidRPr="00C42A02">
        <w:rPr>
          <w:color w:val="000000"/>
        </w:rPr>
        <w:t>топ-менеджерами</w:t>
      </w:r>
      <w:proofErr w:type="spellEnd"/>
      <w:r w:rsidR="00A70A83" w:rsidRPr="00C42A02">
        <w:rPr>
          <w:color w:val="000000"/>
        </w:rPr>
        <w:t>.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A70A83" w:rsidRPr="00C42A02" w:rsidRDefault="00A70A83" w:rsidP="00A70A83">
      <w:pPr>
        <w:shd w:val="clear" w:color="auto" w:fill="FFFFFF"/>
        <w:rPr>
          <w:color w:val="000000"/>
        </w:rPr>
      </w:pPr>
      <w:proofErr w:type="gramStart"/>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roofErr w:type="gramEnd"/>
    </w:p>
    <w:p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spellStart"/>
      <w:proofErr w:type="gramStart"/>
      <w:r w:rsidRPr="00C42A02">
        <w:rPr>
          <w:color w:val="000000"/>
        </w:rPr>
        <w:t>риск-менеджмента</w:t>
      </w:r>
      <w:proofErr w:type="spellEnd"/>
      <w:proofErr w:type="gramEnd"/>
      <w:r w:rsidRPr="00C42A02">
        <w:rPr>
          <w:color w:val="000000"/>
        </w:rPr>
        <w:t xml:space="preserve"> в компании является отсутствие единой терминологии рисков не только на уровне отдельной компании, но и в </w:t>
      </w:r>
      <w:proofErr w:type="spellStart"/>
      <w:r w:rsidRPr="00C42A02">
        <w:rPr>
          <w:color w:val="000000"/>
        </w:rPr>
        <w:t>риск-менеджменте</w:t>
      </w:r>
      <w:proofErr w:type="spellEnd"/>
      <w:r w:rsidRPr="00C42A02">
        <w:rPr>
          <w:color w:val="000000"/>
        </w:rPr>
        <w:t xml:space="preserve">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w:t>
      </w:r>
      <w:r w:rsidRPr="00C42A02">
        <w:rPr>
          <w:color w:val="000000"/>
        </w:rPr>
        <w:lastRenderedPageBreak/>
        <w:t xml:space="preserve">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A70A83" w:rsidRPr="00C42A02" w:rsidRDefault="00A70A83" w:rsidP="00A70A83">
      <w:pPr>
        <w:shd w:val="clear" w:color="auto" w:fill="FFFFFF"/>
        <w:rPr>
          <w:color w:val="000000"/>
        </w:rPr>
      </w:pPr>
      <w:proofErr w:type="gramStart"/>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roofErr w:type="gramEnd"/>
    </w:p>
    <w:p w:rsidR="00A70A83" w:rsidRPr="007B0776" w:rsidRDefault="00A70A83" w:rsidP="00A70A83">
      <w:pPr>
        <w:rPr>
          <w:sz w:val="28"/>
          <w:szCs w:val="28"/>
        </w:rPr>
      </w:pPr>
    </w:p>
    <w:p w:rsidR="00A70A83" w:rsidRPr="004E6CB4" w:rsidRDefault="00A70A83" w:rsidP="00A70A83">
      <w:pPr>
        <w:rPr>
          <w:color w:val="000000"/>
        </w:rPr>
      </w:pPr>
    </w:p>
    <w:p w:rsidR="00A70A83" w:rsidRPr="004E6CB4" w:rsidRDefault="00A70A83" w:rsidP="00A70A83">
      <w:pPr>
        <w:spacing w:before="120" w:after="120"/>
        <w:rPr>
          <w:b/>
          <w:bCs/>
        </w:rPr>
      </w:pPr>
      <w:r w:rsidRPr="004E6CB4">
        <w:rPr>
          <w:b/>
          <w:bCs/>
        </w:rPr>
        <w:t>Тестовые задания</w:t>
      </w:r>
    </w:p>
    <w:p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C42A02" w:rsidRDefault="00A70A83" w:rsidP="00A70A83">
      <w:pPr>
        <w:pStyle w:val="af6"/>
        <w:spacing w:line="240" w:lineRule="auto"/>
        <w:ind w:left="0"/>
        <w:rPr>
          <w:szCs w:val="24"/>
          <w:lang w:val="ru-RU"/>
        </w:rPr>
      </w:pPr>
      <w:r w:rsidRPr="00C42A02">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proofErr w:type="gramStart"/>
      <w:r w:rsidRPr="00B0003B">
        <w:rPr>
          <w:szCs w:val="24"/>
          <w:lang w:val="ru-RU"/>
        </w:rPr>
        <w:t xml:space="preserve"> ;</w:t>
      </w:r>
      <w:proofErr w:type="gramEnd"/>
    </w:p>
    <w:p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w:t>
      </w:r>
      <w:proofErr w:type="gramStart"/>
      <w:r w:rsidRPr="00B0003B">
        <w:rPr>
          <w:szCs w:val="24"/>
          <w:lang w:val="ru-RU"/>
        </w:rPr>
        <w:t>дств пр</w:t>
      </w:r>
      <w:proofErr w:type="gramEnd"/>
      <w:r w:rsidRPr="00B0003B">
        <w:rPr>
          <w:szCs w:val="24"/>
          <w:lang w:val="ru-RU"/>
        </w:rPr>
        <w:t>едставляет собой:</w:t>
      </w:r>
    </w:p>
    <w:p w:rsidR="00A70A83" w:rsidRPr="00B0003B" w:rsidRDefault="00A70A83" w:rsidP="00A70A83">
      <w:pPr>
        <w:ind w:firstLine="0"/>
      </w:pPr>
      <w:r>
        <w:lastRenderedPageBreak/>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color w:val="C00000"/>
        </w:rPr>
      </w:pPr>
    </w:p>
    <w:p w:rsidR="00DA0D38" w:rsidRDefault="00DA0D38" w:rsidP="00A70A83">
      <w:pPr>
        <w:rPr>
          <w:i/>
          <w:color w:val="C00000"/>
        </w:rPr>
      </w:pPr>
    </w:p>
    <w:p w:rsidR="00DA0D38" w:rsidRDefault="00DA0D38" w:rsidP="00DA0D38">
      <w:pPr>
        <w:rPr>
          <w:b/>
        </w:rPr>
      </w:pPr>
      <w:r w:rsidRPr="00DA0D38">
        <w:rPr>
          <w:b/>
        </w:rPr>
        <w:t>Темы докладов</w:t>
      </w:r>
    </w:p>
    <w:p w:rsidR="00DA0D38" w:rsidRDefault="00DA0D38" w:rsidP="00A70A83">
      <w:pPr>
        <w:rPr>
          <w:b/>
        </w:rPr>
      </w:pPr>
    </w:p>
    <w:p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rsidR="00E64A85" w:rsidRDefault="00E64A85" w:rsidP="00DA0D38">
      <w:pPr>
        <w:pStyle w:val="af6"/>
        <w:numPr>
          <w:ilvl w:val="0"/>
          <w:numId w:val="37"/>
        </w:numPr>
        <w:rPr>
          <w:lang w:val="ru-RU"/>
        </w:rPr>
      </w:pPr>
      <w:r>
        <w:rPr>
          <w:lang w:val="ru-RU"/>
        </w:rPr>
        <w:t>Методы оптимизации финансовых рисков.</w:t>
      </w:r>
    </w:p>
    <w:p w:rsidR="00E64A85" w:rsidRDefault="00E64A85" w:rsidP="00DA0D38">
      <w:pPr>
        <w:pStyle w:val="af6"/>
        <w:numPr>
          <w:ilvl w:val="0"/>
          <w:numId w:val="37"/>
        </w:numPr>
        <w:rPr>
          <w:lang w:val="ru-RU"/>
        </w:rPr>
      </w:pPr>
      <w:r>
        <w:rPr>
          <w:lang w:val="ru-RU"/>
        </w:rPr>
        <w:t xml:space="preserve">Современные системы управления финансовыми рисками на </w:t>
      </w:r>
      <w:proofErr w:type="spellStart"/>
      <w:r>
        <w:rPr>
          <w:lang w:val="ru-RU"/>
        </w:rPr>
        <w:t>макроуровне</w:t>
      </w:r>
      <w:proofErr w:type="spellEnd"/>
      <w:r>
        <w:rPr>
          <w:lang w:val="ru-RU"/>
        </w:rPr>
        <w:t xml:space="preserve"> национальной экономики.</w:t>
      </w:r>
    </w:p>
    <w:p w:rsidR="00E64A85" w:rsidRPr="00652784" w:rsidRDefault="00E64A85" w:rsidP="00DA0D38">
      <w:pPr>
        <w:pStyle w:val="af6"/>
        <w:numPr>
          <w:ilvl w:val="0"/>
          <w:numId w:val="37"/>
        </w:numPr>
        <w:rPr>
          <w:b/>
          <w:lang w:val="ru-RU"/>
        </w:rPr>
      </w:pPr>
      <w:r>
        <w:rPr>
          <w:lang w:val="ru-RU"/>
        </w:rPr>
        <w:t xml:space="preserve">Современные системы управления финансовыми рисками на </w:t>
      </w:r>
      <w:proofErr w:type="spellStart"/>
      <w:r>
        <w:rPr>
          <w:lang w:val="ru-RU"/>
        </w:rPr>
        <w:t>микроуровне</w:t>
      </w:r>
      <w:proofErr w:type="spellEnd"/>
      <w:r>
        <w:rPr>
          <w:lang w:val="ru-RU"/>
        </w:rPr>
        <w:t>.</w:t>
      </w:r>
    </w:p>
    <w:p w:rsidR="00652784" w:rsidRDefault="00652784" w:rsidP="00652784">
      <w:pPr>
        <w:rPr>
          <w:b/>
        </w:rPr>
      </w:pPr>
    </w:p>
    <w:p w:rsidR="00652784" w:rsidRDefault="00652784" w:rsidP="00652784">
      <w:pPr>
        <w:rPr>
          <w:b/>
        </w:rPr>
      </w:pPr>
    </w:p>
    <w:p w:rsidR="00652784" w:rsidRPr="006214A1" w:rsidRDefault="00652784" w:rsidP="00652784">
      <w:pPr>
        <w:rPr>
          <w:i/>
        </w:rPr>
      </w:pPr>
      <w:proofErr w:type="gramStart"/>
      <w:r w:rsidRPr="006214A1">
        <w:rPr>
          <w:i/>
        </w:rPr>
        <w:t>Курсовая работа выполняется обучающимся самостоятельно под руководством преподавателя.</w:t>
      </w:r>
      <w:proofErr w:type="gramEnd"/>
      <w:r w:rsidRPr="006214A1">
        <w:rPr>
          <w:i/>
        </w:rPr>
        <w:t xml:space="preserve"> При выполнении курсовой </w:t>
      </w:r>
      <w:proofErr w:type="gramStart"/>
      <w:r w:rsidRPr="006214A1">
        <w:rPr>
          <w:i/>
        </w:rPr>
        <w:t>работы</w:t>
      </w:r>
      <w:proofErr w:type="gramEnd"/>
      <w:r w:rsidRPr="006214A1">
        <w:rPr>
          <w:i/>
        </w:rPr>
        <w:t xml:space="preserve"> обучающийся должен показать свое умение работать с нормативным материалом и другими литературными источниками, </w:t>
      </w:r>
      <w:r w:rsidRPr="006214A1">
        <w:rPr>
          <w:i/>
        </w:rPr>
        <w:lastRenderedPageBreak/>
        <w:t>а также возможность систематизировать и анализировать фактический материал и самостоятельно творчески его осмысливать.</w:t>
      </w:r>
    </w:p>
    <w:p w:rsidR="00652784" w:rsidRPr="006214A1" w:rsidRDefault="00652784" w:rsidP="00652784">
      <w:pPr>
        <w:rPr>
          <w:i/>
        </w:rPr>
      </w:pPr>
      <w:r w:rsidRPr="006214A1">
        <w:rPr>
          <w:i/>
        </w:rPr>
        <w:t xml:space="preserve">В начале изучения дисциплины преподаватель предлагает обучающимся на выбор перечень тем курсовых работ. </w:t>
      </w:r>
      <w:proofErr w:type="gramStart"/>
      <w:r w:rsidRPr="006214A1">
        <w:rPr>
          <w:i/>
        </w:rPr>
        <w:t>Обучающийся</w:t>
      </w:r>
      <w:proofErr w:type="gramEnd"/>
      <w:r w:rsidRPr="006214A1">
        <w:rPr>
          <w:i/>
        </w:rPr>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6214A1" w:rsidRDefault="00652784" w:rsidP="00652784">
      <w:pPr>
        <w:rPr>
          <w:i/>
        </w:rPr>
      </w:pPr>
      <w:r w:rsidRPr="006214A1">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6214A1" w:rsidRDefault="00652784" w:rsidP="00652784">
      <w:pPr>
        <w:rPr>
          <w:i/>
        </w:rPr>
      </w:pPr>
      <w:r w:rsidRPr="006214A1">
        <w:rPr>
          <w:i/>
        </w:rPr>
        <w:t xml:space="preserve">В процессе написания курсовой </w:t>
      </w:r>
      <w:proofErr w:type="gramStart"/>
      <w:r w:rsidRPr="006214A1">
        <w:rPr>
          <w:i/>
        </w:rPr>
        <w:t>работы</w:t>
      </w:r>
      <w:proofErr w:type="gramEnd"/>
      <w:r w:rsidRPr="006214A1">
        <w:rPr>
          <w:i/>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214A1" w:rsidRDefault="00652784" w:rsidP="00652784">
      <w:pPr>
        <w:rPr>
          <w:i/>
        </w:rPr>
      </w:pPr>
      <w:r w:rsidRPr="006214A1">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6214A1" w:rsidRDefault="00652784" w:rsidP="00652784">
      <w:pPr>
        <w:rPr>
          <w:i/>
        </w:rPr>
      </w:pPr>
      <w:r w:rsidRPr="006214A1">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6214A1" w:rsidRDefault="00652784" w:rsidP="00652784">
      <w:pPr>
        <w:rPr>
          <w:i/>
        </w:rPr>
      </w:pPr>
      <w:r w:rsidRPr="006214A1">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6214A1" w:rsidRDefault="00652784" w:rsidP="00652784">
      <w:pPr>
        <w:pStyle w:val="1"/>
        <w:rPr>
          <w:rStyle w:val="FontStyle20"/>
          <w:i/>
          <w:sz w:val="24"/>
          <w:szCs w:val="24"/>
        </w:rPr>
      </w:pPr>
    </w:p>
    <w:p w:rsidR="00652784" w:rsidRPr="00652784" w:rsidRDefault="00652784" w:rsidP="00652784">
      <w:pPr>
        <w:rPr>
          <w:b/>
        </w:rPr>
        <w:sectPr w:rsidR="00652784" w:rsidRPr="00652784" w:rsidSect="00A70A83">
          <w:pgSz w:w="11907" w:h="16840" w:code="9"/>
          <w:pgMar w:top="1134" w:right="851" w:bottom="851" w:left="1701" w:header="720" w:footer="720" w:gutter="0"/>
          <w:cols w:space="720"/>
          <w:noEndnote/>
          <w:titlePg/>
          <w:docGrid w:linePitch="326"/>
        </w:sectPr>
      </w:pPr>
    </w:p>
    <w:p w:rsidR="00A70A83" w:rsidRDefault="00A70A83" w:rsidP="00A70A83">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rsidR="00A70A83" w:rsidRPr="00332454" w:rsidRDefault="00A70A83" w:rsidP="00A70A83">
      <w:pPr>
        <w:rPr>
          <w:b/>
          <w:i/>
          <w:color w:val="C00000"/>
        </w:rPr>
      </w:pPr>
    </w:p>
    <w:tbl>
      <w:tblPr>
        <w:tblW w:w="5000" w:type="pct"/>
        <w:tblCellMar>
          <w:left w:w="0" w:type="dxa"/>
          <w:right w:w="0" w:type="dxa"/>
        </w:tblCellMar>
        <w:tblLook w:val="04A0"/>
      </w:tblPr>
      <w:tblGrid>
        <w:gridCol w:w="1545"/>
        <w:gridCol w:w="2548"/>
        <w:gridCol w:w="5422"/>
      </w:tblGrid>
      <w:tr w:rsidR="00A70A83" w:rsidRPr="00457C1A" w:rsidTr="00A3309F">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 xml:space="preserve">Структурный элемент </w:t>
            </w:r>
            <w:r w:rsidRPr="007C1D09">
              <w:br/>
              <w:t>компетенции</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rPr>
                <w:bCs/>
              </w:rPr>
              <w:t xml:space="preserve">Планируемые результаты обучения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Оценочные средства</w:t>
            </w:r>
          </w:p>
        </w:tc>
      </w:tr>
      <w:tr w:rsidR="00A70A83" w:rsidRPr="00457C1A"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rsidTr="00A3309F">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rsidR="00437315">
              <w:t>экзамену</w:t>
            </w:r>
            <w:r w:rsidRPr="001A2817">
              <w:t>:</w:t>
            </w:r>
            <w:r>
              <w:t xml:space="preserve"> </w:t>
            </w:r>
          </w:p>
          <w:p w:rsidR="00E64A85" w:rsidRPr="00C42A02" w:rsidRDefault="00E64A85" w:rsidP="00A70A83">
            <w:pPr>
              <w:widowControl/>
              <w:numPr>
                <w:ilvl w:val="0"/>
                <w:numId w:val="26"/>
              </w:numPr>
              <w:autoSpaceDE/>
              <w:autoSpaceDN/>
              <w:adjustRightInd/>
            </w:pPr>
            <w:r w:rsidRPr="00C42A02">
              <w:t xml:space="preserve">Понятие финансового </w:t>
            </w:r>
            <w:proofErr w:type="spellStart"/>
            <w:r w:rsidRPr="00C42A02">
              <w:t>предпринимательства</w:t>
            </w:r>
            <w:proofErr w:type="gramStart"/>
            <w:r w:rsidRPr="00C42A02">
              <w:t>.Х</w:t>
            </w:r>
            <w:proofErr w:type="gramEnd"/>
            <w:r w:rsidRPr="00C42A02">
              <w:t>арактеристика</w:t>
            </w:r>
            <w:proofErr w:type="spellEnd"/>
            <w:r w:rsidRPr="00C42A02">
              <w:t xml:space="preserve"> факторов макросреды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rsidR="00E64A85" w:rsidRPr="00C42A02" w:rsidRDefault="00E64A85" w:rsidP="00A70A83">
            <w:pPr>
              <w:widowControl/>
              <w:numPr>
                <w:ilvl w:val="0"/>
                <w:numId w:val="26"/>
              </w:numPr>
              <w:autoSpaceDE/>
              <w:autoSpaceDN/>
              <w:adjustRightInd/>
            </w:pPr>
            <w:r w:rsidRPr="00C42A02">
              <w:t>Политика (этапы) управления риском.</w:t>
            </w:r>
          </w:p>
          <w:p w:rsidR="00E64A85" w:rsidRPr="00C42A02" w:rsidRDefault="00E64A85" w:rsidP="00A70A83">
            <w:pPr>
              <w:widowControl/>
              <w:numPr>
                <w:ilvl w:val="0"/>
                <w:numId w:val="26"/>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rsidR="00E64A85" w:rsidRPr="00C42A02" w:rsidRDefault="00E64A85" w:rsidP="00A70A83">
            <w:pPr>
              <w:widowControl/>
              <w:numPr>
                <w:ilvl w:val="0"/>
                <w:numId w:val="26"/>
              </w:numPr>
              <w:autoSpaceDE/>
              <w:autoSpaceDN/>
              <w:adjustRightInd/>
            </w:pPr>
            <w:r w:rsidRPr="00C42A02">
              <w:t>Сценарный подход к оценке риска.</w:t>
            </w:r>
          </w:p>
          <w:p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rsidR="00E64A85" w:rsidRPr="001A2817" w:rsidRDefault="00E64A85" w:rsidP="00BE3F71">
            <w:pPr>
              <w:widowControl/>
              <w:autoSpaceDE/>
              <w:autoSpaceDN/>
              <w:adjustRightInd/>
              <w:ind w:left="720" w:firstLine="0"/>
              <w:rPr>
                <w:i/>
                <w:iCs/>
              </w:rPr>
            </w:pPr>
          </w:p>
        </w:tc>
      </w:tr>
      <w:tr w:rsidR="00E64A85" w:rsidRPr="00457C1A" w:rsidTr="00A3309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 xml:space="preserve">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w:t>
            </w:r>
            <w:r w:rsidRPr="00350542">
              <w:lastRenderedPageBreak/>
              <w:t>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widowControl/>
              <w:ind w:firstLine="0"/>
              <w:rPr>
                <w:b/>
                <w:i/>
              </w:rPr>
            </w:pPr>
            <w:r w:rsidRPr="001A2817">
              <w:rPr>
                <w:b/>
                <w:i/>
              </w:rPr>
              <w:lastRenderedPageBreak/>
              <w:t xml:space="preserve">Примерные практические задания для </w:t>
            </w:r>
            <w:r w:rsidR="00437315">
              <w:rPr>
                <w:b/>
                <w:i/>
              </w:rPr>
              <w:t>экзамена</w:t>
            </w:r>
            <w:r w:rsidRPr="001A2817">
              <w:rPr>
                <w:b/>
                <w:i/>
              </w:rPr>
              <w:t>:</w:t>
            </w:r>
          </w:p>
          <w:p w:rsidR="00E64A85" w:rsidRDefault="00E64A85"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E64A85" w:rsidRPr="001352DB" w:rsidRDefault="00E64A85" w:rsidP="00A70A83">
            <w:pPr>
              <w:ind w:firstLine="0"/>
            </w:pPr>
            <w:r w:rsidRPr="001352DB">
              <w:t xml:space="preserve">Исходные данные.  Инвестор решает вопрос об </w:t>
            </w:r>
            <w:r w:rsidRPr="001352DB">
              <w:lastRenderedPageBreak/>
              <w:t>инвестировании 570 тыс</w:t>
            </w:r>
            <w:proofErr w:type="gramStart"/>
            <w:r w:rsidRPr="001352DB">
              <w:t>.р</w:t>
            </w:r>
            <w:proofErr w:type="gramEnd"/>
            <w:r w:rsidRPr="001352DB">
              <w:t xml:space="preserve">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w:t>
            </w:r>
            <w:proofErr w:type="gramStart"/>
            <w:r w:rsidRPr="001352DB">
              <w:t>.Д</w:t>
            </w:r>
            <w:proofErr w:type="gramEnd"/>
            <w:r w:rsidRPr="001352DB">
              <w:t>иапазон</w:t>
            </w:r>
            <w:proofErr w:type="spellEnd"/>
            <w:r w:rsidRPr="001352DB">
              <w:t xml:space="preserve"> изменения параметров -80%, 90%, 100%, 110%, 120%.</w:t>
            </w:r>
          </w:p>
          <w:p w:rsidR="00E64A85" w:rsidRDefault="00E64A85" w:rsidP="00A70A83">
            <w:pPr>
              <w:ind w:firstLine="0"/>
            </w:pPr>
            <w:r w:rsidRPr="001352DB">
              <w:t>Оценку эффективности проекта произвести за 10 периодов.</w:t>
            </w:r>
          </w:p>
          <w:p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E64A85" w:rsidRPr="001352DB" w:rsidRDefault="00E64A85"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E64A85" w:rsidRPr="001352DB" w:rsidRDefault="00E64A85"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E64A85" w:rsidRPr="001352DB" w:rsidRDefault="00E64A85" w:rsidP="00A70A83">
            <w:pPr>
              <w:ind w:firstLine="0"/>
            </w:pPr>
            <w:r w:rsidRPr="001352DB">
              <w:t>Ожидаемые ежегодные доходы:</w:t>
            </w:r>
          </w:p>
          <w:p w:rsidR="00E64A85" w:rsidRPr="0060720F" w:rsidRDefault="00E64A85" w:rsidP="00A70A83">
            <w:pPr>
              <w:ind w:firstLine="0"/>
            </w:pPr>
            <w:r w:rsidRPr="0060720F">
              <w:t>По среднему предприятию: при высоком спросе – 1,4 млн</w:t>
            </w:r>
            <w:proofErr w:type="gramStart"/>
            <w:r w:rsidRPr="0060720F">
              <w:t>.р</w:t>
            </w:r>
            <w:proofErr w:type="gramEnd"/>
            <w:r w:rsidRPr="0060720F">
              <w:t>уб., при низком – 0,38 млн. руб. ежегодно в течение 10 лет.</w:t>
            </w:r>
          </w:p>
          <w:p w:rsidR="00E64A85" w:rsidRPr="0060720F" w:rsidRDefault="00E64A85" w:rsidP="00A70A83">
            <w:pPr>
              <w:ind w:firstLine="0"/>
            </w:pPr>
            <w:r w:rsidRPr="0060720F">
              <w:t>По малому предприятию: при высоком спросе – 0,27 млн</w:t>
            </w:r>
            <w:proofErr w:type="gramStart"/>
            <w:r w:rsidRPr="0060720F">
              <w:t>.р</w:t>
            </w:r>
            <w:proofErr w:type="gramEnd"/>
            <w:r w:rsidRPr="0060720F">
              <w:t>уб., при низком – 0,25 млн. руб. ежегодно в течение 2 лет.</w:t>
            </w:r>
          </w:p>
          <w:p w:rsidR="00E64A85" w:rsidRPr="0060720F" w:rsidRDefault="00E64A85" w:rsidP="00A70A83">
            <w:pPr>
              <w:ind w:firstLine="0"/>
            </w:pPr>
            <w:r w:rsidRPr="0060720F">
              <w:t>После расширения малого предприятия: при высоком спросе – 1,6 млн</w:t>
            </w:r>
            <w:proofErr w:type="gramStart"/>
            <w:r w:rsidRPr="0060720F">
              <w:t>.р</w:t>
            </w:r>
            <w:proofErr w:type="gramEnd"/>
            <w:r w:rsidRPr="0060720F">
              <w:t>уб., при низком – 0,24 млн. руб. ежегодно в течение 8 лет.</w:t>
            </w:r>
          </w:p>
          <w:p w:rsidR="00E64A85" w:rsidRDefault="00E64A85" w:rsidP="00A70A83">
            <w:pPr>
              <w:ind w:firstLine="0"/>
            </w:pPr>
            <w:r w:rsidRPr="0060720F">
              <w:t>Без расширения малого предприятия: при высоком спросе –0,27 млн</w:t>
            </w:r>
            <w:proofErr w:type="gramStart"/>
            <w:r w:rsidRPr="0060720F">
              <w:t>.р</w:t>
            </w:r>
            <w:proofErr w:type="gramEnd"/>
            <w:r w:rsidRPr="0060720F">
              <w:t>уб.,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E64A85" w:rsidRPr="0060720F" w:rsidRDefault="00E64A85"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E64A85" w:rsidRPr="001352DB"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w:t>
            </w:r>
            <w:proofErr w:type="gramStart"/>
            <w:r w:rsidRPr="001352DB">
              <w:rPr>
                <w:rFonts w:eastAsiaTheme="minorEastAsia"/>
                <w:szCs w:val="24"/>
                <w:lang w:val="ru-RU"/>
              </w:rPr>
              <w:t>.р</w:t>
            </w:r>
            <w:proofErr w:type="gramEnd"/>
            <w:r w:rsidRPr="001352DB">
              <w:rPr>
                <w:rFonts w:eastAsiaTheme="minorEastAsia"/>
                <w:szCs w:val="24"/>
                <w:lang w:val="ru-RU"/>
              </w:rPr>
              <w:t>уб.</w:t>
            </w:r>
          </w:p>
          <w:p w:rsidR="00E64A85"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w:t>
            </w:r>
            <w:proofErr w:type="gramStart"/>
            <w:r w:rsidRPr="001352DB">
              <w:rPr>
                <w:rFonts w:eastAsiaTheme="minorEastAsia"/>
                <w:szCs w:val="24"/>
                <w:lang w:val="ru-RU"/>
              </w:rPr>
              <w:t>.р</w:t>
            </w:r>
            <w:proofErr w:type="gramEnd"/>
            <w:r w:rsidRPr="001352DB">
              <w:rPr>
                <w:rFonts w:eastAsiaTheme="minorEastAsia"/>
                <w:szCs w:val="24"/>
                <w:lang w:val="ru-RU"/>
              </w:rPr>
              <w:t xml:space="preserve">уб. Сумма заемных источников – 550 тыс. руб. Средняя процентная </w:t>
            </w:r>
            <w:r w:rsidRPr="001352DB">
              <w:rPr>
                <w:rFonts w:eastAsiaTheme="minorEastAsia"/>
                <w:szCs w:val="24"/>
                <w:lang w:val="ru-RU"/>
              </w:rPr>
              <w:lastRenderedPageBreak/>
              <w:t>ставка по кредитам – 14,5 %. Ставка налога на прибыль – 20%.</w:t>
            </w:r>
          </w:p>
          <w:p w:rsidR="00E64A85" w:rsidRPr="001352DB" w:rsidRDefault="00E64A85" w:rsidP="00E64A85">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E64A85" w:rsidRPr="001352DB" w:rsidRDefault="00E64A85" w:rsidP="00A70A83">
            <w:pPr>
              <w:jc w:val="right"/>
            </w:pPr>
          </w:p>
          <w:p w:rsidR="00E64A85" w:rsidRPr="001352DB" w:rsidRDefault="00E64A85" w:rsidP="00A70A83">
            <w:pPr>
              <w:jc w:val="right"/>
            </w:pPr>
            <w:r w:rsidRPr="001352DB">
              <w:t>Таблица 3.3</w:t>
            </w:r>
          </w:p>
          <w:p w:rsidR="00E64A85" w:rsidRPr="001352DB" w:rsidRDefault="00E64A85" w:rsidP="00A70A83">
            <w:r w:rsidRPr="001352DB">
              <w:t>Сценарии реализации предпринимательских проектов</w:t>
            </w:r>
          </w:p>
          <w:tbl>
            <w:tblPr>
              <w:tblStyle w:val="a8"/>
              <w:tblW w:w="0" w:type="auto"/>
              <w:tblInd w:w="250" w:type="dxa"/>
              <w:tblLook w:val="04A0"/>
            </w:tblPr>
            <w:tblGrid>
              <w:gridCol w:w="1374"/>
              <w:gridCol w:w="1556"/>
              <w:gridCol w:w="1036"/>
              <w:gridCol w:w="1036"/>
            </w:tblGrid>
            <w:tr w:rsidR="00E64A85" w:rsidRPr="001352DB" w:rsidTr="00A70A83">
              <w:tc>
                <w:tcPr>
                  <w:tcW w:w="2093" w:type="dxa"/>
                </w:tcPr>
                <w:p w:rsidR="00E64A85" w:rsidRPr="001352DB" w:rsidRDefault="00E64A85" w:rsidP="00A70A83">
                  <w:r w:rsidRPr="001352DB">
                    <w:t>Состояние экономики</w:t>
                  </w:r>
                </w:p>
              </w:tc>
              <w:tc>
                <w:tcPr>
                  <w:tcW w:w="2338" w:type="dxa"/>
                </w:tcPr>
                <w:p w:rsidR="00E64A85" w:rsidRPr="001352DB" w:rsidRDefault="00E64A85" w:rsidP="00A70A83">
                  <w:r w:rsidRPr="001352DB">
                    <w:t>Вероятность наступления данного состояния</w:t>
                  </w:r>
                </w:p>
              </w:tc>
              <w:tc>
                <w:tcPr>
                  <w:tcW w:w="2304" w:type="dxa"/>
                </w:tcPr>
                <w:p w:rsidR="00E64A85" w:rsidRPr="001352DB" w:rsidRDefault="00E64A85" w:rsidP="00A70A83">
                  <w:r w:rsidRPr="001352DB">
                    <w:t>Проект</w:t>
                  </w:r>
                  <w:proofErr w:type="gramStart"/>
                  <w:r w:rsidRPr="001352DB">
                    <w:t xml:space="preserve"> С</w:t>
                  </w:r>
                  <w:proofErr w:type="gramEnd"/>
                  <w:r w:rsidRPr="001352DB">
                    <w:t>,</w:t>
                  </w:r>
                </w:p>
                <w:p w:rsidR="00E64A85" w:rsidRPr="001352DB" w:rsidRDefault="00E64A85" w:rsidP="00A70A83">
                  <w:r w:rsidRPr="001352DB">
                    <w:rPr>
                      <w:lang w:val="en-US"/>
                    </w:rPr>
                    <w:t>IRR</w:t>
                  </w:r>
                  <w:r w:rsidRPr="001352DB">
                    <w:t>, %</w:t>
                  </w:r>
                </w:p>
              </w:tc>
              <w:tc>
                <w:tcPr>
                  <w:tcW w:w="2304" w:type="dxa"/>
                </w:tcPr>
                <w:p w:rsidR="00E64A85" w:rsidRPr="001352DB" w:rsidRDefault="00E64A85" w:rsidP="00A70A83">
                  <w:r w:rsidRPr="001352DB">
                    <w:t xml:space="preserve">Проект </w:t>
                  </w:r>
                  <w:r w:rsidRPr="001352DB">
                    <w:rPr>
                      <w:lang w:val="en-US"/>
                    </w:rPr>
                    <w:t>D</w:t>
                  </w:r>
                  <w:r w:rsidRPr="001352DB">
                    <w:t>,</w:t>
                  </w:r>
                </w:p>
                <w:p w:rsidR="00E64A85" w:rsidRPr="001352DB" w:rsidRDefault="00E64A85" w:rsidP="00A70A83">
                  <w:r w:rsidRPr="001352DB">
                    <w:rPr>
                      <w:lang w:val="en-US"/>
                    </w:rPr>
                    <w:t>IRR</w:t>
                  </w:r>
                  <w:proofErr w:type="gramStart"/>
                  <w:r w:rsidRPr="001352DB">
                    <w:t>.%</w:t>
                  </w:r>
                  <w:proofErr w:type="gramEnd"/>
                </w:p>
              </w:tc>
            </w:tr>
            <w:tr w:rsidR="00E64A85" w:rsidRPr="001352DB" w:rsidTr="00A70A83">
              <w:tc>
                <w:tcPr>
                  <w:tcW w:w="2093" w:type="dxa"/>
                </w:tcPr>
                <w:p w:rsidR="00E64A85" w:rsidRPr="001352DB" w:rsidRDefault="00E64A85" w:rsidP="00A70A83">
                  <w:r w:rsidRPr="001352DB">
                    <w:t>подъем</w:t>
                  </w:r>
                </w:p>
              </w:tc>
              <w:tc>
                <w:tcPr>
                  <w:tcW w:w="2338" w:type="dxa"/>
                </w:tcPr>
                <w:p w:rsidR="00E64A85" w:rsidRPr="001352DB" w:rsidRDefault="00E64A85" w:rsidP="00A70A83">
                  <w:r w:rsidRPr="001352DB">
                    <w:t>0,4</w:t>
                  </w:r>
                </w:p>
              </w:tc>
              <w:tc>
                <w:tcPr>
                  <w:tcW w:w="2304" w:type="dxa"/>
                </w:tcPr>
                <w:p w:rsidR="00E64A85" w:rsidRPr="001352DB" w:rsidRDefault="00E64A85" w:rsidP="00A70A83">
                  <w:r w:rsidRPr="001352DB">
                    <w:t>45</w:t>
                  </w:r>
                </w:p>
              </w:tc>
              <w:tc>
                <w:tcPr>
                  <w:tcW w:w="2304" w:type="dxa"/>
                </w:tcPr>
                <w:p w:rsidR="00E64A85" w:rsidRPr="001352DB" w:rsidRDefault="00E64A85" w:rsidP="00A70A83">
                  <w:r w:rsidRPr="001352DB">
                    <w:t>125</w:t>
                  </w:r>
                </w:p>
              </w:tc>
            </w:tr>
            <w:tr w:rsidR="00E64A85" w:rsidRPr="001352DB" w:rsidTr="00A70A83">
              <w:tc>
                <w:tcPr>
                  <w:tcW w:w="2093" w:type="dxa"/>
                </w:tcPr>
                <w:p w:rsidR="00E64A85" w:rsidRPr="001352DB" w:rsidRDefault="00E64A85" w:rsidP="00A70A83">
                  <w:r w:rsidRPr="001352DB">
                    <w:t>норма</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38</w:t>
                  </w:r>
                </w:p>
              </w:tc>
              <w:tc>
                <w:tcPr>
                  <w:tcW w:w="2304" w:type="dxa"/>
                </w:tcPr>
                <w:p w:rsidR="00E64A85" w:rsidRPr="001352DB" w:rsidRDefault="00E64A85" w:rsidP="00A70A83">
                  <w:r w:rsidRPr="001352DB">
                    <w:t>75</w:t>
                  </w:r>
                </w:p>
              </w:tc>
            </w:tr>
            <w:tr w:rsidR="00E64A85" w:rsidRPr="001352DB" w:rsidTr="00A70A83">
              <w:tc>
                <w:tcPr>
                  <w:tcW w:w="2093" w:type="dxa"/>
                </w:tcPr>
                <w:p w:rsidR="00E64A85" w:rsidRPr="001352DB" w:rsidRDefault="00E64A85" w:rsidP="00A70A83">
                  <w:r w:rsidRPr="001352DB">
                    <w:t>спад</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15</w:t>
                  </w:r>
                </w:p>
              </w:tc>
              <w:tc>
                <w:tcPr>
                  <w:tcW w:w="2304" w:type="dxa"/>
                </w:tcPr>
                <w:p w:rsidR="00E64A85" w:rsidRPr="001352DB" w:rsidRDefault="00E64A85" w:rsidP="00A70A83">
                  <w:r w:rsidRPr="001352DB">
                    <w:t>20</w:t>
                  </w:r>
                </w:p>
              </w:tc>
            </w:tr>
          </w:tbl>
          <w:p w:rsidR="00E64A85" w:rsidRPr="0060720F" w:rsidRDefault="00E64A85" w:rsidP="00A70A83">
            <w:pPr>
              <w:pStyle w:val="af6"/>
              <w:spacing w:line="240" w:lineRule="auto"/>
              <w:ind w:left="0" w:firstLine="0"/>
              <w:rPr>
                <w:rFonts w:eastAsiaTheme="minorEastAsia"/>
                <w:b/>
                <w:szCs w:val="24"/>
                <w:lang w:val="ru-RU"/>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widowControl/>
              <w:ind w:firstLine="0"/>
            </w:pPr>
          </w:p>
          <w:p w:rsidR="00E64A85" w:rsidRPr="001A2817" w:rsidRDefault="00E64A85" w:rsidP="00A70A83">
            <w:pPr>
              <w:ind w:firstLine="0"/>
              <w:rPr>
                <w:i/>
              </w:rPr>
            </w:pPr>
          </w:p>
        </w:tc>
      </w:tr>
      <w:tr w:rsidR="00E64A85" w:rsidRPr="008B1FF6" w:rsidTr="00A3309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 xml:space="preserve">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w:t>
            </w:r>
            <w:r w:rsidRPr="00350542">
              <w:lastRenderedPageBreak/>
              <w:t>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331"/>
              </w:tabs>
              <w:autoSpaceDE w:val="0"/>
              <w:autoSpaceDN w:val="0"/>
              <w:adjustRightInd w:val="0"/>
              <w:jc w:val="left"/>
            </w:pPr>
            <w:r w:rsidRPr="001A2817">
              <w:lastRenderedPageBreak/>
              <w:t>Примерный перечень тем комплексной исследовательской работы:</w:t>
            </w:r>
          </w:p>
          <w:p w:rsidR="000D4D4A" w:rsidRDefault="000D4D4A" w:rsidP="000D4D4A">
            <w:pPr>
              <w:widowControl/>
              <w:autoSpaceDE/>
              <w:autoSpaceDN/>
              <w:adjustRightInd/>
              <w:ind w:left="360" w:firstLine="0"/>
            </w:pPr>
            <w:r>
              <w:t>1. Понятие, сущность и содержание предпринимательского риска.</w:t>
            </w:r>
          </w:p>
          <w:p w:rsidR="000D4D4A" w:rsidRDefault="000D4D4A" w:rsidP="000D4D4A">
            <w:pPr>
              <w:widowControl/>
              <w:autoSpaceDE/>
              <w:autoSpaceDN/>
              <w:adjustRightInd/>
              <w:ind w:left="360" w:firstLine="0"/>
            </w:pPr>
            <w:r>
              <w:t xml:space="preserve"> 2. Факторы риска в предпринимательской деятельности. </w:t>
            </w:r>
          </w:p>
          <w:p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rsidR="000D4D4A" w:rsidRDefault="000D4D4A" w:rsidP="000D4D4A">
            <w:pPr>
              <w:widowControl/>
              <w:autoSpaceDE/>
              <w:autoSpaceDN/>
              <w:adjustRightInd/>
              <w:ind w:left="360" w:firstLine="0"/>
            </w:pPr>
            <w:r>
              <w:t xml:space="preserve">7. Риск банкротства как основное проявление финансовых рисков. </w:t>
            </w:r>
          </w:p>
          <w:p w:rsidR="000D4D4A" w:rsidRDefault="000D4D4A" w:rsidP="000D4D4A">
            <w:pPr>
              <w:widowControl/>
              <w:autoSpaceDE/>
              <w:autoSpaceDN/>
              <w:adjustRightInd/>
              <w:ind w:left="360" w:firstLine="0"/>
            </w:pPr>
            <w:r>
              <w:t xml:space="preserve">8. Система информационного обеспечения управления рисками на предприятии. </w:t>
            </w:r>
          </w:p>
          <w:p w:rsidR="000D4D4A" w:rsidRDefault="000D4D4A" w:rsidP="000D4D4A">
            <w:pPr>
              <w:widowControl/>
              <w:autoSpaceDE/>
              <w:autoSpaceDN/>
              <w:adjustRightInd/>
              <w:ind w:left="360" w:firstLine="0"/>
            </w:pPr>
            <w:r>
              <w:t xml:space="preserve">9. Принципы управления предпринимательскими рисками. </w:t>
            </w:r>
          </w:p>
          <w:p w:rsidR="000D4D4A" w:rsidRDefault="000D4D4A" w:rsidP="000D4D4A">
            <w:pPr>
              <w:widowControl/>
              <w:autoSpaceDE/>
              <w:autoSpaceDN/>
              <w:adjustRightInd/>
              <w:ind w:left="360" w:firstLine="0"/>
            </w:pPr>
            <w:r>
              <w:t>10.Стратегия и тактика управления предпринимательскими рисками.</w:t>
            </w:r>
          </w:p>
          <w:p w:rsidR="00E64A85" w:rsidRPr="0010570C" w:rsidRDefault="000D4D4A" w:rsidP="000D4D4A">
            <w:pPr>
              <w:widowControl/>
              <w:autoSpaceDE/>
              <w:autoSpaceDN/>
              <w:adjustRightInd/>
              <w:ind w:left="360" w:firstLine="0"/>
            </w:pPr>
            <w:r>
              <w:t xml:space="preserve">11. Финансовая среда предпринимательства и </w:t>
            </w:r>
            <w:r>
              <w:lastRenderedPageBreak/>
              <w:t>финансовые риски.</w:t>
            </w:r>
          </w:p>
        </w:tc>
      </w:tr>
      <w:tr w:rsidR="00E64A85" w:rsidRPr="008B1FF6"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A85" w:rsidRPr="00A3309F" w:rsidRDefault="00A3309F" w:rsidP="00A70A83">
            <w:pPr>
              <w:pStyle w:val="2"/>
              <w:keepLines/>
              <w:numPr>
                <w:ilvl w:val="1"/>
                <w:numId w:val="0"/>
              </w:numPr>
              <w:tabs>
                <w:tab w:val="left" w:pos="331"/>
              </w:tabs>
              <w:autoSpaceDE w:val="0"/>
              <w:autoSpaceDN w:val="0"/>
              <w:adjustRightInd w:val="0"/>
              <w:jc w:val="left"/>
            </w:pPr>
            <w:r w:rsidRPr="00A3309F">
              <w:rPr>
                <w:szCs w:val="24"/>
              </w:rPr>
              <w:lastRenderedPageBreak/>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3309F" w:rsidRPr="008B1FF6" w:rsidTr="00A3309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09F" w:rsidRPr="001A2817" w:rsidRDefault="00A3309F" w:rsidP="00A70A83">
            <w:pPr>
              <w:ind w:firstLine="0"/>
              <w:jc w:val="left"/>
            </w:pPr>
            <w:r>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309F" w:rsidRPr="004741C4" w:rsidRDefault="00A3309F" w:rsidP="00987CAB">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309F" w:rsidRDefault="00A3309F"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экзамену</w:t>
            </w:r>
            <w:r w:rsidRPr="001A2817">
              <w:t>:</w:t>
            </w:r>
            <w:r>
              <w:t xml:space="preserve"> </w:t>
            </w:r>
          </w:p>
          <w:p w:rsidR="00A3309F" w:rsidRPr="00C42A02" w:rsidRDefault="00A3309F" w:rsidP="00A70A83">
            <w:pPr>
              <w:widowControl/>
              <w:numPr>
                <w:ilvl w:val="0"/>
                <w:numId w:val="27"/>
              </w:numPr>
              <w:autoSpaceDE/>
              <w:autoSpaceDN/>
              <w:adjustRightInd/>
            </w:pPr>
            <w:r w:rsidRPr="00C42A02">
              <w:t>Метод «дерево решений» в оценке риска.</w:t>
            </w:r>
          </w:p>
          <w:p w:rsidR="00A3309F" w:rsidRPr="00C42A02" w:rsidRDefault="00A3309F" w:rsidP="00A70A83">
            <w:pPr>
              <w:widowControl/>
              <w:numPr>
                <w:ilvl w:val="0"/>
                <w:numId w:val="27"/>
              </w:numPr>
              <w:autoSpaceDE/>
              <w:autoSpaceDN/>
              <w:adjustRightInd/>
            </w:pPr>
            <w:r w:rsidRPr="00C42A02">
              <w:t>Экспертный метод оценки риска.</w:t>
            </w:r>
          </w:p>
          <w:p w:rsidR="00A3309F" w:rsidRPr="00C42A02" w:rsidRDefault="00A3309F" w:rsidP="00A70A83">
            <w:pPr>
              <w:widowControl/>
              <w:numPr>
                <w:ilvl w:val="0"/>
                <w:numId w:val="27"/>
              </w:numPr>
              <w:autoSpaceDE/>
              <w:autoSpaceDN/>
              <w:adjustRightInd/>
            </w:pPr>
            <w:r w:rsidRPr="00C42A02">
              <w:t xml:space="preserve">Метод </w:t>
            </w:r>
            <w:proofErr w:type="spellStart"/>
            <w:r w:rsidRPr="00C42A02">
              <w:t>Дельфи</w:t>
            </w:r>
            <w:proofErr w:type="spellEnd"/>
            <w:r w:rsidRPr="00C42A02">
              <w:t>.</w:t>
            </w:r>
          </w:p>
          <w:p w:rsidR="00A3309F" w:rsidRPr="00C42A02" w:rsidRDefault="00A3309F" w:rsidP="00A70A83">
            <w:pPr>
              <w:widowControl/>
              <w:numPr>
                <w:ilvl w:val="0"/>
                <w:numId w:val="27"/>
              </w:numPr>
              <w:autoSpaceDE/>
              <w:autoSpaceDN/>
              <w:adjustRightInd/>
            </w:pPr>
            <w:r w:rsidRPr="00C42A02">
              <w:t>Оценка степени риска в условиях определенности.</w:t>
            </w:r>
          </w:p>
          <w:p w:rsidR="00A3309F" w:rsidRPr="00C42A02" w:rsidRDefault="00A3309F" w:rsidP="00A70A83">
            <w:pPr>
              <w:widowControl/>
              <w:numPr>
                <w:ilvl w:val="0"/>
                <w:numId w:val="27"/>
              </w:numPr>
              <w:autoSpaceDE/>
              <w:autoSpaceDN/>
              <w:adjustRightInd/>
            </w:pPr>
            <w:r w:rsidRPr="00C42A02">
              <w:t>Классификация финансовых рисков.</w:t>
            </w:r>
          </w:p>
          <w:p w:rsidR="00A3309F" w:rsidRPr="00C42A02" w:rsidRDefault="00A3309F" w:rsidP="00A70A83">
            <w:pPr>
              <w:widowControl/>
              <w:numPr>
                <w:ilvl w:val="0"/>
                <w:numId w:val="27"/>
              </w:numPr>
              <w:autoSpaceDE/>
              <w:autoSpaceDN/>
              <w:adjustRightInd/>
            </w:pPr>
            <w:r w:rsidRPr="00C42A02">
              <w:t>Риски развития, процентные риски. Характеристика.</w:t>
            </w:r>
          </w:p>
          <w:p w:rsidR="00A3309F" w:rsidRPr="00C42A02" w:rsidRDefault="00A3309F" w:rsidP="00A70A83">
            <w:pPr>
              <w:widowControl/>
              <w:numPr>
                <w:ilvl w:val="0"/>
                <w:numId w:val="27"/>
              </w:numPr>
              <w:autoSpaceDE/>
              <w:autoSpaceDN/>
              <w:adjustRightInd/>
            </w:pPr>
            <w:r w:rsidRPr="00C42A02">
              <w:t>Анализ кредитных рисков.</w:t>
            </w:r>
          </w:p>
          <w:p w:rsidR="00A3309F" w:rsidRPr="00C42A02" w:rsidRDefault="00A3309F" w:rsidP="00A70A83">
            <w:pPr>
              <w:widowControl/>
              <w:numPr>
                <w:ilvl w:val="0"/>
                <w:numId w:val="27"/>
              </w:numPr>
              <w:autoSpaceDE/>
              <w:autoSpaceDN/>
              <w:adjustRightInd/>
            </w:pPr>
            <w:r w:rsidRPr="00C42A02">
              <w:t>Оценка риска на основе финансовой отчетности.</w:t>
            </w:r>
          </w:p>
          <w:p w:rsidR="00A3309F" w:rsidRPr="00C42A02" w:rsidRDefault="00A3309F" w:rsidP="00A70A83">
            <w:pPr>
              <w:widowControl/>
              <w:numPr>
                <w:ilvl w:val="0"/>
                <w:numId w:val="27"/>
              </w:numPr>
              <w:autoSpaceDE/>
              <w:autoSpaceDN/>
              <w:adjustRightInd/>
            </w:pPr>
            <w:r w:rsidRPr="00C42A02">
              <w:t>Совокупный предпринимательский риск и методы его оценки.</w:t>
            </w:r>
          </w:p>
          <w:p w:rsidR="00A3309F" w:rsidRPr="00C42A02" w:rsidRDefault="00A3309F" w:rsidP="00A70A83">
            <w:pPr>
              <w:widowControl/>
              <w:numPr>
                <w:ilvl w:val="0"/>
                <w:numId w:val="27"/>
              </w:numPr>
              <w:autoSpaceDE/>
              <w:autoSpaceDN/>
              <w:adjustRightInd/>
            </w:pPr>
            <w:r w:rsidRPr="00C42A02">
              <w:t>Риск инвестиций. Характеристика.</w:t>
            </w:r>
          </w:p>
          <w:p w:rsidR="00A3309F" w:rsidRPr="00C42A02" w:rsidRDefault="00A3309F" w:rsidP="00A70A83">
            <w:pPr>
              <w:widowControl/>
              <w:numPr>
                <w:ilvl w:val="0"/>
                <w:numId w:val="27"/>
              </w:numPr>
              <w:autoSpaceDE/>
              <w:autoSpaceDN/>
              <w:adjustRightInd/>
            </w:pPr>
            <w:r w:rsidRPr="00C42A02">
              <w:t>Валютные риски, меры по снижению валютных рисков.</w:t>
            </w:r>
          </w:p>
          <w:p w:rsidR="00A3309F" w:rsidRPr="00C42A02" w:rsidRDefault="00A3309F" w:rsidP="00A70A83">
            <w:pPr>
              <w:widowControl/>
              <w:numPr>
                <w:ilvl w:val="0"/>
                <w:numId w:val="27"/>
              </w:numPr>
              <w:autoSpaceDE/>
              <w:autoSpaceDN/>
              <w:adjustRightInd/>
            </w:pPr>
            <w:r w:rsidRPr="00C42A02">
              <w:t>Общая схема процесса управления риском.</w:t>
            </w:r>
          </w:p>
          <w:p w:rsidR="00A3309F" w:rsidRPr="00C42A02" w:rsidRDefault="00A3309F" w:rsidP="00A70A83">
            <w:pPr>
              <w:widowControl/>
              <w:numPr>
                <w:ilvl w:val="0"/>
                <w:numId w:val="27"/>
              </w:numPr>
              <w:autoSpaceDE/>
              <w:autoSpaceDN/>
              <w:adjustRightInd/>
            </w:pPr>
            <w:r w:rsidRPr="00C42A02">
              <w:t>Диверсификация как метод снижения риска.</w:t>
            </w:r>
          </w:p>
          <w:p w:rsidR="00A3309F" w:rsidRPr="00C42A02" w:rsidRDefault="00A3309F" w:rsidP="00A70A83">
            <w:pPr>
              <w:widowControl/>
              <w:numPr>
                <w:ilvl w:val="0"/>
                <w:numId w:val="27"/>
              </w:numPr>
              <w:autoSpaceDE/>
              <w:autoSpaceDN/>
              <w:adjustRightInd/>
            </w:pPr>
            <w:r w:rsidRPr="00C42A02">
              <w:t>Сущность страхования риска.</w:t>
            </w:r>
          </w:p>
          <w:p w:rsidR="00A3309F" w:rsidRPr="00C42A02" w:rsidRDefault="00A3309F" w:rsidP="00A70A83">
            <w:pPr>
              <w:widowControl/>
              <w:numPr>
                <w:ilvl w:val="0"/>
                <w:numId w:val="27"/>
              </w:numPr>
              <w:autoSpaceDE/>
              <w:autoSpaceDN/>
              <w:adjustRightInd/>
            </w:pPr>
            <w:r w:rsidRPr="00C42A02">
              <w:t>Хеджирование, основные понятия.</w:t>
            </w:r>
          </w:p>
          <w:p w:rsidR="00A3309F" w:rsidRPr="00C42A02" w:rsidRDefault="00A3309F" w:rsidP="00A70A83">
            <w:pPr>
              <w:widowControl/>
              <w:numPr>
                <w:ilvl w:val="0"/>
                <w:numId w:val="27"/>
              </w:numPr>
              <w:autoSpaceDE/>
              <w:autoSpaceDN/>
              <w:adjustRightInd/>
            </w:pPr>
            <w:r w:rsidRPr="00C42A02">
              <w:t>Опционы. Отличие страхования от хеджирования.</w:t>
            </w:r>
          </w:p>
          <w:p w:rsidR="00A3309F" w:rsidRPr="00C42A02" w:rsidRDefault="00A3309F" w:rsidP="00A70A83">
            <w:pPr>
              <w:widowControl/>
              <w:numPr>
                <w:ilvl w:val="0"/>
                <w:numId w:val="27"/>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A3309F" w:rsidRPr="00C42A02" w:rsidRDefault="00A3309F" w:rsidP="00A70A83">
            <w:pPr>
              <w:widowControl/>
              <w:numPr>
                <w:ilvl w:val="0"/>
                <w:numId w:val="27"/>
              </w:numPr>
              <w:autoSpaceDE/>
              <w:autoSpaceDN/>
              <w:adjustRightInd/>
            </w:pPr>
            <w:r>
              <w:t>О</w:t>
            </w:r>
            <w:r w:rsidRPr="00C42A02">
              <w:t>сновные решения снижения риска.</w:t>
            </w:r>
          </w:p>
          <w:p w:rsidR="00A3309F" w:rsidRPr="00C42A02" w:rsidRDefault="00A3309F" w:rsidP="00A70A83">
            <w:pPr>
              <w:widowControl/>
              <w:numPr>
                <w:ilvl w:val="0"/>
                <w:numId w:val="27"/>
              </w:numPr>
              <w:autoSpaceDE/>
              <w:autoSpaceDN/>
              <w:adjustRightInd/>
            </w:pPr>
            <w:r w:rsidRPr="00C42A02">
              <w:t>Коэффициент бета. Премия за риск.</w:t>
            </w:r>
          </w:p>
          <w:p w:rsidR="00A3309F" w:rsidRPr="001A2817" w:rsidRDefault="00A3309F" w:rsidP="00A70A83">
            <w:pPr>
              <w:pStyle w:val="2"/>
              <w:keepLines/>
              <w:numPr>
                <w:ilvl w:val="1"/>
                <w:numId w:val="0"/>
              </w:numPr>
              <w:tabs>
                <w:tab w:val="left" w:pos="331"/>
              </w:tabs>
              <w:autoSpaceDE w:val="0"/>
              <w:autoSpaceDN w:val="0"/>
              <w:adjustRightInd w:val="0"/>
              <w:jc w:val="left"/>
            </w:pPr>
          </w:p>
        </w:tc>
      </w:tr>
      <w:tr w:rsidR="00A3309F" w:rsidRPr="008B1FF6" w:rsidTr="00A3309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09F" w:rsidRPr="001A2817" w:rsidRDefault="00A3309F" w:rsidP="00A70A83">
            <w:pPr>
              <w:ind w:firstLine="0"/>
              <w:jc w:val="left"/>
            </w:pPr>
            <w:r>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309F" w:rsidRPr="004741C4" w:rsidRDefault="00A3309F" w:rsidP="00987CAB">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309F" w:rsidRDefault="00A3309F" w:rsidP="00A70A83">
            <w:pPr>
              <w:widowControl/>
              <w:ind w:firstLine="0"/>
              <w:rPr>
                <w:b/>
                <w:i/>
              </w:rPr>
            </w:pPr>
            <w:r w:rsidRPr="001A2817">
              <w:rPr>
                <w:b/>
                <w:i/>
              </w:rPr>
              <w:t xml:space="preserve">Примерные практические задания для </w:t>
            </w:r>
            <w:proofErr w:type="spellStart"/>
            <w:r>
              <w:rPr>
                <w:b/>
                <w:i/>
              </w:rPr>
              <w:t>экзпмена</w:t>
            </w:r>
            <w:proofErr w:type="spellEnd"/>
            <w:r w:rsidRPr="001A2817">
              <w:rPr>
                <w:b/>
                <w:i/>
              </w:rPr>
              <w:t>:</w:t>
            </w:r>
          </w:p>
          <w:p w:rsidR="00A3309F" w:rsidRDefault="00A3309F"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A3309F" w:rsidRPr="001352DB" w:rsidRDefault="00A3309F"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A3309F" w:rsidRPr="001352DB" w:rsidRDefault="00A3309F" w:rsidP="00A70A83">
            <w:pPr>
              <w:ind w:firstLine="0"/>
            </w:pPr>
            <w:r w:rsidRPr="001352DB">
              <w:t>Исходные данные.  Инвестор решает вопрос об инвестировании 570 тыс</w:t>
            </w:r>
            <w:proofErr w:type="gramStart"/>
            <w:r w:rsidRPr="001352DB">
              <w:t>.р</w:t>
            </w:r>
            <w:proofErr w:type="gramEnd"/>
            <w:r w:rsidRPr="001352DB">
              <w:t xml:space="preserve">ублей в проект. Объем производства и реализации продукции при </w:t>
            </w:r>
            <w:r w:rsidRPr="001352DB">
              <w:lastRenderedPageBreak/>
              <w:t xml:space="preserve">реализации проекта составит 1500 изделий в месяц. Цена реализации одного изделия – 480 рублей, себестоимость единицы – 290 </w:t>
            </w:r>
            <w:proofErr w:type="spellStart"/>
            <w:r w:rsidRPr="001352DB">
              <w:t>рублей</w:t>
            </w:r>
            <w:proofErr w:type="gramStart"/>
            <w:r w:rsidRPr="001352DB">
              <w:t>.Д</w:t>
            </w:r>
            <w:proofErr w:type="gramEnd"/>
            <w:r w:rsidRPr="001352DB">
              <w:t>иапазон</w:t>
            </w:r>
            <w:proofErr w:type="spellEnd"/>
            <w:r w:rsidRPr="001352DB">
              <w:t xml:space="preserve"> изменения параметров -80%, 90%, 100%, 110%, 120%.</w:t>
            </w:r>
          </w:p>
          <w:p w:rsidR="00A3309F" w:rsidRDefault="00A3309F" w:rsidP="00A70A83">
            <w:pPr>
              <w:ind w:firstLine="0"/>
            </w:pPr>
            <w:r w:rsidRPr="001352DB">
              <w:t>Оценку эффективности проекта произвести за 10 периодов.</w:t>
            </w:r>
          </w:p>
          <w:p w:rsidR="00A3309F" w:rsidRPr="001352DB" w:rsidRDefault="00A3309F"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3309F" w:rsidRPr="001352DB" w:rsidRDefault="00A3309F"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3309F" w:rsidRPr="001352DB" w:rsidRDefault="00A3309F"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3309F" w:rsidRPr="001352DB" w:rsidRDefault="00A3309F" w:rsidP="00A70A83">
            <w:pPr>
              <w:ind w:firstLine="0"/>
            </w:pPr>
            <w:r w:rsidRPr="001352DB">
              <w:t>Ожидаемые ежегодные доходы:</w:t>
            </w:r>
          </w:p>
          <w:p w:rsidR="00A3309F" w:rsidRPr="0060720F" w:rsidRDefault="00A3309F" w:rsidP="00A70A83">
            <w:pPr>
              <w:ind w:firstLine="0"/>
            </w:pPr>
            <w:r w:rsidRPr="0060720F">
              <w:t>По среднему предприятию: при высоком спросе – 1,4 млн</w:t>
            </w:r>
            <w:proofErr w:type="gramStart"/>
            <w:r w:rsidRPr="0060720F">
              <w:t>.р</w:t>
            </w:r>
            <w:proofErr w:type="gramEnd"/>
            <w:r w:rsidRPr="0060720F">
              <w:t>уб., при низком – 0,38 млн. руб. ежегодно в течение 10 лет.</w:t>
            </w:r>
          </w:p>
          <w:p w:rsidR="00A3309F" w:rsidRPr="0060720F" w:rsidRDefault="00A3309F" w:rsidP="00A70A83">
            <w:pPr>
              <w:ind w:firstLine="0"/>
            </w:pPr>
            <w:r w:rsidRPr="0060720F">
              <w:t>По малому предприятию: при высоком спросе – 0,27 млн</w:t>
            </w:r>
            <w:proofErr w:type="gramStart"/>
            <w:r w:rsidRPr="0060720F">
              <w:t>.р</w:t>
            </w:r>
            <w:proofErr w:type="gramEnd"/>
            <w:r w:rsidRPr="0060720F">
              <w:t>уб., при низком – 0,25 млн. руб. ежегодно в течение 2 лет.</w:t>
            </w:r>
          </w:p>
          <w:p w:rsidR="00A3309F" w:rsidRPr="0060720F" w:rsidRDefault="00A3309F" w:rsidP="00A70A83">
            <w:pPr>
              <w:ind w:firstLine="0"/>
            </w:pPr>
            <w:r w:rsidRPr="0060720F">
              <w:t>После расширения малого предприятия: при высоком спросе – 1,6 млн</w:t>
            </w:r>
            <w:proofErr w:type="gramStart"/>
            <w:r w:rsidRPr="0060720F">
              <w:t>.р</w:t>
            </w:r>
            <w:proofErr w:type="gramEnd"/>
            <w:r w:rsidRPr="0060720F">
              <w:t>уб., при низком – 0,24 млн. руб. ежегодно в течение 8 лет.</w:t>
            </w:r>
          </w:p>
          <w:p w:rsidR="00A3309F" w:rsidRDefault="00A3309F" w:rsidP="00A70A83">
            <w:pPr>
              <w:ind w:firstLine="0"/>
            </w:pPr>
            <w:r w:rsidRPr="0060720F">
              <w:t>Без расширения малого предприятия: при высоком спросе –0,27 млн</w:t>
            </w:r>
            <w:proofErr w:type="gramStart"/>
            <w:r w:rsidRPr="0060720F">
              <w:t>.р</w:t>
            </w:r>
            <w:proofErr w:type="gramEnd"/>
            <w:r w:rsidRPr="0060720F">
              <w:t>уб.,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A3309F" w:rsidRPr="0060720F" w:rsidRDefault="00A3309F"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A3309F" w:rsidRPr="001352DB" w:rsidRDefault="00A3309F"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w:t>
            </w:r>
            <w:proofErr w:type="gramStart"/>
            <w:r w:rsidRPr="001352DB">
              <w:rPr>
                <w:rFonts w:eastAsiaTheme="minorEastAsia"/>
                <w:szCs w:val="24"/>
                <w:lang w:val="ru-RU"/>
              </w:rPr>
              <w:t>.р</w:t>
            </w:r>
            <w:proofErr w:type="gramEnd"/>
            <w:r w:rsidRPr="001352DB">
              <w:rPr>
                <w:rFonts w:eastAsiaTheme="minorEastAsia"/>
                <w:szCs w:val="24"/>
                <w:lang w:val="ru-RU"/>
              </w:rPr>
              <w:t>уб.</w:t>
            </w:r>
          </w:p>
          <w:p w:rsidR="00A3309F" w:rsidRDefault="00A3309F"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w:t>
            </w:r>
            <w:proofErr w:type="gramStart"/>
            <w:r w:rsidRPr="001352DB">
              <w:rPr>
                <w:rFonts w:eastAsiaTheme="minorEastAsia"/>
                <w:szCs w:val="24"/>
                <w:lang w:val="ru-RU"/>
              </w:rPr>
              <w:t>.р</w:t>
            </w:r>
            <w:proofErr w:type="gramEnd"/>
            <w:r w:rsidRPr="001352DB">
              <w:rPr>
                <w:rFonts w:eastAsiaTheme="minorEastAsia"/>
                <w:szCs w:val="24"/>
                <w:lang w:val="ru-RU"/>
              </w:rPr>
              <w:t>уб. Сумма заемных источников – 550 тыс. руб. Средняя процентная ставка по кредитам – 14,5 %. Ставка налога на прибыль – 20%.</w:t>
            </w:r>
          </w:p>
          <w:p w:rsidR="00A3309F" w:rsidRPr="001352DB" w:rsidRDefault="00A3309F" w:rsidP="003E62F3">
            <w:pPr>
              <w:ind w:firstLine="0"/>
            </w:pPr>
            <w:r w:rsidRPr="0060720F">
              <w:rPr>
                <w:rFonts w:eastAsiaTheme="minorEastAsia"/>
                <w:b/>
              </w:rPr>
              <w:lastRenderedPageBreak/>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A3309F" w:rsidRPr="001352DB" w:rsidRDefault="00A3309F" w:rsidP="00A70A83">
            <w:pPr>
              <w:jc w:val="right"/>
            </w:pPr>
          </w:p>
          <w:p w:rsidR="00A3309F" w:rsidRPr="001352DB" w:rsidRDefault="00A3309F" w:rsidP="00A70A83">
            <w:pPr>
              <w:jc w:val="right"/>
            </w:pPr>
            <w:r w:rsidRPr="001352DB">
              <w:t>Таблица 3.3</w:t>
            </w:r>
          </w:p>
          <w:p w:rsidR="00A3309F" w:rsidRPr="001352DB" w:rsidRDefault="00A3309F" w:rsidP="00A70A83">
            <w:r w:rsidRPr="001352DB">
              <w:t>Сценарии реализации предпринимательских проектов</w:t>
            </w:r>
          </w:p>
          <w:tbl>
            <w:tblPr>
              <w:tblStyle w:val="a8"/>
              <w:tblW w:w="0" w:type="auto"/>
              <w:tblInd w:w="250" w:type="dxa"/>
              <w:tblLook w:val="04A0"/>
            </w:tblPr>
            <w:tblGrid>
              <w:gridCol w:w="1374"/>
              <w:gridCol w:w="1556"/>
              <w:gridCol w:w="1036"/>
              <w:gridCol w:w="1036"/>
            </w:tblGrid>
            <w:tr w:rsidR="00A3309F" w:rsidRPr="001352DB" w:rsidTr="00A70A83">
              <w:tc>
                <w:tcPr>
                  <w:tcW w:w="2093" w:type="dxa"/>
                </w:tcPr>
                <w:p w:rsidR="00A3309F" w:rsidRPr="001352DB" w:rsidRDefault="00A3309F" w:rsidP="00A70A83">
                  <w:r w:rsidRPr="001352DB">
                    <w:t>Состояние экономики</w:t>
                  </w:r>
                </w:p>
              </w:tc>
              <w:tc>
                <w:tcPr>
                  <w:tcW w:w="2338" w:type="dxa"/>
                </w:tcPr>
                <w:p w:rsidR="00A3309F" w:rsidRPr="001352DB" w:rsidRDefault="00A3309F" w:rsidP="00A70A83">
                  <w:r w:rsidRPr="001352DB">
                    <w:t>Вероятность наступления данного состояния</w:t>
                  </w:r>
                </w:p>
              </w:tc>
              <w:tc>
                <w:tcPr>
                  <w:tcW w:w="2304" w:type="dxa"/>
                </w:tcPr>
                <w:p w:rsidR="00A3309F" w:rsidRPr="001352DB" w:rsidRDefault="00A3309F" w:rsidP="00A70A83">
                  <w:r w:rsidRPr="001352DB">
                    <w:t>Проект</w:t>
                  </w:r>
                  <w:proofErr w:type="gramStart"/>
                  <w:r w:rsidRPr="001352DB">
                    <w:t xml:space="preserve"> С</w:t>
                  </w:r>
                  <w:proofErr w:type="gramEnd"/>
                  <w:r w:rsidRPr="001352DB">
                    <w:t>,</w:t>
                  </w:r>
                </w:p>
                <w:p w:rsidR="00A3309F" w:rsidRPr="001352DB" w:rsidRDefault="00A3309F" w:rsidP="00A70A83">
                  <w:r w:rsidRPr="001352DB">
                    <w:rPr>
                      <w:lang w:val="en-US"/>
                    </w:rPr>
                    <w:t>IRR</w:t>
                  </w:r>
                  <w:r w:rsidRPr="001352DB">
                    <w:t>, %</w:t>
                  </w:r>
                </w:p>
              </w:tc>
              <w:tc>
                <w:tcPr>
                  <w:tcW w:w="2304" w:type="dxa"/>
                </w:tcPr>
                <w:p w:rsidR="00A3309F" w:rsidRPr="001352DB" w:rsidRDefault="00A3309F" w:rsidP="00A70A83">
                  <w:r w:rsidRPr="001352DB">
                    <w:t xml:space="preserve">Проект </w:t>
                  </w:r>
                  <w:r w:rsidRPr="001352DB">
                    <w:rPr>
                      <w:lang w:val="en-US"/>
                    </w:rPr>
                    <w:t>D</w:t>
                  </w:r>
                  <w:r w:rsidRPr="001352DB">
                    <w:t>,</w:t>
                  </w:r>
                </w:p>
                <w:p w:rsidR="00A3309F" w:rsidRPr="001352DB" w:rsidRDefault="00A3309F" w:rsidP="00A70A83">
                  <w:r w:rsidRPr="001352DB">
                    <w:rPr>
                      <w:lang w:val="en-US"/>
                    </w:rPr>
                    <w:t>IRR</w:t>
                  </w:r>
                  <w:proofErr w:type="gramStart"/>
                  <w:r w:rsidRPr="001352DB">
                    <w:t>.%</w:t>
                  </w:r>
                  <w:proofErr w:type="gramEnd"/>
                </w:p>
              </w:tc>
            </w:tr>
            <w:tr w:rsidR="00A3309F" w:rsidRPr="001352DB" w:rsidTr="00A70A83">
              <w:tc>
                <w:tcPr>
                  <w:tcW w:w="2093" w:type="dxa"/>
                </w:tcPr>
                <w:p w:rsidR="00A3309F" w:rsidRPr="001352DB" w:rsidRDefault="00A3309F" w:rsidP="00A70A83">
                  <w:r w:rsidRPr="001352DB">
                    <w:t>подъем</w:t>
                  </w:r>
                </w:p>
              </w:tc>
              <w:tc>
                <w:tcPr>
                  <w:tcW w:w="2338" w:type="dxa"/>
                </w:tcPr>
                <w:p w:rsidR="00A3309F" w:rsidRPr="001352DB" w:rsidRDefault="00A3309F" w:rsidP="00A70A83">
                  <w:r w:rsidRPr="001352DB">
                    <w:t>0,4</w:t>
                  </w:r>
                </w:p>
              </w:tc>
              <w:tc>
                <w:tcPr>
                  <w:tcW w:w="2304" w:type="dxa"/>
                </w:tcPr>
                <w:p w:rsidR="00A3309F" w:rsidRPr="001352DB" w:rsidRDefault="00A3309F" w:rsidP="00A70A83">
                  <w:r w:rsidRPr="001352DB">
                    <w:t>45</w:t>
                  </w:r>
                </w:p>
              </w:tc>
              <w:tc>
                <w:tcPr>
                  <w:tcW w:w="2304" w:type="dxa"/>
                </w:tcPr>
                <w:p w:rsidR="00A3309F" w:rsidRPr="001352DB" w:rsidRDefault="00A3309F" w:rsidP="00A70A83">
                  <w:r w:rsidRPr="001352DB">
                    <w:t>125</w:t>
                  </w:r>
                </w:p>
              </w:tc>
            </w:tr>
            <w:tr w:rsidR="00A3309F" w:rsidRPr="001352DB" w:rsidTr="00A70A83">
              <w:tc>
                <w:tcPr>
                  <w:tcW w:w="2093" w:type="dxa"/>
                </w:tcPr>
                <w:p w:rsidR="00A3309F" w:rsidRPr="001352DB" w:rsidRDefault="00A3309F" w:rsidP="00A70A83">
                  <w:r w:rsidRPr="001352DB">
                    <w:t>норма</w:t>
                  </w:r>
                </w:p>
              </w:tc>
              <w:tc>
                <w:tcPr>
                  <w:tcW w:w="2338" w:type="dxa"/>
                </w:tcPr>
                <w:p w:rsidR="00A3309F" w:rsidRPr="001352DB" w:rsidRDefault="00A3309F" w:rsidP="00A70A83">
                  <w:r w:rsidRPr="001352DB">
                    <w:t>0,3</w:t>
                  </w:r>
                </w:p>
              </w:tc>
              <w:tc>
                <w:tcPr>
                  <w:tcW w:w="2304" w:type="dxa"/>
                </w:tcPr>
                <w:p w:rsidR="00A3309F" w:rsidRPr="001352DB" w:rsidRDefault="00A3309F" w:rsidP="00A70A83">
                  <w:r w:rsidRPr="001352DB">
                    <w:t>38</w:t>
                  </w:r>
                </w:p>
              </w:tc>
              <w:tc>
                <w:tcPr>
                  <w:tcW w:w="2304" w:type="dxa"/>
                </w:tcPr>
                <w:p w:rsidR="00A3309F" w:rsidRPr="001352DB" w:rsidRDefault="00A3309F" w:rsidP="00A70A83">
                  <w:r w:rsidRPr="001352DB">
                    <w:t>75</w:t>
                  </w:r>
                </w:p>
              </w:tc>
            </w:tr>
            <w:tr w:rsidR="00A3309F" w:rsidRPr="001352DB" w:rsidTr="00A70A83">
              <w:tc>
                <w:tcPr>
                  <w:tcW w:w="2093" w:type="dxa"/>
                </w:tcPr>
                <w:p w:rsidR="00A3309F" w:rsidRPr="001352DB" w:rsidRDefault="00A3309F" w:rsidP="00A70A83">
                  <w:r w:rsidRPr="001352DB">
                    <w:t>спад</w:t>
                  </w:r>
                </w:p>
              </w:tc>
              <w:tc>
                <w:tcPr>
                  <w:tcW w:w="2338" w:type="dxa"/>
                </w:tcPr>
                <w:p w:rsidR="00A3309F" w:rsidRPr="001352DB" w:rsidRDefault="00A3309F" w:rsidP="00A70A83">
                  <w:r w:rsidRPr="001352DB">
                    <w:t>0,3</w:t>
                  </w:r>
                </w:p>
              </w:tc>
              <w:tc>
                <w:tcPr>
                  <w:tcW w:w="2304" w:type="dxa"/>
                </w:tcPr>
                <w:p w:rsidR="00A3309F" w:rsidRPr="001352DB" w:rsidRDefault="00A3309F" w:rsidP="00A70A83">
                  <w:r w:rsidRPr="001352DB">
                    <w:t>15</w:t>
                  </w:r>
                </w:p>
              </w:tc>
              <w:tc>
                <w:tcPr>
                  <w:tcW w:w="2304" w:type="dxa"/>
                </w:tcPr>
                <w:p w:rsidR="00A3309F" w:rsidRPr="001352DB" w:rsidRDefault="00A3309F" w:rsidP="00A70A83">
                  <w:r w:rsidRPr="001352DB">
                    <w:t>20</w:t>
                  </w:r>
                </w:p>
              </w:tc>
            </w:tr>
          </w:tbl>
          <w:p w:rsidR="00A3309F" w:rsidRPr="0060720F" w:rsidRDefault="00A3309F" w:rsidP="00A70A83">
            <w:pPr>
              <w:pStyle w:val="af6"/>
              <w:spacing w:line="240" w:lineRule="auto"/>
              <w:ind w:left="0" w:firstLine="0"/>
              <w:rPr>
                <w:rFonts w:eastAsiaTheme="minorEastAsia"/>
                <w:b/>
                <w:szCs w:val="24"/>
                <w:lang w:val="ru-RU"/>
              </w:rPr>
            </w:pPr>
          </w:p>
          <w:p w:rsidR="00A3309F" w:rsidRPr="0060720F" w:rsidRDefault="00A3309F" w:rsidP="00A70A83">
            <w:pPr>
              <w:ind w:firstLine="0"/>
              <w:rPr>
                <w:b/>
              </w:rPr>
            </w:pPr>
          </w:p>
          <w:p w:rsidR="00A3309F" w:rsidRPr="0060720F" w:rsidRDefault="00A3309F" w:rsidP="00A70A83">
            <w:pPr>
              <w:ind w:firstLine="0"/>
              <w:rPr>
                <w:b/>
              </w:rPr>
            </w:pPr>
          </w:p>
          <w:p w:rsidR="00A3309F" w:rsidRPr="001A2817" w:rsidRDefault="00A3309F" w:rsidP="00A70A83">
            <w:pPr>
              <w:pStyle w:val="2"/>
              <w:keepLines/>
              <w:numPr>
                <w:ilvl w:val="1"/>
                <w:numId w:val="0"/>
              </w:numPr>
              <w:tabs>
                <w:tab w:val="left" w:pos="331"/>
              </w:tabs>
              <w:autoSpaceDE w:val="0"/>
              <w:autoSpaceDN w:val="0"/>
              <w:adjustRightInd w:val="0"/>
              <w:jc w:val="left"/>
            </w:pPr>
          </w:p>
        </w:tc>
      </w:tr>
      <w:tr w:rsidR="00A3309F" w:rsidRPr="008B1FF6" w:rsidTr="00A3309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309F" w:rsidRPr="001A2817" w:rsidRDefault="00A3309F" w:rsidP="00A70A83">
            <w:pPr>
              <w:ind w:firstLine="0"/>
              <w:jc w:val="left"/>
            </w:pPr>
            <w:r>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309F" w:rsidRPr="004741C4" w:rsidRDefault="00A3309F" w:rsidP="00987CAB">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309F" w:rsidRDefault="00A3309F" w:rsidP="000D4D4A">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A3309F" w:rsidRDefault="00A3309F" w:rsidP="000D4D4A">
            <w:r>
              <w:t xml:space="preserve"> 1.Человеческий фактор в управлении предпринимательскими рисками.</w:t>
            </w:r>
          </w:p>
          <w:p w:rsidR="00A3309F" w:rsidRDefault="00A3309F" w:rsidP="000D4D4A">
            <w:r>
              <w:t xml:space="preserve"> 2.Эффективность и качество менеджмента как фактор предпринимательского риска.</w:t>
            </w:r>
          </w:p>
          <w:p w:rsidR="00A3309F" w:rsidRDefault="00A3309F" w:rsidP="000D4D4A">
            <w:r>
              <w:t xml:space="preserve"> 3.Функции риска в предпринимательской деятельности. </w:t>
            </w:r>
          </w:p>
          <w:p w:rsidR="00A3309F" w:rsidRDefault="00A3309F" w:rsidP="000D4D4A">
            <w:r>
              <w:t xml:space="preserve">4.Специфические и генетические факторы риска. </w:t>
            </w:r>
          </w:p>
          <w:p w:rsidR="00A3309F" w:rsidRDefault="00A3309F" w:rsidP="000D4D4A">
            <w:r>
              <w:t>5.Процесс управления предпринимательскими рисками и его основные этапы.</w:t>
            </w:r>
          </w:p>
          <w:p w:rsidR="00A3309F" w:rsidRDefault="00A3309F" w:rsidP="000D4D4A">
            <w:r>
              <w:t xml:space="preserve">6.Формы управления предпринимательскими рисками. </w:t>
            </w:r>
          </w:p>
          <w:p w:rsidR="00A3309F" w:rsidRDefault="00A3309F" w:rsidP="000D4D4A">
            <w:r>
              <w:t xml:space="preserve">7.Механизмы нейтрализации предпринимательских рисков. </w:t>
            </w:r>
          </w:p>
          <w:p w:rsidR="00A3309F" w:rsidRDefault="00A3309F" w:rsidP="000D4D4A">
            <w:r>
              <w:t>8.Действующее законодательство РФ о банкротстве предприятия. Основные признаки банкротства.</w:t>
            </w:r>
          </w:p>
          <w:p w:rsidR="00A3309F" w:rsidRDefault="00A3309F" w:rsidP="000D4D4A">
            <w:r>
              <w:t xml:space="preserve">9.Оценка финансового риска на основе анализа финансового состояния предприятия. </w:t>
            </w:r>
          </w:p>
          <w:p w:rsidR="00A3309F" w:rsidRDefault="00A3309F" w:rsidP="000D4D4A">
            <w:r>
              <w:t xml:space="preserve">10.Дискриминантные модели оценки вероятности банкротства предприятия (российский и зарубежный опыт). </w:t>
            </w:r>
          </w:p>
          <w:p w:rsidR="00A3309F" w:rsidRPr="000D4D4A" w:rsidRDefault="00A3309F" w:rsidP="000D4D4A">
            <w:r>
              <w:t>11.Способы минимизации угрозы банкротства.</w:t>
            </w:r>
          </w:p>
          <w:p w:rsidR="00A3309F" w:rsidRPr="001A2817" w:rsidRDefault="00A3309F" w:rsidP="00A70A83"/>
        </w:tc>
      </w:tr>
    </w:tbl>
    <w:p w:rsidR="00652784" w:rsidRDefault="00652784" w:rsidP="00A70A83">
      <w:pPr>
        <w:rPr>
          <w:b/>
        </w:rPr>
      </w:pPr>
    </w:p>
    <w:p w:rsidR="00652784" w:rsidRPr="00652784" w:rsidRDefault="00652784" w:rsidP="000A533C">
      <w:pPr>
        <w:jc w:val="center"/>
      </w:pPr>
      <w:r w:rsidRPr="000A533C">
        <w:rPr>
          <w:b/>
        </w:rPr>
        <w:t>Примерный перечень тем курсовых работ</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 в экономической и предпринимательской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Анализ рисков организации. Источники информации о рисках.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идентификации рисков. Картографирование рисков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Статистические методы оценки рисков: сравнительный анализ и условия применения.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Методы оценки рисков. Аналитические методы оценки рисков. Развитие аналитических методов оценки рисков в практике </w:t>
      </w:r>
      <w:proofErr w:type="spellStart"/>
      <w:proofErr w:type="gramStart"/>
      <w:r w:rsidRPr="00652784">
        <w:rPr>
          <w:color w:val="000000"/>
        </w:rPr>
        <w:t>риск-менеджмента</w:t>
      </w:r>
      <w:proofErr w:type="spellEnd"/>
      <w:proofErr w:type="gram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Экспертные методы оценки рисков. Получение индивидуальных и коллективных экспертных оценок: достоинства и недостатки применяемых методов.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Предпринимательские риски: сущность, понятие, методы оценки и управления.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финансовыми рисками. Исследование факторов, влияющих на уровень финансовых рисков организации. Выбор механизмов нейтрализации финансовых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Кредитные риски. Роль доллара в современных международных валютных и кредитных отношениях.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Валютные риски. Мировой валютный рынок: современное состояние и перспективы развития. Мировая </w:t>
      </w:r>
      <w:proofErr w:type="spellStart"/>
      <w:r w:rsidRPr="00652784">
        <w:rPr>
          <w:color w:val="000000"/>
        </w:rPr>
        <w:t>долларизация</w:t>
      </w:r>
      <w:proofErr w:type="spellEnd"/>
      <w:r w:rsidRPr="00652784">
        <w:rPr>
          <w:color w:val="000000"/>
        </w:rPr>
        <w:t xml:space="preserve"> и ее место в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Процентные риски. Влияние учетной ставки процента на экономическую активность. Процентные риски в системе банковских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Операционные риски: идентификация и оценка. Выбор критерия управления операционными рисками.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Рыночные риски. Методы оценки и инструменты регулирования.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ликвидности. Анализ денежных потоков организации как метод управления рисками ликвидности. Пути повышения ликвидности и платежеспособности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развития. Лидерство в снижении издержек и дифференциация. Поиск наиболее эффективного пути развития.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Оценка и управление рисками инвестиционного проекта.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Формирование инвестиционного портфеля с учетом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Стратегические риски. Стратегическая безопасность. Проблемы и перспективы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proofErr w:type="spellStart"/>
      <w:r w:rsidRPr="00652784">
        <w:rPr>
          <w:color w:val="000000"/>
        </w:rPr>
        <w:t>Страновые</w:t>
      </w:r>
      <w:proofErr w:type="spellEnd"/>
      <w:r w:rsidRPr="00652784">
        <w:rPr>
          <w:color w:val="000000"/>
        </w:rPr>
        <w:t xml:space="preserve"> риски. Мировой экономический кризис и тенденции развития российской экономики.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Политические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Техногенные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Принятие решений в условиях неопределенности и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Организация системы </w:t>
      </w:r>
      <w:proofErr w:type="spellStart"/>
      <w:proofErr w:type="gramStart"/>
      <w:r w:rsidRPr="00652784">
        <w:rPr>
          <w:color w:val="000000"/>
        </w:rPr>
        <w:t>риск-менеджмента</w:t>
      </w:r>
      <w:proofErr w:type="spellEnd"/>
      <w:proofErr w:type="gramEnd"/>
      <w:r w:rsidRPr="00652784">
        <w:rPr>
          <w:color w:val="000000"/>
        </w:rPr>
        <w:t xml:space="preserve"> на предприятии.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Основы </w:t>
      </w:r>
      <w:proofErr w:type="gramStart"/>
      <w:r w:rsidRPr="00652784">
        <w:rPr>
          <w:color w:val="000000"/>
        </w:rPr>
        <w:t>банковского</w:t>
      </w:r>
      <w:proofErr w:type="gramEnd"/>
      <w:r w:rsidRPr="00652784">
        <w:rPr>
          <w:color w:val="000000"/>
        </w:rPr>
        <w:t xml:space="preserve"> </w:t>
      </w:r>
      <w:proofErr w:type="spellStart"/>
      <w:r w:rsidRPr="00652784">
        <w:rPr>
          <w:color w:val="000000"/>
        </w:rPr>
        <w:t>риск-менеджмента</w:t>
      </w:r>
      <w:proofErr w:type="spell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Риск-менеджмент в страховом деле.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Общая схема процесса управления риском. Выбор методов управления риском на основе оценки их сравнительной эффективности.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хеджирование.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Методы управления риском: </w:t>
      </w:r>
      <w:proofErr w:type="spellStart"/>
      <w:r w:rsidRPr="00652784">
        <w:rPr>
          <w:color w:val="000000"/>
        </w:rPr>
        <w:t>лимитирование</w:t>
      </w:r>
      <w:proofErr w:type="spell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страхование и самострахование.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диверсификация. Анализ существующих подходов к размещению капитала по направлениям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Диагностика финансового кризиса предприятия. Анализ рисков при угрозе банкротства.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нейтрализации рисков. Рынок форвардов в России. Хеджирование на основе инструментов FORTS.</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lastRenderedPageBreak/>
        <w:t>Риски в глобальной экономике: основные подходы к управлению.</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мировой валютной системы. Перспективы кризиса.</w:t>
      </w:r>
    </w:p>
    <w:p w:rsidR="000A533C" w:rsidRDefault="00652784" w:rsidP="006214A1">
      <w:pPr>
        <w:tabs>
          <w:tab w:val="left" w:pos="3654"/>
        </w:tabs>
        <w:rPr>
          <w:b/>
        </w:rPr>
      </w:pPr>
      <w:r w:rsidRPr="00652784">
        <w:tab/>
      </w:r>
      <w:r w:rsidR="000A533C">
        <w:rPr>
          <w:b/>
        </w:rPr>
        <w:t>Пример задания для курсовой работы</w:t>
      </w:r>
    </w:p>
    <w:p w:rsidR="00652784" w:rsidRDefault="000A533C" w:rsidP="000A533C">
      <w:pPr>
        <w:widowControl/>
        <w:shd w:val="clear" w:color="auto" w:fill="FFFFFF"/>
        <w:autoSpaceDE/>
        <w:autoSpaceDN/>
        <w:adjustRightInd/>
        <w:spacing w:before="100" w:beforeAutospacing="1" w:after="100" w:afterAutospacing="1"/>
        <w:ind w:left="720" w:firstLine="0"/>
        <w:jc w:val="center"/>
        <w:rPr>
          <w:b/>
          <w:color w:val="000000"/>
        </w:rPr>
      </w:pPr>
      <w:r w:rsidRPr="000A533C">
        <w:t xml:space="preserve"> по теме «</w:t>
      </w:r>
      <w:r w:rsidRPr="00652784">
        <w:rPr>
          <w:color w:val="000000"/>
        </w:rPr>
        <w:t>Методы оценки рисков. Статистические методы оценки рисков: сравнительный анализ и условия применения</w:t>
      </w:r>
      <w:r>
        <w:rPr>
          <w:b/>
          <w:color w:val="000000"/>
        </w:rPr>
        <w:t>»</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Рассмотреть теоретические аспекты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Раскрыть методы оценки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Выявить сущность статистических методов оценки предпринимательских рисков.</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Показать достоинства и недостатки, условия применения статистических методов оценки предпринимательских рисков.</w:t>
      </w:r>
    </w:p>
    <w:p w:rsidR="00A70A83" w:rsidRDefault="00A70A83" w:rsidP="00A70A83"/>
    <w:p w:rsidR="00437315" w:rsidRDefault="00437315" w:rsidP="00437315">
      <w:pPr>
        <w:rPr>
          <w:b/>
        </w:rPr>
      </w:pPr>
      <w:r w:rsidRPr="00332454">
        <w:rPr>
          <w:b/>
        </w:rPr>
        <w:t>б) Порядок проведения промежуточной аттестации, показатели и критерии оценивания:</w:t>
      </w:r>
    </w:p>
    <w:p w:rsidR="00437315" w:rsidRDefault="00437315" w:rsidP="00437315">
      <w:r w:rsidRPr="00870E79">
        <w:t>Промежуточная аттестация по дисциплине «</w:t>
      </w:r>
      <w:r>
        <w:t xml:space="preserve">Предпринимательская среда и </w:t>
      </w:r>
      <w:r w:rsidR="00FD6B11">
        <w:t>предпринимательские</w:t>
      </w:r>
      <w:r>
        <w:t xml:space="preserve"> риски</w:t>
      </w:r>
      <w:r w:rsidRPr="00870E79">
        <w:t xml:space="preserve">» включает теоретические вопросы, позволяющие оценить уровень усвоения </w:t>
      </w:r>
      <w:proofErr w:type="gramStart"/>
      <w:r w:rsidRPr="00870E79">
        <w:t>обучающимися</w:t>
      </w:r>
      <w:proofErr w:type="gramEnd"/>
      <w:r w:rsidRPr="00870E79">
        <w:t xml:space="preserve"> знаний, и практические задания, выявляющие степень </w:t>
      </w:r>
      <w:proofErr w:type="spellStart"/>
      <w:r w:rsidRPr="00870E79">
        <w:t>сформированности</w:t>
      </w:r>
      <w:proofErr w:type="spellEnd"/>
      <w:r w:rsidRPr="00870E79">
        <w:t xml:space="preserve"> умений и владений, проводится в форме экзамена</w:t>
      </w:r>
      <w:r>
        <w:t>.</w:t>
      </w:r>
    </w:p>
    <w:p w:rsidR="00437315" w:rsidRPr="00870E79" w:rsidRDefault="00437315" w:rsidP="00437315">
      <w:r w:rsidRPr="00870E79">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870E79" w:rsidRDefault="00437315" w:rsidP="00437315">
      <w:pPr>
        <w:rPr>
          <w:b/>
        </w:rPr>
      </w:pPr>
      <w:r w:rsidRPr="00870E79">
        <w:rPr>
          <w:b/>
        </w:rPr>
        <w:t>Показатели и критерии оценивания экзамена:</w:t>
      </w:r>
    </w:p>
    <w:p w:rsidR="00437315" w:rsidRPr="00870E79" w:rsidRDefault="00437315" w:rsidP="00437315">
      <w:r w:rsidRPr="00870E79">
        <w:t xml:space="preserve">– на оценку </w:t>
      </w:r>
      <w:r w:rsidRPr="00870E79">
        <w:rPr>
          <w:b/>
        </w:rPr>
        <w:t>«отлично»</w:t>
      </w:r>
      <w:r w:rsidRPr="00870E79">
        <w:t xml:space="preserve"> (5 баллов) – обучающийся демонстрирует высокий уровень </w:t>
      </w:r>
      <w:proofErr w:type="spellStart"/>
      <w:r w:rsidRPr="00870E79">
        <w:t>сформированности</w:t>
      </w:r>
      <w:proofErr w:type="spellEnd"/>
      <w:r w:rsidRPr="00870E79">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870E79" w:rsidRDefault="00437315" w:rsidP="00437315">
      <w:r w:rsidRPr="00870E79">
        <w:t xml:space="preserve">– на оценку </w:t>
      </w:r>
      <w:r w:rsidRPr="00870E79">
        <w:rPr>
          <w:b/>
        </w:rPr>
        <w:t>«хорошо»</w:t>
      </w:r>
      <w:r w:rsidRPr="00870E79">
        <w:t xml:space="preserve"> (4 балла) – обучающийся демонстрирует средний уровень </w:t>
      </w:r>
      <w:proofErr w:type="spellStart"/>
      <w:r w:rsidRPr="00870E79">
        <w:t>сформированности</w:t>
      </w:r>
      <w:proofErr w:type="spellEnd"/>
      <w:r w:rsidRPr="00870E79">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870E79" w:rsidRDefault="00437315" w:rsidP="00437315">
      <w:r w:rsidRPr="00870E79">
        <w:t xml:space="preserve">– на оценку </w:t>
      </w:r>
      <w:r w:rsidRPr="00870E79">
        <w:rPr>
          <w:b/>
        </w:rPr>
        <w:t>«удовлетворительно»</w:t>
      </w:r>
      <w:r w:rsidRPr="00870E79">
        <w:t xml:space="preserve"> (3 балла) – обучающийся демонстрирует пороговый уровень </w:t>
      </w:r>
      <w:proofErr w:type="spellStart"/>
      <w:r w:rsidRPr="00870E79">
        <w:t>сформированности</w:t>
      </w:r>
      <w:proofErr w:type="spellEnd"/>
      <w:r w:rsidRPr="00870E79">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870E79" w:rsidRDefault="00437315" w:rsidP="00437315">
      <w:r w:rsidRPr="00870E79">
        <w:t xml:space="preserve">– на оценку </w:t>
      </w:r>
      <w:r w:rsidRPr="00870E79">
        <w:rPr>
          <w:b/>
        </w:rPr>
        <w:t>«неудовлетворительно»</w:t>
      </w:r>
      <w:r w:rsidRPr="00870E79">
        <w:t xml:space="preserve"> (2 балла) – </w:t>
      </w:r>
      <w:proofErr w:type="gramStart"/>
      <w:r w:rsidRPr="00870E79">
        <w:t>обучающийся</w:t>
      </w:r>
      <w:proofErr w:type="gramEnd"/>
      <w:r w:rsidRPr="00870E79">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870E79" w:rsidRDefault="00437315" w:rsidP="00437315">
      <w:r w:rsidRPr="00870E79">
        <w:t xml:space="preserve">– на оценку </w:t>
      </w:r>
      <w:r w:rsidRPr="00870E79">
        <w:rPr>
          <w:b/>
        </w:rPr>
        <w:t>«неудовлетворительно»</w:t>
      </w:r>
      <w:r w:rsidRPr="00870E79">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C17915" w:rsidRDefault="00437315" w:rsidP="00437315">
      <w:pPr>
        <w:tabs>
          <w:tab w:val="left" w:pos="851"/>
        </w:tabs>
        <w:rPr>
          <w:i/>
          <w:color w:val="C00000"/>
        </w:rPr>
      </w:pPr>
    </w:p>
    <w:p w:rsidR="00652784" w:rsidRPr="00652784" w:rsidRDefault="00652784" w:rsidP="00652784">
      <w:r w:rsidRPr="00652784">
        <w:t xml:space="preserve">Курсовая работа выполняется под руководством преподавателя, в процессе ее написания </w:t>
      </w:r>
      <w:proofErr w:type="gramStart"/>
      <w:r w:rsidRPr="00652784">
        <w:t>обучающийся</w:t>
      </w:r>
      <w:proofErr w:type="gramEnd"/>
      <w:r w:rsidRPr="00652784">
        <w:t xml:space="preserve"> развивает навыки к научной работе, закрепляя и одновременно расширяя знания, полученные при изучении курса «</w:t>
      </w:r>
      <w:r>
        <w:t>Предпринимательская среда и предпринимательские риски</w:t>
      </w:r>
      <w:r w:rsidRPr="00652784">
        <w:t xml:space="preserve">». При выполнении курсовой </w:t>
      </w:r>
      <w:proofErr w:type="gramStart"/>
      <w:r w:rsidRPr="00652784">
        <w:t>работы</w:t>
      </w:r>
      <w:proofErr w:type="gramEnd"/>
      <w:r w:rsidRPr="00652784">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w:t>
      </w:r>
      <w:r w:rsidRPr="00652784">
        <w:lastRenderedPageBreak/>
        <w:t>материал и самостоятельно творчески его осмысливать.</w:t>
      </w:r>
    </w:p>
    <w:p w:rsidR="00652784" w:rsidRPr="00652784" w:rsidRDefault="00652784" w:rsidP="00652784">
      <w:r w:rsidRPr="00652784">
        <w:t xml:space="preserve">В процессе написания курсовой </w:t>
      </w:r>
      <w:proofErr w:type="gramStart"/>
      <w:r w:rsidRPr="00652784">
        <w:t>работы</w:t>
      </w:r>
      <w:proofErr w:type="gramEnd"/>
      <w:r w:rsidRPr="00652784">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52784" w:rsidRDefault="00652784" w:rsidP="00652784"/>
    <w:p w:rsidR="00652784" w:rsidRPr="00652784" w:rsidRDefault="00652784" w:rsidP="00652784">
      <w:pPr>
        <w:rPr>
          <w:b/>
        </w:rPr>
      </w:pPr>
      <w:r w:rsidRPr="00652784">
        <w:rPr>
          <w:b/>
        </w:rPr>
        <w:t>Показатели и критерии оценивания курсовой работы:</w:t>
      </w:r>
    </w:p>
    <w:p w:rsidR="00652784" w:rsidRPr="00652784" w:rsidRDefault="00652784" w:rsidP="00652784">
      <w:r w:rsidRPr="00652784">
        <w:t xml:space="preserve">– на оценку </w:t>
      </w:r>
      <w:r w:rsidRPr="00652784">
        <w:rPr>
          <w:b/>
        </w:rPr>
        <w:t>«отлично»</w:t>
      </w:r>
      <w:r w:rsidRPr="00652784">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652784" w:rsidRDefault="00652784" w:rsidP="00652784">
      <w:r w:rsidRPr="00652784">
        <w:t xml:space="preserve">– на оценку </w:t>
      </w:r>
      <w:r w:rsidRPr="00652784">
        <w:rPr>
          <w:b/>
        </w:rPr>
        <w:t>«хорошо»</w:t>
      </w:r>
      <w:r w:rsidRPr="00652784">
        <w:t xml:space="preserve"> (4 балла) – работа выполнена в соответствии с заданием, </w:t>
      </w:r>
      <w:proofErr w:type="gramStart"/>
      <w:r w:rsidRPr="00652784">
        <w:t>обучающийся</w:t>
      </w:r>
      <w:proofErr w:type="gramEnd"/>
      <w:r w:rsidRPr="00652784">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652784" w:rsidRDefault="00652784" w:rsidP="00652784">
      <w:r w:rsidRPr="00652784">
        <w:t xml:space="preserve">– на оценку </w:t>
      </w:r>
      <w:r w:rsidRPr="00652784">
        <w:rPr>
          <w:b/>
        </w:rPr>
        <w:t>«удовлетворительно»</w:t>
      </w:r>
      <w:r w:rsidRPr="00652784">
        <w:t xml:space="preserve"> (3 балла) – работа выполнена в соответствии с заданием, </w:t>
      </w:r>
      <w:proofErr w:type="gramStart"/>
      <w:r w:rsidRPr="00652784">
        <w:t>обучающийся</w:t>
      </w:r>
      <w:proofErr w:type="gramEnd"/>
      <w:r w:rsidRPr="00652784">
        <w:t xml:space="preserve"> показывает знания на уровне воспроизведения и объяснения информации, интеллектуальные навыки решения простых задач;</w:t>
      </w:r>
    </w:p>
    <w:p w:rsidR="00652784" w:rsidRPr="00652784" w:rsidRDefault="00652784" w:rsidP="00652784">
      <w:r w:rsidRPr="00652784">
        <w:t xml:space="preserve">– на оценку </w:t>
      </w:r>
      <w:r w:rsidRPr="00652784">
        <w:rPr>
          <w:b/>
        </w:rPr>
        <w:t>«неудовлетворительно»</w:t>
      </w:r>
      <w:r w:rsidRPr="00652784">
        <w:t xml:space="preserve"> (2 балла) – задание преподавателя выполнено частично, в процессе защиты работы </w:t>
      </w:r>
      <w:proofErr w:type="gramStart"/>
      <w:r w:rsidRPr="00652784">
        <w:t>обучающийся</w:t>
      </w:r>
      <w:proofErr w:type="gramEnd"/>
      <w:r w:rsidRPr="00652784">
        <w:t xml:space="preserve"> допускает существенные ошибки, не может показать интеллектуальные навыки решения поставленной задачи.</w:t>
      </w:r>
    </w:p>
    <w:p w:rsidR="00652784" w:rsidRPr="00652784" w:rsidRDefault="00652784" w:rsidP="00652784">
      <w:r w:rsidRPr="00652784">
        <w:t xml:space="preserve">– на оценку </w:t>
      </w:r>
      <w:r w:rsidRPr="00652784">
        <w:rPr>
          <w:b/>
        </w:rPr>
        <w:t>«неудовлетворительно»</w:t>
      </w:r>
      <w:r w:rsidRPr="00652784">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652784" w:rsidRDefault="00652784" w:rsidP="00652784">
      <w:pPr>
        <w:tabs>
          <w:tab w:val="left" w:pos="851"/>
        </w:tabs>
      </w:pPr>
    </w:p>
    <w:p w:rsidR="00A70A83" w:rsidRDefault="00A70A83" w:rsidP="00A70A83">
      <w:pPr>
        <w:pStyle w:val="1"/>
        <w:rPr>
          <w:rStyle w:val="FontStyle32"/>
          <w:i w:val="0"/>
          <w:spacing w:val="-4"/>
          <w:sz w:val="24"/>
          <w:szCs w:val="24"/>
        </w:rPr>
        <w:sectPr w:rsidR="00A70A83" w:rsidSect="00A70A83">
          <w:pgSz w:w="11907" w:h="16840" w:code="9"/>
          <w:pgMar w:top="1134" w:right="851" w:bottom="851" w:left="1701" w:header="720" w:footer="720" w:gutter="0"/>
          <w:cols w:space="720"/>
          <w:noEndnote/>
          <w:titlePg/>
          <w:docGrid w:linePitch="326"/>
        </w:sectPr>
      </w:pPr>
    </w:p>
    <w:p w:rsidR="00A70A83" w:rsidRPr="00E0084B" w:rsidRDefault="00A70A83" w:rsidP="00A70A83">
      <w:pPr>
        <w:pStyle w:val="1"/>
        <w:rPr>
          <w:rStyle w:val="FontStyle31"/>
          <w:spacing w:val="-4"/>
          <w:sz w:val="24"/>
          <w:szCs w:val="24"/>
        </w:rPr>
      </w:pPr>
      <w:r w:rsidRPr="00C17915">
        <w:rPr>
          <w:rStyle w:val="FontStyle32"/>
          <w:spacing w:val="-4"/>
          <w:sz w:val="24"/>
          <w:szCs w:val="24"/>
        </w:rPr>
        <w:lastRenderedPageBreak/>
        <w:t xml:space="preserve">8 </w:t>
      </w:r>
      <w:r w:rsidRPr="00C17915">
        <w:rPr>
          <w:rStyle w:val="FontStyle31"/>
          <w:spacing w:val="-4"/>
          <w:sz w:val="24"/>
          <w:szCs w:val="24"/>
        </w:rPr>
        <w:t xml:space="preserve">Учебно-методическое и информационное обеспечение </w:t>
      </w:r>
      <w:r w:rsidRPr="00E0084B">
        <w:rPr>
          <w:rStyle w:val="FontStyle31"/>
          <w:spacing w:val="-4"/>
          <w:sz w:val="24"/>
          <w:szCs w:val="24"/>
        </w:rPr>
        <w:t>дисциплины (модуля)</w:t>
      </w:r>
    </w:p>
    <w:p w:rsidR="00BE3F71" w:rsidRPr="00E0084B" w:rsidRDefault="00BE3F71" w:rsidP="00BE3F71">
      <w:pPr>
        <w:pStyle w:val="Style10"/>
        <w:widowControl/>
        <w:rPr>
          <w:rStyle w:val="FontStyle22"/>
          <w:sz w:val="24"/>
          <w:szCs w:val="24"/>
        </w:rPr>
      </w:pPr>
      <w:r w:rsidRPr="00E0084B">
        <w:rPr>
          <w:rStyle w:val="FontStyle18"/>
          <w:sz w:val="24"/>
          <w:szCs w:val="24"/>
        </w:rPr>
        <w:t xml:space="preserve">а) Основная </w:t>
      </w:r>
      <w:r w:rsidRPr="00E0084B">
        <w:rPr>
          <w:rStyle w:val="FontStyle22"/>
          <w:b/>
          <w:sz w:val="24"/>
          <w:szCs w:val="24"/>
        </w:rPr>
        <w:t>литература:</w:t>
      </w:r>
      <w:r w:rsidRPr="00E0084B">
        <w:rPr>
          <w:rStyle w:val="FontStyle22"/>
          <w:sz w:val="24"/>
          <w:szCs w:val="24"/>
        </w:rPr>
        <w:t xml:space="preserve"> </w:t>
      </w:r>
    </w:p>
    <w:p w:rsidR="00BE3F71" w:rsidRPr="0038244E" w:rsidRDefault="00BE3F71" w:rsidP="00BE3F71">
      <w:pPr>
        <w:ind w:firstLine="756"/>
        <w:rPr>
          <w:color w:val="000000" w:themeColor="text1"/>
        </w:rPr>
      </w:pPr>
      <w:r w:rsidRPr="0038244E">
        <w:rPr>
          <w:color w:val="000000" w:themeColor="text1"/>
        </w:rPr>
        <w:t>1.</w:t>
      </w:r>
      <w:r w:rsidRPr="0038244E">
        <w:rPr>
          <w:color w:val="000000" w:themeColor="text1"/>
          <w:shd w:val="clear" w:color="auto" w:fill="FFFFFF"/>
        </w:rPr>
        <w:t xml:space="preserve"> </w:t>
      </w:r>
      <w:proofErr w:type="spellStart"/>
      <w:r w:rsidRPr="0038244E">
        <w:rPr>
          <w:color w:val="000000" w:themeColor="text1"/>
          <w:shd w:val="clear" w:color="auto" w:fill="FFFFFF"/>
        </w:rPr>
        <w:t>Арустамов</w:t>
      </w:r>
      <w:proofErr w:type="spellEnd"/>
      <w:r w:rsidRPr="0038244E">
        <w:rPr>
          <w:color w:val="000000" w:themeColor="text1"/>
          <w:shd w:val="clear" w:color="auto" w:fill="FFFFFF"/>
        </w:rPr>
        <w:t>, Э. А. Основы бизнеса</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учебник. — 4-е изд., стер. - Москва</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Издательско-торговая корпорация «Дашков и</w:t>
      </w:r>
      <w:proofErr w:type="gramStart"/>
      <w:r w:rsidRPr="0038244E">
        <w:rPr>
          <w:color w:val="000000" w:themeColor="text1"/>
          <w:shd w:val="clear" w:color="auto" w:fill="FFFFFF"/>
        </w:rPr>
        <w:t xml:space="preserve"> К</w:t>
      </w:r>
      <w:proofErr w:type="gramEnd"/>
      <w:r w:rsidRPr="0038244E">
        <w:rPr>
          <w:color w:val="000000" w:themeColor="text1"/>
          <w:shd w:val="clear" w:color="auto" w:fill="FFFFFF"/>
        </w:rPr>
        <w:t>°», 2019. - 228 с. - ISBN 978-5-394-03169-4. - Текст</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электронный. - URL:</w:t>
      </w:r>
      <w:r w:rsidRPr="0038244E">
        <w:rPr>
          <w:color w:val="000000" w:themeColor="text1"/>
        </w:rPr>
        <w:t xml:space="preserve"> </w:t>
      </w:r>
      <w:hyperlink r:id="rId15" w:history="1">
        <w:r w:rsidRPr="0038244E">
          <w:rPr>
            <w:rStyle w:val="aff"/>
            <w:rFonts w:ascii="Times New Roman" w:hAnsi="Times New Roman" w:cs="Times New Roman"/>
            <w:color w:val="1F497D" w:themeColor="text2"/>
          </w:rPr>
          <w:t>https://znanium.com/read?id=358223</w:t>
        </w:r>
      </w:hyperlink>
      <w:r w:rsidRPr="0038244E">
        <w:rPr>
          <w:color w:val="000000" w:themeColor="text1"/>
        </w:rPr>
        <w:t xml:space="preserve">  </w:t>
      </w:r>
      <w:r>
        <w:rPr>
          <w:color w:val="000000" w:themeColor="text1"/>
        </w:rPr>
        <w:t>(дата обращения: 01.09.2020)</w:t>
      </w:r>
      <w:r w:rsidRPr="0038244E">
        <w:rPr>
          <w:color w:val="000000" w:themeColor="text1"/>
        </w:rPr>
        <w:t xml:space="preserve">. ‒ Режим доступа – по подписке. </w:t>
      </w:r>
    </w:p>
    <w:p w:rsidR="00BE3F71" w:rsidRPr="0038244E" w:rsidRDefault="00BE3F71" w:rsidP="00BE3F71">
      <w:pPr>
        <w:ind w:firstLine="756"/>
        <w:rPr>
          <w:color w:val="000000" w:themeColor="text1"/>
        </w:rPr>
      </w:pPr>
      <w:r w:rsidRPr="0038244E">
        <w:rPr>
          <w:color w:val="000000" w:themeColor="text1"/>
        </w:rPr>
        <w:t>2.</w:t>
      </w:r>
      <w:r w:rsidRPr="0038244E">
        <w:rPr>
          <w:color w:val="000000" w:themeColor="text1"/>
          <w:shd w:val="clear" w:color="auto" w:fill="FFFFFF"/>
        </w:rPr>
        <w:t xml:space="preserve"> Казакова, Н. А..Финансовая среда предпринимательства и предпринимательские риски : учеб</w:t>
      </w:r>
      <w:proofErr w:type="gramStart"/>
      <w:r w:rsidRPr="0038244E">
        <w:rPr>
          <w:color w:val="000000" w:themeColor="text1"/>
          <w:shd w:val="clear" w:color="auto" w:fill="FFFFFF"/>
        </w:rPr>
        <w:t>.</w:t>
      </w:r>
      <w:proofErr w:type="gramEnd"/>
      <w:r w:rsidRPr="0038244E">
        <w:rPr>
          <w:color w:val="000000" w:themeColor="text1"/>
          <w:shd w:val="clear" w:color="auto" w:fill="FFFFFF"/>
        </w:rPr>
        <w:t xml:space="preserve"> </w:t>
      </w:r>
      <w:proofErr w:type="gramStart"/>
      <w:r w:rsidRPr="0038244E">
        <w:rPr>
          <w:color w:val="000000" w:themeColor="text1"/>
          <w:shd w:val="clear" w:color="auto" w:fill="FFFFFF"/>
        </w:rPr>
        <w:t>п</w:t>
      </w:r>
      <w:proofErr w:type="gramEnd"/>
      <w:r w:rsidRPr="0038244E">
        <w:rPr>
          <w:color w:val="000000" w:themeColor="text1"/>
          <w:shd w:val="clear" w:color="auto" w:fill="FFFFFF"/>
        </w:rPr>
        <w:t>особие / Н. А. Казакова. - Москва</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w:t>
      </w:r>
      <w:proofErr w:type="gramStart"/>
      <w:r w:rsidRPr="0038244E">
        <w:rPr>
          <w:color w:val="000000" w:themeColor="text1"/>
          <w:shd w:val="clear" w:color="auto" w:fill="FFFFFF"/>
        </w:rPr>
        <w:t>ИНФРА-М, 2020. — 208 с. — (Высшее образование:</w:t>
      </w:r>
      <w:proofErr w:type="gramEnd"/>
      <w:r w:rsidRPr="0038244E">
        <w:rPr>
          <w:color w:val="000000" w:themeColor="text1"/>
          <w:shd w:val="clear" w:color="auto" w:fill="FFFFFF"/>
        </w:rPr>
        <w:t xml:space="preserve"> </w:t>
      </w:r>
      <w:proofErr w:type="spellStart"/>
      <w:proofErr w:type="gramStart"/>
      <w:r w:rsidRPr="0038244E">
        <w:rPr>
          <w:color w:val="000000" w:themeColor="text1"/>
          <w:shd w:val="clear" w:color="auto" w:fill="FFFFFF"/>
        </w:rPr>
        <w:t>Бакалавриат</w:t>
      </w:r>
      <w:proofErr w:type="spellEnd"/>
      <w:r w:rsidRPr="0038244E">
        <w:rPr>
          <w:color w:val="000000" w:themeColor="text1"/>
          <w:shd w:val="clear" w:color="auto" w:fill="FFFFFF"/>
        </w:rPr>
        <w:t>).</w:t>
      </w:r>
      <w:proofErr w:type="gramEnd"/>
      <w:r w:rsidRPr="0038244E">
        <w:rPr>
          <w:color w:val="000000" w:themeColor="text1"/>
          <w:shd w:val="clear" w:color="auto" w:fill="FFFFFF"/>
        </w:rPr>
        <w:t xml:space="preserve"> - ISBN 978-5-16-004578-8. - Текст: электронный. - URL: </w:t>
      </w:r>
      <w:hyperlink r:id="rId16" w:history="1">
        <w:r w:rsidRPr="0038244E">
          <w:rPr>
            <w:rStyle w:val="aff"/>
            <w:rFonts w:ascii="Times New Roman" w:hAnsi="Times New Roman" w:cs="Times New Roman"/>
            <w:color w:val="1F497D" w:themeColor="text2"/>
          </w:rPr>
          <w:t>https://znanium.com/read?id=345069</w:t>
        </w:r>
      </w:hyperlink>
      <w:r w:rsidRPr="0038244E">
        <w:rPr>
          <w:rStyle w:val="aff"/>
          <w:rFonts w:ascii="Times New Roman" w:hAnsi="Times New Roman" w:cs="Times New Roman"/>
          <w:color w:val="1F497D" w:themeColor="text2"/>
        </w:rPr>
        <w:t xml:space="preserve"> </w:t>
      </w:r>
      <w:r>
        <w:rPr>
          <w:color w:val="000000" w:themeColor="text1"/>
        </w:rPr>
        <w:t>(дата обращения: 01.09.2020)</w:t>
      </w:r>
      <w:r w:rsidRPr="0038244E">
        <w:rPr>
          <w:color w:val="000000" w:themeColor="text1"/>
        </w:rPr>
        <w:t>.</w:t>
      </w:r>
      <w:r w:rsidRPr="0038244E">
        <w:rPr>
          <w:color w:val="000000" w:themeColor="text1"/>
          <w:shd w:val="clear" w:color="auto" w:fill="FFFFFF"/>
        </w:rPr>
        <w:t xml:space="preserve"> – Режим доступа: по подписке.</w:t>
      </w:r>
    </w:p>
    <w:p w:rsidR="00BE3F71" w:rsidRPr="0038244E" w:rsidRDefault="00BE3F71" w:rsidP="00BE3F71">
      <w:pPr>
        <w:pStyle w:val="Style10"/>
        <w:widowControl/>
        <w:rPr>
          <w:rStyle w:val="FontStyle22"/>
          <w:b/>
          <w:color w:val="000000" w:themeColor="text1"/>
          <w:sz w:val="24"/>
          <w:szCs w:val="24"/>
        </w:rPr>
      </w:pPr>
    </w:p>
    <w:p w:rsidR="00BE3F71" w:rsidRPr="0038244E" w:rsidRDefault="00BE3F71" w:rsidP="00BE3F71">
      <w:pPr>
        <w:pStyle w:val="Style10"/>
        <w:widowControl/>
        <w:rPr>
          <w:rStyle w:val="FontStyle22"/>
          <w:b/>
          <w:color w:val="000000" w:themeColor="text1"/>
          <w:sz w:val="24"/>
          <w:szCs w:val="24"/>
        </w:rPr>
      </w:pPr>
    </w:p>
    <w:p w:rsidR="00BE3F71" w:rsidRPr="0038244E" w:rsidRDefault="00BE3F71" w:rsidP="00BE3F71">
      <w:pPr>
        <w:pStyle w:val="Style10"/>
        <w:widowControl/>
        <w:rPr>
          <w:rStyle w:val="FontStyle22"/>
          <w:b/>
          <w:color w:val="000000" w:themeColor="text1"/>
          <w:sz w:val="24"/>
          <w:szCs w:val="24"/>
        </w:rPr>
      </w:pPr>
      <w:r w:rsidRPr="0038244E">
        <w:rPr>
          <w:rStyle w:val="FontStyle22"/>
          <w:b/>
          <w:color w:val="000000" w:themeColor="text1"/>
          <w:sz w:val="24"/>
          <w:szCs w:val="24"/>
        </w:rPr>
        <w:t xml:space="preserve">б) Дополнительная литература: </w:t>
      </w:r>
    </w:p>
    <w:p w:rsidR="00BE3F71" w:rsidRPr="0038244E" w:rsidRDefault="00BE3F71" w:rsidP="00BE3F71">
      <w:pPr>
        <w:ind w:firstLine="756"/>
        <w:rPr>
          <w:color w:val="000000" w:themeColor="text1"/>
        </w:rPr>
      </w:pPr>
      <w:r w:rsidRPr="0038244E">
        <w:rPr>
          <w:color w:val="000000" w:themeColor="text1"/>
        </w:rPr>
        <w:t xml:space="preserve">1. </w:t>
      </w:r>
      <w:proofErr w:type="spellStart"/>
      <w:r w:rsidRPr="0038244E">
        <w:rPr>
          <w:color w:val="000000" w:themeColor="text1"/>
        </w:rPr>
        <w:t>Абилова</w:t>
      </w:r>
      <w:proofErr w:type="spellEnd"/>
      <w:r w:rsidRPr="0038244E">
        <w:rPr>
          <w:color w:val="000000" w:themeColor="text1"/>
        </w:rPr>
        <w:t>, М. Г. Экономика предприятий</w:t>
      </w:r>
      <w:proofErr w:type="gramStart"/>
      <w:r w:rsidRPr="0038244E">
        <w:rPr>
          <w:color w:val="000000" w:themeColor="text1"/>
        </w:rPr>
        <w:t xml:space="preserve"> :</w:t>
      </w:r>
      <w:proofErr w:type="gramEnd"/>
      <w:r w:rsidRPr="0038244E">
        <w:rPr>
          <w:color w:val="000000" w:themeColor="text1"/>
        </w:rPr>
        <w:t xml:space="preserve"> практикум / М. Г. </w:t>
      </w:r>
      <w:proofErr w:type="spellStart"/>
      <w:r w:rsidRPr="0038244E">
        <w:rPr>
          <w:color w:val="000000" w:themeColor="text1"/>
        </w:rPr>
        <w:t>Абилова</w:t>
      </w:r>
      <w:proofErr w:type="spellEnd"/>
      <w:r w:rsidRPr="0038244E">
        <w:rPr>
          <w:color w:val="000000" w:themeColor="text1"/>
        </w:rPr>
        <w:t xml:space="preserve"> ; МГТУ. - Магнитогорск</w:t>
      </w:r>
      <w:proofErr w:type="gramStart"/>
      <w:r w:rsidRPr="0038244E">
        <w:rPr>
          <w:color w:val="000000" w:themeColor="text1"/>
        </w:rPr>
        <w:t xml:space="preserve"> :</w:t>
      </w:r>
      <w:proofErr w:type="gramEnd"/>
      <w:r w:rsidRPr="0038244E">
        <w:rPr>
          <w:color w:val="000000" w:themeColor="text1"/>
        </w:rPr>
        <w:t xml:space="preserve"> МГТУ, 2018. - 1 электрон</w:t>
      </w:r>
      <w:proofErr w:type="gramStart"/>
      <w:r w:rsidRPr="0038244E">
        <w:rPr>
          <w:color w:val="000000" w:themeColor="text1"/>
        </w:rPr>
        <w:t>.</w:t>
      </w:r>
      <w:proofErr w:type="gramEnd"/>
      <w:r w:rsidRPr="0038244E">
        <w:rPr>
          <w:color w:val="000000" w:themeColor="text1"/>
        </w:rPr>
        <w:t xml:space="preserve"> </w:t>
      </w:r>
      <w:proofErr w:type="gramStart"/>
      <w:r w:rsidRPr="0038244E">
        <w:rPr>
          <w:color w:val="000000" w:themeColor="text1"/>
        </w:rPr>
        <w:t>о</w:t>
      </w:r>
      <w:proofErr w:type="gramEnd"/>
      <w:r w:rsidRPr="0038244E">
        <w:rPr>
          <w:color w:val="000000" w:themeColor="text1"/>
        </w:rPr>
        <w:t xml:space="preserve">пт. диск (CD-ROM). - </w:t>
      </w:r>
      <w:proofErr w:type="spellStart"/>
      <w:r w:rsidRPr="0038244E">
        <w:rPr>
          <w:color w:val="000000" w:themeColor="text1"/>
        </w:rPr>
        <w:t>Загл</w:t>
      </w:r>
      <w:proofErr w:type="spellEnd"/>
      <w:r w:rsidRPr="0038244E">
        <w:rPr>
          <w:color w:val="000000" w:themeColor="text1"/>
        </w:rPr>
        <w:t>. с титул</w:t>
      </w:r>
      <w:proofErr w:type="gramStart"/>
      <w:r w:rsidRPr="0038244E">
        <w:rPr>
          <w:color w:val="000000" w:themeColor="text1"/>
        </w:rPr>
        <w:t>.</w:t>
      </w:r>
      <w:proofErr w:type="gramEnd"/>
      <w:r w:rsidRPr="0038244E">
        <w:rPr>
          <w:color w:val="000000" w:themeColor="text1"/>
        </w:rPr>
        <w:t xml:space="preserve"> </w:t>
      </w:r>
      <w:proofErr w:type="gramStart"/>
      <w:r w:rsidRPr="0038244E">
        <w:rPr>
          <w:color w:val="000000" w:themeColor="text1"/>
        </w:rPr>
        <w:t>э</w:t>
      </w:r>
      <w:proofErr w:type="gramEnd"/>
      <w:r w:rsidRPr="0038244E">
        <w:rPr>
          <w:color w:val="000000" w:themeColor="text1"/>
        </w:rPr>
        <w:t xml:space="preserve">крана. - URL: </w:t>
      </w:r>
      <w:hyperlink r:id="rId17" w:history="1">
        <w:r w:rsidRPr="0038244E">
          <w:rPr>
            <w:rStyle w:val="aff"/>
            <w:rFonts w:ascii="Times New Roman" w:hAnsi="Times New Roman" w:cs="Times New Roman"/>
            <w:color w:val="1F497D" w:themeColor="text2"/>
          </w:rPr>
          <w:t>https://magtu.informsystema.ru/uploader/fileUpload?name=3523.pdf&amp;show=dcatalogues/1/1514342/3523.pdf&amp;view=true</w:t>
        </w:r>
      </w:hyperlink>
      <w:r w:rsidRPr="0038244E">
        <w:rPr>
          <w:rStyle w:val="aff"/>
          <w:rFonts w:ascii="Times New Roman" w:hAnsi="Times New Roman" w:cs="Times New Roman"/>
          <w:color w:val="1F497D" w:themeColor="text2"/>
        </w:rPr>
        <w:t xml:space="preserve"> </w:t>
      </w:r>
      <w:r>
        <w:rPr>
          <w:color w:val="000000" w:themeColor="text1"/>
        </w:rPr>
        <w:t>(дата обращения: 01.09.2020)</w:t>
      </w:r>
      <w:r w:rsidRPr="0038244E">
        <w:rPr>
          <w:color w:val="000000" w:themeColor="text1"/>
        </w:rPr>
        <w:t>. - Макрообъект. - Текст</w:t>
      </w:r>
      <w:proofErr w:type="gramStart"/>
      <w:r w:rsidRPr="0038244E">
        <w:rPr>
          <w:color w:val="000000" w:themeColor="text1"/>
        </w:rPr>
        <w:t xml:space="preserve"> :</w:t>
      </w:r>
      <w:proofErr w:type="gramEnd"/>
      <w:r w:rsidRPr="0038244E">
        <w:rPr>
          <w:color w:val="000000" w:themeColor="text1"/>
        </w:rPr>
        <w:t xml:space="preserve"> электронный. - Сведения доступны также на CD-ROM.</w:t>
      </w:r>
    </w:p>
    <w:p w:rsidR="00BE3F71" w:rsidRPr="0038244E" w:rsidRDefault="00BE3F71" w:rsidP="00BE3F71">
      <w:pPr>
        <w:ind w:firstLine="756"/>
        <w:rPr>
          <w:color w:val="000000" w:themeColor="text1"/>
        </w:rPr>
      </w:pPr>
      <w:r w:rsidRPr="0038244E">
        <w:rPr>
          <w:color w:val="000000" w:themeColor="text1"/>
        </w:rPr>
        <w:t xml:space="preserve"> 2.</w:t>
      </w:r>
      <w:r w:rsidRPr="0038244E">
        <w:rPr>
          <w:color w:val="000000" w:themeColor="text1"/>
          <w:shd w:val="clear" w:color="auto" w:fill="FFFFFF"/>
        </w:rPr>
        <w:t>Агарков, А. П. Экономика и управление на предприятии</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учебник для бакалавров / А. П. </w:t>
      </w:r>
      <w:proofErr w:type="spellStart"/>
      <w:r w:rsidRPr="0038244E">
        <w:rPr>
          <w:color w:val="000000" w:themeColor="text1"/>
          <w:shd w:val="clear" w:color="auto" w:fill="FFFFFF"/>
        </w:rPr>
        <w:t>Агарков</w:t>
      </w:r>
      <w:proofErr w:type="spellEnd"/>
      <w:r w:rsidRPr="0038244E">
        <w:rPr>
          <w:color w:val="000000" w:themeColor="text1"/>
          <w:shd w:val="clear" w:color="auto" w:fill="FFFFFF"/>
        </w:rPr>
        <w:t xml:space="preserve">, Р. С. Голов, В. Ю. </w:t>
      </w:r>
      <w:proofErr w:type="spellStart"/>
      <w:r w:rsidRPr="0038244E">
        <w:rPr>
          <w:color w:val="000000" w:themeColor="text1"/>
          <w:shd w:val="clear" w:color="auto" w:fill="FFFFFF"/>
        </w:rPr>
        <w:t>Теплышев</w:t>
      </w:r>
      <w:proofErr w:type="spellEnd"/>
      <w:r w:rsidRPr="0038244E">
        <w:rPr>
          <w:color w:val="000000" w:themeColor="text1"/>
          <w:shd w:val="clear" w:color="auto" w:fill="FFFFFF"/>
        </w:rPr>
        <w:t xml:space="preserve"> ; под ред. </w:t>
      </w:r>
      <w:proofErr w:type="spellStart"/>
      <w:r w:rsidRPr="0038244E">
        <w:rPr>
          <w:color w:val="000000" w:themeColor="text1"/>
          <w:shd w:val="clear" w:color="auto" w:fill="FFFFFF"/>
        </w:rPr>
        <w:t>д.э.н</w:t>
      </w:r>
      <w:proofErr w:type="spellEnd"/>
      <w:r w:rsidRPr="0038244E">
        <w:rPr>
          <w:color w:val="000000" w:themeColor="text1"/>
          <w:shd w:val="clear" w:color="auto" w:fill="FFFFFF"/>
        </w:rPr>
        <w:t xml:space="preserve">., проф. А. П. </w:t>
      </w:r>
      <w:proofErr w:type="spellStart"/>
      <w:r w:rsidRPr="0038244E">
        <w:rPr>
          <w:color w:val="000000" w:themeColor="text1"/>
          <w:shd w:val="clear" w:color="auto" w:fill="FFFFFF"/>
        </w:rPr>
        <w:t>Агаркова</w:t>
      </w:r>
      <w:proofErr w:type="spellEnd"/>
      <w:r w:rsidRPr="0038244E">
        <w:rPr>
          <w:color w:val="000000" w:themeColor="text1"/>
          <w:shd w:val="clear" w:color="auto" w:fill="FFFFFF"/>
        </w:rPr>
        <w:t xml:space="preserve">, </w:t>
      </w:r>
      <w:proofErr w:type="spellStart"/>
      <w:r w:rsidRPr="0038244E">
        <w:rPr>
          <w:color w:val="000000" w:themeColor="text1"/>
          <w:shd w:val="clear" w:color="auto" w:fill="FFFFFF"/>
        </w:rPr>
        <w:t>д.э.н</w:t>
      </w:r>
      <w:proofErr w:type="spellEnd"/>
      <w:r w:rsidRPr="0038244E">
        <w:rPr>
          <w:color w:val="000000" w:themeColor="text1"/>
          <w:shd w:val="clear" w:color="auto" w:fill="FFFFFF"/>
        </w:rPr>
        <w:t>., проф. Р. С. Голова.— 2-е изд., стер. — Москва</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Издательско-торговая корпорация «Дашков и</w:t>
      </w:r>
      <w:proofErr w:type="gramStart"/>
      <w:r w:rsidRPr="0038244E">
        <w:rPr>
          <w:color w:val="000000" w:themeColor="text1"/>
          <w:shd w:val="clear" w:color="auto" w:fill="FFFFFF"/>
        </w:rPr>
        <w:t xml:space="preserve"> К</w:t>
      </w:r>
      <w:proofErr w:type="gramEnd"/>
      <w:r w:rsidRPr="0038244E">
        <w:rPr>
          <w:color w:val="000000" w:themeColor="text1"/>
          <w:shd w:val="clear" w:color="auto" w:fill="FFFFFF"/>
        </w:rPr>
        <w:t>°», 2020. — 398 с. - ISBN 978-5-394-03492-3. - Текст</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электронный. - URL: </w:t>
      </w:r>
      <w:hyperlink r:id="rId18" w:history="1">
        <w:r w:rsidRPr="0038244E">
          <w:rPr>
            <w:rStyle w:val="aff"/>
            <w:rFonts w:ascii="Times New Roman" w:hAnsi="Times New Roman" w:cs="Times New Roman"/>
            <w:color w:val="1F497D" w:themeColor="text2"/>
          </w:rPr>
          <w:t>https://znanium.com/read?id=358456</w:t>
        </w:r>
      </w:hyperlink>
      <w:r w:rsidRPr="0038244E">
        <w:rPr>
          <w:color w:val="000000" w:themeColor="text1"/>
        </w:rPr>
        <w:t xml:space="preserve"> </w:t>
      </w:r>
      <w:r w:rsidRPr="0038244E">
        <w:rPr>
          <w:color w:val="000000" w:themeColor="text1"/>
          <w:shd w:val="clear" w:color="auto" w:fill="FFFFFF"/>
        </w:rPr>
        <w:t xml:space="preserve"> </w:t>
      </w:r>
      <w:r>
        <w:rPr>
          <w:color w:val="000000" w:themeColor="text1"/>
        </w:rPr>
        <w:t>(дата обращения: 01.09.2020)</w:t>
      </w:r>
      <w:r w:rsidRPr="0038244E">
        <w:rPr>
          <w:color w:val="000000" w:themeColor="text1"/>
        </w:rPr>
        <w:t>.</w:t>
      </w:r>
      <w:r>
        <w:rPr>
          <w:color w:val="000000" w:themeColor="text1"/>
          <w:shd w:val="clear" w:color="auto" w:fill="FFFFFF"/>
        </w:rPr>
        <w:t xml:space="preserve"> </w:t>
      </w:r>
      <w:r w:rsidRPr="0038244E">
        <w:rPr>
          <w:color w:val="000000" w:themeColor="text1"/>
          <w:shd w:val="clear" w:color="auto" w:fill="FFFFFF"/>
        </w:rPr>
        <w:t xml:space="preserve"> – Режим доступа: по подписке.</w:t>
      </w:r>
      <w:r w:rsidRPr="0038244E">
        <w:rPr>
          <w:color w:val="000000" w:themeColor="text1"/>
        </w:rPr>
        <w:t xml:space="preserve"> </w:t>
      </w:r>
    </w:p>
    <w:p w:rsidR="00BE3F71" w:rsidRPr="0038244E" w:rsidRDefault="00BE3F71" w:rsidP="00BE3F71">
      <w:pPr>
        <w:ind w:firstLine="756"/>
        <w:rPr>
          <w:color w:val="000000" w:themeColor="text1"/>
          <w:shd w:val="clear" w:color="auto" w:fill="FFFFFF"/>
        </w:rPr>
      </w:pPr>
      <w:r w:rsidRPr="0038244E">
        <w:rPr>
          <w:color w:val="000000" w:themeColor="text1"/>
        </w:rPr>
        <w:t>3.</w:t>
      </w:r>
      <w:r w:rsidRPr="0038244E">
        <w:rPr>
          <w:color w:val="000000" w:themeColor="text1"/>
          <w:shd w:val="clear" w:color="auto" w:fill="FFFFFF"/>
        </w:rPr>
        <w:t xml:space="preserve"> Антонов, Г. Д. Управление рисками организации</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учебник / Г.Д. Антонов, О.П. Иванова, В.М. </w:t>
      </w:r>
      <w:proofErr w:type="spellStart"/>
      <w:r w:rsidRPr="0038244E">
        <w:rPr>
          <w:color w:val="000000" w:themeColor="text1"/>
          <w:shd w:val="clear" w:color="auto" w:fill="FFFFFF"/>
        </w:rPr>
        <w:t>Тумин</w:t>
      </w:r>
      <w:proofErr w:type="spellEnd"/>
      <w:r w:rsidRPr="0038244E">
        <w:rPr>
          <w:color w:val="000000" w:themeColor="text1"/>
          <w:shd w:val="clear" w:color="auto" w:fill="FFFFFF"/>
        </w:rPr>
        <w:t xml:space="preserve">. — </w:t>
      </w:r>
      <w:proofErr w:type="spellStart"/>
      <w:r w:rsidRPr="0038244E">
        <w:rPr>
          <w:color w:val="000000" w:themeColor="text1"/>
          <w:shd w:val="clear" w:color="auto" w:fill="FFFFFF"/>
        </w:rPr>
        <w:t>Москвуа</w:t>
      </w:r>
      <w:proofErr w:type="spellEnd"/>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w:t>
      </w:r>
      <w:proofErr w:type="gramStart"/>
      <w:r w:rsidRPr="0038244E">
        <w:rPr>
          <w:color w:val="000000" w:themeColor="text1"/>
          <w:shd w:val="clear" w:color="auto" w:fill="FFFFFF"/>
        </w:rPr>
        <w:t>ИНФРА-М, 2020. — 153 с. — (Высшее образование:</w:t>
      </w:r>
      <w:proofErr w:type="gramEnd"/>
      <w:r w:rsidRPr="0038244E">
        <w:rPr>
          <w:color w:val="000000" w:themeColor="text1"/>
          <w:shd w:val="clear" w:color="auto" w:fill="FFFFFF"/>
        </w:rPr>
        <w:t xml:space="preserve"> </w:t>
      </w:r>
      <w:proofErr w:type="spellStart"/>
      <w:proofErr w:type="gramStart"/>
      <w:r w:rsidRPr="0038244E">
        <w:rPr>
          <w:color w:val="000000" w:themeColor="text1"/>
          <w:shd w:val="clear" w:color="auto" w:fill="FFFFFF"/>
        </w:rPr>
        <w:t>Бакалавриат</w:t>
      </w:r>
      <w:proofErr w:type="spellEnd"/>
      <w:r w:rsidRPr="0038244E">
        <w:rPr>
          <w:color w:val="000000" w:themeColor="text1"/>
          <w:shd w:val="clear" w:color="auto" w:fill="FFFFFF"/>
        </w:rPr>
        <w:t>).</w:t>
      </w:r>
      <w:proofErr w:type="gramEnd"/>
      <w:r w:rsidRPr="0038244E">
        <w:rPr>
          <w:color w:val="000000" w:themeColor="text1"/>
          <w:shd w:val="clear" w:color="auto" w:fill="FFFFFF"/>
        </w:rPr>
        <w:t xml:space="preserve"> — DOI 10.12737/6216. - ISBN 978-5-16-013060-6. - Текст</w:t>
      </w:r>
      <w:proofErr w:type="gramStart"/>
      <w:r w:rsidRPr="0038244E">
        <w:rPr>
          <w:color w:val="000000" w:themeColor="text1"/>
          <w:shd w:val="clear" w:color="auto" w:fill="FFFFFF"/>
        </w:rPr>
        <w:t xml:space="preserve"> :</w:t>
      </w:r>
      <w:proofErr w:type="gramEnd"/>
      <w:r w:rsidRPr="0038244E">
        <w:rPr>
          <w:color w:val="000000" w:themeColor="text1"/>
          <w:shd w:val="clear" w:color="auto" w:fill="FFFFFF"/>
        </w:rPr>
        <w:t xml:space="preserve"> электронный. - URL:</w:t>
      </w:r>
      <w:r w:rsidRPr="0038244E">
        <w:rPr>
          <w:color w:val="000000" w:themeColor="text1"/>
        </w:rPr>
        <w:t xml:space="preserve"> </w:t>
      </w:r>
      <w:hyperlink r:id="rId19" w:history="1">
        <w:r w:rsidRPr="0038244E">
          <w:rPr>
            <w:rStyle w:val="aff"/>
            <w:rFonts w:ascii="Times New Roman" w:hAnsi="Times New Roman" w:cs="Times New Roman"/>
            <w:color w:val="1F497D" w:themeColor="text2"/>
          </w:rPr>
          <w:t>https://znanium.com/read?id=346774</w:t>
        </w:r>
      </w:hyperlink>
      <w:r w:rsidRPr="0038244E">
        <w:rPr>
          <w:color w:val="000000" w:themeColor="text1"/>
          <w:shd w:val="clear" w:color="auto" w:fill="FFFFFF"/>
        </w:rPr>
        <w:t xml:space="preserve"> </w:t>
      </w:r>
      <w:r>
        <w:rPr>
          <w:color w:val="000000" w:themeColor="text1"/>
        </w:rPr>
        <w:t>(дата обращения: 01.09.2020)</w:t>
      </w:r>
      <w:r w:rsidRPr="0038244E">
        <w:rPr>
          <w:color w:val="000000" w:themeColor="text1"/>
        </w:rPr>
        <w:t>.</w:t>
      </w:r>
      <w:r w:rsidRPr="0038244E">
        <w:rPr>
          <w:color w:val="000000" w:themeColor="text1"/>
          <w:shd w:val="clear" w:color="auto" w:fill="FFFFFF"/>
        </w:rPr>
        <w:t xml:space="preserve"> – Режим доступа: по подписке.</w:t>
      </w:r>
    </w:p>
    <w:p w:rsidR="00BE3F71" w:rsidRPr="0038244E" w:rsidRDefault="00BE3F71" w:rsidP="00BE3F71">
      <w:pPr>
        <w:ind w:firstLine="756"/>
        <w:rPr>
          <w:color w:val="000000" w:themeColor="text1"/>
        </w:rPr>
      </w:pPr>
      <w:r w:rsidRPr="0038244E">
        <w:rPr>
          <w:color w:val="000000" w:themeColor="text1"/>
        </w:rPr>
        <w:t xml:space="preserve"> 4. </w:t>
      </w:r>
      <w:proofErr w:type="spellStart"/>
      <w:r w:rsidRPr="0038244E">
        <w:rPr>
          <w:color w:val="000000" w:themeColor="text1"/>
        </w:rPr>
        <w:t>Вотчель</w:t>
      </w:r>
      <w:proofErr w:type="spellEnd"/>
      <w:r w:rsidRPr="0038244E">
        <w:rPr>
          <w:color w:val="000000" w:themeColor="text1"/>
        </w:rPr>
        <w:t>, Л. М. Предпринимательство как способ коммерциализации инновационных проектов</w:t>
      </w:r>
      <w:proofErr w:type="gramStart"/>
      <w:r w:rsidRPr="0038244E">
        <w:rPr>
          <w:color w:val="000000" w:themeColor="text1"/>
        </w:rPr>
        <w:t xml:space="preserve"> :</w:t>
      </w:r>
      <w:proofErr w:type="gramEnd"/>
      <w:r w:rsidRPr="0038244E">
        <w:rPr>
          <w:color w:val="000000" w:themeColor="text1"/>
        </w:rPr>
        <w:t xml:space="preserve"> монография / Л. М. </w:t>
      </w:r>
      <w:proofErr w:type="spellStart"/>
      <w:r w:rsidRPr="0038244E">
        <w:rPr>
          <w:color w:val="000000" w:themeColor="text1"/>
        </w:rPr>
        <w:t>Вотчель</w:t>
      </w:r>
      <w:proofErr w:type="spellEnd"/>
      <w:r w:rsidRPr="0038244E">
        <w:rPr>
          <w:color w:val="000000" w:themeColor="text1"/>
        </w:rPr>
        <w:t>, М. В. Кузнецова ; МГТУ. - Магнитогорск</w:t>
      </w:r>
      <w:proofErr w:type="gramStart"/>
      <w:r w:rsidRPr="0038244E">
        <w:rPr>
          <w:color w:val="000000" w:themeColor="text1"/>
        </w:rPr>
        <w:t xml:space="preserve"> :</w:t>
      </w:r>
      <w:proofErr w:type="gramEnd"/>
      <w:r w:rsidRPr="0038244E">
        <w:rPr>
          <w:color w:val="000000" w:themeColor="text1"/>
        </w:rPr>
        <w:t xml:space="preserve"> МГТУ, 2017. - 1 электрон</w:t>
      </w:r>
      <w:proofErr w:type="gramStart"/>
      <w:r w:rsidRPr="0038244E">
        <w:rPr>
          <w:color w:val="000000" w:themeColor="text1"/>
        </w:rPr>
        <w:t>.</w:t>
      </w:r>
      <w:proofErr w:type="gramEnd"/>
      <w:r w:rsidRPr="0038244E">
        <w:rPr>
          <w:color w:val="000000" w:themeColor="text1"/>
        </w:rPr>
        <w:t xml:space="preserve"> </w:t>
      </w:r>
      <w:proofErr w:type="gramStart"/>
      <w:r w:rsidRPr="0038244E">
        <w:rPr>
          <w:color w:val="000000" w:themeColor="text1"/>
        </w:rPr>
        <w:t>о</w:t>
      </w:r>
      <w:proofErr w:type="gramEnd"/>
      <w:r w:rsidRPr="0038244E">
        <w:rPr>
          <w:color w:val="000000" w:themeColor="text1"/>
        </w:rPr>
        <w:t xml:space="preserve">пт. диск (CD-ROM). - URL: </w:t>
      </w:r>
      <w:hyperlink r:id="rId20" w:history="1">
        <w:r w:rsidRPr="0038244E">
          <w:rPr>
            <w:rStyle w:val="aff"/>
            <w:rFonts w:ascii="Times New Roman" w:hAnsi="Times New Roman" w:cs="Times New Roman"/>
            <w:color w:val="1F497D" w:themeColor="text2"/>
          </w:rPr>
          <w:t>https://magtu.informsystema.ru/uploader/fileUpload?name=2736.pdf&amp;show=dcatalogues/1/1132631/2736.pdf&amp;view=true</w:t>
        </w:r>
      </w:hyperlink>
      <w:r>
        <w:rPr>
          <w:rStyle w:val="aff"/>
          <w:rFonts w:ascii="Times New Roman" w:hAnsi="Times New Roman" w:cs="Times New Roman"/>
          <w:color w:val="1F497D" w:themeColor="text2"/>
        </w:rPr>
        <w:t xml:space="preserve"> </w:t>
      </w:r>
      <w:r>
        <w:rPr>
          <w:color w:val="000000" w:themeColor="text1"/>
        </w:rPr>
        <w:t>(дата обращения: 01.09.2020)</w:t>
      </w:r>
      <w:r w:rsidRPr="0038244E">
        <w:rPr>
          <w:color w:val="000000" w:themeColor="text1"/>
        </w:rPr>
        <w:t>. - Макрообъект. - Текст</w:t>
      </w:r>
      <w:proofErr w:type="gramStart"/>
      <w:r w:rsidRPr="0038244E">
        <w:rPr>
          <w:color w:val="000000" w:themeColor="text1"/>
        </w:rPr>
        <w:t xml:space="preserve"> :</w:t>
      </w:r>
      <w:proofErr w:type="gramEnd"/>
      <w:r w:rsidRPr="0038244E">
        <w:rPr>
          <w:color w:val="000000" w:themeColor="text1"/>
        </w:rPr>
        <w:t xml:space="preserve"> электронный. - Сведения доступны также на CD-ROM.</w:t>
      </w:r>
    </w:p>
    <w:p w:rsidR="00BE3F71" w:rsidRPr="0038244E" w:rsidRDefault="00BE3F71" w:rsidP="00BE3F71">
      <w:pPr>
        <w:ind w:firstLine="756"/>
        <w:rPr>
          <w:color w:val="000000" w:themeColor="text1"/>
        </w:rPr>
      </w:pPr>
      <w:r w:rsidRPr="0038244E">
        <w:rPr>
          <w:color w:val="000000" w:themeColor="text1"/>
        </w:rPr>
        <w:t xml:space="preserve">5. </w:t>
      </w:r>
      <w:proofErr w:type="spellStart"/>
      <w:r w:rsidRPr="0038244E">
        <w:rPr>
          <w:color w:val="000000" w:themeColor="text1"/>
        </w:rPr>
        <w:t>Пимонова</w:t>
      </w:r>
      <w:proofErr w:type="spellEnd"/>
      <w:r w:rsidRPr="0038244E">
        <w:rPr>
          <w:color w:val="000000" w:themeColor="text1"/>
        </w:rPr>
        <w:t>, Т. К. Риск-менеджмент</w:t>
      </w:r>
      <w:proofErr w:type="gramStart"/>
      <w:r w:rsidRPr="0038244E">
        <w:rPr>
          <w:color w:val="000000" w:themeColor="text1"/>
        </w:rPr>
        <w:t xml:space="preserve"> :</w:t>
      </w:r>
      <w:proofErr w:type="gramEnd"/>
      <w:r w:rsidRPr="0038244E">
        <w:rPr>
          <w:color w:val="000000" w:themeColor="text1"/>
        </w:rPr>
        <w:t xml:space="preserve"> учебное пособие / Т. К. </w:t>
      </w:r>
      <w:proofErr w:type="spellStart"/>
      <w:r w:rsidRPr="0038244E">
        <w:rPr>
          <w:color w:val="000000" w:themeColor="text1"/>
        </w:rPr>
        <w:t>Пимонова</w:t>
      </w:r>
      <w:proofErr w:type="spellEnd"/>
      <w:r w:rsidRPr="0038244E">
        <w:rPr>
          <w:color w:val="000000" w:themeColor="text1"/>
        </w:rPr>
        <w:t xml:space="preserve"> ; МГТУ. - Магнитогорск</w:t>
      </w:r>
      <w:proofErr w:type="gramStart"/>
      <w:r w:rsidRPr="0038244E">
        <w:rPr>
          <w:color w:val="000000" w:themeColor="text1"/>
        </w:rPr>
        <w:t xml:space="preserve"> :</w:t>
      </w:r>
      <w:proofErr w:type="gramEnd"/>
      <w:r w:rsidRPr="0038244E">
        <w:rPr>
          <w:color w:val="000000" w:themeColor="text1"/>
        </w:rPr>
        <w:t xml:space="preserve"> МГТУ, 2017. - 59 с. : ил</w:t>
      </w:r>
      <w:proofErr w:type="gramStart"/>
      <w:r w:rsidRPr="0038244E">
        <w:rPr>
          <w:color w:val="000000" w:themeColor="text1"/>
        </w:rPr>
        <w:t xml:space="preserve">., </w:t>
      </w:r>
      <w:proofErr w:type="gramEnd"/>
      <w:r w:rsidRPr="0038244E">
        <w:rPr>
          <w:color w:val="000000" w:themeColor="text1"/>
        </w:rPr>
        <w:t xml:space="preserve">табл., схемы. - URL: </w:t>
      </w:r>
      <w:hyperlink r:id="rId21" w:history="1">
        <w:r w:rsidRPr="0038244E">
          <w:rPr>
            <w:rStyle w:val="aff"/>
            <w:rFonts w:ascii="Times New Roman" w:hAnsi="Times New Roman" w:cs="Times New Roman"/>
            <w:color w:val="1F497D" w:themeColor="text2"/>
          </w:rPr>
          <w:t>https://magtu.informsystema.ru/uploader/fileUpload?name=3503.pdf&amp;show=dcatalogues/1/1514316/3503.pdf&amp;view=true</w:t>
        </w:r>
      </w:hyperlink>
      <w:r w:rsidRPr="0038244E">
        <w:rPr>
          <w:rStyle w:val="aff"/>
          <w:rFonts w:ascii="Times New Roman" w:hAnsi="Times New Roman" w:cs="Times New Roman"/>
          <w:color w:val="1F497D" w:themeColor="text2"/>
        </w:rPr>
        <w:t xml:space="preserve"> </w:t>
      </w:r>
      <w:r>
        <w:rPr>
          <w:color w:val="000000" w:themeColor="text1"/>
        </w:rPr>
        <w:t>(дата обращения: 01.09.2020)</w:t>
      </w:r>
      <w:r w:rsidRPr="0038244E">
        <w:rPr>
          <w:color w:val="000000" w:themeColor="text1"/>
        </w:rPr>
        <w:t>. - Макрообъект. - Текст</w:t>
      </w:r>
      <w:proofErr w:type="gramStart"/>
      <w:r w:rsidRPr="0038244E">
        <w:rPr>
          <w:color w:val="000000" w:themeColor="text1"/>
        </w:rPr>
        <w:t xml:space="preserve"> :</w:t>
      </w:r>
      <w:proofErr w:type="gramEnd"/>
      <w:r w:rsidRPr="0038244E">
        <w:rPr>
          <w:color w:val="000000" w:themeColor="text1"/>
        </w:rPr>
        <w:t xml:space="preserve"> электронный. - Имеется печатный аналог.</w:t>
      </w:r>
    </w:p>
    <w:p w:rsidR="00470C77" w:rsidRDefault="00470C77" w:rsidP="00470C77">
      <w:pPr>
        <w:widowControl/>
        <w:autoSpaceDE/>
        <w:autoSpaceDN/>
        <w:adjustRightInd/>
        <w:ind w:firstLine="709"/>
      </w:pPr>
    </w:p>
    <w:p w:rsidR="00C815A2" w:rsidRDefault="00C815A2" w:rsidP="007B5F0C">
      <w:pPr>
        <w:widowControl/>
        <w:autoSpaceDE/>
        <w:autoSpaceDN/>
        <w:adjustRightInd/>
        <w:ind w:firstLine="709"/>
        <w:rPr>
          <w:color w:val="000000"/>
        </w:rPr>
      </w:pPr>
    </w:p>
    <w:p w:rsidR="00FF5FD4" w:rsidRPr="0093432C" w:rsidRDefault="00FF5FD4" w:rsidP="00FF5FD4">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FF5FD4" w:rsidRPr="0093432C" w:rsidRDefault="00FF5FD4" w:rsidP="00FF5FD4">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FF5FD4" w:rsidRPr="0093432C" w:rsidRDefault="00FF5FD4" w:rsidP="00FF5FD4">
      <w:pPr>
        <w:pStyle w:val="Style10"/>
        <w:widowControl/>
        <w:rPr>
          <w:i/>
        </w:rPr>
      </w:pPr>
    </w:p>
    <w:p w:rsidR="008243CA" w:rsidRDefault="008243CA" w:rsidP="008243CA">
      <w:pPr>
        <w:spacing w:before="120"/>
        <w:ind w:firstLine="0"/>
        <w:contextualSpacing/>
        <w:rPr>
          <w:b/>
        </w:rPr>
      </w:pPr>
      <w:r>
        <w:rPr>
          <w:b/>
        </w:rPr>
        <w:t>г</w:t>
      </w:r>
      <w:r w:rsidRPr="00EC5A28">
        <w:rPr>
          <w:b/>
        </w:rPr>
        <w:t>) Программное обеспечение и Интернет-ресурсы:</w:t>
      </w:r>
    </w:p>
    <w:p w:rsidR="008243CA" w:rsidRDefault="008243CA" w:rsidP="008243CA">
      <w:pPr>
        <w:spacing w:before="120"/>
        <w:ind w:firstLine="0"/>
        <w:contextualSpacing/>
        <w:rPr>
          <w:b/>
        </w:rPr>
      </w:pPr>
      <w:r w:rsidRPr="00EC5A28">
        <w:rPr>
          <w:b/>
        </w:rPr>
        <w:t>Программное обеспечение</w:t>
      </w:r>
    </w:p>
    <w:p w:rsidR="008243CA" w:rsidRDefault="008243CA" w:rsidP="008243CA">
      <w:pPr>
        <w:spacing w:before="120"/>
        <w:ind w:firstLine="0"/>
        <w:contextualSpacing/>
        <w:rPr>
          <w:b/>
        </w:rPr>
      </w:pPr>
    </w:p>
    <w:tbl>
      <w:tblPr>
        <w:tblStyle w:val="a8"/>
        <w:tblW w:w="0" w:type="auto"/>
        <w:tblLook w:val="04A0"/>
      </w:tblPr>
      <w:tblGrid>
        <w:gridCol w:w="3190"/>
        <w:gridCol w:w="3190"/>
        <w:gridCol w:w="3191"/>
      </w:tblGrid>
      <w:tr w:rsidR="008243CA" w:rsidRPr="00E87FAC" w:rsidTr="006E7A63">
        <w:tc>
          <w:tcPr>
            <w:tcW w:w="3190" w:type="dxa"/>
          </w:tcPr>
          <w:p w:rsidR="008243CA" w:rsidRPr="00E87FAC" w:rsidRDefault="008243CA" w:rsidP="006E7A63">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8243CA" w:rsidRPr="00E87FAC" w:rsidRDefault="008243CA" w:rsidP="006E7A63">
            <w:pPr>
              <w:spacing w:before="120"/>
              <w:ind w:firstLine="0"/>
              <w:contextualSpacing/>
              <w:jc w:val="center"/>
            </w:pPr>
            <w:r>
              <w:t>№ договора</w:t>
            </w:r>
          </w:p>
        </w:tc>
        <w:tc>
          <w:tcPr>
            <w:tcW w:w="3191" w:type="dxa"/>
          </w:tcPr>
          <w:p w:rsidR="008243CA" w:rsidRPr="00E87FAC" w:rsidRDefault="008243CA" w:rsidP="006E7A63">
            <w:pPr>
              <w:spacing w:before="120"/>
              <w:ind w:firstLine="0"/>
              <w:contextualSpacing/>
              <w:jc w:val="center"/>
            </w:pPr>
            <w:r>
              <w:t>Срок действия лицензии</w:t>
            </w:r>
          </w:p>
        </w:tc>
      </w:tr>
      <w:tr w:rsidR="008243CA" w:rsidRPr="00E87FAC" w:rsidTr="006E7A63">
        <w:tc>
          <w:tcPr>
            <w:tcW w:w="3190" w:type="dxa"/>
          </w:tcPr>
          <w:p w:rsidR="008243CA" w:rsidRPr="00E87FAC" w:rsidRDefault="008243CA" w:rsidP="006E7A63">
            <w:pPr>
              <w:spacing w:before="120"/>
              <w:ind w:firstLine="0"/>
              <w:contextualSpacing/>
              <w:rPr>
                <w:lang w:val="en-US"/>
              </w:rPr>
            </w:pPr>
            <w:r>
              <w:rPr>
                <w:lang w:val="en-US"/>
              </w:rPr>
              <w:t>MS Windows 7</w:t>
            </w:r>
          </w:p>
        </w:tc>
        <w:tc>
          <w:tcPr>
            <w:tcW w:w="3190" w:type="dxa"/>
          </w:tcPr>
          <w:p w:rsidR="008243CA" w:rsidRPr="008A7E06" w:rsidRDefault="008243CA" w:rsidP="006E7A63">
            <w:pPr>
              <w:spacing w:before="120"/>
              <w:ind w:firstLine="0"/>
              <w:contextualSpacing/>
            </w:pPr>
            <w:r w:rsidRPr="008A7E06">
              <w:t>Д-1227 от 08.10.2018</w:t>
            </w:r>
          </w:p>
          <w:p w:rsidR="008243CA" w:rsidRPr="008A7E06" w:rsidRDefault="008243CA" w:rsidP="006E7A63">
            <w:pPr>
              <w:spacing w:before="120"/>
              <w:ind w:firstLine="0"/>
              <w:contextualSpacing/>
            </w:pPr>
          </w:p>
        </w:tc>
        <w:tc>
          <w:tcPr>
            <w:tcW w:w="3191" w:type="dxa"/>
          </w:tcPr>
          <w:p w:rsidR="008243CA" w:rsidRPr="008A7E06" w:rsidRDefault="008243CA" w:rsidP="006E7A63">
            <w:pPr>
              <w:spacing w:before="120"/>
              <w:ind w:firstLine="0"/>
              <w:contextualSpacing/>
            </w:pPr>
            <w:r w:rsidRPr="008A7E06">
              <w:t>11.10.2021</w:t>
            </w:r>
          </w:p>
          <w:p w:rsidR="008243CA" w:rsidRPr="008A7E06" w:rsidRDefault="008243CA" w:rsidP="006E7A63">
            <w:pPr>
              <w:spacing w:before="120"/>
              <w:ind w:firstLine="0"/>
              <w:contextualSpacing/>
            </w:pPr>
          </w:p>
        </w:tc>
      </w:tr>
      <w:tr w:rsidR="008243CA" w:rsidRPr="00E87FAC" w:rsidTr="006E7A63">
        <w:tc>
          <w:tcPr>
            <w:tcW w:w="3190" w:type="dxa"/>
          </w:tcPr>
          <w:p w:rsidR="008243CA" w:rsidRPr="00E87FAC" w:rsidRDefault="008243CA" w:rsidP="006E7A63">
            <w:pPr>
              <w:spacing w:before="120"/>
              <w:ind w:firstLine="0"/>
              <w:contextualSpacing/>
              <w:rPr>
                <w:lang w:val="en-US"/>
              </w:rPr>
            </w:pPr>
            <w:r>
              <w:rPr>
                <w:lang w:val="en-US"/>
              </w:rPr>
              <w:t>MS Office 2007</w:t>
            </w:r>
          </w:p>
        </w:tc>
        <w:tc>
          <w:tcPr>
            <w:tcW w:w="3190" w:type="dxa"/>
          </w:tcPr>
          <w:p w:rsidR="008243CA" w:rsidRPr="00E87FAC" w:rsidRDefault="008243CA" w:rsidP="006E7A63">
            <w:pPr>
              <w:spacing w:before="120"/>
              <w:ind w:firstLine="0"/>
              <w:contextualSpacing/>
            </w:pPr>
            <w:r>
              <w:t>№ 135 от 17.09.2007</w:t>
            </w:r>
          </w:p>
        </w:tc>
        <w:tc>
          <w:tcPr>
            <w:tcW w:w="3191" w:type="dxa"/>
          </w:tcPr>
          <w:p w:rsidR="008243CA" w:rsidRPr="00E87FAC" w:rsidRDefault="008243CA" w:rsidP="006E7A63">
            <w:pPr>
              <w:spacing w:before="120"/>
              <w:ind w:firstLine="0"/>
              <w:contextualSpacing/>
            </w:pPr>
            <w:r>
              <w:t>бессрочно</w:t>
            </w:r>
          </w:p>
        </w:tc>
      </w:tr>
      <w:tr w:rsidR="009B6276" w:rsidRPr="00E87FAC" w:rsidTr="0024699F">
        <w:tc>
          <w:tcPr>
            <w:tcW w:w="3190" w:type="dxa"/>
            <w:vAlign w:val="center"/>
          </w:tcPr>
          <w:p w:rsidR="009B6276" w:rsidRPr="00507803" w:rsidRDefault="009B6276" w:rsidP="00880DBE">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9B6276" w:rsidRDefault="009B6276" w:rsidP="00880DB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9B6276" w:rsidRDefault="009B6276" w:rsidP="00880DBE">
            <w:pPr>
              <w:jc w:val="center"/>
            </w:pPr>
            <w:r>
              <w:rPr>
                <w:color w:val="000000"/>
              </w:rPr>
              <w:t>бессрочно</w:t>
            </w:r>
            <w:r>
              <w:t xml:space="preserve"> </w:t>
            </w:r>
          </w:p>
        </w:tc>
      </w:tr>
      <w:tr w:rsidR="009B6276" w:rsidRPr="00E87FAC" w:rsidTr="006E7A63">
        <w:tc>
          <w:tcPr>
            <w:tcW w:w="3190" w:type="dxa"/>
          </w:tcPr>
          <w:p w:rsidR="009B6276" w:rsidRPr="00E87FAC" w:rsidRDefault="009B6276" w:rsidP="006E7A63">
            <w:pPr>
              <w:spacing w:before="120"/>
              <w:ind w:firstLine="0"/>
              <w:contextualSpacing/>
              <w:rPr>
                <w:lang w:val="en-US"/>
              </w:rPr>
            </w:pPr>
            <w:r>
              <w:t xml:space="preserve">7 </w:t>
            </w:r>
            <w:r>
              <w:rPr>
                <w:lang w:val="en-US"/>
              </w:rPr>
              <w:t xml:space="preserve">Zip </w:t>
            </w:r>
          </w:p>
        </w:tc>
        <w:tc>
          <w:tcPr>
            <w:tcW w:w="3190" w:type="dxa"/>
          </w:tcPr>
          <w:p w:rsidR="009B6276" w:rsidRPr="00E87FAC" w:rsidRDefault="009B6276" w:rsidP="006E7A63">
            <w:pPr>
              <w:spacing w:before="120"/>
              <w:ind w:firstLine="0"/>
              <w:contextualSpacing/>
            </w:pPr>
            <w:r>
              <w:t>свободно распространяемое</w:t>
            </w:r>
          </w:p>
        </w:tc>
        <w:tc>
          <w:tcPr>
            <w:tcW w:w="3191" w:type="dxa"/>
          </w:tcPr>
          <w:p w:rsidR="009B6276" w:rsidRPr="00E87FAC" w:rsidRDefault="009B6276" w:rsidP="006E7A63">
            <w:pPr>
              <w:spacing w:before="120"/>
              <w:ind w:firstLine="0"/>
              <w:contextualSpacing/>
            </w:pPr>
            <w:r>
              <w:t>бессрочно</w:t>
            </w:r>
          </w:p>
        </w:tc>
      </w:tr>
    </w:tbl>
    <w:p w:rsidR="008243CA" w:rsidRDefault="008243CA" w:rsidP="008243CA">
      <w:pPr>
        <w:spacing w:before="120"/>
        <w:ind w:firstLine="0"/>
        <w:contextualSpacing/>
        <w:rPr>
          <w:b/>
        </w:rPr>
      </w:pPr>
    </w:p>
    <w:p w:rsidR="008243CA" w:rsidRDefault="008243CA" w:rsidP="008243CA">
      <w:pPr>
        <w:spacing w:before="120"/>
        <w:ind w:firstLine="0"/>
        <w:contextualSpacing/>
        <w:rPr>
          <w:b/>
        </w:rPr>
      </w:pPr>
      <w:r>
        <w:rPr>
          <w:b/>
        </w:rPr>
        <w:t>Интернет ресурсы</w:t>
      </w:r>
    </w:p>
    <w:p w:rsidR="009B6276" w:rsidRDefault="009B6276" w:rsidP="009B6276">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2" w:history="1">
        <w:r w:rsidRPr="006060C7">
          <w:rPr>
            <w:rStyle w:val="aff"/>
            <w:rFonts w:ascii="Times New Roman" w:hAnsi="Times New Roman" w:cs="Times New Roman"/>
          </w:rPr>
          <w:t>https://dlib.eastview.com</w:t>
        </w:r>
      </w:hyperlink>
    </w:p>
    <w:p w:rsidR="009B6276" w:rsidRDefault="009B6276" w:rsidP="009B6276">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https://elibrary.ru/project_risc.asp</w:t>
        </w:r>
      </w:hyperlink>
    </w:p>
    <w:p w:rsidR="009B6276" w:rsidRPr="005D5FE9" w:rsidRDefault="009B6276" w:rsidP="009B6276">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https://scholar.google.ru</w:t>
        </w:r>
      </w:hyperlink>
    </w:p>
    <w:p w:rsidR="009B6276" w:rsidRPr="005D5FE9" w:rsidRDefault="009B6276" w:rsidP="009B6276">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http://window.edu.ru</w:t>
        </w:r>
      </w:hyperlink>
    </w:p>
    <w:p w:rsidR="009B6276" w:rsidRPr="005D5FE9" w:rsidRDefault="009B6276" w:rsidP="009B6276">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6" w:history="1">
        <w:r w:rsidRPr="006060C7">
          <w:rPr>
            <w:rStyle w:val="aff"/>
            <w:rFonts w:ascii="Times New Roman" w:hAnsi="Times New Roman" w:cs="Times New Roman"/>
          </w:rPr>
          <w:t>http://magtu.ru:8085/marcweb2/Default.asp</w:t>
        </w:r>
      </w:hyperlink>
    </w:p>
    <w:p w:rsidR="009B6276" w:rsidRPr="005D5FE9" w:rsidRDefault="009B6276" w:rsidP="009B6276">
      <w:pPr>
        <w:rPr>
          <w:color w:val="000000"/>
        </w:rPr>
      </w:pPr>
    </w:p>
    <w:p w:rsidR="009B6276" w:rsidRDefault="009B6276" w:rsidP="008243CA">
      <w:pPr>
        <w:pStyle w:val="1"/>
        <w:rPr>
          <w:rStyle w:val="FontStyle14"/>
          <w:b/>
          <w:sz w:val="24"/>
          <w:szCs w:val="24"/>
        </w:rPr>
      </w:pPr>
    </w:p>
    <w:p w:rsidR="008243CA" w:rsidRPr="008243CA" w:rsidRDefault="008243CA" w:rsidP="008243CA">
      <w:pPr>
        <w:pStyle w:val="1"/>
        <w:rPr>
          <w:rStyle w:val="FontStyle14"/>
          <w:b/>
          <w:sz w:val="24"/>
          <w:szCs w:val="24"/>
        </w:rPr>
      </w:pPr>
      <w:r w:rsidRPr="008243CA">
        <w:rPr>
          <w:rStyle w:val="FontStyle14"/>
          <w:b/>
          <w:sz w:val="24"/>
          <w:szCs w:val="24"/>
        </w:rPr>
        <w:t>9 Материально-техническое обеспечение дисциплины (модуля)</w:t>
      </w:r>
    </w:p>
    <w:p w:rsidR="008243CA" w:rsidRPr="00C17915" w:rsidRDefault="008243CA" w:rsidP="008243CA">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8243CA" w:rsidRPr="00C17915" w:rsidTr="006E7A63">
        <w:trPr>
          <w:tblHeader/>
        </w:trPr>
        <w:tc>
          <w:tcPr>
            <w:tcW w:w="1928" w:type="pct"/>
            <w:vAlign w:val="center"/>
          </w:tcPr>
          <w:p w:rsidR="008243CA" w:rsidRPr="00C17915" w:rsidRDefault="008243CA" w:rsidP="006E7A63">
            <w:pPr>
              <w:ind w:firstLine="0"/>
              <w:jc w:val="center"/>
            </w:pPr>
            <w:r w:rsidRPr="00C17915">
              <w:t xml:space="preserve">Тип и название аудитории </w:t>
            </w:r>
          </w:p>
        </w:tc>
        <w:tc>
          <w:tcPr>
            <w:tcW w:w="3072" w:type="pct"/>
            <w:vAlign w:val="center"/>
          </w:tcPr>
          <w:p w:rsidR="008243CA" w:rsidRPr="00C17915" w:rsidRDefault="008243CA" w:rsidP="006E7A63">
            <w:pPr>
              <w:ind w:firstLine="0"/>
              <w:jc w:val="center"/>
            </w:pPr>
            <w:r w:rsidRPr="00C17915">
              <w:t>Оснащение аудитории</w:t>
            </w:r>
          </w:p>
        </w:tc>
      </w:tr>
      <w:tr w:rsidR="008243CA" w:rsidRPr="00C17915" w:rsidTr="006E7A63">
        <w:tc>
          <w:tcPr>
            <w:tcW w:w="1928" w:type="pct"/>
          </w:tcPr>
          <w:p w:rsidR="008243CA" w:rsidRPr="00CB627B" w:rsidRDefault="008243CA" w:rsidP="006E7A63">
            <w:pPr>
              <w:ind w:firstLine="0"/>
              <w:jc w:val="left"/>
            </w:pPr>
            <w:r w:rsidRPr="00CB627B">
              <w:t>Учебные аудитории для проведения занятий лекционного типа</w:t>
            </w:r>
          </w:p>
        </w:tc>
        <w:tc>
          <w:tcPr>
            <w:tcW w:w="3072" w:type="pct"/>
          </w:tcPr>
          <w:p w:rsidR="008243CA" w:rsidRPr="00CB627B" w:rsidRDefault="008243CA" w:rsidP="006E7A63">
            <w:pPr>
              <w:ind w:firstLine="0"/>
              <w:jc w:val="left"/>
            </w:pPr>
            <w:proofErr w:type="spellStart"/>
            <w:r w:rsidRPr="00CB627B">
              <w:t>Мультимедийные</w:t>
            </w:r>
            <w:proofErr w:type="spellEnd"/>
            <w:r w:rsidRPr="00CB627B">
              <w:t xml:space="preserve"> средства хранения, передачи  и представления информации</w:t>
            </w:r>
            <w:r>
              <w:t>.</w:t>
            </w:r>
          </w:p>
        </w:tc>
      </w:tr>
      <w:tr w:rsidR="008243CA" w:rsidRPr="00C17915" w:rsidTr="006E7A63">
        <w:tc>
          <w:tcPr>
            <w:tcW w:w="1928" w:type="pct"/>
          </w:tcPr>
          <w:p w:rsidR="008243CA" w:rsidRPr="0054014E" w:rsidRDefault="008243CA"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8243CA" w:rsidRPr="0054014E" w:rsidRDefault="008243CA" w:rsidP="006E7A63">
            <w:pPr>
              <w:ind w:firstLine="0"/>
              <w:jc w:val="left"/>
            </w:pPr>
            <w:proofErr w:type="spellStart"/>
            <w:r w:rsidRPr="0054014E">
              <w:t>Мультимедийные</w:t>
            </w:r>
            <w:proofErr w:type="spellEnd"/>
            <w:r w:rsidRPr="0054014E">
              <w:t xml:space="preserve"> средства хранения, передачи  и представления информации.</w:t>
            </w:r>
          </w:p>
          <w:p w:rsidR="008243CA" w:rsidRPr="0054014E" w:rsidRDefault="008243CA" w:rsidP="006E7A63">
            <w:pPr>
              <w:ind w:firstLine="0"/>
              <w:jc w:val="left"/>
            </w:pPr>
            <w:r w:rsidRPr="0054014E">
              <w:t>Комплекс тестовых заданий для проведения промежуточных и рубежных контролей.</w:t>
            </w:r>
          </w:p>
        </w:tc>
      </w:tr>
      <w:tr w:rsidR="008243CA" w:rsidRPr="00C17915" w:rsidTr="006E7A63">
        <w:tc>
          <w:tcPr>
            <w:tcW w:w="1928" w:type="pct"/>
          </w:tcPr>
          <w:p w:rsidR="008243CA" w:rsidRPr="0054014E" w:rsidRDefault="008243CA" w:rsidP="006E7A63">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8243CA" w:rsidRPr="0054014E" w:rsidRDefault="008243CA"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9B6276" w:rsidRPr="00C17915" w:rsidTr="006E7A63">
        <w:tc>
          <w:tcPr>
            <w:tcW w:w="1928" w:type="pct"/>
          </w:tcPr>
          <w:p w:rsidR="009B6276" w:rsidRPr="0054014E" w:rsidRDefault="009B6276" w:rsidP="00880DBE">
            <w:pPr>
              <w:ind w:firstLine="0"/>
              <w:jc w:val="left"/>
            </w:pPr>
            <w:r>
              <w:t>Учебные аудитории для выполнения курсового проектирования</w:t>
            </w:r>
          </w:p>
        </w:tc>
        <w:tc>
          <w:tcPr>
            <w:tcW w:w="3072" w:type="pct"/>
          </w:tcPr>
          <w:p w:rsidR="009B6276" w:rsidRPr="0054014E" w:rsidRDefault="009B6276"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9B6276" w:rsidRPr="00C17915" w:rsidTr="006E7A63">
        <w:tc>
          <w:tcPr>
            <w:tcW w:w="1928" w:type="pct"/>
          </w:tcPr>
          <w:p w:rsidR="009B6276" w:rsidRPr="0054014E" w:rsidRDefault="009B6276" w:rsidP="006E7A63">
            <w:pPr>
              <w:ind w:firstLine="0"/>
              <w:jc w:val="left"/>
            </w:pPr>
            <w:r>
              <w:t>Помещения для хранения и профилактического обслуживания учебного оборудования</w:t>
            </w:r>
          </w:p>
        </w:tc>
        <w:tc>
          <w:tcPr>
            <w:tcW w:w="3072" w:type="pct"/>
          </w:tcPr>
          <w:p w:rsidR="009B6276" w:rsidRPr="0054014E" w:rsidRDefault="009B6276"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8243CA" w:rsidRPr="00C17915" w:rsidRDefault="008243CA" w:rsidP="008243CA">
      <w:pPr>
        <w:rPr>
          <w:rStyle w:val="FontStyle15"/>
          <w:b w:val="0"/>
          <w:i/>
          <w:color w:val="C00000"/>
        </w:rPr>
      </w:pPr>
    </w:p>
    <w:p w:rsidR="008243CA" w:rsidRDefault="008243CA" w:rsidP="008243CA"/>
    <w:p w:rsidR="008243CA" w:rsidRDefault="008243CA" w:rsidP="008243CA"/>
    <w:p w:rsidR="00A70A83" w:rsidRPr="00B118F7" w:rsidRDefault="00A70A83" w:rsidP="00A70A83">
      <w:pPr>
        <w:pStyle w:val="Style8"/>
        <w:widowControl/>
        <w:jc w:val="right"/>
      </w:pPr>
      <w:r>
        <w:rPr>
          <w:rStyle w:val="FontStyle21"/>
          <w:sz w:val="24"/>
          <w:szCs w:val="24"/>
        </w:rPr>
        <w:br w:type="page"/>
      </w:r>
    </w:p>
    <w:p w:rsidR="00A70A83" w:rsidRPr="00A02631" w:rsidRDefault="00A70A83" w:rsidP="00A70A83">
      <w:pPr>
        <w:tabs>
          <w:tab w:val="left" w:pos="567"/>
        </w:tabs>
        <w:ind w:left="567" w:hanging="567"/>
      </w:pPr>
    </w:p>
    <w:p w:rsidR="00A70A83" w:rsidRPr="00B118F7" w:rsidRDefault="00A70A83" w:rsidP="00A70A83">
      <w:pPr>
        <w:pStyle w:val="Style8"/>
        <w:widowControl/>
        <w:jc w:val="right"/>
        <w:rPr>
          <w:rStyle w:val="FontStyle21"/>
          <w:sz w:val="24"/>
          <w:szCs w:val="24"/>
        </w:rPr>
      </w:pPr>
      <w:r w:rsidRPr="00B118F7">
        <w:rPr>
          <w:rStyle w:val="FontStyle21"/>
          <w:sz w:val="24"/>
          <w:szCs w:val="24"/>
        </w:rPr>
        <w:t>Приложение 1</w:t>
      </w:r>
    </w:p>
    <w:p w:rsidR="00A70A83" w:rsidRPr="00B118F7" w:rsidRDefault="00A70A83" w:rsidP="00A70A83">
      <w:pPr>
        <w:pStyle w:val="Style8"/>
        <w:widowControl/>
        <w:rPr>
          <w:rStyle w:val="FontStyle21"/>
          <w:b/>
          <w:i/>
          <w:sz w:val="24"/>
          <w:szCs w:val="24"/>
        </w:rPr>
      </w:pPr>
      <w:r w:rsidRPr="00B118F7">
        <w:rPr>
          <w:rStyle w:val="FontStyle21"/>
          <w:sz w:val="24"/>
          <w:szCs w:val="24"/>
        </w:rPr>
        <w:t>Методические указания по выполнению комплексной исследовательской работы</w:t>
      </w:r>
    </w:p>
    <w:p w:rsidR="00A70A83" w:rsidRPr="00B118F7" w:rsidRDefault="00A70A83" w:rsidP="00A70A83">
      <w:pPr>
        <w:ind w:firstLine="0"/>
      </w:pPr>
    </w:p>
    <w:p w:rsidR="00A70A83" w:rsidRPr="00B118F7" w:rsidRDefault="00A70A83" w:rsidP="00A70A83">
      <w:pPr>
        <w:ind w:firstLine="720"/>
        <w:rPr>
          <w:b/>
        </w:rPr>
      </w:pPr>
      <w:r w:rsidRPr="00B118F7">
        <w:rPr>
          <w:b/>
        </w:rPr>
        <w:t xml:space="preserve">Общие требования к написанию и оформлению </w:t>
      </w:r>
      <w:r w:rsidRPr="00B118F7">
        <w:rPr>
          <w:rStyle w:val="FontStyle21"/>
          <w:b/>
          <w:sz w:val="24"/>
          <w:szCs w:val="24"/>
        </w:rPr>
        <w:t>комплексной исследовательской</w:t>
      </w:r>
      <w:r w:rsidRPr="00B118F7">
        <w:rPr>
          <w:b/>
        </w:rPr>
        <w:t xml:space="preserve"> работы</w:t>
      </w:r>
    </w:p>
    <w:p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t>межстрочных</w:t>
      </w:r>
      <w:proofErr w:type="gramEnd"/>
      <w:r>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Default="00A70A83" w:rsidP="00A70A83">
      <w:pPr>
        <w:tabs>
          <w:tab w:val="left" w:pos="0"/>
        </w:tabs>
        <w:jc w:val="center"/>
        <w:rPr>
          <w:b/>
        </w:rPr>
      </w:pPr>
    </w:p>
    <w:p w:rsidR="00A70A83" w:rsidRDefault="00A70A83" w:rsidP="00A70A83">
      <w:pPr>
        <w:tabs>
          <w:tab w:val="left" w:pos="0"/>
        </w:tabs>
        <w:jc w:val="center"/>
        <w:rPr>
          <w:b/>
        </w:rPr>
      </w:pPr>
      <w:r>
        <w:rPr>
          <w:b/>
        </w:rPr>
        <w:t>Перечень тем комплексной работы</w:t>
      </w:r>
    </w:p>
    <w:p w:rsidR="00A70A83" w:rsidRDefault="00A70A83" w:rsidP="00A70A83"/>
    <w:p w:rsidR="00CE0DF3" w:rsidRDefault="00CE0DF3" w:rsidP="00CE0DF3">
      <w:pPr>
        <w:widowControl/>
        <w:autoSpaceDE/>
        <w:autoSpaceDN/>
        <w:adjustRightInd/>
        <w:ind w:firstLine="709"/>
      </w:pPr>
      <w:r>
        <w:t>1. Понятие, сущность и содержание предпринимательского риска.</w:t>
      </w:r>
    </w:p>
    <w:p w:rsidR="00CE0DF3" w:rsidRDefault="00CE0DF3" w:rsidP="00CE0DF3">
      <w:pPr>
        <w:widowControl/>
        <w:autoSpaceDE/>
        <w:autoSpaceDN/>
        <w:adjustRightInd/>
        <w:ind w:firstLine="709"/>
      </w:pPr>
      <w:r>
        <w:t xml:space="preserve">2. Факторы риска в предпринимательской деятельности. </w:t>
      </w:r>
    </w:p>
    <w:p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rsidR="00CE0DF3" w:rsidRDefault="00CE0DF3" w:rsidP="00CE0DF3">
      <w:pPr>
        <w:widowControl/>
        <w:autoSpaceDE/>
        <w:autoSpaceDN/>
        <w:adjustRightInd/>
        <w:ind w:firstLine="709"/>
      </w:pPr>
      <w:r>
        <w:t xml:space="preserve">9. Принципы управления предпринимательскими рисками. </w:t>
      </w:r>
    </w:p>
    <w:p w:rsidR="00CE0DF3" w:rsidRDefault="00CE0DF3" w:rsidP="00CE0DF3">
      <w:pPr>
        <w:widowControl/>
        <w:autoSpaceDE/>
        <w:autoSpaceDN/>
        <w:adjustRightInd/>
        <w:ind w:firstLine="709"/>
      </w:pPr>
      <w:r>
        <w:t>10.Стратегия и тактика управления предпринимательскими рисками.</w:t>
      </w:r>
    </w:p>
    <w:p w:rsidR="007C411A" w:rsidRDefault="00CE0DF3" w:rsidP="00CE0DF3">
      <w:pPr>
        <w:ind w:firstLine="709"/>
      </w:pPr>
      <w:r>
        <w:t>11. Финансовая среда предпринимательства и финансовые риски.</w:t>
      </w:r>
    </w:p>
    <w:p w:rsidR="00CE0DF3" w:rsidRDefault="00CE0DF3" w:rsidP="00CE0DF3">
      <w:pPr>
        <w:ind w:firstLine="709"/>
      </w:pPr>
      <w:r>
        <w:t>12.Человеческий фактор в управлении предпринимательскими рисками.</w:t>
      </w:r>
    </w:p>
    <w:p w:rsidR="00CE0DF3" w:rsidRDefault="00CE0DF3" w:rsidP="00CE0DF3">
      <w:pPr>
        <w:ind w:firstLine="709"/>
      </w:pPr>
      <w:r>
        <w:t>13.Эффективность и качество менеджмента как фактор предпринимательского риска.</w:t>
      </w:r>
    </w:p>
    <w:p w:rsidR="00CE0DF3" w:rsidRDefault="00CE0DF3" w:rsidP="00CE0DF3">
      <w:pPr>
        <w:ind w:firstLine="709"/>
      </w:pPr>
      <w:r>
        <w:t xml:space="preserve">14.Функции риска в предпринимательской деятельности. </w:t>
      </w:r>
    </w:p>
    <w:p w:rsidR="00CE0DF3" w:rsidRDefault="00CE0DF3" w:rsidP="00CE0DF3">
      <w:pPr>
        <w:ind w:firstLine="709"/>
      </w:pPr>
      <w:r>
        <w:t xml:space="preserve">15.Специфические и генетические факторы риска. </w:t>
      </w:r>
    </w:p>
    <w:p w:rsidR="00CE0DF3" w:rsidRDefault="00CE0DF3" w:rsidP="00CE0DF3">
      <w:pPr>
        <w:ind w:firstLine="709"/>
      </w:pPr>
      <w:r>
        <w:t>16.Процесс управления предпринимательскими рисками и его основные этапы.</w:t>
      </w:r>
    </w:p>
    <w:p w:rsidR="00CE0DF3" w:rsidRDefault="00CE0DF3" w:rsidP="00CE0DF3">
      <w:pPr>
        <w:ind w:firstLine="709"/>
      </w:pPr>
      <w:r>
        <w:t xml:space="preserve">17.Формы управления предпринимательскими рисками. </w:t>
      </w:r>
    </w:p>
    <w:p w:rsidR="00CE0DF3" w:rsidRDefault="00CE0DF3" w:rsidP="00CE0DF3">
      <w:pPr>
        <w:ind w:firstLine="709"/>
      </w:pPr>
      <w:r>
        <w:t xml:space="preserve">18.Механизмы нейтрализации предпринимательских рисков. </w:t>
      </w:r>
    </w:p>
    <w:p w:rsidR="00CE0DF3" w:rsidRDefault="00CE0DF3" w:rsidP="00CE0DF3">
      <w:pPr>
        <w:ind w:firstLine="709"/>
      </w:pPr>
      <w:r>
        <w:t>19.Действующее законодательство РФ о банкротстве предприятия. Основные признаки банкротства.</w:t>
      </w:r>
    </w:p>
    <w:p w:rsidR="00CE0DF3" w:rsidRDefault="00CE0DF3" w:rsidP="00CE0DF3">
      <w:pPr>
        <w:ind w:firstLine="709"/>
      </w:pPr>
      <w:r>
        <w:t xml:space="preserve">20.Оценка финансового риска на основе анализа финансового состояния предприятия. </w:t>
      </w:r>
    </w:p>
    <w:p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rsidR="00CE0DF3" w:rsidRPr="000D4D4A" w:rsidRDefault="00CE0DF3" w:rsidP="00CE0DF3">
      <w:pPr>
        <w:ind w:firstLine="709"/>
      </w:pPr>
      <w:r>
        <w:t>22.Способы минимизации угрозы банкротства.</w:t>
      </w:r>
    </w:p>
    <w:p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91" w:rsidRDefault="000B6691" w:rsidP="00213003">
      <w:r>
        <w:separator/>
      </w:r>
    </w:p>
  </w:endnote>
  <w:endnote w:type="continuationSeparator" w:id="1">
    <w:p w:rsidR="000B6691" w:rsidRDefault="000B6691" w:rsidP="00213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B" w:rsidRDefault="00E96E1D" w:rsidP="007C411A">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end"/>
    </w:r>
  </w:p>
  <w:p w:rsidR="00EE42CB" w:rsidRDefault="00EE42CB" w:rsidP="007C41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B" w:rsidRDefault="00E96E1D" w:rsidP="007C411A">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separate"/>
    </w:r>
    <w:r w:rsidR="00BE3F71">
      <w:rPr>
        <w:rStyle w:val="a7"/>
        <w:noProof/>
      </w:rPr>
      <w:t>3</w:t>
    </w:r>
    <w:r>
      <w:rPr>
        <w:rStyle w:val="a7"/>
      </w:rPr>
      <w:fldChar w:fldCharType="end"/>
    </w:r>
  </w:p>
  <w:p w:rsidR="00EE42CB" w:rsidRDefault="00EE42CB" w:rsidP="007C411A">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B" w:rsidRDefault="00E96E1D" w:rsidP="00A70A83">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separate"/>
    </w:r>
    <w:r w:rsidR="00EE42CB">
      <w:rPr>
        <w:rStyle w:val="a7"/>
        <w:noProof/>
      </w:rPr>
      <w:t>27</w:t>
    </w:r>
    <w:r>
      <w:rPr>
        <w:rStyle w:val="a7"/>
      </w:rPr>
      <w:fldChar w:fldCharType="end"/>
    </w:r>
  </w:p>
  <w:p w:rsidR="00EE42CB" w:rsidRDefault="00EE42CB" w:rsidP="00A70A8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B" w:rsidRDefault="00E96E1D" w:rsidP="00A70A83">
    <w:pPr>
      <w:pStyle w:val="a5"/>
      <w:framePr w:wrap="around" w:vAnchor="text" w:hAnchor="margin" w:xAlign="right" w:y="1"/>
      <w:rPr>
        <w:rStyle w:val="a7"/>
      </w:rPr>
    </w:pPr>
    <w:r>
      <w:rPr>
        <w:rStyle w:val="a7"/>
      </w:rPr>
      <w:fldChar w:fldCharType="begin"/>
    </w:r>
    <w:r w:rsidR="00EE42CB">
      <w:rPr>
        <w:rStyle w:val="a7"/>
      </w:rPr>
      <w:instrText xml:space="preserve">PAGE  </w:instrText>
    </w:r>
    <w:r>
      <w:rPr>
        <w:rStyle w:val="a7"/>
      </w:rPr>
      <w:fldChar w:fldCharType="separate"/>
    </w:r>
    <w:r w:rsidR="00AB5FEF">
      <w:rPr>
        <w:rStyle w:val="a7"/>
        <w:noProof/>
      </w:rPr>
      <w:t>42</w:t>
    </w:r>
    <w:r>
      <w:rPr>
        <w:rStyle w:val="a7"/>
      </w:rPr>
      <w:fldChar w:fldCharType="end"/>
    </w:r>
  </w:p>
  <w:p w:rsidR="00EE42CB" w:rsidRDefault="00EE42CB" w:rsidP="00A70A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91" w:rsidRDefault="000B6691" w:rsidP="00213003">
      <w:r>
        <w:separator/>
      </w:r>
    </w:p>
  </w:footnote>
  <w:footnote w:type="continuationSeparator" w:id="1">
    <w:p w:rsidR="000B6691" w:rsidRDefault="000B6691"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34"/>
  </w:num>
  <w:num w:numId="4">
    <w:abstractNumId w:val="32"/>
  </w:num>
  <w:num w:numId="5">
    <w:abstractNumId w:val="25"/>
  </w:num>
  <w:num w:numId="6">
    <w:abstractNumId w:val="4"/>
  </w:num>
  <w:num w:numId="7">
    <w:abstractNumId w:val="23"/>
  </w:num>
  <w:num w:numId="8">
    <w:abstractNumId w:val="15"/>
  </w:num>
  <w:num w:numId="9">
    <w:abstractNumId w:val="31"/>
  </w:num>
  <w:num w:numId="10">
    <w:abstractNumId w:val="17"/>
  </w:num>
  <w:num w:numId="11">
    <w:abstractNumId w:val="24"/>
  </w:num>
  <w:num w:numId="12">
    <w:abstractNumId w:val="19"/>
  </w:num>
  <w:num w:numId="13">
    <w:abstractNumId w:val="7"/>
  </w:num>
  <w:num w:numId="14">
    <w:abstractNumId w:val="36"/>
  </w:num>
  <w:num w:numId="15">
    <w:abstractNumId w:val="38"/>
  </w:num>
  <w:num w:numId="16">
    <w:abstractNumId w:val="30"/>
  </w:num>
  <w:num w:numId="17">
    <w:abstractNumId w:val="16"/>
  </w:num>
  <w:num w:numId="18">
    <w:abstractNumId w:val="18"/>
  </w:num>
  <w:num w:numId="19">
    <w:abstractNumId w:val="27"/>
  </w:num>
  <w:num w:numId="20">
    <w:abstractNumId w:val="35"/>
  </w:num>
  <w:num w:numId="21">
    <w:abstractNumId w:val="3"/>
  </w:num>
  <w:num w:numId="22">
    <w:abstractNumId w:val="22"/>
  </w:num>
  <w:num w:numId="23">
    <w:abstractNumId w:val="6"/>
  </w:num>
  <w:num w:numId="24">
    <w:abstractNumId w:val="1"/>
  </w:num>
  <w:num w:numId="25">
    <w:abstractNumId w:val="11"/>
  </w:num>
  <w:num w:numId="26">
    <w:abstractNumId w:val="9"/>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
  </w:num>
  <w:num w:numId="31">
    <w:abstractNumId w:val="28"/>
  </w:num>
  <w:num w:numId="32">
    <w:abstractNumId w:val="29"/>
  </w:num>
  <w:num w:numId="33">
    <w:abstractNumId w:val="13"/>
  </w:num>
  <w:num w:numId="34">
    <w:abstractNumId w:val="8"/>
  </w:num>
  <w:num w:numId="35">
    <w:abstractNumId w:val="33"/>
  </w:num>
  <w:num w:numId="36">
    <w:abstractNumId w:val="14"/>
  </w:num>
  <w:num w:numId="37">
    <w:abstractNumId w:val="12"/>
  </w:num>
  <w:num w:numId="38">
    <w:abstractNumId w:val="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0"/>
    <w:footnote w:id="1"/>
  </w:footnotePr>
  <w:endnotePr>
    <w:endnote w:id="0"/>
    <w:endnote w:id="1"/>
  </w:endnotePr>
  <w:compat/>
  <w:rsids>
    <w:rsidRoot w:val="00E768B4"/>
    <w:rsid w:val="00061645"/>
    <w:rsid w:val="000A2AAE"/>
    <w:rsid w:val="000A533C"/>
    <w:rsid w:val="000B6691"/>
    <w:rsid w:val="000D4D4A"/>
    <w:rsid w:val="001250E2"/>
    <w:rsid w:val="00185673"/>
    <w:rsid w:val="001948A4"/>
    <w:rsid w:val="001A39AB"/>
    <w:rsid w:val="001F5C3E"/>
    <w:rsid w:val="00213003"/>
    <w:rsid w:val="00223FBE"/>
    <w:rsid w:val="002974F5"/>
    <w:rsid w:val="002E02B0"/>
    <w:rsid w:val="002F2C00"/>
    <w:rsid w:val="00301D97"/>
    <w:rsid w:val="0030632A"/>
    <w:rsid w:val="003329BD"/>
    <w:rsid w:val="00342F8E"/>
    <w:rsid w:val="00351A19"/>
    <w:rsid w:val="00365BEE"/>
    <w:rsid w:val="00396CA3"/>
    <w:rsid w:val="003E62F3"/>
    <w:rsid w:val="003F2AD4"/>
    <w:rsid w:val="00403649"/>
    <w:rsid w:val="004278BB"/>
    <w:rsid w:val="00431122"/>
    <w:rsid w:val="00433AE7"/>
    <w:rsid w:val="00437315"/>
    <w:rsid w:val="0044055D"/>
    <w:rsid w:val="00470C77"/>
    <w:rsid w:val="004741C4"/>
    <w:rsid w:val="004F5AD1"/>
    <w:rsid w:val="005733A3"/>
    <w:rsid w:val="00582C9A"/>
    <w:rsid w:val="0058726F"/>
    <w:rsid w:val="00597E0F"/>
    <w:rsid w:val="006214A1"/>
    <w:rsid w:val="00652784"/>
    <w:rsid w:val="006652AC"/>
    <w:rsid w:val="006A5D8D"/>
    <w:rsid w:val="006C03D8"/>
    <w:rsid w:val="006D75B6"/>
    <w:rsid w:val="00753A5F"/>
    <w:rsid w:val="0075682D"/>
    <w:rsid w:val="00796EBA"/>
    <w:rsid w:val="007B5F0C"/>
    <w:rsid w:val="007C411A"/>
    <w:rsid w:val="008102F9"/>
    <w:rsid w:val="008243CA"/>
    <w:rsid w:val="0084147D"/>
    <w:rsid w:val="0084348D"/>
    <w:rsid w:val="00853BFD"/>
    <w:rsid w:val="00854A99"/>
    <w:rsid w:val="00863AC9"/>
    <w:rsid w:val="008918CB"/>
    <w:rsid w:val="00897028"/>
    <w:rsid w:val="008A0C38"/>
    <w:rsid w:val="008A56F6"/>
    <w:rsid w:val="008C71CB"/>
    <w:rsid w:val="008D1844"/>
    <w:rsid w:val="008D2A80"/>
    <w:rsid w:val="008D32D8"/>
    <w:rsid w:val="008E3595"/>
    <w:rsid w:val="008E421A"/>
    <w:rsid w:val="00922AF2"/>
    <w:rsid w:val="009B6276"/>
    <w:rsid w:val="00A01510"/>
    <w:rsid w:val="00A2224F"/>
    <w:rsid w:val="00A3309F"/>
    <w:rsid w:val="00A4309A"/>
    <w:rsid w:val="00A5138D"/>
    <w:rsid w:val="00A70A83"/>
    <w:rsid w:val="00AB5FEF"/>
    <w:rsid w:val="00AE0436"/>
    <w:rsid w:val="00AF3B53"/>
    <w:rsid w:val="00B21776"/>
    <w:rsid w:val="00B3675B"/>
    <w:rsid w:val="00B742AA"/>
    <w:rsid w:val="00B81544"/>
    <w:rsid w:val="00B841BC"/>
    <w:rsid w:val="00B907DC"/>
    <w:rsid w:val="00BA0E27"/>
    <w:rsid w:val="00BB2F73"/>
    <w:rsid w:val="00BB50B3"/>
    <w:rsid w:val="00BE3F71"/>
    <w:rsid w:val="00BF2114"/>
    <w:rsid w:val="00C815A2"/>
    <w:rsid w:val="00C86CC4"/>
    <w:rsid w:val="00CE0DF3"/>
    <w:rsid w:val="00D027E4"/>
    <w:rsid w:val="00D0443A"/>
    <w:rsid w:val="00D83190"/>
    <w:rsid w:val="00D947D7"/>
    <w:rsid w:val="00DA0D38"/>
    <w:rsid w:val="00DB27EE"/>
    <w:rsid w:val="00DF0323"/>
    <w:rsid w:val="00E0084B"/>
    <w:rsid w:val="00E64A85"/>
    <w:rsid w:val="00E655A1"/>
    <w:rsid w:val="00E768B4"/>
    <w:rsid w:val="00E82A3A"/>
    <w:rsid w:val="00E96E1D"/>
    <w:rsid w:val="00EE42CB"/>
    <w:rsid w:val="00EF0C70"/>
    <w:rsid w:val="00F10BB8"/>
    <w:rsid w:val="00F2340B"/>
    <w:rsid w:val="00F309AE"/>
    <w:rsid w:val="00F839CB"/>
    <w:rsid w:val="00FB3223"/>
    <w:rsid w:val="00FB5C29"/>
    <w:rsid w:val="00FC24C9"/>
    <w:rsid w:val="00FD5A14"/>
    <w:rsid w:val="00FD6B11"/>
    <w:rsid w:val="00FE55FC"/>
    <w:rsid w:val="00FF5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b/>
      <w:bCs/>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character" w:styleId="aff3">
    <w:name w:val="FollowedHyperlink"/>
    <w:basedOn w:val="a0"/>
    <w:uiPriority w:val="99"/>
    <w:semiHidden/>
    <w:unhideWhenUsed/>
    <w:rsid w:val="002E02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026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znanium.com/read?id=358456"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magtu.informsystema.ru/uploader/fileUpload?name=3503.pdf&amp;show=dcatalogues/1/1514316/3503.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3523.pdf&amp;show=dcatalogues/1/1514342/3523.pdf&amp;view=true"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znanium.com/read?id=345069" TargetMode="External"/><Relationship Id="rId20" Type="http://schemas.openxmlformats.org/officeDocument/2006/relationships/hyperlink" Target="https://magtu.informsystema.ru/uploader/fileUpload?name=2736.pdf&amp;show=dcatalogues/1/1132631/2736.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hyperlink" Target="https://znanium.com/read?id=358223" TargetMode="External"/><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znanium.com/read?id=34677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dlib.eastview.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DCC42-8867-4D7E-BCBF-F2486FC7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12695</Words>
  <Characters>72367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user335</cp:lastModifiedBy>
  <cp:revision>4</cp:revision>
  <dcterms:created xsi:type="dcterms:W3CDTF">2020-10-30T08:00:00Z</dcterms:created>
  <dcterms:modified xsi:type="dcterms:W3CDTF">2020-12-05T07:58:00Z</dcterms:modified>
</cp:coreProperties>
</file>