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E33" w:rsidRDefault="00A277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7163" cy="76792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63" cy="76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0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85749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3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F37A3" w:rsidRPr="009F37A3" w:rsidRDefault="00E924B9" w:rsidP="009F37A3">
      <w:pPr>
        <w:spacing w:line="256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5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A3" w:rsidRPr="009F37A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9F37A3" w:rsidRPr="009F37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9F37A3" w:rsidRPr="009F37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 Цели освоения дисциплины  </w:t>
      </w:r>
    </w:p>
    <w:p w:rsidR="009F37A3" w:rsidRPr="009F37A3" w:rsidRDefault="009F37A3" w:rsidP="009F37A3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9F37A3">
        <w:rPr>
          <w:rFonts w:ascii="Times New Roman" w:hAnsi="Times New Roman" w:cs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9F37A3" w:rsidRPr="009F37A3" w:rsidRDefault="009F37A3" w:rsidP="009F37A3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9F37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9F37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9F37A3" w:rsidRPr="009F37A3" w:rsidRDefault="009F37A3" w:rsidP="009F37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</w:pPr>
      <w:r w:rsidRPr="009F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«Экономический анализ» входит в блок обязательных дисциплин образовательной программы</w:t>
      </w:r>
      <w:r w:rsidRPr="009F37A3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>.</w:t>
      </w:r>
    </w:p>
    <w:p w:rsidR="009F37A3" w:rsidRDefault="009F37A3" w:rsidP="009F37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организации», «Эконом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ическая теория», «Статистика», </w:t>
      </w:r>
      <w:r w:rsidRPr="009F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«Бухгалтерский учет». Знания, умения, владения, полученные при изучении данной дисциплины, будут необходимы для изучения дисциплин </w:t>
      </w:r>
      <w:r w:rsidR="004B59EC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4B59EC" w:rsidRP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Рынок ценных бумаг и фондовая биржа</w:t>
      </w:r>
      <w:r w:rsidR="004B59EC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="004B59EC" w:rsidRP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Фондовая биржа и её инструменты</w:t>
      </w:r>
      <w:r w:rsidR="004B59EC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9F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также для прохождения производственной преддипломной практики и выполнения выпускной квалификационной работы.</w:t>
      </w:r>
    </w:p>
    <w:p w:rsidR="00DE685C" w:rsidRPr="009F37A3" w:rsidRDefault="00DE685C" w:rsidP="004B59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74200" w:rsidRPr="004E03D8" w:rsidRDefault="00174200" w:rsidP="00174200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667"/>
      </w:tblGrid>
      <w:tr w:rsidR="00174200" w:rsidRPr="004E03D8" w:rsidTr="00174200">
        <w:trPr>
          <w:trHeight w:val="883"/>
          <w:tblHeader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200" w:rsidRPr="0023548D" w:rsidRDefault="00174200" w:rsidP="00174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4200" w:rsidRPr="0023548D" w:rsidRDefault="00174200" w:rsidP="00174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174200" w:rsidRPr="004E03D8" w:rsidTr="0017420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ОПК-2</w:t>
            </w: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способен осуществлять сбор, анализ и обработку данных, необходимых для решения профессиональных задач</w:t>
            </w:r>
          </w:p>
        </w:tc>
      </w:tr>
      <w:tr w:rsidR="00174200" w:rsidRPr="004E03D8" w:rsidTr="00174200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00" w:rsidRPr="004E03D8" w:rsidRDefault="00174200" w:rsidP="00174200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174200" w:rsidRPr="004E03D8" w:rsidTr="00174200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  <w:tr w:rsidR="00174200" w:rsidRPr="004E03D8" w:rsidTr="00174200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</w:tbl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174200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174200" w:rsidSect="001742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4200" w:rsidRPr="004E03D8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174200" w:rsidRPr="007C102D" w:rsidRDefault="00174200" w:rsidP="001742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Общая трудоемкость дисциплины составляет _4__ зачетных единиц __144__ акад. часов, в том числе:</w:t>
      </w:r>
    </w:p>
    <w:p w:rsidR="00174200" w:rsidRPr="007C102D" w:rsidRDefault="00174200" w:rsidP="00174200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–</w:t>
      </w:r>
      <w:r w:rsidRPr="007C102D">
        <w:rPr>
          <w:rStyle w:val="FontStyle18"/>
          <w:b w:val="0"/>
          <w:sz w:val="24"/>
          <w:szCs w:val="24"/>
        </w:rPr>
        <w:tab/>
        <w:t>контактная работа – __</w:t>
      </w:r>
      <w:r w:rsidR="00A17081">
        <w:rPr>
          <w:rStyle w:val="FontStyle18"/>
          <w:b w:val="0"/>
          <w:sz w:val="24"/>
          <w:szCs w:val="24"/>
        </w:rPr>
        <w:t>4,4</w:t>
      </w:r>
      <w:r w:rsidRPr="007C102D">
        <w:rPr>
          <w:rStyle w:val="FontStyle18"/>
          <w:b w:val="0"/>
          <w:sz w:val="24"/>
          <w:szCs w:val="24"/>
        </w:rPr>
        <w:t>___ акад. часов:</w:t>
      </w:r>
    </w:p>
    <w:p w:rsidR="00174200" w:rsidRPr="007C102D" w:rsidRDefault="00174200" w:rsidP="00174200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ab/>
        <w:t>–</w:t>
      </w:r>
      <w:r w:rsidRPr="007C102D">
        <w:rPr>
          <w:rStyle w:val="FontStyle18"/>
          <w:b w:val="0"/>
          <w:sz w:val="24"/>
          <w:szCs w:val="24"/>
        </w:rPr>
        <w:tab/>
        <w:t>аудиторная – __</w:t>
      </w:r>
      <w:r w:rsidR="00A17081">
        <w:rPr>
          <w:rStyle w:val="FontStyle18"/>
          <w:b w:val="0"/>
          <w:sz w:val="24"/>
          <w:szCs w:val="24"/>
        </w:rPr>
        <w:t>4</w:t>
      </w:r>
      <w:r w:rsidRPr="007C102D">
        <w:rPr>
          <w:rStyle w:val="FontStyle18"/>
          <w:b w:val="0"/>
          <w:sz w:val="24"/>
          <w:szCs w:val="24"/>
        </w:rPr>
        <w:t>___ акад. часов;</w:t>
      </w:r>
    </w:p>
    <w:p w:rsidR="00174200" w:rsidRPr="007C102D" w:rsidRDefault="00A17081" w:rsidP="00174200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___0,4</w:t>
      </w:r>
      <w:r w:rsidR="00174200" w:rsidRPr="007C102D">
        <w:rPr>
          <w:rStyle w:val="FontStyle18"/>
          <w:b w:val="0"/>
          <w:sz w:val="24"/>
          <w:szCs w:val="24"/>
        </w:rPr>
        <w:t xml:space="preserve">__ акад. часов </w:t>
      </w:r>
    </w:p>
    <w:p w:rsidR="00174200" w:rsidRDefault="00174200" w:rsidP="00174200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_  </w:t>
      </w:r>
      <w:r w:rsidR="00AB67EF">
        <w:rPr>
          <w:rStyle w:val="FontStyle18"/>
          <w:b w:val="0"/>
          <w:sz w:val="24"/>
          <w:szCs w:val="24"/>
        </w:rPr>
        <w:t>135,7</w:t>
      </w:r>
      <w:r w:rsidRPr="007C102D">
        <w:rPr>
          <w:rStyle w:val="FontStyle18"/>
          <w:b w:val="0"/>
          <w:sz w:val="24"/>
          <w:szCs w:val="24"/>
        </w:rPr>
        <w:t>__ акад. часов;</w:t>
      </w:r>
    </w:p>
    <w:p w:rsidR="00174200" w:rsidRDefault="00174200" w:rsidP="00174200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BA11D5">
        <w:rPr>
          <w:rStyle w:val="FontStyle18"/>
          <w:b w:val="0"/>
          <w:sz w:val="24"/>
          <w:szCs w:val="24"/>
        </w:rPr>
        <w:t>–</w:t>
      </w:r>
      <w:r w:rsidRPr="00BA11D5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BA11D5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174200" w:rsidRPr="00E97AFF" w:rsidTr="00174200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174200" w:rsidRPr="00AB67EF" w:rsidRDefault="00174200" w:rsidP="0017420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74200" w:rsidRPr="00AB67EF" w:rsidRDefault="00174200" w:rsidP="0017420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174200" w:rsidRPr="00AB67EF" w:rsidRDefault="00174200" w:rsidP="0017420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B67E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52" w:type="pct"/>
            <w:gridSpan w:val="3"/>
            <w:vAlign w:val="center"/>
          </w:tcPr>
          <w:p w:rsidR="00174200" w:rsidRPr="00AB67EF" w:rsidRDefault="00174200" w:rsidP="00174200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74200" w:rsidRPr="00AB67EF" w:rsidRDefault="00174200" w:rsidP="00174200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B67E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174200" w:rsidRPr="00AB67EF" w:rsidRDefault="00174200" w:rsidP="00174200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67E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B67E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174200" w:rsidRPr="00AB67EF" w:rsidRDefault="00174200" w:rsidP="00174200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174200" w:rsidRPr="00AB67EF" w:rsidRDefault="00174200" w:rsidP="00174200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B67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74200" w:rsidRPr="00E97AFF" w:rsidTr="00174200">
        <w:trPr>
          <w:trHeight w:val="1122"/>
        </w:trPr>
        <w:tc>
          <w:tcPr>
            <w:tcW w:w="1113" w:type="pct"/>
            <w:vMerge/>
          </w:tcPr>
          <w:p w:rsidR="00174200" w:rsidRPr="00E97AFF" w:rsidRDefault="00174200" w:rsidP="00174200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174200" w:rsidRPr="00E97AFF" w:rsidRDefault="00174200" w:rsidP="00174200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174200" w:rsidRPr="009705F6" w:rsidRDefault="00174200" w:rsidP="00174200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74200" w:rsidRPr="009705F6" w:rsidRDefault="00174200" w:rsidP="00174200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:rsidR="00174200" w:rsidRPr="009705F6" w:rsidRDefault="00174200" w:rsidP="00174200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74200" w:rsidRPr="009705F6" w:rsidRDefault="00174200" w:rsidP="00174200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:rsidR="00174200" w:rsidRPr="00E97AFF" w:rsidRDefault="00174200" w:rsidP="00174200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174200" w:rsidRPr="00E97AFF" w:rsidRDefault="00174200" w:rsidP="00174200"/>
        </w:tc>
        <w:tc>
          <w:tcPr>
            <w:tcW w:w="580" w:type="pct"/>
            <w:vMerge/>
            <w:shd w:val="clear" w:color="auto" w:fill="auto"/>
          </w:tcPr>
          <w:p w:rsidR="00174200" w:rsidRPr="00E97AFF" w:rsidRDefault="00174200" w:rsidP="00174200"/>
        </w:tc>
        <w:tc>
          <w:tcPr>
            <w:tcW w:w="584" w:type="pct"/>
            <w:vMerge/>
            <w:shd w:val="clear" w:color="auto" w:fill="auto"/>
          </w:tcPr>
          <w:p w:rsidR="00174200" w:rsidRPr="00E97AFF" w:rsidRDefault="00174200" w:rsidP="00174200"/>
        </w:tc>
      </w:tr>
      <w:tr w:rsidR="00174200" w:rsidRPr="00E97AFF" w:rsidTr="00174200">
        <w:trPr>
          <w:trHeight w:val="422"/>
        </w:trPr>
        <w:tc>
          <w:tcPr>
            <w:tcW w:w="1113" w:type="pct"/>
          </w:tcPr>
          <w:p w:rsidR="00174200" w:rsidRPr="00D550FF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r w:rsidRPr="00D550FF"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ема 1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Теория экономического анализа</w:t>
            </w: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74200" w:rsidRPr="00BA11D5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Понятие, цель, задачи и содержание экономического анализа </w:t>
            </w:r>
          </w:p>
          <w:p w:rsidR="00174200" w:rsidRPr="00BA11D5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аналитической работы на предприятии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290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174200" w:rsidRPr="00D550FF" w:rsidRDefault="00174200" w:rsidP="0017420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1" w:type="pct"/>
            <w:shd w:val="clear" w:color="auto" w:fill="auto"/>
          </w:tcPr>
          <w:p w:rsidR="00174200" w:rsidRPr="003C6F44" w:rsidRDefault="00174200" w:rsidP="00174200">
            <w:pPr>
              <w:suppressAutoHyphens/>
              <w:snapToGrid w:val="0"/>
              <w:spacing w:after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174200" w:rsidRPr="00D142BE" w:rsidRDefault="00174200" w:rsidP="00174200">
            <w:pPr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защита домашних заданий. </w:t>
            </w: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74200" w:rsidRPr="00E97AFF" w:rsidTr="00174200">
        <w:trPr>
          <w:trHeight w:val="499"/>
        </w:trPr>
        <w:tc>
          <w:tcPr>
            <w:tcW w:w="1113" w:type="pct"/>
          </w:tcPr>
          <w:p w:rsidR="00174200" w:rsidRPr="00D550FF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2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Анализ результатов хозяйственной деятельности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74200" w:rsidRPr="00BA11D5" w:rsidRDefault="00174200" w:rsidP="0017420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bCs/>
                <w:sz w:val="24"/>
                <w:szCs w:val="24"/>
              </w:rPr>
              <w:t>Анализ производства и реализации продукции</w:t>
            </w: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74200" w:rsidRDefault="00174200" w:rsidP="0017420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влияния факторов на изменение объема </w:t>
            </w: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производства.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74200" w:rsidRPr="00BA11D5" w:rsidRDefault="00174200" w:rsidP="0017420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затрат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290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161" w:type="pct"/>
            <w:shd w:val="clear" w:color="auto" w:fill="auto"/>
          </w:tcPr>
          <w:p w:rsidR="00174200" w:rsidRPr="00D142BE" w:rsidRDefault="00174200" w:rsidP="00174200">
            <w:pPr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174200" w:rsidRPr="00D142BE" w:rsidRDefault="00174200" w:rsidP="00174200">
            <w:pPr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отчет по расчетному заданию. </w:t>
            </w: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74200" w:rsidRPr="00E97AFF" w:rsidTr="00174200">
        <w:trPr>
          <w:trHeight w:val="499"/>
        </w:trPr>
        <w:tc>
          <w:tcPr>
            <w:tcW w:w="1113" w:type="pct"/>
          </w:tcPr>
          <w:p w:rsidR="00174200" w:rsidRPr="00BA11D5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 по разделу1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2(2</w:t>
            </w:r>
            <w:r w:rsidR="001742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И)</w:t>
            </w:r>
          </w:p>
        </w:tc>
        <w:tc>
          <w:tcPr>
            <w:tcW w:w="290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1161" w:type="pct"/>
            <w:shd w:val="clear" w:color="auto" w:fill="auto"/>
          </w:tcPr>
          <w:p w:rsidR="00174200" w:rsidRPr="00D550FF" w:rsidRDefault="00174200" w:rsidP="00174200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174200" w:rsidRPr="00D142BE" w:rsidRDefault="00174200" w:rsidP="00174200">
            <w:pPr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74200" w:rsidRPr="00E97AFF" w:rsidTr="00174200">
        <w:trPr>
          <w:trHeight w:val="499"/>
        </w:trPr>
        <w:tc>
          <w:tcPr>
            <w:tcW w:w="1113" w:type="pct"/>
          </w:tcPr>
          <w:p w:rsidR="00174200" w:rsidRPr="00D550FF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3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Методика финансового анализа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74200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>Понятие финансового анализа, методы и источники информации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74200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финансового состояния </w:t>
            </w:r>
          </w:p>
          <w:p w:rsidR="00174200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финансовых результатов </w:t>
            </w:r>
          </w:p>
          <w:p w:rsidR="00174200" w:rsidRPr="00BA11D5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деловой активности и эффективности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74200" w:rsidRPr="00AB67E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174200" w:rsidRPr="00AB67EF" w:rsidRDefault="00AB67EF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387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:rsidR="00174200" w:rsidRPr="003C6F44" w:rsidRDefault="00174200" w:rsidP="00174200">
            <w:pPr>
              <w:suppressAutoHyphens/>
              <w:snapToGrid w:val="0"/>
              <w:spacing w:after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>Опрос, тесты, защита домашних заданий, рубежная контрольная работа</w:t>
            </w: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74200" w:rsidRPr="00E97AFF" w:rsidTr="00174200">
        <w:trPr>
          <w:trHeight w:val="499"/>
        </w:trPr>
        <w:tc>
          <w:tcPr>
            <w:tcW w:w="1113" w:type="pct"/>
          </w:tcPr>
          <w:p w:rsidR="00174200" w:rsidRPr="00BA11D5" w:rsidRDefault="00174200" w:rsidP="0017420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 по разделу2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387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:rsidR="00174200" w:rsidRPr="00D142BE" w:rsidRDefault="00174200" w:rsidP="001742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pct"/>
            <w:shd w:val="clear" w:color="auto" w:fill="auto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200" w:rsidRPr="00E97AFF" w:rsidTr="00174200">
        <w:trPr>
          <w:trHeight w:val="499"/>
        </w:trPr>
        <w:tc>
          <w:tcPr>
            <w:tcW w:w="1113" w:type="pct"/>
          </w:tcPr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290" w:type="pct"/>
          </w:tcPr>
          <w:p w:rsidR="00174200" w:rsidRPr="00D550FF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2(2И)</w:t>
            </w:r>
          </w:p>
        </w:tc>
        <w:tc>
          <w:tcPr>
            <w:tcW w:w="387" w:type="pct"/>
          </w:tcPr>
          <w:p w:rsidR="00174200" w:rsidRPr="00D550FF" w:rsidRDefault="00AB67EF" w:rsidP="00174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135,7</w:t>
            </w:r>
          </w:p>
        </w:tc>
        <w:tc>
          <w:tcPr>
            <w:tcW w:w="1161" w:type="pct"/>
            <w:shd w:val="clear" w:color="auto" w:fill="auto"/>
          </w:tcPr>
          <w:p w:rsidR="00174200" w:rsidRPr="00D550FF" w:rsidRDefault="00174200" w:rsidP="0017420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174200" w:rsidRPr="00D550FF" w:rsidRDefault="00174200" w:rsidP="009A3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84" w:type="pct"/>
            <w:shd w:val="clear" w:color="auto" w:fill="auto"/>
          </w:tcPr>
          <w:p w:rsidR="00174200" w:rsidRPr="004E03D8" w:rsidRDefault="00174200" w:rsidP="0017420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174200" w:rsidRDefault="00174200" w:rsidP="0017420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174200" w:rsidRPr="00C17915" w:rsidRDefault="00174200" w:rsidP="0017420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174200" w:rsidRPr="004E03D8" w:rsidRDefault="00174200" w:rsidP="0017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sectPr w:rsidR="00174200" w:rsidSect="0017420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74200" w:rsidRPr="004E03D8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174200" w:rsidRDefault="00174200" w:rsidP="00174200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(деловых игр, разбор конкретных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ситуаций, решение практических задач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) 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сочетании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с вне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аудиторной работой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с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целью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формирования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и развития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профес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сиональных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навыков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обучающихся.</w:t>
      </w:r>
    </w:p>
    <w:p w:rsidR="00174200" w:rsidRPr="004E03D8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</w:p>
    <w:p w:rsidR="00174200" w:rsidRPr="004E03D8" w:rsidRDefault="00174200" w:rsidP="00174200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hAnsi="Times New Roman"/>
          <w:b/>
          <w:sz w:val="24"/>
          <w:szCs w:val="24"/>
          <w:lang w:eastAsia="ru-RU"/>
        </w:rPr>
        <w:t>1.1.Тема Понятие, цель, задачи и содержание</w:t>
      </w:r>
    </w:p>
    <w:p w:rsidR="00174200" w:rsidRPr="004E03D8" w:rsidRDefault="00174200" w:rsidP="00174200">
      <w:pPr>
        <w:spacing w:after="0" w:line="240" w:lineRule="auto"/>
        <w:outlineLvl w:val="0"/>
        <w:rPr>
          <w:lang w:eastAsia="ru-RU"/>
        </w:rPr>
      </w:pP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174200" w:rsidRPr="004E03D8" w:rsidRDefault="00174200" w:rsidP="00174200">
      <w:pPr>
        <w:numPr>
          <w:ilvl w:val="0"/>
          <w:numId w:val="1"/>
        </w:numPr>
        <w:tabs>
          <w:tab w:val="clear" w:pos="1260"/>
          <w:tab w:val="left" w:pos="-100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174200" w:rsidRPr="004E03D8" w:rsidRDefault="00174200" w:rsidP="0017420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174200" w:rsidRPr="004E03D8" w:rsidRDefault="00174200" w:rsidP="0017420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174200" w:rsidRPr="004E03D8" w:rsidRDefault="00174200" w:rsidP="00174200">
      <w:pPr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174200" w:rsidRPr="004E03D8" w:rsidRDefault="00174200" w:rsidP="00174200">
      <w:p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4E03D8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информации?</w:t>
      </w: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174200" w:rsidRPr="004E03D8" w:rsidRDefault="00174200" w:rsidP="0017420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174200" w:rsidRPr="004E03D8" w:rsidRDefault="00174200" w:rsidP="00174200">
      <w:pPr>
        <w:spacing w:after="0" w:line="240" w:lineRule="auto"/>
        <w:outlineLvl w:val="0"/>
        <w:rPr>
          <w:sz w:val="28"/>
          <w:szCs w:val="28"/>
        </w:rPr>
      </w:pPr>
    </w:p>
    <w:p w:rsidR="00174200" w:rsidRPr="004E03D8" w:rsidRDefault="00174200" w:rsidP="00174200">
      <w:pPr>
        <w:widowControl w:val="0"/>
        <w:numPr>
          <w:ilvl w:val="1"/>
          <w:numId w:val="4"/>
        </w:numPr>
        <w:tabs>
          <w:tab w:val="left" w:pos="0"/>
          <w:tab w:val="right" w:pos="9639"/>
        </w:tabs>
        <w:suppressAutoHyphens/>
        <w:spacing w:after="0" w:line="240" w:lineRule="auto"/>
        <w:ind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/>
          <w:kern w:val="2"/>
          <w:sz w:val="24"/>
          <w:szCs w:val="24"/>
        </w:rPr>
        <w:t>Тема</w:t>
      </w:r>
      <w:r w:rsidRPr="004E03D8">
        <w:rPr>
          <w:rFonts w:ascii="Times New Roman" w:eastAsia="Andale Sans UI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174200" w:rsidRPr="004E03D8" w:rsidRDefault="00174200" w:rsidP="00174200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left="927"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lastRenderedPageBreak/>
        <w:t xml:space="preserve">Каковы цели и задачи анализа производства и реализации продукции?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174200" w:rsidRPr="004E03D8" w:rsidRDefault="00174200" w:rsidP="00174200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1"/>
          <w:numId w:val="4"/>
        </w:numPr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174200" w:rsidRPr="004E03D8" w:rsidRDefault="00174200" w:rsidP="00174200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Выделите факторы, влияющие на общую </w:t>
      </w:r>
      <w:proofErr w:type="spellStart"/>
      <w:r w:rsidRPr="004E03D8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174200" w:rsidRPr="004E03D8" w:rsidRDefault="00174200" w:rsidP="00174200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</w:t>
      </w:r>
      <w:r w:rsidRPr="004E03D8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174200" w:rsidRPr="004E03D8" w:rsidRDefault="00174200" w:rsidP="00174200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174200" w:rsidRPr="004E03D8" w:rsidRDefault="00174200" w:rsidP="00174200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Default="00174200" w:rsidP="00174200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методы используются для диагностики финансового состояния?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174200" w:rsidRPr="004E03D8" w:rsidRDefault="00174200" w:rsidP="00174200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Что понимается под платежеспособностью организации?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174200" w:rsidRPr="004E03D8" w:rsidRDefault="00174200" w:rsidP="00174200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174200" w:rsidRPr="004E03D8" w:rsidRDefault="00174200" w:rsidP="00174200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3.3. Анализ финансовых результатов деятельности предприятия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174200" w:rsidRPr="004E03D8" w:rsidRDefault="00174200" w:rsidP="00174200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174200" w:rsidRPr="004E03D8" w:rsidRDefault="00174200" w:rsidP="0017420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3.4. Анализ деловой активности и эффективности</w:t>
      </w:r>
    </w:p>
    <w:p w:rsidR="00174200" w:rsidRPr="004E03D8" w:rsidRDefault="00174200" w:rsidP="00174200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174200" w:rsidRPr="004E03D8" w:rsidRDefault="00174200" w:rsidP="00174200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1. Каковы критерии деловой активности организации?</w:t>
      </w:r>
    </w:p>
    <w:p w:rsidR="00174200" w:rsidRPr="004E03D8" w:rsidRDefault="00174200" w:rsidP="00174200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2. Каковы показатели деловой активности организации?</w:t>
      </w:r>
    </w:p>
    <w:p w:rsidR="00174200" w:rsidRPr="004E03D8" w:rsidRDefault="00174200" w:rsidP="00174200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3.  Назовите показатели эффективности деятельности организации.</w:t>
      </w:r>
    </w:p>
    <w:p w:rsidR="00174200" w:rsidRPr="004E03D8" w:rsidRDefault="00174200" w:rsidP="0017420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74200" w:rsidRPr="004E03D8" w:rsidRDefault="00174200" w:rsidP="00174200">
      <w:pPr>
        <w:keepNext/>
        <w:widowControl w:val="0"/>
        <w:spacing w:after="0" w:line="240" w:lineRule="auto"/>
        <w:ind w:left="720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174200" w:rsidRPr="004E03D8" w:rsidRDefault="00174200" w:rsidP="001742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174200" w:rsidRPr="004E03D8" w:rsidRDefault="00174200" w:rsidP="00174200">
      <w:pPr>
        <w:widowControl w:val="0"/>
        <w:numPr>
          <w:ilvl w:val="0"/>
          <w:numId w:val="1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174200" w:rsidRPr="004E03D8" w:rsidRDefault="00174200" w:rsidP="00174200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174200" w:rsidRPr="004E03D8" w:rsidRDefault="00174200" w:rsidP="00174200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:rsidR="00174200" w:rsidRPr="004E03D8" w:rsidRDefault="00174200" w:rsidP="00174200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6"/>
        <w:gridCol w:w="1179"/>
        <w:gridCol w:w="1192"/>
        <w:gridCol w:w="1472"/>
        <w:gridCol w:w="1762"/>
      </w:tblGrid>
      <w:tr w:rsidR="00174200" w:rsidRPr="004E03D8" w:rsidTr="0017420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174200" w:rsidRPr="004E03D8" w:rsidTr="00174200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174200" w:rsidRPr="004E03D8" w:rsidTr="0017420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174200" w:rsidRPr="004E03D8" w:rsidTr="0017420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174200" w:rsidRPr="004E03D8" w:rsidTr="0017420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174200" w:rsidRPr="004E03D8" w:rsidRDefault="00174200" w:rsidP="0017420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174200" w:rsidRPr="004E03D8" w:rsidRDefault="00174200" w:rsidP="0017420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материальные затраты увеличиваются;</w:t>
      </w:r>
    </w:p>
    <w:p w:rsidR="00174200" w:rsidRPr="004E03D8" w:rsidRDefault="00174200" w:rsidP="0017420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б) материальные затраты снижаются;</w:t>
      </w:r>
    </w:p>
    <w:p w:rsidR="00174200" w:rsidRPr="004E03D8" w:rsidRDefault="00174200" w:rsidP="0017420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в) материальные затраты не меняются.</w:t>
      </w:r>
    </w:p>
    <w:p w:rsidR="00174200" w:rsidRPr="004E03D8" w:rsidRDefault="00174200" w:rsidP="00174200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174200" w:rsidRPr="004E03D8" w:rsidRDefault="00174200" w:rsidP="00174200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прямая;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ab/>
        <w:t>б) обратная;                      в) нет зависимости.</w:t>
      </w:r>
    </w:p>
    <w:p w:rsidR="00174200" w:rsidRPr="004E03D8" w:rsidRDefault="00174200" w:rsidP="0017420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7. Выберите правильный ответ: целодневные простои влияют на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о повышении квалификации.</w:t>
      </w:r>
    </w:p>
    <w:p w:rsidR="00174200" w:rsidRPr="004E03D8" w:rsidRDefault="00174200" w:rsidP="0017420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изменение оптовых цен;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изменение учетных цен.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продукции;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11. В состав годовой бухгалтерской отчетности включаются: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бухгалтерский баланс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аудиторское заключение;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12. Бухгалтерский баланс характеризует: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13.Актив баланса включает в себя…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запасы;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14. Задачами финансового анализа являются: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15. Агрегирование баланса осуществляется…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16. Уменьшение валюты баланса …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17. Иммобилизация капитала характеризуется превышением…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18. Финансовую устойчивость определяют исходя из: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19. Для анализа финансовой устойчивости используются показатели.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рентабельность продаж;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20. Рентабельность продукции определяется отношением…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прибыли от продажи продукции, товаров и услуг к выручке от реализации (без НДС и акцизов);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174200" w:rsidRPr="004E03D8" w:rsidRDefault="00174200" w:rsidP="0017420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Pr="00A049BE" w:rsidRDefault="00174200" w:rsidP="00174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 xml:space="preserve">7 Оценочные средства для проведения промежуточной аттестации </w:t>
      </w:r>
    </w:p>
    <w:p w:rsidR="00174200" w:rsidRPr="00A049BE" w:rsidRDefault="00174200" w:rsidP="0017420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74200" w:rsidRPr="00A049BE" w:rsidRDefault="00174200" w:rsidP="0017420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160"/>
        <w:gridCol w:w="1456"/>
        <w:gridCol w:w="186"/>
        <w:gridCol w:w="6414"/>
      </w:tblGrid>
      <w:tr w:rsidR="00174200" w:rsidRPr="00A049BE" w:rsidTr="00174200">
        <w:trPr>
          <w:trHeight w:val="753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4200" w:rsidRPr="00A049BE" w:rsidRDefault="00174200" w:rsidP="0017420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4200" w:rsidRPr="00A049BE" w:rsidRDefault="00174200" w:rsidP="0017420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4200" w:rsidRPr="00A049BE" w:rsidRDefault="00174200" w:rsidP="0017420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74200" w:rsidRPr="00A049BE" w:rsidTr="0017420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4200" w:rsidRPr="00A049BE" w:rsidRDefault="00174200" w:rsidP="00174200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способностью осуществлять сбор, анализ и обработку данных,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необходимых для решения профессиональных задач</w:t>
            </w:r>
          </w:p>
        </w:tc>
      </w:tr>
      <w:tr w:rsidR="00174200" w:rsidRPr="00A049BE" w:rsidTr="00174200">
        <w:trPr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4200" w:rsidRPr="00A049BE" w:rsidRDefault="00174200" w:rsidP="001742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174200" w:rsidRPr="004E03D8" w:rsidRDefault="00174200" w:rsidP="0017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174200" w:rsidRPr="0040081F" w:rsidRDefault="00174200" w:rsidP="0017420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174200" w:rsidRPr="00A049BE" w:rsidTr="00174200">
        <w:trPr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4200" w:rsidRPr="00A049BE" w:rsidRDefault="00174200" w:rsidP="001742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4200" w:rsidRPr="004E03D8" w:rsidRDefault="00174200" w:rsidP="00174200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Тесты</w:t>
            </w:r>
          </w:p>
          <w:p w:rsidR="00174200" w:rsidRPr="004E03D8" w:rsidRDefault="00174200" w:rsidP="00174200">
            <w:pPr>
              <w:widowControl w:val="0"/>
              <w:numPr>
                <w:ilvl w:val="0"/>
                <w:numId w:val="2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174200" w:rsidRPr="004E03D8" w:rsidRDefault="00174200" w:rsidP="0017420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174200" w:rsidRPr="004E03D8" w:rsidRDefault="00174200" w:rsidP="0017420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правильный.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174200" w:rsidRPr="004E03D8" w:rsidRDefault="00174200" w:rsidP="001742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8"/>
              <w:gridCol w:w="1007"/>
              <w:gridCol w:w="1018"/>
              <w:gridCol w:w="1248"/>
              <w:gridCol w:w="1487"/>
            </w:tblGrid>
            <w:tr w:rsidR="00174200" w:rsidRPr="004E03D8" w:rsidTr="00174200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174200" w:rsidRPr="004E03D8" w:rsidTr="00174200">
              <w:tc>
                <w:tcPr>
                  <w:tcW w:w="0" w:type="auto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174200" w:rsidRPr="004E03D8" w:rsidTr="00174200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174200" w:rsidRPr="004E03D8" w:rsidTr="00174200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174200" w:rsidRPr="004E03D8" w:rsidTr="00174200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74200" w:rsidRPr="004E03D8" w:rsidRDefault="00174200" w:rsidP="001742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174200" w:rsidRPr="004E03D8" w:rsidRDefault="00174200" w:rsidP="001742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174200" w:rsidRPr="004E03D8" w:rsidRDefault="00174200" w:rsidP="001742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174200" w:rsidRPr="004E03D8" w:rsidRDefault="00174200" w:rsidP="001742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174200" w:rsidRPr="004E03D8" w:rsidRDefault="00174200" w:rsidP="001742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174200" w:rsidRPr="004E03D8" w:rsidRDefault="00174200" w:rsidP="00174200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174200" w:rsidRPr="004E03D8" w:rsidRDefault="00174200" w:rsidP="00174200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174200" w:rsidRPr="004E03D8" w:rsidRDefault="00174200" w:rsidP="0017420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4200" w:rsidRPr="004E03D8" w:rsidRDefault="00174200" w:rsidP="00174200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о повышении производительности труда, за счет роста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технического уровня предприятия;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174200" w:rsidRPr="004E03D8" w:rsidRDefault="00174200" w:rsidP="0017420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является свидетельством неблагоприятного финансового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состояния;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174200" w:rsidRPr="004E03D8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174200" w:rsidRPr="0040081F" w:rsidRDefault="00174200" w:rsidP="0017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174200" w:rsidRPr="00A049BE" w:rsidTr="00174200">
        <w:trPr>
          <w:trHeight w:val="446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4200" w:rsidRPr="00A049BE" w:rsidRDefault="00174200" w:rsidP="001742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4200" w:rsidRPr="004E03D8" w:rsidRDefault="00174200" w:rsidP="0017420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4200" w:rsidRPr="006916DD" w:rsidRDefault="00174200" w:rsidP="0017420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174200" w:rsidRPr="006916DD" w:rsidRDefault="00174200" w:rsidP="0017420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174200" w:rsidRPr="006916DD" w:rsidRDefault="00174200" w:rsidP="0017420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174200" w:rsidRPr="006916DD" w:rsidRDefault="00174200" w:rsidP="0017420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174200" w:rsidRPr="00A049BE" w:rsidRDefault="00174200" w:rsidP="00174200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 А</w:t>
      </w: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5905500"/>
            <wp:effectExtent l="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174200" w:rsidRPr="004008B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Pr="004E03D8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4572000"/>
            <wp:effectExtent l="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Default="00174200" w:rsidP="00174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74200" w:rsidRPr="00A049BE" w:rsidRDefault="00174200" w:rsidP="00E924B9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174200" w:rsidRPr="00A049BE" w:rsidRDefault="00174200" w:rsidP="00E924B9">
      <w:pPr>
        <w:tabs>
          <w:tab w:val="left" w:pos="851"/>
        </w:tabs>
        <w:spacing w:line="240" w:lineRule="auto"/>
        <w:ind w:firstLine="567"/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>Промежуточная аттестация по дисциплине «</w:t>
      </w:r>
      <w:r>
        <w:rPr>
          <w:rStyle w:val="FontStyle20"/>
          <w:sz w:val="24"/>
          <w:szCs w:val="24"/>
        </w:rPr>
        <w:t xml:space="preserve">Экономический </w:t>
      </w:r>
      <w:proofErr w:type="gramStart"/>
      <w:r>
        <w:rPr>
          <w:rStyle w:val="FontStyle20"/>
          <w:sz w:val="24"/>
          <w:szCs w:val="24"/>
        </w:rPr>
        <w:t>анализ</w:t>
      </w:r>
      <w:r w:rsidRPr="00A049BE">
        <w:rPr>
          <w:rStyle w:val="FontStyle20"/>
          <w:sz w:val="24"/>
          <w:szCs w:val="24"/>
        </w:rPr>
        <w:t>»  включает</w:t>
      </w:r>
      <w:proofErr w:type="gramEnd"/>
      <w:r w:rsidRPr="00A049BE">
        <w:rPr>
          <w:rStyle w:val="FontStyle20"/>
          <w:sz w:val="24"/>
          <w:szCs w:val="24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049BE">
        <w:rPr>
          <w:rStyle w:val="FontStyle20"/>
          <w:sz w:val="24"/>
          <w:szCs w:val="24"/>
        </w:rPr>
        <w:t>сформированности</w:t>
      </w:r>
      <w:proofErr w:type="spellEnd"/>
      <w:r w:rsidRPr="00A049BE">
        <w:rPr>
          <w:rStyle w:val="FontStyle20"/>
          <w:sz w:val="24"/>
          <w:szCs w:val="24"/>
        </w:rPr>
        <w:t xml:space="preserve"> умений и владений, проводится в форме зачета</w:t>
      </w:r>
      <w:r>
        <w:rPr>
          <w:rStyle w:val="FontStyle20"/>
          <w:sz w:val="24"/>
          <w:szCs w:val="24"/>
        </w:rPr>
        <w:t xml:space="preserve"> с оценкой</w:t>
      </w:r>
      <w:r w:rsidRPr="00A049BE">
        <w:rPr>
          <w:rStyle w:val="FontStyle20"/>
          <w:sz w:val="24"/>
          <w:szCs w:val="24"/>
        </w:rPr>
        <w:t>.</w:t>
      </w:r>
    </w:p>
    <w:p w:rsidR="00174200" w:rsidRPr="004E03D8" w:rsidRDefault="00174200" w:rsidP="00E92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Критерии оценки:</w:t>
      </w:r>
    </w:p>
    <w:p w:rsidR="00174200" w:rsidRPr="004E03D8" w:rsidRDefault="00174200" w:rsidP="00E924B9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74200" w:rsidRPr="004E03D8" w:rsidRDefault="00174200" w:rsidP="00E924B9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74200" w:rsidRPr="004E03D8" w:rsidRDefault="00174200" w:rsidP="00E924B9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174200" w:rsidRPr="004E03D8" w:rsidRDefault="00174200" w:rsidP="00E924B9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085F20" w:rsidRPr="00F26307" w:rsidRDefault="00085F20" w:rsidP="00085F2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:rsidR="00085F20" w:rsidRDefault="00085F20" w:rsidP="0042171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421717" w:rsidRPr="000E03FF" w:rsidRDefault="00421717" w:rsidP="00421717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 w:cs="Times New Roman"/>
          <w:color w:val="000000"/>
          <w:sz w:val="24"/>
          <w:szCs w:val="24"/>
        </w:rPr>
        <w:t>1.Кобелева,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финансово-хозяйственной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коммерческих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организаций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И.В.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Кобелева,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Н.С.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Ивашина.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292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/10.12737/</w:t>
      </w:r>
      <w:r>
        <w:rPr>
          <w:rFonts w:ascii="Times New Roman" w:hAnsi="Times New Roman" w:cs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_5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7503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88</w:t>
      </w:r>
      <w:r>
        <w:rPr>
          <w:rFonts w:ascii="Times New Roman" w:hAnsi="Times New Roman" w:cs="Times New Roman"/>
          <w:color w:val="000000"/>
          <w:sz w:val="24"/>
          <w:szCs w:val="24"/>
        </w:rPr>
        <w:t>dcb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37.68074981.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978-5-16-014469-6.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0" w:history="1">
        <w:r w:rsidR="00D856F6" w:rsidRPr="00D02012">
          <w:rPr>
            <w:rStyle w:val="a5"/>
            <w:rFonts w:ascii="Times New Roman" w:hAnsi="Times New Roman" w:cs="Times New Roman"/>
            <w:sz w:val="24"/>
            <w:szCs w:val="24"/>
          </w:rPr>
          <w:t>https://znanium.com/read?id=339635</w:t>
        </w:r>
      </w:hyperlink>
      <w:r w:rsidR="00D856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4D40" w:rsidRPr="00554CC6">
        <w:rPr>
          <w:rFonts w:ascii="Times New Roman" w:hAnsi="Times New Roman"/>
          <w:sz w:val="24"/>
          <w:szCs w:val="24"/>
        </w:rPr>
        <w:t>(дата обращения: 01.09.2020)</w:t>
      </w:r>
      <w:r w:rsidRPr="000E03FF">
        <w:t xml:space="preserve"> </w:t>
      </w:r>
    </w:p>
    <w:p w:rsidR="00421717" w:rsidRPr="000E03FF" w:rsidRDefault="00421717" w:rsidP="00421717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 w:cs="Times New Roman"/>
          <w:color w:val="000000"/>
          <w:sz w:val="24"/>
          <w:szCs w:val="24"/>
        </w:rPr>
        <w:t>2.Савицкая,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Г.В.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Савицкая.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15-е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587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/10.12737/</w:t>
      </w:r>
      <w:r>
        <w:rPr>
          <w:rFonts w:ascii="Times New Roman" w:hAnsi="Times New Roman" w:cs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_5</w:t>
      </w:r>
      <w:r>
        <w:rPr>
          <w:rFonts w:ascii="Times New Roman" w:hAnsi="Times New Roman" w:cs="Times New Roman"/>
          <w:color w:val="000000"/>
          <w:sz w:val="24"/>
          <w:szCs w:val="24"/>
        </w:rPr>
        <w:t>cde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566886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147.06974725.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978-5-16-014849-6.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1" w:history="1">
        <w:r w:rsidR="00D856F6" w:rsidRPr="00D02012">
          <w:rPr>
            <w:rStyle w:val="a5"/>
            <w:rFonts w:ascii="Times New Roman" w:hAnsi="Times New Roman" w:cs="Times New Roman"/>
            <w:sz w:val="24"/>
            <w:szCs w:val="24"/>
          </w:rPr>
          <w:t>https://znanium.com/read?id=344493</w:t>
        </w:r>
      </w:hyperlink>
      <w:r w:rsidR="00D856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4D40" w:rsidRPr="00554CC6">
        <w:rPr>
          <w:rFonts w:ascii="Times New Roman" w:hAnsi="Times New Roman"/>
          <w:sz w:val="24"/>
          <w:szCs w:val="24"/>
        </w:rPr>
        <w:t>(дата обращения: 01.09.2020)</w:t>
      </w:r>
      <w:r w:rsidRPr="000E03FF">
        <w:t xml:space="preserve"> </w:t>
      </w:r>
    </w:p>
    <w:p w:rsidR="00421717" w:rsidRDefault="00421717" w:rsidP="00085F20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5F20" w:rsidRPr="00594FAB" w:rsidRDefault="00085F20" w:rsidP="0042171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2"/>
      </w:tblGrid>
      <w:tr w:rsidR="00421717" w:rsidRPr="000E03FF" w:rsidTr="00994DF4">
        <w:trPr>
          <w:gridAfter w:val="1"/>
          <w:wAfter w:w="52" w:type="dxa"/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1.Шеремет,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Шеремет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/10.12737/21493.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978-5-16-012181-9.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421717" w:rsidRPr="000E03FF" w:rsidTr="00421717">
        <w:trPr>
          <w:trHeight w:hRule="exact" w:val="5529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br w:type="page"/>
            </w:r>
            <w:hyperlink r:id="rId12" w:history="1">
              <w:r w:rsidR="00D856F6" w:rsidRPr="00D020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https://znanium.com/read?id=327955</w:t>
              </w:r>
            </w:hyperlink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4D40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  <w:r w:rsidRPr="000E03FF">
              <w:t xml:space="preserve"> </w:t>
            </w:r>
          </w:p>
          <w:p w:rsidR="00D54D40" w:rsidRDefault="00421717" w:rsidP="0042171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2.Чернышева,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(организации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Ю.Г.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Чернышева.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/10.12737/24681.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978-5-16-012750-7.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3" w:history="1">
              <w:r w:rsidR="00D856F6" w:rsidRPr="00D020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https://znanium.com/read?id=336544</w:t>
              </w:r>
            </w:hyperlink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D54D40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Гарнова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/10.12737/8240.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978-5-16-009995-8.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4" w:history="1">
              <w:r w:rsidR="00D856F6" w:rsidRPr="00D020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https://znanium.com/read?id=302942</w:t>
              </w:r>
            </w:hyperlink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4D40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</w:p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4.Абдукаримов,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Финансово-экономический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деловой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И.Т.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Абдукаримов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Беспалов.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978-5-16-005165-9.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5" w:history="1">
              <w:r w:rsidR="00D856F6" w:rsidRPr="00D020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https://znanium.com/read?id=333489</w:t>
              </w:r>
            </w:hyperlink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4D40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  <w:r w:rsidRPr="000E03FF">
              <w:t xml:space="preserve"> </w:t>
            </w:r>
          </w:p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5.Куприянова,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Куприянова.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978-5-16-016300-0.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6" w:history="1">
              <w:r w:rsidR="00D856F6" w:rsidRPr="00D020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https://znanium.com/read?id=359128</w:t>
              </w:r>
            </w:hyperlink>
            <w:r w:rsidR="00D85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D54D40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421717" w:rsidRPr="000E03FF" w:rsidRDefault="00421717" w:rsidP="0042171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085F20" w:rsidRDefault="00085F20" w:rsidP="0042171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421717" w:rsidRDefault="00421717" w:rsidP="00421717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.Куприянова,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анализ: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Л.М.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Куприянова,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Е.В.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Никифорова,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О.В.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Шнайдер.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172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/10.12737/</w:t>
      </w:r>
      <w:r>
        <w:rPr>
          <w:rFonts w:ascii="Times New Roman" w:hAnsi="Times New Roman" w:cs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_5</w:t>
      </w:r>
      <w:r>
        <w:rPr>
          <w:rFonts w:ascii="Times New Roman" w:hAnsi="Times New Roman" w:cs="Times New Roman"/>
          <w:color w:val="000000"/>
          <w:sz w:val="24"/>
          <w:szCs w:val="24"/>
        </w:rPr>
        <w:t>cb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03427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4.52056413.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978-5-16-014288-3.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7" w:history="1">
        <w:r w:rsidR="00D856F6" w:rsidRPr="00D02012">
          <w:rPr>
            <w:rStyle w:val="a5"/>
            <w:rFonts w:ascii="Times New Roman" w:hAnsi="Times New Roman" w:cs="Times New Roman"/>
            <w:sz w:val="24"/>
            <w:szCs w:val="24"/>
          </w:rPr>
          <w:t>https://znanium.com/read?id=341443</w:t>
        </w:r>
      </w:hyperlink>
      <w:r w:rsidR="00D856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4D40" w:rsidRPr="00554CC6">
        <w:rPr>
          <w:rFonts w:ascii="Times New Roman" w:hAnsi="Times New Roman"/>
          <w:sz w:val="24"/>
          <w:szCs w:val="24"/>
        </w:rPr>
        <w:t>(дата обращения: 01.09.2020)</w:t>
      </w:r>
      <w:r w:rsidRPr="000E03FF">
        <w:t xml:space="preserve"> </w:t>
      </w:r>
    </w:p>
    <w:p w:rsidR="00635DFF" w:rsidRPr="00635DFF" w:rsidRDefault="00635DFF" w:rsidP="00635D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DFF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DFF">
        <w:rPr>
          <w:rFonts w:ascii="Times New Roman" w:hAnsi="Times New Roman" w:cs="Times New Roman"/>
          <w:sz w:val="24"/>
          <w:szCs w:val="24"/>
        </w:rPr>
        <w:t xml:space="preserve">етодические указания по </w:t>
      </w:r>
      <w:r w:rsidRPr="006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к зачету с оценкой представлены в приложении 1</w:t>
      </w:r>
    </w:p>
    <w:p w:rsidR="00635DFF" w:rsidRPr="000E03FF" w:rsidRDefault="00635DFF" w:rsidP="00421717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085F20" w:rsidRDefault="00085F20" w:rsidP="00085F20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</w:p>
    <w:p w:rsidR="00085F20" w:rsidRDefault="00085F20" w:rsidP="00B1197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AA60F4">
        <w:rPr>
          <w:rFonts w:ascii="Times New Roman" w:eastAsia="Times New Roman" w:hAnsi="Times New Roman"/>
          <w:b/>
          <w:lang w:eastAsia="ru-RU"/>
        </w:rPr>
        <w:t xml:space="preserve">г) Программное обеспечение и Интернет-ресурсы: </w:t>
      </w:r>
    </w:p>
    <w:p w:rsidR="00B1197B" w:rsidRPr="00AA60F4" w:rsidRDefault="00B1197B" w:rsidP="00B1197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Программное обеспечение: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B1197B" w:rsidRPr="00D74CA2" w:rsidTr="00994DF4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B1197B" w:rsidRPr="00D74CA2" w:rsidTr="00994D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B1197B" w:rsidRPr="00D74CA2" w:rsidTr="00994D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1197B" w:rsidRPr="00D74CA2" w:rsidTr="00994D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1197B" w:rsidRPr="00D74CA2" w:rsidTr="00994D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7B" w:rsidRPr="00D74CA2" w:rsidRDefault="00B1197B" w:rsidP="00994D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085F20" w:rsidRDefault="00085F20" w:rsidP="00085F20">
      <w:pPr>
        <w:pStyle w:val="Style8"/>
        <w:widowControl/>
        <w:rPr>
          <w:rStyle w:val="FontStyle15"/>
          <w:sz w:val="24"/>
          <w:szCs w:val="24"/>
        </w:rPr>
      </w:pPr>
    </w:p>
    <w:p w:rsidR="00085F20" w:rsidRPr="00113D1E" w:rsidRDefault="00085F20" w:rsidP="00B1197B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113D1E">
        <w:rPr>
          <w:rStyle w:val="FontStyle15"/>
          <w:sz w:val="24"/>
          <w:szCs w:val="24"/>
        </w:rPr>
        <w:t>Интернет ресурсы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8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19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20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21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B1197B" w:rsidRPr="00C006C1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22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B1197B" w:rsidRPr="00C006C1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3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, регистрация по логину и паролю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). - URL: </w:t>
      </w:r>
      <w:hyperlink r:id="rId24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 w:cs="Times New Roman"/>
          <w:bCs/>
          <w:sz w:val="24"/>
          <w:szCs w:val="24"/>
        </w:rPr>
        <w:tab/>
      </w:r>
    </w:p>
    <w:p w:rsidR="00B1197B" w:rsidRPr="00C006C1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5" w:history="1">
        <w:r w:rsidRPr="0071342A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свободный доступ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6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7" w:history="1">
        <w:r w:rsidRPr="00763288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B1197B" w:rsidRPr="00763288" w:rsidRDefault="00B1197B" w:rsidP="00B1197B">
      <w:pPr>
        <w:pStyle w:val="af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>, ООО «ИВИС»</w:t>
      </w:r>
      <w:r>
        <w:rPr>
          <w:rFonts w:ascii="Times New Roman" w:hAnsi="Times New Roman" w:cs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8" w:history="1">
        <w:r w:rsidRPr="0071342A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  <w:r>
        <w:rPr>
          <w:rFonts w:ascii="Times New Roman" w:hAnsi="Times New Roman" w:cs="Times New Roman"/>
          <w:bCs/>
          <w:sz w:val="24"/>
          <w:szCs w:val="24"/>
        </w:rPr>
        <w:t>, с внешней сети по логину и паролю</w:t>
      </w:r>
    </w:p>
    <w:p w:rsidR="00B1197B" w:rsidRPr="00C006C1" w:rsidRDefault="00B1197B" w:rsidP="00B1197B">
      <w:pPr>
        <w:pStyle w:val="af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 w:cs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29" w:history="1">
        <w:r w:rsidRPr="0071342A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 w:cs="Times New Roman"/>
          <w:bCs/>
          <w:sz w:val="24"/>
          <w:szCs w:val="24"/>
        </w:rPr>
        <w:t>, вход с внешней сети по логину и паролю</w:t>
      </w:r>
    </w:p>
    <w:p w:rsidR="00B1197B" w:rsidRDefault="00B1197B" w:rsidP="00B1197B">
      <w:pPr>
        <w:pStyle w:val="af0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5F20" w:rsidRPr="00113D1E" w:rsidRDefault="00085F20" w:rsidP="00085F20">
      <w:pPr>
        <w:spacing w:after="0"/>
        <w:rPr>
          <w:rStyle w:val="FontStyle21"/>
          <w:i/>
          <w:color w:val="C00000"/>
          <w:sz w:val="24"/>
          <w:szCs w:val="24"/>
        </w:rPr>
      </w:pPr>
    </w:p>
    <w:p w:rsidR="00085F20" w:rsidRPr="00113D1E" w:rsidRDefault="00085F20" w:rsidP="00085F20">
      <w:pPr>
        <w:spacing w:after="0"/>
        <w:ind w:firstLine="426"/>
        <w:rPr>
          <w:rStyle w:val="FontStyle14"/>
          <w:bCs w:val="0"/>
          <w:color w:val="000000"/>
          <w:sz w:val="24"/>
          <w:szCs w:val="24"/>
          <w:shd w:val="clear" w:color="auto" w:fill="FFFFFF"/>
        </w:rPr>
      </w:pPr>
      <w:r w:rsidRPr="00113D1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085F20" w:rsidRPr="00113D1E" w:rsidRDefault="00085F20" w:rsidP="00085F2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E3016" w:rsidRPr="00B01564" w:rsidTr="00994DF4">
        <w:trPr>
          <w:tblHeader/>
        </w:trPr>
        <w:tc>
          <w:tcPr>
            <w:tcW w:w="1928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E3016" w:rsidRPr="00B01564" w:rsidTr="00994DF4">
        <w:tc>
          <w:tcPr>
            <w:tcW w:w="1928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3016" w:rsidRPr="00B01564" w:rsidTr="00994DF4">
        <w:tc>
          <w:tcPr>
            <w:tcW w:w="1928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3E3016" w:rsidRPr="00B01564" w:rsidRDefault="003E3016" w:rsidP="0099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E3016" w:rsidRPr="00B01564" w:rsidTr="00994DF4">
        <w:tc>
          <w:tcPr>
            <w:tcW w:w="1928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информационно-образовательную среду университета </w:t>
            </w:r>
          </w:p>
        </w:tc>
      </w:tr>
      <w:tr w:rsidR="003E3016" w:rsidRPr="00B01564" w:rsidTr="00994DF4">
        <w:tc>
          <w:tcPr>
            <w:tcW w:w="1928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3E3016" w:rsidRPr="00B01564" w:rsidRDefault="003E3016" w:rsidP="0099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95BC1" w:rsidRDefault="00B95BC1" w:rsidP="00664B77">
      <w:pPr>
        <w:widowControl w:val="0"/>
        <w:tabs>
          <w:tab w:val="left" w:pos="7305"/>
          <w:tab w:val="left" w:pos="7920"/>
        </w:tabs>
        <w:autoSpaceDE w:val="0"/>
        <w:autoSpaceDN w:val="0"/>
        <w:adjustRightInd w:val="0"/>
        <w:spacing w:after="0" w:line="240" w:lineRule="auto"/>
        <w:ind w:left="1080"/>
        <w:jc w:val="both"/>
      </w:pPr>
    </w:p>
    <w:p w:rsidR="00D54D40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Приложении 1</w:t>
      </w:r>
    </w:p>
    <w:p w:rsidR="00D54D40" w:rsidRDefault="00D54D40" w:rsidP="00D54D40">
      <w:pPr>
        <w:widowControl w:val="0"/>
        <w:tabs>
          <w:tab w:val="left" w:pos="825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Методические указания по подготовке к зачету с оценкой</w:t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обучающая,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D54D40" w:rsidRPr="004E03D8" w:rsidRDefault="00D54D40" w:rsidP="00D54D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D54D40" w:rsidRPr="004E03D8" w:rsidRDefault="00D54D40" w:rsidP="00D54D4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D54D40" w:rsidRPr="004E03D8" w:rsidRDefault="00D54D40" w:rsidP="00D54D4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D54D40" w:rsidRDefault="00D54D40" w:rsidP="00664B77">
      <w:pPr>
        <w:widowControl w:val="0"/>
        <w:tabs>
          <w:tab w:val="left" w:pos="7305"/>
          <w:tab w:val="left" w:pos="7920"/>
        </w:tabs>
        <w:autoSpaceDE w:val="0"/>
        <w:autoSpaceDN w:val="0"/>
        <w:adjustRightInd w:val="0"/>
        <w:spacing w:after="0" w:line="240" w:lineRule="auto"/>
        <w:ind w:left="1080"/>
        <w:jc w:val="both"/>
      </w:pPr>
      <w:bookmarkStart w:id="0" w:name="_GoBack"/>
      <w:bookmarkEnd w:id="0"/>
    </w:p>
    <w:sectPr w:rsidR="00D54D40" w:rsidSect="000A5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</w:abstractNum>
  <w:abstractNum w:abstractNumId="2" w15:restartNumberingAfterBreak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320" w:hanging="4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080"/>
      </w:pPr>
    </w:lvl>
    <w:lvl w:ilvl="6">
      <w:start w:val="1"/>
      <w:numFmt w:val="decimal"/>
      <w:isLgl/>
      <w:lvlText w:val="%1.%2.%3.%4.%5.%6.%7."/>
      <w:lvlJc w:val="left"/>
      <w:pPr>
        <w:ind w:left="2340" w:hanging="1440"/>
      </w:p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</w:lvl>
  </w:abstractNum>
  <w:abstractNum w:abstractNumId="3" w15:restartNumberingAfterBreak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D63203"/>
    <w:multiLevelType w:val="hybridMultilevel"/>
    <w:tmpl w:val="A4F4A590"/>
    <w:lvl w:ilvl="0" w:tplc="C160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80" w:hanging="360"/>
      </w:pPr>
    </w:lvl>
    <w:lvl w:ilvl="2">
      <w:start w:val="1"/>
      <w:numFmt w:val="decimal"/>
      <w:lvlText w:val="%1.%2.%3."/>
      <w:lvlJc w:val="left"/>
      <w:pPr>
        <w:ind w:left="2760" w:hanging="720"/>
      </w:pPr>
    </w:lvl>
    <w:lvl w:ilvl="3">
      <w:start w:val="1"/>
      <w:numFmt w:val="decimal"/>
      <w:lvlText w:val="%1.%2.%3.%4."/>
      <w:lvlJc w:val="left"/>
      <w:pPr>
        <w:ind w:left="3780" w:hanging="720"/>
      </w:pPr>
    </w:lvl>
    <w:lvl w:ilvl="4">
      <w:start w:val="1"/>
      <w:numFmt w:val="decimal"/>
      <w:lvlText w:val="%1.%2.%3.%4.%5."/>
      <w:lvlJc w:val="left"/>
      <w:pPr>
        <w:ind w:left="5160" w:hanging="1080"/>
      </w:pPr>
    </w:lvl>
    <w:lvl w:ilvl="5">
      <w:start w:val="1"/>
      <w:numFmt w:val="decimal"/>
      <w:lvlText w:val="%1.%2.%3.%4.%5.%6."/>
      <w:lvlJc w:val="left"/>
      <w:pPr>
        <w:ind w:left="6180" w:hanging="1080"/>
      </w:pPr>
    </w:lvl>
    <w:lvl w:ilvl="6">
      <w:start w:val="1"/>
      <w:numFmt w:val="decimal"/>
      <w:lvlText w:val="%1.%2.%3.%4.%5.%6.%7."/>
      <w:lvlJc w:val="left"/>
      <w:pPr>
        <w:ind w:left="7560" w:hanging="1440"/>
      </w:pPr>
    </w:lvl>
    <w:lvl w:ilvl="7">
      <w:start w:val="1"/>
      <w:numFmt w:val="decimal"/>
      <w:lvlText w:val="%1.%2.%3.%4.%5.%6.%7.%8."/>
      <w:lvlJc w:val="left"/>
      <w:pPr>
        <w:ind w:left="8580" w:hanging="1440"/>
      </w:pPr>
    </w:lvl>
    <w:lvl w:ilvl="8">
      <w:start w:val="1"/>
      <w:numFmt w:val="decimal"/>
      <w:lvlText w:val="%1.%2.%3.%4.%5.%6.%7.%8.%9."/>
      <w:lvlJc w:val="left"/>
      <w:pPr>
        <w:ind w:left="9960" w:hanging="1800"/>
      </w:pPr>
    </w:lvl>
  </w:abstractNum>
  <w:abstractNum w:abstractNumId="9" w15:restartNumberingAfterBreak="0">
    <w:nsid w:val="3B143663"/>
    <w:multiLevelType w:val="multilevel"/>
    <w:tmpl w:val="814241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2" w15:restartNumberingAfterBreak="0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B0ACE"/>
    <w:multiLevelType w:val="hybridMultilevel"/>
    <w:tmpl w:val="5D7013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14B3C"/>
    <w:multiLevelType w:val="hybridMultilevel"/>
    <w:tmpl w:val="E0969B3E"/>
    <w:lvl w:ilvl="0" w:tplc="285011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3258" w:hanging="360"/>
      </w:pPr>
    </w:lvl>
    <w:lvl w:ilvl="1" w:tplc="04190019" w:tentative="1">
      <w:start w:val="1"/>
      <w:numFmt w:val="lowerLetter"/>
      <w:lvlText w:val="%2."/>
      <w:lvlJc w:val="left"/>
      <w:pPr>
        <w:ind w:left="3978" w:hanging="360"/>
      </w:pPr>
    </w:lvl>
    <w:lvl w:ilvl="2" w:tplc="0419001B" w:tentative="1">
      <w:start w:val="1"/>
      <w:numFmt w:val="lowerRoman"/>
      <w:lvlText w:val="%3."/>
      <w:lvlJc w:val="right"/>
      <w:pPr>
        <w:ind w:left="4698" w:hanging="180"/>
      </w:pPr>
    </w:lvl>
    <w:lvl w:ilvl="3" w:tplc="0419000F" w:tentative="1">
      <w:start w:val="1"/>
      <w:numFmt w:val="decimal"/>
      <w:lvlText w:val="%4."/>
      <w:lvlJc w:val="left"/>
      <w:pPr>
        <w:ind w:left="5418" w:hanging="360"/>
      </w:pPr>
    </w:lvl>
    <w:lvl w:ilvl="4" w:tplc="04190019" w:tentative="1">
      <w:start w:val="1"/>
      <w:numFmt w:val="lowerLetter"/>
      <w:lvlText w:val="%5."/>
      <w:lvlJc w:val="left"/>
      <w:pPr>
        <w:ind w:left="6138" w:hanging="360"/>
      </w:pPr>
    </w:lvl>
    <w:lvl w:ilvl="5" w:tplc="0419001B" w:tentative="1">
      <w:start w:val="1"/>
      <w:numFmt w:val="lowerRoman"/>
      <w:lvlText w:val="%6."/>
      <w:lvlJc w:val="right"/>
      <w:pPr>
        <w:ind w:left="6858" w:hanging="180"/>
      </w:pPr>
    </w:lvl>
    <w:lvl w:ilvl="6" w:tplc="0419000F" w:tentative="1">
      <w:start w:val="1"/>
      <w:numFmt w:val="decimal"/>
      <w:lvlText w:val="%7."/>
      <w:lvlJc w:val="left"/>
      <w:pPr>
        <w:ind w:left="7578" w:hanging="360"/>
      </w:pPr>
    </w:lvl>
    <w:lvl w:ilvl="7" w:tplc="04190019" w:tentative="1">
      <w:start w:val="1"/>
      <w:numFmt w:val="lowerLetter"/>
      <w:lvlText w:val="%8."/>
      <w:lvlJc w:val="left"/>
      <w:pPr>
        <w:ind w:left="8298" w:hanging="360"/>
      </w:pPr>
    </w:lvl>
    <w:lvl w:ilvl="8" w:tplc="041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6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7" w15:restartNumberingAfterBreak="0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</w:lvl>
    <w:lvl w:ilvl="1" w:tplc="04190019">
      <w:start w:val="1"/>
      <w:numFmt w:val="lowerLetter"/>
      <w:lvlText w:val="%2."/>
      <w:lvlJc w:val="left"/>
      <w:pPr>
        <w:ind w:left="2177" w:hanging="360"/>
      </w:pPr>
    </w:lvl>
    <w:lvl w:ilvl="2" w:tplc="0419001B">
      <w:start w:val="1"/>
      <w:numFmt w:val="lowerRoman"/>
      <w:lvlText w:val="%3."/>
      <w:lvlJc w:val="right"/>
      <w:pPr>
        <w:ind w:left="2897" w:hanging="180"/>
      </w:pPr>
    </w:lvl>
    <w:lvl w:ilvl="3" w:tplc="0419000F">
      <w:start w:val="1"/>
      <w:numFmt w:val="decimal"/>
      <w:lvlText w:val="%4."/>
      <w:lvlJc w:val="left"/>
      <w:pPr>
        <w:ind w:left="3617" w:hanging="360"/>
      </w:pPr>
    </w:lvl>
    <w:lvl w:ilvl="4" w:tplc="04190019">
      <w:start w:val="1"/>
      <w:numFmt w:val="lowerLetter"/>
      <w:lvlText w:val="%5."/>
      <w:lvlJc w:val="left"/>
      <w:pPr>
        <w:ind w:left="4337" w:hanging="360"/>
      </w:pPr>
    </w:lvl>
    <w:lvl w:ilvl="5" w:tplc="0419001B">
      <w:start w:val="1"/>
      <w:numFmt w:val="lowerRoman"/>
      <w:lvlText w:val="%6."/>
      <w:lvlJc w:val="right"/>
      <w:pPr>
        <w:ind w:left="5057" w:hanging="180"/>
      </w:pPr>
    </w:lvl>
    <w:lvl w:ilvl="6" w:tplc="0419000F">
      <w:start w:val="1"/>
      <w:numFmt w:val="decimal"/>
      <w:lvlText w:val="%7."/>
      <w:lvlJc w:val="left"/>
      <w:pPr>
        <w:ind w:left="5777" w:hanging="360"/>
      </w:pPr>
    </w:lvl>
    <w:lvl w:ilvl="7" w:tplc="04190019">
      <w:start w:val="1"/>
      <w:numFmt w:val="lowerLetter"/>
      <w:lvlText w:val="%8."/>
      <w:lvlJc w:val="left"/>
      <w:pPr>
        <w:ind w:left="6497" w:hanging="360"/>
      </w:pPr>
    </w:lvl>
    <w:lvl w:ilvl="8" w:tplc="0419001B">
      <w:start w:val="1"/>
      <w:numFmt w:val="lowerRoman"/>
      <w:lvlText w:val="%9."/>
      <w:lvlJc w:val="right"/>
      <w:pPr>
        <w:ind w:left="7217" w:hanging="180"/>
      </w:pPr>
    </w:lvl>
  </w:abstractNum>
  <w:abstractNum w:abstractNumId="18" w15:restartNumberingAfterBreak="0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B7889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2" w15:restartNumberingAfterBreak="0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20" w:hanging="420"/>
      </w:pPr>
    </w:lvl>
    <w:lvl w:ilvl="2">
      <w:start w:val="1"/>
      <w:numFmt w:val="decimal"/>
      <w:isLgl/>
      <w:lvlText w:val="%1.%2.%3."/>
      <w:lvlJc w:val="left"/>
      <w:pPr>
        <w:ind w:left="156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400" w:hanging="1080"/>
      </w:pPr>
    </w:lvl>
    <w:lvl w:ilvl="5">
      <w:start w:val="1"/>
      <w:numFmt w:val="decimal"/>
      <w:isLgl/>
      <w:lvlText w:val="%1.%2.%3.%4.%5.%6."/>
      <w:lvlJc w:val="left"/>
      <w:pPr>
        <w:ind w:left="2640" w:hanging="1080"/>
      </w:pPr>
    </w:lvl>
    <w:lvl w:ilvl="6">
      <w:start w:val="1"/>
      <w:numFmt w:val="decimal"/>
      <w:isLgl/>
      <w:lvlText w:val="%1.%2.%3.%4.%5.%6.%7."/>
      <w:lvlJc w:val="left"/>
      <w:pPr>
        <w:ind w:left="3240" w:hanging="1440"/>
      </w:p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</w:lvl>
  </w:abstractNum>
  <w:abstractNum w:abstractNumId="23" w15:restartNumberingAfterBreak="0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4" w15:restartNumberingAfterBreak="0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16"/>
    <w:lvlOverride w:ilvl="0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5"/>
  </w:num>
  <w:num w:numId="17">
    <w:abstractNumId w:val="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"/>
  </w:num>
  <w:num w:numId="23">
    <w:abstractNumId w:val="20"/>
  </w:num>
  <w:num w:numId="24">
    <w:abstractNumId w:val="11"/>
  </w:num>
  <w:num w:numId="25">
    <w:abstractNumId w:val="19"/>
  </w:num>
  <w:num w:numId="26">
    <w:abstractNumId w:val="14"/>
  </w:num>
  <w:num w:numId="27">
    <w:abstractNumId w:val="15"/>
  </w:num>
  <w:num w:numId="28">
    <w:abstractNumId w:val="21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1DC1"/>
    <w:rsid w:val="00085F20"/>
    <w:rsid w:val="000A5ABA"/>
    <w:rsid w:val="00174200"/>
    <w:rsid w:val="001D70EB"/>
    <w:rsid w:val="002607BE"/>
    <w:rsid w:val="002A6F85"/>
    <w:rsid w:val="003930EE"/>
    <w:rsid w:val="003A6D33"/>
    <w:rsid w:val="003E3016"/>
    <w:rsid w:val="00421717"/>
    <w:rsid w:val="00421E33"/>
    <w:rsid w:val="004B59EC"/>
    <w:rsid w:val="00635DFF"/>
    <w:rsid w:val="00664B77"/>
    <w:rsid w:val="006A14BD"/>
    <w:rsid w:val="008556BF"/>
    <w:rsid w:val="008800B7"/>
    <w:rsid w:val="008E3A89"/>
    <w:rsid w:val="008E53EC"/>
    <w:rsid w:val="00914448"/>
    <w:rsid w:val="009A3A86"/>
    <w:rsid w:val="009F0BEF"/>
    <w:rsid w:val="009F37A3"/>
    <w:rsid w:val="00A17081"/>
    <w:rsid w:val="00A2778F"/>
    <w:rsid w:val="00AB67EF"/>
    <w:rsid w:val="00B1197B"/>
    <w:rsid w:val="00B95BC1"/>
    <w:rsid w:val="00D54D40"/>
    <w:rsid w:val="00D856F6"/>
    <w:rsid w:val="00DE685C"/>
    <w:rsid w:val="00E924B9"/>
    <w:rsid w:val="00EF45A4"/>
    <w:rsid w:val="00FB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5F66BE-F9D8-4050-A4AC-5CEFC889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ABA"/>
  </w:style>
  <w:style w:type="paragraph" w:styleId="1">
    <w:name w:val="heading 1"/>
    <w:basedOn w:val="a"/>
    <w:next w:val="a"/>
    <w:link w:val="10"/>
    <w:uiPriority w:val="9"/>
    <w:qFormat/>
    <w:rsid w:val="00635D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0"/>
    <w:link w:val="40"/>
    <w:unhideWhenUsed/>
    <w:qFormat/>
    <w:rsid w:val="009F37A3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semiHidden/>
    <w:rsid w:val="009F37A3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9F37A3"/>
  </w:style>
  <w:style w:type="paragraph" w:styleId="a0">
    <w:name w:val="Body Text"/>
    <w:basedOn w:val="a"/>
    <w:link w:val="a4"/>
    <w:uiPriority w:val="99"/>
    <w:semiHidden/>
    <w:unhideWhenUsed/>
    <w:rsid w:val="009F37A3"/>
    <w:pPr>
      <w:spacing w:after="120" w:line="254" w:lineRule="auto"/>
    </w:pPr>
  </w:style>
  <w:style w:type="character" w:customStyle="1" w:styleId="a4">
    <w:name w:val="Основной текст Знак"/>
    <w:basedOn w:val="a1"/>
    <w:link w:val="a0"/>
    <w:uiPriority w:val="99"/>
    <w:semiHidden/>
    <w:rsid w:val="009F37A3"/>
  </w:style>
  <w:style w:type="character" w:styleId="a5">
    <w:name w:val="Hyperlink"/>
    <w:basedOn w:val="a1"/>
    <w:uiPriority w:val="99"/>
    <w:unhideWhenUsed/>
    <w:rsid w:val="009F37A3"/>
    <w:rPr>
      <w:color w:val="0563C1" w:themeColor="hyperlink"/>
      <w:u w:val="single"/>
    </w:rPr>
  </w:style>
  <w:style w:type="character" w:customStyle="1" w:styleId="a6">
    <w:name w:val="Текст сноски Знак"/>
    <w:basedOn w:val="a1"/>
    <w:link w:val="a7"/>
    <w:semiHidden/>
    <w:rsid w:val="009F37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"/>
    <w:link w:val="a6"/>
    <w:semiHidden/>
    <w:unhideWhenUsed/>
    <w:rsid w:val="009F37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сноски Знак1"/>
    <w:basedOn w:val="a1"/>
    <w:uiPriority w:val="99"/>
    <w:semiHidden/>
    <w:rsid w:val="009F37A3"/>
    <w:rPr>
      <w:sz w:val="20"/>
      <w:szCs w:val="20"/>
    </w:rPr>
  </w:style>
  <w:style w:type="character" w:customStyle="1" w:styleId="a8">
    <w:name w:val="Текст примечания Знак"/>
    <w:basedOn w:val="a1"/>
    <w:link w:val="a9"/>
    <w:uiPriority w:val="99"/>
    <w:semiHidden/>
    <w:rsid w:val="009F37A3"/>
    <w:rPr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9F37A3"/>
    <w:pPr>
      <w:spacing w:line="240" w:lineRule="auto"/>
    </w:pPr>
    <w:rPr>
      <w:sz w:val="20"/>
      <w:szCs w:val="20"/>
    </w:rPr>
  </w:style>
  <w:style w:type="character" w:customStyle="1" w:styleId="13">
    <w:name w:val="Текст примечания Знак1"/>
    <w:basedOn w:val="a1"/>
    <w:uiPriority w:val="99"/>
    <w:semiHidden/>
    <w:rsid w:val="009F37A3"/>
    <w:rPr>
      <w:sz w:val="20"/>
      <w:szCs w:val="20"/>
    </w:rPr>
  </w:style>
  <w:style w:type="character" w:customStyle="1" w:styleId="aa">
    <w:name w:val="Основной текст с отступом Знак"/>
    <w:basedOn w:val="a1"/>
    <w:link w:val="ab"/>
    <w:uiPriority w:val="99"/>
    <w:semiHidden/>
    <w:rsid w:val="009F37A3"/>
  </w:style>
  <w:style w:type="paragraph" w:styleId="ab">
    <w:name w:val="Body Text Indent"/>
    <w:basedOn w:val="a"/>
    <w:link w:val="aa"/>
    <w:uiPriority w:val="99"/>
    <w:semiHidden/>
    <w:unhideWhenUsed/>
    <w:rsid w:val="009F37A3"/>
    <w:pPr>
      <w:spacing w:after="120" w:line="254" w:lineRule="auto"/>
      <w:ind w:left="283"/>
    </w:pPr>
  </w:style>
  <w:style w:type="character" w:customStyle="1" w:styleId="14">
    <w:name w:val="Основной текст с отступом Знак1"/>
    <w:basedOn w:val="a1"/>
    <w:uiPriority w:val="99"/>
    <w:semiHidden/>
    <w:rsid w:val="009F37A3"/>
  </w:style>
  <w:style w:type="character" w:customStyle="1" w:styleId="2">
    <w:name w:val="Основной текст 2 Знак"/>
    <w:basedOn w:val="a1"/>
    <w:link w:val="20"/>
    <w:uiPriority w:val="99"/>
    <w:semiHidden/>
    <w:rsid w:val="009F37A3"/>
  </w:style>
  <w:style w:type="paragraph" w:styleId="20">
    <w:name w:val="Body Text 2"/>
    <w:basedOn w:val="a"/>
    <w:link w:val="2"/>
    <w:uiPriority w:val="99"/>
    <w:semiHidden/>
    <w:unhideWhenUsed/>
    <w:rsid w:val="009F37A3"/>
    <w:pPr>
      <w:spacing w:after="120" w:line="480" w:lineRule="auto"/>
    </w:pPr>
  </w:style>
  <w:style w:type="character" w:customStyle="1" w:styleId="21">
    <w:name w:val="Основной текст 2 Знак1"/>
    <w:basedOn w:val="a1"/>
    <w:uiPriority w:val="99"/>
    <w:semiHidden/>
    <w:rsid w:val="009F37A3"/>
  </w:style>
  <w:style w:type="character" w:customStyle="1" w:styleId="ac">
    <w:name w:val="Тема примечания Знак"/>
    <w:basedOn w:val="a8"/>
    <w:link w:val="ad"/>
    <w:uiPriority w:val="99"/>
    <w:semiHidden/>
    <w:rsid w:val="009F37A3"/>
    <w:rPr>
      <w:b/>
      <w:bCs/>
      <w:sz w:val="20"/>
      <w:szCs w:val="20"/>
    </w:rPr>
  </w:style>
  <w:style w:type="paragraph" w:styleId="ad">
    <w:name w:val="annotation subject"/>
    <w:basedOn w:val="a9"/>
    <w:next w:val="a9"/>
    <w:link w:val="ac"/>
    <w:uiPriority w:val="99"/>
    <w:semiHidden/>
    <w:unhideWhenUsed/>
    <w:rsid w:val="009F37A3"/>
    <w:rPr>
      <w:b/>
      <w:bCs/>
    </w:rPr>
  </w:style>
  <w:style w:type="character" w:customStyle="1" w:styleId="15">
    <w:name w:val="Тема примечания Знак1"/>
    <w:basedOn w:val="13"/>
    <w:uiPriority w:val="99"/>
    <w:semiHidden/>
    <w:rsid w:val="009F37A3"/>
    <w:rPr>
      <w:b/>
      <w:bCs/>
      <w:sz w:val="20"/>
      <w:szCs w:val="20"/>
    </w:rPr>
  </w:style>
  <w:style w:type="character" w:customStyle="1" w:styleId="ae">
    <w:name w:val="Текст выноски Знак"/>
    <w:basedOn w:val="a1"/>
    <w:link w:val="af"/>
    <w:uiPriority w:val="99"/>
    <w:semiHidden/>
    <w:rsid w:val="009F37A3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9F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1"/>
    <w:uiPriority w:val="99"/>
    <w:semiHidden/>
    <w:rsid w:val="009F37A3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9F37A3"/>
    <w:pPr>
      <w:spacing w:line="254" w:lineRule="auto"/>
      <w:ind w:left="720"/>
      <w:contextualSpacing/>
    </w:pPr>
  </w:style>
  <w:style w:type="paragraph" w:customStyle="1" w:styleId="Style14">
    <w:name w:val="Style14"/>
    <w:basedOn w:val="a"/>
    <w:rsid w:val="009F37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Для таблиц"/>
    <w:basedOn w:val="a"/>
    <w:rsid w:val="009F37A3"/>
    <w:pPr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Style16">
    <w:name w:val="Style16"/>
    <w:basedOn w:val="a"/>
    <w:rsid w:val="009F37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F37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basedOn w:val="a1"/>
    <w:rsid w:val="009F37A3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1"/>
    <w:rsid w:val="009F37A3"/>
    <w:rPr>
      <w:rFonts w:ascii="Georgia" w:hAnsi="Georgia" w:cs="Georgia" w:hint="default"/>
      <w:sz w:val="12"/>
      <w:szCs w:val="12"/>
    </w:rPr>
  </w:style>
  <w:style w:type="character" w:customStyle="1" w:styleId="FontStyle28">
    <w:name w:val="Font Style28"/>
    <w:basedOn w:val="a1"/>
    <w:rsid w:val="009F37A3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0">
    <w:name w:val="Font Style30"/>
    <w:basedOn w:val="a1"/>
    <w:rsid w:val="009F37A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9">
    <w:name w:val="Font Style29"/>
    <w:basedOn w:val="a1"/>
    <w:rsid w:val="009F37A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1"/>
    <w:rsid w:val="009F37A3"/>
    <w:rPr>
      <w:rFonts w:ascii="Times New Roman" w:hAnsi="Times New Roman" w:cs="Times New Roman" w:hint="default"/>
      <w:b/>
      <w:bCs/>
      <w:sz w:val="12"/>
      <w:szCs w:val="12"/>
    </w:rPr>
  </w:style>
  <w:style w:type="table" w:styleId="af2">
    <w:name w:val="Table Grid"/>
    <w:basedOn w:val="a2"/>
    <w:uiPriority w:val="59"/>
    <w:rsid w:val="009F3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rsid w:val="009F37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9F37A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FollowedHyperlink"/>
    <w:basedOn w:val="a1"/>
    <w:uiPriority w:val="99"/>
    <w:semiHidden/>
    <w:unhideWhenUsed/>
    <w:rsid w:val="009F37A3"/>
    <w:rPr>
      <w:color w:val="954F72" w:themeColor="followedHyperlink"/>
      <w:u w:val="single"/>
    </w:rPr>
  </w:style>
  <w:style w:type="numbering" w:customStyle="1" w:styleId="110">
    <w:name w:val="Нет списка11"/>
    <w:next w:val="a3"/>
    <w:uiPriority w:val="99"/>
    <w:semiHidden/>
    <w:unhideWhenUsed/>
    <w:rsid w:val="00174200"/>
  </w:style>
  <w:style w:type="character" w:customStyle="1" w:styleId="FontStyle18">
    <w:name w:val="Font Style18"/>
    <w:rsid w:val="0017420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1742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742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7420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1742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742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174200"/>
    <w:rPr>
      <w:rFonts w:ascii="Times New Roman" w:hAnsi="Times New Roman" w:cs="Times New Roman"/>
      <w:i/>
      <w:iCs/>
      <w:sz w:val="12"/>
      <w:szCs w:val="12"/>
    </w:rPr>
  </w:style>
  <w:style w:type="paragraph" w:styleId="af5">
    <w:name w:val="Normal (Web)"/>
    <w:basedOn w:val="a"/>
    <w:uiPriority w:val="99"/>
    <w:unhideWhenUsed/>
    <w:rsid w:val="00174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7420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6">
    <w:name w:val="Strong"/>
    <w:basedOn w:val="a1"/>
    <w:uiPriority w:val="22"/>
    <w:qFormat/>
    <w:rsid w:val="00664B77"/>
    <w:rPr>
      <w:b/>
      <w:bCs/>
    </w:rPr>
  </w:style>
  <w:style w:type="paragraph" w:customStyle="1" w:styleId="17">
    <w:name w:val="Абзац списка1"/>
    <w:basedOn w:val="a"/>
    <w:rsid w:val="00664B7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4">
    <w:name w:val="Font Style14"/>
    <w:rsid w:val="00085F2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85F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85F20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85F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635D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znanium.com/read?id=336544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27955" TargetMode="External"/><Relationship Id="rId17" Type="http://schemas.openxmlformats.org/officeDocument/2006/relationships/hyperlink" Target="https://znanium.com/read?id=341443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59128" TargetMode="External"/><Relationship Id="rId20" Type="http://schemas.openxmlformats.org/officeDocument/2006/relationships/hyperlink" Target="http://www.springer.com/references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44493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nanium.com/read?id=333489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hyperlink" Target="https://znanium.com/read?id=339635" TargetMode="External"/><Relationship Id="rId19" Type="http://schemas.openxmlformats.org/officeDocument/2006/relationships/hyperlink" Target="http://link.springer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znanium.com/read?id=302942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ecsocman.hse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5908</Words>
  <Characters>33682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кобелев</dc:creator>
  <cp:lastModifiedBy>Домашний</cp:lastModifiedBy>
  <cp:revision>5</cp:revision>
  <cp:lastPrinted>2016-10-27T09:20:00Z</cp:lastPrinted>
  <dcterms:created xsi:type="dcterms:W3CDTF">2020-11-02T07:47:00Z</dcterms:created>
  <dcterms:modified xsi:type="dcterms:W3CDTF">2020-12-21T20:02:00Z</dcterms:modified>
</cp:coreProperties>
</file>