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08F63" w14:textId="77777777" w:rsidR="00772D66" w:rsidRDefault="00FD4499" w:rsidP="00D061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0670680F" wp14:editId="2154BD66">
            <wp:extent cx="5932805" cy="79806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C45F" w14:textId="77777777" w:rsidR="00E328AC" w:rsidRDefault="00FD4499" w:rsidP="00D061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AF2C380" wp14:editId="5E42F059">
            <wp:extent cx="5939790" cy="783463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F5093" w14:textId="77777777" w:rsidR="00E328AC" w:rsidRDefault="00E328AC" w:rsidP="00D061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14:paraId="6492C5A2" w14:textId="77777777" w:rsidR="00E328AC" w:rsidRDefault="00E328AC" w:rsidP="00D061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14:paraId="6DB4B476" w14:textId="77777777" w:rsidR="00E328AC" w:rsidRDefault="00E328AC" w:rsidP="00D061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14:paraId="487C0030" w14:textId="77777777" w:rsidR="00E328AC" w:rsidRDefault="00E328AC" w:rsidP="00D061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14:paraId="58200BE0" w14:textId="77777777" w:rsidR="00E328AC" w:rsidRDefault="00E328AC" w:rsidP="00D061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14:paraId="6074736E" w14:textId="77777777" w:rsidR="00E328AC" w:rsidRPr="009010B5" w:rsidRDefault="00E328AC" w:rsidP="00D061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14:paraId="6E7D21BE" w14:textId="77777777" w:rsidR="00772D66" w:rsidRPr="00572813" w:rsidRDefault="00772D66" w:rsidP="00572813">
      <w:pPr>
        <w:spacing w:line="254" w:lineRule="auto"/>
        <w:rPr>
          <w:rFonts w:ascii="Times New Roman" w:hAnsi="Times New Roman"/>
          <w:sz w:val="24"/>
          <w:szCs w:val="24"/>
        </w:rPr>
      </w:pPr>
    </w:p>
    <w:p w14:paraId="51846D9C" w14:textId="77777777" w:rsidR="00400F72" w:rsidRDefault="00E86751" w:rsidP="00E86751">
      <w:pPr>
        <w:spacing w:line="254" w:lineRule="auto"/>
        <w:rPr>
          <w:noProof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DD64B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</w:t>
      </w:r>
      <w:r w:rsidR="00F134DC">
        <w:rPr>
          <w:b/>
          <w:iCs/>
          <w:noProof/>
          <w:lang w:eastAsia="ru-RU"/>
        </w:rPr>
        <w:drawing>
          <wp:inline distT="0" distB="0" distL="0" distR="0" wp14:anchorId="490B60EC" wp14:editId="5492085D">
            <wp:extent cx="5940425" cy="8170773"/>
            <wp:effectExtent l="0" t="0" r="3175" b="1905"/>
            <wp:docPr id="6" name="Рисунок 6" descr="Лист актуализации_БУиЭА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актуализации_БУиЭА_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CF9D" w14:textId="77777777" w:rsidR="00400F72" w:rsidRDefault="00400F72" w:rsidP="00E86751">
      <w:pPr>
        <w:spacing w:line="254" w:lineRule="auto"/>
        <w:rPr>
          <w:noProof/>
          <w:lang w:eastAsia="ru-RU"/>
        </w:rPr>
      </w:pPr>
    </w:p>
    <w:p w14:paraId="6FC2A0FC" w14:textId="77777777" w:rsidR="00E86751" w:rsidRPr="004E03D8" w:rsidRDefault="00DD64B9" w:rsidP="00400F72">
      <w:pPr>
        <w:spacing w:line="254" w:lineRule="auto"/>
        <w:ind w:firstLine="567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86751"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1 Цели освоения дисциплины  </w:t>
      </w:r>
    </w:p>
    <w:p w14:paraId="18A6D36B" w14:textId="77777777" w:rsidR="00E86751" w:rsidRPr="004E03D8" w:rsidRDefault="00E86751" w:rsidP="00400F72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E03D8">
        <w:rPr>
          <w:rFonts w:ascii="Times New Roman" w:hAnsi="Times New Roman"/>
          <w:sz w:val="24"/>
          <w:szCs w:val="24"/>
          <w:lang w:eastAsia="ru-RU"/>
        </w:rPr>
        <w:lastRenderedPageBreak/>
        <w:t>Целью учебной дисциплины «Экономический анализ» является приобретение студентами знаний о принципах и методах экономического анализа хозяйственной деятельности предприятия с целью информационного обеспечения принятия оптимальных управленческих решений и повышения эффективности деятельности предприятия.</w:t>
      </w:r>
    </w:p>
    <w:p w14:paraId="53096AB0" w14:textId="77777777" w:rsidR="00E86751" w:rsidRPr="004E03D8" w:rsidRDefault="00E86751" w:rsidP="00E86751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/>
        <w:t xml:space="preserve">подготовки бакалавра </w:t>
      </w:r>
    </w:p>
    <w:p w14:paraId="2B4ED255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C00000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Дисциплина «Экономический анализ» входит в блок обязательных дисциплин образовательной программы</w:t>
      </w:r>
      <w:r w:rsidRPr="004E03D8">
        <w:rPr>
          <w:rFonts w:ascii="Times New Roman" w:eastAsia="Times New Roman" w:hAnsi="Times New Roman"/>
          <w:bCs/>
          <w:color w:val="C00000"/>
          <w:sz w:val="24"/>
          <w:szCs w:val="24"/>
          <w:lang w:eastAsia="ru-RU"/>
        </w:rPr>
        <w:t>.</w:t>
      </w:r>
    </w:p>
    <w:p w14:paraId="09E7CC0B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курсов «Экономика организации», «Экономическая теория», «Статистика», «Бухгалтерский учет». Знания, умения, владения, полученные при изучении данной дисциплины, будут необходимы для изучения дисциплин </w:t>
      </w:r>
      <w:r w:rsidR="00AF32A5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F134DC">
        <w:rPr>
          <w:rFonts w:ascii="Times New Roman" w:eastAsia="Times New Roman" w:hAnsi="Times New Roman"/>
          <w:bCs/>
          <w:sz w:val="24"/>
          <w:szCs w:val="24"/>
          <w:lang w:eastAsia="ru-RU"/>
        </w:rPr>
        <w:t>Оценка эффективности финансово-экономической деятельности предприятия (организации)</w:t>
      </w:r>
      <w:r w:rsidR="00AF32A5"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r w:rsidR="00F134DC">
        <w:rPr>
          <w:rFonts w:ascii="Times New Roman" w:eastAsia="Times New Roman" w:hAnsi="Times New Roman"/>
          <w:bCs/>
          <w:sz w:val="24"/>
          <w:szCs w:val="24"/>
          <w:lang w:eastAsia="ru-RU"/>
        </w:rPr>
        <w:t>Финансовый менеджмент</w:t>
      </w:r>
      <w:r w:rsidR="00AF32A5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F134D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«Основы финансового </w:t>
      </w:r>
      <w:proofErr w:type="spellStart"/>
      <w:r w:rsidR="00F134DC">
        <w:rPr>
          <w:rFonts w:ascii="Times New Roman" w:eastAsia="Times New Roman" w:hAnsi="Times New Roman"/>
          <w:bCs/>
          <w:sz w:val="24"/>
          <w:szCs w:val="24"/>
          <w:lang w:eastAsia="ru-RU"/>
        </w:rPr>
        <w:t>менеджмента»</w:t>
      </w: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proofErr w:type="spellEnd"/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также для прохождения производственной преддипломной практики и выполнения выпускной квалификационной работы.</w:t>
      </w:r>
    </w:p>
    <w:p w14:paraId="1C8B6836" w14:textId="77777777" w:rsidR="00E86751" w:rsidRPr="004E03D8" w:rsidRDefault="00E86751" w:rsidP="00E86751">
      <w:pPr>
        <w:keepNext/>
        <w:widowControl w:val="0"/>
        <w:tabs>
          <w:tab w:val="left" w:pos="7250"/>
        </w:tabs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14:paraId="2B29AB85" w14:textId="77777777"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В результате освоения дисциплины «Экономический анализ» обучающийся должен обладать следующими компетенциями:</w:t>
      </w:r>
    </w:p>
    <w:p w14:paraId="78A5E73A" w14:textId="77777777"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FA49B14" w14:textId="77777777"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4"/>
        <w:gridCol w:w="6667"/>
      </w:tblGrid>
      <w:tr w:rsidR="00E86751" w:rsidRPr="004E03D8" w14:paraId="0DAE5F9E" w14:textId="77777777" w:rsidTr="00804A7B">
        <w:trPr>
          <w:trHeight w:val="883"/>
          <w:tblHeader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DFD3F" w14:textId="77777777" w:rsidR="00E86751" w:rsidRPr="0023548D" w:rsidRDefault="00E86751" w:rsidP="00804A7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48D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23548D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23548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492F75" w14:textId="77777777" w:rsidR="00E86751" w:rsidRPr="0023548D" w:rsidRDefault="00E86751" w:rsidP="00804A7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48D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E86751" w:rsidRPr="004E03D8" w14:paraId="3954B2AD" w14:textId="77777777" w:rsidTr="00804A7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6E824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ОПК-2</w:t>
            </w: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способен осуществлять сбор, анализ и обработку данных, необходимых для решения профессиональных задач</w:t>
            </w:r>
          </w:p>
        </w:tc>
      </w:tr>
      <w:tr w:rsidR="00E86751" w:rsidRPr="004E03D8" w14:paraId="7DBF40A1" w14:textId="77777777" w:rsidTr="00804A7B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76B99" w14:textId="77777777" w:rsidR="00E86751" w:rsidRPr="004E03D8" w:rsidRDefault="00E86751" w:rsidP="00804A7B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6A68" w14:textId="77777777" w:rsidR="00E86751" w:rsidRPr="004E03D8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источники данных для проведения экономического анализа;</w:t>
            </w:r>
          </w:p>
          <w:p w14:paraId="2A49D680" w14:textId="77777777" w:rsidR="00E86751" w:rsidRPr="004E03D8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методы экономического </w:t>
            </w:r>
            <w:proofErr w:type="spellStart"/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анализаи</w:t>
            </w:r>
            <w:proofErr w:type="spellEnd"/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принципы</w:t>
            </w:r>
            <w:r w:rsidRPr="004E03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обработки данных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14:paraId="6DB6ACC0" w14:textId="77777777" w:rsidR="00E86751" w:rsidRPr="004E03D8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14:paraId="140E2572" w14:textId="77777777" w:rsidR="00E86751" w:rsidRPr="004E03D8" w:rsidRDefault="00E86751" w:rsidP="00804A7B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- основные элементы бухгалтерской отчетности и их информационное содержание</w:t>
            </w:r>
          </w:p>
        </w:tc>
      </w:tr>
      <w:tr w:rsidR="00E86751" w:rsidRPr="004E03D8" w14:paraId="3FE3AF4D" w14:textId="77777777" w:rsidTr="00804A7B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F65DD" w14:textId="77777777" w:rsidR="00E86751" w:rsidRPr="004E03D8" w:rsidRDefault="00E86751" w:rsidP="00804A7B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8F0D" w14:textId="77777777" w:rsidR="00E86751" w:rsidRPr="004E03D8" w:rsidRDefault="00E86751" w:rsidP="00804A7B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</w:tr>
      <w:tr w:rsidR="00E86751" w:rsidRPr="004E03D8" w14:paraId="5B487D69" w14:textId="77777777" w:rsidTr="00804A7B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9050D" w14:textId="77777777" w:rsidR="00E86751" w:rsidRPr="004E03D8" w:rsidRDefault="00E86751" w:rsidP="00804A7B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82A9" w14:textId="77777777" w:rsidR="00E86751" w:rsidRPr="004E03D8" w:rsidRDefault="00E86751" w:rsidP="00804A7B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 xml:space="preserve">основными способами, алгоритмами, технологиями </w:t>
            </w: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сбора, анализа и обработки базовых данных, необходимыми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</w:tr>
    </w:tbl>
    <w:p w14:paraId="07001431" w14:textId="77777777"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14:paraId="2913569F" w14:textId="77777777" w:rsidR="00E86751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sectPr w:rsidR="00E86751" w:rsidSect="00804A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EEDBCA" w14:textId="77777777" w:rsidR="00E86751" w:rsidRPr="004E03D8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14:paraId="1772BFE8" w14:textId="77777777" w:rsidR="00E86751" w:rsidRPr="007C102D" w:rsidRDefault="00E86751" w:rsidP="00E8675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C102D">
        <w:rPr>
          <w:rStyle w:val="FontStyle18"/>
          <w:b w:val="0"/>
          <w:sz w:val="24"/>
          <w:szCs w:val="24"/>
        </w:rPr>
        <w:t>Общая трудоемкость дисциплины составляет _4__ зачетных единиц __144__ акад. часов, в том числе:</w:t>
      </w:r>
    </w:p>
    <w:p w14:paraId="2838F3DC" w14:textId="77777777" w:rsidR="00E86751" w:rsidRPr="007C102D" w:rsidRDefault="00E86751" w:rsidP="00E86751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7C102D">
        <w:rPr>
          <w:rStyle w:val="FontStyle18"/>
          <w:b w:val="0"/>
          <w:sz w:val="24"/>
          <w:szCs w:val="24"/>
        </w:rPr>
        <w:t>–</w:t>
      </w:r>
      <w:r w:rsidRPr="007C102D">
        <w:rPr>
          <w:rStyle w:val="FontStyle18"/>
          <w:b w:val="0"/>
          <w:sz w:val="24"/>
          <w:szCs w:val="24"/>
        </w:rPr>
        <w:tab/>
        <w:t>контактная работа – __</w:t>
      </w:r>
      <w:r>
        <w:rPr>
          <w:rStyle w:val="FontStyle18"/>
          <w:b w:val="0"/>
          <w:sz w:val="24"/>
          <w:szCs w:val="24"/>
        </w:rPr>
        <w:t>13</w:t>
      </w:r>
      <w:r w:rsidRPr="007C102D">
        <w:rPr>
          <w:rStyle w:val="FontStyle18"/>
          <w:b w:val="0"/>
          <w:sz w:val="24"/>
          <w:szCs w:val="24"/>
        </w:rPr>
        <w:t>___ акад. часов:</w:t>
      </w:r>
    </w:p>
    <w:p w14:paraId="2BF00AD3" w14:textId="77777777" w:rsidR="00E86751" w:rsidRPr="007C102D" w:rsidRDefault="00E86751" w:rsidP="00E86751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7C102D">
        <w:rPr>
          <w:rStyle w:val="FontStyle18"/>
          <w:b w:val="0"/>
          <w:sz w:val="24"/>
          <w:szCs w:val="24"/>
        </w:rPr>
        <w:tab/>
        <w:t>–</w:t>
      </w:r>
      <w:r w:rsidRPr="007C102D">
        <w:rPr>
          <w:rStyle w:val="FontStyle18"/>
          <w:b w:val="0"/>
          <w:sz w:val="24"/>
          <w:szCs w:val="24"/>
        </w:rPr>
        <w:tab/>
        <w:t>аудиторная – __</w:t>
      </w:r>
      <w:r>
        <w:rPr>
          <w:rStyle w:val="FontStyle18"/>
          <w:b w:val="0"/>
          <w:sz w:val="24"/>
          <w:szCs w:val="24"/>
        </w:rPr>
        <w:t>12</w:t>
      </w:r>
      <w:r w:rsidRPr="007C102D">
        <w:rPr>
          <w:rStyle w:val="FontStyle18"/>
          <w:b w:val="0"/>
          <w:sz w:val="24"/>
          <w:szCs w:val="24"/>
        </w:rPr>
        <w:t>___ акад. часов;</w:t>
      </w:r>
    </w:p>
    <w:p w14:paraId="32DC1A91" w14:textId="77777777" w:rsidR="00E86751" w:rsidRPr="007C102D" w:rsidRDefault="00E86751" w:rsidP="00E86751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___1</w:t>
      </w:r>
      <w:r w:rsidRPr="007C102D">
        <w:rPr>
          <w:rStyle w:val="FontStyle18"/>
          <w:b w:val="0"/>
          <w:sz w:val="24"/>
          <w:szCs w:val="24"/>
        </w:rPr>
        <w:t xml:space="preserve">__ акад. часов </w:t>
      </w:r>
    </w:p>
    <w:p w14:paraId="40F40551" w14:textId="77777777" w:rsidR="00E86751" w:rsidRDefault="00E86751" w:rsidP="00E86751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_  127,1</w:t>
      </w:r>
      <w:r w:rsidRPr="007C102D">
        <w:rPr>
          <w:rStyle w:val="FontStyle18"/>
          <w:b w:val="0"/>
          <w:sz w:val="24"/>
          <w:szCs w:val="24"/>
        </w:rPr>
        <w:t>__ акад. часов;</w:t>
      </w:r>
    </w:p>
    <w:p w14:paraId="6C7CC9B1" w14:textId="77777777" w:rsidR="00E86751" w:rsidRDefault="00E86751" w:rsidP="00E86751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BA11D5">
        <w:rPr>
          <w:rStyle w:val="FontStyle18"/>
          <w:b w:val="0"/>
          <w:sz w:val="24"/>
          <w:szCs w:val="24"/>
        </w:rPr>
        <w:t>–</w:t>
      </w:r>
      <w:r w:rsidRPr="00BA11D5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 w:rsidRPr="00BA11D5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2"/>
        <w:gridCol w:w="653"/>
        <w:gridCol w:w="946"/>
        <w:gridCol w:w="850"/>
        <w:gridCol w:w="993"/>
        <w:gridCol w:w="1134"/>
        <w:gridCol w:w="3402"/>
        <w:gridCol w:w="1699"/>
        <w:gridCol w:w="1711"/>
      </w:tblGrid>
      <w:tr w:rsidR="00E86751" w:rsidRPr="00E97AFF" w14:paraId="35235FCE" w14:textId="77777777" w:rsidTr="00804A7B">
        <w:trPr>
          <w:cantSplit/>
          <w:trHeight w:val="1917"/>
        </w:trPr>
        <w:tc>
          <w:tcPr>
            <w:tcW w:w="1113" w:type="pct"/>
            <w:vMerge w:val="restart"/>
            <w:vAlign w:val="center"/>
          </w:tcPr>
          <w:p w14:paraId="0A528044" w14:textId="77777777" w:rsidR="00E86751" w:rsidRPr="005A77C8" w:rsidRDefault="00E86751" w:rsidP="00804A7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A0F7903" w14:textId="77777777" w:rsidR="00E86751" w:rsidRPr="005A77C8" w:rsidRDefault="00E86751" w:rsidP="00804A7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14:paraId="5EA2266E" w14:textId="77777777" w:rsidR="00E86751" w:rsidRPr="005A77C8" w:rsidRDefault="00E86751" w:rsidP="00804A7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52" w:type="pct"/>
            <w:gridSpan w:val="3"/>
            <w:vAlign w:val="center"/>
          </w:tcPr>
          <w:p w14:paraId="0DA92899" w14:textId="77777777" w:rsidR="00E86751" w:rsidRPr="005A77C8" w:rsidRDefault="00E86751" w:rsidP="00804A7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14:paraId="2D8738DE" w14:textId="77777777" w:rsidR="00E86751" w:rsidRPr="005A77C8" w:rsidRDefault="00E86751" w:rsidP="00804A7B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</w:rPr>
            </w:pPr>
            <w:r w:rsidRPr="005A77C8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</w:tcPr>
          <w:p w14:paraId="379D7AD6" w14:textId="77777777" w:rsidR="00E86751" w:rsidRPr="005A77C8" w:rsidRDefault="00E86751" w:rsidP="00804A7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5A77C8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14:paraId="2F7E2395" w14:textId="77777777" w:rsidR="00E86751" w:rsidRPr="005A77C8" w:rsidRDefault="00E86751" w:rsidP="00804A7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shd w:val="clear" w:color="auto" w:fill="auto"/>
            <w:textDirection w:val="btLr"/>
            <w:vAlign w:val="center"/>
          </w:tcPr>
          <w:p w14:paraId="1527DBAE" w14:textId="77777777" w:rsidR="00E86751" w:rsidRPr="005A77C8" w:rsidRDefault="00E86751" w:rsidP="00804A7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86751" w:rsidRPr="00E97AFF" w14:paraId="44CEE79F" w14:textId="77777777" w:rsidTr="00804A7B">
        <w:trPr>
          <w:trHeight w:val="1122"/>
        </w:trPr>
        <w:tc>
          <w:tcPr>
            <w:tcW w:w="1113" w:type="pct"/>
            <w:vMerge/>
          </w:tcPr>
          <w:p w14:paraId="291F2127" w14:textId="77777777" w:rsidR="00E86751" w:rsidRPr="00E97AFF" w:rsidRDefault="00E86751" w:rsidP="00804A7B">
            <w:pPr>
              <w:pStyle w:val="Style14"/>
              <w:widowControl/>
            </w:pPr>
          </w:p>
        </w:tc>
        <w:tc>
          <w:tcPr>
            <w:tcW w:w="223" w:type="pct"/>
            <w:vMerge/>
          </w:tcPr>
          <w:p w14:paraId="2A479B4D" w14:textId="77777777" w:rsidR="00E86751" w:rsidRPr="00E97AFF" w:rsidRDefault="00E86751" w:rsidP="00804A7B">
            <w:pPr>
              <w:pStyle w:val="Style14"/>
              <w:widowControl/>
            </w:pPr>
          </w:p>
        </w:tc>
        <w:tc>
          <w:tcPr>
            <w:tcW w:w="323" w:type="pct"/>
            <w:textDirection w:val="btLr"/>
            <w:vAlign w:val="center"/>
          </w:tcPr>
          <w:p w14:paraId="181DB36A" w14:textId="77777777" w:rsidR="00E86751" w:rsidRPr="009705F6" w:rsidRDefault="00E86751" w:rsidP="00804A7B">
            <w:pPr>
              <w:pStyle w:val="Style14"/>
              <w:widowControl/>
              <w:ind w:firstLine="0"/>
              <w:jc w:val="center"/>
            </w:pPr>
            <w:r w:rsidRPr="009705F6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14:paraId="4678A633" w14:textId="77777777" w:rsidR="00E86751" w:rsidRPr="009705F6" w:rsidRDefault="00E86751" w:rsidP="00804A7B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лаборат</w:t>
            </w:r>
            <w:proofErr w:type="spellEnd"/>
            <w:r w:rsidRPr="009705F6">
              <w:t>.</w:t>
            </w:r>
          </w:p>
          <w:p w14:paraId="1D8CD150" w14:textId="77777777" w:rsidR="00E86751" w:rsidRPr="009705F6" w:rsidRDefault="00E86751" w:rsidP="00804A7B">
            <w:pPr>
              <w:pStyle w:val="Style14"/>
              <w:widowControl/>
              <w:ind w:firstLine="0"/>
              <w:jc w:val="center"/>
            </w:pPr>
            <w:r w:rsidRPr="009705F6">
              <w:t>занятия</w:t>
            </w:r>
          </w:p>
        </w:tc>
        <w:tc>
          <w:tcPr>
            <w:tcW w:w="339" w:type="pct"/>
            <w:textDirection w:val="btLr"/>
            <w:vAlign w:val="center"/>
          </w:tcPr>
          <w:p w14:paraId="3E46BB49" w14:textId="77777777" w:rsidR="00E86751" w:rsidRPr="009705F6" w:rsidRDefault="00E86751" w:rsidP="00804A7B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практич</w:t>
            </w:r>
            <w:proofErr w:type="spellEnd"/>
            <w:r w:rsidRPr="009705F6">
              <w:t>. занятия</w:t>
            </w:r>
          </w:p>
        </w:tc>
        <w:tc>
          <w:tcPr>
            <w:tcW w:w="387" w:type="pct"/>
            <w:vMerge/>
          </w:tcPr>
          <w:p w14:paraId="3A8BB577" w14:textId="77777777" w:rsidR="00E86751" w:rsidRPr="00E97AFF" w:rsidRDefault="00E86751" w:rsidP="00804A7B">
            <w:pPr>
              <w:pStyle w:val="Style14"/>
              <w:widowControl/>
            </w:pPr>
          </w:p>
        </w:tc>
        <w:tc>
          <w:tcPr>
            <w:tcW w:w="1161" w:type="pct"/>
            <w:vMerge/>
            <w:shd w:val="clear" w:color="auto" w:fill="auto"/>
          </w:tcPr>
          <w:p w14:paraId="1CBD56D2" w14:textId="77777777" w:rsidR="00E86751" w:rsidRPr="00E97AFF" w:rsidRDefault="00E86751" w:rsidP="00804A7B"/>
        </w:tc>
        <w:tc>
          <w:tcPr>
            <w:tcW w:w="580" w:type="pct"/>
            <w:vMerge/>
            <w:shd w:val="clear" w:color="auto" w:fill="auto"/>
          </w:tcPr>
          <w:p w14:paraId="26B87FCC" w14:textId="77777777" w:rsidR="00E86751" w:rsidRPr="00E97AFF" w:rsidRDefault="00E86751" w:rsidP="00804A7B"/>
        </w:tc>
        <w:tc>
          <w:tcPr>
            <w:tcW w:w="584" w:type="pct"/>
            <w:vMerge/>
            <w:shd w:val="clear" w:color="auto" w:fill="auto"/>
          </w:tcPr>
          <w:p w14:paraId="0F0B6FDB" w14:textId="77777777" w:rsidR="00E86751" w:rsidRPr="00E97AFF" w:rsidRDefault="00E86751" w:rsidP="00804A7B"/>
        </w:tc>
      </w:tr>
      <w:tr w:rsidR="00E86751" w:rsidRPr="00E97AFF" w14:paraId="062FE96B" w14:textId="77777777" w:rsidTr="00804A7B">
        <w:trPr>
          <w:trHeight w:val="422"/>
        </w:trPr>
        <w:tc>
          <w:tcPr>
            <w:tcW w:w="1113" w:type="pct"/>
          </w:tcPr>
          <w:p w14:paraId="5098880A" w14:textId="77777777" w:rsidR="00E86751" w:rsidRPr="00D550FF" w:rsidRDefault="00E86751" w:rsidP="00804A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</w:t>
            </w:r>
            <w:r w:rsidRPr="00D550FF">
              <w:rPr>
                <w:rFonts w:ascii="Times New Roman" w:eastAsia="Times New Roman" w:hAnsi="Times New Roman"/>
                <w:i/>
                <w:vanish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i/>
                <w:vanish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ема 1</w:t>
            </w:r>
            <w:r w:rsidRPr="00D550F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Теория экономического анализа</w:t>
            </w: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6A7DA34" w14:textId="77777777" w:rsidR="00E86751" w:rsidRPr="00BA11D5" w:rsidRDefault="00E86751" w:rsidP="00804A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Понятие, цель, задачи и содержание экономического анализа </w:t>
            </w:r>
          </w:p>
          <w:p w14:paraId="706AA5F3" w14:textId="77777777" w:rsidR="00E86751" w:rsidRPr="00BA11D5" w:rsidRDefault="00E86751" w:rsidP="00804A7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аналитической работы на предприятии</w:t>
            </w:r>
          </w:p>
        </w:tc>
        <w:tc>
          <w:tcPr>
            <w:tcW w:w="223" w:type="pct"/>
          </w:tcPr>
          <w:p w14:paraId="466D49CC" w14:textId="77777777" w:rsidR="00E86751" w:rsidRPr="00D550FF" w:rsidRDefault="00E86751" w:rsidP="00804A7B">
            <w:pPr>
              <w:spacing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" w:type="pct"/>
          </w:tcPr>
          <w:p w14:paraId="69B4EDF3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" w:type="pct"/>
          </w:tcPr>
          <w:p w14:paraId="5D19711F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14:paraId="3415970B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</w:tcPr>
          <w:p w14:paraId="3B50403C" w14:textId="77777777" w:rsidR="00E86751" w:rsidRPr="00D550FF" w:rsidRDefault="00E86751" w:rsidP="00804A7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1" w:type="pct"/>
            <w:shd w:val="clear" w:color="auto" w:fill="auto"/>
          </w:tcPr>
          <w:p w14:paraId="10BD2354" w14:textId="77777777" w:rsidR="00E86751" w:rsidRPr="003C6F44" w:rsidRDefault="00E86751" w:rsidP="00804A7B">
            <w:pPr>
              <w:suppressAutoHyphens/>
              <w:snapToGrid w:val="0"/>
              <w:spacing w:after="0" w:line="254" w:lineRule="auto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3C6F44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14:paraId="430105B6" w14:textId="77777777" w:rsidR="00E86751" w:rsidRPr="00D142BE" w:rsidRDefault="00E86751" w:rsidP="00804A7B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D142BE">
              <w:rPr>
                <w:rFonts w:ascii="Times New Roman" w:hAnsi="Times New Roman"/>
                <w:sz w:val="24"/>
                <w:szCs w:val="24"/>
              </w:rPr>
              <w:t xml:space="preserve"> Опрос, тесты, защита домашних заданий. </w:t>
            </w:r>
          </w:p>
        </w:tc>
        <w:tc>
          <w:tcPr>
            <w:tcW w:w="584" w:type="pct"/>
            <w:shd w:val="clear" w:color="auto" w:fill="auto"/>
          </w:tcPr>
          <w:p w14:paraId="1944F9CD" w14:textId="77777777" w:rsidR="00E86751" w:rsidRPr="004E03D8" w:rsidRDefault="00E86751" w:rsidP="00804A7B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6751" w:rsidRPr="00E97AFF" w14:paraId="336A96F9" w14:textId="77777777" w:rsidTr="00804A7B">
        <w:trPr>
          <w:trHeight w:val="499"/>
        </w:trPr>
        <w:tc>
          <w:tcPr>
            <w:tcW w:w="1113" w:type="pct"/>
          </w:tcPr>
          <w:p w14:paraId="771A6D55" w14:textId="77777777" w:rsidR="00E86751" w:rsidRPr="00D550FF" w:rsidRDefault="00E86751" w:rsidP="00804A7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Тема 2 </w:t>
            </w:r>
            <w:r w:rsidRPr="00BA11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Анализ результатов хозяйственной деятельности</w:t>
            </w:r>
            <w:r w:rsidRPr="00D550F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4BE15050" w14:textId="77777777" w:rsidR="00E86751" w:rsidRPr="00BA11D5" w:rsidRDefault="00E86751" w:rsidP="00804A7B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1D5">
              <w:rPr>
                <w:rFonts w:ascii="Times New Roman" w:eastAsia="Times New Roman" w:hAnsi="Times New Roman"/>
                <w:bCs/>
                <w:sz w:val="24"/>
                <w:szCs w:val="24"/>
              </w:rPr>
              <w:t>Анализ производства и реализации продукции</w:t>
            </w:r>
            <w:r w:rsidRPr="00BA11D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1DD2DF69" w14:textId="77777777" w:rsidR="00E86751" w:rsidRDefault="00E86751" w:rsidP="00804A7B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влияния факторов на изменение объема </w:t>
            </w:r>
            <w:r w:rsidRPr="00BA11D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производства.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3DD18A86" w14:textId="77777777" w:rsidR="00E86751" w:rsidRPr="00BA11D5" w:rsidRDefault="00E86751" w:rsidP="00804A7B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Анализ затрат</w:t>
            </w:r>
          </w:p>
        </w:tc>
        <w:tc>
          <w:tcPr>
            <w:tcW w:w="223" w:type="pct"/>
          </w:tcPr>
          <w:p w14:paraId="2ABC062E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23" w:type="pct"/>
          </w:tcPr>
          <w:p w14:paraId="0A45E1D7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" w:type="pct"/>
          </w:tcPr>
          <w:p w14:paraId="35F5A164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14:paraId="2B3D3A38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</w:tcPr>
          <w:p w14:paraId="66EF355B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161" w:type="pct"/>
            <w:shd w:val="clear" w:color="auto" w:fill="auto"/>
          </w:tcPr>
          <w:p w14:paraId="01DEDB0D" w14:textId="77777777" w:rsidR="00E86751" w:rsidRPr="00D142BE" w:rsidRDefault="00E86751" w:rsidP="00804A7B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D142BE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14:paraId="5D861FEB" w14:textId="77777777" w:rsidR="00E86751" w:rsidRPr="00D142BE" w:rsidRDefault="00E86751" w:rsidP="00804A7B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D142BE">
              <w:rPr>
                <w:rFonts w:ascii="Times New Roman" w:hAnsi="Times New Roman"/>
                <w:sz w:val="24"/>
                <w:szCs w:val="24"/>
              </w:rPr>
              <w:t xml:space="preserve"> Опрос, тесты, отчет по расчетному заданию. </w:t>
            </w:r>
          </w:p>
        </w:tc>
        <w:tc>
          <w:tcPr>
            <w:tcW w:w="584" w:type="pct"/>
            <w:shd w:val="clear" w:color="auto" w:fill="auto"/>
          </w:tcPr>
          <w:p w14:paraId="7D835BED" w14:textId="77777777" w:rsidR="00E86751" w:rsidRPr="004E03D8" w:rsidRDefault="00E86751" w:rsidP="00804A7B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6751" w:rsidRPr="00E97AFF" w14:paraId="1EB7D5B9" w14:textId="77777777" w:rsidTr="00804A7B">
        <w:trPr>
          <w:trHeight w:val="499"/>
        </w:trPr>
        <w:tc>
          <w:tcPr>
            <w:tcW w:w="1113" w:type="pct"/>
          </w:tcPr>
          <w:p w14:paraId="1B2E9C4F" w14:textId="77777777" w:rsidR="00E86751" w:rsidRPr="00BA11D5" w:rsidRDefault="00E86751" w:rsidP="00804A7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Итого по разделу1</w:t>
            </w:r>
          </w:p>
        </w:tc>
        <w:tc>
          <w:tcPr>
            <w:tcW w:w="223" w:type="pct"/>
          </w:tcPr>
          <w:p w14:paraId="662F51F9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3" w:type="pct"/>
          </w:tcPr>
          <w:p w14:paraId="40689E0A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0" w:type="pct"/>
          </w:tcPr>
          <w:p w14:paraId="0883C4A5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14:paraId="421BADB5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7" w:type="pct"/>
          </w:tcPr>
          <w:p w14:paraId="3AE3C256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161" w:type="pct"/>
            <w:shd w:val="clear" w:color="auto" w:fill="auto"/>
          </w:tcPr>
          <w:p w14:paraId="4EA31EF4" w14:textId="77777777" w:rsidR="00E86751" w:rsidRPr="00D550FF" w:rsidRDefault="00E86751" w:rsidP="00804A7B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14:paraId="62E75BF1" w14:textId="77777777" w:rsidR="00E86751" w:rsidRPr="00D142BE" w:rsidRDefault="00E86751" w:rsidP="00804A7B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D142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4" w:type="pct"/>
            <w:shd w:val="clear" w:color="auto" w:fill="auto"/>
          </w:tcPr>
          <w:p w14:paraId="60BF1C91" w14:textId="77777777" w:rsidR="00E86751" w:rsidRPr="004E03D8" w:rsidRDefault="00E86751" w:rsidP="00804A7B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86751" w:rsidRPr="00E97AFF" w14:paraId="1C7B3626" w14:textId="77777777" w:rsidTr="00804A7B">
        <w:trPr>
          <w:trHeight w:val="499"/>
        </w:trPr>
        <w:tc>
          <w:tcPr>
            <w:tcW w:w="1113" w:type="pct"/>
          </w:tcPr>
          <w:p w14:paraId="0D8ED507" w14:textId="77777777" w:rsidR="00E86751" w:rsidRPr="00D550FF" w:rsidRDefault="00E86751" w:rsidP="00804A7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Тема 3 </w:t>
            </w:r>
            <w:r w:rsidRPr="00BA11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Методика финансового анализа</w:t>
            </w:r>
            <w:r w:rsidRPr="00D550F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3B8F3793" w14:textId="77777777" w:rsidR="00E86751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11D5">
              <w:rPr>
                <w:rFonts w:ascii="Times New Roman" w:eastAsia="Times New Roman" w:hAnsi="Times New Roman"/>
                <w:sz w:val="24"/>
                <w:szCs w:val="24"/>
              </w:rPr>
              <w:t>Понятие финансового анализа, методы и источники информации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0053C791" w14:textId="77777777" w:rsidR="00E86751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финансового состояния </w:t>
            </w:r>
          </w:p>
          <w:p w14:paraId="291BABE4" w14:textId="77777777" w:rsidR="00E86751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финансовых результатов </w:t>
            </w:r>
          </w:p>
          <w:p w14:paraId="259E15BC" w14:textId="77777777" w:rsidR="00E86751" w:rsidRPr="00BA11D5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Анализ деловой активности и эффективности</w:t>
            </w:r>
          </w:p>
        </w:tc>
        <w:tc>
          <w:tcPr>
            <w:tcW w:w="223" w:type="pct"/>
          </w:tcPr>
          <w:p w14:paraId="3CB48F3C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3" w:type="pct"/>
          </w:tcPr>
          <w:p w14:paraId="75E7C4A3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14:paraId="576FAB3B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14:paraId="7208E6C0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</w:rPr>
              <w:t>2/2И</w:t>
            </w:r>
          </w:p>
        </w:tc>
        <w:tc>
          <w:tcPr>
            <w:tcW w:w="387" w:type="pct"/>
          </w:tcPr>
          <w:p w14:paraId="5A89384D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161" w:type="pct"/>
            <w:shd w:val="clear" w:color="auto" w:fill="auto"/>
          </w:tcPr>
          <w:p w14:paraId="5D41D92F" w14:textId="77777777" w:rsidR="00E86751" w:rsidRPr="003C6F44" w:rsidRDefault="00E86751" w:rsidP="00804A7B">
            <w:pPr>
              <w:suppressAutoHyphens/>
              <w:snapToGrid w:val="0"/>
              <w:spacing w:after="0" w:line="254" w:lineRule="auto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r w:rsidRPr="003C6F44"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14:paraId="4235B98A" w14:textId="6FD1C25E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142BE">
              <w:rPr>
                <w:rFonts w:ascii="Times New Roman" w:hAnsi="Times New Roman"/>
                <w:sz w:val="24"/>
                <w:szCs w:val="24"/>
              </w:rPr>
              <w:t>Опрос, тесты, защита домашних заданий</w:t>
            </w:r>
          </w:p>
        </w:tc>
        <w:tc>
          <w:tcPr>
            <w:tcW w:w="584" w:type="pct"/>
            <w:shd w:val="clear" w:color="auto" w:fill="auto"/>
          </w:tcPr>
          <w:p w14:paraId="221BB854" w14:textId="77777777" w:rsidR="00E86751" w:rsidRPr="004E03D8" w:rsidRDefault="00E86751" w:rsidP="00804A7B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6751" w:rsidRPr="00E97AFF" w14:paraId="64CDB409" w14:textId="77777777" w:rsidTr="00804A7B">
        <w:trPr>
          <w:trHeight w:val="499"/>
        </w:trPr>
        <w:tc>
          <w:tcPr>
            <w:tcW w:w="1113" w:type="pct"/>
          </w:tcPr>
          <w:p w14:paraId="3DD91C28" w14:textId="77777777" w:rsidR="00E86751" w:rsidRPr="00BA11D5" w:rsidRDefault="00E86751" w:rsidP="00804A7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Итого по разделу2</w:t>
            </w:r>
          </w:p>
        </w:tc>
        <w:tc>
          <w:tcPr>
            <w:tcW w:w="223" w:type="pct"/>
          </w:tcPr>
          <w:p w14:paraId="4D1A07E4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3" w:type="pct"/>
          </w:tcPr>
          <w:p w14:paraId="7AAD9C1A" w14:textId="77777777" w:rsidR="00E86751" w:rsidRPr="0086629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" w:type="pct"/>
          </w:tcPr>
          <w:p w14:paraId="714A8F52" w14:textId="77777777" w:rsidR="00E86751" w:rsidRPr="0086629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</w:tcPr>
          <w:p w14:paraId="546942FC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2/2И</w:t>
            </w:r>
          </w:p>
        </w:tc>
        <w:tc>
          <w:tcPr>
            <w:tcW w:w="387" w:type="pct"/>
          </w:tcPr>
          <w:p w14:paraId="653BA3AC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161" w:type="pct"/>
            <w:shd w:val="clear" w:color="auto" w:fill="auto"/>
          </w:tcPr>
          <w:p w14:paraId="3C02ED6E" w14:textId="77777777" w:rsidR="00E86751" w:rsidRPr="00D142BE" w:rsidRDefault="00E86751" w:rsidP="00804A7B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pct"/>
            <w:shd w:val="clear" w:color="auto" w:fill="auto"/>
          </w:tcPr>
          <w:p w14:paraId="575B56AC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14:paraId="6618E9C9" w14:textId="77777777" w:rsidR="00E86751" w:rsidRPr="004E03D8" w:rsidRDefault="00E86751" w:rsidP="00804A7B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6751" w:rsidRPr="00E97AFF" w14:paraId="33CFC7E4" w14:textId="77777777" w:rsidTr="00804A7B">
        <w:trPr>
          <w:trHeight w:val="499"/>
        </w:trPr>
        <w:tc>
          <w:tcPr>
            <w:tcW w:w="1113" w:type="pct"/>
          </w:tcPr>
          <w:p w14:paraId="4280AC50" w14:textId="77777777" w:rsidR="00E86751" w:rsidRPr="004E03D8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223" w:type="pct"/>
          </w:tcPr>
          <w:p w14:paraId="5D5F5A3E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3" w:type="pct"/>
          </w:tcPr>
          <w:p w14:paraId="2E15ECEB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90" w:type="pct"/>
          </w:tcPr>
          <w:p w14:paraId="1A2EB888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</w:tcPr>
          <w:p w14:paraId="0D6A05FD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6/2И</w:t>
            </w:r>
          </w:p>
        </w:tc>
        <w:tc>
          <w:tcPr>
            <w:tcW w:w="387" w:type="pct"/>
          </w:tcPr>
          <w:p w14:paraId="37746073" w14:textId="77777777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127,1</w:t>
            </w:r>
          </w:p>
        </w:tc>
        <w:tc>
          <w:tcPr>
            <w:tcW w:w="1161" w:type="pct"/>
            <w:shd w:val="clear" w:color="auto" w:fill="auto"/>
          </w:tcPr>
          <w:p w14:paraId="06A4F5B2" w14:textId="77777777" w:rsidR="00E86751" w:rsidRPr="00D550FF" w:rsidRDefault="00E86751" w:rsidP="00804A7B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14:paraId="01725FF2" w14:textId="75856898" w:rsidR="00E86751" w:rsidRPr="00D550FF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550FF">
              <w:rPr>
                <w:rFonts w:ascii="Times New Roman" w:eastAsia="Times New Roman" w:hAnsi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584" w:type="pct"/>
            <w:shd w:val="clear" w:color="auto" w:fill="auto"/>
          </w:tcPr>
          <w:p w14:paraId="1BD775D2" w14:textId="77777777" w:rsidR="00E86751" w:rsidRPr="004E03D8" w:rsidRDefault="00E86751" w:rsidP="00804A7B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</w:tbl>
    <w:p w14:paraId="4534498F" w14:textId="77777777" w:rsidR="00E86751" w:rsidRDefault="00E86751" w:rsidP="00E867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14:paraId="01F6DF56" w14:textId="77777777" w:rsidR="00E86751" w:rsidRPr="00C17915" w:rsidRDefault="00E86751" w:rsidP="00E867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14:paraId="76E2A315" w14:textId="77777777"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F97495A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14:paraId="19E5E1AE" w14:textId="77777777" w:rsidR="00E86751" w:rsidRPr="004E03D8" w:rsidRDefault="00E86751" w:rsidP="00E867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30F9DEA" w14:textId="77777777" w:rsidR="00E86751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sectPr w:rsidR="00E86751" w:rsidSect="00804A7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929DB59" w14:textId="77777777" w:rsidR="00E86751" w:rsidRPr="004E03D8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14:paraId="45D0A7CB" w14:textId="77777777" w:rsidR="00804A7B" w:rsidRPr="00804A7B" w:rsidRDefault="00804A7B" w:rsidP="00804A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A7B">
        <w:rPr>
          <w:rFonts w:ascii="Times New Roman" w:hAnsi="Times New Roman"/>
          <w:sz w:val="24"/>
          <w:szCs w:val="24"/>
        </w:rPr>
        <w:t>В процессе освоения дисциплины «</w:t>
      </w:r>
      <w:r>
        <w:rPr>
          <w:rFonts w:ascii="Times New Roman" w:hAnsi="Times New Roman"/>
          <w:sz w:val="24"/>
          <w:szCs w:val="24"/>
        </w:rPr>
        <w:t>Экономический анализ</w:t>
      </w:r>
      <w:r w:rsidRPr="00804A7B">
        <w:rPr>
          <w:rFonts w:ascii="Times New Roman" w:hAnsi="Times New Roman"/>
          <w:sz w:val="24"/>
          <w:szCs w:val="24"/>
        </w:rPr>
        <w:t>» используются следующие образовательные технологии:</w:t>
      </w:r>
    </w:p>
    <w:p w14:paraId="70C1F501" w14:textId="77777777" w:rsidR="00804A7B" w:rsidRPr="00804A7B" w:rsidRDefault="00804A7B" w:rsidP="00804A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A7B">
        <w:rPr>
          <w:rFonts w:ascii="Times New Roman" w:hAnsi="Times New Roman"/>
          <w:sz w:val="24"/>
          <w:szCs w:val="24"/>
        </w:rPr>
        <w:t>- стандартные методы обучения: практические занятия, на которых обсуждаются основные вопросы методики расчетов показателей, рассмотренных в учебной литературе и раздаточных материалах;</w:t>
      </w:r>
    </w:p>
    <w:p w14:paraId="5BE11488" w14:textId="77777777" w:rsidR="00804A7B" w:rsidRPr="00804A7B" w:rsidRDefault="00804A7B" w:rsidP="00804A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A7B">
        <w:rPr>
          <w:rFonts w:ascii="Times New Roman" w:hAnsi="Times New Roman"/>
          <w:sz w:val="24"/>
          <w:szCs w:val="24"/>
        </w:rPr>
        <w:t>- расчетно-аналитические задания;</w:t>
      </w:r>
    </w:p>
    <w:p w14:paraId="64DD9845" w14:textId="77777777" w:rsidR="00804A7B" w:rsidRPr="00804A7B" w:rsidRDefault="00804A7B" w:rsidP="00804A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A7B">
        <w:rPr>
          <w:rFonts w:ascii="Times New Roman" w:hAnsi="Times New Roman"/>
          <w:sz w:val="24"/>
          <w:szCs w:val="24"/>
        </w:rPr>
        <w:t>- индивидуальные исследовательские проекты;</w:t>
      </w:r>
    </w:p>
    <w:p w14:paraId="24277A5E" w14:textId="77777777" w:rsidR="00804A7B" w:rsidRPr="00804A7B" w:rsidRDefault="00804A7B" w:rsidP="00804A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A7B">
        <w:rPr>
          <w:rFonts w:ascii="Times New Roman" w:hAnsi="Times New Roman"/>
          <w:sz w:val="24"/>
          <w:szCs w:val="24"/>
        </w:rPr>
        <w:t>-  лекция-беседа, лекция-дискуссия;</w:t>
      </w:r>
    </w:p>
    <w:p w14:paraId="198E1FD3" w14:textId="77777777" w:rsidR="00804A7B" w:rsidRPr="00804A7B" w:rsidRDefault="00804A7B" w:rsidP="00804A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A7B">
        <w:rPr>
          <w:rFonts w:ascii="Times New Roman" w:hAnsi="Times New Roman"/>
          <w:sz w:val="24"/>
          <w:szCs w:val="24"/>
        </w:rPr>
        <w:t xml:space="preserve"> - 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7C67938D" w14:textId="77777777" w:rsidR="00804A7B" w:rsidRPr="00804A7B" w:rsidRDefault="00804A7B" w:rsidP="00804A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A7B">
        <w:rPr>
          <w:rFonts w:ascii="Times New Roman" w:hAnsi="Times New Roman"/>
          <w:sz w:val="24"/>
          <w:szCs w:val="24"/>
        </w:rPr>
        <w:t>- методы обучения с применением интерактивных форм образовательных технологий: 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видеоматериалов), 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сред; анализ деловых ситуаций, технология полного освоения знаний.</w:t>
      </w:r>
    </w:p>
    <w:p w14:paraId="2C948761" w14:textId="77777777" w:rsidR="00804A7B" w:rsidRPr="00804A7B" w:rsidRDefault="00804A7B" w:rsidP="00804A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A7B">
        <w:rPr>
          <w:rFonts w:ascii="Times New Roman" w:hAnsi="Times New Roman"/>
          <w:b/>
          <w:i/>
          <w:sz w:val="24"/>
          <w:szCs w:val="24"/>
        </w:rPr>
        <w:t>Технология полного освоения знаний</w:t>
      </w:r>
      <w:r w:rsidRPr="00804A7B">
        <w:rPr>
          <w:rFonts w:ascii="Times New Roman" w:hAnsi="Times New Roman"/>
          <w:sz w:val="24"/>
          <w:szCs w:val="24"/>
        </w:rPr>
        <w:t xml:space="preserve">: студентам выдаются задания по изучению отдельных тем или вопросов учебного курса с отчетностью в виде собеседования или тестирования при полном выполнении задания без ограничения времени на подготовку. </w:t>
      </w:r>
    </w:p>
    <w:p w14:paraId="591A5127" w14:textId="77777777" w:rsidR="00804A7B" w:rsidRPr="00804A7B" w:rsidRDefault="00804A7B" w:rsidP="00804A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A7B">
        <w:rPr>
          <w:rFonts w:ascii="Times New Roman" w:hAnsi="Times New Roman"/>
          <w:sz w:val="24"/>
          <w:szCs w:val="24"/>
        </w:rPr>
        <w:t xml:space="preserve">Для проведения </w:t>
      </w:r>
      <w:r w:rsidRPr="00804A7B">
        <w:rPr>
          <w:rFonts w:ascii="Times New Roman" w:hAnsi="Times New Roman"/>
          <w:b/>
          <w:sz w:val="24"/>
          <w:szCs w:val="24"/>
        </w:rPr>
        <w:t>контрольно-диагностических мероприятий</w:t>
      </w:r>
      <w:r w:rsidRPr="00804A7B">
        <w:rPr>
          <w:rFonts w:ascii="Times New Roman" w:hAnsi="Times New Roman"/>
          <w:sz w:val="24"/>
          <w:szCs w:val="24"/>
        </w:rPr>
        <w:t xml:space="preserve"> предлагается использовать компьютерные контролирующие тесты, тесты для самодиагностики, листы самооценки для экспресс–диагностики (например, эффективности лекции, содержания дисциплины).</w:t>
      </w:r>
    </w:p>
    <w:p w14:paraId="61A838DB" w14:textId="77777777" w:rsidR="00804A7B" w:rsidRPr="00804A7B" w:rsidRDefault="00804A7B" w:rsidP="00804A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4A7B">
        <w:rPr>
          <w:rFonts w:ascii="Times New Roman" w:hAnsi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14:paraId="0D9A14C9" w14:textId="77777777" w:rsidR="00804A7B" w:rsidRPr="00A64510" w:rsidRDefault="00804A7B" w:rsidP="00804A7B">
      <w:pPr>
        <w:spacing w:after="0" w:line="240" w:lineRule="auto"/>
        <w:ind w:firstLine="567"/>
        <w:jc w:val="both"/>
      </w:pPr>
      <w:r w:rsidRPr="00804A7B">
        <w:rPr>
          <w:rFonts w:ascii="Times New Roman" w:hAnsi="Times New Roman"/>
          <w:sz w:val="24"/>
          <w:szCs w:val="24"/>
        </w:rPr>
        <w:t>Самостоятельная работа является внеаудиторной и предназначена для самостоятельного ознакомления студента с определенными разделами курса по рекомендованным педагогом материалам и подготовки к выполнению индивидуальных заданий по курсу</w:t>
      </w:r>
      <w:r w:rsidRPr="00A64510">
        <w:t xml:space="preserve">. </w:t>
      </w:r>
    </w:p>
    <w:p w14:paraId="6B1C13B8" w14:textId="77777777" w:rsidR="00E86751" w:rsidRPr="004E03D8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14:paraId="2F2D7C98" w14:textId="77777777"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Структура оценочных средств для проведения текущего контроля:</w:t>
      </w:r>
    </w:p>
    <w:p w14:paraId="7F11ABB5" w14:textId="77777777"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14:paraId="63F52C72" w14:textId="77777777"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вопросов для подготовки к практически занятиям</w:t>
      </w:r>
    </w:p>
    <w:p w14:paraId="4FB70E9E" w14:textId="77777777"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</w:r>
    </w:p>
    <w:p w14:paraId="3CB8B13E" w14:textId="77777777" w:rsidR="00E86751" w:rsidRPr="004E03D8" w:rsidRDefault="00E86751" w:rsidP="00E86751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hAnsi="Times New Roman"/>
          <w:b/>
          <w:sz w:val="24"/>
          <w:szCs w:val="24"/>
          <w:lang w:eastAsia="ru-RU"/>
        </w:rPr>
        <w:t>1.1.Тема Понятие, цель, задачи и содержание</w:t>
      </w:r>
    </w:p>
    <w:p w14:paraId="14747C4E" w14:textId="77777777" w:rsidR="00E86751" w:rsidRPr="004E03D8" w:rsidRDefault="00E86751" w:rsidP="00E86751">
      <w:pPr>
        <w:spacing w:after="0" w:line="240" w:lineRule="auto"/>
        <w:outlineLvl w:val="0"/>
        <w:rPr>
          <w:lang w:eastAsia="ru-RU"/>
        </w:rPr>
      </w:pPr>
    </w:p>
    <w:p w14:paraId="53D17B93" w14:textId="77777777"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понимается под экономическим анализом?</w:t>
      </w:r>
    </w:p>
    <w:p w14:paraId="267E9BEF" w14:textId="77777777"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научные основы экономического анализа?</w:t>
      </w:r>
    </w:p>
    <w:p w14:paraId="6230D805" w14:textId="77777777"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В чем состоит различие макро- и микроэкономического анализа?</w:t>
      </w:r>
    </w:p>
    <w:p w14:paraId="06DC1A80" w14:textId="77777777"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Какова роль анализа в управлении предприятием и повышении эффективности его деятельности?</w:t>
      </w:r>
    </w:p>
    <w:p w14:paraId="44F15C71" w14:textId="77777777"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задачи анализа хозяйственной деятельности?</w:t>
      </w:r>
    </w:p>
    <w:p w14:paraId="7A7440E0" w14:textId="77777777"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Каково содержание анализа хозяйственной деятельности как науки?</w:t>
      </w:r>
    </w:p>
    <w:p w14:paraId="58E9CBCF" w14:textId="77777777"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является предметом анализа хозяйственной деятельности?</w:t>
      </w:r>
    </w:p>
    <w:p w14:paraId="1C3C968C" w14:textId="77777777"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является объектом анализа хозяйственной деятельности?</w:t>
      </w:r>
    </w:p>
    <w:p w14:paraId="5B68443C" w14:textId="77777777"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основные виды экономического анализа?</w:t>
      </w:r>
    </w:p>
    <w:p w14:paraId="4A0EA7A9" w14:textId="77777777" w:rsidR="00E86751" w:rsidRPr="004E03D8" w:rsidRDefault="00E86751" w:rsidP="00E86751">
      <w:pPr>
        <w:numPr>
          <w:ilvl w:val="0"/>
          <w:numId w:val="1"/>
        </w:numPr>
        <w:tabs>
          <w:tab w:val="clear" w:pos="1260"/>
          <w:tab w:val="left" w:pos="-100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В чем принципиальное отличие перспективного и ретроспективного анализа?</w:t>
      </w:r>
    </w:p>
    <w:p w14:paraId="2F42CD85" w14:textId="77777777" w:rsidR="00E86751" w:rsidRPr="004E03D8" w:rsidRDefault="00E86751" w:rsidP="00E86751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14:paraId="30D339F7" w14:textId="77777777" w:rsidR="00E86751" w:rsidRPr="004E03D8" w:rsidRDefault="00E86751" w:rsidP="00E86751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14:paraId="3263799F" w14:textId="77777777" w:rsidR="00E86751" w:rsidRPr="004E03D8" w:rsidRDefault="00E86751" w:rsidP="00E86751">
      <w:pPr>
        <w:numPr>
          <w:ilvl w:val="1"/>
          <w:numId w:val="2"/>
        </w:numPr>
        <w:tabs>
          <w:tab w:val="left" w:pos="-100"/>
        </w:tabs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Тема Организация аналитической работы на предприятии</w:t>
      </w:r>
    </w:p>
    <w:p w14:paraId="2D3D87C7" w14:textId="77777777" w:rsidR="00E86751" w:rsidRPr="004E03D8" w:rsidRDefault="00E86751" w:rsidP="00E86751">
      <w:pPr>
        <w:tabs>
          <w:tab w:val="left" w:pos="-100"/>
        </w:tabs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C8EADEB" w14:textId="77777777"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этапы организации аналитической работы на предприятии?</w:t>
      </w:r>
    </w:p>
    <w:p w14:paraId="78B2D4ED" w14:textId="77777777"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представляет собой план аналитической работы на предприятии?</w:t>
      </w:r>
    </w:p>
    <w:p w14:paraId="7F9F9004" w14:textId="77777777"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относится к нормативно-плановой, учетной и </w:t>
      </w:r>
      <w:proofErr w:type="spellStart"/>
      <w:r w:rsidRPr="004E03D8">
        <w:rPr>
          <w:rFonts w:ascii="Times New Roman" w:hAnsi="Times New Roman"/>
          <w:sz w:val="24"/>
          <w:szCs w:val="24"/>
        </w:rPr>
        <w:t>внеучетной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информации?</w:t>
      </w:r>
    </w:p>
    <w:p w14:paraId="2764D67A" w14:textId="77777777"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оформляются результаты анализа? </w:t>
      </w:r>
    </w:p>
    <w:p w14:paraId="6284C4E2" w14:textId="77777777"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Какие признаки положены в основу классификации показателей, применяемых в анализе?</w:t>
      </w:r>
    </w:p>
    <w:p w14:paraId="1A8205A5" w14:textId="77777777" w:rsidR="00E86751" w:rsidRPr="004E03D8" w:rsidRDefault="00E86751" w:rsidP="00E8675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представляет собой методика анализа хозяйственной деятельности?</w:t>
      </w:r>
    </w:p>
    <w:p w14:paraId="091F41DE" w14:textId="77777777" w:rsidR="00E86751" w:rsidRPr="004E03D8" w:rsidRDefault="00E86751" w:rsidP="00E86751">
      <w:pPr>
        <w:spacing w:after="0" w:line="240" w:lineRule="auto"/>
        <w:outlineLvl w:val="0"/>
        <w:rPr>
          <w:sz w:val="28"/>
          <w:szCs w:val="28"/>
        </w:rPr>
      </w:pPr>
    </w:p>
    <w:p w14:paraId="0F2E9A99" w14:textId="77777777" w:rsidR="00E86751" w:rsidRPr="004E03D8" w:rsidRDefault="00E86751" w:rsidP="00E86751">
      <w:pPr>
        <w:widowControl w:val="0"/>
        <w:numPr>
          <w:ilvl w:val="1"/>
          <w:numId w:val="4"/>
        </w:numPr>
        <w:tabs>
          <w:tab w:val="left" w:pos="0"/>
          <w:tab w:val="right" w:pos="9639"/>
        </w:tabs>
        <w:suppressAutoHyphens/>
        <w:spacing w:after="0" w:line="240" w:lineRule="auto"/>
        <w:ind w:right="-284"/>
        <w:contextualSpacing/>
        <w:rPr>
          <w:rFonts w:ascii="Times New Roman" w:eastAsia="Andale Sans UI" w:hAnsi="Times New Roman"/>
          <w:b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/>
          <w:kern w:val="2"/>
          <w:sz w:val="24"/>
          <w:szCs w:val="24"/>
        </w:rPr>
        <w:t>Тема</w:t>
      </w:r>
      <w:r w:rsidRPr="004E03D8">
        <w:rPr>
          <w:rFonts w:ascii="Times New Roman" w:eastAsia="Andale Sans UI" w:hAnsi="Times New Roman"/>
          <w:b/>
          <w:bCs/>
          <w:kern w:val="2"/>
          <w:sz w:val="24"/>
          <w:szCs w:val="24"/>
        </w:rPr>
        <w:t xml:space="preserve"> Анализ производства и реализации продукции</w:t>
      </w:r>
    </w:p>
    <w:p w14:paraId="09ED94DC" w14:textId="77777777" w:rsidR="00E86751" w:rsidRPr="004E03D8" w:rsidRDefault="00E86751" w:rsidP="00E86751">
      <w:pPr>
        <w:widowControl w:val="0"/>
        <w:tabs>
          <w:tab w:val="left" w:pos="0"/>
          <w:tab w:val="right" w:pos="9639"/>
        </w:tabs>
        <w:suppressAutoHyphens/>
        <w:spacing w:after="0" w:line="240" w:lineRule="auto"/>
        <w:ind w:left="927" w:right="-284"/>
        <w:contextualSpacing/>
        <w:rPr>
          <w:rFonts w:ascii="Times New Roman" w:eastAsia="Andale Sans UI" w:hAnsi="Times New Roman"/>
          <w:b/>
          <w:kern w:val="2"/>
          <w:sz w:val="24"/>
          <w:szCs w:val="24"/>
        </w:rPr>
      </w:pPr>
    </w:p>
    <w:p w14:paraId="7A747504" w14:textId="77777777"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lastRenderedPageBreak/>
        <w:t xml:space="preserve">Каковы цели и задачи анализа производства и реализации продукции? </w:t>
      </w:r>
    </w:p>
    <w:p w14:paraId="60BA0407" w14:textId="77777777"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Приведите формулу, отражающую взаимосвязь валовой и товарной продукции. </w:t>
      </w:r>
    </w:p>
    <w:p w14:paraId="5B3957D5" w14:textId="77777777"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Перечислите факторы формирования объема продаж. </w:t>
      </w:r>
    </w:p>
    <w:p w14:paraId="41EB77AC" w14:textId="77777777"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определение ассортимента. Чем ассортимент отличается от структуры и номенклатуры продукции? </w:t>
      </w:r>
    </w:p>
    <w:p w14:paraId="015ACD8A" w14:textId="77777777"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могут повлиять на изменение объема продукции, её состава по структуре и ассортименту? </w:t>
      </w:r>
    </w:p>
    <w:p w14:paraId="138BE8A0" w14:textId="77777777"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понимается под экстенсивными факторами увеличения выпуска товарной продукции? </w:t>
      </w:r>
    </w:p>
    <w:p w14:paraId="7967EC28" w14:textId="77777777"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Способы расчета влияния экстенсивных и интенсивных факторов на объем продукции. </w:t>
      </w:r>
    </w:p>
    <w:p w14:paraId="22DBC26A" w14:textId="77777777"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Перечислите показатели качества продукции.</w:t>
      </w:r>
    </w:p>
    <w:p w14:paraId="63BE32C0" w14:textId="77777777"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На какие стоимостные показатели оказывает влияние изменение качества продукции?</w:t>
      </w:r>
    </w:p>
    <w:p w14:paraId="12ADCC37" w14:textId="77777777" w:rsidR="00E86751" w:rsidRPr="004E03D8" w:rsidRDefault="00E86751" w:rsidP="00E86751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 оценить конкурентоспособность продукции?</w:t>
      </w:r>
    </w:p>
    <w:p w14:paraId="30801301" w14:textId="77777777"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3C65C99B" w14:textId="77777777" w:rsidR="00E86751" w:rsidRPr="004E03D8" w:rsidRDefault="00E86751" w:rsidP="00E86751">
      <w:pPr>
        <w:keepNext/>
        <w:widowControl w:val="0"/>
        <w:numPr>
          <w:ilvl w:val="1"/>
          <w:numId w:val="4"/>
        </w:numPr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Тема Анализ влияния факторов на изменение объема производства.</w:t>
      </w:r>
    </w:p>
    <w:p w14:paraId="27F41AA6" w14:textId="77777777" w:rsidR="00E86751" w:rsidRPr="004E03D8" w:rsidRDefault="00E86751" w:rsidP="00E86751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14:paraId="5AAF15E4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содержание источников информации для анализа трудовых ресурсов. </w:t>
      </w:r>
    </w:p>
    <w:p w14:paraId="09E79F87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можно оценивать обеспеченность предприятия кадрами? </w:t>
      </w:r>
    </w:p>
    <w:p w14:paraId="15DFAD67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виды фондов рабочего времени и охарактеризуйте их взаимосвязь. </w:t>
      </w:r>
    </w:p>
    <w:p w14:paraId="410BF41A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Каковы способы расчета показателей использования рабочего времени? </w:t>
      </w:r>
    </w:p>
    <w:p w14:paraId="02A05F51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виды потерь рабочего времени и определите причины их возникновения. </w:t>
      </w:r>
    </w:p>
    <w:p w14:paraId="5D75600B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способы расчета и содержание обобщающих и частных показателей производительности труда. </w:t>
      </w:r>
    </w:p>
    <w:p w14:paraId="7AF279FC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характеристику факторам, влияющим на уровень и динамику производительности труда. </w:t>
      </w:r>
    </w:p>
    <w:p w14:paraId="433EB048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Каким образом можно оценить влияния производительности труда на объем продукции? </w:t>
      </w:r>
    </w:p>
    <w:p w14:paraId="56FD9E2F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определить эффективность расходования средств заработной платы? </w:t>
      </w:r>
    </w:p>
    <w:p w14:paraId="5AAA5DB8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Охарактеризуйте резервы роста производительности труда.</w:t>
      </w:r>
    </w:p>
    <w:p w14:paraId="54DA4438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источники информации можно использовать для проведения внешнего и внутреннего анализа основных производственных фондов? </w:t>
      </w:r>
    </w:p>
    <w:p w14:paraId="5477F328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Приведите расчет и дайте экономическое содержание обобщающих показателей использования основных производственных фондов. </w:t>
      </w:r>
    </w:p>
    <w:p w14:paraId="18B82511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факторы, влияющие на показатели эффективности использования основных производственных фондов. </w:t>
      </w:r>
    </w:p>
    <w:p w14:paraId="6B72C75A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варианты факторных моделей фондоотдачи. </w:t>
      </w:r>
    </w:p>
    <w:p w14:paraId="2D56C128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резервы увеличения фондоотдачи. </w:t>
      </w:r>
    </w:p>
    <w:p w14:paraId="743CDFF0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Какие существуют методы расчета потребности и оценки обеспеченности предприятия материальными ресурсами?</w:t>
      </w:r>
    </w:p>
    <w:p w14:paraId="5E67F42B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Каково влияние состояния обеспеченности материальными ресурсами на результаты деятельности предприятия?</w:t>
      </w:r>
    </w:p>
    <w:p w14:paraId="550F0ABC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Дайте характеристику обобщающих и частных показателей использования материальных ресурсов.</w:t>
      </w:r>
    </w:p>
    <w:p w14:paraId="3D1BA477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Выделите факторы, влияющие на общую </w:t>
      </w:r>
      <w:proofErr w:type="spellStart"/>
      <w:r w:rsidRPr="004E03D8">
        <w:rPr>
          <w:rFonts w:ascii="Times New Roman" w:hAnsi="Times New Roman"/>
          <w:sz w:val="24"/>
          <w:szCs w:val="24"/>
        </w:rPr>
        <w:t>материалоотдачу</w:t>
      </w:r>
      <w:proofErr w:type="spellEnd"/>
      <w:r w:rsidRPr="004E03D8">
        <w:rPr>
          <w:rFonts w:ascii="Times New Roman" w:hAnsi="Times New Roman"/>
          <w:sz w:val="24"/>
          <w:szCs w:val="24"/>
        </w:rPr>
        <w:t>.</w:t>
      </w:r>
    </w:p>
    <w:p w14:paraId="68813EB9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Охарактеризуйте зависимость результатов деятельности (объема продукции, себестоимости) от состояния обеспеченности и использования материальных ресурсов.</w:t>
      </w:r>
    </w:p>
    <w:p w14:paraId="415022B6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С какой целью проводят анализ дебиторской задолженности?</w:t>
      </w:r>
    </w:p>
    <w:p w14:paraId="3A508259" w14:textId="77777777" w:rsidR="00E86751" w:rsidRPr="004E03D8" w:rsidRDefault="00E86751" w:rsidP="00E86751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Каким образом можно определить оптимальную величину денежных средств на расчетном счете и в кассе организации?</w:t>
      </w:r>
    </w:p>
    <w:p w14:paraId="3DA56F31" w14:textId="77777777"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0EA782FF" w14:textId="77777777" w:rsidR="00E86751" w:rsidRPr="004E03D8" w:rsidRDefault="00E86751" w:rsidP="00E86751">
      <w:pPr>
        <w:keepNext/>
        <w:widowControl w:val="0"/>
        <w:numPr>
          <w:ilvl w:val="1"/>
          <w:numId w:val="4"/>
        </w:numPr>
        <w:spacing w:after="0" w:line="240" w:lineRule="auto"/>
        <w:ind w:left="0" w:firstLine="709"/>
        <w:contextualSpacing/>
        <w:outlineLvl w:val="0"/>
        <w:rPr>
          <w:rFonts w:ascii="Times New Roman" w:hAnsi="Times New Roman"/>
          <w:b/>
          <w:bCs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Тема</w:t>
      </w:r>
      <w:r w:rsidRPr="004E03D8">
        <w:rPr>
          <w:rFonts w:ascii="Times New Roman" w:hAnsi="Times New Roman"/>
          <w:b/>
          <w:bCs/>
          <w:sz w:val="24"/>
          <w:szCs w:val="24"/>
        </w:rPr>
        <w:t xml:space="preserve"> Анализ затрат </w:t>
      </w:r>
    </w:p>
    <w:p w14:paraId="4B591C18" w14:textId="77777777" w:rsidR="00E86751" w:rsidRPr="004E03D8" w:rsidRDefault="00E86751" w:rsidP="00E86751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3497AC0C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уровень и динамику затрат и себестоимости продукции? </w:t>
      </w:r>
    </w:p>
    <w:p w14:paraId="39B00E58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показатели используются при анализе общей величины и динамики затрат? </w:t>
      </w:r>
    </w:p>
    <w:p w14:paraId="32231279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алгоритм расчетов при факторном анализе уровня и динамики затрат на рубль продукции. </w:t>
      </w:r>
    </w:p>
    <w:p w14:paraId="068870E5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методику факторного анализа себестоимости единицы продукции. </w:t>
      </w:r>
    </w:p>
    <w:p w14:paraId="3B5FB8DD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прямых материальных затрат в составе себестоимости? </w:t>
      </w:r>
    </w:p>
    <w:p w14:paraId="6243CE8D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материальных затрат? </w:t>
      </w:r>
    </w:p>
    <w:p w14:paraId="5E57D003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прямых трудовых затрат в составе себестоимости? </w:t>
      </w:r>
    </w:p>
    <w:p w14:paraId="69D3E64B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трудовых затрат? </w:t>
      </w:r>
    </w:p>
    <w:p w14:paraId="0136B7F9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резервы возможной экономии материальных и трудовых затрат. </w:t>
      </w:r>
    </w:p>
    <w:p w14:paraId="2B3C6E13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состав накладных расходов. </w:t>
      </w:r>
    </w:p>
    <w:p w14:paraId="4857A598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Каковы особенности анализа накладных расходов в составе себестоимости? </w:t>
      </w:r>
    </w:p>
    <w:p w14:paraId="6578A3A0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накладных расходов? </w:t>
      </w:r>
    </w:p>
    <w:p w14:paraId="602A2CC1" w14:textId="77777777" w:rsidR="00E86751" w:rsidRPr="004E03D8" w:rsidRDefault="00E86751" w:rsidP="00E86751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Определите основные резервы экономии накладных расходов </w:t>
      </w:r>
    </w:p>
    <w:p w14:paraId="4D03DD13" w14:textId="77777777"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28451080" w14:textId="77777777" w:rsidR="00E86751" w:rsidRDefault="00E86751" w:rsidP="00E86751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3.1. Понятие финансового анализа, методы и источники информации</w:t>
      </w:r>
    </w:p>
    <w:p w14:paraId="7C96B5DE" w14:textId="77777777"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3CCC0EC5" w14:textId="77777777"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Какова цель и задачи финансового анализа?</w:t>
      </w:r>
    </w:p>
    <w:p w14:paraId="7B5F5EA0" w14:textId="77777777"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основные источники информационного обеспечения финансового анализа?</w:t>
      </w:r>
    </w:p>
    <w:p w14:paraId="14BE0FC5" w14:textId="77777777"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аналитические возможности бухгалтерского баланса?</w:t>
      </w:r>
    </w:p>
    <w:p w14:paraId="5A6FC4EB" w14:textId="77777777"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Дайте определение активов баланса. Какие основные аналитические группировки активов вам известны?</w:t>
      </w:r>
    </w:p>
    <w:p w14:paraId="0CE248BC" w14:textId="77777777"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Дайте определение обязательств организации. Какие аналитические группировки обязательств вам известны?</w:t>
      </w:r>
    </w:p>
    <w:p w14:paraId="600D1436" w14:textId="77777777"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такое накопленный и инвестированный капитал?</w:t>
      </w:r>
    </w:p>
    <w:p w14:paraId="70CD3321" w14:textId="77777777"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комплексные статьи затрат включаются в форму №2 «Отчет о прибылях и убытках»?</w:t>
      </w:r>
    </w:p>
    <w:p w14:paraId="0B2F7F30" w14:textId="77777777"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направления деятельности организации выделены в форме №4 «Отчет о движении денежных средств»?</w:t>
      </w:r>
    </w:p>
    <w:p w14:paraId="382F1434" w14:textId="77777777"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методы используются для диагностики финансового состояния?</w:t>
      </w:r>
    </w:p>
    <w:p w14:paraId="0126D879" w14:textId="77777777"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Какова методика проведения предварительной оценки финансового состояния предприятия?</w:t>
      </w:r>
    </w:p>
    <w:p w14:paraId="4A4B5BAB" w14:textId="77777777" w:rsidR="00E86751" w:rsidRPr="004E03D8" w:rsidRDefault="00E86751" w:rsidP="00E86751">
      <w:pPr>
        <w:numPr>
          <w:ilvl w:val="0"/>
          <w:numId w:val="8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признаки удовлетворительности баланса?</w:t>
      </w:r>
    </w:p>
    <w:p w14:paraId="4808946D" w14:textId="77777777"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0C32EEB8" w14:textId="77777777" w:rsidR="00E86751" w:rsidRPr="004E03D8" w:rsidRDefault="00E86751" w:rsidP="00E86751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3.2 Анализ финансового состояния</w:t>
      </w:r>
    </w:p>
    <w:p w14:paraId="18FCC982" w14:textId="77777777"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34CB50B3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организации?</w:t>
      </w:r>
    </w:p>
    <w:p w14:paraId="76E3C003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баланса?</w:t>
      </w:r>
    </w:p>
    <w:p w14:paraId="1A4A1CE4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абсолютной ликвидности?</w:t>
      </w:r>
    </w:p>
    <w:p w14:paraId="28431C97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текущей ликвидности?</w:t>
      </w:r>
    </w:p>
    <w:p w14:paraId="31AC8474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перспективной ликвидности?</w:t>
      </w:r>
    </w:p>
    <w:p w14:paraId="42622770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общей (комплексной) ликвидности?</w:t>
      </w:r>
    </w:p>
    <w:p w14:paraId="4A8FD099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из обязательств организации относятся к наиболее срочным?</w:t>
      </w:r>
    </w:p>
    <w:p w14:paraId="0A42606B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из активов организации относятся к наиболее ликвидным?</w:t>
      </w:r>
    </w:p>
    <w:p w14:paraId="2F798C63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С помощью каких коэффициентов оценивается ликвидность и платежеспособность?</w:t>
      </w:r>
    </w:p>
    <w:p w14:paraId="650B8F8C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финансовой устойчивостью организации?</w:t>
      </w:r>
    </w:p>
    <w:p w14:paraId="078EE90C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является внешним признаком финансовой устойчивостью?</w:t>
      </w:r>
    </w:p>
    <w:p w14:paraId="108F1627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Что понимается под платежеспособностью организации?</w:t>
      </w:r>
    </w:p>
    <w:p w14:paraId="5C5190C3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кредитоспособностью организации?</w:t>
      </w:r>
    </w:p>
    <w:p w14:paraId="402B6454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параметры оценки финансовой устойчивости?</w:t>
      </w:r>
    </w:p>
    <w:p w14:paraId="5BB4BC09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типы финансовой устойчивости?</w:t>
      </w:r>
    </w:p>
    <w:p w14:paraId="3F9E9716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 определяется обеспеченность запасов источниками их формирования?</w:t>
      </w:r>
    </w:p>
    <w:p w14:paraId="4216FD76" w14:textId="77777777" w:rsidR="00E86751" w:rsidRPr="004E03D8" w:rsidRDefault="00E86751" w:rsidP="00E86751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относительные показатели финансовой устойчивости?</w:t>
      </w:r>
    </w:p>
    <w:p w14:paraId="070662E0" w14:textId="77777777" w:rsidR="00E86751" w:rsidRPr="004E03D8" w:rsidRDefault="00E86751" w:rsidP="00E86751">
      <w:pPr>
        <w:keepNext/>
        <w:widowControl w:val="0"/>
        <w:tabs>
          <w:tab w:val="left" w:pos="851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1B0BD809" w14:textId="77777777" w:rsidR="00E86751" w:rsidRPr="004E03D8" w:rsidRDefault="00E86751" w:rsidP="00E86751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3.3. Анализ финансовых результатов деятельности предприятия</w:t>
      </w:r>
    </w:p>
    <w:p w14:paraId="306B8EA3" w14:textId="77777777"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14:paraId="294BD3FD" w14:textId="77777777"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источники информации для анализа финансовых результатов. </w:t>
      </w:r>
    </w:p>
    <w:p w14:paraId="5D106368" w14:textId="77777777"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Какое значение имеет анализ состава прибыли организации в динамике? </w:t>
      </w:r>
    </w:p>
    <w:p w14:paraId="58C26618" w14:textId="77777777"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характеристику факторов, влияющих на прибыль организации. </w:t>
      </w:r>
    </w:p>
    <w:p w14:paraId="34D39457" w14:textId="77777777"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определяется прибыль от продаж по данным отчета о финансовых результатах? </w:t>
      </w:r>
    </w:p>
    <w:p w14:paraId="33EE9D7B" w14:textId="77777777"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проводится анализ влияния на прибыль от продаж в условиях многономенклатурной деятельности: объема продукции, цен на нее, структурных сдвигов в составе продукции, себестоимости реализации, ставок и тарифов на услуги и прочих факторов? </w:t>
      </w:r>
    </w:p>
    <w:p w14:paraId="641C4349" w14:textId="77777777"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входит в состав прочих финансовых результатов? </w:t>
      </w:r>
    </w:p>
    <w:p w14:paraId="2B4E2BED" w14:textId="77777777"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причины изменения прочих финансовых результатов. </w:t>
      </w:r>
    </w:p>
    <w:p w14:paraId="70F7E5DB" w14:textId="77777777"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Перечислите общие принципы классификации затрат и правила их использования.</w:t>
      </w:r>
    </w:p>
    <w:p w14:paraId="7139FCB0" w14:textId="77777777"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лежит в основе расчета точки безубыточности.</w:t>
      </w:r>
    </w:p>
    <w:p w14:paraId="589FEF23" w14:textId="77777777"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Назовите основные этапы проведения маржинального анализа.</w:t>
      </w:r>
    </w:p>
    <w:p w14:paraId="0AA5EDA8" w14:textId="77777777" w:rsidR="00E86751" w:rsidRPr="004E03D8" w:rsidRDefault="00E86751" w:rsidP="00E86751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Приведите примеры использования маржинального анализа, принятие управленческих решений</w:t>
      </w:r>
    </w:p>
    <w:p w14:paraId="1A9AF4A4" w14:textId="77777777" w:rsidR="00E86751" w:rsidRPr="004E03D8" w:rsidRDefault="00E86751" w:rsidP="00E86751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45A7EA4E" w14:textId="77777777" w:rsidR="00E86751" w:rsidRPr="004E03D8" w:rsidRDefault="00E86751" w:rsidP="00E86751">
      <w:pPr>
        <w:keepNext/>
        <w:widowControl w:val="0"/>
        <w:spacing w:after="0" w:line="240" w:lineRule="auto"/>
        <w:ind w:firstLine="709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3.4. Анализ деловой активности и эффективности</w:t>
      </w:r>
    </w:p>
    <w:p w14:paraId="55D48B0D" w14:textId="77777777" w:rsidR="00E86751" w:rsidRPr="004E03D8" w:rsidRDefault="00E86751" w:rsidP="00E86751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14:paraId="55E74DF5" w14:textId="77777777" w:rsidR="00E86751" w:rsidRPr="004E03D8" w:rsidRDefault="00E86751" w:rsidP="00E86751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1. Каковы критерии деловой активности организации?</w:t>
      </w:r>
    </w:p>
    <w:p w14:paraId="25A6A0D9" w14:textId="77777777" w:rsidR="00E86751" w:rsidRPr="004E03D8" w:rsidRDefault="00E86751" w:rsidP="00E86751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2. Каковы показатели деловой активности организации?</w:t>
      </w:r>
    </w:p>
    <w:p w14:paraId="04756D71" w14:textId="77777777" w:rsidR="00E86751" w:rsidRPr="004E03D8" w:rsidRDefault="00E86751" w:rsidP="00E86751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3.  Назовите показатели эффективности деятельности организации.</w:t>
      </w:r>
    </w:p>
    <w:p w14:paraId="27F43BE7" w14:textId="77777777" w:rsidR="00E86751" w:rsidRPr="004E03D8" w:rsidRDefault="00E86751" w:rsidP="00E8675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5FAADB11" w14:textId="77777777" w:rsidR="00E86751" w:rsidRPr="004E03D8" w:rsidRDefault="00E86751" w:rsidP="00E86751">
      <w:pPr>
        <w:keepNext/>
        <w:widowControl w:val="0"/>
        <w:spacing w:after="0" w:line="240" w:lineRule="auto"/>
        <w:ind w:left="720"/>
        <w:contextualSpacing/>
        <w:outlineLvl w:val="0"/>
        <w:rPr>
          <w:rFonts w:ascii="Times New Roman" w:hAnsi="Times New Roman"/>
          <w:sz w:val="24"/>
          <w:szCs w:val="24"/>
        </w:rPr>
      </w:pPr>
    </w:p>
    <w:p w14:paraId="38A30653" w14:textId="77777777" w:rsidR="00E86751" w:rsidRPr="004E03D8" w:rsidRDefault="00E86751" w:rsidP="00E867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Тесты</w:t>
      </w:r>
    </w:p>
    <w:p w14:paraId="61366E40" w14:textId="77777777" w:rsidR="00E86751" w:rsidRPr="004E03D8" w:rsidRDefault="00E86751" w:rsidP="00E86751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При анализе выполнения плана по выпуску продукции получилось, что валовая продукция больше товарной. О чем это неравенство говорит?</w:t>
      </w:r>
    </w:p>
    <w:p w14:paraId="00306DC3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увеличились остатки незавершенного производства;</w:t>
      </w:r>
    </w:p>
    <w:p w14:paraId="5CEF8384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уменьшились остатки незавершенного производства;</w:t>
      </w:r>
    </w:p>
    <w:p w14:paraId="6B954933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уменьшились остатки нереализованной продукции;</w:t>
      </w:r>
    </w:p>
    <w:p w14:paraId="5926277B" w14:textId="77777777" w:rsidR="00E86751" w:rsidRPr="004E03D8" w:rsidRDefault="00E86751" w:rsidP="00E86751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увеличились остатки нереализованной продукции.</w:t>
      </w:r>
    </w:p>
    <w:p w14:paraId="27C58090" w14:textId="77777777" w:rsidR="00E86751" w:rsidRPr="004E03D8" w:rsidRDefault="00E86751" w:rsidP="00E86751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2. Оценка выполнения плана по ассортименту может проводиться несколькими способами, выберите правильный.</w:t>
      </w:r>
    </w:p>
    <w:p w14:paraId="5EE1D6D9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способ цепных подстановок;              б) способ наименьшего числа;</w:t>
      </w:r>
    </w:p>
    <w:p w14:paraId="18FC2810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способ наивысшего процента;            г) способ среднего коэффициента</w:t>
      </w:r>
    </w:p>
    <w:p w14:paraId="1C99B080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3.  Что анализируют в структуре основных фондов?</w:t>
      </w:r>
    </w:p>
    <w:p w14:paraId="4F14EB4D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коэффициент выбытия основных фондов   </w:t>
      </w:r>
    </w:p>
    <w:p w14:paraId="7093C9C7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коэффициент износа основных фондов</w:t>
      </w:r>
    </w:p>
    <w:p w14:paraId="70B0CB34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коэффициент обновления основных средств</w:t>
      </w:r>
    </w:p>
    <w:p w14:paraId="49708A18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активную и пассивную часть основных фондов.</w:t>
      </w:r>
    </w:p>
    <w:p w14:paraId="7D6E8C76" w14:textId="77777777" w:rsidR="00E86751" w:rsidRPr="004E03D8" w:rsidRDefault="00E86751" w:rsidP="00E86751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4. Приведен расчет изменения фондоотдачи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66"/>
        <w:gridCol w:w="1179"/>
        <w:gridCol w:w="1192"/>
        <w:gridCol w:w="1472"/>
        <w:gridCol w:w="1762"/>
      </w:tblGrid>
      <w:tr w:rsidR="00E86751" w:rsidRPr="004E03D8" w14:paraId="5773185F" w14:textId="77777777" w:rsidTr="00804A7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50F9197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151181D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16C43C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E86751" w:rsidRPr="004E03D8" w14:paraId="23607854" w14:textId="77777777" w:rsidTr="00804A7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AE7F9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7223824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прошлый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D07A25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EAB8B4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абсолютные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BCB45F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относительные</w:t>
            </w:r>
          </w:p>
        </w:tc>
      </w:tr>
      <w:tr w:rsidR="00E86751" w:rsidRPr="004E03D8" w14:paraId="5139D6DD" w14:textId="77777777" w:rsidTr="00804A7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46F503DC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Валовый выпуск продукции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A1E47E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109262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C779E3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120642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9BB137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+11380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EA43DA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E86751" w:rsidRPr="004E03D8" w14:paraId="5B9C745B" w14:textId="77777777" w:rsidTr="00804A7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32F4BFDE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Среднегодовая стоимость основных фондов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716A7B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48635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0EF1CA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52373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5E84A9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+3738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141CA9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E86751" w:rsidRPr="004E03D8" w14:paraId="5E1C3704" w14:textId="77777777" w:rsidTr="00804A7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1C28B5A8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Фондоотдача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CDA567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4F432C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D0D843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+ 0,05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053DAF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2,22%</w:t>
            </w:r>
          </w:p>
        </w:tc>
      </w:tr>
    </w:tbl>
    <w:p w14:paraId="7B77897D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E275F9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За счет чего произошло повышение фондоотдачи?</w:t>
      </w:r>
    </w:p>
    <w:p w14:paraId="11D4AB26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уменьшение среднегодовой стоимости основных фондов</w:t>
      </w:r>
    </w:p>
    <w:p w14:paraId="26B6948B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увеличение среднегодовой стоимости основных фондов</w:t>
      </w:r>
    </w:p>
    <w:p w14:paraId="456D53C4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увеличение объема продукции.</w:t>
      </w:r>
    </w:p>
    <w:p w14:paraId="0E3353AF" w14:textId="77777777" w:rsidR="00E86751" w:rsidRPr="004E03D8" w:rsidRDefault="00E86751" w:rsidP="00E8675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5. Оцените, как влияет на материальные затраты увеличение доли материалоемких изделий:</w:t>
      </w:r>
    </w:p>
    <w:p w14:paraId="621E0D01" w14:textId="77777777" w:rsidR="00E86751" w:rsidRPr="004E03D8" w:rsidRDefault="00E86751" w:rsidP="00E8675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а) материальные затраты увеличиваются;</w:t>
      </w:r>
    </w:p>
    <w:p w14:paraId="35E5D48D" w14:textId="77777777" w:rsidR="00E86751" w:rsidRPr="004E03D8" w:rsidRDefault="00E86751" w:rsidP="00E8675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б) материальные затраты снижаются;</w:t>
      </w:r>
    </w:p>
    <w:p w14:paraId="4D18025C" w14:textId="77777777" w:rsidR="00E86751" w:rsidRPr="004E03D8" w:rsidRDefault="00E86751" w:rsidP="00E8675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в) материальные затраты не меняются.</w:t>
      </w:r>
    </w:p>
    <w:p w14:paraId="2D1F54CC" w14:textId="77777777" w:rsidR="00E86751" w:rsidRPr="004E03D8" w:rsidRDefault="00E86751" w:rsidP="00E86751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6. Установите, какая зависимость между стоимостью материальных затрат и нормой расхода материалов на единицу продукции:</w:t>
      </w:r>
    </w:p>
    <w:p w14:paraId="2604D3A1" w14:textId="77777777" w:rsidR="00E86751" w:rsidRPr="004E03D8" w:rsidRDefault="00E86751" w:rsidP="00E86751">
      <w:pPr>
        <w:widowControl w:val="0"/>
        <w:tabs>
          <w:tab w:val="left" w:pos="3000"/>
        </w:tabs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а) прямая;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ab/>
        <w:t>б) обратная;                      в) нет зависимости.</w:t>
      </w:r>
    </w:p>
    <w:p w14:paraId="22377FD6" w14:textId="77777777" w:rsidR="00E86751" w:rsidRPr="004E03D8" w:rsidRDefault="00E86751" w:rsidP="00E8675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7. Выберите правильный ответ: целодневные простои влияют на</w:t>
      </w:r>
    </w:p>
    <w:p w14:paraId="462FFEFF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среднегодовую выработку              б) среднедневную выработку</w:t>
      </w:r>
    </w:p>
    <w:p w14:paraId="3A5656B4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среднечасовую выработку               г) нет правильного ответа.</w:t>
      </w:r>
    </w:p>
    <w:p w14:paraId="1D48F79B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4FC257" w14:textId="77777777" w:rsidR="00E86751" w:rsidRPr="004E03D8" w:rsidRDefault="00E86751" w:rsidP="00E86751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8. Если доля заработной платы уменьшается, а доля амортизационных отчислений увеличивается, то это свидетельствует</w:t>
      </w:r>
    </w:p>
    <w:p w14:paraId="75DF2C97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о повышении производительности труда, за счет роста технического уровня предприятия;</w:t>
      </w:r>
    </w:p>
    <w:p w14:paraId="0DBE8469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 понижении квалификации, о росте брака;</w:t>
      </w:r>
    </w:p>
    <w:p w14:paraId="60EA64D1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об уменьшении производительности труда;</w:t>
      </w:r>
    </w:p>
    <w:p w14:paraId="1B2A9A5E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о повышении квалификации.</w:t>
      </w:r>
    </w:p>
    <w:p w14:paraId="4C70C5F7" w14:textId="77777777" w:rsidR="00E86751" w:rsidRPr="004E03D8" w:rsidRDefault="00E86751" w:rsidP="00E8675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9. На уровень затрат на 1 руб. товарной продукции влияют следующие факторы:</w:t>
      </w:r>
    </w:p>
    <w:p w14:paraId="1D6768F4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структура и ассортимент продукции, себестоимость единицы изделия, оптовая цена единицы продукции;</w:t>
      </w:r>
    </w:p>
    <w:p w14:paraId="2332126A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сокращение материалоемкости продукции, совершенствование системы сбыта;</w:t>
      </w:r>
    </w:p>
    <w:p w14:paraId="52F921B5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изменение оптовых цен;</w:t>
      </w:r>
    </w:p>
    <w:p w14:paraId="3A8EF53F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изменение учетных цен.</w:t>
      </w:r>
    </w:p>
    <w:p w14:paraId="19633939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10. При факторном анализе изменения общей суммы затрат учитывают влияние следующих факторов:</w:t>
      </w:r>
    </w:p>
    <w:p w14:paraId="0E96F030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структура продукции;</w:t>
      </w:r>
    </w:p>
    <w:p w14:paraId="4F8928EB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общая сумма переменных расходов;</w:t>
      </w:r>
    </w:p>
    <w:p w14:paraId="5BF3A426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уровень переменных расходов на единицу продукции;</w:t>
      </w:r>
    </w:p>
    <w:p w14:paraId="2CED2B69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удельные постоянные расходы.</w:t>
      </w:r>
    </w:p>
    <w:p w14:paraId="21A71A50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11. В состав годовой бухгалтерской отчетности включаются:</w:t>
      </w:r>
    </w:p>
    <w:p w14:paraId="22A92743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бухгалтерский баланс</w:t>
      </w:r>
    </w:p>
    <w:p w14:paraId="4E53F1A8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сведения о численности, заработной плате и движении работников;</w:t>
      </w:r>
    </w:p>
    <w:p w14:paraId="056A9C57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отчет о прибылях и убытках;</w:t>
      </w:r>
    </w:p>
    <w:p w14:paraId="65FC7511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аудиторское заключение;</w:t>
      </w:r>
    </w:p>
    <w:p w14:paraId="2124079C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д) отчет о движении денежных средств;</w:t>
      </w:r>
    </w:p>
    <w:p w14:paraId="7E44BDDD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12. Бухгалтерский баланс характеризует:</w:t>
      </w:r>
    </w:p>
    <w:p w14:paraId="2E34D174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финансовое положение организации по состоянию на отчетную дату;</w:t>
      </w:r>
    </w:p>
    <w:p w14:paraId="3B5426E2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активы и обязательства организации, поступившие или погашенные в течение отчетного периода;</w:t>
      </w:r>
    </w:p>
    <w:p w14:paraId="26647A7A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равенство актива и пассива на 1-е число отчетного периода</w:t>
      </w:r>
    </w:p>
    <w:p w14:paraId="77BB7402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13.Актив баланса включает в себя…</w:t>
      </w:r>
    </w:p>
    <w:p w14:paraId="6D5E5AD3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внеоборотные активы и запасы;</w:t>
      </w:r>
    </w:p>
    <w:p w14:paraId="57CF3248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внеоборотные и оборотные активы;</w:t>
      </w:r>
    </w:p>
    <w:p w14:paraId="42C8E812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внеоборотные активы и собственный капитал;</w:t>
      </w:r>
    </w:p>
    <w:p w14:paraId="307BD44E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14. Задачами финансового анализа являются:</w:t>
      </w:r>
    </w:p>
    <w:p w14:paraId="198C7F0B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оценка выполнения плана реализации продукции с учетом поставок;</w:t>
      </w:r>
    </w:p>
    <w:p w14:paraId="3DF28025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характеристика имущества предприятия, источников средств;</w:t>
      </w:r>
    </w:p>
    <w:p w14:paraId="1B2AD94B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выявление возможностей оптимизации величины себестоимости</w:t>
      </w:r>
    </w:p>
    <w:p w14:paraId="55DEE185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15. Агрегирование баланса осуществляется…</w:t>
      </w:r>
    </w:p>
    <w:p w14:paraId="627E8BE6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вычитанием средних арифметических сумм;</w:t>
      </w:r>
    </w:p>
    <w:p w14:paraId="2BC9D591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объединением в группы однородных статей;</w:t>
      </w:r>
    </w:p>
    <w:p w14:paraId="7912DB70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исключением регулирующих статей.</w:t>
      </w:r>
    </w:p>
    <w:p w14:paraId="637947A1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16. Уменьшение валюты баланса …</w:t>
      </w:r>
    </w:p>
    <w:p w14:paraId="3EBDD3B7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является свидетельством положительного финансового состояния организации; </w:t>
      </w:r>
    </w:p>
    <w:p w14:paraId="136FE05C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является свидетельством неблагоприятного финансового состояния;</w:t>
      </w:r>
    </w:p>
    <w:p w14:paraId="45FEEAD6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не означает изменения финансового состояния предприятия.</w:t>
      </w:r>
    </w:p>
    <w:p w14:paraId="5F83DD2C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17. Иммобилизация капитала характеризуется превышением…</w:t>
      </w:r>
    </w:p>
    <w:p w14:paraId="60C8BB1F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величины собственного капитала над заемным;</w:t>
      </w:r>
    </w:p>
    <w:p w14:paraId="0FBF81CF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стоимости внеоборотных активов над стоимостью собственного капитала;</w:t>
      </w:r>
    </w:p>
    <w:p w14:paraId="40E3AB1B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стоимости внеоборотных активов над стоимостью оборотных активов.</w:t>
      </w:r>
    </w:p>
    <w:p w14:paraId="7927FA87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18. Финансовую устойчивость определяют исходя из:</w:t>
      </w:r>
    </w:p>
    <w:p w14:paraId="0DC31770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собственных средств и оборотных активов;</w:t>
      </w:r>
    </w:p>
    <w:p w14:paraId="1066EA0C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заемных средств и оборотных активов;</w:t>
      </w:r>
    </w:p>
    <w:p w14:paraId="572D9757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собственных и заемных средств.</w:t>
      </w:r>
    </w:p>
    <w:p w14:paraId="0B13BB4D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19. Для анализа финансовой устойчивости используются показатели.</w:t>
      </w:r>
    </w:p>
    <w:p w14:paraId="0F053285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рентабельность продаж;</w:t>
      </w:r>
    </w:p>
    <w:p w14:paraId="556FDEF9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коэффициент независимости;</w:t>
      </w:r>
    </w:p>
    <w:p w14:paraId="3FC9DB50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коэффициент текущей ликвидности.</w:t>
      </w:r>
    </w:p>
    <w:p w14:paraId="3DEF5245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20. Рентабельность продукции определяется отношением…</w:t>
      </w:r>
    </w:p>
    <w:p w14:paraId="2134027A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прибыли </w:t>
      </w:r>
      <w:r w:rsidR="00804A7B">
        <w:rPr>
          <w:rFonts w:ascii="Times New Roman" w:eastAsia="Times New Roman" w:hAnsi="Times New Roman"/>
          <w:sz w:val="24"/>
          <w:szCs w:val="24"/>
          <w:lang w:eastAsia="ru-RU"/>
        </w:rPr>
        <w:t xml:space="preserve">до налогообложения </w:t>
      </w: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к объему реализованной продукции;</w:t>
      </w:r>
    </w:p>
    <w:p w14:paraId="634FBAE4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прибыли от продажи продукции, товаров и услуг к выручке от реализации (без НДС и акцизов);</w:t>
      </w:r>
    </w:p>
    <w:p w14:paraId="04C19BFE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отношением валовой прибыли к средней стоимости активов предприятия;</w:t>
      </w:r>
    </w:p>
    <w:p w14:paraId="128A069D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42C765F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C60356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Методические рекомендации для подготовки к практическим занятиям</w:t>
      </w:r>
    </w:p>
    <w:p w14:paraId="6F7AD880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6D093AB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Подготовка студентов к практическим занятиям по данной дисциплине предполагает: </w:t>
      </w:r>
    </w:p>
    <w:p w14:paraId="1ABDF9FD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самостоятельный поиск ответов и необходимой информации по предложенным вопросам; </w:t>
      </w:r>
    </w:p>
    <w:p w14:paraId="052C23D9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14:paraId="0967F382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- самостоятельное изучение отдельных вопросов, не рассматриваемых на лекциях;</w:t>
      </w:r>
    </w:p>
    <w:p w14:paraId="2A74EEC8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выполнение индивидуальных заданий для КСР по отдельным темам дисциплины, представленным в методической разработке. </w:t>
      </w:r>
    </w:p>
    <w:p w14:paraId="62F92B92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Алгоритм подготовки студентов к практическим занятиям:</w:t>
      </w:r>
    </w:p>
    <w:p w14:paraId="0C0973BB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14:paraId="61A991CA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14:paraId="414AEFD0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 этап – составление плана ответа на каждый вопрос или алгоритма решения задачи.</w:t>
      </w:r>
    </w:p>
    <w:p w14:paraId="72DEDAF2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8274B1" w14:textId="77777777" w:rsidR="00E86751" w:rsidRPr="004E03D8" w:rsidRDefault="00E86751" w:rsidP="00E8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Перечень тем и заданий для подготовки к зачету с оценкой:</w:t>
      </w:r>
    </w:p>
    <w:p w14:paraId="29C39107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экономического анализа.</w:t>
      </w:r>
    </w:p>
    <w:p w14:paraId="4E9F9481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Виды анализа хозяйственной деятельности.</w:t>
      </w:r>
    </w:p>
    <w:p w14:paraId="5B110655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Организация аналитической работы на предприятии (организационные формы и исполнители анализа).</w:t>
      </w:r>
    </w:p>
    <w:p w14:paraId="372CD32E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Информационное обеспечение аналитической работы.</w:t>
      </w:r>
    </w:p>
    <w:p w14:paraId="4DAE5F8E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объема, ассортимента и структуры продукции.</w:t>
      </w:r>
    </w:p>
    <w:p w14:paraId="3594AE3E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качества произведенной продукции.</w:t>
      </w:r>
    </w:p>
    <w:p w14:paraId="23ED4A54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ритмичности производства.</w:t>
      </w:r>
    </w:p>
    <w:p w14:paraId="61494F22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отгрузки и реализации продукции.</w:t>
      </w:r>
    </w:p>
    <w:p w14:paraId="546DA44A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обеспеченности предприятия рабочей силой и ее использования.</w:t>
      </w:r>
    </w:p>
    <w:p w14:paraId="0D449C07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производительности труда.</w:t>
      </w:r>
    </w:p>
    <w:p w14:paraId="1C2276A9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заработной платы.</w:t>
      </w:r>
    </w:p>
    <w:p w14:paraId="712EFB1F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обеспеченности предприятия основными средствами, показатели движения и технического состояния основных фондов.</w:t>
      </w:r>
    </w:p>
    <w:p w14:paraId="3264CA46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эффективности использования основных фондов.</w:t>
      </w:r>
    </w:p>
    <w:p w14:paraId="5FB0BC90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использования материальных ресурсов.</w:t>
      </w:r>
    </w:p>
    <w:p w14:paraId="1A3ED80D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динамики, структуры и показателей эффективности использования оборотных средств организации.</w:t>
      </w:r>
    </w:p>
    <w:p w14:paraId="77F3283C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Методика анализа дебиторской задолженности.</w:t>
      </w:r>
    </w:p>
    <w:p w14:paraId="465B8ADF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себестоимости продукции. Анализ полной себестоимости товарной продукции.</w:t>
      </w:r>
    </w:p>
    <w:p w14:paraId="40EB5744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затрат на рубль товарной продукции.</w:t>
      </w:r>
    </w:p>
    <w:p w14:paraId="1F7FA5C5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финансовых результатов деятельности предприятия.</w:t>
      </w:r>
    </w:p>
    <w:p w14:paraId="7F0736C7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состава и динамики прибыли предприятия.</w:t>
      </w:r>
    </w:p>
    <w:p w14:paraId="52CD63AF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рентабельности деятельности предприятия.</w:t>
      </w:r>
    </w:p>
    <w:p w14:paraId="2C75FFED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Понятие, значение и методы анализа финансового состояния предприятия.</w:t>
      </w:r>
    </w:p>
    <w:p w14:paraId="45E7E849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оценка динамика финансового состояния предприятия с помощью агрегированного аналитического баланса.</w:t>
      </w:r>
    </w:p>
    <w:p w14:paraId="6CC71368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ликвидности и платежеспособности.</w:t>
      </w:r>
    </w:p>
    <w:p w14:paraId="2C406349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Оценка финансовой устойчивости предприятия.</w:t>
      </w:r>
    </w:p>
    <w:p w14:paraId="3D2DAD94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деловой активности и эффективности.</w:t>
      </w:r>
    </w:p>
    <w:p w14:paraId="1C68DA3D" w14:textId="77777777" w:rsidR="00E86751" w:rsidRPr="004E03D8" w:rsidRDefault="00E86751" w:rsidP="00E86751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Рейтинговая оценка финансового состояния.</w:t>
      </w:r>
    </w:p>
    <w:p w14:paraId="7D8916F8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F432CDF" w14:textId="77777777" w:rsidR="00E86751" w:rsidRPr="00A049BE" w:rsidRDefault="00E86751" w:rsidP="00E867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 xml:space="preserve">7 Оценочные средства для проведения промежуточной аттестации </w:t>
      </w:r>
    </w:p>
    <w:p w14:paraId="1F1D1565" w14:textId="77777777" w:rsidR="00E86751" w:rsidRPr="00A049BE" w:rsidRDefault="00E86751" w:rsidP="00E8675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39CA87E0" w14:textId="77777777" w:rsidR="00E86751" w:rsidRPr="00A049BE" w:rsidRDefault="00E86751" w:rsidP="00E8675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9"/>
        <w:gridCol w:w="160"/>
        <w:gridCol w:w="1456"/>
        <w:gridCol w:w="186"/>
        <w:gridCol w:w="6414"/>
      </w:tblGrid>
      <w:tr w:rsidR="00E86751" w:rsidRPr="00A049BE" w14:paraId="0D8D812B" w14:textId="77777777" w:rsidTr="00804A7B">
        <w:trPr>
          <w:trHeight w:val="753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CB8174" w14:textId="77777777" w:rsidR="00E86751" w:rsidRPr="00A049BE" w:rsidRDefault="00E86751" w:rsidP="00804A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049B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F321A40" w14:textId="77777777" w:rsidR="00E86751" w:rsidRPr="00A049BE" w:rsidRDefault="00E86751" w:rsidP="00804A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2604A8" w14:textId="77777777" w:rsidR="00E86751" w:rsidRPr="00A049BE" w:rsidRDefault="00E86751" w:rsidP="00804A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E86751" w:rsidRPr="00A049BE" w14:paraId="241C67C8" w14:textId="77777777" w:rsidTr="00804A7B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A103D3" w14:textId="77777777" w:rsidR="00E86751" w:rsidRPr="00A049BE" w:rsidRDefault="00E86751" w:rsidP="00804A7B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A049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 </w:t>
            </w:r>
            <w:r w:rsidRPr="004008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E86751" w:rsidRPr="00A049BE" w14:paraId="63DF9E27" w14:textId="77777777" w:rsidTr="00804A7B">
        <w:trPr>
          <w:trHeight w:val="2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C62AFC" w14:textId="77777777" w:rsidR="00E86751" w:rsidRPr="00A049BE" w:rsidRDefault="00E86751" w:rsidP="00804A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6C02C0" w14:textId="77777777" w:rsidR="00E86751" w:rsidRPr="004E03D8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источники данных для проведения экономического анализа;</w:t>
            </w:r>
          </w:p>
          <w:p w14:paraId="33B26DAC" w14:textId="77777777" w:rsidR="00E86751" w:rsidRPr="004E03D8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методы экономического анализа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принципы</w:t>
            </w:r>
            <w:r w:rsidRPr="004E03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обработки данных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14:paraId="5F2624F1" w14:textId="77777777" w:rsidR="00E86751" w:rsidRPr="004E03D8" w:rsidRDefault="00E86751" w:rsidP="00804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14:paraId="55641A00" w14:textId="77777777" w:rsidR="00E86751" w:rsidRPr="004E03D8" w:rsidRDefault="00E86751" w:rsidP="00804A7B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- основные элементы бухгалтерской отчетности и их информационное содержание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4653C7" w14:textId="77777777" w:rsidR="00804A7B" w:rsidRPr="00804A7B" w:rsidRDefault="00804A7B" w:rsidP="00804A7B">
            <w:pPr>
              <w:pStyle w:val="2"/>
              <w:tabs>
                <w:tab w:val="left" w:pos="463"/>
              </w:tabs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4A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 к зачету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оценкой</w:t>
            </w:r>
            <w:r w:rsidRPr="00804A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</w:p>
          <w:p w14:paraId="3108FB12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экономического анализа.</w:t>
            </w:r>
          </w:p>
          <w:p w14:paraId="4094AC18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анализа хозяйственной деятельности.</w:t>
            </w:r>
          </w:p>
          <w:p w14:paraId="229AE44B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14:paraId="2B34E757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 обеспечение аналитической работы.</w:t>
            </w:r>
          </w:p>
          <w:p w14:paraId="279BC322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объема, ассортимента и структуры продукции.</w:t>
            </w:r>
          </w:p>
          <w:p w14:paraId="1D99B09E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качества произведенной продукции.</w:t>
            </w:r>
          </w:p>
          <w:p w14:paraId="2C1958E5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ритмичности производства.</w:t>
            </w:r>
          </w:p>
          <w:p w14:paraId="63740535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отгрузки и реализации продукции.</w:t>
            </w:r>
          </w:p>
          <w:p w14:paraId="74F8AF0C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рабочей силой и ее использования.</w:t>
            </w:r>
          </w:p>
          <w:p w14:paraId="036055AD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14:paraId="21C37A22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заработной платы.</w:t>
            </w:r>
          </w:p>
          <w:p w14:paraId="63312B3D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14:paraId="7054A889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эффективности использования основных фондов.</w:t>
            </w:r>
          </w:p>
          <w:p w14:paraId="7AD286C1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использования материальных ресурсов.</w:t>
            </w:r>
          </w:p>
          <w:p w14:paraId="79888508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динамики, структуры и показателей эффективности использования оборотных средств организации.</w:t>
            </w:r>
          </w:p>
          <w:p w14:paraId="05648BE8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 анализа дебиторской задолженности.</w:t>
            </w:r>
          </w:p>
          <w:p w14:paraId="7D57EA77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14:paraId="30CAD75C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затрат на рубль товарной продукции.</w:t>
            </w:r>
          </w:p>
          <w:p w14:paraId="70B4AF46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финансовых результатов деятельности предприятия.</w:t>
            </w:r>
          </w:p>
          <w:p w14:paraId="5EB4FBE0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состава и динамики прибыли предприятия.</w:t>
            </w:r>
          </w:p>
          <w:p w14:paraId="602FAC7F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рентабельности деятельности предприятия.</w:t>
            </w:r>
          </w:p>
          <w:p w14:paraId="1FF96219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значение и методы анализа финансового состояния предприятия.</w:t>
            </w:r>
          </w:p>
          <w:p w14:paraId="3D352A61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14:paraId="3BA7A826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ликвидности и платежеспособности.</w:t>
            </w:r>
          </w:p>
          <w:p w14:paraId="29EA9CA3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 финансовой устойчивости предприятия.</w:t>
            </w:r>
          </w:p>
          <w:p w14:paraId="2887E319" w14:textId="77777777" w:rsidR="00E86751" w:rsidRPr="004E03D8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деловой активности и эффективности.</w:t>
            </w:r>
          </w:p>
          <w:p w14:paraId="001FED4F" w14:textId="77777777" w:rsidR="00E86751" w:rsidRPr="0040081F" w:rsidRDefault="00E86751" w:rsidP="00E8675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 оценка финансового состояния.</w:t>
            </w:r>
          </w:p>
        </w:tc>
      </w:tr>
      <w:tr w:rsidR="00E86751" w:rsidRPr="00A049BE" w14:paraId="3DCEDE36" w14:textId="77777777" w:rsidTr="00804A7B">
        <w:trPr>
          <w:trHeight w:val="258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C32FB0" w14:textId="77777777" w:rsidR="00E86751" w:rsidRPr="00A049BE" w:rsidRDefault="00E86751" w:rsidP="00804A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093BEC" w14:textId="77777777" w:rsidR="00E86751" w:rsidRPr="004E03D8" w:rsidRDefault="00E86751" w:rsidP="00804A7B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го анализа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4C7D10" w14:textId="77777777" w:rsidR="00E86751" w:rsidRPr="004E03D8" w:rsidRDefault="00E86751" w:rsidP="00804A7B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>Тесты</w:t>
            </w:r>
          </w:p>
          <w:p w14:paraId="5166AEB8" w14:textId="77777777" w:rsidR="00E86751" w:rsidRPr="004E03D8" w:rsidRDefault="00E86751" w:rsidP="00E86751">
            <w:pPr>
              <w:widowControl w:val="0"/>
              <w:numPr>
                <w:ilvl w:val="0"/>
                <w:numId w:val="1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анализе выполнения плана по выпуску продукции получилось, что валовая продукция больше товарной. О чем это неравенство говорит?</w:t>
            </w:r>
          </w:p>
          <w:p w14:paraId="6B49B5DD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увеличились остатки незавершенного производства;</w:t>
            </w:r>
          </w:p>
          <w:p w14:paraId="05D2C424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уменьшились остатки незавершенного производства;</w:t>
            </w:r>
          </w:p>
          <w:p w14:paraId="01BB5F71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уменьшились остатки нереализованной продукции;</w:t>
            </w:r>
          </w:p>
          <w:p w14:paraId="0C4914AC" w14:textId="77777777" w:rsidR="00E86751" w:rsidRPr="004E03D8" w:rsidRDefault="00E86751" w:rsidP="00804A7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увеличились остатки нереализованной продукции.</w:t>
            </w:r>
          </w:p>
          <w:p w14:paraId="6AAABAD0" w14:textId="77777777" w:rsidR="00E86751" w:rsidRPr="004E03D8" w:rsidRDefault="00E86751" w:rsidP="00804A7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Оценка выполнения плана по ассортименту может проводиться несколькими способами, выберите 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правильный.</w:t>
            </w:r>
          </w:p>
          <w:p w14:paraId="32CDB477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способ цепных подстановок;              б) способ наименьшего числа;</w:t>
            </w:r>
          </w:p>
          <w:p w14:paraId="18910DE7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способ наивысшего процента;            г) способ среднего коэффициента</w:t>
            </w:r>
          </w:p>
          <w:p w14:paraId="0FCF1423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Что анализируют в структуре основных фондов?</w:t>
            </w:r>
          </w:p>
          <w:p w14:paraId="1644458E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коэффициент выбытия основных фондов   </w:t>
            </w:r>
          </w:p>
          <w:p w14:paraId="542D0CF6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износа основных фондов</w:t>
            </w:r>
          </w:p>
          <w:p w14:paraId="5F5711EE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обновления основных средств</w:t>
            </w:r>
          </w:p>
          <w:p w14:paraId="2A57CC20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активную и пассивную часть основных фондов.</w:t>
            </w:r>
          </w:p>
          <w:p w14:paraId="053EBA5A" w14:textId="77777777" w:rsidR="00E86751" w:rsidRPr="004E03D8" w:rsidRDefault="00E86751" w:rsidP="00804A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78"/>
              <w:gridCol w:w="1007"/>
              <w:gridCol w:w="1018"/>
              <w:gridCol w:w="1248"/>
              <w:gridCol w:w="1487"/>
            </w:tblGrid>
            <w:tr w:rsidR="00E86751" w:rsidRPr="004E03D8" w14:paraId="451735CC" w14:textId="77777777" w:rsidTr="00804A7B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14:paraId="527FB030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79702B3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Фактически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74F37A9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Отклонения</w:t>
                  </w:r>
                </w:p>
              </w:tc>
            </w:tr>
            <w:tr w:rsidR="00E86751" w:rsidRPr="004E03D8" w14:paraId="789E920F" w14:textId="77777777" w:rsidTr="00804A7B">
              <w:tc>
                <w:tcPr>
                  <w:tcW w:w="0" w:type="auto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14:paraId="2677A010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6444E31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прошлый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578997A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отчетный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EA49178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абсолютные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A6D929F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относительные</w:t>
                  </w:r>
                </w:p>
              </w:tc>
            </w:tr>
            <w:tr w:rsidR="00E86751" w:rsidRPr="004E03D8" w14:paraId="2DD3307A" w14:textId="77777777" w:rsidTr="00804A7B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14:paraId="76564168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Валовый выпуск продукции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6182BA3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109262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84F0BF8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120642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B8AF752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+11380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D3ED08B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10,4%</w:t>
                  </w:r>
                </w:p>
              </w:tc>
            </w:tr>
            <w:tr w:rsidR="00E86751" w:rsidRPr="004E03D8" w14:paraId="40C92212" w14:textId="77777777" w:rsidTr="00804A7B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14:paraId="19F772D8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Среднегодовая стоимость основных фондов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4FD76A0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48635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ABCADC5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52373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36329A5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+3738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E4178EE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7,7%</w:t>
                  </w:r>
                </w:p>
              </w:tc>
            </w:tr>
            <w:tr w:rsidR="00E86751" w:rsidRPr="004E03D8" w14:paraId="709331F4" w14:textId="77777777" w:rsidTr="00804A7B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14:paraId="7F2CDDAF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Фондоотдача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74177E9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5A210DE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2,30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56DEBCA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+ 0,05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4FB87BC" w14:textId="77777777" w:rsidR="00E86751" w:rsidRPr="004E03D8" w:rsidRDefault="00E86751" w:rsidP="00804A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2,22%</w:t>
                  </w:r>
                </w:p>
              </w:tc>
            </w:tr>
          </w:tbl>
          <w:p w14:paraId="59F044D1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18CE468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чего произошло повышение фондоотдачи?</w:t>
            </w:r>
          </w:p>
          <w:p w14:paraId="45236BDB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уменьшение среднегодовой стоимости основных фондов</w:t>
            </w:r>
          </w:p>
          <w:p w14:paraId="7AED96FB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увеличение среднегодовой стоимости основных фондов</w:t>
            </w:r>
          </w:p>
          <w:p w14:paraId="07C62701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увеличение объема продукции.</w:t>
            </w:r>
          </w:p>
          <w:p w14:paraId="57D302BD" w14:textId="77777777" w:rsidR="00E86751" w:rsidRPr="004E03D8" w:rsidRDefault="00E86751" w:rsidP="00804A7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5. Оцените, как влияет на материальные затраты увеличение доли материалоемких изделий:</w:t>
            </w:r>
          </w:p>
          <w:p w14:paraId="551D0166" w14:textId="77777777" w:rsidR="00E86751" w:rsidRPr="004E03D8" w:rsidRDefault="00E86751" w:rsidP="00804A7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материальные затраты увеличиваются;</w:t>
            </w:r>
          </w:p>
          <w:p w14:paraId="54CB7FBE" w14:textId="77777777" w:rsidR="00E86751" w:rsidRPr="004E03D8" w:rsidRDefault="00E86751" w:rsidP="00804A7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б) материальные затраты снижаются;</w:t>
            </w:r>
          </w:p>
          <w:p w14:paraId="1DF08620" w14:textId="77777777" w:rsidR="00E86751" w:rsidRPr="004E03D8" w:rsidRDefault="00E86751" w:rsidP="00804A7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в) материальные затраты не меняются.</w:t>
            </w:r>
          </w:p>
          <w:p w14:paraId="2F5634E5" w14:textId="77777777" w:rsidR="00E86751" w:rsidRPr="004E03D8" w:rsidRDefault="00E86751" w:rsidP="00804A7B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14:paraId="193802AC" w14:textId="77777777" w:rsidR="00E86751" w:rsidRPr="004E03D8" w:rsidRDefault="00E86751" w:rsidP="00804A7B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прямая;</w:t>
            </w: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ab/>
              <w:t>б) обратная;                      в) нет зависимости.</w:t>
            </w:r>
          </w:p>
          <w:p w14:paraId="14CB2CEB" w14:textId="77777777" w:rsidR="00E86751" w:rsidRPr="004E03D8" w:rsidRDefault="00E86751" w:rsidP="00804A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Выберите правильный ответ: целодневные простои влияют на</w:t>
            </w:r>
          </w:p>
          <w:p w14:paraId="51870232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среднегодовую выработку              б) среднедневную выработку</w:t>
            </w:r>
          </w:p>
          <w:p w14:paraId="436C154D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среднечасовую выработку               г) нет правильного ответа.</w:t>
            </w:r>
          </w:p>
          <w:p w14:paraId="2479FC59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D29FD8" w14:textId="77777777" w:rsidR="00E86751" w:rsidRPr="004E03D8" w:rsidRDefault="00E86751" w:rsidP="00804A7B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8. Если доля заработной платы уменьшается, а доля амортизационных отчислений увеличивается, то это свидетельствует</w:t>
            </w:r>
          </w:p>
          <w:p w14:paraId="094B268C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о повышении производительности труда, за счет роста 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технического уровня предприятия;</w:t>
            </w:r>
          </w:p>
          <w:p w14:paraId="23126CC1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 понижении квалификации, о росте брака;</w:t>
            </w:r>
          </w:p>
          <w:p w14:paraId="14E2DBD1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 уменьшении производительности труда;</w:t>
            </w:r>
          </w:p>
          <w:p w14:paraId="5E17A123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 повышении квалификации.</w:t>
            </w:r>
          </w:p>
          <w:p w14:paraId="4B8DAF1B" w14:textId="77777777" w:rsidR="00E86751" w:rsidRPr="004E03D8" w:rsidRDefault="00E86751" w:rsidP="00804A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На уровень затрат на 1 руб. товарной продукции влияют следующие факторы:</w:t>
            </w:r>
          </w:p>
          <w:p w14:paraId="15836E29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и ассортимент продукции, себестоимость единицы изделия, оптовая цена единицы продукции;</w:t>
            </w:r>
          </w:p>
          <w:p w14:paraId="6E25DC14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сокращение материалоемкости продукции, совершенствование системы сбыта;</w:t>
            </w:r>
          </w:p>
          <w:p w14:paraId="3D78EC84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изменение оптовых цен;</w:t>
            </w:r>
          </w:p>
          <w:p w14:paraId="63166A87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изменение учетных цен.</w:t>
            </w:r>
          </w:p>
          <w:p w14:paraId="6E01B06E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14:paraId="51DA61AC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продукции;</w:t>
            </w:r>
          </w:p>
          <w:p w14:paraId="41E1EB1C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общая сумма переменных расходов;</w:t>
            </w:r>
          </w:p>
          <w:p w14:paraId="13057308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уровень переменных расходов на единицу продукции;</w:t>
            </w:r>
          </w:p>
          <w:p w14:paraId="531AB5EC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удельные постоянные расходы.</w:t>
            </w:r>
          </w:p>
          <w:p w14:paraId="42C20B88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В состав годовой бухгалтерской отчетности включаются:</w:t>
            </w:r>
          </w:p>
          <w:p w14:paraId="2941305B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бухгалтерский баланс</w:t>
            </w:r>
          </w:p>
          <w:p w14:paraId="44E8E5A1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сведения о численности, заработной плате и движении работников;</w:t>
            </w:r>
          </w:p>
          <w:p w14:paraId="35BE31C6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отчет о прибылях и убытках;</w:t>
            </w:r>
          </w:p>
          <w:p w14:paraId="5C883C10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аудиторское заключение;</w:t>
            </w:r>
          </w:p>
          <w:p w14:paraId="7175286C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отчет о движении денежных средств;</w:t>
            </w:r>
          </w:p>
          <w:p w14:paraId="369CA5AE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Бухгалтерский баланс характеризует:</w:t>
            </w:r>
          </w:p>
          <w:p w14:paraId="328CD429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финансовое положение организации по состоянию на отчетную дату;</w:t>
            </w:r>
          </w:p>
          <w:p w14:paraId="5FB3FB77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14:paraId="16C2E484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равенство актива и пассива на 1-е число отчетного периода</w:t>
            </w:r>
          </w:p>
          <w:p w14:paraId="4DC55F17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13.Актив баланса включает в себя…</w:t>
            </w:r>
          </w:p>
          <w:p w14:paraId="27DDC59B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внеоборотные активы и запасы;</w:t>
            </w:r>
          </w:p>
          <w:p w14:paraId="01F29365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внеоборотные и оборотные активы;</w:t>
            </w:r>
          </w:p>
          <w:p w14:paraId="520D3320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внеоборотные активы и собственный капитал;</w:t>
            </w:r>
          </w:p>
          <w:p w14:paraId="5F6F3DA0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Задачами финансового анализа являются:</w:t>
            </w:r>
          </w:p>
          <w:p w14:paraId="499BFC4A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оценка выполнения плана реализации продукции с учетом поставок;</w:t>
            </w:r>
          </w:p>
          <w:p w14:paraId="002A8292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характеристика имущества предприятия, источников средств;</w:t>
            </w:r>
          </w:p>
          <w:p w14:paraId="79DFCCCA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выявление возможностей оптимизации величины себестоимости</w:t>
            </w:r>
          </w:p>
          <w:p w14:paraId="19C0529B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Агрегирование баланса осуществляется…</w:t>
            </w:r>
          </w:p>
          <w:p w14:paraId="022DB17F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вычитанием средних арифметических сумм;</w:t>
            </w:r>
          </w:p>
          <w:p w14:paraId="2DFEF68E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объединением в группы однородных статей;</w:t>
            </w:r>
          </w:p>
          <w:p w14:paraId="29457FE1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исключением регулирующих статей.</w:t>
            </w:r>
          </w:p>
          <w:p w14:paraId="6A47A07F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Уменьшение валюты баланса …</w:t>
            </w:r>
          </w:p>
          <w:p w14:paraId="58E50618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является свидетельством положительного финансового состояния организации; </w:t>
            </w:r>
          </w:p>
          <w:p w14:paraId="6527BE61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является свидетельством неблагоприятного финансового 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состояния;</w:t>
            </w:r>
          </w:p>
          <w:p w14:paraId="40BF6C26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не означает изменения финансового состояния предприятия.</w:t>
            </w:r>
          </w:p>
          <w:p w14:paraId="0AA4D0A4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Иммобилизация капитала характеризуется превышением…</w:t>
            </w:r>
          </w:p>
          <w:p w14:paraId="6FE4C717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величины собственного капитала над заемным;</w:t>
            </w:r>
          </w:p>
          <w:p w14:paraId="36B6C14E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стоимости внеоборотных активов над стоимостью собственного капитала;</w:t>
            </w:r>
          </w:p>
          <w:p w14:paraId="1C22A23B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стоимости внеоборотных активов над стоимостью оборотных активов.</w:t>
            </w:r>
          </w:p>
          <w:p w14:paraId="77B6838D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 Финансовую устойчивость определяют исходя из:</w:t>
            </w:r>
          </w:p>
          <w:p w14:paraId="2FE1BB6C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14:paraId="01DFFA2D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14:paraId="088D3EF5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14:paraId="2DB4EFBC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 Для анализа финансовой устойчивости используются показатели.</w:t>
            </w:r>
          </w:p>
          <w:p w14:paraId="115DC8A5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14:paraId="55E725DD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14:paraId="1FA46F28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14:paraId="024927DA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Рентабельность продукции определяется отношением…</w:t>
            </w:r>
          </w:p>
          <w:p w14:paraId="4B8A9343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балансовой прибыли к объему реализованной продукции;</w:t>
            </w:r>
          </w:p>
          <w:p w14:paraId="1E404C9B" w14:textId="77777777" w:rsidR="00E86751" w:rsidRPr="004E03D8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14:paraId="23C7A9EE" w14:textId="77777777" w:rsidR="00E86751" w:rsidRPr="0040081F" w:rsidRDefault="00E86751" w:rsidP="00804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отношением валовой прибыли к средней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стоимости активов предприятия;</w:t>
            </w:r>
          </w:p>
        </w:tc>
      </w:tr>
      <w:tr w:rsidR="00E86751" w:rsidRPr="00A049BE" w14:paraId="3B149BC6" w14:textId="77777777" w:rsidTr="00804A7B">
        <w:trPr>
          <w:trHeight w:val="446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2F93C9" w14:textId="77777777" w:rsidR="00E86751" w:rsidRPr="00A049BE" w:rsidRDefault="00E86751" w:rsidP="00804A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455B83" w14:textId="77777777" w:rsidR="00E86751" w:rsidRPr="004E03D8" w:rsidRDefault="00E86751" w:rsidP="00804A7B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 xml:space="preserve">основными способами, алгоритмами, технологиями </w:t>
            </w: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сбора, анализа и обработки базовых данных, необходимыми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D49419" w14:textId="77777777" w:rsidR="00E86751" w:rsidRPr="006916DD" w:rsidRDefault="00E86751" w:rsidP="00804A7B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№1</w:t>
            </w:r>
          </w:p>
          <w:p w14:paraId="09423EF4" w14:textId="77777777" w:rsidR="00E86751" w:rsidRPr="006916DD" w:rsidRDefault="00E86751" w:rsidP="00804A7B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отчета о финансовых результатах (приложение Б) провести анализ финансовых результатов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Выполнить факторный анализ показателя «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2014 год. Сделать выводы.</w:t>
            </w:r>
          </w:p>
          <w:p w14:paraId="4D75CF23" w14:textId="77777777" w:rsidR="00E86751" w:rsidRPr="006916DD" w:rsidRDefault="00E86751" w:rsidP="00804A7B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№2</w:t>
            </w:r>
          </w:p>
          <w:p w14:paraId="3B9849E8" w14:textId="77777777" w:rsidR="00E86751" w:rsidRPr="006916DD" w:rsidRDefault="00E86751" w:rsidP="00804A7B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 xml:space="preserve">На основании данных бухгалтерского баланса и отчета о финансовых результатах (приложения А и Б) провести анализ показателей рентабельности организации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Сделать выводы.</w:t>
            </w:r>
          </w:p>
          <w:p w14:paraId="5C581B1A" w14:textId="77777777" w:rsidR="00E86751" w:rsidRPr="00A049BE" w:rsidRDefault="00E86751" w:rsidP="00804A7B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14:paraId="20A8C0EA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4FD9D83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0906F87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01345B8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E6655BF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6F4592D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70DF68E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DB86BF1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711EBE6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59386E2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7AA6C03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FFE75BE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FF8053D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приложения А</w:t>
      </w:r>
    </w:p>
    <w:p w14:paraId="48EDE1E2" w14:textId="77777777" w:rsidR="00E86751" w:rsidRDefault="00FD4499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57AE55" wp14:editId="1BC79E7D">
            <wp:extent cx="3745230" cy="5910580"/>
            <wp:effectExtent l="0" t="0" r="762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59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F6414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8AF5053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8A939B2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F174EAF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C32746D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6A9662B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BC1611B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4B70859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CC8195E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3821F97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202A1AC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A0117B5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6F73487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4A6D43E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F292704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8CA8BCA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D6174DC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ECD09C3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AFC88FC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приложение Б</w:t>
      </w:r>
    </w:p>
    <w:p w14:paraId="651FEADC" w14:textId="77777777" w:rsidR="00E86751" w:rsidRPr="004008B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14:paraId="1481E66C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671714F" w14:textId="77777777" w:rsidR="00E86751" w:rsidRPr="004E03D8" w:rsidRDefault="00FD4499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17F04F" wp14:editId="356AF64E">
            <wp:extent cx="4037965" cy="4572000"/>
            <wp:effectExtent l="0" t="0" r="635" b="0"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4C6C1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D19B8E7" w14:textId="77777777" w:rsidR="00E86751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ED720C7" w14:textId="77777777" w:rsidR="00E86751" w:rsidRPr="00A049BE" w:rsidRDefault="00E86751" w:rsidP="00400F72">
      <w:pPr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0E11483D" w14:textId="77777777" w:rsidR="00E86751" w:rsidRPr="00A049BE" w:rsidRDefault="00E86751" w:rsidP="00400F72">
      <w:pPr>
        <w:tabs>
          <w:tab w:val="left" w:pos="851"/>
        </w:tabs>
        <w:spacing w:line="240" w:lineRule="auto"/>
        <w:ind w:firstLine="567"/>
        <w:jc w:val="both"/>
        <w:rPr>
          <w:rStyle w:val="FontStyle20"/>
          <w:sz w:val="24"/>
          <w:szCs w:val="24"/>
        </w:rPr>
      </w:pPr>
      <w:r w:rsidRPr="00A049BE">
        <w:rPr>
          <w:rStyle w:val="FontStyle20"/>
          <w:sz w:val="24"/>
          <w:szCs w:val="24"/>
        </w:rPr>
        <w:t>Промежуточная аттестация по дисциплине «</w:t>
      </w:r>
      <w:r>
        <w:rPr>
          <w:rStyle w:val="FontStyle20"/>
          <w:sz w:val="24"/>
          <w:szCs w:val="24"/>
        </w:rPr>
        <w:t>Экономический анализ</w:t>
      </w:r>
      <w:r w:rsidRPr="00A049BE">
        <w:rPr>
          <w:rStyle w:val="FontStyle20"/>
          <w:sz w:val="24"/>
          <w:szCs w:val="24"/>
        </w:rPr>
        <w:t>» 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</w:t>
      </w:r>
      <w:r>
        <w:rPr>
          <w:rStyle w:val="FontStyle20"/>
          <w:sz w:val="24"/>
          <w:szCs w:val="24"/>
        </w:rPr>
        <w:t xml:space="preserve"> с оценкой</w:t>
      </w:r>
      <w:r w:rsidRPr="00A049BE">
        <w:rPr>
          <w:rStyle w:val="FontStyle20"/>
          <w:sz w:val="24"/>
          <w:szCs w:val="24"/>
        </w:rPr>
        <w:t>.</w:t>
      </w:r>
    </w:p>
    <w:p w14:paraId="480D0CC0" w14:textId="77777777" w:rsidR="00E86751" w:rsidRPr="004E03D8" w:rsidRDefault="00E86751" w:rsidP="00400F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Критерии оценки:</w:t>
      </w:r>
    </w:p>
    <w:p w14:paraId="37AEEB41" w14:textId="77777777" w:rsidR="00E86751" w:rsidRPr="004E03D8" w:rsidRDefault="00E86751" w:rsidP="00400F7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«отлично» – студент должен показать высокий уровень знаний не только на среднем и продвинутом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4C83FDB8" w14:textId="77777777" w:rsidR="00E86751" w:rsidRPr="004E03D8" w:rsidRDefault="00E86751" w:rsidP="00400F7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«хорошо» – студент должен показать знания не только на среднем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EA96544" w14:textId="77777777" w:rsidR="00E86751" w:rsidRPr="004E03D8" w:rsidRDefault="00E86751" w:rsidP="00400F7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«удовлетворительно» – студент должен показать знания на пороговом уровне воспроизведения и объяснения информации, интеллектуальные навыки решения простых задач;</w:t>
      </w:r>
    </w:p>
    <w:p w14:paraId="439ED159" w14:textId="77777777" w:rsidR="00E86751" w:rsidRPr="004E03D8" w:rsidRDefault="00E86751" w:rsidP="00400F7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«неудовлетворительно» – студент не может показать знания на пороговом уровне воспроизведения и объяснения информации, не может показать интеллектуальные навыки решения простых задач.</w:t>
      </w:r>
    </w:p>
    <w:p w14:paraId="3ED20FAF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Методические указания по подготовке к зачету с оценкой</w:t>
      </w:r>
    </w:p>
    <w:p w14:paraId="1BB089F0" w14:textId="77777777" w:rsidR="00E86751" w:rsidRPr="004E03D8" w:rsidRDefault="00E86751" w:rsidP="007B45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Приступая к изучению данной дисциплины, студенты должны ознакомиться с рабочей программой, учебной, научной и методической литературой, имеющейся в библиотеке университета и методическом кабинете кафедры, зарегистрироваться на сайтах электронных образовательных ресурсов, получить в библиотеке рекомендованные учебники и учебно-методические пособия. Помимо учебной, научной литературы студентами должны активно использоваться хрестоматии – сборники текстов, иллюстрирующих содержание учебника, а также словари, справочники, нормативно-законодательные акты и другие ресурсы. При подготовке к практическим занятиям, зачетам, экзаменам следует в полной мере использовать академический курс учебника, рекомендованного преподавателем. </w:t>
      </w:r>
    </w:p>
    <w:p w14:paraId="5EA87C1A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Студентам рекомендуется самостоятельно выполнять доклады, рефераты индивидуальные письменные задания и упражнения, предлагаемые при подготовке к практическим занятиям. Работа, связанная с решением этих задач и упражнений, представляет собой вид интеллектуальной практической деятельности. Она способствует выработке умения и привычки делать что-либо правильно, а также закреплению навыков и знаний по проблеме.</w:t>
      </w:r>
    </w:p>
    <w:p w14:paraId="00ADC8F7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Тестирование ориентировано в целом на проверку блоков проблем, способствует систематизации изученного материала, проверке качества его усвоения. Серьезная и методически грамотно организованная работа по подготовке к практическим занятиям, написанию письменных работ значительно облегчит подготовку к зачетам. Основными функциями зачета и экзамена являются: обучающая, оценочная и воспитательная. Зачеты и экзамен позволяют выработать ответственность, трудолюбие, принципиальность. При подготовке к зачету и экзамену, студент повторяет ранее изученный материал. В этот период сыграют большую роль правильно подготовленные заранее записи и конспекты, порешённые задачи</w:t>
      </w:r>
    </w:p>
    <w:p w14:paraId="26036534" w14:textId="77777777" w:rsidR="00E86751" w:rsidRPr="004E03D8" w:rsidRDefault="00E86751" w:rsidP="00E867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Студенту останется лишь повторить пройденное, учесть, что было пропущено, восполнить пробелы при подготовке к практическим занятиям, закрепить </w:t>
      </w: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ab/>
        <w:t>ранее изученный материал.</w:t>
      </w:r>
    </w:p>
    <w:p w14:paraId="6B4E3B94" w14:textId="77777777" w:rsidR="007B4518" w:rsidRPr="00F26307" w:rsidRDefault="007B4518" w:rsidP="007B451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</w:pPr>
      <w:r w:rsidRPr="00F26307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 xml:space="preserve">8 </w:t>
      </w:r>
      <w:r w:rsidRPr="00F26307"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  <w:r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>(модуля)</w:t>
      </w:r>
    </w:p>
    <w:p w14:paraId="3350913E" w14:textId="77777777" w:rsidR="007B4518" w:rsidRDefault="007B4518" w:rsidP="00400F7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26307">
        <w:rPr>
          <w:rFonts w:ascii="Times New Roman" w:eastAsia="Times New Roman" w:hAnsi="Times New Roman"/>
          <w:b/>
          <w:sz w:val="24"/>
          <w:szCs w:val="24"/>
          <w:lang w:eastAsia="ru-RU"/>
        </w:rPr>
        <w:t>а) Основная литература</w:t>
      </w:r>
    </w:p>
    <w:p w14:paraId="34E0CC1E" w14:textId="77777777" w:rsidR="00FD4499" w:rsidRPr="007571D2" w:rsidRDefault="00400F72" w:rsidP="00400F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3FF">
        <w:rPr>
          <w:rFonts w:ascii="Times New Roman" w:hAnsi="Times New Roman"/>
          <w:color w:val="000000"/>
          <w:sz w:val="24"/>
          <w:szCs w:val="24"/>
        </w:rPr>
        <w:t>1.Кобелева,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Анализ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финансово-хозяйственной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коммерческих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организаций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учеб.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пособие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Кобелева,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Н.С.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Ивашина.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2-е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изд.,</w:t>
      </w:r>
      <w:r w:rsidRPr="000E03FF">
        <w:t xml:space="preserve"> </w:t>
      </w:r>
      <w:proofErr w:type="spellStart"/>
      <w:r w:rsidRPr="000E03FF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доп.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Москва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292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образование: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Бакалавриат).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978-5-16-014469-6.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Текст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0" w:history="1">
        <w:r w:rsidR="00FD4499" w:rsidRPr="00363D72">
          <w:rPr>
            <w:rStyle w:val="a4"/>
            <w:rFonts w:ascii="Times New Roman" w:hAnsi="Times New Roman"/>
            <w:sz w:val="24"/>
            <w:szCs w:val="24"/>
          </w:rPr>
          <w:t>https://znanium.com/read?id=339635</w:t>
        </w:r>
      </w:hyperlink>
      <w:r w:rsidR="007571D2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7571D2" w:rsidRPr="007571D2">
        <w:rPr>
          <w:rStyle w:val="a4"/>
          <w:rFonts w:ascii="Times New Roman" w:hAnsi="Times New Roman"/>
          <w:color w:val="auto"/>
          <w:sz w:val="24"/>
          <w:szCs w:val="24"/>
          <w:u w:val="none"/>
        </w:rPr>
        <w:t>(дата обращения: 01.09.2020)</w:t>
      </w:r>
    </w:p>
    <w:p w14:paraId="2F037783" w14:textId="77777777" w:rsidR="00400F72" w:rsidRPr="007571D2" w:rsidRDefault="00400F72" w:rsidP="007571D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2.Савицкая,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Г.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Экономический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анализ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учебник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Г.В.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Савицкая.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15-е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изд.,</w:t>
      </w:r>
      <w:r w:rsidRPr="000E03FF">
        <w:t xml:space="preserve"> </w:t>
      </w:r>
      <w:proofErr w:type="spellStart"/>
      <w:r w:rsidRPr="000E03FF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доп.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Москва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587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образование: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Бакалавриат).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978-5-16-014849-6.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Текст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1" w:history="1">
        <w:r w:rsidR="00FD4499" w:rsidRPr="00363D72">
          <w:rPr>
            <w:rStyle w:val="a4"/>
            <w:rFonts w:ascii="Times New Roman" w:hAnsi="Times New Roman"/>
            <w:sz w:val="24"/>
            <w:szCs w:val="24"/>
          </w:rPr>
          <w:t>https://znanium.com/read?id=344493</w:t>
        </w:r>
      </w:hyperlink>
      <w:r w:rsidRPr="000E03FF">
        <w:t xml:space="preserve"> </w:t>
      </w:r>
      <w:r w:rsidR="007571D2" w:rsidRPr="007571D2">
        <w:rPr>
          <w:rStyle w:val="a4"/>
          <w:rFonts w:ascii="Times New Roman" w:hAnsi="Times New Roman"/>
          <w:color w:val="auto"/>
          <w:sz w:val="24"/>
          <w:szCs w:val="24"/>
          <w:u w:val="none"/>
        </w:rPr>
        <w:t>(дата обращения: 01.09.2020)</w:t>
      </w:r>
    </w:p>
    <w:p w14:paraId="330CA38C" w14:textId="77777777" w:rsidR="00400F72" w:rsidRDefault="00400F72" w:rsidP="00400F7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6EB0C3A" w14:textId="77777777" w:rsidR="007B4518" w:rsidRPr="00594FAB" w:rsidRDefault="007B4518" w:rsidP="00400F7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4FAB">
        <w:rPr>
          <w:rFonts w:ascii="Times New Roman" w:eastAsia="Times New Roman" w:hAnsi="Times New Roman"/>
          <w:b/>
          <w:sz w:val="24"/>
          <w:szCs w:val="24"/>
          <w:lang w:eastAsia="ru-RU"/>
        </w:rPr>
        <w:t>б) Дополнительная литература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  <w:gridCol w:w="52"/>
      </w:tblGrid>
      <w:tr w:rsidR="00400F72" w:rsidRPr="000E03FF" w14:paraId="1E33DB6A" w14:textId="77777777" w:rsidTr="00FD4499">
        <w:trPr>
          <w:gridAfter w:val="1"/>
          <w:wAfter w:w="52" w:type="dxa"/>
          <w:trHeight w:hRule="exact" w:val="16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40C2CC" w14:textId="77777777" w:rsidR="007571D2" w:rsidRPr="007571D2" w:rsidRDefault="00FD4499" w:rsidP="007571D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49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.Чернышева,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предприятия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(организации)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учебник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Ю.Г.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Чернышева.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421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Доп.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материалы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[Электронный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ресурс;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].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Бакалавриат).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978-5-16-012750-7.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2" w:history="1">
              <w:r w:rsidRPr="00363D72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https://znanium.com/read?id=336544</w:t>
              </w:r>
            </w:hyperlink>
            <w:r w:rsidR="007571D2" w:rsidRPr="007571D2">
              <w:rPr>
                <w:rStyle w:val="a4"/>
                <w:rFonts w:ascii="Times New Roman" w:hAnsi="Times New Roman"/>
                <w:color w:val="auto"/>
                <w:sz w:val="24"/>
                <w:szCs w:val="24"/>
                <w:u w:val="none"/>
              </w:rPr>
              <w:t>(дата обращения: 01.09.2020)</w:t>
            </w:r>
          </w:p>
          <w:p w14:paraId="097DC8A8" w14:textId="77777777" w:rsidR="00FD4499" w:rsidRPr="00FD4499" w:rsidRDefault="00FD4499" w:rsidP="00FD449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14:paraId="39877F85" w14:textId="77777777" w:rsidR="00400F72" w:rsidRPr="000E03FF" w:rsidRDefault="00400F72" w:rsidP="00FD449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00F72" w:rsidRPr="000E03FF" w14:paraId="182EF91C" w14:textId="77777777" w:rsidTr="00FD4499">
        <w:trPr>
          <w:trHeight w:hRule="exact" w:val="4123"/>
        </w:trPr>
        <w:tc>
          <w:tcPr>
            <w:tcW w:w="940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752E59" w14:textId="77777777" w:rsidR="00FD4499" w:rsidRPr="007571D2" w:rsidRDefault="00FD4499" w:rsidP="007571D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4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.Анализ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финансово-хозяйственной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предприятия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учебник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под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ред.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А.П.</w:t>
            </w:r>
            <w:r w:rsidR="00400F72" w:rsidRPr="000E03FF">
              <w:t xml:space="preserve"> </w:t>
            </w:r>
            <w:proofErr w:type="spellStart"/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Гарнова</w:t>
            </w:r>
            <w:proofErr w:type="spellEnd"/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366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Доп.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материалы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[Электронный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ресурс;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="00400F72" w:rsidRPr="000E03FF">
              <w:t xml:space="preserve"> </w:t>
            </w:r>
            <w:r w:rsidR="00400F72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 w:rsidR="00400F72"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400F72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400F72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].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Бакалавриат).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400F72" w:rsidRPr="000E03FF">
              <w:t xml:space="preserve"> </w:t>
            </w:r>
            <w:r w:rsidR="00400F72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978-5-16-009995-8.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400F72" w:rsidRPr="000E03FF">
              <w:t xml:space="preserve"> </w:t>
            </w:r>
            <w:r w:rsidR="00400F72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hyperlink r:id="rId13" w:history="1">
              <w:r w:rsidRPr="00363D72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https://znanium.com/read?id=302942</w:t>
              </w:r>
            </w:hyperlink>
            <w:r w:rsidR="007571D2" w:rsidRPr="007571D2">
              <w:rPr>
                <w:rStyle w:val="a4"/>
                <w:rFonts w:ascii="Times New Roman" w:hAnsi="Times New Roman"/>
                <w:color w:val="auto"/>
                <w:sz w:val="24"/>
                <w:szCs w:val="24"/>
                <w:u w:val="none"/>
              </w:rPr>
              <w:t>(дата обращения: 01.09.2020)</w:t>
            </w:r>
          </w:p>
          <w:p w14:paraId="187FF90E" w14:textId="77777777" w:rsidR="00400F72" w:rsidRPr="007571D2" w:rsidRDefault="00FD4499" w:rsidP="007571D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49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.Абдукаримов,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Финансово-экономический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хозяйственной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коммерческих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организаций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(анализ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деловой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активности)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И.Т.</w:t>
            </w:r>
            <w:r w:rsidR="00400F72" w:rsidRPr="000E03FF">
              <w:t xml:space="preserve"> </w:t>
            </w:r>
            <w:proofErr w:type="spellStart"/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Абдукаримов</w:t>
            </w:r>
            <w:proofErr w:type="spellEnd"/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М.В.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Беспалов.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320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Бакалавриат).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400F72" w:rsidRPr="000E03FF">
              <w:t xml:space="preserve"> </w:t>
            </w:r>
            <w:r w:rsidR="00400F72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978-5-16-005165-9.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400F72" w:rsidRPr="000E03FF">
              <w:t xml:space="preserve"> </w:t>
            </w:r>
            <w:r w:rsidR="00400F72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hyperlink r:id="rId14" w:history="1">
              <w:r w:rsidRPr="00363D72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https://znanium.com/read?id=333489</w:t>
              </w:r>
            </w:hyperlink>
            <w:r w:rsidR="00400F72" w:rsidRPr="000E03FF">
              <w:t xml:space="preserve"> </w:t>
            </w:r>
            <w:r w:rsidR="007571D2" w:rsidRPr="007571D2">
              <w:rPr>
                <w:rStyle w:val="a4"/>
                <w:rFonts w:ascii="Times New Roman" w:hAnsi="Times New Roman"/>
                <w:color w:val="auto"/>
                <w:sz w:val="24"/>
                <w:szCs w:val="24"/>
                <w:u w:val="none"/>
              </w:rPr>
              <w:t>(дата обращения: 01.09.2020)</w:t>
            </w:r>
          </w:p>
          <w:p w14:paraId="00825712" w14:textId="77777777" w:rsidR="007571D2" w:rsidRPr="007571D2" w:rsidRDefault="00FD4499" w:rsidP="007571D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49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.Куприянова,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Куприянова.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2020.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Бакалавриат).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400F72" w:rsidRPr="000E03FF">
              <w:t xml:space="preserve"> </w:t>
            </w:r>
            <w:r w:rsidR="00400F72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978-5-16-016300-0.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="00400F72" w:rsidRPr="000E03FF">
              <w:t xml:space="preserve"> 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400F72" w:rsidRPr="000E03FF">
              <w:t xml:space="preserve"> </w:t>
            </w:r>
            <w:r w:rsidR="00400F72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="00400F72"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400F72" w:rsidRPr="000E03FF">
              <w:t xml:space="preserve"> </w:t>
            </w:r>
            <w:hyperlink r:id="rId15" w:history="1">
              <w:r w:rsidRPr="00363D72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https://znanium.com/read?id=359128</w:t>
              </w:r>
            </w:hyperlink>
            <w:r w:rsidR="00400F72" w:rsidRPr="000E03FF">
              <w:t xml:space="preserve"> </w:t>
            </w:r>
            <w:r w:rsidR="007571D2" w:rsidRPr="007571D2">
              <w:rPr>
                <w:rStyle w:val="a4"/>
                <w:rFonts w:ascii="Times New Roman" w:hAnsi="Times New Roman"/>
                <w:color w:val="auto"/>
                <w:sz w:val="24"/>
                <w:szCs w:val="24"/>
                <w:u w:val="none"/>
              </w:rPr>
              <w:t>(дата обращения: 01.09.2020)</w:t>
            </w:r>
          </w:p>
          <w:p w14:paraId="2352FDDF" w14:textId="77777777" w:rsidR="00400F72" w:rsidRPr="000E03FF" w:rsidRDefault="00400F72" w:rsidP="00400F72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14:paraId="41E20D8F" w14:textId="77777777" w:rsidR="00400F72" w:rsidRPr="000E03FF" w:rsidRDefault="00400F72" w:rsidP="00400F72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14:paraId="5D177459" w14:textId="77777777" w:rsidR="007B4518" w:rsidRDefault="007B4518" w:rsidP="00400F7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4FAB">
        <w:rPr>
          <w:rFonts w:ascii="Times New Roman" w:eastAsia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14:paraId="67D7579E" w14:textId="77777777" w:rsidR="00400F72" w:rsidRDefault="00400F72" w:rsidP="007571D2">
      <w:pPr>
        <w:spacing w:after="0" w:line="240" w:lineRule="auto"/>
        <w:ind w:firstLine="567"/>
        <w:jc w:val="both"/>
        <w:rPr>
          <w:rStyle w:val="a4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0E03FF">
        <w:rPr>
          <w:rFonts w:ascii="Times New Roman" w:hAnsi="Times New Roman"/>
          <w:color w:val="000000"/>
          <w:sz w:val="24"/>
          <w:szCs w:val="24"/>
        </w:rPr>
        <w:t>.Куприянова,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Л.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М.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Экономический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анализ: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учеб.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пособие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Л.М.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Куприянова,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Е.В.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Никифорова,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Шнайдер.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Москва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172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образование: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Бакалавриат).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978-5-16-014288-3.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Текст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6" w:history="1">
        <w:r w:rsidR="00FD4499" w:rsidRPr="00363D72">
          <w:rPr>
            <w:rStyle w:val="a4"/>
            <w:rFonts w:ascii="Times New Roman" w:hAnsi="Times New Roman"/>
            <w:sz w:val="24"/>
            <w:szCs w:val="24"/>
          </w:rPr>
          <w:t>https://znanium.com/read?id=341443</w:t>
        </w:r>
      </w:hyperlink>
      <w:r w:rsidRPr="000E03FF">
        <w:t xml:space="preserve"> </w:t>
      </w:r>
      <w:r w:rsidR="007571D2" w:rsidRPr="007571D2">
        <w:rPr>
          <w:rStyle w:val="a4"/>
          <w:rFonts w:ascii="Times New Roman" w:hAnsi="Times New Roman"/>
          <w:color w:val="auto"/>
          <w:sz w:val="24"/>
          <w:szCs w:val="24"/>
          <w:u w:val="none"/>
        </w:rPr>
        <w:t>(дата обращения: 01.09.2020)</w:t>
      </w:r>
    </w:p>
    <w:p w14:paraId="50852664" w14:textId="77777777" w:rsidR="007B4518" w:rsidRDefault="007B4518" w:rsidP="007B4518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</w:p>
    <w:p w14:paraId="1F1EA9CA" w14:textId="77777777" w:rsidR="007B4518" w:rsidRDefault="007B4518" w:rsidP="007B4518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  <w:r w:rsidRPr="00AA60F4">
        <w:rPr>
          <w:rFonts w:ascii="Times New Roman" w:eastAsia="Times New Roman" w:hAnsi="Times New Roman"/>
          <w:b/>
          <w:lang w:eastAsia="ru-RU"/>
        </w:rPr>
        <w:t xml:space="preserve">г) Программное обеспечение и Интернет-ресурсы: </w:t>
      </w:r>
    </w:p>
    <w:p w14:paraId="76646D97" w14:textId="77777777" w:rsidR="00400F72" w:rsidRDefault="00400F72" w:rsidP="007B4518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Программное обеспечение:</w:t>
      </w:r>
    </w:p>
    <w:p w14:paraId="05CD3770" w14:textId="77777777" w:rsidR="00400F72" w:rsidRPr="00AA60F4" w:rsidRDefault="00400F72" w:rsidP="007B4518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828"/>
        <w:gridCol w:w="2687"/>
      </w:tblGrid>
      <w:tr w:rsidR="00400F72" w:rsidRPr="00400F72" w14:paraId="389F4C1B" w14:textId="77777777" w:rsidTr="00400F72">
        <w:trPr>
          <w:trHeight w:val="53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487A6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4BB7A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1ECB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400F72" w:rsidRPr="00400F72" w14:paraId="6F3D5C4D" w14:textId="77777777" w:rsidTr="00400F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77309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400F72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400F72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50832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83D88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400F72" w:rsidRPr="00400F72" w14:paraId="758F5204" w14:textId="77777777" w:rsidTr="00400F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AE445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400F72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400F72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3ECED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53357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400F72" w:rsidRPr="00400F72" w14:paraId="14ABD17A" w14:textId="77777777" w:rsidTr="00400F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A5340" w14:textId="77777777" w:rsidR="00400F72" w:rsidRPr="00400F72" w:rsidRDefault="00400F72" w:rsidP="00400F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 w:rsidRPr="00400F72"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87207" w14:textId="77777777" w:rsidR="00400F72" w:rsidRPr="00400F72" w:rsidRDefault="00400F72" w:rsidP="00400F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B3DBA" w14:textId="77777777" w:rsidR="00400F72" w:rsidRPr="00400F72" w:rsidRDefault="00400F72" w:rsidP="00400F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400F72" w:rsidRPr="00400F72" w14:paraId="28624407" w14:textId="77777777" w:rsidTr="00400F7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0050C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E5B07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6E1D4" w14:textId="77777777" w:rsidR="00400F72" w:rsidRPr="00400F72" w:rsidRDefault="00400F72" w:rsidP="00400F7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0F7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14:paraId="5CD89B5B" w14:textId="77777777" w:rsidR="007B4518" w:rsidRDefault="007B4518" w:rsidP="007B4518">
      <w:pPr>
        <w:pStyle w:val="Style8"/>
        <w:widowControl/>
        <w:rPr>
          <w:rStyle w:val="FontStyle15"/>
        </w:rPr>
      </w:pPr>
    </w:p>
    <w:p w14:paraId="7CCCD197" w14:textId="77777777" w:rsidR="007B4518" w:rsidRPr="007B4518" w:rsidRDefault="007B4518" w:rsidP="00400F72">
      <w:pPr>
        <w:pStyle w:val="Style8"/>
        <w:widowControl/>
        <w:ind w:firstLine="567"/>
        <w:rPr>
          <w:rStyle w:val="FontStyle21"/>
          <w:b/>
          <w:bCs/>
          <w:sz w:val="24"/>
          <w:szCs w:val="24"/>
        </w:rPr>
      </w:pPr>
      <w:r w:rsidRPr="007B4518">
        <w:rPr>
          <w:rStyle w:val="FontStyle15"/>
          <w:sz w:val="24"/>
          <w:szCs w:val="24"/>
        </w:rPr>
        <w:t>Интернет ресурсы</w:t>
      </w:r>
    </w:p>
    <w:p w14:paraId="58917E66" w14:textId="77777777" w:rsidR="00400F72" w:rsidRPr="00763288" w:rsidRDefault="00400F72" w:rsidP="00400F72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17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14:paraId="60AAE24C" w14:textId="77777777" w:rsidR="00400F72" w:rsidRPr="00763288" w:rsidRDefault="00400F72" w:rsidP="00400F72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Journals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18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16B8763F" w14:textId="77777777" w:rsidR="00400F72" w:rsidRPr="00763288" w:rsidRDefault="00400F72" w:rsidP="00400F72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SpringerReference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19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3D9D134C" w14:textId="77777777" w:rsidR="00400F72" w:rsidRPr="00763288" w:rsidRDefault="00400F72" w:rsidP="00400F72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science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20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4DFA1E3B" w14:textId="77777777" w:rsidR="00400F72" w:rsidRPr="00C006C1" w:rsidRDefault="00400F72" w:rsidP="00400F72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21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14:paraId="0F668C30" w14:textId="77777777" w:rsidR="00400F72" w:rsidRPr="00C006C1" w:rsidRDefault="00400F72" w:rsidP="00400F72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2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, регистрация по логину и паролю</w:t>
      </w:r>
    </w:p>
    <w:p w14:paraId="6C1CBD3D" w14:textId="77777777" w:rsidR="00400F72" w:rsidRPr="00763288" w:rsidRDefault="00400F72" w:rsidP="00400F72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Scholar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). - URL: </w:t>
      </w:r>
      <w:hyperlink r:id="rId23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 </w:t>
      </w:r>
      <w:r w:rsidRPr="00763288">
        <w:rPr>
          <w:rFonts w:ascii="Times New Roman" w:hAnsi="Times New Roman"/>
          <w:bCs/>
          <w:sz w:val="24"/>
          <w:szCs w:val="24"/>
        </w:rPr>
        <w:tab/>
      </w:r>
    </w:p>
    <w:p w14:paraId="2594C905" w14:textId="77777777" w:rsidR="00400F72" w:rsidRPr="00C006C1" w:rsidRDefault="00400F72" w:rsidP="00400F72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24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/>
          <w:bCs/>
          <w:sz w:val="24"/>
          <w:szCs w:val="24"/>
        </w:rPr>
        <w:t xml:space="preserve"> , свободный доступ</w:t>
      </w:r>
    </w:p>
    <w:p w14:paraId="57F08208" w14:textId="77777777" w:rsidR="00400F72" w:rsidRPr="00763288" w:rsidRDefault="00400F72" w:rsidP="00400F72">
      <w:pPr>
        <w:pStyle w:val="af2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РОССИЯ. – Режим доступа: </w:t>
      </w:r>
      <w:hyperlink r:id="rId25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14:paraId="40B9561B" w14:textId="77777777" w:rsidR="00400F72" w:rsidRPr="00763288" w:rsidRDefault="00400F72" w:rsidP="00400F72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lastRenderedPageBreak/>
        <w:t xml:space="preserve">Федеральный образовательный портал – Экономика. Социология.  Менеджмент. – Режим доступа: </w:t>
      </w:r>
      <w:hyperlink r:id="rId26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14:paraId="2129248D" w14:textId="77777777" w:rsidR="00400F72" w:rsidRPr="00763288" w:rsidRDefault="00400F72" w:rsidP="00400F72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East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View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Information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Services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>, ООО «ИВИС»</w:t>
      </w:r>
      <w:r>
        <w:rPr>
          <w:rFonts w:ascii="Times New Roman" w:hAnsi="Times New Roman"/>
          <w:bCs/>
          <w:sz w:val="24"/>
          <w:szCs w:val="24"/>
        </w:rPr>
        <w:t>. – Режим доступа:</w:t>
      </w:r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hyperlink r:id="rId27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https://dlib.eastview.com/</w:t>
        </w:r>
      </w:hyperlink>
      <w:r>
        <w:rPr>
          <w:rFonts w:ascii="Times New Roman" w:hAnsi="Times New Roman"/>
          <w:bCs/>
          <w:sz w:val="24"/>
          <w:szCs w:val="24"/>
        </w:rPr>
        <w:t xml:space="preserve"> , </w:t>
      </w:r>
      <w:r w:rsidRPr="00763288">
        <w:rPr>
          <w:rFonts w:ascii="Times New Roman" w:hAnsi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  <w:r>
        <w:rPr>
          <w:rFonts w:ascii="Times New Roman" w:hAnsi="Times New Roman"/>
          <w:bCs/>
          <w:sz w:val="24"/>
          <w:szCs w:val="24"/>
        </w:rPr>
        <w:t>, с внешней сети по логину и паролю</w:t>
      </w:r>
    </w:p>
    <w:p w14:paraId="426BE76D" w14:textId="77777777" w:rsidR="00400F72" w:rsidRPr="00C006C1" w:rsidRDefault="00400F72" w:rsidP="00400F72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Электронные ресурсы </w:t>
      </w:r>
      <w:r>
        <w:rPr>
          <w:rFonts w:ascii="Times New Roman" w:hAnsi="Times New Roman"/>
          <w:bCs/>
          <w:sz w:val="24"/>
          <w:szCs w:val="24"/>
        </w:rPr>
        <w:t xml:space="preserve">библиотеки МГТУ им. Г.И. Носова. – Режим обращения: </w:t>
      </w:r>
      <w:hyperlink r:id="rId28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http://magtu.ru:8085/marcweb2/Default.asp</w:t>
        </w:r>
      </w:hyperlink>
      <w:r>
        <w:rPr>
          <w:rFonts w:ascii="Times New Roman" w:hAnsi="Times New Roman"/>
          <w:bCs/>
          <w:sz w:val="24"/>
          <w:szCs w:val="24"/>
        </w:rPr>
        <w:t>, вход с внешней сети по логину и паролю</w:t>
      </w:r>
    </w:p>
    <w:p w14:paraId="409A0EE6" w14:textId="77777777" w:rsidR="007B4518" w:rsidRPr="00113D1E" w:rsidRDefault="007B4518" w:rsidP="007B4518">
      <w:pPr>
        <w:spacing w:after="0"/>
        <w:rPr>
          <w:rStyle w:val="FontStyle21"/>
          <w:i/>
          <w:color w:val="C00000"/>
          <w:sz w:val="24"/>
          <w:szCs w:val="24"/>
        </w:rPr>
      </w:pPr>
    </w:p>
    <w:p w14:paraId="713A6046" w14:textId="77777777" w:rsidR="007B4518" w:rsidRPr="00113D1E" w:rsidRDefault="007B4518" w:rsidP="007B4518">
      <w:pPr>
        <w:spacing w:after="0"/>
        <w:ind w:firstLine="426"/>
        <w:rPr>
          <w:rStyle w:val="FontStyle14"/>
          <w:bCs w:val="0"/>
          <w:color w:val="000000"/>
          <w:sz w:val="24"/>
          <w:szCs w:val="24"/>
          <w:shd w:val="clear" w:color="auto" w:fill="FFFFFF"/>
        </w:rPr>
      </w:pPr>
      <w:r w:rsidRPr="00113D1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678C4BA6" w14:textId="77777777" w:rsidR="007B4518" w:rsidRDefault="007B4518" w:rsidP="007B4518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13D1E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p w14:paraId="0C3F00A4" w14:textId="77777777" w:rsidR="00400F72" w:rsidRPr="00113D1E" w:rsidRDefault="00400F72" w:rsidP="007B4518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00F72" w:rsidRPr="00B01564" w14:paraId="255B559A" w14:textId="77777777" w:rsidTr="00804A7B">
        <w:trPr>
          <w:tblHeader/>
        </w:trPr>
        <w:tc>
          <w:tcPr>
            <w:tcW w:w="1928" w:type="pct"/>
            <w:vAlign w:val="center"/>
          </w:tcPr>
          <w:p w14:paraId="6808452E" w14:textId="77777777" w:rsidR="00400F72" w:rsidRPr="00B01564" w:rsidRDefault="00400F72" w:rsidP="00804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2052D8FE" w14:textId="77777777" w:rsidR="00400F72" w:rsidRPr="00B01564" w:rsidRDefault="00400F72" w:rsidP="00804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400F72" w:rsidRPr="00B01564" w14:paraId="08BB7C4F" w14:textId="77777777" w:rsidTr="00804A7B">
        <w:tc>
          <w:tcPr>
            <w:tcW w:w="1928" w:type="pct"/>
            <w:vAlign w:val="center"/>
          </w:tcPr>
          <w:p w14:paraId="3BEFB9CE" w14:textId="77777777" w:rsidR="00400F72" w:rsidRPr="00B01564" w:rsidRDefault="00400F72" w:rsidP="00804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14:paraId="76B7EAE6" w14:textId="77777777" w:rsidR="00400F72" w:rsidRPr="00B01564" w:rsidRDefault="00400F72" w:rsidP="00804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0F72" w:rsidRPr="00B01564" w14:paraId="5D48AED4" w14:textId="77777777" w:rsidTr="00804A7B">
        <w:tc>
          <w:tcPr>
            <w:tcW w:w="1928" w:type="pct"/>
            <w:vAlign w:val="center"/>
          </w:tcPr>
          <w:p w14:paraId="1B9C94D4" w14:textId="77777777" w:rsidR="00400F72" w:rsidRPr="00B01564" w:rsidRDefault="00400F72" w:rsidP="00804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14:paraId="61065058" w14:textId="77777777" w:rsidR="00400F72" w:rsidRPr="00B01564" w:rsidRDefault="00400F72" w:rsidP="00804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14:paraId="4A453D2C" w14:textId="77777777" w:rsidR="00400F72" w:rsidRPr="00B01564" w:rsidRDefault="00400F72" w:rsidP="00804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400F72" w:rsidRPr="00B01564" w14:paraId="520DBFDC" w14:textId="77777777" w:rsidTr="00804A7B">
        <w:tc>
          <w:tcPr>
            <w:tcW w:w="1928" w:type="pct"/>
            <w:vAlign w:val="center"/>
          </w:tcPr>
          <w:p w14:paraId="4867DFCB" w14:textId="77777777" w:rsidR="00400F72" w:rsidRPr="00B01564" w:rsidRDefault="00400F72" w:rsidP="00804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для самостоятельной работы 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3072" w:type="pct"/>
            <w:vAlign w:val="center"/>
          </w:tcPr>
          <w:p w14:paraId="54015459" w14:textId="77777777" w:rsidR="00400F72" w:rsidRPr="00B01564" w:rsidRDefault="00400F72" w:rsidP="00804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564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00F72" w:rsidRPr="00B01564" w14:paraId="37F9002B" w14:textId="77777777" w:rsidTr="00804A7B">
        <w:tc>
          <w:tcPr>
            <w:tcW w:w="1928" w:type="pct"/>
            <w:vAlign w:val="center"/>
          </w:tcPr>
          <w:p w14:paraId="7486397A" w14:textId="77777777" w:rsidR="00400F72" w:rsidRPr="00B01564" w:rsidRDefault="00400F72" w:rsidP="00804A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14:paraId="5C58065D" w14:textId="77777777" w:rsidR="00400F72" w:rsidRPr="00B01564" w:rsidRDefault="00400F72" w:rsidP="00804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6688380D" w14:textId="77777777" w:rsidR="00772D66" w:rsidRDefault="00772D66"/>
    <w:p w14:paraId="12DB410A" w14:textId="77777777" w:rsidR="006F1DED" w:rsidRDefault="006F1DED"/>
    <w:p w14:paraId="005AC8D8" w14:textId="77777777" w:rsidR="006F1DED" w:rsidRDefault="006F1DED"/>
    <w:p w14:paraId="35D7C064" w14:textId="77777777" w:rsidR="006F1DED" w:rsidRDefault="006F1DED"/>
    <w:p w14:paraId="30FC7F77" w14:textId="77777777" w:rsidR="006F1DED" w:rsidRDefault="006F1DED"/>
    <w:p w14:paraId="61B2D6DD" w14:textId="77777777" w:rsidR="006F1DED" w:rsidRDefault="006F1DED"/>
    <w:p w14:paraId="24E9C5F0" w14:textId="77777777" w:rsidR="006F1DED" w:rsidRDefault="006F1DED"/>
    <w:p w14:paraId="375B4003" w14:textId="77777777" w:rsidR="006F1DED" w:rsidRDefault="006F1DED"/>
    <w:p w14:paraId="42B372EE" w14:textId="77777777" w:rsidR="006F1DED" w:rsidRDefault="006F1DED"/>
    <w:p w14:paraId="794CE501" w14:textId="77777777" w:rsidR="006F1DED" w:rsidRDefault="006F1DED"/>
    <w:p w14:paraId="15FA61AF" w14:textId="77777777" w:rsidR="006F1DED" w:rsidRDefault="006F1DED"/>
    <w:p w14:paraId="6AC85896" w14:textId="77777777" w:rsidR="006F1DED" w:rsidRDefault="006F1DED"/>
    <w:p w14:paraId="22FB564C" w14:textId="77777777" w:rsidR="006F1DED" w:rsidRDefault="006F1DED"/>
    <w:p w14:paraId="1F2A795A" w14:textId="77777777" w:rsidR="006F1DED" w:rsidRDefault="006F1DED"/>
    <w:p w14:paraId="3B7E4012" w14:textId="77777777" w:rsidR="006F1DED" w:rsidRDefault="006F1DED"/>
    <w:sectPr w:rsidR="006F1DED" w:rsidSect="00C63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e Sans UI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  <w:rPr>
        <w:rFonts w:cs="Times New Roman"/>
      </w:rPr>
    </w:lvl>
  </w:abstractNum>
  <w:abstractNum w:abstractNumId="1" w15:restartNumberingAfterBreak="0">
    <w:nsid w:val="00000010"/>
    <w:multiLevelType w:val="multilevel"/>
    <w:tmpl w:val="FD787E56"/>
    <w:name w:val="WW8Num17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/>
      </w:rPr>
    </w:lvl>
  </w:abstractNum>
  <w:abstractNum w:abstractNumId="2" w15:restartNumberingAfterBreak="0">
    <w:nsid w:val="05DC763E"/>
    <w:multiLevelType w:val="hybridMultilevel"/>
    <w:tmpl w:val="0D18CA86"/>
    <w:lvl w:ilvl="0" w:tplc="5B4CD5A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041E9E"/>
    <w:multiLevelType w:val="hybridMultilevel"/>
    <w:tmpl w:val="8D20721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0CD63203"/>
    <w:multiLevelType w:val="hybridMultilevel"/>
    <w:tmpl w:val="A4F4A590"/>
    <w:lvl w:ilvl="0" w:tplc="C1602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116733"/>
    <w:multiLevelType w:val="hybridMultilevel"/>
    <w:tmpl w:val="CDE44C0C"/>
    <w:lvl w:ilvl="0" w:tplc="D03884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E695068"/>
    <w:multiLevelType w:val="multilevel"/>
    <w:tmpl w:val="306AD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cs="Times New Roman"/>
      </w:rPr>
    </w:lvl>
  </w:abstractNum>
  <w:abstractNum w:abstractNumId="7" w15:restartNumberingAfterBreak="0">
    <w:nsid w:val="3B143663"/>
    <w:multiLevelType w:val="multilevel"/>
    <w:tmpl w:val="814241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3D20594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0" w15:restartNumberingAfterBreak="0">
    <w:nsid w:val="442C1AE3"/>
    <w:multiLevelType w:val="hybridMultilevel"/>
    <w:tmpl w:val="4A6213B6"/>
    <w:lvl w:ilvl="0" w:tplc="561C098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3258" w:hanging="360"/>
      </w:pPr>
    </w:lvl>
    <w:lvl w:ilvl="1" w:tplc="04190019" w:tentative="1">
      <w:start w:val="1"/>
      <w:numFmt w:val="lowerLetter"/>
      <w:lvlText w:val="%2."/>
      <w:lvlJc w:val="left"/>
      <w:pPr>
        <w:ind w:left="3978" w:hanging="360"/>
      </w:pPr>
    </w:lvl>
    <w:lvl w:ilvl="2" w:tplc="0419001B" w:tentative="1">
      <w:start w:val="1"/>
      <w:numFmt w:val="lowerRoman"/>
      <w:lvlText w:val="%3."/>
      <w:lvlJc w:val="right"/>
      <w:pPr>
        <w:ind w:left="4698" w:hanging="180"/>
      </w:pPr>
    </w:lvl>
    <w:lvl w:ilvl="3" w:tplc="0419000F" w:tentative="1">
      <w:start w:val="1"/>
      <w:numFmt w:val="decimal"/>
      <w:lvlText w:val="%4."/>
      <w:lvlJc w:val="left"/>
      <w:pPr>
        <w:ind w:left="5418" w:hanging="360"/>
      </w:pPr>
    </w:lvl>
    <w:lvl w:ilvl="4" w:tplc="04190019" w:tentative="1">
      <w:start w:val="1"/>
      <w:numFmt w:val="lowerLetter"/>
      <w:lvlText w:val="%5."/>
      <w:lvlJc w:val="left"/>
      <w:pPr>
        <w:ind w:left="6138" w:hanging="360"/>
      </w:pPr>
    </w:lvl>
    <w:lvl w:ilvl="5" w:tplc="0419001B" w:tentative="1">
      <w:start w:val="1"/>
      <w:numFmt w:val="lowerRoman"/>
      <w:lvlText w:val="%6."/>
      <w:lvlJc w:val="right"/>
      <w:pPr>
        <w:ind w:left="6858" w:hanging="180"/>
      </w:pPr>
    </w:lvl>
    <w:lvl w:ilvl="6" w:tplc="0419000F" w:tentative="1">
      <w:start w:val="1"/>
      <w:numFmt w:val="decimal"/>
      <w:lvlText w:val="%7."/>
      <w:lvlJc w:val="left"/>
      <w:pPr>
        <w:ind w:left="7578" w:hanging="360"/>
      </w:pPr>
    </w:lvl>
    <w:lvl w:ilvl="7" w:tplc="04190019" w:tentative="1">
      <w:start w:val="1"/>
      <w:numFmt w:val="lowerLetter"/>
      <w:lvlText w:val="%8."/>
      <w:lvlJc w:val="left"/>
      <w:pPr>
        <w:ind w:left="8298" w:hanging="360"/>
      </w:pPr>
    </w:lvl>
    <w:lvl w:ilvl="8" w:tplc="041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2" w15:restartNumberingAfterBreak="0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3" w15:restartNumberingAfterBreak="0">
    <w:nsid w:val="63237D2A"/>
    <w:multiLevelType w:val="hybridMultilevel"/>
    <w:tmpl w:val="08AE5C96"/>
    <w:lvl w:ilvl="0" w:tplc="0419000F">
      <w:start w:val="1"/>
      <w:numFmt w:val="decimal"/>
      <w:lvlText w:val="%1."/>
      <w:lvlJc w:val="left"/>
      <w:pPr>
        <w:ind w:left="145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7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9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1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3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5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7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9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17" w:hanging="180"/>
      </w:pPr>
      <w:rPr>
        <w:rFonts w:cs="Times New Roman"/>
      </w:rPr>
    </w:lvl>
  </w:abstractNum>
  <w:abstractNum w:abstractNumId="14" w15:restartNumberingAfterBreak="0">
    <w:nsid w:val="66510175"/>
    <w:multiLevelType w:val="multilevel"/>
    <w:tmpl w:val="3616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8AD0EF5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83903F7"/>
    <w:multiLevelType w:val="multilevel"/>
    <w:tmpl w:val="1264D9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cs="Times New Roman"/>
      </w:rPr>
    </w:lvl>
  </w:abstractNum>
  <w:abstractNum w:abstractNumId="17" w15:restartNumberingAfterBreak="0">
    <w:nsid w:val="78BE533B"/>
    <w:multiLevelType w:val="multilevel"/>
    <w:tmpl w:val="72AA7DD4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/>
      </w:rPr>
    </w:lvl>
  </w:abstractNum>
  <w:abstractNum w:abstractNumId="18" w15:restartNumberingAfterBreak="0">
    <w:nsid w:val="79D662BE"/>
    <w:multiLevelType w:val="hybridMultilevel"/>
    <w:tmpl w:val="E056DA68"/>
    <w:lvl w:ilvl="0" w:tplc="3856C89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A4D2E12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5"/>
  </w:num>
  <w:num w:numId="18">
    <w:abstractNumId w:val="3"/>
  </w:num>
  <w:num w:numId="19">
    <w:abstractNumId w:val="11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CF4"/>
    <w:rsid w:val="00053FCA"/>
    <w:rsid w:val="002C3EBB"/>
    <w:rsid w:val="002E725B"/>
    <w:rsid w:val="00326A2C"/>
    <w:rsid w:val="003C6F44"/>
    <w:rsid w:val="00400F72"/>
    <w:rsid w:val="00403C34"/>
    <w:rsid w:val="00572813"/>
    <w:rsid w:val="00682F62"/>
    <w:rsid w:val="006D49E7"/>
    <w:rsid w:val="006F1DED"/>
    <w:rsid w:val="007571D2"/>
    <w:rsid w:val="00767427"/>
    <w:rsid w:val="00772D66"/>
    <w:rsid w:val="007735E8"/>
    <w:rsid w:val="007B4518"/>
    <w:rsid w:val="00804A7B"/>
    <w:rsid w:val="0086629F"/>
    <w:rsid w:val="009010B5"/>
    <w:rsid w:val="00926B0C"/>
    <w:rsid w:val="009574DD"/>
    <w:rsid w:val="00AF32A5"/>
    <w:rsid w:val="00AF7AAA"/>
    <w:rsid w:val="00C63C73"/>
    <w:rsid w:val="00C70725"/>
    <w:rsid w:val="00D061E2"/>
    <w:rsid w:val="00D142BE"/>
    <w:rsid w:val="00D91356"/>
    <w:rsid w:val="00DB37E8"/>
    <w:rsid w:val="00DC1CF4"/>
    <w:rsid w:val="00DD64B9"/>
    <w:rsid w:val="00E328AC"/>
    <w:rsid w:val="00E86751"/>
    <w:rsid w:val="00EC300D"/>
    <w:rsid w:val="00F134DC"/>
    <w:rsid w:val="00F22879"/>
    <w:rsid w:val="00FB0E22"/>
    <w:rsid w:val="00FD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607488"/>
  <w15:docId w15:val="{9056B006-58D6-471F-8414-640A7175F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3C73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804A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0"/>
    <w:link w:val="40"/>
    <w:uiPriority w:val="99"/>
    <w:qFormat/>
    <w:rsid w:val="00AF7AAA"/>
    <w:pPr>
      <w:keepNext/>
      <w:tabs>
        <w:tab w:val="num" w:pos="0"/>
      </w:tabs>
      <w:suppressAutoHyphens/>
      <w:spacing w:before="240" w:after="120" w:line="240" w:lineRule="auto"/>
      <w:ind w:left="864" w:hanging="864"/>
      <w:outlineLvl w:val="3"/>
    </w:pPr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sid w:val="00AF7AAA"/>
    <w:rPr>
      <w:rFonts w:ascii="Arial" w:eastAsia="SimSun" w:hAnsi="Arial" w:cs="Tahoma"/>
      <w:b/>
      <w:bCs/>
      <w:i/>
      <w:iCs/>
      <w:sz w:val="24"/>
      <w:szCs w:val="24"/>
      <w:lang w:eastAsia="ar-SA" w:bidi="ar-SA"/>
    </w:rPr>
  </w:style>
  <w:style w:type="character" w:styleId="a4">
    <w:name w:val="Hyperlink"/>
    <w:uiPriority w:val="99"/>
    <w:semiHidden/>
    <w:rsid w:val="00AF7AAA"/>
    <w:rPr>
      <w:rFonts w:cs="Times New Roman"/>
      <w:color w:val="0563C1"/>
      <w:u w:val="single"/>
    </w:rPr>
  </w:style>
  <w:style w:type="character" w:styleId="a5">
    <w:name w:val="FollowedHyperlink"/>
    <w:uiPriority w:val="99"/>
    <w:semiHidden/>
    <w:rsid w:val="00AF7AAA"/>
    <w:rPr>
      <w:rFonts w:cs="Times New Roman"/>
      <w:color w:val="954F72"/>
      <w:u w:val="single"/>
    </w:rPr>
  </w:style>
  <w:style w:type="paragraph" w:styleId="a0">
    <w:name w:val="Body Text"/>
    <w:basedOn w:val="a"/>
    <w:link w:val="a6"/>
    <w:uiPriority w:val="99"/>
    <w:semiHidden/>
    <w:rsid w:val="00AF7AAA"/>
    <w:pPr>
      <w:spacing w:after="120" w:line="252" w:lineRule="auto"/>
    </w:pPr>
    <w:rPr>
      <w:rFonts w:eastAsia="Times New Roman"/>
      <w:sz w:val="20"/>
      <w:szCs w:val="20"/>
    </w:rPr>
  </w:style>
  <w:style w:type="character" w:customStyle="1" w:styleId="a6">
    <w:name w:val="Основной текст Знак"/>
    <w:link w:val="a0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a7">
    <w:name w:val="footnote text"/>
    <w:basedOn w:val="a"/>
    <w:link w:val="a8"/>
    <w:uiPriority w:val="99"/>
    <w:semiHidden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link w:val="a7"/>
    <w:uiPriority w:val="99"/>
    <w:semiHidden/>
    <w:locked/>
    <w:rsid w:val="00AF7AAA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rsid w:val="00AF7AAA"/>
    <w:pPr>
      <w:spacing w:line="240" w:lineRule="auto"/>
    </w:pPr>
    <w:rPr>
      <w:rFonts w:eastAsia="Times New Roman"/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AF7AAA"/>
    <w:rPr>
      <w:rFonts w:ascii="Calibri" w:eastAsia="Times New Roman" w:hAnsi="Calibri" w:cs="Times New Roman"/>
      <w:sz w:val="20"/>
      <w:szCs w:val="20"/>
    </w:rPr>
  </w:style>
  <w:style w:type="paragraph" w:styleId="ab">
    <w:name w:val="Body Text Indent"/>
    <w:basedOn w:val="a"/>
    <w:link w:val="ac"/>
    <w:uiPriority w:val="99"/>
    <w:semiHidden/>
    <w:rsid w:val="00AF7AAA"/>
    <w:pPr>
      <w:spacing w:after="120" w:line="252" w:lineRule="auto"/>
      <w:ind w:left="283"/>
    </w:pPr>
    <w:rPr>
      <w:rFonts w:eastAsia="Times New Roman"/>
      <w:sz w:val="20"/>
      <w:szCs w:val="20"/>
    </w:rPr>
  </w:style>
  <w:style w:type="character" w:customStyle="1" w:styleId="ac">
    <w:name w:val="Основной текст с отступом Знак"/>
    <w:link w:val="ab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21">
    <w:name w:val="Body Text 2"/>
    <w:basedOn w:val="a"/>
    <w:link w:val="22"/>
    <w:uiPriority w:val="99"/>
    <w:semiHidden/>
    <w:rsid w:val="00AF7AAA"/>
    <w:pPr>
      <w:spacing w:after="120" w:line="480" w:lineRule="auto"/>
    </w:pPr>
    <w:rPr>
      <w:rFonts w:eastAsia="Times New Roman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ad">
    <w:name w:val="annotation subject"/>
    <w:basedOn w:val="a9"/>
    <w:next w:val="a9"/>
    <w:link w:val="ae"/>
    <w:uiPriority w:val="99"/>
    <w:semiHidden/>
    <w:rsid w:val="00AF7AAA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AF7AAA"/>
    <w:rPr>
      <w:rFonts w:ascii="Calibri" w:eastAsia="Times New Roman" w:hAnsi="Calibri" w:cs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AF7AAA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AF7AAA"/>
    <w:rPr>
      <w:rFonts w:ascii="Tahoma" w:eastAsia="Times New Roman" w:hAnsi="Tahoma" w:cs="Tahoma"/>
      <w:sz w:val="16"/>
      <w:szCs w:val="16"/>
    </w:rPr>
  </w:style>
  <w:style w:type="paragraph" w:styleId="af1">
    <w:name w:val="No Spacing"/>
    <w:uiPriority w:val="99"/>
    <w:qFormat/>
    <w:rsid w:val="00AF7AAA"/>
    <w:pPr>
      <w:ind w:firstLine="397"/>
      <w:jc w:val="both"/>
    </w:pPr>
    <w:rPr>
      <w:rFonts w:ascii="Times New Roman" w:eastAsia="Times New Roman" w:hAnsi="Times New Roman"/>
      <w:sz w:val="28"/>
      <w:szCs w:val="24"/>
    </w:rPr>
  </w:style>
  <w:style w:type="paragraph" w:styleId="af2">
    <w:name w:val="List Paragraph"/>
    <w:basedOn w:val="a"/>
    <w:uiPriority w:val="34"/>
    <w:qFormat/>
    <w:rsid w:val="00AF7AAA"/>
    <w:pPr>
      <w:spacing w:line="252" w:lineRule="auto"/>
      <w:ind w:left="720"/>
      <w:contextualSpacing/>
    </w:pPr>
  </w:style>
  <w:style w:type="paragraph" w:customStyle="1" w:styleId="Style14">
    <w:name w:val="Style14"/>
    <w:basedOn w:val="a"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3">
    <w:name w:val="Для таблиц"/>
    <w:basedOn w:val="a"/>
    <w:uiPriority w:val="99"/>
    <w:rsid w:val="00AF7AAA"/>
    <w:pPr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paragraph" w:customStyle="1" w:styleId="Style16">
    <w:name w:val="Style16"/>
    <w:basedOn w:val="a"/>
    <w:uiPriority w:val="99"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F7A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4">
    <w:name w:val="Style4"/>
    <w:basedOn w:val="a"/>
    <w:uiPriority w:val="99"/>
    <w:rsid w:val="00AF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Текст сноски Знак1"/>
    <w:uiPriority w:val="99"/>
    <w:semiHidden/>
    <w:rsid w:val="00AF7AAA"/>
    <w:rPr>
      <w:rFonts w:cs="Times New Roman"/>
      <w:sz w:val="20"/>
      <w:szCs w:val="20"/>
    </w:rPr>
  </w:style>
  <w:style w:type="character" w:customStyle="1" w:styleId="10">
    <w:name w:val="Текст примечания Знак1"/>
    <w:uiPriority w:val="99"/>
    <w:semiHidden/>
    <w:rsid w:val="00AF7AAA"/>
    <w:rPr>
      <w:rFonts w:cs="Times New Roman"/>
      <w:sz w:val="20"/>
      <w:szCs w:val="20"/>
    </w:rPr>
  </w:style>
  <w:style w:type="character" w:customStyle="1" w:styleId="11">
    <w:name w:val="Основной текст с отступом Знак1"/>
    <w:uiPriority w:val="99"/>
    <w:semiHidden/>
    <w:rsid w:val="00AF7AAA"/>
    <w:rPr>
      <w:rFonts w:cs="Times New Roman"/>
    </w:rPr>
  </w:style>
  <w:style w:type="character" w:customStyle="1" w:styleId="210">
    <w:name w:val="Основной текст 2 Знак1"/>
    <w:uiPriority w:val="99"/>
    <w:semiHidden/>
    <w:rsid w:val="00AF7AAA"/>
    <w:rPr>
      <w:rFonts w:cs="Times New Roman"/>
    </w:rPr>
  </w:style>
  <w:style w:type="character" w:customStyle="1" w:styleId="12">
    <w:name w:val="Тема примечания Знак1"/>
    <w:uiPriority w:val="99"/>
    <w:semiHidden/>
    <w:rsid w:val="00AF7AAA"/>
    <w:rPr>
      <w:rFonts w:cs="Times New Roman"/>
      <w:b/>
      <w:bCs/>
      <w:sz w:val="20"/>
      <w:szCs w:val="20"/>
    </w:rPr>
  </w:style>
  <w:style w:type="character" w:customStyle="1" w:styleId="13">
    <w:name w:val="Текст выноски Знак1"/>
    <w:uiPriority w:val="99"/>
    <w:semiHidden/>
    <w:rsid w:val="00AF7AAA"/>
    <w:rPr>
      <w:rFonts w:ascii="Segoe UI" w:hAnsi="Segoe UI" w:cs="Segoe UI"/>
      <w:sz w:val="18"/>
      <w:szCs w:val="18"/>
    </w:rPr>
  </w:style>
  <w:style w:type="character" w:customStyle="1" w:styleId="FontStyle31">
    <w:name w:val="Font Style31"/>
    <w:rsid w:val="00AF7AAA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AF7AAA"/>
    <w:rPr>
      <w:rFonts w:ascii="Georgia" w:hAnsi="Georgia" w:cs="Georgia"/>
      <w:sz w:val="12"/>
      <w:szCs w:val="12"/>
    </w:rPr>
  </w:style>
  <w:style w:type="character" w:customStyle="1" w:styleId="FontStyle28">
    <w:name w:val="Font Style28"/>
    <w:uiPriority w:val="99"/>
    <w:rsid w:val="00AF7AA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0">
    <w:name w:val="Font Style30"/>
    <w:uiPriority w:val="99"/>
    <w:rsid w:val="00AF7A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uiPriority w:val="99"/>
    <w:rsid w:val="00AF7A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AF7AAA"/>
    <w:rPr>
      <w:rFonts w:ascii="Times New Roman" w:hAnsi="Times New Roman" w:cs="Times New Roman"/>
      <w:b/>
      <w:bCs/>
      <w:sz w:val="12"/>
      <w:szCs w:val="12"/>
    </w:rPr>
  </w:style>
  <w:style w:type="table" w:styleId="af4">
    <w:name w:val="Table Grid"/>
    <w:basedOn w:val="a2"/>
    <w:uiPriority w:val="59"/>
    <w:rsid w:val="00AF7A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8">
    <w:name w:val="Font Style18"/>
    <w:rsid w:val="00E8675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E867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E8675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E867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E867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E86751"/>
    <w:rPr>
      <w:rFonts w:ascii="Times New Roman" w:hAnsi="Times New Roman" w:cs="Times New Roman"/>
      <w:i/>
      <w:iCs/>
      <w:sz w:val="12"/>
      <w:szCs w:val="12"/>
    </w:rPr>
  </w:style>
  <w:style w:type="character" w:styleId="af5">
    <w:name w:val="Strong"/>
    <w:uiPriority w:val="22"/>
    <w:qFormat/>
    <w:locked/>
    <w:rsid w:val="00403C34"/>
    <w:rPr>
      <w:b/>
      <w:bCs/>
    </w:rPr>
  </w:style>
  <w:style w:type="paragraph" w:customStyle="1" w:styleId="14">
    <w:name w:val="Абзац списка1"/>
    <w:basedOn w:val="a"/>
    <w:rsid w:val="00403C34"/>
    <w:pPr>
      <w:ind w:left="720"/>
      <w:contextualSpacing/>
    </w:pPr>
    <w:rPr>
      <w:rFonts w:eastAsia="Times New Roman"/>
    </w:rPr>
  </w:style>
  <w:style w:type="character" w:customStyle="1" w:styleId="FontStyle14">
    <w:name w:val="Font Style14"/>
    <w:rsid w:val="007B45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B45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7B4518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7B451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804A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21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3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znanium.com/read?id=302942" TargetMode="External"/><Relationship Id="rId18" Type="http://schemas.openxmlformats.org/officeDocument/2006/relationships/hyperlink" Target="http://link.springer.com/" TargetMode="External"/><Relationship Id="rId26" Type="http://schemas.openxmlformats.org/officeDocument/2006/relationships/hyperlink" Target="http://ecsocman.hse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336544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s://uisrussia.ms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41443" TargetMode="External"/><Relationship Id="rId20" Type="http://schemas.openxmlformats.org/officeDocument/2006/relationships/hyperlink" Target="http://webofscience.co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44493" TargetMode="External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znanium.com/read?id=359128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znanium.com/read?id=339635" TargetMode="External"/><Relationship Id="rId19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znanium.com/read?id=333489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5785</Words>
  <Characters>32977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кобелев</dc:creator>
  <cp:lastModifiedBy>Наталья Ивашина</cp:lastModifiedBy>
  <cp:revision>6</cp:revision>
  <cp:lastPrinted>2017-09-21T04:51:00Z</cp:lastPrinted>
  <dcterms:created xsi:type="dcterms:W3CDTF">2020-11-02T08:22:00Z</dcterms:created>
  <dcterms:modified xsi:type="dcterms:W3CDTF">2020-12-18T13:57:00Z</dcterms:modified>
</cp:coreProperties>
</file>