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F9" w:rsidRDefault="008B26F9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noProof/>
        </w:rPr>
        <w:drawing>
          <wp:inline distT="0" distB="0" distL="0" distR="0">
            <wp:extent cx="5940425" cy="8392160"/>
            <wp:effectExtent l="0" t="0" r="0" b="0"/>
            <wp:docPr id="1" name="Рисунок 1" descr="C:\Users\m.zaytseva\Desktop\Аккредитация 2019\зГМП-18-1(отсканированы титульники)\Scan201902251158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zaytseva\Desktop\Аккредитация 2019\зГМП-18-1(отсканированы титульники)\Scan2019022511580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6F9" w:rsidRDefault="008B26F9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5940425" cy="8392160"/>
            <wp:effectExtent l="0" t="0" r="0" b="0"/>
            <wp:docPr id="3" name="Рисунок 3" descr="C:\Users\m.zaytseva\Desktop\Аккредитация 2019\зГМП-18-1(отсканированы титульники)\Scan201902251158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zaytseva\Desktop\Аккредитация 2019\зГМП-18-1(отсканированы титульники)\Scan20190225115828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:rsidR="007754E4" w:rsidRPr="00C17915" w:rsidRDefault="00EB53A3" w:rsidP="00815070">
      <w:pPr>
        <w:pStyle w:val="1"/>
        <w:numPr>
          <w:ilvl w:val="0"/>
          <w:numId w:val="0"/>
        </w:numPr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297346"/>
            <wp:effectExtent l="19050" t="0" r="3175" b="0"/>
            <wp:docPr id="4" name="Рисунок 1" descr="C:\Users\про\Desktop\uLvv3J4D0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\Desktop\uLvv3J4D0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8338F3" w:rsidRPr="00C962BE" w:rsidRDefault="008338F3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C962BE">
        <w:rPr>
          <w:rStyle w:val="FontStyle17"/>
          <w:b w:val="0"/>
          <w:sz w:val="24"/>
          <w:szCs w:val="24"/>
        </w:rPr>
        <w:t>Целями освоения дисциплины (модуля) является развитие у студентов личностных качеств, а также формирование общекультурных и профессиональных компетенций в о</w:t>
      </w:r>
      <w:r w:rsidRPr="00C962BE">
        <w:rPr>
          <w:rStyle w:val="FontStyle17"/>
          <w:b w:val="0"/>
          <w:sz w:val="24"/>
          <w:szCs w:val="24"/>
        </w:rPr>
        <w:t>б</w:t>
      </w:r>
      <w:r w:rsidRPr="00C962BE">
        <w:rPr>
          <w:rStyle w:val="FontStyle17"/>
          <w:b w:val="0"/>
          <w:sz w:val="24"/>
          <w:szCs w:val="24"/>
        </w:rPr>
        <w:t xml:space="preserve">ласти </w:t>
      </w:r>
      <w:r w:rsidR="002545CF">
        <w:rPr>
          <w:rStyle w:val="FontStyle17"/>
          <w:b w:val="0"/>
          <w:sz w:val="24"/>
          <w:szCs w:val="24"/>
        </w:rPr>
        <w:t>экономики</w:t>
      </w:r>
      <w:r w:rsidRPr="00C962BE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884A60">
      <w:pPr>
        <w:pStyle w:val="1"/>
        <w:numPr>
          <w:ilvl w:val="0"/>
          <w:numId w:val="0"/>
        </w:numPr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8338F3" w:rsidRPr="00B04470" w:rsidRDefault="008338F3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B04470">
        <w:rPr>
          <w:rStyle w:val="FontStyle17"/>
          <w:b w:val="0"/>
          <w:sz w:val="24"/>
          <w:szCs w:val="24"/>
        </w:rPr>
        <w:t xml:space="preserve">Дисциплина входит в </w:t>
      </w:r>
      <w:r w:rsidR="004A33B0">
        <w:rPr>
          <w:rStyle w:val="FontStyle17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7"/>
          <w:b w:val="0"/>
          <w:sz w:val="24"/>
          <w:szCs w:val="24"/>
        </w:rPr>
        <w:t>.</w:t>
      </w:r>
    </w:p>
    <w:p w:rsidR="008338F3" w:rsidRDefault="008338F3" w:rsidP="00091740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B04470">
        <w:rPr>
          <w:rStyle w:val="FontStyle17"/>
          <w:b w:val="0"/>
          <w:sz w:val="24"/>
          <w:szCs w:val="24"/>
        </w:rPr>
        <w:t>Знания (умения, навыки), полученные при изучении данной дисциплины будут н</w:t>
      </w:r>
      <w:r w:rsidRPr="00B04470">
        <w:rPr>
          <w:rStyle w:val="FontStyle17"/>
          <w:b w:val="0"/>
          <w:sz w:val="24"/>
          <w:szCs w:val="24"/>
        </w:rPr>
        <w:t>е</w:t>
      </w:r>
      <w:r w:rsidRPr="00B04470">
        <w:rPr>
          <w:rStyle w:val="FontStyle17"/>
          <w:b w:val="0"/>
          <w:sz w:val="24"/>
          <w:szCs w:val="24"/>
        </w:rPr>
        <w:t>обходимы при изучении следующих специальных дисциплин:</w:t>
      </w:r>
    </w:p>
    <w:p w:rsidR="00222C92" w:rsidRDefault="00222C92" w:rsidP="00222C92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Управление транспортными системами.</w:t>
      </w:r>
    </w:p>
    <w:p w:rsidR="00222C92" w:rsidRDefault="00222C92" w:rsidP="00222C92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Основы логистики и управление в цепях поставок.</w:t>
      </w:r>
    </w:p>
    <w:p w:rsidR="00DA3F5F" w:rsidRDefault="00DA3F5F" w:rsidP="00091740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Системный анализ в логистике</w:t>
      </w:r>
    </w:p>
    <w:p w:rsidR="008338F3" w:rsidRDefault="008338F3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="001D41C5">
        <w:rPr>
          <w:rStyle w:val="FontStyle17"/>
          <w:b w:val="0"/>
          <w:sz w:val="24"/>
          <w:szCs w:val="24"/>
        </w:rPr>
        <w:t>Логистика распределения</w:t>
      </w:r>
    </w:p>
    <w:p w:rsidR="00E27D64" w:rsidRDefault="00E27D64" w:rsidP="00E27D64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Логистика производства.</w:t>
      </w:r>
    </w:p>
    <w:p w:rsidR="00E27D64" w:rsidRDefault="00E27D64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Логистика снабжения и управление запасами в цепях поставок</w:t>
      </w:r>
      <w:r w:rsidR="00222C92">
        <w:rPr>
          <w:rStyle w:val="FontStyle17"/>
          <w:b w:val="0"/>
          <w:sz w:val="24"/>
          <w:szCs w:val="24"/>
        </w:rPr>
        <w:t>.</w:t>
      </w:r>
    </w:p>
    <w:p w:rsidR="00855C97" w:rsidRDefault="00855C97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Pr="00855C97">
        <w:rPr>
          <w:rStyle w:val="FontStyle17"/>
          <w:b w:val="0"/>
          <w:sz w:val="24"/>
          <w:szCs w:val="24"/>
        </w:rPr>
        <w:t>Интегрированное планирование цепей поставок</w:t>
      </w:r>
      <w:r w:rsidR="00222C92">
        <w:rPr>
          <w:rStyle w:val="FontStyle17"/>
          <w:b w:val="0"/>
          <w:sz w:val="24"/>
          <w:szCs w:val="24"/>
        </w:rPr>
        <w:t>.</w:t>
      </w:r>
    </w:p>
    <w:p w:rsidR="004F032A" w:rsidRPr="00C17915" w:rsidRDefault="007754E4" w:rsidP="00884A60">
      <w:pPr>
        <w:pStyle w:val="1"/>
        <w:numPr>
          <w:ilvl w:val="0"/>
          <w:numId w:val="0"/>
        </w:numPr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855F16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</w:t>
      </w:r>
      <w:r w:rsidR="009A1264">
        <w:rPr>
          <w:rStyle w:val="FontStyle16"/>
          <w:b w:val="0"/>
          <w:sz w:val="24"/>
          <w:szCs w:val="24"/>
        </w:rPr>
        <w:t xml:space="preserve"> </w:t>
      </w:r>
      <w:r w:rsidR="00855F16">
        <w:rPr>
          <w:rStyle w:val="FontStyle16"/>
          <w:b w:val="0"/>
          <w:sz w:val="24"/>
          <w:szCs w:val="24"/>
        </w:rPr>
        <w:t>«</w:t>
      </w:r>
      <w:r w:rsidR="00DA3F5F">
        <w:t>Экономическая теория</w:t>
      </w:r>
      <w:r w:rsidR="009A1264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</w:t>
      </w:r>
      <w:r w:rsidRPr="00C17915">
        <w:rPr>
          <w:rStyle w:val="FontStyle16"/>
          <w:b w:val="0"/>
          <w:sz w:val="24"/>
          <w:szCs w:val="24"/>
        </w:rPr>
        <w:t>й</w:t>
      </w:r>
      <w:r w:rsidRPr="00C17915">
        <w:rPr>
          <w:rStyle w:val="FontStyle16"/>
          <w:b w:val="0"/>
          <w:sz w:val="24"/>
          <w:szCs w:val="24"/>
        </w:rPr>
        <w:t>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9A126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A1264" w:rsidRDefault="00C640B4" w:rsidP="005C5F1A">
            <w:pPr>
              <w:ind w:firstLine="0"/>
              <w:jc w:val="center"/>
            </w:pPr>
            <w:r w:rsidRPr="009A1264">
              <w:t xml:space="preserve">Структурный </w:t>
            </w:r>
            <w:r w:rsidRPr="009A1264">
              <w:br/>
              <w:t xml:space="preserve">элемент </w:t>
            </w:r>
            <w:r w:rsidRPr="009A126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A1264" w:rsidRDefault="00C640B4" w:rsidP="005C5F1A">
            <w:pPr>
              <w:ind w:firstLine="0"/>
              <w:jc w:val="center"/>
            </w:pPr>
            <w:r w:rsidRPr="009A1264">
              <w:rPr>
                <w:bCs/>
              </w:rPr>
              <w:t xml:space="preserve">Планируемые результаты обучения </w:t>
            </w:r>
          </w:p>
        </w:tc>
      </w:tr>
      <w:tr w:rsidR="00D54D2E" w:rsidRPr="00294851" w:rsidTr="00A024C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D2E" w:rsidRPr="00294851" w:rsidRDefault="00DA3F5F" w:rsidP="00E27D64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="00966814">
              <w:rPr>
                <w:b/>
                <w:color w:val="000000"/>
              </w:rPr>
              <w:t>К-</w:t>
            </w:r>
            <w:r w:rsidR="00E27D64">
              <w:rPr>
                <w:b/>
                <w:color w:val="000000"/>
              </w:rPr>
              <w:t>3</w:t>
            </w:r>
            <w:r w:rsidR="001D41C5">
              <w:rPr>
                <w:b/>
                <w:color w:val="000000"/>
              </w:rPr>
              <w:t xml:space="preserve"> </w:t>
            </w:r>
            <w:r w:rsidR="00E27D64" w:rsidRPr="00E27D64">
              <w:rPr>
                <w:b/>
                <w:color w:val="000000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8F0AFE" w:rsidRPr="00294851" w:rsidTr="00A024C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0AFE" w:rsidRPr="009A1264" w:rsidRDefault="008F0AFE" w:rsidP="00354E06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0AFE" w:rsidRPr="00C83B82" w:rsidRDefault="008F0AFE" w:rsidP="00C023DF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основные термины, определения, экономические законы и взаимоз</w:t>
            </w:r>
            <w:r w:rsidRPr="00C83B82">
              <w:rPr>
                <w:sz w:val="24"/>
                <w:szCs w:val="24"/>
              </w:rPr>
              <w:t>а</w:t>
            </w:r>
            <w:r w:rsidRPr="00C83B82">
              <w:rPr>
                <w:sz w:val="24"/>
                <w:szCs w:val="24"/>
              </w:rPr>
              <w:t xml:space="preserve">висимости; </w:t>
            </w:r>
          </w:p>
          <w:p w:rsidR="008F0AFE" w:rsidRPr="00C83B82" w:rsidRDefault="008F0AFE" w:rsidP="00C023DF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 xml:space="preserve">методы исследования экономических отношений; </w:t>
            </w:r>
          </w:p>
          <w:p w:rsidR="008F0AFE" w:rsidRPr="00C83B82" w:rsidRDefault="008F0AFE" w:rsidP="00C023DF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теоретические принципы выработки экономической политики.</w:t>
            </w:r>
          </w:p>
        </w:tc>
      </w:tr>
      <w:tr w:rsidR="008F0AFE" w:rsidRPr="00294851" w:rsidTr="00A024C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0AFE" w:rsidRPr="009A1264" w:rsidRDefault="008F0AFE" w:rsidP="00354E06">
            <w:pPr>
              <w:ind w:firstLine="0"/>
              <w:jc w:val="left"/>
            </w:pPr>
            <w:r w:rsidRPr="009A126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0AFE" w:rsidRPr="00C83B82" w:rsidRDefault="008F0AFE" w:rsidP="00C023DF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ориентироваться в типовых экономических ситуациях, вопросах эк</w:t>
            </w:r>
            <w:r w:rsidRPr="00C83B82">
              <w:rPr>
                <w:sz w:val="24"/>
                <w:szCs w:val="24"/>
              </w:rPr>
              <w:t>о</w:t>
            </w:r>
            <w:r w:rsidRPr="00C83B82">
              <w:rPr>
                <w:sz w:val="24"/>
                <w:szCs w:val="24"/>
              </w:rPr>
              <w:t xml:space="preserve">номической политики; </w:t>
            </w:r>
          </w:p>
          <w:p w:rsidR="008F0AFE" w:rsidRPr="00C83B82" w:rsidRDefault="008F0AFE" w:rsidP="00C023DF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рационально организовать свое экономическое поведение в качестве агента рыночных отношений,</w:t>
            </w:r>
          </w:p>
          <w:p w:rsidR="008F0AFE" w:rsidRPr="00C83B82" w:rsidRDefault="008F0AFE" w:rsidP="00C023DF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ориентироваться в учебной, справочной и научной литературы.</w:t>
            </w:r>
          </w:p>
        </w:tc>
      </w:tr>
      <w:tr w:rsidR="008F0AFE" w:rsidRPr="00294851" w:rsidTr="00A024C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0AFE" w:rsidRPr="009A1264" w:rsidRDefault="008F0AFE" w:rsidP="00354E06">
            <w:pPr>
              <w:ind w:firstLine="0"/>
              <w:jc w:val="left"/>
            </w:pPr>
            <w:r w:rsidRPr="009A126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0AFE" w:rsidRPr="007B7507" w:rsidRDefault="008F0AFE" w:rsidP="00C023D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B7507">
              <w:t>способами оценивания значимости и практической пригодности пол</w:t>
            </w:r>
            <w:r w:rsidRPr="007B7507">
              <w:t>у</w:t>
            </w:r>
            <w:r w:rsidRPr="007B7507">
              <w:t>ченных результатов;</w:t>
            </w:r>
          </w:p>
          <w:p w:rsidR="008F0AFE" w:rsidRPr="007B7507" w:rsidRDefault="008F0AFE" w:rsidP="00C023D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B7507">
              <w:t>возможностью междисциплинарного применения;</w:t>
            </w:r>
          </w:p>
          <w:p w:rsidR="008F0AFE" w:rsidRPr="007B7507" w:rsidRDefault="008F0AFE" w:rsidP="00C023D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7B7507">
              <w:t xml:space="preserve">основными методами исследования в области экономической теории, практическими умениями и навыками их использования; </w:t>
            </w:r>
          </w:p>
          <w:p w:rsidR="008F0AFE" w:rsidRPr="00C83B82" w:rsidRDefault="008F0AFE" w:rsidP="00C023DF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методами и приемами анализа экономических явлений и  процессов</w:t>
            </w:r>
          </w:p>
          <w:p w:rsidR="008F0AFE" w:rsidRPr="00294851" w:rsidRDefault="008F0AFE" w:rsidP="00C023D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color w:val="000000"/>
              </w:rPr>
            </w:pPr>
            <w:r w:rsidRPr="00C83B82">
              <w:t>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C17915" w:rsidRDefault="00FC076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951970" w:rsidRDefault="00951970" w:rsidP="003903FA">
      <w:pPr>
        <w:pStyle w:val="1"/>
        <w:numPr>
          <w:ilvl w:val="0"/>
          <w:numId w:val="0"/>
        </w:numPr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815070">
      <w:pPr>
        <w:pStyle w:val="1"/>
        <w:numPr>
          <w:ilvl w:val="0"/>
          <w:numId w:val="0"/>
        </w:numPr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9A1264">
        <w:rPr>
          <w:rStyle w:val="FontStyle18"/>
          <w:b w:val="0"/>
          <w:sz w:val="24"/>
          <w:szCs w:val="24"/>
        </w:rPr>
        <w:t xml:space="preserve"> </w:t>
      </w:r>
      <w:r w:rsidR="00222C92">
        <w:rPr>
          <w:rStyle w:val="FontStyle18"/>
          <w:b w:val="0"/>
          <w:sz w:val="24"/>
          <w:szCs w:val="24"/>
          <w:u w:val="single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855C97">
        <w:rPr>
          <w:rStyle w:val="FontStyle18"/>
          <w:b w:val="0"/>
          <w:sz w:val="24"/>
          <w:szCs w:val="24"/>
          <w:u w:val="single"/>
        </w:rPr>
        <w:t>1</w:t>
      </w:r>
      <w:r w:rsidR="00222C92">
        <w:rPr>
          <w:rStyle w:val="FontStyle18"/>
          <w:b w:val="0"/>
          <w:sz w:val="24"/>
          <w:szCs w:val="24"/>
          <w:u w:val="single"/>
        </w:rPr>
        <w:t>08</w:t>
      </w:r>
      <w:r w:rsidR="00AA03D5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9A1264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9A1264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>–</w:t>
      </w:r>
      <w:r w:rsidRPr="009A1264">
        <w:rPr>
          <w:rStyle w:val="FontStyle18"/>
          <w:b w:val="0"/>
          <w:sz w:val="24"/>
          <w:szCs w:val="24"/>
        </w:rPr>
        <w:tab/>
        <w:t>контактная работа – _</w:t>
      </w:r>
      <w:r w:rsidR="0079524E">
        <w:rPr>
          <w:rStyle w:val="FontStyle18"/>
          <w:b w:val="0"/>
          <w:sz w:val="24"/>
          <w:szCs w:val="24"/>
          <w:u w:val="single"/>
        </w:rPr>
        <w:t>12,9</w:t>
      </w:r>
      <w:r w:rsidRPr="009A1264">
        <w:rPr>
          <w:rStyle w:val="FontStyle18"/>
          <w:b w:val="0"/>
          <w:sz w:val="24"/>
          <w:szCs w:val="24"/>
        </w:rPr>
        <w:t xml:space="preserve">_ акад. </w:t>
      </w:r>
      <w:r w:rsidR="003267AD" w:rsidRPr="009A1264">
        <w:rPr>
          <w:rStyle w:val="FontStyle18"/>
          <w:b w:val="0"/>
          <w:sz w:val="24"/>
          <w:szCs w:val="24"/>
        </w:rPr>
        <w:t>часов:</w:t>
      </w:r>
    </w:p>
    <w:p w:rsidR="003267AD" w:rsidRPr="009A126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ab/>
        <w:t>–</w:t>
      </w:r>
      <w:r w:rsidRPr="009A1264">
        <w:rPr>
          <w:rStyle w:val="FontStyle18"/>
          <w:b w:val="0"/>
          <w:sz w:val="24"/>
          <w:szCs w:val="24"/>
        </w:rPr>
        <w:tab/>
        <w:t>аудиторная – _</w:t>
      </w:r>
      <w:r w:rsidR="0079524E">
        <w:rPr>
          <w:rStyle w:val="FontStyle18"/>
          <w:b w:val="0"/>
          <w:sz w:val="24"/>
          <w:szCs w:val="24"/>
          <w:u w:val="single"/>
        </w:rPr>
        <w:t>10</w:t>
      </w:r>
      <w:r w:rsidRPr="009A1264">
        <w:rPr>
          <w:rStyle w:val="FontStyle18"/>
          <w:b w:val="0"/>
          <w:sz w:val="24"/>
          <w:szCs w:val="24"/>
          <w:u w:val="single"/>
        </w:rPr>
        <w:t>_</w:t>
      </w:r>
      <w:r w:rsidRPr="009A126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9A126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ab/>
        <w:t>–</w:t>
      </w:r>
      <w:r w:rsidRPr="009A1264">
        <w:rPr>
          <w:rStyle w:val="FontStyle18"/>
          <w:b w:val="0"/>
          <w:sz w:val="24"/>
          <w:szCs w:val="24"/>
        </w:rPr>
        <w:tab/>
        <w:t>внеаудиторная – _</w:t>
      </w:r>
      <w:r w:rsidR="0079524E">
        <w:rPr>
          <w:rStyle w:val="FontStyle18"/>
          <w:b w:val="0"/>
          <w:sz w:val="24"/>
          <w:szCs w:val="24"/>
          <w:u w:val="single"/>
        </w:rPr>
        <w:t xml:space="preserve">2,9 </w:t>
      </w:r>
      <w:r w:rsidRPr="009A1264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9A1264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>–</w:t>
      </w:r>
      <w:r w:rsidRPr="009A126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9A1264">
        <w:rPr>
          <w:rStyle w:val="FontStyle18"/>
          <w:b w:val="0"/>
          <w:sz w:val="24"/>
          <w:szCs w:val="24"/>
        </w:rPr>
        <w:t>та –</w:t>
      </w:r>
      <w:r w:rsidR="009A1264">
        <w:rPr>
          <w:rStyle w:val="FontStyle18"/>
          <w:b w:val="0"/>
          <w:sz w:val="24"/>
          <w:szCs w:val="24"/>
        </w:rPr>
        <w:t xml:space="preserve"> </w:t>
      </w:r>
      <w:r w:rsidR="009A1264" w:rsidRPr="009A1264">
        <w:rPr>
          <w:rStyle w:val="FontStyle18"/>
          <w:b w:val="0"/>
          <w:sz w:val="24"/>
          <w:szCs w:val="24"/>
          <w:u w:val="single"/>
        </w:rPr>
        <w:t xml:space="preserve"> </w:t>
      </w:r>
      <w:r w:rsidR="0079524E">
        <w:rPr>
          <w:rStyle w:val="FontStyle18"/>
          <w:b w:val="0"/>
          <w:sz w:val="24"/>
          <w:szCs w:val="24"/>
          <w:u w:val="single"/>
        </w:rPr>
        <w:t>86,4</w:t>
      </w:r>
      <w:r w:rsidRPr="009A1264">
        <w:rPr>
          <w:rStyle w:val="FontStyle18"/>
          <w:b w:val="0"/>
          <w:sz w:val="24"/>
          <w:szCs w:val="24"/>
        </w:rPr>
        <w:t xml:space="preserve"> </w:t>
      </w:r>
      <w:r w:rsidR="00EF48C1" w:rsidRPr="009A1264">
        <w:rPr>
          <w:rStyle w:val="FontStyle18"/>
          <w:b w:val="0"/>
          <w:sz w:val="24"/>
          <w:szCs w:val="24"/>
        </w:rPr>
        <w:t xml:space="preserve">акад. </w:t>
      </w:r>
      <w:r w:rsidRPr="009A1264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E27D64">
        <w:rPr>
          <w:rStyle w:val="FontStyle18"/>
          <w:b w:val="0"/>
          <w:sz w:val="24"/>
          <w:szCs w:val="24"/>
        </w:rPr>
        <w:t>–</w:t>
      </w:r>
      <w:r w:rsidRPr="00E27D64">
        <w:rPr>
          <w:rStyle w:val="FontStyle18"/>
          <w:b w:val="0"/>
          <w:sz w:val="24"/>
          <w:szCs w:val="24"/>
        </w:rPr>
        <w:tab/>
      </w:r>
      <w:r w:rsidR="00D17066" w:rsidRPr="00E27D64">
        <w:rPr>
          <w:rStyle w:val="FontStyle18"/>
          <w:b w:val="0"/>
          <w:sz w:val="24"/>
          <w:szCs w:val="24"/>
        </w:rPr>
        <w:t>подготовка к экзамену</w:t>
      </w:r>
      <w:r w:rsidRPr="00E27D64">
        <w:rPr>
          <w:rStyle w:val="FontStyle18"/>
          <w:b w:val="0"/>
          <w:sz w:val="24"/>
          <w:szCs w:val="24"/>
        </w:rPr>
        <w:t xml:space="preserve"> – </w:t>
      </w:r>
      <w:r w:rsidR="0079524E">
        <w:rPr>
          <w:rStyle w:val="FontStyle18"/>
          <w:b w:val="0"/>
          <w:sz w:val="24"/>
          <w:szCs w:val="24"/>
          <w:u w:val="single"/>
        </w:rPr>
        <w:t>8,7</w:t>
      </w:r>
      <w:r w:rsidR="00EF48C1" w:rsidRPr="00E27D64">
        <w:rPr>
          <w:rStyle w:val="FontStyle18"/>
          <w:b w:val="0"/>
          <w:sz w:val="24"/>
          <w:szCs w:val="24"/>
        </w:rPr>
        <w:t xml:space="preserve"> акад. </w:t>
      </w:r>
      <w:r w:rsidR="009A1264" w:rsidRPr="00E27D64">
        <w:rPr>
          <w:rStyle w:val="FontStyle18"/>
          <w:b w:val="0"/>
          <w:sz w:val="24"/>
          <w:szCs w:val="24"/>
        </w:rPr>
        <w:t>ч</w:t>
      </w:r>
      <w:r w:rsidR="00EF48C1" w:rsidRPr="00E27D64">
        <w:rPr>
          <w:rStyle w:val="FontStyle18"/>
          <w:b w:val="0"/>
          <w:sz w:val="24"/>
          <w:szCs w:val="24"/>
        </w:rPr>
        <w:t>аса</w:t>
      </w:r>
      <w:r w:rsidR="009A1264" w:rsidRPr="00E27D64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27"/>
        <w:gridCol w:w="546"/>
        <w:gridCol w:w="571"/>
        <w:gridCol w:w="815"/>
        <w:gridCol w:w="815"/>
        <w:gridCol w:w="843"/>
        <w:gridCol w:w="3337"/>
        <w:gridCol w:w="3018"/>
        <w:gridCol w:w="1414"/>
      </w:tblGrid>
      <w:tr w:rsidR="003267AD" w:rsidRPr="009A1264" w:rsidTr="00140B25">
        <w:trPr>
          <w:cantSplit/>
          <w:trHeight w:val="1156"/>
          <w:tblHeader/>
        </w:trPr>
        <w:tc>
          <w:tcPr>
            <w:tcW w:w="1402" w:type="pct"/>
            <w:vMerge w:val="restart"/>
            <w:vAlign w:val="center"/>
          </w:tcPr>
          <w:p w:rsidR="003267AD" w:rsidRPr="009A12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9A12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3267AD" w:rsidRPr="009A1264" w:rsidRDefault="00856A85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97" w:type="pct"/>
            <w:gridSpan w:val="3"/>
            <w:vAlign w:val="center"/>
          </w:tcPr>
          <w:p w:rsidR="003267AD" w:rsidRPr="009A1264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7" w:type="pct"/>
            <w:vMerge w:val="restart"/>
            <w:textDirection w:val="btLr"/>
            <w:vAlign w:val="center"/>
          </w:tcPr>
          <w:p w:rsidR="003267AD" w:rsidRPr="009A1264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57" w:type="pct"/>
            <w:vMerge w:val="restart"/>
            <w:vAlign w:val="center"/>
          </w:tcPr>
          <w:p w:rsidR="003267AD" w:rsidRPr="009A12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6" w:type="pct"/>
            <w:vMerge w:val="restart"/>
            <w:vAlign w:val="center"/>
          </w:tcPr>
          <w:p w:rsidR="003267AD" w:rsidRPr="009A12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3267AD" w:rsidRPr="009A1264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9A126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9A126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9A1264" w:rsidTr="00140B25">
        <w:trPr>
          <w:cantSplit/>
          <w:trHeight w:val="1134"/>
          <w:tblHeader/>
        </w:trPr>
        <w:tc>
          <w:tcPr>
            <w:tcW w:w="1402" w:type="pct"/>
            <w:vMerge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textDirection w:val="btLr"/>
            <w:vAlign w:val="center"/>
          </w:tcPr>
          <w:p w:rsidR="003267AD" w:rsidRPr="009A1264" w:rsidRDefault="003267AD" w:rsidP="00066036">
            <w:pPr>
              <w:pStyle w:val="Style14"/>
              <w:widowControl/>
              <w:ind w:firstLine="0"/>
              <w:jc w:val="center"/>
            </w:pPr>
            <w:r w:rsidRPr="009A1264">
              <w:t>лекции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лаборат.</w:t>
            </w:r>
          </w:p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практич. занятия</w:t>
            </w:r>
          </w:p>
        </w:tc>
        <w:tc>
          <w:tcPr>
            <w:tcW w:w="267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57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56" w:type="pct"/>
            <w:vMerge/>
            <w:textDirection w:val="btLr"/>
            <w:vAlign w:val="cente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48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</w:tr>
      <w:tr w:rsidR="00842314" w:rsidRPr="009A1264" w:rsidTr="00140B25">
        <w:trPr>
          <w:trHeight w:val="268"/>
        </w:trPr>
        <w:tc>
          <w:tcPr>
            <w:tcW w:w="1402" w:type="pct"/>
          </w:tcPr>
          <w:p w:rsidR="00842314" w:rsidRPr="002825D2" w:rsidRDefault="00842314" w:rsidP="006D4C2E">
            <w:pPr>
              <w:widowControl/>
              <w:ind w:firstLine="0"/>
            </w:pPr>
            <w:r>
              <w:t xml:space="preserve">1 </w:t>
            </w:r>
            <w:r w:rsidRPr="002825D2">
              <w:rPr>
                <w:bCs/>
              </w:rPr>
              <w:t>Раздел «</w:t>
            </w:r>
            <w:r>
              <w:t>Введение в дисциплину</w:t>
            </w:r>
            <w:r w:rsidRPr="002825D2">
              <w:t>»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842314" w:rsidRPr="009A1264" w:rsidRDefault="008423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8423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8423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842314" w:rsidRPr="009A1264" w:rsidRDefault="00842314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:rsidR="00842314" w:rsidRPr="009A1264" w:rsidRDefault="00842314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842314" w:rsidRPr="009A1264" w:rsidRDefault="00842314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842314" w:rsidRPr="009A1264" w:rsidRDefault="00842314" w:rsidP="001D608B">
            <w:pPr>
              <w:pStyle w:val="Style14"/>
              <w:widowControl/>
              <w:ind w:firstLine="0"/>
              <w:jc w:val="left"/>
            </w:pPr>
          </w:p>
        </w:tc>
      </w:tr>
      <w:tr w:rsidR="00842314" w:rsidRPr="009A1264" w:rsidTr="00140B25">
        <w:trPr>
          <w:trHeight w:val="422"/>
        </w:trPr>
        <w:tc>
          <w:tcPr>
            <w:tcW w:w="1402" w:type="pct"/>
          </w:tcPr>
          <w:p w:rsidR="00842314" w:rsidRPr="009A1264" w:rsidRDefault="00842314" w:rsidP="00855C97">
            <w:pPr>
              <w:pStyle w:val="Style14"/>
              <w:widowControl/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1.1 Тема «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Цель,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задачи и содержание дисциплины» 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42314" w:rsidRPr="009A1264" w:rsidRDefault="0079524E" w:rsidP="00066036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58" w:type="pct"/>
          </w:tcPr>
          <w:p w:rsidR="00842314" w:rsidRPr="009A1264" w:rsidRDefault="008423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79524E" w:rsidP="0079524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7" w:type="pct"/>
          </w:tcPr>
          <w:p w:rsidR="00842314" w:rsidRPr="009A1264" w:rsidRDefault="00842314" w:rsidP="00B43CE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842314" w:rsidRDefault="00842314" w:rsidP="009628D2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842314" w:rsidRDefault="00842314" w:rsidP="00DD4B3F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42314" w:rsidRDefault="00842314" w:rsidP="00FC2D3F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42314" w:rsidRPr="002C0926" w:rsidRDefault="00842314" w:rsidP="00FC2D3F">
            <w:pPr>
              <w:ind w:firstLine="0"/>
              <w:rPr>
                <w:i/>
              </w:rPr>
            </w:pPr>
          </w:p>
        </w:tc>
      </w:tr>
      <w:tr w:rsidR="00842314" w:rsidRPr="009A1264" w:rsidTr="00140B25">
        <w:trPr>
          <w:trHeight w:val="422"/>
        </w:trPr>
        <w:tc>
          <w:tcPr>
            <w:tcW w:w="1402" w:type="pct"/>
          </w:tcPr>
          <w:p w:rsidR="00842314" w:rsidRDefault="00842314" w:rsidP="00855C97">
            <w:pPr>
              <w:pStyle w:val="Style14"/>
              <w:widowControl/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1.2 Тема «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Значимость экономики для л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о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гистов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42314" w:rsidRPr="009A1264" w:rsidRDefault="0079524E" w:rsidP="00645771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58" w:type="pct"/>
          </w:tcPr>
          <w:p w:rsidR="00842314" w:rsidRPr="009A1264" w:rsidRDefault="00842314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79524E" w:rsidP="0079524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7" w:type="pct"/>
          </w:tcPr>
          <w:p w:rsidR="00842314" w:rsidRDefault="00842314" w:rsidP="00FE2E2E">
            <w:pPr>
              <w:ind w:firstLine="0"/>
              <w:jc w:val="center"/>
            </w:pPr>
          </w:p>
        </w:tc>
        <w:tc>
          <w:tcPr>
            <w:tcW w:w="1057" w:type="pct"/>
          </w:tcPr>
          <w:p w:rsidR="00842314" w:rsidRDefault="00842314" w:rsidP="009628D2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842314" w:rsidRDefault="00842314" w:rsidP="00DD4B3F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42314" w:rsidRDefault="00842314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42314" w:rsidRPr="001D7CED" w:rsidRDefault="00842314" w:rsidP="00FC2D3F">
            <w:pPr>
              <w:ind w:firstLine="0"/>
              <w:rPr>
                <w:i/>
              </w:rPr>
            </w:pPr>
          </w:p>
        </w:tc>
      </w:tr>
      <w:tr w:rsidR="00842314" w:rsidRPr="009A1264" w:rsidTr="00140B25">
        <w:trPr>
          <w:trHeight w:val="422"/>
        </w:trPr>
        <w:tc>
          <w:tcPr>
            <w:tcW w:w="1402" w:type="pct"/>
          </w:tcPr>
          <w:p w:rsidR="00842314" w:rsidRPr="009A1264" w:rsidRDefault="00842314" w:rsidP="000C30F9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842314" w:rsidRPr="009A1264" w:rsidRDefault="0079524E" w:rsidP="000C30F9">
            <w:pPr>
              <w:pStyle w:val="Style14"/>
              <w:widowControl/>
              <w:ind w:firstLine="0"/>
              <w:jc w:val="center"/>
            </w:pPr>
            <w:r>
              <w:t>0,6</w:t>
            </w:r>
          </w:p>
        </w:tc>
        <w:tc>
          <w:tcPr>
            <w:tcW w:w="258" w:type="pct"/>
          </w:tcPr>
          <w:p w:rsidR="00842314" w:rsidRPr="009A1264" w:rsidRDefault="00842314" w:rsidP="000C30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79524E" w:rsidP="000C30F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7" w:type="pct"/>
          </w:tcPr>
          <w:p w:rsidR="00842314" w:rsidRPr="009A1264" w:rsidRDefault="00842314" w:rsidP="000C30F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842314" w:rsidRPr="001D608B" w:rsidRDefault="00842314" w:rsidP="000C30F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42314" w:rsidRPr="001D608B" w:rsidRDefault="00842314" w:rsidP="000C30F9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42314" w:rsidRPr="001D7CED" w:rsidRDefault="00842314" w:rsidP="00FC2D3F">
            <w:pPr>
              <w:ind w:firstLine="0"/>
              <w:rPr>
                <w:i/>
              </w:rPr>
            </w:pPr>
          </w:p>
        </w:tc>
      </w:tr>
      <w:tr w:rsidR="00842314" w:rsidRPr="009A1264" w:rsidTr="00140B25">
        <w:trPr>
          <w:trHeight w:val="422"/>
        </w:trPr>
        <w:tc>
          <w:tcPr>
            <w:tcW w:w="1402" w:type="pct"/>
          </w:tcPr>
          <w:p w:rsidR="00842314" w:rsidRDefault="00842314" w:rsidP="00CA4643">
            <w:pPr>
              <w:pStyle w:val="Style14"/>
              <w:widowControl/>
              <w:ind w:firstLine="0"/>
            </w:pPr>
            <w:r w:rsidRPr="006D4C2E">
              <w:t>2</w:t>
            </w:r>
            <w:r>
              <w:t xml:space="preserve"> </w:t>
            </w:r>
            <w:r w:rsidRPr="002825D2">
              <w:rPr>
                <w:bCs/>
              </w:rPr>
              <w:t>Раздел «</w:t>
            </w:r>
            <w:r w:rsidRPr="006D4C2E">
              <w:t>Эволюция и предмет эконом</w:t>
            </w:r>
            <w:r w:rsidRPr="006D4C2E">
              <w:t>и</w:t>
            </w:r>
            <w:r w:rsidRPr="006D4C2E">
              <w:t>ческой теории</w:t>
            </w:r>
            <w:r w:rsidRPr="002825D2">
              <w:t>»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842314" w:rsidRPr="009A1264" w:rsidRDefault="00842314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842314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842314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842314" w:rsidRDefault="00842314" w:rsidP="00FE2E2E">
            <w:pPr>
              <w:ind w:firstLine="0"/>
              <w:jc w:val="center"/>
            </w:pPr>
          </w:p>
        </w:tc>
        <w:tc>
          <w:tcPr>
            <w:tcW w:w="1057" w:type="pct"/>
          </w:tcPr>
          <w:p w:rsidR="00842314" w:rsidRPr="001D608B" w:rsidRDefault="00842314" w:rsidP="00AE26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42314" w:rsidRPr="001D608B" w:rsidRDefault="00842314" w:rsidP="00AE263D">
            <w:pPr>
              <w:pStyle w:val="Style14"/>
              <w:widowControl/>
              <w:ind w:firstLine="0"/>
            </w:pPr>
          </w:p>
        </w:tc>
        <w:tc>
          <w:tcPr>
            <w:tcW w:w="448" w:type="pct"/>
          </w:tcPr>
          <w:p w:rsidR="00842314" w:rsidRPr="001D7CED" w:rsidRDefault="00842314" w:rsidP="00FC2D3F">
            <w:pPr>
              <w:ind w:firstLine="0"/>
              <w:rPr>
                <w:i/>
              </w:rPr>
            </w:pPr>
          </w:p>
        </w:tc>
      </w:tr>
      <w:tr w:rsidR="00842314" w:rsidRPr="009A1264" w:rsidTr="00140B25">
        <w:trPr>
          <w:trHeight w:val="422"/>
        </w:trPr>
        <w:tc>
          <w:tcPr>
            <w:tcW w:w="1402" w:type="pct"/>
          </w:tcPr>
          <w:p w:rsidR="00842314" w:rsidRDefault="00842314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2.1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Эволюция экономической на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у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ки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42314" w:rsidRPr="009A1264" w:rsidRDefault="0079524E" w:rsidP="00645771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58" w:type="pct"/>
          </w:tcPr>
          <w:p w:rsidR="00842314" w:rsidRPr="009A1264" w:rsidRDefault="00842314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79524E" w:rsidP="0079524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7" w:type="pct"/>
          </w:tcPr>
          <w:p w:rsidR="00842314" w:rsidRDefault="00842314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842314" w:rsidRDefault="00842314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842314" w:rsidRDefault="00842314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42314" w:rsidRDefault="00842314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42314" w:rsidRPr="009375A0" w:rsidRDefault="00842314" w:rsidP="00FC2D3F">
            <w:pPr>
              <w:ind w:firstLine="0"/>
              <w:rPr>
                <w:i/>
              </w:rPr>
            </w:pPr>
          </w:p>
        </w:tc>
      </w:tr>
      <w:tr w:rsidR="00842314" w:rsidRPr="009A1264" w:rsidTr="00140B25">
        <w:trPr>
          <w:trHeight w:val="422"/>
        </w:trPr>
        <w:tc>
          <w:tcPr>
            <w:tcW w:w="1402" w:type="pct"/>
          </w:tcPr>
          <w:p w:rsidR="00842314" w:rsidRDefault="00842314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2.2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Функции экономической те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о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рии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42314" w:rsidRPr="009A1264" w:rsidRDefault="0079524E" w:rsidP="00645771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58" w:type="pct"/>
          </w:tcPr>
          <w:p w:rsidR="00842314" w:rsidRPr="009A1264" w:rsidRDefault="00842314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79524E" w:rsidP="0079524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7" w:type="pct"/>
          </w:tcPr>
          <w:p w:rsidR="00842314" w:rsidRDefault="00842314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842314" w:rsidRDefault="00842314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842314" w:rsidRDefault="00842314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42314" w:rsidRDefault="00842314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42314" w:rsidRPr="009375A0" w:rsidRDefault="00842314" w:rsidP="00FC2D3F">
            <w:pPr>
              <w:ind w:firstLine="0"/>
              <w:rPr>
                <w:i/>
              </w:rPr>
            </w:pPr>
          </w:p>
        </w:tc>
      </w:tr>
      <w:tr w:rsidR="00842314" w:rsidRPr="009A1264" w:rsidTr="00140B25">
        <w:trPr>
          <w:trHeight w:val="422"/>
        </w:trPr>
        <w:tc>
          <w:tcPr>
            <w:tcW w:w="1402" w:type="pct"/>
          </w:tcPr>
          <w:p w:rsidR="00842314" w:rsidRDefault="00842314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2.3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Блага, потребности, ресурсы, экономический выбор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42314" w:rsidRPr="009A1264" w:rsidRDefault="0079524E" w:rsidP="00645771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58" w:type="pct"/>
          </w:tcPr>
          <w:p w:rsidR="00842314" w:rsidRPr="009A1264" w:rsidRDefault="00842314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79524E" w:rsidP="0079524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7" w:type="pct"/>
          </w:tcPr>
          <w:p w:rsidR="00842314" w:rsidRDefault="00842314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842314" w:rsidRPr="001D608B" w:rsidRDefault="00842314" w:rsidP="0064577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842314" w:rsidRPr="001D608B" w:rsidRDefault="00842314" w:rsidP="00645771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842314" w:rsidRDefault="00842314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42314" w:rsidRPr="009375A0" w:rsidRDefault="00842314" w:rsidP="00FC2D3F">
            <w:pPr>
              <w:ind w:firstLine="0"/>
              <w:rPr>
                <w:i/>
              </w:rPr>
            </w:pPr>
          </w:p>
        </w:tc>
      </w:tr>
      <w:tr w:rsidR="00842314" w:rsidRPr="009A1264" w:rsidTr="00140B25">
        <w:trPr>
          <w:trHeight w:val="422"/>
        </w:trPr>
        <w:tc>
          <w:tcPr>
            <w:tcW w:w="1402" w:type="pct"/>
          </w:tcPr>
          <w:p w:rsidR="00842314" w:rsidRDefault="00842314" w:rsidP="006D4C2E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2.4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Экономические системы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42314" w:rsidRPr="009A1264" w:rsidRDefault="0079524E" w:rsidP="00645771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58" w:type="pct"/>
          </w:tcPr>
          <w:p w:rsidR="00842314" w:rsidRPr="009A1264" w:rsidRDefault="00842314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79524E" w:rsidP="0079524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7" w:type="pct"/>
          </w:tcPr>
          <w:p w:rsidR="00842314" w:rsidRDefault="00842314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842314" w:rsidRPr="001D608B" w:rsidRDefault="00842314" w:rsidP="00EC3C7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842314" w:rsidRPr="001D608B" w:rsidRDefault="00842314" w:rsidP="00EC3C7D">
            <w:pPr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42314" w:rsidRDefault="00842314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42314" w:rsidRPr="009375A0" w:rsidRDefault="00842314" w:rsidP="00FC2D3F">
            <w:pPr>
              <w:ind w:firstLine="0"/>
              <w:rPr>
                <w:i/>
              </w:rPr>
            </w:pPr>
          </w:p>
        </w:tc>
      </w:tr>
      <w:tr w:rsidR="00842314" w:rsidRPr="009A1264" w:rsidTr="00140B25">
        <w:trPr>
          <w:trHeight w:val="422"/>
        </w:trPr>
        <w:tc>
          <w:tcPr>
            <w:tcW w:w="1402" w:type="pct"/>
          </w:tcPr>
          <w:p w:rsidR="00842314" w:rsidRDefault="00842314" w:rsidP="006D4C2E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2.5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«Л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огистические системы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42314" w:rsidRPr="009A1264" w:rsidRDefault="0079524E" w:rsidP="00645771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58" w:type="pct"/>
          </w:tcPr>
          <w:p w:rsidR="00842314" w:rsidRPr="009A1264" w:rsidRDefault="00842314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79524E" w:rsidP="0079524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7" w:type="pct"/>
          </w:tcPr>
          <w:p w:rsidR="00842314" w:rsidRDefault="00842314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842314" w:rsidRPr="001D608B" w:rsidRDefault="00842314" w:rsidP="00EC3C7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842314" w:rsidRPr="001D608B" w:rsidRDefault="00842314" w:rsidP="00EC3C7D">
            <w:pPr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42314" w:rsidRDefault="00842314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42314" w:rsidRPr="009375A0" w:rsidRDefault="00842314" w:rsidP="00FC2D3F">
            <w:pPr>
              <w:ind w:firstLine="0"/>
              <w:rPr>
                <w:i/>
              </w:rPr>
            </w:pPr>
          </w:p>
        </w:tc>
      </w:tr>
      <w:tr w:rsidR="00842314" w:rsidRPr="009A1264" w:rsidTr="00140B25">
        <w:trPr>
          <w:trHeight w:val="422"/>
        </w:trPr>
        <w:tc>
          <w:tcPr>
            <w:tcW w:w="1402" w:type="pct"/>
          </w:tcPr>
          <w:p w:rsidR="00842314" w:rsidRDefault="00842314" w:rsidP="006D4C2E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2.6 Тема «Рынок»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42314" w:rsidRDefault="0079524E" w:rsidP="00645771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58" w:type="pct"/>
          </w:tcPr>
          <w:p w:rsidR="00842314" w:rsidRPr="009A1264" w:rsidRDefault="00842314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Default="0079524E" w:rsidP="0079524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7" w:type="pct"/>
          </w:tcPr>
          <w:p w:rsidR="00842314" w:rsidRDefault="00842314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842314" w:rsidRPr="001D608B" w:rsidRDefault="00842314" w:rsidP="00EC3C7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842314" w:rsidRPr="001D608B" w:rsidRDefault="00842314" w:rsidP="00EC3C7D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842314" w:rsidRDefault="00842314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42314" w:rsidRPr="009375A0" w:rsidRDefault="00842314" w:rsidP="00FC2D3F">
            <w:pPr>
              <w:ind w:firstLine="0"/>
              <w:rPr>
                <w:i/>
              </w:rPr>
            </w:pPr>
          </w:p>
        </w:tc>
      </w:tr>
      <w:tr w:rsidR="00842314" w:rsidRPr="009A1264" w:rsidTr="00140B25">
        <w:trPr>
          <w:trHeight w:val="499"/>
        </w:trPr>
        <w:tc>
          <w:tcPr>
            <w:tcW w:w="1402" w:type="pct"/>
          </w:tcPr>
          <w:p w:rsidR="00842314" w:rsidRPr="009A1264" w:rsidRDefault="00842314" w:rsidP="00066036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842314" w:rsidRPr="009A1264" w:rsidRDefault="0079524E" w:rsidP="000D579F">
            <w:pPr>
              <w:pStyle w:val="Style14"/>
              <w:widowControl/>
              <w:ind w:firstLine="0"/>
              <w:jc w:val="center"/>
            </w:pPr>
            <w:r>
              <w:t>1,8</w:t>
            </w:r>
          </w:p>
        </w:tc>
        <w:tc>
          <w:tcPr>
            <w:tcW w:w="258" w:type="pct"/>
          </w:tcPr>
          <w:p w:rsidR="00842314" w:rsidRPr="009A1264" w:rsidRDefault="00842314" w:rsidP="00C949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79524E" w:rsidP="006D4C2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7" w:type="pct"/>
          </w:tcPr>
          <w:p w:rsidR="00842314" w:rsidRPr="009A1264" w:rsidRDefault="00842314" w:rsidP="00FC2D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842314" w:rsidRPr="001D608B" w:rsidRDefault="00842314" w:rsidP="00ED2D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42314" w:rsidRPr="001D608B" w:rsidRDefault="00842314" w:rsidP="00ED2D3E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42314" w:rsidRPr="002C0926" w:rsidRDefault="00842314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842314" w:rsidRPr="009A1264" w:rsidTr="00140B25">
        <w:trPr>
          <w:trHeight w:val="70"/>
        </w:trPr>
        <w:tc>
          <w:tcPr>
            <w:tcW w:w="1402" w:type="pct"/>
          </w:tcPr>
          <w:p w:rsidR="00842314" w:rsidRPr="002825D2" w:rsidRDefault="00842314" w:rsidP="006D4C2E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 xml:space="preserve">3 </w:t>
            </w:r>
            <w:r w:rsidRPr="002825D2">
              <w:rPr>
                <w:bCs/>
              </w:rPr>
              <w:t>Раздел «</w:t>
            </w:r>
            <w:r>
              <w:rPr>
                <w:bCs/>
              </w:rPr>
              <w:t>Основы</w:t>
            </w:r>
            <w:r w:rsidRPr="006D4C2E">
              <w:rPr>
                <w:bCs/>
              </w:rPr>
              <w:t xml:space="preserve"> экономическ</w:t>
            </w:r>
            <w:r>
              <w:rPr>
                <w:bCs/>
              </w:rPr>
              <w:t>ой</w:t>
            </w:r>
            <w:r w:rsidRPr="006D4C2E">
              <w:rPr>
                <w:bCs/>
              </w:rPr>
              <w:t xml:space="preserve"> те</w:t>
            </w:r>
            <w:r w:rsidRPr="006D4C2E">
              <w:rPr>
                <w:bCs/>
              </w:rPr>
              <w:t>о</w:t>
            </w:r>
            <w:r w:rsidRPr="006D4C2E">
              <w:rPr>
                <w:bCs/>
              </w:rPr>
              <w:t>ри</w:t>
            </w:r>
            <w:r>
              <w:rPr>
                <w:bCs/>
              </w:rPr>
              <w:t>и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" w:type="pct"/>
          </w:tcPr>
          <w:p w:rsidR="00842314" w:rsidRPr="009A1264" w:rsidRDefault="008423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8423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8423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842314" w:rsidRPr="009A1264" w:rsidRDefault="00842314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:rsidR="00842314" w:rsidRPr="009A1264" w:rsidRDefault="00842314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842314" w:rsidRPr="009A1264" w:rsidRDefault="00842314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842314" w:rsidRPr="002C0926" w:rsidRDefault="00842314" w:rsidP="001D608B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842314" w:rsidRPr="009A1264" w:rsidTr="00140B25">
        <w:trPr>
          <w:trHeight w:val="499"/>
        </w:trPr>
        <w:tc>
          <w:tcPr>
            <w:tcW w:w="1402" w:type="pct"/>
          </w:tcPr>
          <w:p w:rsidR="00842314" w:rsidRPr="002825D2" w:rsidRDefault="00842314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.1 Тема «</w:t>
            </w:r>
            <w:r w:rsidRPr="006D4C2E">
              <w:rPr>
                <w:bCs/>
              </w:rPr>
              <w:t>Рыночный механизм и конк</w:t>
            </w:r>
            <w:r w:rsidRPr="006D4C2E">
              <w:rPr>
                <w:bCs/>
              </w:rPr>
              <w:t>у</w:t>
            </w:r>
            <w:r w:rsidRPr="006D4C2E">
              <w:rPr>
                <w:bCs/>
              </w:rPr>
              <w:t>ренция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42314" w:rsidRPr="009A1264" w:rsidRDefault="0079524E" w:rsidP="0079524E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58" w:type="pct"/>
          </w:tcPr>
          <w:p w:rsidR="00842314" w:rsidRPr="009A1264" w:rsidRDefault="00842314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79524E" w:rsidP="0079524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7" w:type="pct"/>
          </w:tcPr>
          <w:p w:rsidR="00842314" w:rsidRDefault="00842314" w:rsidP="00FE2E2E">
            <w:pPr>
              <w:ind w:firstLine="0"/>
              <w:jc w:val="center"/>
            </w:pPr>
          </w:p>
        </w:tc>
        <w:tc>
          <w:tcPr>
            <w:tcW w:w="1057" w:type="pct"/>
          </w:tcPr>
          <w:p w:rsidR="00842314" w:rsidRPr="001D608B" w:rsidRDefault="00842314" w:rsidP="00DB593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842314" w:rsidRPr="001D608B" w:rsidRDefault="00842314" w:rsidP="00DB593F">
            <w:pPr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42314" w:rsidRDefault="00842314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42314" w:rsidRPr="002C0926" w:rsidRDefault="00842314" w:rsidP="00FC2D3F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2314" w:rsidRPr="009A1264" w:rsidTr="00140B25">
        <w:trPr>
          <w:trHeight w:val="499"/>
        </w:trPr>
        <w:tc>
          <w:tcPr>
            <w:tcW w:w="1402" w:type="pct"/>
          </w:tcPr>
          <w:p w:rsidR="00842314" w:rsidRPr="002825D2" w:rsidRDefault="00842314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.2 Тема «</w:t>
            </w:r>
            <w:r w:rsidRPr="006D4C2E">
              <w:rPr>
                <w:bCs/>
              </w:rPr>
              <w:t>Затраты организации и ценоо</w:t>
            </w:r>
            <w:r w:rsidRPr="006D4C2E">
              <w:rPr>
                <w:bCs/>
              </w:rPr>
              <w:t>б</w:t>
            </w:r>
            <w:r w:rsidRPr="006D4C2E">
              <w:rPr>
                <w:bCs/>
              </w:rPr>
              <w:t>разование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42314" w:rsidRPr="009A1264" w:rsidRDefault="0079524E" w:rsidP="0079524E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58" w:type="pct"/>
          </w:tcPr>
          <w:p w:rsidR="00842314" w:rsidRPr="009A1264" w:rsidRDefault="00842314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79524E" w:rsidP="0079524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7" w:type="pct"/>
          </w:tcPr>
          <w:p w:rsidR="00842314" w:rsidRDefault="00842314" w:rsidP="00DD4B3F">
            <w:pPr>
              <w:ind w:firstLine="0"/>
              <w:jc w:val="center"/>
            </w:pPr>
          </w:p>
        </w:tc>
        <w:tc>
          <w:tcPr>
            <w:tcW w:w="1057" w:type="pct"/>
          </w:tcPr>
          <w:p w:rsidR="00842314" w:rsidRPr="001D608B" w:rsidRDefault="00842314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842314" w:rsidRPr="001D608B" w:rsidRDefault="00842314" w:rsidP="009628D2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842314" w:rsidRDefault="00842314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42314" w:rsidRPr="002C0926" w:rsidRDefault="00842314" w:rsidP="00FC2D3F">
            <w:pPr>
              <w:ind w:firstLine="0"/>
              <w:rPr>
                <w:i/>
              </w:rPr>
            </w:pPr>
          </w:p>
        </w:tc>
      </w:tr>
      <w:tr w:rsidR="00842314" w:rsidRPr="009A1264" w:rsidTr="00140B25">
        <w:trPr>
          <w:trHeight w:val="499"/>
        </w:trPr>
        <w:tc>
          <w:tcPr>
            <w:tcW w:w="1402" w:type="pct"/>
          </w:tcPr>
          <w:p w:rsidR="00842314" w:rsidRPr="002825D2" w:rsidRDefault="00842314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.3 Тема «</w:t>
            </w:r>
            <w:r w:rsidRPr="006D4C2E">
              <w:rPr>
                <w:bCs/>
              </w:rPr>
              <w:t>Валовый национальный пр</w:t>
            </w:r>
            <w:r w:rsidRPr="006D4C2E">
              <w:rPr>
                <w:bCs/>
              </w:rPr>
              <w:t>о</w:t>
            </w:r>
            <w:r w:rsidRPr="006D4C2E">
              <w:rPr>
                <w:bCs/>
              </w:rPr>
              <w:t>дукт и экономический рост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42314" w:rsidRPr="009A1264" w:rsidRDefault="0079524E" w:rsidP="0079524E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58" w:type="pct"/>
          </w:tcPr>
          <w:p w:rsidR="00842314" w:rsidRPr="009A1264" w:rsidRDefault="00842314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79524E" w:rsidP="0079524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7" w:type="pct"/>
          </w:tcPr>
          <w:p w:rsidR="00842314" w:rsidRDefault="00842314" w:rsidP="006038B2">
            <w:pPr>
              <w:ind w:firstLine="0"/>
              <w:jc w:val="center"/>
            </w:pPr>
          </w:p>
        </w:tc>
        <w:tc>
          <w:tcPr>
            <w:tcW w:w="1057" w:type="pct"/>
          </w:tcPr>
          <w:p w:rsidR="00842314" w:rsidRPr="001D608B" w:rsidRDefault="00842314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842314" w:rsidRPr="001D608B" w:rsidRDefault="00842314" w:rsidP="009628D2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 xml:space="preserve">даний, устный опрос </w:t>
            </w:r>
          </w:p>
        </w:tc>
        <w:tc>
          <w:tcPr>
            <w:tcW w:w="448" w:type="pct"/>
          </w:tcPr>
          <w:p w:rsidR="00842314" w:rsidRDefault="00842314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42314" w:rsidRPr="002C0926" w:rsidRDefault="00842314" w:rsidP="00FC2D3F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2314" w:rsidRPr="009A1264" w:rsidTr="00140B25">
        <w:trPr>
          <w:trHeight w:val="499"/>
        </w:trPr>
        <w:tc>
          <w:tcPr>
            <w:tcW w:w="1402" w:type="pct"/>
          </w:tcPr>
          <w:p w:rsidR="00842314" w:rsidRPr="002825D2" w:rsidRDefault="00842314" w:rsidP="00672159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4</w:t>
            </w:r>
            <w:r w:rsidRPr="002825D2">
              <w:rPr>
                <w:bCs/>
              </w:rPr>
              <w:t xml:space="preserve"> Тема «</w:t>
            </w:r>
            <w:r w:rsidRPr="006D4C2E">
              <w:rPr>
                <w:bCs/>
              </w:rPr>
              <w:t>Макроэкономическое равнов</w:t>
            </w:r>
            <w:r w:rsidRPr="006D4C2E">
              <w:rPr>
                <w:bCs/>
              </w:rPr>
              <w:t>е</w:t>
            </w:r>
            <w:r w:rsidRPr="006D4C2E">
              <w:rPr>
                <w:bCs/>
              </w:rPr>
              <w:t>сие и цикличность экономики</w:t>
            </w:r>
            <w:r>
              <w:rPr>
                <w:bCs/>
              </w:rPr>
              <w:t>»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42314" w:rsidRPr="009A1264" w:rsidRDefault="0079524E" w:rsidP="0079524E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58" w:type="pct"/>
          </w:tcPr>
          <w:p w:rsidR="00842314" w:rsidRPr="009A1264" w:rsidRDefault="00842314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9A1264" w:rsidRDefault="0079524E" w:rsidP="0079524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7" w:type="pct"/>
          </w:tcPr>
          <w:p w:rsidR="00842314" w:rsidRDefault="00842314" w:rsidP="00DD4B3F">
            <w:pPr>
              <w:ind w:firstLine="0"/>
              <w:jc w:val="center"/>
            </w:pPr>
          </w:p>
        </w:tc>
        <w:tc>
          <w:tcPr>
            <w:tcW w:w="1057" w:type="pct"/>
          </w:tcPr>
          <w:p w:rsidR="00842314" w:rsidRPr="001D608B" w:rsidRDefault="00842314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842314" w:rsidRPr="001D608B" w:rsidRDefault="00842314" w:rsidP="00DB593F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842314" w:rsidRDefault="00842314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42314" w:rsidRPr="002C0926" w:rsidRDefault="00842314" w:rsidP="00FC2D3F">
            <w:pPr>
              <w:ind w:firstLine="0"/>
              <w:rPr>
                <w:i/>
              </w:rPr>
            </w:pPr>
          </w:p>
        </w:tc>
      </w:tr>
      <w:tr w:rsidR="00842314" w:rsidRPr="009A1264" w:rsidTr="00140B25">
        <w:trPr>
          <w:trHeight w:val="339"/>
        </w:trPr>
        <w:tc>
          <w:tcPr>
            <w:tcW w:w="1402" w:type="pct"/>
          </w:tcPr>
          <w:p w:rsidR="00842314" w:rsidRPr="009A1264" w:rsidRDefault="00842314" w:rsidP="00066036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842314" w:rsidRDefault="0084231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842314" w:rsidRPr="009A1264" w:rsidRDefault="0079524E" w:rsidP="0079524E">
            <w:pPr>
              <w:pStyle w:val="Style14"/>
              <w:widowControl/>
              <w:ind w:firstLine="0"/>
              <w:jc w:val="center"/>
            </w:pPr>
            <w:r>
              <w:t>1,6</w:t>
            </w:r>
          </w:p>
        </w:tc>
        <w:tc>
          <w:tcPr>
            <w:tcW w:w="258" w:type="pct"/>
          </w:tcPr>
          <w:p w:rsidR="00842314" w:rsidRPr="009A1264" w:rsidRDefault="00842314" w:rsidP="004A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42314" w:rsidRPr="0079524E" w:rsidRDefault="0079524E" w:rsidP="006D4C2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7" w:type="pct"/>
          </w:tcPr>
          <w:p w:rsidR="00842314" w:rsidRPr="009A1264" w:rsidRDefault="00842314" w:rsidP="0060003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842314" w:rsidRPr="001D608B" w:rsidRDefault="00842314" w:rsidP="00ED2D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42314" w:rsidRPr="001D608B" w:rsidRDefault="00842314" w:rsidP="00ED2D3E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48" w:type="pct"/>
          </w:tcPr>
          <w:p w:rsidR="00842314" w:rsidRPr="002C0926" w:rsidRDefault="00842314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842314" w:rsidRPr="009A1264" w:rsidTr="00140B25">
        <w:trPr>
          <w:trHeight w:val="499"/>
        </w:trPr>
        <w:tc>
          <w:tcPr>
            <w:tcW w:w="1402" w:type="pct"/>
          </w:tcPr>
          <w:p w:rsidR="00842314" w:rsidRPr="009A1264" w:rsidRDefault="00842314" w:rsidP="00066036">
            <w:pPr>
              <w:pStyle w:val="Style14"/>
              <w:widowControl/>
              <w:ind w:firstLine="0"/>
              <w:rPr>
                <w:b/>
              </w:rPr>
            </w:pPr>
            <w:r w:rsidRPr="009A1264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842314" w:rsidRDefault="008423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" w:type="pct"/>
            <w:shd w:val="clear" w:color="auto" w:fill="auto"/>
          </w:tcPr>
          <w:p w:rsidR="00842314" w:rsidRPr="009A1264" w:rsidRDefault="0079524E" w:rsidP="000D579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8" w:type="pct"/>
            <w:shd w:val="clear" w:color="auto" w:fill="auto"/>
          </w:tcPr>
          <w:p w:rsidR="00842314" w:rsidRPr="009A1264" w:rsidRDefault="00842314" w:rsidP="004A74C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</w:tcPr>
          <w:p w:rsidR="00842314" w:rsidRPr="009A1264" w:rsidRDefault="0079524E" w:rsidP="006D4C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7" w:type="pct"/>
            <w:shd w:val="clear" w:color="auto" w:fill="auto"/>
          </w:tcPr>
          <w:p w:rsidR="00842314" w:rsidRPr="009A1264" w:rsidRDefault="0079524E" w:rsidP="00855C9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86,4</w:t>
            </w:r>
          </w:p>
        </w:tc>
        <w:tc>
          <w:tcPr>
            <w:tcW w:w="1057" w:type="pct"/>
            <w:shd w:val="clear" w:color="auto" w:fill="auto"/>
          </w:tcPr>
          <w:p w:rsidR="00842314" w:rsidRPr="009A1264" w:rsidRDefault="00842314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56" w:type="pct"/>
            <w:shd w:val="clear" w:color="auto" w:fill="auto"/>
          </w:tcPr>
          <w:p w:rsidR="00842314" w:rsidRPr="009A1264" w:rsidRDefault="00842314" w:rsidP="00D4367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48" w:type="pct"/>
            <w:shd w:val="clear" w:color="auto" w:fill="auto"/>
          </w:tcPr>
          <w:p w:rsidR="00842314" w:rsidRPr="009A1264" w:rsidRDefault="00842314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597285">
      <w:pPr>
        <w:pStyle w:val="af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815070">
      <w:pPr>
        <w:pStyle w:val="1"/>
        <w:numPr>
          <w:ilvl w:val="0"/>
          <w:numId w:val="0"/>
        </w:numPr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D2D3E" w:rsidRPr="00F524C0" w:rsidRDefault="00ED2D3E" w:rsidP="00ED2D3E">
      <w:pPr>
        <w:tabs>
          <w:tab w:val="left" w:pos="5387"/>
        </w:tabs>
        <w:ind w:firstLine="675"/>
      </w:pPr>
      <w:r>
        <w:t>Д</w:t>
      </w:r>
      <w:r w:rsidRPr="00F524C0">
        <w:t>ля реализации предусмотренных видов учебной работы в качестве образовател</w:t>
      </w:r>
      <w:r w:rsidRPr="00F524C0">
        <w:t>ь</w:t>
      </w:r>
      <w:r w:rsidRPr="00F524C0">
        <w:t xml:space="preserve">ных технологий в преподавании дисциплины </w:t>
      </w:r>
      <w:r w:rsidRPr="00F524C0">
        <w:rPr>
          <w:spacing w:val="-7"/>
        </w:rPr>
        <w:t>«</w:t>
      </w:r>
      <w:r w:rsidR="00DA3F5F">
        <w:t>Экономическая теория</w:t>
      </w:r>
      <w:r w:rsidRPr="00F524C0">
        <w:t>» используются тр</w:t>
      </w:r>
      <w:r w:rsidRPr="00F524C0">
        <w:t>а</w:t>
      </w:r>
      <w:r w:rsidRPr="00F524C0">
        <w:t>диционн</w:t>
      </w:r>
      <w:r w:rsidR="003D43BF">
        <w:t>ые</w:t>
      </w:r>
      <w:r w:rsidRPr="00F524C0">
        <w:t xml:space="preserve"> </w:t>
      </w:r>
      <w:r w:rsidR="00F05F67">
        <w:t>интерактивная</w:t>
      </w:r>
      <w:r w:rsidR="003D43BF">
        <w:t xml:space="preserve"> </w:t>
      </w:r>
      <w:r w:rsidRPr="00F524C0">
        <w:t>и мо</w:t>
      </w:r>
      <w:r>
        <w:t>дульно-</w:t>
      </w:r>
      <w:r w:rsidRPr="00F524C0">
        <w:t>компетентностная технологии.</w:t>
      </w:r>
    </w:p>
    <w:p w:rsidR="00ED2D3E" w:rsidRDefault="00ED2D3E" w:rsidP="00ED2D3E">
      <w:pPr>
        <w:tabs>
          <w:tab w:val="left" w:pos="5387"/>
        </w:tabs>
        <w:ind w:firstLine="675"/>
      </w:pPr>
      <w:r>
        <w:t>В ходе проведения лекционных и практических занятий предусматривается:</w:t>
      </w:r>
    </w:p>
    <w:p w:rsidR="00ED2D3E" w:rsidRDefault="00ED2D3E" w:rsidP="00ED2D3E">
      <w:pPr>
        <w:tabs>
          <w:tab w:val="left" w:pos="5387"/>
        </w:tabs>
        <w:ind w:firstLine="675"/>
      </w:pPr>
      <w:r>
        <w:t xml:space="preserve">- использование электронного демонстрационного материала по темам, </w:t>
      </w:r>
      <w:r w:rsidR="00267FE7">
        <w:t>требующим</w:t>
      </w:r>
      <w:r>
        <w:t xml:space="preserve"> иллюстрации работы специализированного программного обеспечения, </w:t>
      </w:r>
      <w:r w:rsidR="00267FE7">
        <w:t>сложных</w:t>
      </w:r>
      <w:r>
        <w:t xml:space="preserve"> стру</w:t>
      </w:r>
      <w:r>
        <w:t>к</w:t>
      </w:r>
      <w:r>
        <w:t>турных схем и большого объема графического материала;</w:t>
      </w:r>
    </w:p>
    <w:p w:rsidR="00ED2D3E" w:rsidRDefault="00ED2D3E" w:rsidP="00ED2D3E">
      <w:pPr>
        <w:tabs>
          <w:tab w:val="left" w:pos="5387"/>
        </w:tabs>
        <w:ind w:firstLine="675"/>
      </w:pPr>
      <w:r>
        <w:t xml:space="preserve"> -активные и интерактивные формы обучения: вариативный опрос, дискуссии, ус</w:t>
      </w:r>
      <w:r>
        <w:t>т</w:t>
      </w:r>
      <w:r>
        <w:t xml:space="preserve">ный опрос, разбор конкретных ситуаций и т.д. </w:t>
      </w:r>
    </w:p>
    <w:p w:rsidR="00ED2D3E" w:rsidRDefault="00ED2D3E" w:rsidP="00ED2D3E">
      <w:pPr>
        <w:tabs>
          <w:tab w:val="left" w:pos="5387"/>
        </w:tabs>
        <w:ind w:firstLine="675"/>
      </w:pPr>
      <w:r>
        <w:t>Образовательные технологии в сочетании с внеаудиторной работой нацелены на формирование и развитие профессиональных навыков обучающихся.</w:t>
      </w:r>
    </w:p>
    <w:p w:rsidR="00ED2D3E" w:rsidRPr="00F050E4" w:rsidRDefault="00ED2D3E" w:rsidP="00ED2D3E">
      <w:pPr>
        <w:tabs>
          <w:tab w:val="left" w:pos="5387"/>
        </w:tabs>
        <w:ind w:firstLine="675"/>
      </w:pPr>
      <w:r w:rsidRPr="00F050E4">
        <w:t>Самостоятельная работа стимулирует студентов в процессе подготовки домашних заданий, при подготовке к итоговой аттестации, которая осуществляется в форме защиты подготовленных рефератов.</w:t>
      </w:r>
    </w:p>
    <w:p w:rsidR="0032470F" w:rsidRPr="00C17915" w:rsidRDefault="004F032A" w:rsidP="00815070">
      <w:pPr>
        <w:pStyle w:val="1"/>
        <w:numPr>
          <w:ilvl w:val="0"/>
          <w:numId w:val="0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E7BE9" w:rsidRDefault="008E7BE9" w:rsidP="00321DD2">
      <w:pPr>
        <w:pStyle w:val="Style8"/>
        <w:widowControl/>
        <w:rPr>
          <w:szCs w:val="20"/>
        </w:rPr>
      </w:pPr>
      <w:r>
        <w:rPr>
          <w:szCs w:val="20"/>
        </w:rPr>
        <w:t>По дисциплине «</w:t>
      </w:r>
      <w:r w:rsidR="00DA3F5F">
        <w:t>Экономическая теория</w:t>
      </w:r>
      <w:r>
        <w:rPr>
          <w:szCs w:val="20"/>
        </w:rPr>
        <w:t>» предусмотрена аудиторная и внеаудито</w:t>
      </w:r>
      <w:r>
        <w:rPr>
          <w:szCs w:val="20"/>
        </w:rPr>
        <w:t>р</w:t>
      </w:r>
      <w:r>
        <w:rPr>
          <w:szCs w:val="20"/>
        </w:rPr>
        <w:t>ная самостоятельная работа обучающихся.</w:t>
      </w:r>
    </w:p>
    <w:p w:rsidR="008E7BE9" w:rsidRDefault="00567844" w:rsidP="00567844">
      <w:pPr>
        <w:pStyle w:val="Style8"/>
        <w:widowControl/>
        <w:rPr>
          <w:szCs w:val="20"/>
        </w:rPr>
      </w:pPr>
      <w:r w:rsidRPr="007829FB">
        <w:rPr>
          <w:rStyle w:val="FontStyle17"/>
          <w:b w:val="0"/>
          <w:sz w:val="24"/>
          <w:szCs w:val="24"/>
        </w:rPr>
        <w:t>Аудиторная самостоятельная работа студентов на практических занятиях осущест</w:t>
      </w:r>
      <w:r w:rsidRPr="007829FB">
        <w:rPr>
          <w:rStyle w:val="FontStyle17"/>
          <w:b w:val="0"/>
          <w:sz w:val="24"/>
          <w:szCs w:val="24"/>
        </w:rPr>
        <w:t>в</w:t>
      </w:r>
      <w:r w:rsidRPr="007829FB">
        <w:rPr>
          <w:rStyle w:val="FontStyle17"/>
          <w:b w:val="0"/>
          <w:sz w:val="24"/>
          <w:szCs w:val="24"/>
        </w:rPr>
        <w:t>ляется под контролем преподавателя в виде решения задач и выполнения упражнений, к</w:t>
      </w:r>
      <w:r w:rsidRPr="007829FB">
        <w:rPr>
          <w:rStyle w:val="FontStyle17"/>
          <w:b w:val="0"/>
          <w:sz w:val="24"/>
          <w:szCs w:val="24"/>
        </w:rPr>
        <w:t>о</w:t>
      </w:r>
      <w:r w:rsidRPr="007829FB">
        <w:rPr>
          <w:rStyle w:val="FontStyle17"/>
          <w:b w:val="0"/>
          <w:sz w:val="24"/>
          <w:szCs w:val="24"/>
        </w:rPr>
        <w:t>торые определяет преподаватель для студента</w:t>
      </w:r>
      <w:r w:rsidR="008E7BE9">
        <w:rPr>
          <w:szCs w:val="20"/>
        </w:rPr>
        <w:t>.</w:t>
      </w:r>
    </w:p>
    <w:p w:rsidR="00BB4F9C" w:rsidRDefault="008E7BE9" w:rsidP="00321DD2">
      <w:pPr>
        <w:pStyle w:val="Style8"/>
        <w:widowControl/>
        <w:rPr>
          <w:szCs w:val="20"/>
        </w:rPr>
      </w:pPr>
      <w:r w:rsidRPr="00BB4F9C">
        <w:rPr>
          <w:szCs w:val="20"/>
        </w:rPr>
        <w:t>Внеаудиторная самостоятельная работа обучающихся осуществляется в виде изуч</w:t>
      </w:r>
      <w:r w:rsidRPr="00BB4F9C">
        <w:rPr>
          <w:szCs w:val="20"/>
        </w:rPr>
        <w:t>е</w:t>
      </w:r>
      <w:r w:rsidRPr="00BB4F9C">
        <w:rPr>
          <w:szCs w:val="20"/>
        </w:rPr>
        <w:t xml:space="preserve">ния литературы по соответствующему разделу с проработкой материала; </w:t>
      </w:r>
      <w:r w:rsidR="00ED2D3E">
        <w:rPr>
          <w:szCs w:val="20"/>
        </w:rPr>
        <w:t xml:space="preserve">выполнение </w:t>
      </w:r>
      <w:r w:rsidR="003D43BF">
        <w:rPr>
          <w:szCs w:val="20"/>
        </w:rPr>
        <w:t>практических</w:t>
      </w:r>
      <w:r w:rsidR="00ED2D3E">
        <w:rPr>
          <w:szCs w:val="20"/>
        </w:rPr>
        <w:t xml:space="preserve"> </w:t>
      </w:r>
      <w:r w:rsidR="00DC6DF9">
        <w:rPr>
          <w:szCs w:val="20"/>
        </w:rPr>
        <w:t>заданий.</w:t>
      </w:r>
    </w:p>
    <w:p w:rsidR="006376B2" w:rsidRDefault="009B57EA" w:rsidP="00321DD2">
      <w:pPr>
        <w:pStyle w:val="Style8"/>
        <w:widowControl/>
        <w:rPr>
          <w:szCs w:val="20"/>
        </w:rPr>
      </w:pPr>
      <w:r>
        <w:rPr>
          <w:szCs w:val="20"/>
        </w:rPr>
        <w:t xml:space="preserve">Перечень практических </w:t>
      </w:r>
      <w:r w:rsidR="00DC6DF9">
        <w:rPr>
          <w:szCs w:val="20"/>
        </w:rPr>
        <w:t>заданий</w:t>
      </w:r>
      <w:r>
        <w:rPr>
          <w:szCs w:val="20"/>
        </w:rPr>
        <w:t>:</w:t>
      </w:r>
    </w:p>
    <w:p w:rsidR="0021384F" w:rsidRDefault="009B57EA" w:rsidP="00C56ACA">
      <w:pPr>
        <w:pStyle w:val="Style3"/>
        <w:widowControl/>
        <w:ind w:firstLine="0"/>
      </w:pPr>
      <w:r>
        <w:rPr>
          <w:b/>
        </w:rPr>
        <w:t>Практическ</w:t>
      </w:r>
      <w:r w:rsidR="00DC6DF9">
        <w:rPr>
          <w:b/>
        </w:rPr>
        <w:t>ое</w:t>
      </w:r>
      <w:r>
        <w:rPr>
          <w:b/>
        </w:rPr>
        <w:t xml:space="preserve"> </w:t>
      </w:r>
      <w:r w:rsidR="00DC6DF9">
        <w:rPr>
          <w:b/>
        </w:rPr>
        <w:t>задание</w:t>
      </w:r>
      <w:r w:rsidR="00ED2D3E">
        <w:t xml:space="preserve"> </w:t>
      </w:r>
      <w:r w:rsidR="006376B2" w:rsidRPr="006376B2">
        <w:rPr>
          <w:b/>
        </w:rPr>
        <w:t>№1</w:t>
      </w:r>
      <w:r w:rsidR="006376B2">
        <w:t xml:space="preserve"> </w:t>
      </w:r>
      <w:r w:rsidR="00ED2D3E">
        <w:t>на тему «</w:t>
      </w:r>
      <w:r w:rsidR="00A57DF5">
        <w:t>Расчет величины суммарного материального потока на складе</w:t>
      </w:r>
      <w:r w:rsidR="00ED2D3E">
        <w:t>»</w:t>
      </w:r>
      <w:r w:rsidR="00C56ACA">
        <w:t>.</w:t>
      </w:r>
    </w:p>
    <w:p w:rsidR="00C56ACA" w:rsidRDefault="00C56ACA" w:rsidP="00C56ACA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2</w:t>
      </w:r>
      <w:r>
        <w:t xml:space="preserve"> на тему «</w:t>
      </w:r>
      <w:r w:rsidR="00A57DF5">
        <w:t>Расчет стоимости грузопереработки на складе</w:t>
      </w:r>
      <w:r>
        <w:t>».</w:t>
      </w:r>
    </w:p>
    <w:p w:rsidR="00C56ACA" w:rsidRDefault="00C56ACA" w:rsidP="00156C4C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3</w:t>
      </w:r>
      <w:r>
        <w:t xml:space="preserve"> на тему «</w:t>
      </w:r>
      <w:r w:rsidR="00A57DF5">
        <w:t>Дифференциация факторов, определяющих объем складской грузопереработки. Ранжирование факторов по степени влияния на стоимость складской грузопереработки</w:t>
      </w:r>
      <w:r>
        <w:t>».</w:t>
      </w:r>
    </w:p>
    <w:p w:rsidR="00C56ACA" w:rsidRDefault="00C56ACA" w:rsidP="00C56ACA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4</w:t>
      </w:r>
      <w:r>
        <w:t xml:space="preserve"> на тему «</w:t>
      </w:r>
      <w:r w:rsidR="00A57DF5">
        <w:t>Определите экономическую целесообразность со</w:t>
      </w:r>
      <w:r w:rsidR="00A57DF5">
        <w:t>б</w:t>
      </w:r>
      <w:r w:rsidR="00A57DF5">
        <w:t>ственного производства комплектующих и их закупки у поставщика</w:t>
      </w:r>
      <w:r>
        <w:t>».</w:t>
      </w:r>
    </w:p>
    <w:p w:rsidR="00A57DF5" w:rsidRDefault="00A57DF5" w:rsidP="00A57DF5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5</w:t>
      </w:r>
      <w:r>
        <w:t xml:space="preserve"> на тему «Расчет срока окупаемости капитальных вложений при внедрении логистики на производстве».</w:t>
      </w:r>
    </w:p>
    <w:p w:rsidR="00A57DF5" w:rsidRDefault="00A57DF5" w:rsidP="00A57DF5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6</w:t>
      </w:r>
      <w:r>
        <w:t xml:space="preserve"> на тему «</w:t>
      </w:r>
      <w:r w:rsidR="00F03286">
        <w:t>Расчет точки безубыточности функционирования логистической системы</w:t>
      </w:r>
      <w:r>
        <w:t>».</w:t>
      </w:r>
    </w:p>
    <w:p w:rsidR="004E351D" w:rsidRDefault="004E351D" w:rsidP="004E351D">
      <w:pPr>
        <w:pStyle w:val="Style3"/>
        <w:widowControl/>
        <w:ind w:firstLine="0"/>
      </w:pPr>
      <w:r>
        <w:t>Учебно-методическое обеспечение приведено в работах [</w:t>
      </w:r>
      <w:r w:rsidR="00F03286">
        <w:t>4-6</w:t>
      </w:r>
      <w:r>
        <w:t>] (</w:t>
      </w:r>
      <w:r w:rsidR="00F03286">
        <w:t>дополнительная литерат</w:t>
      </w:r>
      <w:r w:rsidR="00F03286">
        <w:t>у</w:t>
      </w:r>
      <w:r w:rsidR="00F03286">
        <w:t>ра</w:t>
      </w:r>
      <w:r>
        <w:t>).</w:t>
      </w:r>
    </w:p>
    <w:p w:rsidR="004E351D" w:rsidRPr="00E76CC0" w:rsidRDefault="004E351D" w:rsidP="004E351D">
      <w:pPr>
        <w:pStyle w:val="Style3"/>
        <w:widowControl/>
        <w:spacing w:before="120" w:after="120"/>
      </w:pPr>
      <w:r w:rsidRPr="00E76CC0">
        <w:t>Темы рефератов по дисциплине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>
        <w:t>Эффективность использования ресурсов и проблема экономического выбора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Эконо</w:t>
      </w:r>
      <w:r>
        <w:t>мические агенты и собственность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Рыночная организация хозяйства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Спрос, предложение, рыночное равновесие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Рынок факторов производства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Теории поведения потребителя и производителя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>
        <w:t>Механизм функционирования предприятий в рыночной экономике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Конкуренция и монополия</w:t>
      </w:r>
    </w:p>
    <w:p w:rsidR="00AF000D" w:rsidRDefault="00AF000D" w:rsidP="00AF000D">
      <w:pPr>
        <w:pStyle w:val="Default"/>
        <w:tabs>
          <w:tab w:val="left" w:pos="426"/>
          <w:tab w:val="left" w:pos="851"/>
          <w:tab w:val="left" w:pos="993"/>
        </w:tabs>
        <w:spacing w:after="27"/>
      </w:pPr>
    </w:p>
    <w:p w:rsidR="00ED2D3E" w:rsidRPr="004E351D" w:rsidRDefault="00ED2D3E" w:rsidP="00E76588">
      <w:pPr>
        <w:pStyle w:val="Style3"/>
        <w:widowControl/>
        <w:sectPr w:rsidR="00ED2D3E" w:rsidRPr="004E351D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597285">
      <w:pPr>
        <w:pStyle w:val="1"/>
        <w:numPr>
          <w:ilvl w:val="0"/>
          <w:numId w:val="0"/>
        </w:numPr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567844" w:rsidRDefault="0023330D" w:rsidP="00197B54">
      <w:pPr>
        <w:rPr>
          <w:b/>
        </w:rPr>
      </w:pPr>
      <w:r w:rsidRPr="00567844">
        <w:rPr>
          <w:b/>
        </w:rPr>
        <w:t>а) Планируемые результаты обучения и оценочные средства для пров</w:t>
      </w:r>
      <w:r w:rsidR="006848DA" w:rsidRPr="00567844">
        <w:rPr>
          <w:b/>
        </w:rPr>
        <w:t>едения промежуточной аттестации</w:t>
      </w:r>
      <w:r w:rsidR="00321DD2" w:rsidRPr="00567844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4984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65"/>
        <w:gridCol w:w="3970"/>
        <w:gridCol w:w="9780"/>
      </w:tblGrid>
      <w:tr w:rsidR="00877E3C" w:rsidRPr="00457C1A" w:rsidTr="00B70CC8">
        <w:trPr>
          <w:trHeight w:val="753"/>
          <w:tblHeader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t xml:space="preserve">Структурный элемент </w:t>
            </w:r>
            <w:r w:rsidRPr="00497E64">
              <w:br/>
              <w:t>компетенции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t>Оценочные средства</w:t>
            </w:r>
          </w:p>
        </w:tc>
      </w:tr>
      <w:tr w:rsidR="00877E3C" w:rsidRPr="00457C1A" w:rsidTr="00B70CC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457C1A" w:rsidRDefault="00F03286" w:rsidP="00350D92">
            <w:pPr>
              <w:ind w:firstLine="0"/>
              <w:rPr>
                <w:i/>
                <w:color w:val="C00000"/>
                <w:highlight w:val="yellow"/>
              </w:rPr>
            </w:pPr>
            <w:r>
              <w:rPr>
                <w:b/>
                <w:color w:val="000000"/>
              </w:rPr>
              <w:t xml:space="preserve">ОК-3 </w:t>
            </w:r>
            <w:r w:rsidRPr="00E27D64">
              <w:rPr>
                <w:b/>
                <w:color w:val="000000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4A33B0" w:rsidRPr="00457C1A" w:rsidTr="00B70CC8">
        <w:trPr>
          <w:trHeight w:val="225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33B0" w:rsidRPr="009A1264" w:rsidRDefault="004A33B0" w:rsidP="00AE263D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33B0" w:rsidRPr="00C83B82" w:rsidRDefault="004A33B0" w:rsidP="00F561D1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основные термины, определения, экономические законы и взаимоз</w:t>
            </w:r>
            <w:r w:rsidRPr="00C83B82">
              <w:rPr>
                <w:sz w:val="24"/>
                <w:szCs w:val="24"/>
              </w:rPr>
              <w:t>а</w:t>
            </w:r>
            <w:r w:rsidRPr="00C83B82">
              <w:rPr>
                <w:sz w:val="24"/>
                <w:szCs w:val="24"/>
              </w:rPr>
              <w:t xml:space="preserve">висимости; </w:t>
            </w:r>
          </w:p>
          <w:p w:rsidR="004A33B0" w:rsidRPr="00C83B82" w:rsidRDefault="004A33B0" w:rsidP="00F561D1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методы исследования эконом</w:t>
            </w:r>
            <w:r w:rsidRPr="00C83B82">
              <w:rPr>
                <w:sz w:val="24"/>
                <w:szCs w:val="24"/>
              </w:rPr>
              <w:t>и</w:t>
            </w:r>
            <w:r w:rsidRPr="00C83B82">
              <w:rPr>
                <w:sz w:val="24"/>
                <w:szCs w:val="24"/>
              </w:rPr>
              <w:t xml:space="preserve">ческих отношений; </w:t>
            </w:r>
          </w:p>
          <w:p w:rsidR="004A33B0" w:rsidRPr="00C83B82" w:rsidRDefault="004A33B0" w:rsidP="00F561D1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теоретические принципы выр</w:t>
            </w:r>
            <w:r w:rsidRPr="00C83B82">
              <w:rPr>
                <w:sz w:val="24"/>
                <w:szCs w:val="24"/>
              </w:rPr>
              <w:t>а</w:t>
            </w:r>
            <w:r w:rsidRPr="00C83B82">
              <w:rPr>
                <w:sz w:val="24"/>
                <w:szCs w:val="24"/>
              </w:rPr>
              <w:t>ботки экономической политики.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33B0" w:rsidRPr="00F050B5" w:rsidRDefault="004A33B0" w:rsidP="00F03286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color w:val="000000"/>
              </w:rPr>
            </w:pPr>
            <w:r w:rsidRPr="00F050B5">
              <w:rPr>
                <w:i w:val="0"/>
                <w:color w:val="000000"/>
              </w:rPr>
              <w:t>Перечень теоретических вопросов к экзамену:</w:t>
            </w:r>
          </w:p>
          <w:p w:rsidR="004A33B0" w:rsidRDefault="004A33B0" w:rsidP="00A51973">
            <w:pPr>
              <w:tabs>
                <w:tab w:val="left" w:pos="432"/>
              </w:tabs>
              <w:ind w:firstLine="61"/>
            </w:pPr>
            <w:r>
              <w:t>1.</w:t>
            </w:r>
            <w:r>
              <w:tab/>
              <w:t>Значение экономической теории в логистике.</w:t>
            </w:r>
          </w:p>
          <w:p w:rsidR="004A33B0" w:rsidRDefault="004A33B0" w:rsidP="00A51973">
            <w:pPr>
              <w:tabs>
                <w:tab w:val="left" w:pos="432"/>
              </w:tabs>
              <w:ind w:firstLine="61"/>
            </w:pPr>
            <w:r>
              <w:t>2.</w:t>
            </w:r>
            <w:r>
              <w:tab/>
              <w:t>Способы решения задачи оптимального распределения ограниченных ресурсов.</w:t>
            </w:r>
          </w:p>
          <w:p w:rsidR="004A33B0" w:rsidRDefault="004A33B0" w:rsidP="00A51973">
            <w:pPr>
              <w:tabs>
                <w:tab w:val="left" w:pos="432"/>
              </w:tabs>
              <w:ind w:firstLine="61"/>
            </w:pPr>
            <w:r>
              <w:t>3.</w:t>
            </w:r>
            <w:r>
              <w:tab/>
              <w:t>Эволюция экономической науки. Политическая экономия.</w:t>
            </w:r>
          </w:p>
          <w:p w:rsidR="004A33B0" w:rsidRDefault="004A33B0" w:rsidP="00A51973">
            <w:pPr>
              <w:tabs>
                <w:tab w:val="left" w:pos="432"/>
              </w:tabs>
              <w:ind w:firstLine="61"/>
            </w:pPr>
            <w:r>
              <w:t>4.</w:t>
            </w:r>
            <w:r>
              <w:tab/>
              <w:t>Эволюция экономической науки.</w:t>
            </w:r>
          </w:p>
          <w:p w:rsidR="004A33B0" w:rsidRDefault="004A33B0" w:rsidP="00A51973">
            <w:pPr>
              <w:tabs>
                <w:tab w:val="left" w:pos="432"/>
              </w:tabs>
              <w:ind w:firstLine="61"/>
            </w:pPr>
            <w:r>
              <w:t>5.</w:t>
            </w:r>
            <w:r>
              <w:tab/>
              <w:t>Эволюция экономической науки. Содержание экономической теории.</w:t>
            </w:r>
          </w:p>
          <w:p w:rsidR="004A33B0" w:rsidRDefault="004A33B0" w:rsidP="00A51973">
            <w:pPr>
              <w:tabs>
                <w:tab w:val="left" w:pos="432"/>
              </w:tabs>
              <w:ind w:firstLine="61"/>
            </w:pPr>
            <w:r>
              <w:t>6.</w:t>
            </w:r>
            <w:r>
              <w:tab/>
              <w:t>Функции экономической теории.</w:t>
            </w:r>
          </w:p>
          <w:p w:rsidR="004A33B0" w:rsidRDefault="004A33B0" w:rsidP="00A51973">
            <w:pPr>
              <w:tabs>
                <w:tab w:val="left" w:pos="432"/>
              </w:tabs>
              <w:ind w:firstLine="61"/>
            </w:pPr>
            <w:r>
              <w:t>7.</w:t>
            </w:r>
            <w:r>
              <w:tab/>
              <w:t>Понятие «блага», «потребности» и «ресурсы» в экономиче-ской теории.</w:t>
            </w:r>
          </w:p>
          <w:p w:rsidR="004A33B0" w:rsidRDefault="004A33B0" w:rsidP="00A51973">
            <w:pPr>
              <w:tabs>
                <w:tab w:val="left" w:pos="432"/>
              </w:tabs>
              <w:ind w:firstLine="61"/>
            </w:pPr>
            <w:r>
              <w:t>8.</w:t>
            </w:r>
            <w:r>
              <w:tab/>
              <w:t>Экономические и логистические системы.</w:t>
            </w:r>
          </w:p>
          <w:p w:rsidR="004A33B0" w:rsidRDefault="004A33B0" w:rsidP="00A51973">
            <w:pPr>
              <w:tabs>
                <w:tab w:val="left" w:pos="432"/>
              </w:tabs>
              <w:ind w:firstLine="61"/>
            </w:pPr>
            <w:r>
              <w:t>9.</w:t>
            </w:r>
            <w:r>
              <w:tab/>
              <w:t>Микроэкономика. Рыночный механизм и конкуренция.</w:t>
            </w:r>
          </w:p>
          <w:p w:rsidR="004A33B0" w:rsidRDefault="004A33B0" w:rsidP="00A51973">
            <w:pPr>
              <w:tabs>
                <w:tab w:val="left" w:pos="432"/>
              </w:tabs>
              <w:ind w:firstLine="61"/>
            </w:pPr>
            <w:r>
              <w:t>10.</w:t>
            </w:r>
            <w:r>
              <w:tab/>
              <w:t>Микроэкономика. Затраты организации и ценообразование.</w:t>
            </w:r>
          </w:p>
          <w:p w:rsidR="004A33B0" w:rsidRDefault="004A33B0" w:rsidP="00A51973">
            <w:pPr>
              <w:tabs>
                <w:tab w:val="left" w:pos="432"/>
              </w:tabs>
              <w:ind w:firstLine="61"/>
            </w:pPr>
            <w:r>
              <w:t>11.</w:t>
            </w:r>
            <w:r>
              <w:tab/>
              <w:t>Макроэкономика. Валовый национальный продукт и эконо-мический рост.</w:t>
            </w:r>
          </w:p>
          <w:p w:rsidR="004A33B0" w:rsidRPr="00B030D8" w:rsidRDefault="004A33B0" w:rsidP="00A51973">
            <w:pPr>
              <w:tabs>
                <w:tab w:val="left" w:pos="432"/>
              </w:tabs>
              <w:ind w:firstLine="61"/>
            </w:pPr>
            <w:r>
              <w:t>12.</w:t>
            </w:r>
            <w:r>
              <w:tab/>
              <w:t>Макроэкономика. Макроэкономическое равновесие и цикличность экономики.</w:t>
            </w:r>
          </w:p>
        </w:tc>
      </w:tr>
      <w:tr w:rsidR="004A33B0" w:rsidRPr="0091119A" w:rsidTr="00C0314E">
        <w:trPr>
          <w:trHeight w:val="258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33B0" w:rsidRPr="009A1264" w:rsidRDefault="004A33B0" w:rsidP="00AE263D">
            <w:pPr>
              <w:ind w:firstLine="0"/>
              <w:jc w:val="left"/>
            </w:pPr>
            <w:r w:rsidRPr="009A1264">
              <w:t>Уметь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3B0" w:rsidRPr="00C83B82" w:rsidRDefault="004A33B0" w:rsidP="00F561D1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ориентироваться в типовых эк</w:t>
            </w:r>
            <w:r w:rsidRPr="00C83B82">
              <w:rPr>
                <w:sz w:val="24"/>
                <w:szCs w:val="24"/>
              </w:rPr>
              <w:t>о</w:t>
            </w:r>
            <w:r w:rsidRPr="00C83B82">
              <w:rPr>
                <w:sz w:val="24"/>
                <w:szCs w:val="24"/>
              </w:rPr>
              <w:t xml:space="preserve">номических ситуациях, вопросах экономической политики; </w:t>
            </w:r>
          </w:p>
          <w:p w:rsidR="004A33B0" w:rsidRPr="00C83B82" w:rsidRDefault="004A33B0" w:rsidP="00F561D1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рационально организовать свое экономическое поведение в качестве агента рыночных отношений,</w:t>
            </w:r>
          </w:p>
          <w:p w:rsidR="004A33B0" w:rsidRPr="00C83B82" w:rsidRDefault="004A33B0" w:rsidP="00F561D1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ориентироваться в учебной, справочной и научной литературы.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33B0" w:rsidRPr="00F050B5" w:rsidRDefault="004A33B0" w:rsidP="00C0314E">
            <w:pPr>
              <w:widowControl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Pr="00F050B5">
              <w:rPr>
                <w:b/>
                <w:color w:val="000000"/>
              </w:rPr>
              <w:t>рактические задания</w:t>
            </w:r>
            <w:r>
              <w:rPr>
                <w:b/>
                <w:color w:val="000000"/>
              </w:rPr>
              <w:t xml:space="preserve"> по дисциплине</w:t>
            </w:r>
            <w:r w:rsidRPr="00F050B5">
              <w:rPr>
                <w:b/>
                <w:color w:val="000000"/>
              </w:rPr>
              <w:t>:</w:t>
            </w:r>
          </w:p>
          <w:p w:rsidR="004A33B0" w:rsidRDefault="004A33B0" w:rsidP="00AF000D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№1</w:t>
            </w:r>
            <w:r>
              <w:t xml:space="preserve"> на тему «Расчет величины суммарного материального потока на складе».</w:t>
            </w:r>
          </w:p>
          <w:p w:rsidR="004A33B0" w:rsidRDefault="004A33B0" w:rsidP="00AF000D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2</w:t>
            </w:r>
            <w:r>
              <w:t xml:space="preserve"> на тему «Расчет стоимости грузопереработки на складе».</w:t>
            </w:r>
          </w:p>
          <w:p w:rsidR="004A33B0" w:rsidRDefault="004A33B0" w:rsidP="00AF000D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3</w:t>
            </w:r>
            <w:r>
              <w:t xml:space="preserve"> на тему «Дифференциация факторов, определяющих объем складской грузопереработки. Ранжирование факторов по степени влияния на стоимость складской грузопереработки».</w:t>
            </w:r>
          </w:p>
          <w:p w:rsidR="004A33B0" w:rsidRDefault="004A33B0" w:rsidP="00AF000D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4</w:t>
            </w:r>
            <w:r>
              <w:t xml:space="preserve"> на тему «Определите экономическую целесообразность собс</w:t>
            </w:r>
            <w:r>
              <w:t>т</w:t>
            </w:r>
            <w:r>
              <w:t>венного производства комплектующих и их закупки у поставщика».</w:t>
            </w:r>
          </w:p>
          <w:p w:rsidR="004A33B0" w:rsidRDefault="004A33B0" w:rsidP="00AF000D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5</w:t>
            </w:r>
            <w:r>
              <w:t xml:space="preserve"> на тему «Расчет срока окупаемости капитальных вложений при внедрении логистики на производстве».</w:t>
            </w:r>
          </w:p>
          <w:p w:rsidR="004A33B0" w:rsidRDefault="004A33B0" w:rsidP="00AF000D">
            <w:pPr>
              <w:pStyle w:val="Style3"/>
              <w:widowControl/>
              <w:ind w:firstLine="0"/>
            </w:pPr>
            <w:r>
              <w:rPr>
                <w:b/>
              </w:rPr>
              <w:lastRenderedPageBreak/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6</w:t>
            </w:r>
            <w:r>
              <w:t xml:space="preserve"> на тему «Расчет точки безубыточности функционирования лог</w:t>
            </w:r>
            <w:r>
              <w:t>и</w:t>
            </w:r>
            <w:r>
              <w:t>стической системы».</w:t>
            </w:r>
          </w:p>
          <w:p w:rsidR="004A33B0" w:rsidRDefault="004A33B0" w:rsidP="00AF000D">
            <w:pPr>
              <w:pStyle w:val="Style3"/>
              <w:widowControl/>
              <w:ind w:firstLine="0"/>
            </w:pPr>
            <w:r>
              <w:t>Учебно-методическое обеспечение приведено в работах [4-6] (дополнительная литература).</w:t>
            </w:r>
          </w:p>
          <w:p w:rsidR="004A33B0" w:rsidRPr="00156C4C" w:rsidRDefault="004A33B0" w:rsidP="00D2106B">
            <w:pPr>
              <w:pStyle w:val="Style3"/>
              <w:widowControl/>
              <w:ind w:firstLine="0"/>
            </w:pPr>
          </w:p>
        </w:tc>
      </w:tr>
      <w:tr w:rsidR="004A33B0" w:rsidRPr="008B1FF6" w:rsidTr="00C0314E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33B0" w:rsidRPr="009A1264" w:rsidRDefault="004A33B0" w:rsidP="00AE263D">
            <w:pPr>
              <w:ind w:firstLine="0"/>
              <w:jc w:val="left"/>
            </w:pPr>
            <w:r w:rsidRPr="009A1264">
              <w:lastRenderedPageBreak/>
              <w:t>Владеть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3B0" w:rsidRPr="007B7507" w:rsidRDefault="004A33B0" w:rsidP="00F561D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B7507">
              <w:t>способами оценивания значим</w:t>
            </w:r>
            <w:r w:rsidRPr="007B7507">
              <w:t>о</w:t>
            </w:r>
            <w:r w:rsidRPr="007B7507">
              <w:t>сти и практической пригодности п</w:t>
            </w:r>
            <w:r w:rsidRPr="007B7507">
              <w:t>о</w:t>
            </w:r>
            <w:r w:rsidRPr="007B7507">
              <w:t>лученных результатов;</w:t>
            </w:r>
          </w:p>
          <w:p w:rsidR="004A33B0" w:rsidRPr="007B7507" w:rsidRDefault="004A33B0" w:rsidP="00F561D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B7507">
              <w:t>возможностью междисципл</w:t>
            </w:r>
            <w:r w:rsidRPr="007B7507">
              <w:t>и</w:t>
            </w:r>
            <w:r w:rsidRPr="007B7507">
              <w:t>нарного применения;</w:t>
            </w:r>
          </w:p>
          <w:p w:rsidR="004A33B0" w:rsidRPr="007B7507" w:rsidRDefault="004A33B0" w:rsidP="00F561D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7B7507">
              <w:t>основными методами исследов</w:t>
            </w:r>
            <w:r w:rsidRPr="007B7507">
              <w:t>а</w:t>
            </w:r>
            <w:r w:rsidRPr="007B7507">
              <w:t>ния в области экономической те</w:t>
            </w:r>
            <w:r w:rsidRPr="007B7507">
              <w:t>о</w:t>
            </w:r>
            <w:r w:rsidRPr="007B7507">
              <w:t>рии, практическими умениями и н</w:t>
            </w:r>
            <w:r w:rsidRPr="007B7507">
              <w:t>а</w:t>
            </w:r>
            <w:r w:rsidRPr="007B7507">
              <w:t xml:space="preserve">выками их использования; </w:t>
            </w:r>
          </w:p>
          <w:p w:rsidR="004A33B0" w:rsidRPr="00C83B82" w:rsidRDefault="004A33B0" w:rsidP="00F561D1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методами и приемами анализа экономических явлений и  проце</w:t>
            </w:r>
            <w:r w:rsidRPr="00C83B82">
              <w:rPr>
                <w:sz w:val="24"/>
                <w:szCs w:val="24"/>
              </w:rPr>
              <w:t>с</w:t>
            </w:r>
            <w:r w:rsidRPr="00C83B82">
              <w:rPr>
                <w:sz w:val="24"/>
                <w:szCs w:val="24"/>
              </w:rPr>
              <w:t>сов</w:t>
            </w:r>
          </w:p>
          <w:p w:rsidR="004A33B0" w:rsidRPr="00294851" w:rsidRDefault="004A33B0" w:rsidP="00F561D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color w:val="000000"/>
              </w:rPr>
            </w:pPr>
            <w:r w:rsidRPr="00C83B82">
              <w:t>самостоятельно приобретать, у</w:t>
            </w:r>
            <w:r w:rsidRPr="00C83B82">
              <w:t>с</w:t>
            </w:r>
            <w:r w:rsidRPr="00C83B82">
              <w:t>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33B0" w:rsidRPr="00815070" w:rsidRDefault="004A33B0" w:rsidP="004E351D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rPr>
                <w:i w:val="0"/>
              </w:rPr>
            </w:pPr>
            <w:r>
              <w:t xml:space="preserve"> </w:t>
            </w:r>
            <w:r w:rsidRPr="00F050B5">
              <w:rPr>
                <w:i w:val="0"/>
                <w:color w:val="000000"/>
              </w:rPr>
              <w:t xml:space="preserve">Перечень </w:t>
            </w:r>
            <w:r>
              <w:rPr>
                <w:i w:val="0"/>
                <w:color w:val="000000"/>
              </w:rPr>
              <w:t>тем рефератов</w:t>
            </w:r>
            <w:r w:rsidRPr="00F050B5">
              <w:rPr>
                <w:i w:val="0"/>
                <w:color w:val="000000"/>
              </w:rPr>
              <w:t>:</w:t>
            </w:r>
          </w:p>
          <w:p w:rsidR="004A33B0" w:rsidRDefault="004A33B0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>
              <w:t>Эффективность использования ресурсов и проблема экономического выбора</w:t>
            </w:r>
          </w:p>
          <w:p w:rsidR="004A33B0" w:rsidRDefault="004A33B0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Эконо</w:t>
            </w:r>
            <w:r>
              <w:t>мические агенты и собственность</w:t>
            </w:r>
          </w:p>
          <w:p w:rsidR="004A33B0" w:rsidRDefault="004A33B0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Рыночная организация хозяйства</w:t>
            </w:r>
          </w:p>
          <w:p w:rsidR="004A33B0" w:rsidRDefault="004A33B0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Спрос, предложение, рыночное равновесие</w:t>
            </w:r>
          </w:p>
          <w:p w:rsidR="004A33B0" w:rsidRDefault="004A33B0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Рынок факторов производства</w:t>
            </w:r>
          </w:p>
          <w:p w:rsidR="004A33B0" w:rsidRDefault="004A33B0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Теории поведения потребителя и производителя</w:t>
            </w:r>
          </w:p>
          <w:p w:rsidR="004A33B0" w:rsidRDefault="004A33B0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>
              <w:t>Механизм функционирования предприятий в рыночной экономике</w:t>
            </w:r>
          </w:p>
          <w:p w:rsidR="004A33B0" w:rsidRPr="00A23922" w:rsidRDefault="004A33B0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Конкуренция и монополия</w:t>
            </w:r>
          </w:p>
        </w:tc>
      </w:tr>
    </w:tbl>
    <w:p w:rsidR="00877E3C" w:rsidRPr="003D441D" w:rsidRDefault="00877E3C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D516F8" w:rsidRDefault="0033429F" w:rsidP="002B401F">
      <w:pPr>
        <w:ind w:firstLine="0"/>
        <w:rPr>
          <w:b/>
        </w:rPr>
      </w:pPr>
      <w:r w:rsidRPr="00D516F8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D516F8">
        <w:rPr>
          <w:b/>
        </w:rPr>
        <w:t>а</w:t>
      </w:r>
      <w:r w:rsidRPr="00D516F8">
        <w:rPr>
          <w:b/>
        </w:rPr>
        <w:t>ния:</w:t>
      </w:r>
    </w:p>
    <w:p w:rsidR="000F229A" w:rsidRPr="00567844" w:rsidRDefault="0034629A" w:rsidP="0089203A">
      <w:r w:rsidRPr="00567844">
        <w:t>Промежуточная аттестация по дисциплине «</w:t>
      </w:r>
      <w:r w:rsidR="00DA3F5F">
        <w:t>Экономическая теория</w:t>
      </w:r>
      <w:r w:rsidRPr="00567844">
        <w:t>»</w:t>
      </w:r>
      <w:r w:rsidR="000A27D8" w:rsidRPr="00567844">
        <w:t xml:space="preserve"> включает те</w:t>
      </w:r>
      <w:r w:rsidR="000A27D8" w:rsidRPr="00567844">
        <w:t>о</w:t>
      </w:r>
      <w:r w:rsidR="000A27D8" w:rsidRPr="00567844">
        <w:t xml:space="preserve">ретические вопросы, позволяющие оценить уровень усвоения обучающимися знаний, и практические </w:t>
      </w:r>
      <w:r w:rsidR="00AC6C0D">
        <w:t xml:space="preserve">и комплексные </w:t>
      </w:r>
      <w:r w:rsidR="000A27D8" w:rsidRPr="00567844">
        <w:t>задания</w:t>
      </w:r>
      <w:r w:rsidR="00156C4C">
        <w:t>, выявляющие степень сформирова</w:t>
      </w:r>
      <w:r w:rsidR="000A27D8" w:rsidRPr="00567844">
        <w:t>н</w:t>
      </w:r>
      <w:r w:rsidR="00156C4C">
        <w:t>н</w:t>
      </w:r>
      <w:r w:rsidR="000A27D8" w:rsidRPr="00567844">
        <w:t>ости умений и владений, п</w:t>
      </w:r>
      <w:r w:rsidR="000F229A" w:rsidRPr="00567844">
        <w:t>роводится в фор</w:t>
      </w:r>
      <w:r w:rsidR="0089203A" w:rsidRPr="00567844">
        <w:t xml:space="preserve">ме </w:t>
      </w:r>
      <w:r w:rsidR="00F05F67">
        <w:t>зачёта</w:t>
      </w:r>
      <w:r w:rsidR="00567844">
        <w:t>.</w:t>
      </w:r>
    </w:p>
    <w:p w:rsidR="00D2106B" w:rsidRPr="00567844" w:rsidRDefault="00D2106B" w:rsidP="00D2106B">
      <w:r w:rsidRPr="00567844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567844">
        <w:t>а</w:t>
      </w:r>
      <w:r w:rsidRPr="00567844">
        <w:t xml:space="preserve">дание. </w:t>
      </w:r>
    </w:p>
    <w:p w:rsidR="00D2106B" w:rsidRPr="00567844" w:rsidRDefault="00D2106B" w:rsidP="00D2106B">
      <w:pPr>
        <w:rPr>
          <w:b/>
        </w:rPr>
      </w:pPr>
      <w:r w:rsidRPr="00567844">
        <w:rPr>
          <w:b/>
        </w:rPr>
        <w:t>Показатели и критерии оценивания экзамена:</w:t>
      </w:r>
    </w:p>
    <w:p w:rsidR="00034B76" w:rsidRPr="00567844" w:rsidRDefault="00034B76" w:rsidP="00034B76">
      <w:r w:rsidRPr="00567844">
        <w:t xml:space="preserve">– на оценку </w:t>
      </w:r>
      <w:r w:rsidRPr="00567844">
        <w:rPr>
          <w:b/>
        </w:rPr>
        <w:t>«отлично»</w:t>
      </w:r>
      <w:r w:rsidRPr="005678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567844">
        <w:t>б</w:t>
      </w:r>
      <w:r w:rsidRPr="00567844">
        <w:t>ного материала, свободно выполняет практические задания, свободно оперирует знани</w:t>
      </w:r>
      <w:r w:rsidRPr="00567844">
        <w:t>я</w:t>
      </w:r>
      <w:r w:rsidRPr="00567844">
        <w:t xml:space="preserve">ми, умениями, применяет их в ситуациях повышенной сложности. </w:t>
      </w:r>
    </w:p>
    <w:p w:rsidR="00034B76" w:rsidRPr="00567844" w:rsidRDefault="00034B76" w:rsidP="00034B76">
      <w:r w:rsidRPr="00567844">
        <w:t xml:space="preserve">– на оценку </w:t>
      </w:r>
      <w:r w:rsidRPr="00567844">
        <w:rPr>
          <w:b/>
        </w:rPr>
        <w:t>«хорошо»</w:t>
      </w:r>
      <w:r w:rsidRPr="0056784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567844">
        <w:t>е</w:t>
      </w:r>
      <w:r w:rsidRPr="00567844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34B76" w:rsidRPr="00567844" w:rsidRDefault="00034B76" w:rsidP="00034B76">
      <w:r w:rsidRPr="00567844">
        <w:t xml:space="preserve">– на оценку </w:t>
      </w:r>
      <w:r w:rsidRPr="00567844">
        <w:rPr>
          <w:b/>
        </w:rPr>
        <w:t>«удовлетворительно»</w:t>
      </w:r>
      <w:r w:rsidRPr="00567844">
        <w:t xml:space="preserve"> (3 балла) – обучающийся демонстрирует порог</w:t>
      </w:r>
      <w:r w:rsidRPr="00567844">
        <w:t>о</w:t>
      </w:r>
      <w:r w:rsidRPr="00567844">
        <w:t>вый уровень сформированности компетенций: в ходе контрольных мероприятий допуск</w:t>
      </w:r>
      <w:r w:rsidRPr="00567844">
        <w:t>а</w:t>
      </w:r>
      <w:r w:rsidRPr="00567844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34B76" w:rsidRPr="00567844" w:rsidRDefault="00034B76" w:rsidP="00034B76">
      <w:r w:rsidRPr="00567844">
        <w:t xml:space="preserve">– на оценку </w:t>
      </w:r>
      <w:r w:rsidRPr="00567844">
        <w:rPr>
          <w:b/>
        </w:rPr>
        <w:t>«неудовлетворительно»</w:t>
      </w:r>
      <w:r w:rsidRPr="00567844">
        <w:t xml:space="preserve"> (2 балла) – обучающийся демонстрирует зн</w:t>
      </w:r>
      <w:r w:rsidRPr="00567844">
        <w:t>а</w:t>
      </w:r>
      <w:r w:rsidRPr="00567844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34B76" w:rsidRPr="00567844" w:rsidRDefault="00034B76" w:rsidP="00034B76">
      <w:r w:rsidRPr="00567844">
        <w:t xml:space="preserve">– на оценку </w:t>
      </w:r>
      <w:r w:rsidRPr="00567844">
        <w:rPr>
          <w:b/>
        </w:rPr>
        <w:t>«неудовлетворительно»</w:t>
      </w:r>
      <w:r w:rsidRPr="00567844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567844">
        <w:t>л</w:t>
      </w:r>
      <w:r w:rsidRPr="00567844">
        <w:t>лектуальные навыки решения простых задач.</w:t>
      </w:r>
    </w:p>
    <w:p w:rsidR="00034B76" w:rsidRPr="00567844" w:rsidRDefault="00034B76" w:rsidP="00034B76"/>
    <w:p w:rsidR="00034B76" w:rsidRPr="00C17915" w:rsidRDefault="00034B76" w:rsidP="00034B76">
      <w:pPr>
        <w:pStyle w:val="1"/>
        <w:numPr>
          <w:ilvl w:val="0"/>
          <w:numId w:val="0"/>
        </w:numPr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56A85" w:rsidRDefault="00856A85" w:rsidP="00856A85">
      <w:pPr>
        <w:widowControl/>
        <w:tabs>
          <w:tab w:val="left" w:pos="1134"/>
        </w:tabs>
        <w:ind w:firstLine="0"/>
        <w:jc w:val="left"/>
      </w:pPr>
      <w:r w:rsidRPr="000A30BF">
        <w:rPr>
          <w:b/>
          <w:bCs/>
        </w:rPr>
        <w:t xml:space="preserve">а) Основная </w:t>
      </w:r>
      <w:r w:rsidRPr="000A30BF">
        <w:rPr>
          <w:b/>
        </w:rPr>
        <w:t>литература:</w:t>
      </w:r>
      <w:r w:rsidRPr="000A30BF">
        <w:t xml:space="preserve"> </w:t>
      </w:r>
    </w:p>
    <w:p w:rsidR="00856A85" w:rsidRDefault="00856A85" w:rsidP="00856A85">
      <w:pPr>
        <w:pStyle w:val="Style8"/>
        <w:widowControl/>
        <w:rPr>
          <w:bCs/>
        </w:rPr>
      </w:pPr>
      <w:r>
        <w:rPr>
          <w:bCs/>
        </w:rPr>
        <w:t>1</w:t>
      </w:r>
      <w:r w:rsidRPr="00156C4C">
        <w:rPr>
          <w:bCs/>
        </w:rPr>
        <w:t xml:space="preserve">. </w:t>
      </w:r>
      <w:r w:rsidRPr="00D94B17">
        <w:rPr>
          <w:bCs/>
        </w:rPr>
        <w:t>Экономическая теория : учебник / под ред. И. П. Николаевой. - 2-е изд., перераб. и доп. - М. : ЮНИТИ-ДАНА , 2011. - 1 электрон. опт. диск (CD-ROM). - Загл. с титул. экр</w:t>
      </w:r>
      <w:r w:rsidRPr="00D94B17">
        <w:rPr>
          <w:bCs/>
        </w:rPr>
        <w:t>а</w:t>
      </w:r>
      <w:r w:rsidRPr="00D94B17">
        <w:rPr>
          <w:bCs/>
        </w:rPr>
        <w:t xml:space="preserve">на. - (Учебная литература для высш. и сред. проф. образ.). - URL: </w:t>
      </w:r>
      <w:hyperlink r:id="rId12" w:history="1">
        <w:r w:rsidR="004A33B0" w:rsidRPr="003D3A2B">
          <w:rPr>
            <w:rStyle w:val="af8"/>
            <w:bCs/>
          </w:rPr>
          <w:t>https://magtu.informsystema.ru/uploader/fileUpload?name=382.pdf&amp;show=dcatalogues/1/1079287/382.pdf&amp;view=true</w:t>
        </w:r>
      </w:hyperlink>
      <w:r w:rsidR="004A33B0">
        <w:rPr>
          <w:bCs/>
        </w:rPr>
        <w:t xml:space="preserve"> </w:t>
      </w:r>
      <w:r w:rsidRPr="00D94B17">
        <w:rPr>
          <w:bCs/>
        </w:rPr>
        <w:t xml:space="preserve"> (дата обращения: 04.10.2019). - Макрообъект. - Текст : электро</w:t>
      </w:r>
      <w:r w:rsidRPr="00D94B17">
        <w:rPr>
          <w:bCs/>
        </w:rPr>
        <w:t>н</w:t>
      </w:r>
      <w:r w:rsidRPr="00D94B17">
        <w:rPr>
          <w:bCs/>
        </w:rPr>
        <w:t>ный. - Сведения доступны также на CD-ROM.</w:t>
      </w:r>
    </w:p>
    <w:p w:rsidR="00856A85" w:rsidRPr="00156C4C" w:rsidRDefault="00856A85" w:rsidP="00856A85">
      <w:pPr>
        <w:pStyle w:val="Style8"/>
        <w:widowControl/>
        <w:rPr>
          <w:bCs/>
        </w:rPr>
      </w:pPr>
      <w:r>
        <w:rPr>
          <w:bCs/>
        </w:rPr>
        <w:t xml:space="preserve">2. </w:t>
      </w:r>
      <w:r w:rsidRPr="00F51CB2">
        <w:rPr>
          <w:bCs/>
        </w:rPr>
        <w:t>Носова, С. С. Экономическая теория : учебник / С. С. Носова. - 2-е изд., стер. - М. : КноРус, 2008. - 1 электрон. опт. диск (CD-ROM). - Загл. с титул. экрана. - (Информацио</w:t>
      </w:r>
      <w:r w:rsidRPr="00F51CB2">
        <w:rPr>
          <w:bCs/>
        </w:rPr>
        <w:t>н</w:t>
      </w:r>
      <w:r w:rsidRPr="00F51CB2">
        <w:rPr>
          <w:bCs/>
        </w:rPr>
        <w:t xml:space="preserve">ные технологии в образовании). - URL: </w:t>
      </w:r>
      <w:hyperlink r:id="rId13" w:history="1">
        <w:r w:rsidR="004A33B0" w:rsidRPr="003D3A2B">
          <w:rPr>
            <w:rStyle w:val="af8"/>
            <w:bCs/>
          </w:rPr>
          <w:t>https://magtu.informsystema.ru/uploader/fileUpload?name=217.pdf&amp;show=dcatalogues/1/1053485/217.pdf&amp;view=true</w:t>
        </w:r>
      </w:hyperlink>
      <w:r w:rsidR="004A33B0">
        <w:rPr>
          <w:bCs/>
        </w:rPr>
        <w:t xml:space="preserve"> </w:t>
      </w:r>
      <w:r w:rsidRPr="00F51CB2">
        <w:rPr>
          <w:bCs/>
        </w:rPr>
        <w:t xml:space="preserve"> (дата обращения: 04.10.2019). - Макрообъект. - Текст : электро</w:t>
      </w:r>
      <w:r w:rsidRPr="00F51CB2">
        <w:rPr>
          <w:bCs/>
        </w:rPr>
        <w:t>н</w:t>
      </w:r>
      <w:r w:rsidRPr="00F51CB2">
        <w:rPr>
          <w:bCs/>
        </w:rPr>
        <w:t>ный. - Сведения доступны также на CD-ROM.</w:t>
      </w:r>
    </w:p>
    <w:p w:rsidR="00856A85" w:rsidRPr="000A30BF" w:rsidRDefault="00856A85" w:rsidP="00856A85">
      <w:pPr>
        <w:widowControl/>
        <w:tabs>
          <w:tab w:val="left" w:pos="1134"/>
        </w:tabs>
        <w:autoSpaceDE/>
        <w:autoSpaceDN/>
        <w:adjustRightInd/>
      </w:pPr>
    </w:p>
    <w:p w:rsidR="00856A85" w:rsidRDefault="00856A85" w:rsidP="00856A85">
      <w:pPr>
        <w:widowControl/>
        <w:tabs>
          <w:tab w:val="left" w:pos="1134"/>
        </w:tabs>
        <w:ind w:firstLine="0"/>
        <w:rPr>
          <w:b/>
        </w:rPr>
      </w:pPr>
      <w:r w:rsidRPr="000A30BF">
        <w:rPr>
          <w:b/>
        </w:rPr>
        <w:t>б) Дополнительная литература:</w:t>
      </w:r>
    </w:p>
    <w:p w:rsidR="00856A85" w:rsidRDefault="00856A85" w:rsidP="00856A85">
      <w:pPr>
        <w:tabs>
          <w:tab w:val="left" w:pos="426"/>
          <w:tab w:val="left" w:pos="1134"/>
        </w:tabs>
      </w:pPr>
      <w:r>
        <w:rPr>
          <w:bCs/>
        </w:rPr>
        <w:t>4.</w:t>
      </w:r>
      <w:r w:rsidRPr="00AF5545">
        <w:t xml:space="preserve"> </w:t>
      </w:r>
      <w:r w:rsidRPr="00F51CB2">
        <w:rPr>
          <w:bCs/>
        </w:rPr>
        <w:t>Остапченко, Л. А. Макроэкономика : практикум / Л. А. Остапченко, Е. Г. Зиновь</w:t>
      </w:r>
      <w:r w:rsidRPr="00F51CB2">
        <w:rPr>
          <w:bCs/>
        </w:rPr>
        <w:t>е</w:t>
      </w:r>
      <w:r w:rsidRPr="00F51CB2">
        <w:rPr>
          <w:bCs/>
        </w:rPr>
        <w:t xml:space="preserve">ва. - Магнитогорск : МГТУ, 2014. - 118 с. : ил., табл. - URL: </w:t>
      </w:r>
      <w:hyperlink r:id="rId14" w:history="1">
        <w:r w:rsidR="004A33B0" w:rsidRPr="003D3A2B">
          <w:rPr>
            <w:rStyle w:val="af8"/>
            <w:bCs/>
          </w:rPr>
          <w:t>https://magtu.informsystema.ru/uploader/fileUpload?name=898.pdf&amp;show=dcatalogues/1/1118832/898.pdf&amp;view=true</w:t>
        </w:r>
      </w:hyperlink>
      <w:r w:rsidR="004A33B0">
        <w:rPr>
          <w:bCs/>
        </w:rPr>
        <w:t xml:space="preserve"> </w:t>
      </w:r>
      <w:r w:rsidRPr="00F51CB2">
        <w:rPr>
          <w:bCs/>
        </w:rPr>
        <w:t xml:space="preserve"> (дата обращения: 04.10.2019). - Макрообъект. - Текст : электро</w:t>
      </w:r>
      <w:r w:rsidRPr="00F51CB2">
        <w:rPr>
          <w:bCs/>
        </w:rPr>
        <w:t>н</w:t>
      </w:r>
      <w:r w:rsidRPr="00F51CB2">
        <w:rPr>
          <w:bCs/>
        </w:rPr>
        <w:t>ный. - Имеется печатный аналог.</w:t>
      </w:r>
    </w:p>
    <w:p w:rsidR="00856A85" w:rsidRDefault="00856A85" w:rsidP="00856A85">
      <w:pPr>
        <w:pStyle w:val="Style8"/>
        <w:widowControl/>
        <w:rPr>
          <w:bCs/>
        </w:rPr>
      </w:pPr>
      <w:r>
        <w:rPr>
          <w:bCs/>
        </w:rPr>
        <w:lastRenderedPageBreak/>
        <w:t xml:space="preserve">5. </w:t>
      </w:r>
      <w:r w:rsidRPr="00F51CB2">
        <w:rPr>
          <w:bCs/>
        </w:rPr>
        <w:t>Старков, А. Н. Сетевая экономика : учебное пособие / А. Н. Старков, Е. В. Стор</w:t>
      </w:r>
      <w:r w:rsidRPr="00F51CB2">
        <w:rPr>
          <w:bCs/>
        </w:rPr>
        <w:t>о</w:t>
      </w:r>
      <w:r w:rsidRPr="00F51CB2">
        <w:rPr>
          <w:bCs/>
        </w:rPr>
        <w:t xml:space="preserve">жева ; МГТУ. - Магнитогорск : МГТУ, 2017. - 107 с. : табл., схемы. - URL: </w:t>
      </w:r>
      <w:hyperlink r:id="rId15" w:history="1">
        <w:r w:rsidR="004A33B0" w:rsidRPr="003D3A2B">
          <w:rPr>
            <w:rStyle w:val="af8"/>
            <w:bCs/>
          </w:rPr>
          <w:t>https://magtu.informsystema.ru/uploader/fileUpload?name=3497.pdf&amp;show=dcatalogues/1/1514302/3497.pdf&amp;view=true</w:t>
        </w:r>
      </w:hyperlink>
      <w:r w:rsidR="004A33B0">
        <w:rPr>
          <w:bCs/>
        </w:rPr>
        <w:t xml:space="preserve"> </w:t>
      </w:r>
      <w:r w:rsidRPr="00F51CB2">
        <w:rPr>
          <w:bCs/>
        </w:rPr>
        <w:t xml:space="preserve"> (дата обращения: 04.10.2019). - Макрообъект. - Текст : электро</w:t>
      </w:r>
      <w:r w:rsidRPr="00F51CB2">
        <w:rPr>
          <w:bCs/>
        </w:rPr>
        <w:t>н</w:t>
      </w:r>
      <w:r w:rsidRPr="00F51CB2">
        <w:rPr>
          <w:bCs/>
        </w:rPr>
        <w:t>ный. - Имеется печатный аналог.</w:t>
      </w:r>
    </w:p>
    <w:p w:rsidR="00856A85" w:rsidRDefault="00856A85" w:rsidP="00856A85">
      <w:pPr>
        <w:widowControl/>
        <w:jc w:val="left"/>
      </w:pPr>
      <w:r>
        <w:t xml:space="preserve">6. </w:t>
      </w:r>
      <w:r w:rsidRPr="00F51CB2">
        <w:t xml:space="preserve">Световец, М. С. Экономика и организация производства : учебное пособие / М. С. Световец ; МГТУ. - Магнитогорск : МГТУ, 2016. - 1 электрон. опт. диск (CD-ROM). - Загл. с титул. экрана. - URL: </w:t>
      </w:r>
      <w:hyperlink r:id="rId16" w:history="1">
        <w:r w:rsidR="004A33B0" w:rsidRPr="003D3A2B">
          <w:rPr>
            <w:rStyle w:val="af8"/>
          </w:rPr>
          <w:t>https://magtu.informsystema.ru/uploader/fileUpload?name=2552.pdf&amp;show=dcatalogues/1/1130354/2552.pdf&amp;view=true</w:t>
        </w:r>
      </w:hyperlink>
      <w:r w:rsidR="004A33B0">
        <w:t xml:space="preserve"> </w:t>
      </w:r>
      <w:r w:rsidRPr="00F51CB2">
        <w:t xml:space="preserve"> (дата обращения: 04.10.2019). - Макрообъект. - Текст : электро</w:t>
      </w:r>
      <w:r w:rsidRPr="00F51CB2">
        <w:t>н</w:t>
      </w:r>
      <w:r w:rsidRPr="00F51CB2">
        <w:t>ный. - Сведения доступны также на CD-ROM.</w:t>
      </w:r>
    </w:p>
    <w:p w:rsidR="00856A85" w:rsidRDefault="00856A85" w:rsidP="00856A85">
      <w:pPr>
        <w:widowControl/>
        <w:jc w:val="left"/>
        <w:rPr>
          <w:b/>
        </w:rPr>
      </w:pPr>
      <w:r>
        <w:t xml:space="preserve">7. </w:t>
      </w:r>
      <w:r w:rsidRPr="00F51CB2">
        <w:t>Региональная экономика : учебный курс / К. Н. Юсупов, А. Р. Таймасов, А. В. Я</w:t>
      </w:r>
      <w:r w:rsidRPr="00F51CB2">
        <w:t>н</w:t>
      </w:r>
      <w:r w:rsidRPr="00F51CB2">
        <w:t xml:space="preserve">гиров, Р. Р. Ахунов; Башкир. гос. ун-т. - М. : КноРус, 2009. - 1 электрон. опт. диск (CD-ROM). - Загл. с титул. экрана. - (Информационные технологии в образовании). - URL: </w:t>
      </w:r>
      <w:hyperlink r:id="rId17" w:history="1">
        <w:r w:rsidR="004A33B0" w:rsidRPr="003D3A2B">
          <w:rPr>
            <w:rStyle w:val="af8"/>
          </w:rPr>
          <w:t>https://magtu.informsystema.ru/uploader/fileUpload?name=206.pdf&amp;show=dcatalogues/1/1053398/206.pdf&amp;view=true</w:t>
        </w:r>
      </w:hyperlink>
      <w:r w:rsidR="004A33B0">
        <w:t xml:space="preserve"> </w:t>
      </w:r>
      <w:r w:rsidRPr="00F51CB2">
        <w:t xml:space="preserve"> (дата обращения: 04.10.2019). - Макрообъект. - Текст : электро</w:t>
      </w:r>
      <w:r w:rsidRPr="00F51CB2">
        <w:t>н</w:t>
      </w:r>
      <w:r w:rsidRPr="00F51CB2">
        <w:t>ный. - Сведения доступны также на CD-ROM.</w:t>
      </w:r>
    </w:p>
    <w:p w:rsidR="00856A85" w:rsidRDefault="00856A85" w:rsidP="00856A85">
      <w:pPr>
        <w:pStyle w:val="Style8"/>
        <w:widowControl/>
        <w:rPr>
          <w:b/>
        </w:rPr>
      </w:pPr>
      <w:r>
        <w:rPr>
          <w:b/>
        </w:rPr>
        <w:t>в) Методические указания:</w:t>
      </w:r>
    </w:p>
    <w:p w:rsidR="00856A85" w:rsidRPr="00F51CB2" w:rsidRDefault="00856A85" w:rsidP="00856A85">
      <w:pPr>
        <w:pStyle w:val="Style8"/>
        <w:widowControl/>
      </w:pPr>
      <w:r w:rsidRPr="00F51CB2">
        <w:t xml:space="preserve">8. Пономарева, О. С. Экономика и управление производством : практикум / О. С. Пономарева, С. В. Куликов ; МГТУ. - Магнитогорск : МГТУ, 2015. - 1 электрон. опт. диск (CD-ROM). - Загл. с титул. экрана. - URL: </w:t>
      </w:r>
      <w:hyperlink r:id="rId18" w:history="1">
        <w:r w:rsidR="004A33B0" w:rsidRPr="003D3A2B">
          <w:rPr>
            <w:rStyle w:val="af8"/>
          </w:rPr>
          <w:t>https://magtu.informsystema.ru/uploader/fileUpload?name=1265.pdf&amp;show=dcatalogues/1/1123443/1265.pdf&amp;view=true</w:t>
        </w:r>
      </w:hyperlink>
      <w:r w:rsidR="004A33B0">
        <w:t xml:space="preserve"> </w:t>
      </w:r>
      <w:r w:rsidRPr="00F51CB2">
        <w:t xml:space="preserve"> (дата обращения: 04.10.2019). - Макрообъект. - Текст : электро</w:t>
      </w:r>
      <w:r w:rsidRPr="00F51CB2">
        <w:t>н</w:t>
      </w:r>
      <w:r w:rsidRPr="00F51CB2">
        <w:t>ный. - Сведения доступны также на CD-ROM.</w:t>
      </w:r>
    </w:p>
    <w:p w:rsidR="00856A85" w:rsidRPr="00F51CB2" w:rsidRDefault="00856A85" w:rsidP="00856A85">
      <w:pPr>
        <w:pStyle w:val="Style8"/>
        <w:widowControl/>
      </w:pPr>
      <w:r w:rsidRPr="00F51CB2">
        <w:t>9. Остапченко, Л. А. Микроэкономика : практикум / Л. А. Остапченко, Е. Г. Зиновь</w:t>
      </w:r>
      <w:r w:rsidRPr="00F51CB2">
        <w:t>е</w:t>
      </w:r>
      <w:r w:rsidRPr="00F51CB2">
        <w:t xml:space="preserve">ва ; МГТУ. - Магнитогорск : МГТУ, 2016. - 124 с. : ил., табл., граф. - URL: </w:t>
      </w:r>
      <w:hyperlink r:id="rId19" w:history="1">
        <w:r w:rsidR="004A33B0" w:rsidRPr="003D3A2B">
          <w:rPr>
            <w:rStyle w:val="af8"/>
          </w:rPr>
          <w:t>https://magtu.informsystema.ru/uploader/fileUpload?name=2242.pdf&amp;show=dcatalogues/1/1129735/2242.pdf&amp;view=true</w:t>
        </w:r>
      </w:hyperlink>
      <w:r w:rsidR="004A33B0">
        <w:t xml:space="preserve"> </w:t>
      </w:r>
      <w:r w:rsidRPr="00F51CB2">
        <w:t xml:space="preserve"> (дата обращения: 04.10.2019). - Макрообъект. - Текст : электро</w:t>
      </w:r>
      <w:r w:rsidRPr="00F51CB2">
        <w:t>н</w:t>
      </w:r>
      <w:r w:rsidRPr="00F51CB2">
        <w:t>ный. - Имеется печатный аналог.</w:t>
      </w:r>
    </w:p>
    <w:p w:rsidR="00856A85" w:rsidRPr="00305E98" w:rsidRDefault="00856A85" w:rsidP="00856A85">
      <w:pPr>
        <w:tabs>
          <w:tab w:val="left" w:pos="567"/>
        </w:tabs>
      </w:pPr>
      <w:r>
        <w:t xml:space="preserve">10. </w:t>
      </w:r>
      <w:r w:rsidRPr="00305E98">
        <w:t>Методические указания по подготовке реферата  представлены в приложении 1.</w:t>
      </w:r>
    </w:p>
    <w:p w:rsidR="00856A85" w:rsidRPr="00567844" w:rsidRDefault="00856A85" w:rsidP="00856A85">
      <w:pPr>
        <w:tabs>
          <w:tab w:val="left" w:pos="567"/>
        </w:tabs>
      </w:pPr>
      <w:r>
        <w:t>11</w:t>
      </w:r>
      <w:r w:rsidRPr="00305E98">
        <w:t xml:space="preserve">. </w:t>
      </w:r>
      <w:r w:rsidRPr="00567844">
        <w:t xml:space="preserve">Методические указания по выполнению индивидуальных домашних заданий представлены в приложении </w:t>
      </w:r>
      <w:r w:rsidRPr="00305E98">
        <w:t>2</w:t>
      </w:r>
      <w:r w:rsidRPr="00567844">
        <w:t>.</w:t>
      </w:r>
    </w:p>
    <w:p w:rsidR="00034B76" w:rsidRDefault="00034B76" w:rsidP="00034B76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34B76" w:rsidRDefault="00034B76" w:rsidP="00034B76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>Интернет-ресурсы:</w:t>
      </w:r>
    </w:p>
    <w:p w:rsidR="00034B76" w:rsidRDefault="00034B76" w:rsidP="00034B76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34B76" w:rsidRPr="0075794D" w:rsidTr="003D606C">
        <w:tc>
          <w:tcPr>
            <w:tcW w:w="3190" w:type="dxa"/>
            <w:shd w:val="clear" w:color="auto" w:fill="auto"/>
          </w:tcPr>
          <w:p w:rsidR="00034B76" w:rsidRPr="0075794D" w:rsidRDefault="00034B76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034B76" w:rsidRPr="0075794D" w:rsidRDefault="00034B76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034B76" w:rsidRPr="0075794D" w:rsidRDefault="00034B76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034B76" w:rsidRPr="0075794D" w:rsidTr="003D606C">
        <w:tc>
          <w:tcPr>
            <w:tcW w:w="3190" w:type="dxa"/>
            <w:shd w:val="clear" w:color="auto" w:fill="auto"/>
          </w:tcPr>
          <w:p w:rsidR="00034B76" w:rsidRPr="0075794D" w:rsidRDefault="00034B76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75794D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034B76" w:rsidRPr="0075794D" w:rsidRDefault="00034B76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  <w:shd w:val="clear" w:color="auto" w:fill="auto"/>
          </w:tcPr>
          <w:p w:rsidR="00034B76" w:rsidRPr="0075794D" w:rsidRDefault="00034B76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034B76" w:rsidRPr="0075794D" w:rsidTr="003D606C">
        <w:tc>
          <w:tcPr>
            <w:tcW w:w="3190" w:type="dxa"/>
            <w:shd w:val="clear" w:color="auto" w:fill="auto"/>
          </w:tcPr>
          <w:p w:rsidR="00034B76" w:rsidRPr="0075794D" w:rsidRDefault="00034B76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75794D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034B76" w:rsidRPr="0075794D" w:rsidRDefault="00034B76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:rsidR="00034B76" w:rsidRPr="0075794D" w:rsidRDefault="00034B76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4A33B0" w:rsidRPr="0075794D" w:rsidTr="003D606C">
        <w:tc>
          <w:tcPr>
            <w:tcW w:w="3190" w:type="dxa"/>
            <w:shd w:val="clear" w:color="auto" w:fill="auto"/>
          </w:tcPr>
          <w:p w:rsidR="004A33B0" w:rsidRPr="00CD6106" w:rsidRDefault="004A33B0" w:rsidP="00F561D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90" w:type="dxa"/>
            <w:shd w:val="clear" w:color="auto" w:fill="auto"/>
          </w:tcPr>
          <w:p w:rsidR="004A33B0" w:rsidRPr="0075794D" w:rsidRDefault="004A33B0" w:rsidP="00F561D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4A33B0" w:rsidRPr="0075794D" w:rsidRDefault="004A33B0" w:rsidP="00F561D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34B76" w:rsidRPr="0075794D" w:rsidTr="003D606C">
        <w:tc>
          <w:tcPr>
            <w:tcW w:w="3190" w:type="dxa"/>
            <w:shd w:val="clear" w:color="auto" w:fill="auto"/>
          </w:tcPr>
          <w:p w:rsidR="00034B76" w:rsidRPr="0075794D" w:rsidRDefault="00034B76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75794D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034B76" w:rsidRPr="0075794D" w:rsidRDefault="00034B76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034B76" w:rsidRPr="0075794D" w:rsidRDefault="00034B76" w:rsidP="003D606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034B76" w:rsidRPr="00C17915" w:rsidRDefault="00034B76" w:rsidP="00034B76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  <w:r w:rsidRPr="00C17915">
        <w:rPr>
          <w:rStyle w:val="FontStyle21"/>
          <w:b/>
          <w:sz w:val="24"/>
          <w:szCs w:val="24"/>
        </w:rPr>
        <w:t xml:space="preserve"> </w:t>
      </w:r>
    </w:p>
    <w:p w:rsidR="00034B76" w:rsidRPr="001A344C" w:rsidRDefault="00034B76" w:rsidP="00034B76">
      <w:pPr>
        <w:pStyle w:val="Style1"/>
        <w:widowControl/>
        <w:tabs>
          <w:tab w:val="left" w:pos="851"/>
          <w:tab w:val="left" w:pos="993"/>
        </w:tabs>
      </w:pPr>
      <w:r w:rsidRPr="00BC2EB1">
        <w:t xml:space="preserve">1. </w:t>
      </w:r>
      <w:r>
        <w:t xml:space="preserve">Международная справочная система «Полпред» </w:t>
      </w:r>
      <w:r>
        <w:rPr>
          <w:lang w:val="en-US"/>
        </w:rPr>
        <w:t>polpred</w:t>
      </w:r>
      <w:r w:rsidRPr="001A344C">
        <w:t>.</w:t>
      </w:r>
      <w:r>
        <w:rPr>
          <w:lang w:val="en-US"/>
        </w:rPr>
        <w:t>com</w:t>
      </w:r>
      <w:r>
        <w:t>. отрасль «Образов</w:t>
      </w:r>
      <w:r>
        <w:t>а</w:t>
      </w:r>
      <w:r>
        <w:t xml:space="preserve">ние, наука».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 xml:space="preserve">: </w:t>
      </w:r>
      <w:hyperlink r:id="rId20" w:history="1">
        <w:r w:rsidR="004A33B0" w:rsidRPr="003D3A2B">
          <w:rPr>
            <w:rStyle w:val="af8"/>
            <w:rFonts w:eastAsia="Calibri"/>
            <w:bCs/>
            <w:szCs w:val="22"/>
            <w:lang w:eastAsia="en-US"/>
          </w:rPr>
          <w:t>http://education.polpred.com</w:t>
        </w:r>
      </w:hyperlink>
      <w:r>
        <w:rPr>
          <w:rFonts w:eastAsia="Calibri"/>
          <w:bCs/>
          <w:szCs w:val="22"/>
          <w:lang w:eastAsia="en-US"/>
        </w:rPr>
        <w:t>.</w:t>
      </w:r>
      <w:r w:rsidR="004A33B0">
        <w:rPr>
          <w:rFonts w:eastAsia="Calibri"/>
          <w:bCs/>
          <w:szCs w:val="22"/>
          <w:lang w:eastAsia="en-US"/>
        </w:rPr>
        <w:t xml:space="preserve"> </w:t>
      </w:r>
    </w:p>
    <w:p w:rsidR="00034B76" w:rsidRDefault="00034B76" w:rsidP="00034B76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2. Национальная информационно-аналитическая система. – Российский индекс н</w:t>
      </w:r>
      <w:r>
        <w:rPr>
          <w:rFonts w:eastAsia="Calibri"/>
          <w:bCs/>
          <w:szCs w:val="22"/>
          <w:lang w:eastAsia="en-US"/>
        </w:rPr>
        <w:t>а</w:t>
      </w:r>
      <w:r>
        <w:rPr>
          <w:rFonts w:eastAsia="Calibri"/>
          <w:bCs/>
          <w:szCs w:val="22"/>
          <w:lang w:eastAsia="en-US"/>
        </w:rPr>
        <w:t>учного цитирования (РИНЦ).</w:t>
      </w:r>
      <w:r w:rsidRPr="001A344C">
        <w:rPr>
          <w:rFonts w:ascii="Arial" w:eastAsia="Calibri" w:hAnsi="Arial" w:cs="Arial"/>
          <w:bCs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>:</w:t>
      </w:r>
      <w:r w:rsidRPr="001A344C">
        <w:t xml:space="preserve"> </w:t>
      </w:r>
      <w:hyperlink r:id="rId21" w:history="1">
        <w:r w:rsidRPr="003E2530">
          <w:rPr>
            <w:rStyle w:val="af8"/>
            <w:rFonts w:eastAsia="Calibri"/>
            <w:bCs/>
            <w:szCs w:val="22"/>
            <w:lang w:eastAsia="en-US"/>
          </w:rPr>
          <w:t>https://elibrary.ru/project_risc.asp</w:t>
        </w:r>
      </w:hyperlink>
      <w:r>
        <w:rPr>
          <w:rFonts w:eastAsia="Calibri"/>
          <w:bCs/>
          <w:szCs w:val="22"/>
          <w:lang w:eastAsia="en-US"/>
        </w:rPr>
        <w:t>.</w:t>
      </w:r>
    </w:p>
    <w:p w:rsidR="00034B76" w:rsidRPr="001A344C" w:rsidRDefault="00034B76" w:rsidP="00034B76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 xml:space="preserve">3. Поисковая система Академия </w:t>
      </w:r>
      <w:r>
        <w:rPr>
          <w:rFonts w:eastAsia="Calibri"/>
          <w:bCs/>
          <w:szCs w:val="22"/>
          <w:lang w:val="en-US" w:eastAsia="en-US"/>
        </w:rPr>
        <w:t>Google</w:t>
      </w:r>
      <w:r>
        <w:rPr>
          <w:rFonts w:eastAsia="Calibri"/>
          <w:bCs/>
          <w:szCs w:val="22"/>
          <w:lang w:eastAsia="en-US"/>
        </w:rPr>
        <w:t xml:space="preserve"> (</w:t>
      </w:r>
      <w:r>
        <w:rPr>
          <w:rFonts w:eastAsia="Calibri"/>
          <w:bCs/>
          <w:szCs w:val="22"/>
          <w:lang w:val="en-US" w:eastAsia="en-US"/>
        </w:rPr>
        <w:t>Google</w:t>
      </w:r>
      <w:r w:rsidRPr="001A344C"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Scholar</w:t>
      </w:r>
      <w:r w:rsidRPr="001A344C">
        <w:rPr>
          <w:rFonts w:eastAsia="Calibri"/>
          <w:bCs/>
          <w:szCs w:val="22"/>
          <w:lang w:eastAsia="en-US"/>
        </w:rPr>
        <w:t>)</w:t>
      </w:r>
      <w:r>
        <w:rPr>
          <w:rFonts w:eastAsia="Calibri"/>
          <w:bCs/>
          <w:szCs w:val="22"/>
          <w:lang w:eastAsia="en-US"/>
        </w:rPr>
        <w:t xml:space="preserve">.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>:</w:t>
      </w:r>
      <w:r w:rsidRPr="001A344C">
        <w:t xml:space="preserve"> </w:t>
      </w:r>
      <w:hyperlink r:id="rId22" w:history="1">
        <w:r w:rsidR="004A33B0" w:rsidRPr="003D3A2B">
          <w:rPr>
            <w:rStyle w:val="af8"/>
            <w:rFonts w:eastAsia="Calibri"/>
            <w:bCs/>
            <w:szCs w:val="22"/>
            <w:lang w:eastAsia="en-US"/>
          </w:rPr>
          <w:t>https://scholar.google.ru</w:t>
        </w:r>
      </w:hyperlink>
      <w:r w:rsidR="004A33B0">
        <w:rPr>
          <w:rFonts w:eastAsia="Calibri"/>
          <w:bCs/>
          <w:szCs w:val="22"/>
          <w:lang w:eastAsia="en-US"/>
        </w:rPr>
        <w:t xml:space="preserve"> </w:t>
      </w:r>
    </w:p>
    <w:p w:rsidR="00034B76" w:rsidRDefault="00034B76" w:rsidP="00034B76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4. Информационная система. – Единое окно доступа к информационным ресурсам.</w:t>
      </w:r>
      <w:r w:rsidRPr="001A344C">
        <w:rPr>
          <w:rFonts w:ascii="Arial" w:eastAsia="Calibri" w:hAnsi="Arial" w:cs="Arial"/>
          <w:bCs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 xml:space="preserve">: </w:t>
      </w:r>
      <w:hyperlink r:id="rId23" w:history="1">
        <w:r w:rsidR="004A33B0" w:rsidRPr="003D3A2B">
          <w:rPr>
            <w:rStyle w:val="af8"/>
            <w:rFonts w:eastAsia="Calibri"/>
            <w:bCs/>
            <w:szCs w:val="22"/>
            <w:lang w:eastAsia="en-US"/>
          </w:rPr>
          <w:t>http://window.edu.ru</w:t>
        </w:r>
      </w:hyperlink>
      <w:r w:rsidR="004A33B0">
        <w:rPr>
          <w:rFonts w:eastAsia="Calibri"/>
          <w:bCs/>
          <w:szCs w:val="22"/>
          <w:lang w:eastAsia="en-US"/>
        </w:rPr>
        <w:t xml:space="preserve"> </w:t>
      </w:r>
    </w:p>
    <w:p w:rsidR="00034B76" w:rsidRPr="00567844" w:rsidRDefault="00034B76" w:rsidP="00034B76">
      <w:pPr>
        <w:shd w:val="clear" w:color="auto" w:fill="FFFFFF"/>
        <w:ind w:right="45"/>
      </w:pPr>
    </w:p>
    <w:p w:rsidR="00034B76" w:rsidRPr="00C17915" w:rsidRDefault="00034B76" w:rsidP="00034B76">
      <w:pPr>
        <w:pStyle w:val="1"/>
        <w:numPr>
          <w:ilvl w:val="0"/>
          <w:numId w:val="0"/>
        </w:numPr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034B76" w:rsidRDefault="00034B76" w:rsidP="00034B76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34B76" w:rsidRPr="00E437E8" w:rsidTr="003D606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76" w:rsidRPr="005574D1" w:rsidRDefault="00034B76" w:rsidP="003D606C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76" w:rsidRPr="005574D1" w:rsidRDefault="00034B76" w:rsidP="003D606C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034B76" w:rsidRPr="00E437E8" w:rsidTr="003D606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76" w:rsidRPr="00FC7425" w:rsidRDefault="00034B76" w:rsidP="003D606C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занятий лекционного типа</w:t>
            </w:r>
          </w:p>
          <w:p w:rsidR="00034B76" w:rsidRPr="00FC7425" w:rsidRDefault="00034B76" w:rsidP="003D606C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C7425">
              <w:rPr>
                <w:rStyle w:val="FontStyle14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76" w:rsidRDefault="00034B76" w:rsidP="003D606C">
            <w:pPr>
              <w:ind w:firstLine="0"/>
              <w:jc w:val="left"/>
            </w:pPr>
            <w:r w:rsidRPr="00B67270">
              <w:t>Мультимедийные средства хранения, передачи  и представления информации</w:t>
            </w:r>
          </w:p>
        </w:tc>
      </w:tr>
      <w:tr w:rsidR="00034B76" w:rsidRPr="00E437E8" w:rsidTr="003D606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76" w:rsidRDefault="00034B76" w:rsidP="003D606C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практических занятий, зан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я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тий семинарского типа, групп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вых и индивидуальных консул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ь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таций, текущего контроля и пр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76" w:rsidRPr="00B67270" w:rsidRDefault="00034B76" w:rsidP="003D606C">
            <w:pPr>
              <w:ind w:firstLine="0"/>
              <w:jc w:val="left"/>
            </w:pPr>
            <w:r w:rsidRPr="00B67270">
              <w:t>Мультимедийные средства хранения, передачи  и представления информации</w:t>
            </w:r>
          </w:p>
        </w:tc>
      </w:tr>
      <w:tr w:rsidR="00034B76" w:rsidRPr="00E437E8" w:rsidTr="003D606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76" w:rsidRPr="00FC7425" w:rsidRDefault="00034B76" w:rsidP="003D606C">
            <w:pPr>
              <w:ind w:firstLine="0"/>
              <w:jc w:val="left"/>
            </w:pPr>
            <w: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76" w:rsidRPr="00FC7425" w:rsidRDefault="00034B76" w:rsidP="003D606C">
            <w:pPr>
              <w:ind w:firstLine="0"/>
              <w:jc w:val="left"/>
            </w:pPr>
            <w:r w:rsidRPr="00FC7425">
              <w:t xml:space="preserve">Персональные компьютеры с пакетом </w:t>
            </w:r>
            <w:r w:rsidRPr="00FC7425">
              <w:rPr>
                <w:lang w:val="en-US"/>
              </w:rPr>
              <w:t>MS</w:t>
            </w:r>
            <w:r w:rsidRPr="00FC7425">
              <w:t xml:space="preserve"> </w:t>
            </w:r>
            <w:r w:rsidRPr="00FC7425">
              <w:rPr>
                <w:lang w:val="en-US"/>
              </w:rPr>
              <w:t>Office</w:t>
            </w:r>
            <w:r w:rsidRPr="00FC7425">
              <w:t>, в</w:t>
            </w:r>
            <w:r w:rsidRPr="00FC7425">
              <w:t>ы</w:t>
            </w:r>
            <w:r w:rsidRPr="00FC7425">
              <w:t>ходом в Интернет и с доступом в электронную и</w:t>
            </w:r>
            <w:r w:rsidRPr="00FC7425">
              <w:t>н</w:t>
            </w:r>
            <w:r w:rsidRPr="00FC7425">
              <w:t>формационно-образовательную среду университета</w:t>
            </w:r>
          </w:p>
        </w:tc>
      </w:tr>
      <w:tr w:rsidR="00034B76" w:rsidRPr="0092360C" w:rsidTr="003D606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6" w:rsidRPr="00FC7425" w:rsidRDefault="00034B76" w:rsidP="003D606C">
            <w:pPr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76" w:rsidRPr="00FC7425" w:rsidRDefault="00034B76" w:rsidP="003D606C">
            <w:pPr>
              <w:ind w:firstLine="0"/>
              <w:jc w:val="left"/>
            </w:pPr>
            <w:r>
              <w:t>Стеллажи для хранения учебно-методической док</w:t>
            </w:r>
            <w:r>
              <w:t>у</w:t>
            </w:r>
            <w:r>
              <w:t>ментации, учебного оборудования и учебно-наглядных пособий</w:t>
            </w:r>
          </w:p>
        </w:tc>
      </w:tr>
    </w:tbl>
    <w:p w:rsidR="00034B76" w:rsidRPr="006A21B0" w:rsidRDefault="00034B76" w:rsidP="00034B76">
      <w:pPr>
        <w:pageBreakBefore/>
        <w:jc w:val="right"/>
      </w:pPr>
      <w:r w:rsidRPr="006A21B0">
        <w:lastRenderedPageBreak/>
        <w:t>Приложение 1</w:t>
      </w:r>
    </w:p>
    <w:p w:rsidR="00034B76" w:rsidRPr="006A21B0" w:rsidRDefault="00034B76" w:rsidP="00034B76">
      <w:pPr>
        <w:jc w:val="center"/>
        <w:rPr>
          <w:b/>
        </w:rPr>
      </w:pPr>
      <w:r w:rsidRPr="006A21B0">
        <w:rPr>
          <w:b/>
        </w:rPr>
        <w:t>Методические рекомендации по подготовке реферата</w:t>
      </w:r>
    </w:p>
    <w:p w:rsidR="00034B76" w:rsidRPr="006A21B0" w:rsidRDefault="00034B76" w:rsidP="00034B76">
      <w:pPr>
        <w:widowControl/>
        <w:autoSpaceDE/>
        <w:adjustRightInd/>
      </w:pPr>
      <w:r w:rsidRPr="006A21B0">
        <w:t>Реферат это продукт самостоятельной работы обучающегося, представляющий с</w:t>
      </w:r>
      <w:r w:rsidRPr="006A21B0">
        <w:t>о</w:t>
      </w:r>
      <w:r w:rsidRPr="006A21B0">
        <w:t>бой краткое изложение в письменном виде полученных результатов теоретического ан</w:t>
      </w:r>
      <w:r w:rsidRPr="006A21B0">
        <w:t>а</w:t>
      </w:r>
      <w:r w:rsidRPr="006A21B0">
        <w:t xml:space="preserve">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034B76" w:rsidRPr="006A21B0" w:rsidRDefault="00034B76" w:rsidP="00034B76">
      <w:pPr>
        <w:widowControl/>
        <w:autoSpaceDE/>
        <w:adjustRightInd/>
      </w:pPr>
      <w:r w:rsidRPr="006A21B0"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034B76" w:rsidRPr="006A21B0" w:rsidRDefault="00034B76" w:rsidP="00034B7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Работу над рефератом можно условно подразделить на три этапа:</w:t>
      </w:r>
    </w:p>
    <w:p w:rsidR="00034B76" w:rsidRPr="006A21B0" w:rsidRDefault="00034B76" w:rsidP="00034B7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1. Подготовительный этап, включающий изучение предмета исследования;</w:t>
      </w:r>
    </w:p>
    <w:p w:rsidR="00034B76" w:rsidRPr="006A21B0" w:rsidRDefault="00034B76" w:rsidP="00034B7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2. Изложение результатов изучения в виде связного текста;</w:t>
      </w:r>
    </w:p>
    <w:p w:rsidR="00034B76" w:rsidRPr="006A21B0" w:rsidRDefault="00034B76" w:rsidP="00034B7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3. Устное сообщение по теме реферата.</w:t>
      </w:r>
    </w:p>
    <w:p w:rsidR="00034B76" w:rsidRPr="006A21B0" w:rsidRDefault="00034B76" w:rsidP="00034B7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Текст реферата должен подчиняться определенным требованиям: он должен раскр</w:t>
      </w:r>
      <w:r w:rsidRPr="006A21B0">
        <w:rPr>
          <w:color w:val="000000"/>
        </w:rPr>
        <w:t>ы</w:t>
      </w:r>
      <w:r w:rsidRPr="006A21B0">
        <w:rPr>
          <w:color w:val="000000"/>
        </w:rPr>
        <w:t>вать тему, обладать связностью и цельностью.</w:t>
      </w:r>
    </w:p>
    <w:p w:rsidR="00034B76" w:rsidRPr="006A21B0" w:rsidRDefault="00034B76" w:rsidP="00034B7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</w:t>
      </w:r>
      <w:r w:rsidRPr="006A21B0">
        <w:rPr>
          <w:color w:val="000000"/>
        </w:rPr>
        <w:t>ы</w:t>
      </w:r>
      <w:r w:rsidRPr="006A21B0">
        <w:rPr>
          <w:color w:val="000000"/>
        </w:rPr>
        <w:t>словую законченность текста.</w:t>
      </w:r>
    </w:p>
    <w:p w:rsidR="00034B76" w:rsidRPr="006A21B0" w:rsidRDefault="00034B76" w:rsidP="00034B7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</w:t>
      </w:r>
      <w:r w:rsidRPr="006A21B0">
        <w:rPr>
          <w:color w:val="000000"/>
        </w:rPr>
        <w:t>к</w:t>
      </w:r>
      <w:r w:rsidRPr="006A21B0">
        <w:rPr>
          <w:color w:val="000000"/>
        </w:rPr>
        <w:t>сируют устойчивые и несомненные суждения. В текстах-рассуждениях одни мысли извл</w:t>
      </w:r>
      <w:r w:rsidRPr="006A21B0">
        <w:rPr>
          <w:color w:val="000000"/>
        </w:rPr>
        <w:t>е</w:t>
      </w:r>
      <w:r w:rsidRPr="006A21B0">
        <w:rPr>
          <w:color w:val="000000"/>
        </w:rPr>
        <w:t>каются из других, некоторые ставятся под сомнение, дается им оценка, выдвигаются ра</w:t>
      </w:r>
      <w:r w:rsidRPr="006A21B0">
        <w:rPr>
          <w:color w:val="000000"/>
        </w:rPr>
        <w:t>з</w:t>
      </w:r>
      <w:r w:rsidRPr="006A21B0">
        <w:rPr>
          <w:color w:val="000000"/>
        </w:rPr>
        <w:t>личные предположения.</w:t>
      </w:r>
    </w:p>
    <w:p w:rsidR="00034B76" w:rsidRPr="006A21B0" w:rsidRDefault="00034B76" w:rsidP="00034B76">
      <w:pPr>
        <w:widowControl/>
        <w:autoSpaceDE/>
        <w:adjustRightInd/>
      </w:pPr>
      <w:r w:rsidRPr="006A21B0">
        <w:t>Структура реферата</w:t>
      </w:r>
    </w:p>
    <w:p w:rsidR="00034B76" w:rsidRPr="006A21B0" w:rsidRDefault="00034B76" w:rsidP="00034B76">
      <w:pPr>
        <w:widowControl/>
        <w:autoSpaceDE/>
        <w:adjustRightInd/>
      </w:pPr>
      <w:r w:rsidRPr="006A21B0">
        <w:t xml:space="preserve">1) титульный лист (оформляется по образцу, утвержденному кафедрой); </w:t>
      </w:r>
    </w:p>
    <w:p w:rsidR="00034B76" w:rsidRPr="006A21B0" w:rsidRDefault="00034B76" w:rsidP="00034B76">
      <w:pPr>
        <w:widowControl/>
        <w:autoSpaceDE/>
        <w:adjustRightInd/>
      </w:pPr>
      <w:r w:rsidRPr="006A21B0">
        <w:t xml:space="preserve">2) план работы с указанием страниц каждого пункта; </w:t>
      </w:r>
    </w:p>
    <w:p w:rsidR="00034B76" w:rsidRPr="006A21B0" w:rsidRDefault="00034B76" w:rsidP="00034B76">
      <w:pPr>
        <w:widowControl/>
        <w:autoSpaceDE/>
        <w:adjustRightInd/>
      </w:pPr>
      <w:r w:rsidRPr="006A21B0"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034B76" w:rsidRPr="006A21B0" w:rsidRDefault="00034B76" w:rsidP="00034B76">
      <w:pPr>
        <w:widowControl/>
        <w:autoSpaceDE/>
        <w:adjustRightInd/>
      </w:pPr>
      <w:r w:rsidRPr="006A21B0">
        <w:t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</w:t>
      </w:r>
      <w:r w:rsidRPr="006A21B0">
        <w:t>о</w:t>
      </w:r>
      <w:r w:rsidRPr="006A21B0">
        <w:t xml:space="preserve">зиции к обсуждаемой теме); </w:t>
      </w:r>
    </w:p>
    <w:p w:rsidR="00034B76" w:rsidRPr="006A21B0" w:rsidRDefault="00034B76" w:rsidP="00034B76">
      <w:pPr>
        <w:widowControl/>
        <w:autoSpaceDE/>
        <w:adjustRightInd/>
      </w:pPr>
      <w:r w:rsidRPr="006A21B0">
        <w:t xml:space="preserve">5) заключение; </w:t>
      </w:r>
    </w:p>
    <w:p w:rsidR="00034B76" w:rsidRPr="006A21B0" w:rsidRDefault="00034B76" w:rsidP="00034B76">
      <w:pPr>
        <w:widowControl/>
        <w:autoSpaceDE/>
        <w:adjustRightInd/>
      </w:pPr>
      <w:r w:rsidRPr="006A21B0">
        <w:t xml:space="preserve">6) список использованной литературы; </w:t>
      </w:r>
    </w:p>
    <w:p w:rsidR="00034B76" w:rsidRPr="006A21B0" w:rsidRDefault="00034B76" w:rsidP="00034B76">
      <w:pPr>
        <w:widowControl/>
        <w:autoSpaceDE/>
        <w:adjustRightInd/>
      </w:pPr>
      <w:r w:rsidRPr="006A21B0">
        <w:t>7) приложения, которые состоят из таблиц, фотографий, диаграмм, графиков, рису</w:t>
      </w:r>
      <w:r w:rsidRPr="006A21B0">
        <w:t>н</w:t>
      </w:r>
      <w:r w:rsidRPr="006A21B0">
        <w:t>ков, схем (необязательная часть реферата).</w:t>
      </w:r>
    </w:p>
    <w:p w:rsidR="00034B76" w:rsidRPr="006A21B0" w:rsidRDefault="00034B76" w:rsidP="00034B7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Во введении аргументируется актуальность исследования, -</w:t>
      </w:r>
    </w:p>
    <w:p w:rsidR="00034B76" w:rsidRPr="006A21B0" w:rsidRDefault="00034B76" w:rsidP="00034B7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т. е. выявляется практическое и теоретическое значение данного исследования. Д</w:t>
      </w:r>
      <w:r w:rsidRPr="006A21B0">
        <w:rPr>
          <w:color w:val="000000"/>
        </w:rPr>
        <w:t>а</w:t>
      </w:r>
      <w:r w:rsidRPr="006A21B0">
        <w:rPr>
          <w:color w:val="000000"/>
        </w:rPr>
        <w:t>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034B76" w:rsidRPr="006A21B0" w:rsidRDefault="00034B76" w:rsidP="00034B7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Объем введения - в среднем около 10% от общего объема реферата.</w:t>
      </w:r>
    </w:p>
    <w:p w:rsidR="00034B76" w:rsidRPr="006A21B0" w:rsidRDefault="00034B76" w:rsidP="00034B7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</w:t>
      </w:r>
      <w:r w:rsidRPr="006A21B0">
        <w:rPr>
          <w:color w:val="000000"/>
        </w:rPr>
        <w:t>е</w:t>
      </w:r>
      <w:r w:rsidRPr="006A21B0">
        <w:rPr>
          <w:color w:val="000000"/>
        </w:rPr>
        <w:t>ферата, приводятся развернутые аргументы, предполагаются гипотезы, касающиеся сущ</w:t>
      </w:r>
      <w:r w:rsidRPr="006A21B0">
        <w:rPr>
          <w:color w:val="000000"/>
        </w:rPr>
        <w:t>е</w:t>
      </w:r>
      <w:r w:rsidRPr="006A21B0">
        <w:rPr>
          <w:color w:val="000000"/>
        </w:rPr>
        <w:t>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</w:t>
      </w:r>
      <w:r w:rsidRPr="006A21B0">
        <w:rPr>
          <w:color w:val="000000"/>
        </w:rPr>
        <w:t>и</w:t>
      </w:r>
      <w:r w:rsidRPr="006A21B0">
        <w:rPr>
          <w:color w:val="000000"/>
        </w:rPr>
        <w:t>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</w:t>
      </w:r>
      <w:r w:rsidRPr="006A21B0">
        <w:rPr>
          <w:color w:val="000000"/>
        </w:rPr>
        <w:t>в</w:t>
      </w:r>
      <w:r w:rsidRPr="006A21B0">
        <w:rPr>
          <w:color w:val="000000"/>
        </w:rPr>
        <w:t>ной части может быть составлен с использованием различных методов группировки мат</w:t>
      </w:r>
      <w:r w:rsidRPr="006A21B0">
        <w:rPr>
          <w:color w:val="000000"/>
        </w:rPr>
        <w:t>е</w:t>
      </w:r>
      <w:r w:rsidRPr="006A21B0">
        <w:rPr>
          <w:color w:val="000000"/>
        </w:rPr>
        <w:lastRenderedPageBreak/>
        <w:t>риала: классификации (эмпирические исследования), типологии (теоретические исслед</w:t>
      </w:r>
      <w:r w:rsidRPr="006A21B0">
        <w:rPr>
          <w:color w:val="000000"/>
        </w:rPr>
        <w:t>о</w:t>
      </w:r>
      <w:r w:rsidRPr="006A21B0">
        <w:rPr>
          <w:color w:val="000000"/>
        </w:rPr>
        <w:t>вания), периодизации (исторические исследования).</w:t>
      </w:r>
    </w:p>
    <w:p w:rsidR="00034B76" w:rsidRPr="006A21B0" w:rsidRDefault="00034B76" w:rsidP="00034B7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Заключение — последняя часть научного текста. В ней краткой и сжатой форме и</w:t>
      </w:r>
      <w:r w:rsidRPr="006A21B0">
        <w:rPr>
          <w:color w:val="000000"/>
        </w:rPr>
        <w:t>з</w:t>
      </w:r>
      <w:r w:rsidRPr="006A21B0">
        <w:rPr>
          <w:color w:val="000000"/>
        </w:rPr>
        <w:t>лагаются полученные результаты, представляющие собой ответ на главный вопрос иссл</w:t>
      </w:r>
      <w:r w:rsidRPr="006A21B0">
        <w:rPr>
          <w:color w:val="000000"/>
        </w:rPr>
        <w:t>е</w:t>
      </w:r>
      <w:r w:rsidRPr="006A21B0">
        <w:rPr>
          <w:color w:val="000000"/>
        </w:rPr>
        <w:t>дования. Здесь же могут намечаться и дальнейшие перспективы развития темы. Небол</w:t>
      </w:r>
      <w:r w:rsidRPr="006A21B0">
        <w:rPr>
          <w:color w:val="000000"/>
        </w:rPr>
        <w:t>ь</w:t>
      </w:r>
      <w:r w:rsidRPr="006A21B0">
        <w:rPr>
          <w:color w:val="000000"/>
        </w:rPr>
        <w:t>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034B76" w:rsidRPr="006A21B0" w:rsidRDefault="00034B76" w:rsidP="00034B76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Реферат любого уровня сложности обязательно сопровождается списком использу</w:t>
      </w:r>
      <w:r w:rsidRPr="006A21B0">
        <w:rPr>
          <w:color w:val="000000"/>
        </w:rPr>
        <w:t>е</w:t>
      </w:r>
      <w:r w:rsidRPr="006A21B0">
        <w:rPr>
          <w:color w:val="000000"/>
        </w:rPr>
        <w:t>мой литературы. Названия книг в списке располагают по алфавиту с указанием выходных данных использованных книг.</w:t>
      </w:r>
    </w:p>
    <w:p w:rsidR="00034B76" w:rsidRPr="006A21B0" w:rsidRDefault="00034B76" w:rsidP="00034B76">
      <w:pPr>
        <w:widowControl/>
        <w:autoSpaceDE/>
        <w:adjustRightInd/>
        <w:ind w:firstLine="720"/>
      </w:pPr>
      <w:r w:rsidRPr="006A21B0">
        <w:t>Шкала оценивания</w:t>
      </w:r>
    </w:p>
    <w:p w:rsidR="00034B76" w:rsidRPr="006A21B0" w:rsidRDefault="00034B76" w:rsidP="00034B76">
      <w:pPr>
        <w:widowControl/>
        <w:autoSpaceDE/>
        <w:adjustRightInd/>
        <w:ind w:firstLine="720"/>
      </w:pPr>
      <w:r w:rsidRPr="006A21B0">
        <w:t>2 балла – тема не раскрыта на теоретическом уровне;</w:t>
      </w:r>
    </w:p>
    <w:p w:rsidR="00034B76" w:rsidRPr="006A21B0" w:rsidRDefault="00034B76" w:rsidP="00034B76">
      <w:pPr>
        <w:widowControl/>
        <w:autoSpaceDE/>
        <w:adjustRightInd/>
        <w:ind w:firstLine="720"/>
      </w:pPr>
      <w:r w:rsidRPr="006A21B0">
        <w:t xml:space="preserve">3 балл - тема раскрыта на теоретическом уровне; </w:t>
      </w:r>
    </w:p>
    <w:p w:rsidR="00034B76" w:rsidRPr="006A21B0" w:rsidRDefault="00034B76" w:rsidP="00034B76">
      <w:pPr>
        <w:widowControl/>
        <w:autoSpaceDE/>
        <w:adjustRightInd/>
        <w:ind w:firstLine="720"/>
      </w:pPr>
      <w:r w:rsidRPr="006A21B0">
        <w:t xml:space="preserve">4 баллов - тема раскрыта, студент свободно ориентируется в материале, приводит практические примеры; </w:t>
      </w:r>
    </w:p>
    <w:p w:rsidR="00034B76" w:rsidRPr="006A21B0" w:rsidRDefault="00034B76" w:rsidP="00034B76">
      <w:pPr>
        <w:widowControl/>
        <w:autoSpaceDE/>
        <w:adjustRightInd/>
        <w:ind w:firstLine="720"/>
      </w:pPr>
      <w:r w:rsidRPr="006A21B0"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</w:t>
      </w:r>
      <w:r w:rsidRPr="006A21B0">
        <w:t>ж</w:t>
      </w:r>
      <w:r w:rsidRPr="006A21B0">
        <w:t>дает презентация.</w:t>
      </w:r>
    </w:p>
    <w:p w:rsidR="00034B76" w:rsidRPr="006A21B0" w:rsidRDefault="00034B76" w:rsidP="00034B76"/>
    <w:p w:rsidR="00034B76" w:rsidRPr="006A21B0" w:rsidRDefault="00034B76" w:rsidP="00034B76"/>
    <w:p w:rsidR="00034B76" w:rsidRPr="006A21B0" w:rsidRDefault="00034B76" w:rsidP="00034B76">
      <w:pPr>
        <w:pStyle w:val="1"/>
        <w:numPr>
          <w:ilvl w:val="0"/>
          <w:numId w:val="0"/>
        </w:numPr>
        <w:rPr>
          <w:rStyle w:val="FontStyle32"/>
          <w:bCs/>
          <w:i w:val="0"/>
          <w:spacing w:val="-4"/>
          <w:sz w:val="24"/>
          <w:szCs w:val="24"/>
        </w:rPr>
      </w:pPr>
    </w:p>
    <w:p w:rsidR="00034B76" w:rsidRPr="006A21B0" w:rsidRDefault="00034B76" w:rsidP="00034B76">
      <w:pPr>
        <w:pStyle w:val="1"/>
        <w:numPr>
          <w:ilvl w:val="0"/>
          <w:numId w:val="0"/>
        </w:numPr>
        <w:rPr>
          <w:rStyle w:val="FontStyle32"/>
          <w:bCs/>
          <w:i w:val="0"/>
          <w:spacing w:val="-4"/>
          <w:sz w:val="24"/>
          <w:szCs w:val="24"/>
        </w:rPr>
      </w:pPr>
      <w:r w:rsidRPr="006A21B0">
        <w:rPr>
          <w:rStyle w:val="FontStyle32"/>
          <w:bCs/>
          <w:i w:val="0"/>
          <w:spacing w:val="-4"/>
          <w:sz w:val="24"/>
          <w:szCs w:val="24"/>
        </w:rPr>
        <w:br w:type="page"/>
      </w:r>
      <w:r w:rsidRPr="006A21B0">
        <w:rPr>
          <w:rStyle w:val="FontStyle32"/>
          <w:bCs/>
          <w:i w:val="0"/>
          <w:spacing w:val="-4"/>
          <w:sz w:val="24"/>
          <w:szCs w:val="24"/>
        </w:rPr>
        <w:lastRenderedPageBreak/>
        <w:t>Приложение 2 - Методические указания для выполнения домашних индивидуальных заданий</w:t>
      </w:r>
    </w:p>
    <w:p w:rsidR="00034B76" w:rsidRPr="006A21B0" w:rsidRDefault="00034B76" w:rsidP="00034B76"/>
    <w:p w:rsidR="00034B76" w:rsidRPr="006A21B0" w:rsidRDefault="00034B76" w:rsidP="00034B76">
      <w:pPr>
        <w:rPr>
          <w:rStyle w:val="FontStyle21"/>
          <w:sz w:val="24"/>
          <w:szCs w:val="24"/>
        </w:rPr>
      </w:pPr>
      <w:r w:rsidRPr="006A21B0">
        <w:rPr>
          <w:rStyle w:val="FontStyle21"/>
          <w:sz w:val="24"/>
          <w:szCs w:val="24"/>
        </w:rPr>
        <w:t>Методические указания по выполнению индивидуальных домашних заданий пре</w:t>
      </w:r>
      <w:r w:rsidRPr="006A21B0">
        <w:rPr>
          <w:rStyle w:val="FontStyle21"/>
          <w:sz w:val="24"/>
          <w:szCs w:val="24"/>
        </w:rPr>
        <w:t>д</w:t>
      </w:r>
      <w:r w:rsidRPr="006A21B0">
        <w:rPr>
          <w:rStyle w:val="FontStyle21"/>
          <w:sz w:val="24"/>
          <w:szCs w:val="24"/>
        </w:rPr>
        <w:t xml:space="preserve">ставлены на образовательном портале МГТУ: </w:t>
      </w:r>
      <w:r w:rsidRPr="006A21B0">
        <w:rPr>
          <w:rStyle w:val="FontStyle21"/>
          <w:sz w:val="24"/>
          <w:szCs w:val="24"/>
          <w:lang w:val="en-US"/>
        </w:rPr>
        <w:t>newlms</w:t>
      </w:r>
      <w:r w:rsidRPr="006A21B0">
        <w:rPr>
          <w:rStyle w:val="FontStyle21"/>
          <w:sz w:val="24"/>
          <w:szCs w:val="24"/>
        </w:rPr>
        <w:t>.</w:t>
      </w:r>
      <w:r w:rsidRPr="006A21B0">
        <w:rPr>
          <w:rStyle w:val="FontStyle21"/>
          <w:sz w:val="24"/>
          <w:szCs w:val="24"/>
          <w:lang w:val="en-US"/>
        </w:rPr>
        <w:t>magtu</w:t>
      </w:r>
      <w:r w:rsidRPr="006A21B0">
        <w:rPr>
          <w:rStyle w:val="FontStyle21"/>
          <w:sz w:val="24"/>
          <w:szCs w:val="24"/>
        </w:rPr>
        <w:t>.</w:t>
      </w:r>
      <w:r w:rsidRPr="006A21B0">
        <w:rPr>
          <w:rStyle w:val="FontStyle21"/>
          <w:sz w:val="24"/>
          <w:szCs w:val="24"/>
          <w:lang w:val="en-US"/>
        </w:rPr>
        <w:t>ru</w:t>
      </w:r>
    </w:p>
    <w:p w:rsidR="00034B76" w:rsidRPr="00C17915" w:rsidRDefault="00034B76" w:rsidP="00034B76">
      <w:pPr>
        <w:rPr>
          <w:rStyle w:val="FontStyle15"/>
          <w:b w:val="0"/>
          <w:i/>
          <w:color w:val="C00000"/>
          <w:sz w:val="24"/>
          <w:szCs w:val="24"/>
        </w:rPr>
      </w:pPr>
    </w:p>
    <w:p w:rsidR="005574D1" w:rsidRPr="00C17915" w:rsidRDefault="005574D1" w:rsidP="00034B76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FC1" w:rsidRDefault="00154FC1">
      <w:r>
        <w:separator/>
      </w:r>
    </w:p>
  </w:endnote>
  <w:endnote w:type="continuationSeparator" w:id="1">
    <w:p w:rsidR="00154FC1" w:rsidRDefault="00154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F5F" w:rsidRDefault="0028033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A3F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3F5F" w:rsidRDefault="00DA3F5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F5F" w:rsidRDefault="0028033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A3F5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53A3">
      <w:rPr>
        <w:rStyle w:val="a4"/>
        <w:noProof/>
      </w:rPr>
      <w:t>2</w:t>
    </w:r>
    <w:r>
      <w:rPr>
        <w:rStyle w:val="a4"/>
      </w:rPr>
      <w:fldChar w:fldCharType="end"/>
    </w:r>
  </w:p>
  <w:p w:rsidR="00DA3F5F" w:rsidRDefault="00DA3F5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FC1" w:rsidRDefault="00154FC1">
      <w:r>
        <w:separator/>
      </w:r>
    </w:p>
  </w:footnote>
  <w:footnote w:type="continuationSeparator" w:id="1">
    <w:p w:rsidR="00154FC1" w:rsidRDefault="00154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334"/>
    <w:multiLevelType w:val="hybridMultilevel"/>
    <w:tmpl w:val="8A88EE98"/>
    <w:lvl w:ilvl="0" w:tplc="8A94F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2B56"/>
    <w:multiLevelType w:val="hybridMultilevel"/>
    <w:tmpl w:val="D224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B6ABE"/>
    <w:multiLevelType w:val="hybridMultilevel"/>
    <w:tmpl w:val="AEA8D936"/>
    <w:lvl w:ilvl="0" w:tplc="0AE440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964FC"/>
    <w:multiLevelType w:val="hybridMultilevel"/>
    <w:tmpl w:val="D6A4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77310C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E5451"/>
    <w:multiLevelType w:val="hybridMultilevel"/>
    <w:tmpl w:val="7554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9CF87FE8"/>
    <w:lvl w:ilvl="0" w:tplc="8A94F4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E81943"/>
    <w:multiLevelType w:val="hybridMultilevel"/>
    <w:tmpl w:val="B3B22700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9">
    <w:nsid w:val="1D852C88"/>
    <w:multiLevelType w:val="hybridMultilevel"/>
    <w:tmpl w:val="236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7019E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2BD136FD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5591A"/>
    <w:multiLevelType w:val="hybridMultilevel"/>
    <w:tmpl w:val="02D60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24E0F"/>
    <w:multiLevelType w:val="hybridMultilevel"/>
    <w:tmpl w:val="B2AA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D7415"/>
    <w:multiLevelType w:val="hybridMultilevel"/>
    <w:tmpl w:val="198E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F77E5"/>
    <w:multiLevelType w:val="hybridMultilevel"/>
    <w:tmpl w:val="D224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058D1"/>
    <w:multiLevelType w:val="hybridMultilevel"/>
    <w:tmpl w:val="2242B2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7444EC"/>
    <w:multiLevelType w:val="hybridMultilevel"/>
    <w:tmpl w:val="B4D0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66979"/>
    <w:multiLevelType w:val="hybridMultilevel"/>
    <w:tmpl w:val="088AE3A0"/>
    <w:lvl w:ilvl="0" w:tplc="8A94F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61BE4"/>
    <w:multiLevelType w:val="hybridMultilevel"/>
    <w:tmpl w:val="653E557E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0">
    <w:nsid w:val="59543C47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3D115E"/>
    <w:multiLevelType w:val="hybridMultilevel"/>
    <w:tmpl w:val="CC50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01D24"/>
    <w:multiLevelType w:val="hybridMultilevel"/>
    <w:tmpl w:val="ED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652A6"/>
    <w:multiLevelType w:val="hybridMultilevel"/>
    <w:tmpl w:val="DFF8B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74F62"/>
    <w:multiLevelType w:val="hybridMultilevel"/>
    <w:tmpl w:val="08749AB8"/>
    <w:lvl w:ilvl="0" w:tplc="0598D1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41ABE"/>
    <w:multiLevelType w:val="hybridMultilevel"/>
    <w:tmpl w:val="ED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5317B"/>
    <w:multiLevelType w:val="hybridMultilevel"/>
    <w:tmpl w:val="D7242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CAA102A"/>
    <w:multiLevelType w:val="hybridMultilevel"/>
    <w:tmpl w:val="7E6E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02472"/>
    <w:multiLevelType w:val="hybridMultilevel"/>
    <w:tmpl w:val="DCCA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582235"/>
    <w:multiLevelType w:val="hybridMultilevel"/>
    <w:tmpl w:val="FCC00D5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E990DA5"/>
    <w:multiLevelType w:val="hybridMultilevel"/>
    <w:tmpl w:val="B3B22700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2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0"/>
  </w:num>
  <w:num w:numId="4">
    <w:abstractNumId w:val="9"/>
  </w:num>
  <w:num w:numId="5">
    <w:abstractNumId w:val="16"/>
  </w:num>
  <w:num w:numId="6">
    <w:abstractNumId w:val="26"/>
  </w:num>
  <w:num w:numId="7">
    <w:abstractNumId w:val="23"/>
  </w:num>
  <w:num w:numId="8">
    <w:abstractNumId w:val="6"/>
  </w:num>
  <w:num w:numId="9">
    <w:abstractNumId w:val="29"/>
  </w:num>
  <w:num w:numId="10">
    <w:abstractNumId w:val="18"/>
  </w:num>
  <w:num w:numId="11">
    <w:abstractNumId w:val="0"/>
  </w:num>
  <w:num w:numId="12">
    <w:abstractNumId w:val="32"/>
  </w:num>
  <w:num w:numId="13">
    <w:abstractNumId w:val="21"/>
  </w:num>
  <w:num w:numId="14">
    <w:abstractNumId w:val="27"/>
  </w:num>
  <w:num w:numId="15">
    <w:abstractNumId w:val="19"/>
  </w:num>
  <w:num w:numId="16">
    <w:abstractNumId w:val="8"/>
  </w:num>
  <w:num w:numId="17">
    <w:abstractNumId w:val="31"/>
  </w:num>
  <w:num w:numId="18">
    <w:abstractNumId w:val="12"/>
  </w:num>
  <w:num w:numId="19">
    <w:abstractNumId w:val="22"/>
  </w:num>
  <w:num w:numId="20">
    <w:abstractNumId w:val="14"/>
  </w:num>
  <w:num w:numId="21">
    <w:abstractNumId w:val="3"/>
  </w:num>
  <w:num w:numId="22">
    <w:abstractNumId w:val="11"/>
  </w:num>
  <w:num w:numId="23">
    <w:abstractNumId w:val="5"/>
  </w:num>
  <w:num w:numId="24">
    <w:abstractNumId w:val="20"/>
  </w:num>
  <w:num w:numId="25">
    <w:abstractNumId w:val="13"/>
  </w:num>
  <w:num w:numId="26">
    <w:abstractNumId w:val="4"/>
  </w:num>
  <w:num w:numId="27">
    <w:abstractNumId w:val="17"/>
  </w:num>
  <w:num w:numId="28">
    <w:abstractNumId w:val="28"/>
  </w:num>
  <w:num w:numId="29">
    <w:abstractNumId w:val="24"/>
  </w:num>
  <w:num w:numId="30">
    <w:abstractNumId w:val="2"/>
  </w:num>
  <w:num w:numId="31">
    <w:abstractNumId w:val="25"/>
  </w:num>
  <w:num w:numId="32">
    <w:abstractNumId w:val="15"/>
  </w:num>
  <w:num w:numId="3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109A"/>
    <w:rsid w:val="000054C0"/>
    <w:rsid w:val="00006183"/>
    <w:rsid w:val="000112BE"/>
    <w:rsid w:val="00013CC4"/>
    <w:rsid w:val="00030325"/>
    <w:rsid w:val="000306DD"/>
    <w:rsid w:val="0003145C"/>
    <w:rsid w:val="00033029"/>
    <w:rsid w:val="000332A6"/>
    <w:rsid w:val="0003443F"/>
    <w:rsid w:val="00034B76"/>
    <w:rsid w:val="00036D6F"/>
    <w:rsid w:val="00037340"/>
    <w:rsid w:val="000430D3"/>
    <w:rsid w:val="00047C07"/>
    <w:rsid w:val="00054FE2"/>
    <w:rsid w:val="00055516"/>
    <w:rsid w:val="000610EB"/>
    <w:rsid w:val="00063D00"/>
    <w:rsid w:val="00064AD3"/>
    <w:rsid w:val="00065E28"/>
    <w:rsid w:val="00066036"/>
    <w:rsid w:val="00071391"/>
    <w:rsid w:val="00072072"/>
    <w:rsid w:val="0007246B"/>
    <w:rsid w:val="0008161B"/>
    <w:rsid w:val="00082173"/>
    <w:rsid w:val="0008595C"/>
    <w:rsid w:val="00091740"/>
    <w:rsid w:val="00094253"/>
    <w:rsid w:val="0009444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30F9"/>
    <w:rsid w:val="000D579F"/>
    <w:rsid w:val="000E3100"/>
    <w:rsid w:val="000E3750"/>
    <w:rsid w:val="000F10A7"/>
    <w:rsid w:val="000F137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02B6"/>
    <w:rsid w:val="0011180B"/>
    <w:rsid w:val="0011307A"/>
    <w:rsid w:val="00113E76"/>
    <w:rsid w:val="00117951"/>
    <w:rsid w:val="0012639D"/>
    <w:rsid w:val="001310C7"/>
    <w:rsid w:val="001328DF"/>
    <w:rsid w:val="0013405F"/>
    <w:rsid w:val="00134EFD"/>
    <w:rsid w:val="00135DEA"/>
    <w:rsid w:val="00140B25"/>
    <w:rsid w:val="00141A23"/>
    <w:rsid w:val="00143590"/>
    <w:rsid w:val="001459AB"/>
    <w:rsid w:val="00152163"/>
    <w:rsid w:val="00153190"/>
    <w:rsid w:val="00154CD1"/>
    <w:rsid w:val="00154F84"/>
    <w:rsid w:val="00154FC1"/>
    <w:rsid w:val="001551E7"/>
    <w:rsid w:val="00156C4C"/>
    <w:rsid w:val="00163A99"/>
    <w:rsid w:val="00165E32"/>
    <w:rsid w:val="00166B22"/>
    <w:rsid w:val="00173117"/>
    <w:rsid w:val="00173672"/>
    <w:rsid w:val="00173E53"/>
    <w:rsid w:val="00181F2E"/>
    <w:rsid w:val="00185E3E"/>
    <w:rsid w:val="00187B16"/>
    <w:rsid w:val="00193AB1"/>
    <w:rsid w:val="00195F38"/>
    <w:rsid w:val="00196A06"/>
    <w:rsid w:val="00197B54"/>
    <w:rsid w:val="001A182E"/>
    <w:rsid w:val="001A4E6B"/>
    <w:rsid w:val="001A7EC5"/>
    <w:rsid w:val="001B699F"/>
    <w:rsid w:val="001C0389"/>
    <w:rsid w:val="001C0E23"/>
    <w:rsid w:val="001D41C5"/>
    <w:rsid w:val="001D4471"/>
    <w:rsid w:val="001D608B"/>
    <w:rsid w:val="001D6DFA"/>
    <w:rsid w:val="001D7F30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384F"/>
    <w:rsid w:val="00213865"/>
    <w:rsid w:val="00217581"/>
    <w:rsid w:val="00217A9E"/>
    <w:rsid w:val="00220733"/>
    <w:rsid w:val="00222C92"/>
    <w:rsid w:val="00224A52"/>
    <w:rsid w:val="00224D9E"/>
    <w:rsid w:val="00226996"/>
    <w:rsid w:val="00226B27"/>
    <w:rsid w:val="0023330D"/>
    <w:rsid w:val="002341D8"/>
    <w:rsid w:val="00234EF9"/>
    <w:rsid w:val="00242244"/>
    <w:rsid w:val="0024270B"/>
    <w:rsid w:val="00243DE6"/>
    <w:rsid w:val="00243F8C"/>
    <w:rsid w:val="002461A8"/>
    <w:rsid w:val="002467A8"/>
    <w:rsid w:val="00253E5C"/>
    <w:rsid w:val="002545CF"/>
    <w:rsid w:val="00256E7A"/>
    <w:rsid w:val="0026170A"/>
    <w:rsid w:val="002637CD"/>
    <w:rsid w:val="00267FE7"/>
    <w:rsid w:val="00276C5A"/>
    <w:rsid w:val="00276DEF"/>
    <w:rsid w:val="002773CC"/>
    <w:rsid w:val="00277AD1"/>
    <w:rsid w:val="00280332"/>
    <w:rsid w:val="00280FA4"/>
    <w:rsid w:val="00286EC4"/>
    <w:rsid w:val="0029395D"/>
    <w:rsid w:val="00294851"/>
    <w:rsid w:val="002A010E"/>
    <w:rsid w:val="002A01D0"/>
    <w:rsid w:val="002A0FD6"/>
    <w:rsid w:val="002A40E2"/>
    <w:rsid w:val="002A42A7"/>
    <w:rsid w:val="002A720F"/>
    <w:rsid w:val="002B0CF6"/>
    <w:rsid w:val="002B401F"/>
    <w:rsid w:val="002C0376"/>
    <w:rsid w:val="002C0926"/>
    <w:rsid w:val="002C1D1A"/>
    <w:rsid w:val="002C1F2B"/>
    <w:rsid w:val="002C3E46"/>
    <w:rsid w:val="002C3EE6"/>
    <w:rsid w:val="002C4BA2"/>
    <w:rsid w:val="002C77B1"/>
    <w:rsid w:val="002D22AF"/>
    <w:rsid w:val="002D7C1C"/>
    <w:rsid w:val="002E102E"/>
    <w:rsid w:val="002E4F95"/>
    <w:rsid w:val="002E61E7"/>
    <w:rsid w:val="002E7BC9"/>
    <w:rsid w:val="002F2BA8"/>
    <w:rsid w:val="002F3881"/>
    <w:rsid w:val="002F7AAA"/>
    <w:rsid w:val="00300A82"/>
    <w:rsid w:val="0030679B"/>
    <w:rsid w:val="00311633"/>
    <w:rsid w:val="00321DD2"/>
    <w:rsid w:val="0032470F"/>
    <w:rsid w:val="00325B34"/>
    <w:rsid w:val="003267AD"/>
    <w:rsid w:val="00326AAC"/>
    <w:rsid w:val="003338D3"/>
    <w:rsid w:val="0033429F"/>
    <w:rsid w:val="00334745"/>
    <w:rsid w:val="00342188"/>
    <w:rsid w:val="0034629A"/>
    <w:rsid w:val="00346BEF"/>
    <w:rsid w:val="00350D92"/>
    <w:rsid w:val="003523DE"/>
    <w:rsid w:val="00354E06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5FEF"/>
    <w:rsid w:val="00376D35"/>
    <w:rsid w:val="003832A5"/>
    <w:rsid w:val="0038390D"/>
    <w:rsid w:val="00385E0E"/>
    <w:rsid w:val="00386487"/>
    <w:rsid w:val="00386642"/>
    <w:rsid w:val="00386A49"/>
    <w:rsid w:val="003903FA"/>
    <w:rsid w:val="0039211A"/>
    <w:rsid w:val="00393913"/>
    <w:rsid w:val="00396837"/>
    <w:rsid w:val="00397F23"/>
    <w:rsid w:val="003A7E32"/>
    <w:rsid w:val="003B71FE"/>
    <w:rsid w:val="003C21F2"/>
    <w:rsid w:val="003C4882"/>
    <w:rsid w:val="003C5A78"/>
    <w:rsid w:val="003C7B5C"/>
    <w:rsid w:val="003D2D66"/>
    <w:rsid w:val="003D43BF"/>
    <w:rsid w:val="003D441D"/>
    <w:rsid w:val="003D4F90"/>
    <w:rsid w:val="003E31A0"/>
    <w:rsid w:val="003E3973"/>
    <w:rsid w:val="003E705D"/>
    <w:rsid w:val="003F3DBA"/>
    <w:rsid w:val="003F5BA4"/>
    <w:rsid w:val="003F60AA"/>
    <w:rsid w:val="004074B3"/>
    <w:rsid w:val="00407964"/>
    <w:rsid w:val="00407D00"/>
    <w:rsid w:val="0041498D"/>
    <w:rsid w:val="00415337"/>
    <w:rsid w:val="004168E1"/>
    <w:rsid w:val="004220D3"/>
    <w:rsid w:val="00423A38"/>
    <w:rsid w:val="004329F5"/>
    <w:rsid w:val="00435A44"/>
    <w:rsid w:val="00440F06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97E64"/>
    <w:rsid w:val="004A0E50"/>
    <w:rsid w:val="004A154B"/>
    <w:rsid w:val="004A33B0"/>
    <w:rsid w:val="004A4535"/>
    <w:rsid w:val="004A620F"/>
    <w:rsid w:val="004A6216"/>
    <w:rsid w:val="004A74C9"/>
    <w:rsid w:val="004B22B6"/>
    <w:rsid w:val="004B2897"/>
    <w:rsid w:val="004C0F58"/>
    <w:rsid w:val="004C19F2"/>
    <w:rsid w:val="004C2EFB"/>
    <w:rsid w:val="004C3079"/>
    <w:rsid w:val="004C33DF"/>
    <w:rsid w:val="004C7673"/>
    <w:rsid w:val="004D0964"/>
    <w:rsid w:val="004D1639"/>
    <w:rsid w:val="004D2D5E"/>
    <w:rsid w:val="004D3C48"/>
    <w:rsid w:val="004D4CD6"/>
    <w:rsid w:val="004E1422"/>
    <w:rsid w:val="004E351D"/>
    <w:rsid w:val="004E55EC"/>
    <w:rsid w:val="004F032A"/>
    <w:rsid w:val="004F39A3"/>
    <w:rsid w:val="004F458C"/>
    <w:rsid w:val="004F6425"/>
    <w:rsid w:val="004F65FC"/>
    <w:rsid w:val="00503381"/>
    <w:rsid w:val="00510F2F"/>
    <w:rsid w:val="00511962"/>
    <w:rsid w:val="005154A1"/>
    <w:rsid w:val="005203AA"/>
    <w:rsid w:val="00521F5C"/>
    <w:rsid w:val="0052275B"/>
    <w:rsid w:val="00522D51"/>
    <w:rsid w:val="00532BC2"/>
    <w:rsid w:val="005339E3"/>
    <w:rsid w:val="00537A06"/>
    <w:rsid w:val="0054380B"/>
    <w:rsid w:val="005461FC"/>
    <w:rsid w:val="00551238"/>
    <w:rsid w:val="00555A94"/>
    <w:rsid w:val="00555CF4"/>
    <w:rsid w:val="005574D1"/>
    <w:rsid w:val="00562D9A"/>
    <w:rsid w:val="005646DF"/>
    <w:rsid w:val="00565E8F"/>
    <w:rsid w:val="005672B3"/>
    <w:rsid w:val="00567844"/>
    <w:rsid w:val="005678A2"/>
    <w:rsid w:val="005705B1"/>
    <w:rsid w:val="005720E6"/>
    <w:rsid w:val="00573442"/>
    <w:rsid w:val="005764BE"/>
    <w:rsid w:val="0057672B"/>
    <w:rsid w:val="00583D7D"/>
    <w:rsid w:val="00584079"/>
    <w:rsid w:val="00597285"/>
    <w:rsid w:val="00597BBC"/>
    <w:rsid w:val="005A1D91"/>
    <w:rsid w:val="005A1FB2"/>
    <w:rsid w:val="005A6FAA"/>
    <w:rsid w:val="005B0B4B"/>
    <w:rsid w:val="005B1AAB"/>
    <w:rsid w:val="005B2551"/>
    <w:rsid w:val="005B545A"/>
    <w:rsid w:val="005B58D7"/>
    <w:rsid w:val="005B749A"/>
    <w:rsid w:val="005C4DE7"/>
    <w:rsid w:val="005C5F1A"/>
    <w:rsid w:val="005D1ADA"/>
    <w:rsid w:val="005D285C"/>
    <w:rsid w:val="005D3CE1"/>
    <w:rsid w:val="005D53F4"/>
    <w:rsid w:val="005D5690"/>
    <w:rsid w:val="005D7808"/>
    <w:rsid w:val="005E00BC"/>
    <w:rsid w:val="005E0573"/>
    <w:rsid w:val="005E0E68"/>
    <w:rsid w:val="005E0FCA"/>
    <w:rsid w:val="005E7F37"/>
    <w:rsid w:val="005F3C26"/>
    <w:rsid w:val="005F4170"/>
    <w:rsid w:val="005F619C"/>
    <w:rsid w:val="005F6B43"/>
    <w:rsid w:val="0060003D"/>
    <w:rsid w:val="006038B2"/>
    <w:rsid w:val="0060491A"/>
    <w:rsid w:val="00605E1D"/>
    <w:rsid w:val="00611197"/>
    <w:rsid w:val="00611371"/>
    <w:rsid w:val="006131CD"/>
    <w:rsid w:val="0061502F"/>
    <w:rsid w:val="00615F09"/>
    <w:rsid w:val="0062448C"/>
    <w:rsid w:val="00624F44"/>
    <w:rsid w:val="00625FC3"/>
    <w:rsid w:val="006309C1"/>
    <w:rsid w:val="0063106F"/>
    <w:rsid w:val="00632641"/>
    <w:rsid w:val="00636EF5"/>
    <w:rsid w:val="006376B2"/>
    <w:rsid w:val="00640170"/>
    <w:rsid w:val="006435D8"/>
    <w:rsid w:val="00645771"/>
    <w:rsid w:val="006461B0"/>
    <w:rsid w:val="00646B03"/>
    <w:rsid w:val="00653A71"/>
    <w:rsid w:val="00653EEA"/>
    <w:rsid w:val="00664F0A"/>
    <w:rsid w:val="00672159"/>
    <w:rsid w:val="00675C4F"/>
    <w:rsid w:val="00676FF0"/>
    <w:rsid w:val="00681815"/>
    <w:rsid w:val="0068380D"/>
    <w:rsid w:val="006848DA"/>
    <w:rsid w:val="00687DE2"/>
    <w:rsid w:val="00687EB9"/>
    <w:rsid w:val="006912D1"/>
    <w:rsid w:val="0069436C"/>
    <w:rsid w:val="00694641"/>
    <w:rsid w:val="006973C0"/>
    <w:rsid w:val="006A43EF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4C2E"/>
    <w:rsid w:val="006E58FB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225"/>
    <w:rsid w:val="007253F8"/>
    <w:rsid w:val="007258FF"/>
    <w:rsid w:val="00731C4E"/>
    <w:rsid w:val="007356CF"/>
    <w:rsid w:val="00735B87"/>
    <w:rsid w:val="00737995"/>
    <w:rsid w:val="007415CF"/>
    <w:rsid w:val="007424B9"/>
    <w:rsid w:val="0074644C"/>
    <w:rsid w:val="00750095"/>
    <w:rsid w:val="00750DED"/>
    <w:rsid w:val="00753955"/>
    <w:rsid w:val="007554F0"/>
    <w:rsid w:val="00756D53"/>
    <w:rsid w:val="00757948"/>
    <w:rsid w:val="00761603"/>
    <w:rsid w:val="00762C27"/>
    <w:rsid w:val="00765A4E"/>
    <w:rsid w:val="00767409"/>
    <w:rsid w:val="00773127"/>
    <w:rsid w:val="00773D44"/>
    <w:rsid w:val="007754E4"/>
    <w:rsid w:val="00775BCB"/>
    <w:rsid w:val="00775D75"/>
    <w:rsid w:val="00776B9B"/>
    <w:rsid w:val="00777CC9"/>
    <w:rsid w:val="00787DAA"/>
    <w:rsid w:val="0079022C"/>
    <w:rsid w:val="0079524E"/>
    <w:rsid w:val="00795323"/>
    <w:rsid w:val="0079685A"/>
    <w:rsid w:val="007A00F2"/>
    <w:rsid w:val="007A50DC"/>
    <w:rsid w:val="007B4BBE"/>
    <w:rsid w:val="007B6F99"/>
    <w:rsid w:val="007C02E3"/>
    <w:rsid w:val="007C088E"/>
    <w:rsid w:val="007C2DC7"/>
    <w:rsid w:val="007C79C4"/>
    <w:rsid w:val="007D5572"/>
    <w:rsid w:val="007E0E96"/>
    <w:rsid w:val="007F12E6"/>
    <w:rsid w:val="007F5AED"/>
    <w:rsid w:val="007F703F"/>
    <w:rsid w:val="007F7A6A"/>
    <w:rsid w:val="00800674"/>
    <w:rsid w:val="00803E85"/>
    <w:rsid w:val="00804D34"/>
    <w:rsid w:val="0080507F"/>
    <w:rsid w:val="00806CC2"/>
    <w:rsid w:val="00814B59"/>
    <w:rsid w:val="00815070"/>
    <w:rsid w:val="008155AE"/>
    <w:rsid w:val="00815833"/>
    <w:rsid w:val="008175E5"/>
    <w:rsid w:val="008177F1"/>
    <w:rsid w:val="00820310"/>
    <w:rsid w:val="00827CFA"/>
    <w:rsid w:val="00831197"/>
    <w:rsid w:val="008338F3"/>
    <w:rsid w:val="00834280"/>
    <w:rsid w:val="00835104"/>
    <w:rsid w:val="00835929"/>
    <w:rsid w:val="00836478"/>
    <w:rsid w:val="008409AF"/>
    <w:rsid w:val="00842314"/>
    <w:rsid w:val="008439AC"/>
    <w:rsid w:val="008443AF"/>
    <w:rsid w:val="008524E3"/>
    <w:rsid w:val="008531ED"/>
    <w:rsid w:val="00853F46"/>
    <w:rsid w:val="00855C97"/>
    <w:rsid w:val="00855F16"/>
    <w:rsid w:val="00856A85"/>
    <w:rsid w:val="00861B1B"/>
    <w:rsid w:val="00862E4E"/>
    <w:rsid w:val="00862EC5"/>
    <w:rsid w:val="00865CCF"/>
    <w:rsid w:val="00865EAE"/>
    <w:rsid w:val="0086698D"/>
    <w:rsid w:val="0087519F"/>
    <w:rsid w:val="0087759C"/>
    <w:rsid w:val="00877E3C"/>
    <w:rsid w:val="0088236C"/>
    <w:rsid w:val="0088246F"/>
    <w:rsid w:val="00884A60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26F9"/>
    <w:rsid w:val="008B60C2"/>
    <w:rsid w:val="008B76E0"/>
    <w:rsid w:val="008C6843"/>
    <w:rsid w:val="008D3774"/>
    <w:rsid w:val="008D4ECC"/>
    <w:rsid w:val="008E55CC"/>
    <w:rsid w:val="008E6EE6"/>
    <w:rsid w:val="008E7BE9"/>
    <w:rsid w:val="008F0AFE"/>
    <w:rsid w:val="008F0C9A"/>
    <w:rsid w:val="008F21CB"/>
    <w:rsid w:val="008F2313"/>
    <w:rsid w:val="008F6218"/>
    <w:rsid w:val="008F7C09"/>
    <w:rsid w:val="00900B50"/>
    <w:rsid w:val="00900E33"/>
    <w:rsid w:val="00905D6E"/>
    <w:rsid w:val="00907C4E"/>
    <w:rsid w:val="00910AD0"/>
    <w:rsid w:val="0091119A"/>
    <w:rsid w:val="00911298"/>
    <w:rsid w:val="009125BE"/>
    <w:rsid w:val="0091334B"/>
    <w:rsid w:val="0091343B"/>
    <w:rsid w:val="00922C31"/>
    <w:rsid w:val="0092312B"/>
    <w:rsid w:val="00926DD7"/>
    <w:rsid w:val="00930A4A"/>
    <w:rsid w:val="0093107E"/>
    <w:rsid w:val="009334F7"/>
    <w:rsid w:val="009345C6"/>
    <w:rsid w:val="009357BB"/>
    <w:rsid w:val="009375A0"/>
    <w:rsid w:val="00937C0A"/>
    <w:rsid w:val="0094280E"/>
    <w:rsid w:val="00951970"/>
    <w:rsid w:val="00955AB9"/>
    <w:rsid w:val="009628D2"/>
    <w:rsid w:val="009640BD"/>
    <w:rsid w:val="00966814"/>
    <w:rsid w:val="0097412A"/>
    <w:rsid w:val="00974F1C"/>
    <w:rsid w:val="00974FA5"/>
    <w:rsid w:val="009751C8"/>
    <w:rsid w:val="00975BBC"/>
    <w:rsid w:val="00977945"/>
    <w:rsid w:val="009801F2"/>
    <w:rsid w:val="0098070C"/>
    <w:rsid w:val="00982B17"/>
    <w:rsid w:val="00982EB2"/>
    <w:rsid w:val="00986340"/>
    <w:rsid w:val="009927EF"/>
    <w:rsid w:val="00994A36"/>
    <w:rsid w:val="00994C55"/>
    <w:rsid w:val="0099713B"/>
    <w:rsid w:val="009A1264"/>
    <w:rsid w:val="009A4D0B"/>
    <w:rsid w:val="009B0FB4"/>
    <w:rsid w:val="009B43AE"/>
    <w:rsid w:val="009B4766"/>
    <w:rsid w:val="009B57EA"/>
    <w:rsid w:val="009C15E7"/>
    <w:rsid w:val="009C6AA8"/>
    <w:rsid w:val="009D13CD"/>
    <w:rsid w:val="009D2F6D"/>
    <w:rsid w:val="009D669E"/>
    <w:rsid w:val="009E20C1"/>
    <w:rsid w:val="009F09AA"/>
    <w:rsid w:val="009F11C0"/>
    <w:rsid w:val="009F2AD1"/>
    <w:rsid w:val="009F30D6"/>
    <w:rsid w:val="009F4952"/>
    <w:rsid w:val="009F529F"/>
    <w:rsid w:val="009F6D80"/>
    <w:rsid w:val="00A01651"/>
    <w:rsid w:val="00A024C0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3AD9"/>
    <w:rsid w:val="00A34587"/>
    <w:rsid w:val="00A36E02"/>
    <w:rsid w:val="00A37599"/>
    <w:rsid w:val="00A40900"/>
    <w:rsid w:val="00A47450"/>
    <w:rsid w:val="00A51973"/>
    <w:rsid w:val="00A52035"/>
    <w:rsid w:val="00A5411E"/>
    <w:rsid w:val="00A54B88"/>
    <w:rsid w:val="00A55D85"/>
    <w:rsid w:val="00A5741F"/>
    <w:rsid w:val="00A57DF5"/>
    <w:rsid w:val="00A6022C"/>
    <w:rsid w:val="00A61031"/>
    <w:rsid w:val="00A62CDC"/>
    <w:rsid w:val="00A6402C"/>
    <w:rsid w:val="00A7014B"/>
    <w:rsid w:val="00A72A9A"/>
    <w:rsid w:val="00A848D8"/>
    <w:rsid w:val="00A92EA7"/>
    <w:rsid w:val="00A95915"/>
    <w:rsid w:val="00A97653"/>
    <w:rsid w:val="00AA00F9"/>
    <w:rsid w:val="00AA03D5"/>
    <w:rsid w:val="00AA0E6B"/>
    <w:rsid w:val="00AA14D4"/>
    <w:rsid w:val="00AA7B25"/>
    <w:rsid w:val="00AB1E5B"/>
    <w:rsid w:val="00AB54CC"/>
    <w:rsid w:val="00AC0B07"/>
    <w:rsid w:val="00AC199E"/>
    <w:rsid w:val="00AC6A0F"/>
    <w:rsid w:val="00AC6C0D"/>
    <w:rsid w:val="00AC6E59"/>
    <w:rsid w:val="00AD095D"/>
    <w:rsid w:val="00AD384F"/>
    <w:rsid w:val="00AD3AA8"/>
    <w:rsid w:val="00AD7682"/>
    <w:rsid w:val="00AE1CFC"/>
    <w:rsid w:val="00AE263D"/>
    <w:rsid w:val="00AE2A57"/>
    <w:rsid w:val="00AE381E"/>
    <w:rsid w:val="00AE43C5"/>
    <w:rsid w:val="00AE65C8"/>
    <w:rsid w:val="00AE7886"/>
    <w:rsid w:val="00AF000D"/>
    <w:rsid w:val="00AF2BB2"/>
    <w:rsid w:val="00AF5545"/>
    <w:rsid w:val="00AF752D"/>
    <w:rsid w:val="00B01B6B"/>
    <w:rsid w:val="00B030D8"/>
    <w:rsid w:val="00B03F6C"/>
    <w:rsid w:val="00B0401C"/>
    <w:rsid w:val="00B072AC"/>
    <w:rsid w:val="00B13C69"/>
    <w:rsid w:val="00B2038C"/>
    <w:rsid w:val="00B23837"/>
    <w:rsid w:val="00B25681"/>
    <w:rsid w:val="00B27403"/>
    <w:rsid w:val="00B344D0"/>
    <w:rsid w:val="00B401FA"/>
    <w:rsid w:val="00B43CEC"/>
    <w:rsid w:val="00B50AD7"/>
    <w:rsid w:val="00B52493"/>
    <w:rsid w:val="00B56311"/>
    <w:rsid w:val="00B63B89"/>
    <w:rsid w:val="00B64747"/>
    <w:rsid w:val="00B655AD"/>
    <w:rsid w:val="00B65F53"/>
    <w:rsid w:val="00B663BC"/>
    <w:rsid w:val="00B67105"/>
    <w:rsid w:val="00B70CC8"/>
    <w:rsid w:val="00B72C01"/>
    <w:rsid w:val="00B80F88"/>
    <w:rsid w:val="00B8187C"/>
    <w:rsid w:val="00B82F70"/>
    <w:rsid w:val="00B91227"/>
    <w:rsid w:val="00B93B6E"/>
    <w:rsid w:val="00B954D3"/>
    <w:rsid w:val="00BA0D3C"/>
    <w:rsid w:val="00BA462D"/>
    <w:rsid w:val="00BA5579"/>
    <w:rsid w:val="00BB2CB1"/>
    <w:rsid w:val="00BB4F9C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0314E"/>
    <w:rsid w:val="00C13928"/>
    <w:rsid w:val="00C15BB4"/>
    <w:rsid w:val="00C15E81"/>
    <w:rsid w:val="00C17915"/>
    <w:rsid w:val="00C2235B"/>
    <w:rsid w:val="00C256CA"/>
    <w:rsid w:val="00C278DC"/>
    <w:rsid w:val="00C30EA1"/>
    <w:rsid w:val="00C348B0"/>
    <w:rsid w:val="00C42798"/>
    <w:rsid w:val="00C44A5F"/>
    <w:rsid w:val="00C45239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6ACA"/>
    <w:rsid w:val="00C6259B"/>
    <w:rsid w:val="00C640B4"/>
    <w:rsid w:val="00C7103F"/>
    <w:rsid w:val="00C73D3C"/>
    <w:rsid w:val="00C75090"/>
    <w:rsid w:val="00C81030"/>
    <w:rsid w:val="00C8359C"/>
    <w:rsid w:val="00C84B9F"/>
    <w:rsid w:val="00C94927"/>
    <w:rsid w:val="00C957FA"/>
    <w:rsid w:val="00C971AE"/>
    <w:rsid w:val="00CA09F5"/>
    <w:rsid w:val="00CA4643"/>
    <w:rsid w:val="00CA71BD"/>
    <w:rsid w:val="00CB50B7"/>
    <w:rsid w:val="00CC1B08"/>
    <w:rsid w:val="00CC2813"/>
    <w:rsid w:val="00CC4A57"/>
    <w:rsid w:val="00CD19D2"/>
    <w:rsid w:val="00CD31AD"/>
    <w:rsid w:val="00CD5830"/>
    <w:rsid w:val="00CE11D9"/>
    <w:rsid w:val="00CE164C"/>
    <w:rsid w:val="00CE450F"/>
    <w:rsid w:val="00CE56E3"/>
    <w:rsid w:val="00CE68EC"/>
    <w:rsid w:val="00CE6E80"/>
    <w:rsid w:val="00CF0A30"/>
    <w:rsid w:val="00CF1DFC"/>
    <w:rsid w:val="00CF3DFE"/>
    <w:rsid w:val="00D01D8E"/>
    <w:rsid w:val="00D05B95"/>
    <w:rsid w:val="00D13A21"/>
    <w:rsid w:val="00D17066"/>
    <w:rsid w:val="00D20748"/>
    <w:rsid w:val="00D2106B"/>
    <w:rsid w:val="00D21C33"/>
    <w:rsid w:val="00D228EE"/>
    <w:rsid w:val="00D33718"/>
    <w:rsid w:val="00D358CA"/>
    <w:rsid w:val="00D37D05"/>
    <w:rsid w:val="00D40C06"/>
    <w:rsid w:val="00D4367E"/>
    <w:rsid w:val="00D441E6"/>
    <w:rsid w:val="00D45653"/>
    <w:rsid w:val="00D516F8"/>
    <w:rsid w:val="00D54D2E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3F5F"/>
    <w:rsid w:val="00DA4F9B"/>
    <w:rsid w:val="00DB593F"/>
    <w:rsid w:val="00DB7513"/>
    <w:rsid w:val="00DC637E"/>
    <w:rsid w:val="00DC6DF9"/>
    <w:rsid w:val="00DD3721"/>
    <w:rsid w:val="00DD4B3F"/>
    <w:rsid w:val="00DD5F4B"/>
    <w:rsid w:val="00DE2DF7"/>
    <w:rsid w:val="00DE35D6"/>
    <w:rsid w:val="00DE367E"/>
    <w:rsid w:val="00DE41B0"/>
    <w:rsid w:val="00DE456F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46F5"/>
    <w:rsid w:val="00E06342"/>
    <w:rsid w:val="00E131F9"/>
    <w:rsid w:val="00E14A3F"/>
    <w:rsid w:val="00E14DDF"/>
    <w:rsid w:val="00E177AB"/>
    <w:rsid w:val="00E20689"/>
    <w:rsid w:val="00E20CB0"/>
    <w:rsid w:val="00E244DC"/>
    <w:rsid w:val="00E26511"/>
    <w:rsid w:val="00E27D64"/>
    <w:rsid w:val="00E3775D"/>
    <w:rsid w:val="00E379BA"/>
    <w:rsid w:val="00E41338"/>
    <w:rsid w:val="00E51396"/>
    <w:rsid w:val="00E55F41"/>
    <w:rsid w:val="00E56F4E"/>
    <w:rsid w:val="00E633D6"/>
    <w:rsid w:val="00E655D3"/>
    <w:rsid w:val="00E71977"/>
    <w:rsid w:val="00E72421"/>
    <w:rsid w:val="00E725DA"/>
    <w:rsid w:val="00E7432D"/>
    <w:rsid w:val="00E76588"/>
    <w:rsid w:val="00E76CC0"/>
    <w:rsid w:val="00E80A68"/>
    <w:rsid w:val="00E80F75"/>
    <w:rsid w:val="00E95DD8"/>
    <w:rsid w:val="00E9746F"/>
    <w:rsid w:val="00EA5D5C"/>
    <w:rsid w:val="00EB036B"/>
    <w:rsid w:val="00EB1160"/>
    <w:rsid w:val="00EB53A3"/>
    <w:rsid w:val="00EB6BBF"/>
    <w:rsid w:val="00EC14A7"/>
    <w:rsid w:val="00EC1929"/>
    <w:rsid w:val="00EC23B8"/>
    <w:rsid w:val="00EC2AC6"/>
    <w:rsid w:val="00ED25B9"/>
    <w:rsid w:val="00ED2A96"/>
    <w:rsid w:val="00ED2D3E"/>
    <w:rsid w:val="00ED3631"/>
    <w:rsid w:val="00ED36E4"/>
    <w:rsid w:val="00ED37FA"/>
    <w:rsid w:val="00ED43F8"/>
    <w:rsid w:val="00EE0A0B"/>
    <w:rsid w:val="00EE26E9"/>
    <w:rsid w:val="00EE6E3C"/>
    <w:rsid w:val="00EF11D8"/>
    <w:rsid w:val="00EF1946"/>
    <w:rsid w:val="00EF48C1"/>
    <w:rsid w:val="00F01650"/>
    <w:rsid w:val="00F0244F"/>
    <w:rsid w:val="00F028FB"/>
    <w:rsid w:val="00F03286"/>
    <w:rsid w:val="00F046DF"/>
    <w:rsid w:val="00F050B5"/>
    <w:rsid w:val="00F05F67"/>
    <w:rsid w:val="00F062EB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6767F"/>
    <w:rsid w:val="00F73C90"/>
    <w:rsid w:val="00F75A6F"/>
    <w:rsid w:val="00F75D07"/>
    <w:rsid w:val="00F77DB6"/>
    <w:rsid w:val="00FA2123"/>
    <w:rsid w:val="00FA4406"/>
    <w:rsid w:val="00FB0979"/>
    <w:rsid w:val="00FB683B"/>
    <w:rsid w:val="00FC0760"/>
    <w:rsid w:val="00FC2D3F"/>
    <w:rsid w:val="00FC6196"/>
    <w:rsid w:val="00FC7425"/>
    <w:rsid w:val="00FD0322"/>
    <w:rsid w:val="00FD26CF"/>
    <w:rsid w:val="00FD32EB"/>
    <w:rsid w:val="00FD623B"/>
    <w:rsid w:val="00FE0949"/>
    <w:rsid w:val="00FE1877"/>
    <w:rsid w:val="00FE24AC"/>
    <w:rsid w:val="00FE2B70"/>
    <w:rsid w:val="00FE2E2E"/>
    <w:rsid w:val="00FE4AD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D6E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numPr>
        <w:numId w:val="2"/>
      </w:numPr>
      <w:autoSpaceDE/>
      <w:autoSpaceDN/>
      <w:adjustRightInd/>
      <w:spacing w:before="240" w:after="12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numPr>
        <w:ilvl w:val="1"/>
        <w:numId w:val="2"/>
      </w:numPr>
      <w:autoSpaceDE/>
      <w:autoSpaceDN/>
      <w:adjustRightInd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7C0A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37C0A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7C0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37C0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37C0A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937C0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37C0A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uiPriority w:val="99"/>
    <w:unhideWhenUsed/>
    <w:rsid w:val="00567844"/>
    <w:rPr>
      <w:color w:val="0000FF"/>
      <w:u w:val="single"/>
    </w:rPr>
  </w:style>
  <w:style w:type="paragraph" w:styleId="af9">
    <w:name w:val="Body Text"/>
    <w:basedOn w:val="a"/>
    <w:link w:val="afa"/>
    <w:rsid w:val="00567844"/>
    <w:pPr>
      <w:spacing w:after="120"/>
    </w:pPr>
  </w:style>
  <w:style w:type="character" w:customStyle="1" w:styleId="afa">
    <w:name w:val="Основной текст Знак"/>
    <w:link w:val="af9"/>
    <w:rsid w:val="00567844"/>
    <w:rPr>
      <w:sz w:val="24"/>
      <w:szCs w:val="24"/>
    </w:rPr>
  </w:style>
  <w:style w:type="character" w:customStyle="1" w:styleId="30">
    <w:name w:val="Заголовок 3 Знак"/>
    <w:link w:val="3"/>
    <w:semiHidden/>
    <w:rsid w:val="00937C0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937C0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937C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937C0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937C0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937C0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937C0A"/>
    <w:rPr>
      <w:rFonts w:ascii="Cambria" w:hAnsi="Cambria"/>
      <w:sz w:val="22"/>
      <w:szCs w:val="22"/>
    </w:rPr>
  </w:style>
  <w:style w:type="character" w:customStyle="1" w:styleId="20">
    <w:name w:val="Заголовок 2 Знак"/>
    <w:basedOn w:val="a0"/>
    <w:link w:val="2"/>
    <w:rsid w:val="009D669E"/>
    <w:rPr>
      <w:b/>
      <w:bCs/>
      <w:i/>
      <w:sz w:val="24"/>
    </w:rPr>
  </w:style>
  <w:style w:type="paragraph" w:customStyle="1" w:styleId="Default">
    <w:name w:val="Default"/>
    <w:rsid w:val="00AF55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34B76"/>
    <w:rPr>
      <w:b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17.pdf&amp;show=dcatalogues/1/1053485/217.pdf&amp;view=true" TargetMode="External"/><Relationship Id="rId18" Type="http://schemas.openxmlformats.org/officeDocument/2006/relationships/hyperlink" Target="https://magtu.informsystema.ru/uploader/fileUpload?name=1265.pdf&amp;show=dcatalogues/1/1123443/1265.pdf&amp;view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82.pdf&amp;show=dcatalogues/1/1079287/382.pdf&amp;view=true" TargetMode="External"/><Relationship Id="rId17" Type="http://schemas.openxmlformats.org/officeDocument/2006/relationships/hyperlink" Target="https://magtu.informsystema.ru/uploader/fileUpload?name=206.pdf&amp;show=dcatalogues/1/1053398/206.pdf&amp;view=tru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552.pdf&amp;show=dcatalogues/1/1130354/2552.pdf&amp;view=true" TargetMode="External"/><Relationship Id="rId20" Type="http://schemas.openxmlformats.org/officeDocument/2006/relationships/hyperlink" Target="http://education.polpred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497.pdf&amp;show=dcatalogues/1/1514302/3497.pdf&amp;view=true" TargetMode="External"/><Relationship Id="rId23" Type="http://schemas.openxmlformats.org/officeDocument/2006/relationships/hyperlink" Target="http://window.edu.r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2242.pdf&amp;show=dcatalogues/1/1129735/2242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898.pdf&amp;show=dcatalogues/1/1118832/898.pdf&amp;view=true" TargetMode="External"/><Relationship Id="rId22" Type="http://schemas.openxmlformats.org/officeDocument/2006/relationships/hyperlink" Target="https://scholar.google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23768</CharactersWithSpaces>
  <SharedDoc>false</SharedDoc>
  <HLinks>
    <vt:vector size="18" baseType="variant">
      <vt:variant>
        <vt:i4>7208996</vt:i4>
      </vt:variant>
      <vt:variant>
        <vt:i4>6</vt:i4>
      </vt:variant>
      <vt:variant>
        <vt:i4>0</vt:i4>
      </vt:variant>
      <vt:variant>
        <vt:i4>5</vt:i4>
      </vt:variant>
      <vt:variant>
        <vt:lpwstr>http://www.anylogic.ru/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http://newlms.magtu.ru/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http://www.logintra.ru/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про</cp:lastModifiedBy>
  <cp:revision>21</cp:revision>
  <cp:lastPrinted>2018-05-21T06:19:00Z</cp:lastPrinted>
  <dcterms:created xsi:type="dcterms:W3CDTF">2018-11-01T09:46:00Z</dcterms:created>
  <dcterms:modified xsi:type="dcterms:W3CDTF">2020-11-09T10:56:00Z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