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C60FC5" w14:textId="0A561A26" w:rsidR="008B340B" w:rsidRDefault="00ED7174">
      <w:pPr>
        <w:rPr>
          <w:lang w:val="en-US"/>
        </w:rPr>
      </w:pPr>
      <w:r w:rsidRPr="00ED7174">
        <w:rPr>
          <w:rFonts w:eastAsia="Times New Roman"/>
          <w:noProof/>
          <w:sz w:val="24"/>
          <w:szCs w:val="24"/>
          <w:lang w:eastAsia="ru-RU"/>
        </w:rPr>
        <w:pict w14:anchorId="066276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5pt;height:643.5pt;visibility:visible;mso-wrap-style:square">
            <v:imagedata r:id="rId7" o:title="проектная деятельность 004"/>
          </v:shape>
        </w:pict>
      </w:r>
    </w:p>
    <w:p w14:paraId="0357AB72" w14:textId="5BEE40F5" w:rsidR="008B340B" w:rsidRPr="006D554F" w:rsidRDefault="008B340B">
      <w:pPr>
        <w:rPr>
          <w:lang w:val="en-US"/>
        </w:rPr>
      </w:pPr>
    </w:p>
    <w:p w14:paraId="5558F4B4" w14:textId="77777777" w:rsidR="008B340B" w:rsidRPr="00FC408F" w:rsidRDefault="008B340B" w:rsidP="00AA48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FC408F">
        <w:rPr>
          <w:b/>
          <w:bCs/>
          <w:sz w:val="24"/>
          <w:szCs w:val="24"/>
          <w:lang w:eastAsia="ru-RU"/>
        </w:rPr>
        <w:t xml:space="preserve"> </w:t>
      </w:r>
    </w:p>
    <w:p w14:paraId="5C0EED56" w14:textId="27171CF2" w:rsidR="00BB31AC" w:rsidRDefault="00ED7174" w:rsidP="00FC408F">
      <w:pPr>
        <w:widowControl w:val="0"/>
        <w:autoSpaceDE w:val="0"/>
        <w:autoSpaceDN w:val="0"/>
        <w:adjustRightInd w:val="0"/>
        <w:spacing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 w14:anchorId="193BD2EA">
          <v:shape id="Рисунок 2" o:spid="_x0000_i1026" type="#_x0000_t75" style="width:468pt;height:649pt;visibility:visible">
            <v:imagedata r:id="rId8" o:title=""/>
          </v:shape>
        </w:pict>
      </w:r>
    </w:p>
    <w:p w14:paraId="50B08861" w14:textId="6A7B1303" w:rsidR="008B340B" w:rsidRDefault="00ED7174" w:rsidP="00FC408F">
      <w:pPr>
        <w:widowControl w:val="0"/>
        <w:autoSpaceDE w:val="0"/>
        <w:autoSpaceDN w:val="0"/>
        <w:adjustRightInd w:val="0"/>
        <w:spacing w:line="240" w:lineRule="auto"/>
        <w:jc w:val="center"/>
        <w:rPr>
          <w:b/>
          <w:bCs/>
          <w:sz w:val="24"/>
          <w:szCs w:val="24"/>
          <w:lang w:eastAsia="ru-RU"/>
        </w:rPr>
      </w:pPr>
      <w:r>
        <w:rPr>
          <w:noProof/>
        </w:rPr>
        <w:lastRenderedPageBreak/>
        <w:pict w14:anchorId="25348265">
          <v:shape id="Рисунок 1" o:spid="_x0000_i1027" type="#_x0000_t75" style="width:468pt;height:653.5pt;visibility:visible;mso-wrap-style:square">
            <v:imagedata r:id="rId9" o:title=""/>
          </v:shape>
        </w:pict>
      </w:r>
    </w:p>
    <w:p w14:paraId="1F6CCA7B" w14:textId="6FCEB1D8" w:rsidR="008B340B" w:rsidRDefault="008B340B" w:rsidP="00FC408F">
      <w:pPr>
        <w:widowControl w:val="0"/>
        <w:autoSpaceDE w:val="0"/>
        <w:autoSpaceDN w:val="0"/>
        <w:adjustRightInd w:val="0"/>
        <w:spacing w:line="240" w:lineRule="auto"/>
        <w:jc w:val="center"/>
        <w:rPr>
          <w:b/>
          <w:bCs/>
          <w:sz w:val="24"/>
          <w:szCs w:val="24"/>
          <w:lang w:eastAsia="ru-RU"/>
        </w:rPr>
      </w:pPr>
    </w:p>
    <w:p w14:paraId="2BA090F9" w14:textId="77777777" w:rsidR="008B340B" w:rsidRDefault="008B340B" w:rsidP="00FC408F">
      <w:pPr>
        <w:widowControl w:val="0"/>
        <w:autoSpaceDE w:val="0"/>
        <w:autoSpaceDN w:val="0"/>
        <w:adjustRightInd w:val="0"/>
        <w:spacing w:line="240" w:lineRule="auto"/>
        <w:jc w:val="center"/>
        <w:rPr>
          <w:b/>
          <w:bCs/>
          <w:sz w:val="24"/>
          <w:szCs w:val="24"/>
          <w:lang w:eastAsia="ru-RU"/>
        </w:rPr>
      </w:pPr>
    </w:p>
    <w:p w14:paraId="49E67474" w14:textId="6789AFDD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b/>
          <w:iCs/>
          <w:sz w:val="24"/>
          <w:szCs w:val="24"/>
        </w:rPr>
      </w:pPr>
      <w:r w:rsidRPr="00FC408F">
        <w:rPr>
          <w:b/>
          <w:iCs/>
          <w:sz w:val="24"/>
          <w:szCs w:val="24"/>
        </w:rPr>
        <w:br w:type="page"/>
      </w:r>
      <w:r w:rsidRPr="00FC408F">
        <w:rPr>
          <w:b/>
          <w:iCs/>
          <w:sz w:val="24"/>
          <w:szCs w:val="24"/>
        </w:rPr>
        <w:lastRenderedPageBreak/>
        <w:t xml:space="preserve">1 Цели освоения дисциплины </w:t>
      </w:r>
    </w:p>
    <w:p w14:paraId="290E515F" w14:textId="77777777" w:rsidR="00393EEB" w:rsidRDefault="008B340B" w:rsidP="00FC408F">
      <w:pPr>
        <w:spacing w:after="0" w:line="240" w:lineRule="auto"/>
        <w:ind w:firstLine="709"/>
        <w:jc w:val="both"/>
        <w:rPr>
          <w:bCs/>
          <w:sz w:val="24"/>
          <w:szCs w:val="24"/>
        </w:rPr>
      </w:pPr>
      <w:r w:rsidRPr="00FC408F">
        <w:rPr>
          <w:bCs/>
          <w:sz w:val="24"/>
          <w:szCs w:val="24"/>
          <w:lang w:eastAsia="ru-RU"/>
        </w:rPr>
        <w:t>Целью освоения дисциплины</w:t>
      </w:r>
      <w:r w:rsidRPr="00FC408F">
        <w:rPr>
          <w:bCs/>
          <w:sz w:val="24"/>
          <w:szCs w:val="24"/>
        </w:rPr>
        <w:t xml:space="preserve"> «Проектная деятельность» являются: </w:t>
      </w:r>
    </w:p>
    <w:p w14:paraId="5490E88E" w14:textId="77777777" w:rsidR="005B7D52" w:rsidRPr="005B7D52" w:rsidRDefault="005B7D52" w:rsidP="00393EEB">
      <w:pPr>
        <w:numPr>
          <w:ilvl w:val="0"/>
          <w:numId w:val="19"/>
        </w:numPr>
        <w:spacing w:after="0" w:line="240" w:lineRule="auto"/>
        <w:ind w:left="227" w:hanging="227"/>
        <w:jc w:val="both"/>
        <w:rPr>
          <w:bCs/>
          <w:sz w:val="24"/>
          <w:szCs w:val="24"/>
        </w:rPr>
      </w:pPr>
      <w:r w:rsidRPr="005B7D52">
        <w:rPr>
          <w:color w:val="000000"/>
          <w:sz w:val="24"/>
          <w:szCs w:val="24"/>
        </w:rPr>
        <w:t>формирование системы знаний в области проектной деятельности</w:t>
      </w:r>
    </w:p>
    <w:p w14:paraId="09430A4D" w14:textId="2BDCED17" w:rsidR="005B7D52" w:rsidRPr="005B7D52" w:rsidRDefault="005B7D52" w:rsidP="00393EEB">
      <w:pPr>
        <w:numPr>
          <w:ilvl w:val="0"/>
          <w:numId w:val="19"/>
        </w:numPr>
        <w:spacing w:after="0" w:line="240" w:lineRule="auto"/>
        <w:ind w:left="227" w:hanging="227"/>
        <w:jc w:val="both"/>
        <w:rPr>
          <w:bCs/>
          <w:sz w:val="24"/>
          <w:szCs w:val="24"/>
        </w:rPr>
      </w:pPr>
      <w:r w:rsidRPr="005B7D52">
        <w:rPr>
          <w:color w:val="000000"/>
          <w:sz w:val="24"/>
          <w:szCs w:val="24"/>
        </w:rPr>
        <w:t xml:space="preserve">развитие навыков самостоятельной исследовательской работы </w:t>
      </w:r>
    </w:p>
    <w:p w14:paraId="329C8F45" w14:textId="00EC6DF5" w:rsidR="00393EEB" w:rsidRDefault="00393EEB" w:rsidP="00393EEB">
      <w:pPr>
        <w:numPr>
          <w:ilvl w:val="0"/>
          <w:numId w:val="19"/>
        </w:numPr>
        <w:spacing w:after="0" w:line="240" w:lineRule="auto"/>
        <w:ind w:left="227" w:hanging="22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развитие </w:t>
      </w:r>
      <w:r w:rsidRPr="00393EEB">
        <w:rPr>
          <w:bCs/>
          <w:sz w:val="24"/>
          <w:szCs w:val="24"/>
        </w:rPr>
        <w:t>способност</w:t>
      </w:r>
      <w:r>
        <w:rPr>
          <w:bCs/>
          <w:sz w:val="24"/>
          <w:szCs w:val="24"/>
        </w:rPr>
        <w:t>и</w:t>
      </w:r>
      <w:r w:rsidRPr="00393EEB">
        <w:rPr>
          <w:bCs/>
          <w:sz w:val="24"/>
          <w:szCs w:val="24"/>
        </w:rPr>
        <w:t xml:space="preserve"> к составлению научно-аналитических отчетов, пояснительных записок для обеспечения проектной, управленческой и информационно-маркетинговой деятельности</w:t>
      </w:r>
    </w:p>
    <w:p w14:paraId="3B311BF7" w14:textId="77777777" w:rsidR="008B340B" w:rsidRPr="00393EEB" w:rsidRDefault="008B340B" w:rsidP="00393EEB">
      <w:pPr>
        <w:numPr>
          <w:ilvl w:val="0"/>
          <w:numId w:val="19"/>
        </w:numPr>
        <w:spacing w:after="0" w:line="240" w:lineRule="auto"/>
        <w:ind w:left="227" w:hanging="227"/>
        <w:jc w:val="both"/>
        <w:rPr>
          <w:bCs/>
          <w:sz w:val="24"/>
          <w:szCs w:val="24"/>
        </w:rPr>
      </w:pPr>
      <w:r w:rsidRPr="00393EEB">
        <w:rPr>
          <w:bCs/>
          <w:sz w:val="24"/>
          <w:szCs w:val="24"/>
        </w:rPr>
        <w:t>отработка навыков научно-исследовательской, аналитической и проектной работы.</w:t>
      </w:r>
    </w:p>
    <w:p w14:paraId="660A9AA9" w14:textId="77777777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outlineLvl w:val="0"/>
        <w:rPr>
          <w:b/>
          <w:bCs/>
          <w:iCs/>
          <w:sz w:val="24"/>
          <w:szCs w:val="24"/>
        </w:rPr>
      </w:pPr>
      <w:r w:rsidRPr="00FC408F">
        <w:rPr>
          <w:b/>
          <w:bCs/>
          <w:iCs/>
          <w:sz w:val="24"/>
          <w:szCs w:val="24"/>
        </w:rPr>
        <w:t xml:space="preserve">2 Место дисциплины в структуре образовательной программы </w:t>
      </w:r>
      <w:r w:rsidRPr="00FC408F">
        <w:rPr>
          <w:b/>
          <w:bCs/>
          <w:iCs/>
          <w:sz w:val="24"/>
          <w:szCs w:val="24"/>
        </w:rPr>
        <w:br/>
      </w:r>
      <w:r w:rsidR="00393EEB" w:rsidRPr="00FC408F">
        <w:rPr>
          <w:b/>
          <w:bCs/>
          <w:iCs/>
          <w:sz w:val="24"/>
          <w:szCs w:val="24"/>
        </w:rPr>
        <w:t>подготовки бакалавра</w:t>
      </w:r>
    </w:p>
    <w:p w14:paraId="3FDC2D9F" w14:textId="74216F17" w:rsidR="008B340B" w:rsidRPr="00FC408F" w:rsidRDefault="008B340B" w:rsidP="00FC408F">
      <w:pPr>
        <w:spacing w:after="0" w:line="240" w:lineRule="auto"/>
        <w:ind w:firstLine="709"/>
        <w:jc w:val="both"/>
        <w:rPr>
          <w:bCs/>
          <w:sz w:val="24"/>
          <w:szCs w:val="24"/>
        </w:rPr>
      </w:pPr>
      <w:r w:rsidRPr="00FC408F">
        <w:rPr>
          <w:bCs/>
          <w:sz w:val="24"/>
          <w:szCs w:val="24"/>
          <w:lang w:eastAsia="ru-RU"/>
        </w:rPr>
        <w:t xml:space="preserve">Дисциплина </w:t>
      </w:r>
      <w:r w:rsidRPr="00FC408F">
        <w:rPr>
          <w:bCs/>
          <w:sz w:val="24"/>
          <w:szCs w:val="24"/>
        </w:rPr>
        <w:t>Б1.Б.1</w:t>
      </w:r>
      <w:r>
        <w:rPr>
          <w:bCs/>
          <w:sz w:val="24"/>
          <w:szCs w:val="24"/>
        </w:rPr>
        <w:t>4</w:t>
      </w:r>
      <w:r w:rsidRPr="00FC408F">
        <w:rPr>
          <w:bCs/>
          <w:sz w:val="24"/>
          <w:szCs w:val="24"/>
          <w:lang w:eastAsia="ru-RU"/>
        </w:rPr>
        <w:t xml:space="preserve"> «</w:t>
      </w:r>
      <w:r w:rsidRPr="00FC408F">
        <w:rPr>
          <w:bCs/>
          <w:sz w:val="24"/>
          <w:szCs w:val="24"/>
        </w:rPr>
        <w:t>Проектная деятельность</w:t>
      </w:r>
      <w:r w:rsidRPr="00FC408F">
        <w:rPr>
          <w:bCs/>
          <w:color w:val="000000"/>
          <w:sz w:val="24"/>
          <w:szCs w:val="24"/>
          <w:lang w:eastAsia="ru-RU"/>
        </w:rPr>
        <w:t xml:space="preserve">» </w:t>
      </w:r>
      <w:r w:rsidRPr="00FC408F">
        <w:rPr>
          <w:bCs/>
          <w:sz w:val="24"/>
          <w:szCs w:val="24"/>
        </w:rPr>
        <w:t>в базовую часть блока</w:t>
      </w:r>
      <w:r w:rsidR="00670157">
        <w:rPr>
          <w:bCs/>
          <w:sz w:val="24"/>
          <w:szCs w:val="24"/>
        </w:rPr>
        <w:t xml:space="preserve"> 1</w:t>
      </w:r>
      <w:r w:rsidRPr="00FC408F">
        <w:rPr>
          <w:bCs/>
          <w:sz w:val="24"/>
          <w:szCs w:val="24"/>
        </w:rPr>
        <w:t xml:space="preserve"> образовательной </w:t>
      </w:r>
      <w:r w:rsidRPr="00FC408F">
        <w:rPr>
          <w:bCs/>
          <w:sz w:val="24"/>
          <w:szCs w:val="24"/>
          <w:lang w:eastAsia="ru-RU"/>
        </w:rPr>
        <w:t xml:space="preserve">программы Б1 по направлению подготовки </w:t>
      </w:r>
      <w:r>
        <w:rPr>
          <w:sz w:val="24"/>
          <w:szCs w:val="24"/>
          <w:lang w:eastAsia="ru-RU"/>
        </w:rPr>
        <w:t>41</w:t>
      </w:r>
      <w:r w:rsidRPr="00FC408F">
        <w:rPr>
          <w:sz w:val="24"/>
          <w:szCs w:val="24"/>
          <w:lang w:eastAsia="ru-RU"/>
        </w:rPr>
        <w:t>.03.0</w:t>
      </w:r>
      <w:r>
        <w:rPr>
          <w:sz w:val="24"/>
          <w:szCs w:val="24"/>
          <w:lang w:eastAsia="ru-RU"/>
        </w:rPr>
        <w:t>6</w:t>
      </w:r>
      <w:r w:rsidRPr="00FC408F">
        <w:rPr>
          <w:sz w:val="24"/>
          <w:szCs w:val="24"/>
          <w:lang w:eastAsia="ru-RU"/>
        </w:rPr>
        <w:t xml:space="preserve"> «Публичная политика и социальные науки»</w:t>
      </w:r>
      <w:r w:rsidRPr="00FC408F">
        <w:rPr>
          <w:bCs/>
          <w:sz w:val="24"/>
          <w:szCs w:val="24"/>
          <w:lang w:eastAsia="ru-RU"/>
        </w:rPr>
        <w:t>.</w:t>
      </w:r>
    </w:p>
    <w:p w14:paraId="21F5176F" w14:textId="77777777" w:rsidR="005B7D52" w:rsidRPr="00670157" w:rsidRDefault="005B7D52" w:rsidP="005B7D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670157">
        <w:rPr>
          <w:b/>
          <w:bCs/>
          <w:sz w:val="24"/>
          <w:szCs w:val="24"/>
          <w:lang w:eastAsia="ru-RU"/>
        </w:rPr>
        <w:t>Изучение дисциплины</w:t>
      </w:r>
      <w:r w:rsidRPr="00670157">
        <w:rPr>
          <w:bCs/>
          <w:sz w:val="24"/>
          <w:szCs w:val="24"/>
          <w:lang w:eastAsia="ru-RU"/>
        </w:rPr>
        <w:t xml:space="preserve"> базируется на знаниях, умениях и навыках, полученных в результате освоения дисциплин «Методы принятия управленческих решений», «Статистика», «Подготовка и реализация целевых и государственных программ». </w:t>
      </w:r>
    </w:p>
    <w:p w14:paraId="0E769BB1" w14:textId="77777777" w:rsidR="008C79E0" w:rsidRPr="00670157" w:rsidRDefault="008C79E0" w:rsidP="008C79E0">
      <w:pPr>
        <w:pStyle w:val="Style9"/>
        <w:widowControl/>
        <w:tabs>
          <w:tab w:val="left" w:pos="466"/>
        </w:tabs>
        <w:rPr>
          <w:b/>
          <w:bCs/>
          <w:color w:val="000000"/>
        </w:rPr>
      </w:pPr>
      <w:r w:rsidRPr="00670157">
        <w:rPr>
          <w:b/>
          <w:color w:val="000000"/>
        </w:rPr>
        <w:t>Знания и умения,</w:t>
      </w:r>
      <w:r w:rsidRPr="00670157">
        <w:rPr>
          <w:color w:val="000000"/>
        </w:rPr>
        <w:t xml:space="preserve"> полученные студентами при изучении дисциплин </w:t>
      </w:r>
      <w:r w:rsidRPr="00670157">
        <w:rPr>
          <w:bCs/>
          <w:color w:val="000000"/>
        </w:rPr>
        <w:t>«Информационные технологии в управлении политическими процессами», «Политический анализ, прогноз и моделирование политических процессов», «Форсайт и прогнозные методы анализа публичной политики», а также</w:t>
      </w:r>
      <w:r w:rsidRPr="00670157">
        <w:rPr>
          <w:color w:val="000000"/>
        </w:rPr>
        <w:t xml:space="preserve"> </w:t>
      </w:r>
      <w:r w:rsidRPr="00670157">
        <w:rPr>
          <w:bCs/>
        </w:rPr>
        <w:t xml:space="preserve">при </w:t>
      </w:r>
      <w:r w:rsidRPr="00670157">
        <w:rPr>
          <w:rStyle w:val="FontStyle16"/>
          <w:b w:val="0"/>
          <w:color w:val="000000"/>
          <w:sz w:val="24"/>
        </w:rPr>
        <w:t xml:space="preserve">подготовке к государственной итоговой аттестации. </w:t>
      </w:r>
    </w:p>
    <w:p w14:paraId="1590DEC8" w14:textId="77777777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outlineLvl w:val="0"/>
        <w:rPr>
          <w:b/>
          <w:iCs/>
          <w:sz w:val="24"/>
          <w:szCs w:val="24"/>
        </w:rPr>
      </w:pPr>
      <w:r w:rsidRPr="00FC408F">
        <w:rPr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FC408F">
        <w:rPr>
          <w:b/>
          <w:iCs/>
          <w:sz w:val="24"/>
          <w:szCs w:val="24"/>
        </w:rPr>
        <w:br/>
        <w:t>дисциплины и планируемые результаты обучения</w:t>
      </w:r>
    </w:p>
    <w:p w14:paraId="71BF5966" w14:textId="77777777" w:rsidR="008B340B" w:rsidRPr="00FC408F" w:rsidRDefault="008B340B" w:rsidP="00FC40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FC408F">
        <w:rPr>
          <w:bCs/>
          <w:sz w:val="24"/>
          <w:szCs w:val="24"/>
          <w:lang w:eastAsia="ru-RU"/>
        </w:rPr>
        <w:t>В результате освоения дисциплины «Проектная деятельность» обучающийся должен обладать следующими компетенциями:</w:t>
      </w:r>
    </w:p>
    <w:p w14:paraId="54D5877A" w14:textId="77777777" w:rsidR="008B340B" w:rsidRPr="00FC408F" w:rsidRDefault="008B340B" w:rsidP="00FC40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8B340B" w:rsidRPr="00C84BD6" w14:paraId="6E0A0F23" w14:textId="77777777" w:rsidTr="00FC408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EBB430A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t xml:space="preserve">Структурный </w:t>
            </w:r>
            <w:r w:rsidRPr="00FC408F">
              <w:rPr>
                <w:sz w:val="24"/>
                <w:szCs w:val="24"/>
                <w:lang w:eastAsia="ru-RU"/>
              </w:rPr>
              <w:br/>
              <w:t xml:space="preserve">элемент </w:t>
            </w:r>
            <w:r w:rsidRPr="00FC408F">
              <w:rPr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07A9CE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FC408F">
              <w:rPr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8B340B" w:rsidRPr="00C84BD6" w14:paraId="276553EB" w14:textId="77777777" w:rsidTr="00FC408F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F3A09D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C84BD6">
              <w:rPr>
                <w:b/>
                <w:sz w:val="24"/>
                <w:szCs w:val="24"/>
              </w:rPr>
              <w:t>ОПК-8 – способностью применять знания в области социальных наук в научно-информационной, педагогической, информационно-справочной, организационно-управленческой и проектной деятельности</w:t>
            </w:r>
          </w:p>
        </w:tc>
      </w:tr>
      <w:tr w:rsidR="008B340B" w:rsidRPr="00C84BD6" w14:paraId="2416C00C" w14:textId="77777777" w:rsidTr="00FC40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5130A4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659BC663" w14:textId="30A01146" w:rsidR="008B340B" w:rsidRPr="008D710E" w:rsidRDefault="005B7D52" w:rsidP="00393EEB">
            <w:pPr>
              <w:numPr>
                <w:ilvl w:val="0"/>
                <w:numId w:val="12"/>
              </w:numPr>
              <w:spacing w:after="0" w:line="240" w:lineRule="auto"/>
              <w:ind w:left="227" w:hanging="227"/>
              <w:contextualSpacing/>
              <w:jc w:val="both"/>
              <w:rPr>
                <w:sz w:val="22"/>
              </w:rPr>
            </w:pPr>
            <w:r w:rsidRPr="008D710E">
              <w:rPr>
                <w:iCs/>
                <w:sz w:val="22"/>
              </w:rPr>
              <w:t>основные методы и технологии разработки и составления проектной документации</w:t>
            </w:r>
          </w:p>
        </w:tc>
      </w:tr>
      <w:tr w:rsidR="008B340B" w:rsidRPr="00C84BD6" w14:paraId="76297D95" w14:textId="77777777" w:rsidTr="00FC40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D25E69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1EC6D49" w14:textId="3C8B07F8" w:rsidR="008B340B" w:rsidRPr="008D710E" w:rsidRDefault="005B7D52" w:rsidP="00393EEB">
            <w:pPr>
              <w:numPr>
                <w:ilvl w:val="0"/>
                <w:numId w:val="12"/>
              </w:numPr>
              <w:spacing w:after="0" w:line="240" w:lineRule="auto"/>
              <w:ind w:left="227" w:hanging="227"/>
              <w:contextualSpacing/>
              <w:jc w:val="both"/>
              <w:rPr>
                <w:sz w:val="22"/>
              </w:rPr>
            </w:pPr>
            <w:r w:rsidRPr="008D710E">
              <w:rPr>
                <w:iCs/>
                <w:sz w:val="22"/>
              </w:rPr>
              <w:t>использовать методы политического анализа в социальном проектировании и создавать тексты профессионального назначения, в т. ч. информационно-справочного характера в профессиональной деятельности</w:t>
            </w:r>
          </w:p>
        </w:tc>
      </w:tr>
      <w:tr w:rsidR="008B340B" w:rsidRPr="00C84BD6" w14:paraId="06FBFA6F" w14:textId="77777777" w:rsidTr="00FC40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C3A4D5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87EE3F6" w14:textId="461C20B9" w:rsidR="008B340B" w:rsidRPr="008D710E" w:rsidRDefault="005B7D52" w:rsidP="00393EEB">
            <w:pPr>
              <w:numPr>
                <w:ilvl w:val="0"/>
                <w:numId w:val="12"/>
              </w:numPr>
              <w:spacing w:after="0" w:line="240" w:lineRule="auto"/>
              <w:ind w:left="227" w:hanging="227"/>
              <w:contextualSpacing/>
              <w:jc w:val="both"/>
              <w:rPr>
                <w:i/>
                <w:sz w:val="22"/>
              </w:rPr>
            </w:pPr>
            <w:r w:rsidRPr="008D710E">
              <w:rPr>
                <w:iCs/>
                <w:sz w:val="22"/>
              </w:rPr>
              <w:t>способами применения знаний в области политических и социологических наук в организационно-управленческой и проектной деятельности</w:t>
            </w:r>
          </w:p>
        </w:tc>
      </w:tr>
      <w:tr w:rsidR="008B340B" w:rsidRPr="00C84BD6" w14:paraId="5A6D230A" w14:textId="77777777" w:rsidTr="00FC408F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C3324B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C84BD6">
              <w:rPr>
                <w:b/>
                <w:sz w:val="24"/>
                <w:szCs w:val="24"/>
              </w:rPr>
              <w:t xml:space="preserve">ПК-14 – способностью к составлению научно-аналитических отчетов, пояснительных записок для обеспечения проектной, управленческой и </w:t>
            </w:r>
            <w:r w:rsidR="00393EEB" w:rsidRPr="00C84BD6">
              <w:rPr>
                <w:b/>
                <w:sz w:val="24"/>
                <w:szCs w:val="24"/>
              </w:rPr>
              <w:t>информационно</w:t>
            </w:r>
            <w:r w:rsidRPr="00C84BD6">
              <w:rPr>
                <w:b/>
                <w:sz w:val="24"/>
                <w:szCs w:val="24"/>
              </w:rPr>
              <w:t>-маркетинговой деятельности</w:t>
            </w:r>
          </w:p>
        </w:tc>
      </w:tr>
      <w:tr w:rsidR="008B340B" w:rsidRPr="00C84BD6" w14:paraId="3B12910A" w14:textId="77777777" w:rsidTr="00FC40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E60E87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42FB6662" w14:textId="77777777" w:rsidR="005B7D52" w:rsidRPr="008D710E" w:rsidRDefault="005B7D52" w:rsidP="005B7D52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iCs/>
                <w:sz w:val="22"/>
              </w:rPr>
            </w:pPr>
            <w:r w:rsidRPr="008D710E">
              <w:rPr>
                <w:iCs/>
                <w:sz w:val="22"/>
              </w:rPr>
              <w:t xml:space="preserve">научные подходы к восприятию, обобщению и анализу информации, необходимой для обеспечения проектной деятельности; </w:t>
            </w:r>
          </w:p>
          <w:p w14:paraId="4484F0B1" w14:textId="419391AC" w:rsidR="008B340B" w:rsidRPr="00FC408F" w:rsidRDefault="005B7D52" w:rsidP="005B7D52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sz w:val="24"/>
                <w:szCs w:val="24"/>
              </w:rPr>
            </w:pPr>
            <w:r w:rsidRPr="008D710E">
              <w:rPr>
                <w:iCs/>
                <w:sz w:val="22"/>
              </w:rPr>
              <w:t>требования к составлению и оформлению научно-аналитических отчетов, пояснительных записок для обеспечения проектной деятельности.</w:t>
            </w:r>
          </w:p>
        </w:tc>
      </w:tr>
      <w:tr w:rsidR="008B340B" w:rsidRPr="00C84BD6" w14:paraId="5D6D5D9D" w14:textId="77777777" w:rsidTr="00FC40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530532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B99316E" w14:textId="77777777" w:rsidR="005B7D52" w:rsidRPr="005B7D52" w:rsidRDefault="005B7D52" w:rsidP="008D710E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iCs/>
                <w:sz w:val="24"/>
                <w:szCs w:val="24"/>
              </w:rPr>
            </w:pPr>
            <w:r w:rsidRPr="008D710E">
              <w:rPr>
                <w:iCs/>
                <w:sz w:val="22"/>
              </w:rPr>
              <w:t>обобщать и анализировать информацию, необходимую для обеспечения проектной деятельности, применяя научные подходы</w:t>
            </w:r>
            <w:r w:rsidRPr="005B7D52">
              <w:rPr>
                <w:iCs/>
                <w:sz w:val="24"/>
                <w:szCs w:val="24"/>
              </w:rPr>
              <w:t xml:space="preserve">; </w:t>
            </w:r>
          </w:p>
          <w:p w14:paraId="2F0A014F" w14:textId="77777777" w:rsidR="005B7D52" w:rsidRPr="008D710E" w:rsidRDefault="005B7D52" w:rsidP="008D710E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iCs/>
                <w:sz w:val="22"/>
              </w:rPr>
            </w:pPr>
            <w:r w:rsidRPr="008D710E">
              <w:rPr>
                <w:iCs/>
                <w:sz w:val="22"/>
              </w:rPr>
              <w:t xml:space="preserve">составлять и оформлять научно-аналитические отчеты, пояснительные записки </w:t>
            </w:r>
            <w:r w:rsidRPr="008D710E">
              <w:rPr>
                <w:iCs/>
                <w:sz w:val="22"/>
              </w:rPr>
              <w:lastRenderedPageBreak/>
              <w:t>для обеспечения проектной деятельности;</w:t>
            </w:r>
          </w:p>
          <w:p w14:paraId="2DE10975" w14:textId="77777777" w:rsidR="005B7D52" w:rsidRPr="008D710E" w:rsidRDefault="005B7D52" w:rsidP="008D710E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iCs/>
                <w:sz w:val="22"/>
              </w:rPr>
            </w:pPr>
            <w:r w:rsidRPr="008D710E">
              <w:rPr>
                <w:iCs/>
                <w:sz w:val="22"/>
              </w:rPr>
              <w:t xml:space="preserve"> оценивать границы применимости полученных результатов научных изысканий, возможные риски и перспективы внедрения в проектной деятельности</w:t>
            </w:r>
          </w:p>
          <w:p w14:paraId="2D348FDB" w14:textId="77777777" w:rsidR="005B7D52" w:rsidRPr="008D710E" w:rsidRDefault="005B7D52" w:rsidP="008D710E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iCs/>
                <w:sz w:val="22"/>
              </w:rPr>
            </w:pPr>
            <w:r w:rsidRPr="008D710E">
              <w:rPr>
                <w:iCs/>
                <w:sz w:val="22"/>
              </w:rPr>
              <w:t>корректно интерпретировать статистическую информацию в рамках написания научно-аналитических отчетов, пояснительных записок и прочих видов отчетных документов</w:t>
            </w:r>
          </w:p>
          <w:p w14:paraId="30A8F936" w14:textId="547F852F" w:rsidR="008B340B" w:rsidRPr="00FC408F" w:rsidRDefault="005B7D52" w:rsidP="008D710E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sz w:val="24"/>
                <w:szCs w:val="24"/>
              </w:rPr>
            </w:pPr>
            <w:r w:rsidRPr="008D710E">
              <w:rPr>
                <w:iCs/>
                <w:sz w:val="22"/>
              </w:rPr>
              <w:t>использовать основные ГОСТы в области научной и проектной деятельности</w:t>
            </w:r>
          </w:p>
        </w:tc>
      </w:tr>
      <w:tr w:rsidR="008B340B" w:rsidRPr="00C84BD6" w14:paraId="24CDFB14" w14:textId="77777777" w:rsidTr="00FC40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AD3770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62A9B912" w14:textId="77777777" w:rsidR="005B7D52" w:rsidRPr="008D710E" w:rsidRDefault="005B7D52" w:rsidP="008D710E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iCs/>
                <w:sz w:val="22"/>
              </w:rPr>
            </w:pPr>
            <w:r w:rsidRPr="008D710E">
              <w:rPr>
                <w:iCs/>
                <w:sz w:val="22"/>
              </w:rPr>
              <w:t xml:space="preserve">научными подходами к восприятию, обобщению и анализу информации, необходимой для обеспечения проектной деятельности; </w:t>
            </w:r>
          </w:p>
          <w:p w14:paraId="242DCC05" w14:textId="77777777" w:rsidR="005B7D52" w:rsidRPr="008D710E" w:rsidRDefault="005B7D52" w:rsidP="008D710E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iCs/>
                <w:sz w:val="22"/>
              </w:rPr>
            </w:pPr>
            <w:r w:rsidRPr="008D710E">
              <w:rPr>
                <w:iCs/>
                <w:sz w:val="22"/>
              </w:rPr>
              <w:t xml:space="preserve">навыками составления и оформления научно-аналитических отчетов, пояснительных записок для обеспечения проектной деятельности; </w:t>
            </w:r>
          </w:p>
          <w:p w14:paraId="69F98771" w14:textId="0BF8A58D" w:rsidR="008B340B" w:rsidRPr="00FC408F" w:rsidRDefault="005B7D52" w:rsidP="008D710E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sz w:val="24"/>
                <w:szCs w:val="24"/>
              </w:rPr>
            </w:pPr>
            <w:r w:rsidRPr="008D710E">
              <w:rPr>
                <w:iCs/>
                <w:sz w:val="22"/>
              </w:rPr>
              <w:t>навыками оценки границ применимости полученных результатов научных изысканий, возможных рисков и перспектив внедрения в проектной деятельности</w:t>
            </w:r>
          </w:p>
        </w:tc>
      </w:tr>
    </w:tbl>
    <w:p w14:paraId="0D25FFDE" w14:textId="77777777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b/>
          <w:bCs/>
          <w:iCs/>
          <w:sz w:val="24"/>
          <w:szCs w:val="24"/>
        </w:rPr>
        <w:sectPr w:rsidR="008B340B" w:rsidRPr="00FC408F" w:rsidSect="00FC408F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5D593B6" w14:textId="77777777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b/>
          <w:bCs/>
          <w:i/>
          <w:iCs/>
          <w:color w:val="C00000"/>
          <w:sz w:val="24"/>
          <w:szCs w:val="24"/>
        </w:rPr>
      </w:pPr>
      <w:r w:rsidRPr="00FC408F">
        <w:rPr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14:paraId="151F683C" w14:textId="77777777" w:rsidR="00ED7174" w:rsidRPr="00ED7174" w:rsidRDefault="00ED7174" w:rsidP="00ED717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Cs/>
          <w:sz w:val="22"/>
          <w:lang w:eastAsia="ru-RU"/>
        </w:rPr>
      </w:pPr>
      <w:r w:rsidRPr="00ED7174">
        <w:rPr>
          <w:rFonts w:eastAsia="Times New Roman"/>
          <w:bCs/>
          <w:sz w:val="22"/>
          <w:lang w:eastAsia="ru-RU"/>
        </w:rPr>
        <w:t>Общая трудоемкость дисциплины составляет 9 зачетных единиц 324 акад. часов, в том числе:</w:t>
      </w:r>
    </w:p>
    <w:p w14:paraId="70EE80D6" w14:textId="72AB31EB" w:rsidR="00ED7174" w:rsidRPr="00ED7174" w:rsidRDefault="00ED7174" w:rsidP="00ED717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Cs/>
          <w:sz w:val="22"/>
          <w:lang w:eastAsia="ru-RU"/>
        </w:rPr>
      </w:pPr>
      <w:r w:rsidRPr="00ED7174">
        <w:rPr>
          <w:rFonts w:eastAsia="Times New Roman"/>
          <w:bCs/>
          <w:sz w:val="22"/>
          <w:lang w:eastAsia="ru-RU"/>
        </w:rPr>
        <w:t>–</w:t>
      </w:r>
      <w:r w:rsidRPr="00ED7174">
        <w:rPr>
          <w:rFonts w:eastAsia="Times New Roman"/>
          <w:bCs/>
          <w:sz w:val="22"/>
          <w:lang w:eastAsia="ru-RU"/>
        </w:rPr>
        <w:tab/>
        <w:t>контактная работа – 13,2 акад. часов:</w:t>
      </w:r>
    </w:p>
    <w:p w14:paraId="08D1970B" w14:textId="77777777" w:rsidR="00ED7174" w:rsidRPr="00ED7174" w:rsidRDefault="00ED7174" w:rsidP="00ED7174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Cs/>
          <w:sz w:val="22"/>
          <w:lang w:eastAsia="ru-RU"/>
        </w:rPr>
      </w:pPr>
      <w:r w:rsidRPr="00ED7174">
        <w:rPr>
          <w:rFonts w:eastAsia="Times New Roman"/>
          <w:bCs/>
          <w:sz w:val="22"/>
          <w:lang w:eastAsia="ru-RU"/>
        </w:rPr>
        <w:t>–</w:t>
      </w:r>
      <w:r w:rsidRPr="00ED7174">
        <w:rPr>
          <w:rFonts w:eastAsia="Times New Roman"/>
          <w:bCs/>
          <w:sz w:val="22"/>
          <w:lang w:eastAsia="ru-RU"/>
        </w:rPr>
        <w:tab/>
        <w:t>аудиторная – 12 акад. часов;</w:t>
      </w:r>
    </w:p>
    <w:p w14:paraId="6B9C39DD" w14:textId="77777777" w:rsidR="00ED7174" w:rsidRPr="00ED7174" w:rsidRDefault="00ED7174" w:rsidP="00ED7174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Cs/>
          <w:sz w:val="22"/>
          <w:lang w:eastAsia="ru-RU"/>
        </w:rPr>
      </w:pPr>
      <w:r w:rsidRPr="00ED7174">
        <w:rPr>
          <w:rFonts w:eastAsia="Times New Roman"/>
          <w:bCs/>
          <w:sz w:val="22"/>
          <w:lang w:eastAsia="ru-RU"/>
        </w:rPr>
        <w:t>–</w:t>
      </w:r>
      <w:r w:rsidRPr="00ED7174">
        <w:rPr>
          <w:rFonts w:eastAsia="Times New Roman"/>
          <w:bCs/>
          <w:sz w:val="22"/>
          <w:lang w:eastAsia="ru-RU"/>
        </w:rPr>
        <w:tab/>
        <w:t xml:space="preserve">внеаудиторная – 1,2 акад. часа; </w:t>
      </w:r>
    </w:p>
    <w:p w14:paraId="6364CE51" w14:textId="77777777" w:rsidR="00ED7174" w:rsidRPr="00ED7174" w:rsidRDefault="00ED7174" w:rsidP="00ED7174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Cs/>
          <w:sz w:val="22"/>
          <w:lang w:eastAsia="ru-RU"/>
        </w:rPr>
      </w:pPr>
      <w:r w:rsidRPr="00ED7174">
        <w:rPr>
          <w:rFonts w:eastAsia="Times New Roman"/>
          <w:bCs/>
          <w:sz w:val="22"/>
          <w:lang w:eastAsia="ru-RU"/>
        </w:rPr>
        <w:t>–</w:t>
      </w:r>
      <w:r w:rsidRPr="00ED7174">
        <w:rPr>
          <w:rFonts w:eastAsia="Times New Roman"/>
          <w:bCs/>
          <w:sz w:val="22"/>
          <w:lang w:eastAsia="ru-RU"/>
        </w:rPr>
        <w:tab/>
        <w:t>самостоятельная работа –299,1 акад. часа;</w:t>
      </w:r>
    </w:p>
    <w:p w14:paraId="2D4BDD28" w14:textId="77777777" w:rsidR="00ED7174" w:rsidRPr="00ED7174" w:rsidRDefault="00ED7174" w:rsidP="00ED7174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Cs/>
          <w:sz w:val="22"/>
          <w:lang w:eastAsia="ru-RU"/>
        </w:rPr>
      </w:pPr>
      <w:r w:rsidRPr="00ED7174">
        <w:rPr>
          <w:rFonts w:eastAsia="Times New Roman"/>
          <w:bCs/>
          <w:sz w:val="22"/>
          <w:lang w:eastAsia="ru-RU"/>
        </w:rPr>
        <w:t>-    подготовка к зачету – 11,7 акад. часов.</w:t>
      </w:r>
    </w:p>
    <w:p w14:paraId="50EB7F7C" w14:textId="77777777" w:rsidR="008B340B" w:rsidRPr="00FC408F" w:rsidRDefault="008B340B" w:rsidP="00FC40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75"/>
        <w:gridCol w:w="568"/>
        <w:gridCol w:w="424"/>
        <w:gridCol w:w="565"/>
        <w:gridCol w:w="711"/>
        <w:gridCol w:w="711"/>
        <w:gridCol w:w="3967"/>
        <w:gridCol w:w="2058"/>
        <w:gridCol w:w="1356"/>
      </w:tblGrid>
      <w:tr w:rsidR="008B340B" w:rsidRPr="00C84BD6" w14:paraId="46EAB891" w14:textId="77777777" w:rsidTr="00320162">
        <w:trPr>
          <w:cantSplit/>
          <w:trHeight w:val="1156"/>
          <w:tblHeader/>
        </w:trPr>
        <w:tc>
          <w:tcPr>
            <w:tcW w:w="1532" w:type="pct"/>
            <w:vMerge w:val="restart"/>
            <w:vAlign w:val="center"/>
          </w:tcPr>
          <w:p w14:paraId="75869661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Раздел/ тема</w:t>
            </w:r>
          </w:p>
          <w:p w14:paraId="4743FB61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дисциплины</w:t>
            </w:r>
          </w:p>
        </w:tc>
        <w:tc>
          <w:tcPr>
            <w:tcW w:w="190" w:type="pct"/>
            <w:vMerge w:val="restart"/>
            <w:textDirection w:val="btLr"/>
            <w:vAlign w:val="center"/>
          </w:tcPr>
          <w:p w14:paraId="160F80B2" w14:textId="5651107F" w:rsidR="008B340B" w:rsidRPr="00393EEB" w:rsidRDefault="00ED7174" w:rsidP="00ED717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iCs/>
                <w:sz w:val="20"/>
                <w:szCs w:val="20"/>
                <w:lang w:eastAsia="ru-RU"/>
              </w:rPr>
            </w:pPr>
            <w:r>
              <w:rPr>
                <w:iCs/>
                <w:sz w:val="20"/>
                <w:szCs w:val="20"/>
                <w:lang w:eastAsia="ru-RU"/>
              </w:rPr>
              <w:t>курс</w:t>
            </w:r>
          </w:p>
        </w:tc>
        <w:tc>
          <w:tcPr>
            <w:tcW w:w="569" w:type="pct"/>
            <w:gridSpan w:val="3"/>
            <w:vAlign w:val="center"/>
          </w:tcPr>
          <w:p w14:paraId="6BC8F8F0" w14:textId="77777777" w:rsidR="008B340B" w:rsidRPr="00393EEB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 xml:space="preserve">Аудиторная </w:t>
            </w:r>
            <w:r w:rsidRPr="00393EEB">
              <w:rPr>
                <w:rFonts w:cs="Georgia"/>
                <w:sz w:val="20"/>
                <w:szCs w:val="20"/>
                <w:lang w:eastAsia="ru-RU"/>
              </w:rPr>
              <w:br/>
              <w:t xml:space="preserve">контактная работа </w:t>
            </w:r>
            <w:r w:rsidRPr="00393EEB">
              <w:rPr>
                <w:rFonts w:cs="Georgia"/>
                <w:sz w:val="20"/>
                <w:szCs w:val="20"/>
                <w:lang w:eastAsia="ru-RU"/>
              </w:rPr>
              <w:br/>
              <w:t>(в акад. часах)</w:t>
            </w:r>
          </w:p>
        </w:tc>
        <w:tc>
          <w:tcPr>
            <w:tcW w:w="238" w:type="pct"/>
            <w:vMerge w:val="restart"/>
            <w:textDirection w:val="btLr"/>
            <w:vAlign w:val="center"/>
          </w:tcPr>
          <w:p w14:paraId="18030BF2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Самостоятельная работа (в акад. часах)</w:t>
            </w:r>
          </w:p>
        </w:tc>
        <w:tc>
          <w:tcPr>
            <w:tcW w:w="1328" w:type="pct"/>
            <w:vMerge w:val="restart"/>
            <w:vAlign w:val="center"/>
          </w:tcPr>
          <w:p w14:paraId="47EE0706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 xml:space="preserve">Вид самостоятельной </w:t>
            </w:r>
            <w:r w:rsidRPr="00393EEB">
              <w:rPr>
                <w:rFonts w:cs="Georgia"/>
                <w:sz w:val="20"/>
                <w:szCs w:val="20"/>
                <w:lang w:eastAsia="ru-RU"/>
              </w:rPr>
              <w:br/>
              <w:t>работы</w:t>
            </w:r>
          </w:p>
        </w:tc>
        <w:tc>
          <w:tcPr>
            <w:tcW w:w="689" w:type="pct"/>
            <w:vMerge w:val="restart"/>
            <w:vAlign w:val="center"/>
          </w:tcPr>
          <w:p w14:paraId="11904F4B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 xml:space="preserve">Форма текущего контроля успеваемости и </w:t>
            </w:r>
            <w:r w:rsidRPr="00393EEB">
              <w:rPr>
                <w:rFonts w:cs="Georgia"/>
                <w:sz w:val="20"/>
                <w:szCs w:val="20"/>
                <w:lang w:eastAsia="ru-RU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14:paraId="683EA91D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 xml:space="preserve">Код и структурный </w:t>
            </w:r>
            <w:r w:rsidRPr="00393EEB">
              <w:rPr>
                <w:sz w:val="20"/>
                <w:szCs w:val="20"/>
                <w:lang w:eastAsia="ru-RU"/>
              </w:rPr>
              <w:br/>
              <w:t xml:space="preserve">элемент </w:t>
            </w:r>
            <w:r w:rsidRPr="00393EEB">
              <w:rPr>
                <w:sz w:val="20"/>
                <w:szCs w:val="20"/>
                <w:lang w:eastAsia="ru-RU"/>
              </w:rPr>
              <w:br/>
              <w:t>компетенции</w:t>
            </w:r>
          </w:p>
        </w:tc>
      </w:tr>
      <w:tr w:rsidR="008B340B" w:rsidRPr="00C84BD6" w14:paraId="71E30EFD" w14:textId="77777777" w:rsidTr="00320162">
        <w:trPr>
          <w:cantSplit/>
          <w:trHeight w:val="1134"/>
          <w:tblHeader/>
        </w:trPr>
        <w:tc>
          <w:tcPr>
            <w:tcW w:w="1532" w:type="pct"/>
            <w:vMerge/>
          </w:tcPr>
          <w:p w14:paraId="35B77642" w14:textId="77777777" w:rsidR="008B340B" w:rsidRPr="00FC408F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0" w:type="pct"/>
            <w:vMerge/>
          </w:tcPr>
          <w:p w14:paraId="5A4084D0" w14:textId="77777777" w:rsidR="008B340B" w:rsidRPr="00FC408F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2" w:type="pct"/>
            <w:textDirection w:val="btLr"/>
            <w:vAlign w:val="center"/>
          </w:tcPr>
          <w:p w14:paraId="7833FA4C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189" w:type="pct"/>
            <w:textDirection w:val="btLr"/>
            <w:vAlign w:val="center"/>
          </w:tcPr>
          <w:p w14:paraId="7D163489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лаборат.</w:t>
            </w:r>
          </w:p>
          <w:p w14:paraId="57EA609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238" w:type="pct"/>
            <w:textDirection w:val="btLr"/>
            <w:vAlign w:val="center"/>
          </w:tcPr>
          <w:p w14:paraId="558814DC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практич. занятия</w:t>
            </w:r>
          </w:p>
        </w:tc>
        <w:tc>
          <w:tcPr>
            <w:tcW w:w="238" w:type="pct"/>
            <w:vMerge/>
            <w:textDirection w:val="btLr"/>
          </w:tcPr>
          <w:p w14:paraId="609528DE" w14:textId="77777777" w:rsidR="008B340B" w:rsidRPr="00FC408F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328" w:type="pct"/>
            <w:vMerge/>
            <w:textDirection w:val="btLr"/>
          </w:tcPr>
          <w:p w14:paraId="554DAA88" w14:textId="77777777" w:rsidR="008B340B" w:rsidRPr="00FC408F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89" w:type="pct"/>
            <w:vMerge/>
            <w:textDirection w:val="btLr"/>
            <w:vAlign w:val="center"/>
          </w:tcPr>
          <w:p w14:paraId="1F94141A" w14:textId="77777777" w:rsidR="008B340B" w:rsidRPr="00FC408F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vMerge/>
            <w:textDirection w:val="btLr"/>
          </w:tcPr>
          <w:p w14:paraId="0ED3E41E" w14:textId="77777777" w:rsidR="008B340B" w:rsidRPr="00FC408F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8B340B" w:rsidRPr="00C84BD6" w14:paraId="2F3BE9B8" w14:textId="77777777" w:rsidTr="00320162">
        <w:trPr>
          <w:trHeight w:val="635"/>
        </w:trPr>
        <w:tc>
          <w:tcPr>
            <w:tcW w:w="1532" w:type="pct"/>
          </w:tcPr>
          <w:p w14:paraId="2EC2F3AD" w14:textId="77777777" w:rsidR="008B340B" w:rsidRPr="00320162" w:rsidRDefault="008B340B" w:rsidP="00320162">
            <w:pPr>
              <w:spacing w:after="0" w:line="240" w:lineRule="auto"/>
              <w:jc w:val="both"/>
              <w:rPr>
                <w:b/>
                <w:bCs/>
                <w:caps/>
                <w:sz w:val="20"/>
                <w:szCs w:val="20"/>
                <w:lang w:eastAsia="ru-RU"/>
              </w:rPr>
            </w:pPr>
            <w:r w:rsidRPr="00320162">
              <w:rPr>
                <w:b/>
                <w:bCs/>
                <w:caps/>
                <w:sz w:val="20"/>
                <w:szCs w:val="20"/>
                <w:lang w:eastAsia="ru-RU"/>
              </w:rPr>
              <w:t>Раздел I. Введение в проектную деятельность.</w:t>
            </w:r>
          </w:p>
        </w:tc>
        <w:tc>
          <w:tcPr>
            <w:tcW w:w="190" w:type="pct"/>
          </w:tcPr>
          <w:p w14:paraId="080AFFC1" w14:textId="1AF693DB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</w:tcPr>
          <w:p w14:paraId="290242AA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56C44C66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43B3BA53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60FFD0C0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</w:p>
        </w:tc>
        <w:tc>
          <w:tcPr>
            <w:tcW w:w="1328" w:type="pct"/>
          </w:tcPr>
          <w:p w14:paraId="50F84458" w14:textId="77777777" w:rsidR="008B340B" w:rsidRPr="00393EEB" w:rsidRDefault="008B340B" w:rsidP="00393EE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</w:tcPr>
          <w:p w14:paraId="5F62C1B4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</w:tcPr>
          <w:p w14:paraId="6AADF925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</w:p>
        </w:tc>
      </w:tr>
      <w:tr w:rsidR="008B340B" w:rsidRPr="00C84BD6" w14:paraId="742D044D" w14:textId="77777777" w:rsidTr="00320162">
        <w:trPr>
          <w:trHeight w:val="635"/>
        </w:trPr>
        <w:tc>
          <w:tcPr>
            <w:tcW w:w="1532" w:type="pct"/>
          </w:tcPr>
          <w:p w14:paraId="2881F330" w14:textId="77777777" w:rsidR="008B340B" w:rsidRPr="00393EEB" w:rsidRDefault="008B340B" w:rsidP="00320162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>1.</w:t>
            </w:r>
            <w:r w:rsidR="00393EEB" w:rsidRPr="00393EEB">
              <w:rPr>
                <w:b/>
                <w:sz w:val="20"/>
                <w:szCs w:val="20"/>
                <w:lang w:eastAsia="ru-RU"/>
              </w:rPr>
              <w:t>1. Тема</w:t>
            </w:r>
            <w:r w:rsidRPr="00393EEB">
              <w:rPr>
                <w:b/>
                <w:sz w:val="20"/>
                <w:szCs w:val="20"/>
                <w:lang w:eastAsia="ru-RU"/>
              </w:rPr>
              <w:t>: Проектирование как целостный процесс.</w:t>
            </w:r>
          </w:p>
          <w:p w14:paraId="1C5B4CE2" w14:textId="77777777" w:rsidR="008B340B" w:rsidRPr="00393EEB" w:rsidRDefault="008B340B" w:rsidP="00393EEB">
            <w:pPr>
              <w:spacing w:after="0" w:line="240" w:lineRule="auto"/>
              <w:ind w:firstLine="340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Проектная деятельность как интеллектуальная система, организующая сумму знаний и навыков, определяющая связи дизайна с более широкими процессами, формирующими искусственную среду.</w:t>
            </w:r>
          </w:p>
          <w:p w14:paraId="75A148C6" w14:textId="77777777" w:rsidR="008B340B" w:rsidRPr="00393EEB" w:rsidRDefault="008B340B" w:rsidP="00393EEB">
            <w:pPr>
              <w:spacing w:after="0" w:line="240" w:lineRule="auto"/>
              <w:ind w:firstLine="340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 xml:space="preserve">Проектная деятельность в понимании и использовании алгоритма восприятия произведений </w:t>
            </w:r>
            <w:r w:rsidR="00393EEB" w:rsidRPr="00393EEB">
              <w:rPr>
                <w:sz w:val="20"/>
                <w:szCs w:val="20"/>
                <w:lang w:eastAsia="ru-RU"/>
              </w:rPr>
              <w:t>искусства в</w:t>
            </w:r>
            <w:r w:rsidRPr="00393EEB">
              <w:rPr>
                <w:sz w:val="20"/>
                <w:szCs w:val="20"/>
                <w:lang w:eastAsia="ru-RU"/>
              </w:rPr>
              <w:t xml:space="preserve"> процессе их создания.</w:t>
            </w:r>
          </w:p>
          <w:p w14:paraId="4771C97E" w14:textId="77777777" w:rsidR="008B340B" w:rsidRPr="00393EEB" w:rsidRDefault="008B340B" w:rsidP="00393EEB">
            <w:pPr>
              <w:spacing w:after="0" w:line="240" w:lineRule="auto"/>
              <w:ind w:firstLine="340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 xml:space="preserve">Проектная деятельность в понимании и оценка эволюции </w:t>
            </w:r>
            <w:r w:rsidR="00393EEB" w:rsidRPr="00393EEB">
              <w:rPr>
                <w:sz w:val="20"/>
                <w:szCs w:val="20"/>
                <w:lang w:eastAsia="ru-RU"/>
              </w:rPr>
              <w:t>промышленных форм</w:t>
            </w:r>
            <w:r w:rsidRPr="00393EEB">
              <w:rPr>
                <w:sz w:val="20"/>
                <w:szCs w:val="20"/>
                <w:lang w:eastAsia="ru-RU"/>
              </w:rPr>
              <w:t xml:space="preserve"> и их языка как постоянного диалектического взаимодействия между новациями и привычными элементами. </w:t>
            </w:r>
          </w:p>
        </w:tc>
        <w:tc>
          <w:tcPr>
            <w:tcW w:w="190" w:type="pct"/>
          </w:tcPr>
          <w:p w14:paraId="734BC076" w14:textId="7EF2C96D" w:rsidR="008B340B" w:rsidRPr="00393EEB" w:rsidRDefault="00ED7174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" w:type="pct"/>
          </w:tcPr>
          <w:p w14:paraId="3C2358F7" w14:textId="46B72D21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3318DD5D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5BF10642" w14:textId="6423A67E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488A0B23" w14:textId="54A84119" w:rsidR="008B340B" w:rsidRPr="00393EEB" w:rsidRDefault="00881289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>
              <w:rPr>
                <w:rFonts w:cs="Georgia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1328" w:type="pct"/>
          </w:tcPr>
          <w:p w14:paraId="0FE62BFB" w14:textId="77777777" w:rsidR="008D710E" w:rsidRDefault="008B340B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 w:rsidR="008D710E"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 w:rsidR="008D710E"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 w:rsidR="008D710E"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5BA7F06C" w14:textId="661101D1" w:rsidR="008B340B" w:rsidRPr="008D710E" w:rsidRDefault="008B340B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 w:rsidR="008D710E"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54BF35C7" w14:textId="357F8F96" w:rsidR="008B340B" w:rsidRPr="00393EEB" w:rsidRDefault="008B340B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467EE544" w14:textId="79B42D1A" w:rsidR="008B340B" w:rsidRPr="00393EEB" w:rsidRDefault="008B340B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0D2E309B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Устный опрос.</w:t>
            </w:r>
          </w:p>
          <w:p w14:paraId="400B680D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10A387FA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>ОПК- 8 – зув., ПК-14  – зув</w:t>
            </w:r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6CA43FB5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8B340B" w:rsidRPr="00C84BD6" w14:paraId="7F62BC87" w14:textId="77777777" w:rsidTr="00320162">
        <w:trPr>
          <w:trHeight w:val="422"/>
        </w:trPr>
        <w:tc>
          <w:tcPr>
            <w:tcW w:w="1532" w:type="pct"/>
          </w:tcPr>
          <w:p w14:paraId="7E0B006B" w14:textId="77777777" w:rsidR="008B340B" w:rsidRPr="00393EEB" w:rsidRDefault="008B340B" w:rsidP="00393EEB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>1.2. Тема:</w:t>
            </w:r>
            <w:r w:rsidRPr="00393EEB">
              <w:rPr>
                <w:color w:val="C00000"/>
                <w:sz w:val="20"/>
                <w:szCs w:val="20"/>
                <w:lang w:eastAsia="ru-RU"/>
              </w:rPr>
              <w:t xml:space="preserve"> </w:t>
            </w:r>
            <w:r w:rsidR="00393EEB" w:rsidRPr="00393EEB">
              <w:rPr>
                <w:b/>
                <w:sz w:val="20"/>
                <w:szCs w:val="20"/>
              </w:rPr>
              <w:t>Историко-культурные</w:t>
            </w:r>
            <w:r w:rsidRPr="00393EEB">
              <w:rPr>
                <w:b/>
                <w:sz w:val="20"/>
                <w:szCs w:val="20"/>
              </w:rPr>
              <w:t xml:space="preserve"> источники развития проектирования Технология управления проектной деятельности. Проектная деятельность как средство развития умений и навыков.</w:t>
            </w:r>
            <w:r w:rsidRPr="00393EE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93EEB">
              <w:rPr>
                <w:sz w:val="20"/>
                <w:szCs w:val="20"/>
              </w:rPr>
              <w:lastRenderedPageBreak/>
              <w:t xml:space="preserve">Проектирование как одно из условий стратегии развития образования. Проектное обучение как одна из форм обучения. Объекты проектирования: системы, </w:t>
            </w:r>
            <w:r w:rsidR="00320162" w:rsidRPr="00393EEB">
              <w:rPr>
                <w:sz w:val="20"/>
                <w:szCs w:val="20"/>
              </w:rPr>
              <w:t>процессы, ситуации</w:t>
            </w:r>
            <w:r w:rsidRPr="00393EEB">
              <w:rPr>
                <w:sz w:val="20"/>
                <w:szCs w:val="20"/>
              </w:rPr>
              <w:t xml:space="preserve">. Развитие </w:t>
            </w:r>
            <w:r w:rsidR="00320162" w:rsidRPr="00393EEB">
              <w:rPr>
                <w:sz w:val="20"/>
                <w:szCs w:val="20"/>
              </w:rPr>
              <w:t>обще учебных</w:t>
            </w:r>
            <w:r w:rsidRPr="00393EEB">
              <w:rPr>
                <w:sz w:val="20"/>
                <w:szCs w:val="20"/>
              </w:rPr>
              <w:t xml:space="preserve"> умений и навыков студентов: рефлексивные, поисковые, организационные, коммуникативные, конструктивные, презентационные, дидактические, креативные, навыки работы в сотрудничестве.</w:t>
            </w:r>
          </w:p>
        </w:tc>
        <w:tc>
          <w:tcPr>
            <w:tcW w:w="190" w:type="pct"/>
          </w:tcPr>
          <w:p w14:paraId="071C1238" w14:textId="43264D03" w:rsidR="008B340B" w:rsidRPr="00393EEB" w:rsidRDefault="00ED7174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42" w:type="pct"/>
          </w:tcPr>
          <w:p w14:paraId="5AF39FDF" w14:textId="7563ED06" w:rsidR="008B340B" w:rsidRPr="00393EEB" w:rsidRDefault="00881289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189" w:type="pct"/>
          </w:tcPr>
          <w:p w14:paraId="4F490A53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401DE39A" w14:textId="055D13ED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55B14F6E" w14:textId="5FA0E11E" w:rsidR="008B340B" w:rsidRPr="00393EEB" w:rsidRDefault="00881289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>
              <w:rPr>
                <w:rFonts w:cs="Georgia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1328" w:type="pct"/>
          </w:tcPr>
          <w:p w14:paraId="1FCEEE4B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609875F3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19860C4B" w14:textId="77777777" w:rsidR="008D710E" w:rsidRDefault="008D710E" w:rsidP="00FC408F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lastRenderedPageBreak/>
              <w:t>Написание контрольной работы.</w:t>
            </w:r>
          </w:p>
          <w:p w14:paraId="1636AFE8" w14:textId="041AF718" w:rsidR="008B340B" w:rsidRPr="008D710E" w:rsidRDefault="008D710E" w:rsidP="00FC408F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4B071206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lastRenderedPageBreak/>
              <w:t>Устный опрос.</w:t>
            </w:r>
          </w:p>
          <w:p w14:paraId="694B599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0AB95898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>ОПК- 8 – зув., ПК-14 – зув</w:t>
            </w:r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03886510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</w:p>
          <w:p w14:paraId="2299BFE0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i/>
                <w:sz w:val="20"/>
                <w:szCs w:val="20"/>
                <w:lang w:eastAsia="ru-RU"/>
              </w:rPr>
            </w:pPr>
          </w:p>
        </w:tc>
      </w:tr>
      <w:tr w:rsidR="008B340B" w:rsidRPr="00C84BD6" w14:paraId="09657236" w14:textId="77777777" w:rsidTr="00320162">
        <w:trPr>
          <w:trHeight w:val="70"/>
        </w:trPr>
        <w:tc>
          <w:tcPr>
            <w:tcW w:w="1532" w:type="pct"/>
          </w:tcPr>
          <w:p w14:paraId="09E7842D" w14:textId="77777777" w:rsidR="008B340B" w:rsidRPr="00393EEB" w:rsidRDefault="008B340B" w:rsidP="00320162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 xml:space="preserve">1.3. Тема: </w:t>
            </w:r>
            <w:r w:rsidRPr="00393EEB">
              <w:rPr>
                <w:b/>
                <w:sz w:val="20"/>
                <w:szCs w:val="20"/>
              </w:rPr>
              <w:t>Проектирование нового содержания технологий, методик обучения. Субъекты проектной деятельности. Логика организации проектной деятельности в образовательном процессе.</w:t>
            </w:r>
            <w:r w:rsidRPr="00393EEB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393EEB">
              <w:rPr>
                <w:sz w:val="20"/>
                <w:szCs w:val="20"/>
              </w:rPr>
              <w:t xml:space="preserve">Многообразие субъектов проектной деятельности. Объекты проектирования и специфика предмета проектной деятельности. Этапы проектирования: диагностика ситуации, проблематизация, концептуализация, выбор формата проекта моделирование, проектирование, конструирование, реализация проекта, рефлексивный и </w:t>
            </w:r>
            <w:r w:rsidR="00320162" w:rsidRPr="00393EEB">
              <w:rPr>
                <w:sz w:val="20"/>
                <w:szCs w:val="20"/>
              </w:rPr>
              <w:t>после проектный</w:t>
            </w:r>
            <w:r w:rsidRPr="00393EEB">
              <w:rPr>
                <w:sz w:val="20"/>
                <w:szCs w:val="20"/>
              </w:rPr>
              <w:t xml:space="preserve"> этап. Условия на этапе проектирования: определение основных и промежуточных целей обучения и воспитания, его этапов и процедур реализации этих целей; построение теоретической модели целостного процесса обучения и его технологии; разработка и реализация нормативных представлений о деятельности учителя и учащихся и линии их развития, уточнение механизмов изменений; наличие стандартов образования; выявление особенностей организационного (управленческого) и методического обеспе</w:t>
            </w:r>
            <w:r w:rsidRPr="00393EEB">
              <w:rPr>
                <w:sz w:val="20"/>
                <w:szCs w:val="20"/>
              </w:rPr>
              <w:lastRenderedPageBreak/>
              <w:t>чения на каждом этапе проектирования.</w:t>
            </w:r>
          </w:p>
        </w:tc>
        <w:tc>
          <w:tcPr>
            <w:tcW w:w="190" w:type="pct"/>
          </w:tcPr>
          <w:p w14:paraId="11C67304" w14:textId="2F655404" w:rsidR="008B340B" w:rsidRPr="00393EEB" w:rsidRDefault="00ED7174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42" w:type="pct"/>
          </w:tcPr>
          <w:p w14:paraId="05370A91" w14:textId="33D4B585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2B9D134D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43FA3469" w14:textId="3A9318A8" w:rsidR="008B340B" w:rsidRPr="00393EEB" w:rsidRDefault="00881289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238" w:type="pct"/>
          </w:tcPr>
          <w:p w14:paraId="70B965E6" w14:textId="3089C5C4" w:rsidR="008B340B" w:rsidRPr="00393EEB" w:rsidRDefault="00881289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highlight w:val="yellow"/>
                <w:lang w:eastAsia="ru-RU"/>
              </w:rPr>
            </w:pPr>
            <w:r w:rsidRPr="00881289">
              <w:rPr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1328" w:type="pct"/>
          </w:tcPr>
          <w:p w14:paraId="59512147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18768520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69E80A24" w14:textId="77777777" w:rsid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33220A67" w14:textId="65723855" w:rsidR="008B340B" w:rsidRP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3BF5CF29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Устный опрос.</w:t>
            </w:r>
          </w:p>
          <w:p w14:paraId="6019252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color w:val="C00000"/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3FB2E0B2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>ОПК- 8 – зув., ПК-14 – зув</w:t>
            </w:r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4C62E7DA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</w:p>
        </w:tc>
      </w:tr>
      <w:tr w:rsidR="008B340B" w:rsidRPr="00C84BD6" w14:paraId="2FF1BFB0" w14:textId="77777777" w:rsidTr="00320162">
        <w:trPr>
          <w:trHeight w:val="499"/>
        </w:trPr>
        <w:tc>
          <w:tcPr>
            <w:tcW w:w="1532" w:type="pct"/>
          </w:tcPr>
          <w:p w14:paraId="13DB3732" w14:textId="77777777" w:rsidR="008B340B" w:rsidRPr="00393EEB" w:rsidRDefault="008B340B" w:rsidP="00320162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 xml:space="preserve">1.4. Тема: Индивидуальный проект. </w:t>
            </w:r>
            <w:r w:rsidRPr="00393EEB">
              <w:rPr>
                <w:sz w:val="20"/>
                <w:szCs w:val="20"/>
                <w:lang w:eastAsia="ru-RU"/>
              </w:rPr>
              <w:t>«Человек-оркестр». Смена условных ролей в индивидуальном проекте. Самопроверка и анализ.</w:t>
            </w:r>
          </w:p>
          <w:p w14:paraId="5BE127C5" w14:textId="77777777" w:rsidR="008B340B" w:rsidRPr="00393EEB" w:rsidRDefault="008B340B" w:rsidP="00FC408F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Консультирование. Роль руководителя проекта. Оппонирование. Этап окончательного выбора и принятие решения. Роль и место заказчика проекта в процессе проектирования.</w:t>
            </w:r>
          </w:p>
        </w:tc>
        <w:tc>
          <w:tcPr>
            <w:tcW w:w="190" w:type="pct"/>
          </w:tcPr>
          <w:p w14:paraId="67BF89A7" w14:textId="5D54F4D1" w:rsidR="008B340B" w:rsidRPr="00393EEB" w:rsidRDefault="00ED7174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" w:type="pct"/>
          </w:tcPr>
          <w:p w14:paraId="3A10CABF" w14:textId="3B4DD10A" w:rsidR="008B340B" w:rsidRPr="00393EEB" w:rsidRDefault="00881289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189" w:type="pct"/>
          </w:tcPr>
          <w:p w14:paraId="313EDDA0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53C90D9A" w14:textId="3728DBEA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631BBBEA" w14:textId="1937D60A" w:rsidR="008B340B" w:rsidRPr="00393EEB" w:rsidRDefault="00881289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>
              <w:rPr>
                <w:rFonts w:cs="Georgia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1328" w:type="pct"/>
          </w:tcPr>
          <w:p w14:paraId="22D2696C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7D231D96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1A40439F" w14:textId="77777777" w:rsid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405E63D3" w14:textId="08FAD815" w:rsidR="008B340B" w:rsidRP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00285AE4" w14:textId="77777777" w:rsidR="008B340B" w:rsidRPr="00393EEB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C00000"/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Устный опрос. Проверка индивидуальных заданий.</w:t>
            </w:r>
            <w:r w:rsidRPr="00393EEB">
              <w:rPr>
                <w:color w:val="C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54" w:type="pct"/>
          </w:tcPr>
          <w:p w14:paraId="27338A03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>ОПК- 8 – зув., ПК-14 – зув</w:t>
            </w:r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7F425CDE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i/>
                <w:sz w:val="20"/>
                <w:szCs w:val="20"/>
                <w:lang w:eastAsia="ru-RU"/>
              </w:rPr>
            </w:pPr>
          </w:p>
        </w:tc>
      </w:tr>
      <w:tr w:rsidR="008B340B" w:rsidRPr="00C84BD6" w14:paraId="6F097254" w14:textId="77777777" w:rsidTr="00320162">
        <w:trPr>
          <w:trHeight w:val="499"/>
        </w:trPr>
        <w:tc>
          <w:tcPr>
            <w:tcW w:w="1532" w:type="pct"/>
          </w:tcPr>
          <w:p w14:paraId="68539355" w14:textId="77777777" w:rsidR="008B340B" w:rsidRPr="00393EEB" w:rsidRDefault="008B340B" w:rsidP="00320162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 xml:space="preserve">1.5. Тема: </w:t>
            </w:r>
            <w:r w:rsidRPr="00393EEB">
              <w:rPr>
                <w:b/>
                <w:sz w:val="20"/>
                <w:szCs w:val="20"/>
              </w:rPr>
              <w:t>Организация группового проекта.</w:t>
            </w:r>
            <w:r w:rsidRPr="00393EE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93EEB">
              <w:rPr>
                <w:sz w:val="20"/>
                <w:szCs w:val="20"/>
              </w:rPr>
              <w:t>Распределение ролей в проектной работе группы. Распределение заданий по сбору материалов. Формулирование задач. Лидерство. Конкурентность идей. Рефлексирование своей деятельности. Эскизы в проекте как язык визуального обмена информацией, краткий способ формулирования концепции, способ записи идеи. Варианты идей и решений как неотъемлемая часть проекта. Психология выбора. Логическое структурное «дерево» как принцип развития и управления проектным процессом. Уровни и взаимосвязи.</w:t>
            </w:r>
          </w:p>
        </w:tc>
        <w:tc>
          <w:tcPr>
            <w:tcW w:w="190" w:type="pct"/>
          </w:tcPr>
          <w:p w14:paraId="69482042" w14:textId="1F40EE30" w:rsidR="008B340B" w:rsidRPr="00393EEB" w:rsidRDefault="00ED7174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" w:type="pct"/>
          </w:tcPr>
          <w:p w14:paraId="0F0A71E6" w14:textId="1DC55DCC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1EC049F1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51E15DAB" w14:textId="7B737095" w:rsidR="008B340B" w:rsidRPr="00393EEB" w:rsidRDefault="00881289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238" w:type="pct"/>
          </w:tcPr>
          <w:p w14:paraId="4DD34F06" w14:textId="57C3035A" w:rsidR="008B340B" w:rsidRPr="00393EEB" w:rsidRDefault="00881289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>
              <w:rPr>
                <w:rFonts w:cs="Georgia"/>
                <w:sz w:val="20"/>
                <w:szCs w:val="20"/>
                <w:lang w:eastAsia="ru-RU"/>
              </w:rPr>
              <w:t>20,5</w:t>
            </w:r>
          </w:p>
        </w:tc>
        <w:tc>
          <w:tcPr>
            <w:tcW w:w="1328" w:type="pct"/>
          </w:tcPr>
          <w:p w14:paraId="73BE5347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678DAE72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2E2FBC1D" w14:textId="77777777" w:rsid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0459F697" w14:textId="00B155A8" w:rsidR="008B340B" w:rsidRP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0A55AF56" w14:textId="77777777" w:rsidR="008B340B" w:rsidRPr="00393EEB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C00000"/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Устный опрос. Проверка индивидуальных заданий.</w:t>
            </w:r>
          </w:p>
        </w:tc>
        <w:tc>
          <w:tcPr>
            <w:tcW w:w="454" w:type="pct"/>
          </w:tcPr>
          <w:p w14:paraId="14343DB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</w:p>
          <w:p w14:paraId="3330C6FD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>ОПК- 8 – зув., ПК-14 – зув</w:t>
            </w:r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714E9726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i/>
                <w:sz w:val="20"/>
                <w:szCs w:val="20"/>
                <w:lang w:eastAsia="ru-RU"/>
              </w:rPr>
            </w:pPr>
          </w:p>
        </w:tc>
      </w:tr>
      <w:tr w:rsidR="008B340B" w:rsidRPr="00C84BD6" w14:paraId="03828EDB" w14:textId="77777777" w:rsidTr="00ED7174">
        <w:trPr>
          <w:cantSplit/>
          <w:trHeight w:val="20"/>
        </w:trPr>
        <w:tc>
          <w:tcPr>
            <w:tcW w:w="1532" w:type="pct"/>
          </w:tcPr>
          <w:p w14:paraId="58740583" w14:textId="35A5BA49" w:rsidR="008B340B" w:rsidRPr="00393EEB" w:rsidRDefault="008B340B" w:rsidP="00FC408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93EEB">
              <w:rPr>
                <w:sz w:val="20"/>
                <w:szCs w:val="20"/>
                <w:lang w:eastAsia="ru-RU"/>
              </w:rPr>
              <w:t>Итого по</w:t>
            </w:r>
            <w:r w:rsidR="00ED7174">
              <w:rPr>
                <w:sz w:val="20"/>
                <w:szCs w:val="20"/>
                <w:lang w:eastAsia="ru-RU"/>
              </w:rPr>
              <w:t xml:space="preserve"> курсу</w:t>
            </w:r>
          </w:p>
        </w:tc>
        <w:tc>
          <w:tcPr>
            <w:tcW w:w="190" w:type="pct"/>
          </w:tcPr>
          <w:p w14:paraId="76045C50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</w:tcPr>
          <w:p w14:paraId="20564E38" w14:textId="0E467B00" w:rsidR="008B340B" w:rsidRPr="00ED7174" w:rsidRDefault="00ED7174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ED7174">
              <w:rPr>
                <w:b/>
                <w:bCs/>
                <w:sz w:val="20"/>
                <w:szCs w:val="20"/>
                <w:lang w:eastAsia="ru-RU"/>
              </w:rPr>
              <w:t>2</w:t>
            </w:r>
            <w:r w:rsidR="00881289">
              <w:rPr>
                <w:b/>
                <w:bCs/>
                <w:sz w:val="20"/>
                <w:szCs w:val="20"/>
                <w:lang w:eastAsia="ru-RU"/>
              </w:rPr>
              <w:t>/2</w:t>
            </w:r>
          </w:p>
        </w:tc>
        <w:tc>
          <w:tcPr>
            <w:tcW w:w="189" w:type="pct"/>
          </w:tcPr>
          <w:p w14:paraId="2A037637" w14:textId="77777777" w:rsidR="008B340B" w:rsidRPr="00ED7174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61DAD47A" w14:textId="54D28FB9" w:rsidR="008B340B" w:rsidRPr="00ED7174" w:rsidRDefault="00ED7174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ED7174">
              <w:rPr>
                <w:b/>
                <w:bCs/>
                <w:sz w:val="20"/>
                <w:szCs w:val="20"/>
                <w:lang w:eastAsia="ru-RU"/>
              </w:rPr>
              <w:t>2</w:t>
            </w:r>
            <w:r w:rsidR="00881289">
              <w:rPr>
                <w:b/>
                <w:bCs/>
                <w:sz w:val="20"/>
                <w:szCs w:val="20"/>
                <w:lang w:eastAsia="ru-RU"/>
              </w:rPr>
              <w:t>/2</w:t>
            </w:r>
          </w:p>
        </w:tc>
        <w:tc>
          <w:tcPr>
            <w:tcW w:w="238" w:type="pct"/>
          </w:tcPr>
          <w:p w14:paraId="23162483" w14:textId="41671F0B" w:rsidR="008B340B" w:rsidRPr="00ED7174" w:rsidRDefault="00881289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cs="Georgia"/>
                <w:b/>
                <w:bCs/>
                <w:sz w:val="20"/>
                <w:szCs w:val="20"/>
                <w:lang w:eastAsia="ru-RU"/>
              </w:rPr>
              <w:t>99,7</w:t>
            </w:r>
          </w:p>
        </w:tc>
        <w:tc>
          <w:tcPr>
            <w:tcW w:w="1328" w:type="pct"/>
          </w:tcPr>
          <w:p w14:paraId="2383876A" w14:textId="77777777" w:rsidR="008B340B" w:rsidRPr="00393EEB" w:rsidRDefault="008B340B" w:rsidP="00FC408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</w:tcPr>
          <w:p w14:paraId="6AA81DF0" w14:textId="66A0037B" w:rsidR="008B340B" w:rsidRPr="00393EEB" w:rsidRDefault="00881289" w:rsidP="00ED7174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зачет</w:t>
            </w:r>
          </w:p>
        </w:tc>
        <w:tc>
          <w:tcPr>
            <w:tcW w:w="454" w:type="pct"/>
          </w:tcPr>
          <w:p w14:paraId="4E91730D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3CF7A50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</w:p>
        </w:tc>
      </w:tr>
      <w:tr w:rsidR="008B340B" w:rsidRPr="00C84BD6" w14:paraId="48FD5EE9" w14:textId="77777777" w:rsidTr="00320162">
        <w:trPr>
          <w:trHeight w:val="499"/>
        </w:trPr>
        <w:tc>
          <w:tcPr>
            <w:tcW w:w="1532" w:type="pct"/>
          </w:tcPr>
          <w:p w14:paraId="32409F66" w14:textId="77777777" w:rsidR="008B340B" w:rsidRPr="00320162" w:rsidRDefault="008B340B" w:rsidP="00FC408F">
            <w:pPr>
              <w:spacing w:after="0" w:line="240" w:lineRule="auto"/>
              <w:jc w:val="both"/>
              <w:rPr>
                <w:b/>
                <w:bCs/>
                <w:caps/>
                <w:sz w:val="20"/>
                <w:szCs w:val="20"/>
              </w:rPr>
            </w:pPr>
            <w:r w:rsidRPr="00320162">
              <w:rPr>
                <w:b/>
                <w:bCs/>
                <w:caps/>
                <w:sz w:val="20"/>
                <w:szCs w:val="20"/>
                <w:lang w:eastAsia="ru-RU"/>
              </w:rPr>
              <w:t>Раздел II. Этапы проектирования.</w:t>
            </w:r>
          </w:p>
        </w:tc>
        <w:tc>
          <w:tcPr>
            <w:tcW w:w="190" w:type="pct"/>
          </w:tcPr>
          <w:p w14:paraId="742FEAFC" w14:textId="61F59B29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</w:tcPr>
          <w:p w14:paraId="6D56CB11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35B93F64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1EC1AEAE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07570A67" w14:textId="77777777" w:rsidR="008B340B" w:rsidRPr="00393EEB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</w:p>
        </w:tc>
        <w:tc>
          <w:tcPr>
            <w:tcW w:w="1328" w:type="pct"/>
          </w:tcPr>
          <w:p w14:paraId="3136C5F2" w14:textId="77777777" w:rsidR="008B340B" w:rsidRPr="00393EEB" w:rsidRDefault="008B340B" w:rsidP="00FC408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</w:tcPr>
          <w:p w14:paraId="1D54950E" w14:textId="77777777" w:rsidR="008B340B" w:rsidRPr="00393EEB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</w:tcPr>
          <w:p w14:paraId="50E7002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</w:p>
        </w:tc>
      </w:tr>
      <w:tr w:rsidR="008B340B" w:rsidRPr="00C84BD6" w14:paraId="5ED51367" w14:textId="77777777" w:rsidTr="00320162">
        <w:trPr>
          <w:trHeight w:val="499"/>
        </w:trPr>
        <w:tc>
          <w:tcPr>
            <w:tcW w:w="1532" w:type="pct"/>
          </w:tcPr>
          <w:p w14:paraId="3B2EF7D2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 xml:space="preserve">2.1. Тема: </w:t>
            </w:r>
            <w:r w:rsidRPr="00393EEB">
              <w:rPr>
                <w:b/>
                <w:sz w:val="20"/>
                <w:szCs w:val="20"/>
              </w:rPr>
              <w:t>Подготовительный этап для обеспечения проектной деятельности.</w:t>
            </w:r>
            <w:r w:rsidRPr="00393EE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93EEB">
              <w:rPr>
                <w:sz w:val="20"/>
                <w:szCs w:val="20"/>
              </w:rPr>
              <w:t xml:space="preserve">Материалы и инструменты для проектирования (в зависимости от </w:t>
            </w:r>
            <w:r w:rsidRPr="00393EEB">
              <w:rPr>
                <w:sz w:val="20"/>
                <w:szCs w:val="20"/>
              </w:rPr>
              <w:lastRenderedPageBreak/>
              <w:t>профиля). Принципы конструирования и проектирования. Теоретические и иллюстративные материалы проектной деятельности. Этапы процесса организации проектной работы. Организация творческой и производственной деятельности. График работы над проектом. Оценка общих затрат времени на проектную работу. Распределение ролей в проектном коллективе. Творческое конспектирование. Конспектирование идей. Наброски как вид конспектирования идей в проектной деятельности.</w:t>
            </w:r>
          </w:p>
        </w:tc>
        <w:tc>
          <w:tcPr>
            <w:tcW w:w="190" w:type="pct"/>
          </w:tcPr>
          <w:p w14:paraId="13E611B4" w14:textId="291C6806" w:rsidR="008B340B" w:rsidRPr="00393EEB" w:rsidRDefault="00ED7174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42" w:type="pct"/>
          </w:tcPr>
          <w:p w14:paraId="7C41D4C5" w14:textId="54605A19" w:rsidR="008B340B" w:rsidRPr="00393EEB" w:rsidRDefault="00881289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189" w:type="pct"/>
          </w:tcPr>
          <w:p w14:paraId="048C741E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1B4F61C4" w14:textId="0A120EB7" w:rsidR="008B340B" w:rsidRPr="00393EEB" w:rsidRDefault="00881289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238" w:type="pct"/>
          </w:tcPr>
          <w:p w14:paraId="4F665EE4" w14:textId="1CEA3DC8" w:rsidR="008B340B" w:rsidRPr="00393EEB" w:rsidRDefault="00881289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>
              <w:rPr>
                <w:rFonts w:cs="Georgia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328" w:type="pct"/>
          </w:tcPr>
          <w:p w14:paraId="4A6EC9AB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173B8BB3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lastRenderedPageBreak/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236EC6FF" w14:textId="77777777" w:rsid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1CEEAC9F" w14:textId="1C953714" w:rsidR="008B340B" w:rsidRP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0B610903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 w:cs="Georgia"/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lastRenderedPageBreak/>
              <w:t>Устный опрос. Проверка индивидуальных заданий</w:t>
            </w:r>
          </w:p>
        </w:tc>
        <w:tc>
          <w:tcPr>
            <w:tcW w:w="454" w:type="pct"/>
          </w:tcPr>
          <w:p w14:paraId="24A362E0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>ОПК- 8 – зув., ПК-14 – зув</w:t>
            </w:r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2B14FA5A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</w:p>
        </w:tc>
      </w:tr>
      <w:tr w:rsidR="008B340B" w:rsidRPr="00C84BD6" w14:paraId="70C28DD1" w14:textId="77777777" w:rsidTr="00320162">
        <w:trPr>
          <w:trHeight w:val="499"/>
        </w:trPr>
        <w:tc>
          <w:tcPr>
            <w:tcW w:w="1532" w:type="pct"/>
          </w:tcPr>
          <w:p w14:paraId="2F5645E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>2.2. Тема:</w:t>
            </w:r>
            <w:r w:rsidRPr="00393EE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93EEB">
              <w:rPr>
                <w:b/>
                <w:sz w:val="20"/>
                <w:szCs w:val="20"/>
              </w:rPr>
              <w:t>Источники информации. Поиск информации. Работа с информацией.</w:t>
            </w:r>
            <w:r w:rsidRPr="00393EEB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sz w:val="20"/>
                <w:szCs w:val="20"/>
              </w:rPr>
              <w:t>Сайты, специальные журналы, книги, библиотечные ресурсы для поиска специальной художественно-проектной информации. Характеристика отдельных источников. Чужой опыт и достижения. Понятие плагиата. Творческое восприятие чужого опыт. Организация информационной деятельности проектного коллектива. Библиографический поиск теоретической базы проектов источников. Обработка полученной информации. Интернет, как один из источников информации. Система банков изображений. Авторство в произведении изобразительного искусства, фотографии, идее. Понятие заимствования, реплики, переработки, копии, репринта.</w:t>
            </w:r>
          </w:p>
        </w:tc>
        <w:tc>
          <w:tcPr>
            <w:tcW w:w="190" w:type="pct"/>
          </w:tcPr>
          <w:p w14:paraId="1BC4E047" w14:textId="519959E0" w:rsidR="008B340B" w:rsidRPr="00393EEB" w:rsidRDefault="00ED7174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" w:type="pct"/>
          </w:tcPr>
          <w:p w14:paraId="6ADCB518" w14:textId="483D8E2D" w:rsidR="008B340B" w:rsidRPr="00393EEB" w:rsidRDefault="00881289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189" w:type="pct"/>
          </w:tcPr>
          <w:p w14:paraId="301C477D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47EF644C" w14:textId="2880542A" w:rsidR="008B340B" w:rsidRPr="00393EEB" w:rsidRDefault="00881289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238" w:type="pct"/>
          </w:tcPr>
          <w:p w14:paraId="45E781F0" w14:textId="75AE43C7" w:rsidR="008B340B" w:rsidRPr="00393EEB" w:rsidRDefault="00881289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>
              <w:rPr>
                <w:rFonts w:cs="Georgia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328" w:type="pct"/>
          </w:tcPr>
          <w:p w14:paraId="701335BF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2C01C0BF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2FB8931D" w14:textId="77777777" w:rsid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1243759A" w14:textId="27F2FBF4" w:rsidR="008B340B" w:rsidRP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41034B6B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Устный опрос. Проверка индивидуальных заданий</w:t>
            </w:r>
          </w:p>
        </w:tc>
        <w:tc>
          <w:tcPr>
            <w:tcW w:w="454" w:type="pct"/>
          </w:tcPr>
          <w:p w14:paraId="367123BC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>ОПК- 8 – зув., ПК-14 – зув</w:t>
            </w:r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2D74B14C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8B340B" w:rsidRPr="00C84BD6" w14:paraId="717E5E49" w14:textId="77777777" w:rsidTr="00320162">
        <w:trPr>
          <w:trHeight w:val="499"/>
        </w:trPr>
        <w:tc>
          <w:tcPr>
            <w:tcW w:w="1532" w:type="pct"/>
          </w:tcPr>
          <w:p w14:paraId="7204E2FF" w14:textId="6102FB19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</w:rPr>
              <w:t xml:space="preserve">Итого за </w:t>
            </w:r>
            <w:r w:rsidR="00ED7174">
              <w:rPr>
                <w:b/>
                <w:sz w:val="20"/>
                <w:szCs w:val="20"/>
              </w:rPr>
              <w:t>курс</w:t>
            </w:r>
          </w:p>
        </w:tc>
        <w:tc>
          <w:tcPr>
            <w:tcW w:w="190" w:type="pct"/>
          </w:tcPr>
          <w:p w14:paraId="40854F1E" w14:textId="29549381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</w:tcPr>
          <w:p w14:paraId="5538FCC0" w14:textId="29FDD0A5" w:rsidR="008B340B" w:rsidRPr="00ED7174" w:rsidRDefault="00ED7174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ED7174">
              <w:rPr>
                <w:b/>
                <w:bCs/>
                <w:sz w:val="20"/>
                <w:szCs w:val="20"/>
                <w:lang w:eastAsia="ru-RU"/>
              </w:rPr>
              <w:t>2</w:t>
            </w:r>
            <w:r w:rsidR="00881289">
              <w:rPr>
                <w:b/>
                <w:bCs/>
                <w:sz w:val="20"/>
                <w:szCs w:val="20"/>
                <w:lang w:eastAsia="ru-RU"/>
              </w:rPr>
              <w:t>/2</w:t>
            </w:r>
          </w:p>
        </w:tc>
        <w:tc>
          <w:tcPr>
            <w:tcW w:w="189" w:type="pct"/>
          </w:tcPr>
          <w:p w14:paraId="06453D33" w14:textId="77777777" w:rsidR="008B340B" w:rsidRPr="00ED7174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29499323" w14:textId="12D82B3C" w:rsidR="008B340B" w:rsidRPr="00ED7174" w:rsidRDefault="00ED7174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ED7174">
              <w:rPr>
                <w:b/>
                <w:bCs/>
                <w:sz w:val="20"/>
                <w:szCs w:val="20"/>
                <w:lang w:eastAsia="ru-RU"/>
              </w:rPr>
              <w:t>2</w:t>
            </w:r>
            <w:r w:rsidR="00881289">
              <w:rPr>
                <w:b/>
                <w:bCs/>
                <w:sz w:val="20"/>
                <w:szCs w:val="20"/>
                <w:lang w:eastAsia="ru-RU"/>
              </w:rPr>
              <w:t>/2</w:t>
            </w:r>
          </w:p>
        </w:tc>
        <w:tc>
          <w:tcPr>
            <w:tcW w:w="238" w:type="pct"/>
          </w:tcPr>
          <w:p w14:paraId="069E75BE" w14:textId="6B4F5E98" w:rsidR="008B340B" w:rsidRPr="00ED7174" w:rsidRDefault="00ED7174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b/>
                <w:bCs/>
                <w:sz w:val="20"/>
                <w:szCs w:val="20"/>
                <w:lang w:eastAsia="ru-RU"/>
              </w:rPr>
            </w:pPr>
            <w:r w:rsidRPr="00ED7174">
              <w:rPr>
                <w:rFonts w:cs="Georgia"/>
                <w:b/>
                <w:bCs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328" w:type="pct"/>
          </w:tcPr>
          <w:p w14:paraId="0817AD34" w14:textId="77777777" w:rsidR="008B340B" w:rsidRPr="00393EEB" w:rsidRDefault="008B340B" w:rsidP="00FC408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</w:tcPr>
          <w:p w14:paraId="0F5C59B1" w14:textId="3B32D0C8" w:rsidR="008B340B" w:rsidRPr="00393EEB" w:rsidRDefault="00881289" w:rsidP="00FC408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зачет</w:t>
            </w:r>
          </w:p>
        </w:tc>
        <w:tc>
          <w:tcPr>
            <w:tcW w:w="454" w:type="pct"/>
          </w:tcPr>
          <w:p w14:paraId="64E99ECF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8B340B" w:rsidRPr="00C84BD6" w14:paraId="51E68CA5" w14:textId="77777777" w:rsidTr="00320162">
        <w:trPr>
          <w:trHeight w:val="499"/>
        </w:trPr>
        <w:tc>
          <w:tcPr>
            <w:tcW w:w="1532" w:type="pct"/>
          </w:tcPr>
          <w:p w14:paraId="17F416B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93EEB">
              <w:rPr>
                <w:b/>
                <w:sz w:val="20"/>
                <w:szCs w:val="20"/>
              </w:rPr>
              <w:t>2.3 Тема: Формирование навыков оценки получаемой информации.</w:t>
            </w:r>
            <w:r w:rsidRPr="00393EE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93EEB">
              <w:rPr>
                <w:sz w:val="20"/>
                <w:szCs w:val="20"/>
              </w:rPr>
              <w:t>Терминология проектирова</w:t>
            </w:r>
            <w:r w:rsidRPr="00393EEB">
              <w:rPr>
                <w:sz w:val="20"/>
                <w:szCs w:val="20"/>
              </w:rPr>
              <w:lastRenderedPageBreak/>
              <w:t>ния (варьируется в зависимости от профиля). Профессиональный язык. Систематизация материалов теоретического обеспечения проекта. Качество изобразительного материала,</w:t>
            </w:r>
          </w:p>
          <w:p w14:paraId="0A1888F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93EEB">
              <w:rPr>
                <w:sz w:val="20"/>
                <w:szCs w:val="20"/>
              </w:rPr>
              <w:t>клипарты. Изображения для полиграфического воспроизведения. Качество и разрешение файла.</w:t>
            </w:r>
          </w:p>
        </w:tc>
        <w:tc>
          <w:tcPr>
            <w:tcW w:w="190" w:type="pct"/>
          </w:tcPr>
          <w:p w14:paraId="6A4AD8FF" w14:textId="4BCC20E2" w:rsidR="008B340B" w:rsidRPr="00393EEB" w:rsidRDefault="00ED7174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42" w:type="pct"/>
          </w:tcPr>
          <w:p w14:paraId="54739F1A" w14:textId="4035F86B" w:rsidR="008B340B" w:rsidRPr="00393EEB" w:rsidRDefault="00881289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2/2</w:t>
            </w:r>
          </w:p>
        </w:tc>
        <w:tc>
          <w:tcPr>
            <w:tcW w:w="189" w:type="pct"/>
          </w:tcPr>
          <w:p w14:paraId="72AB9AEF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3C63B1A5" w14:textId="42739A8E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57A2D34B" w14:textId="248E7944" w:rsidR="008B340B" w:rsidRPr="00393EEB" w:rsidRDefault="009A29CF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>
              <w:rPr>
                <w:rFonts w:cs="Georgia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328" w:type="pct"/>
          </w:tcPr>
          <w:p w14:paraId="6378B4BD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на самостоятельную проработку,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lastRenderedPageBreak/>
              <w:t>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28BAB1C5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71606E36" w14:textId="77777777" w:rsid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35594E99" w14:textId="1DB98643" w:rsidR="008B340B" w:rsidRP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3E2910D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lastRenderedPageBreak/>
              <w:t xml:space="preserve">Устный опрос. Проверка индивидуальных </w:t>
            </w:r>
            <w:r w:rsidRPr="00393EEB">
              <w:rPr>
                <w:sz w:val="20"/>
                <w:szCs w:val="20"/>
                <w:lang w:eastAsia="ru-RU"/>
              </w:rPr>
              <w:lastRenderedPageBreak/>
              <w:t>заданий</w:t>
            </w:r>
          </w:p>
        </w:tc>
        <w:tc>
          <w:tcPr>
            <w:tcW w:w="454" w:type="pct"/>
          </w:tcPr>
          <w:p w14:paraId="48779FA2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lastRenderedPageBreak/>
              <w:t>ОПК- 8 – зув., ПК-14 – зув</w:t>
            </w:r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3033E50A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8B340B" w:rsidRPr="00C84BD6" w14:paraId="18883672" w14:textId="77777777" w:rsidTr="00320162">
        <w:trPr>
          <w:trHeight w:val="499"/>
        </w:trPr>
        <w:tc>
          <w:tcPr>
            <w:tcW w:w="1532" w:type="pct"/>
          </w:tcPr>
          <w:p w14:paraId="14AE71E2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393EEB">
              <w:rPr>
                <w:b/>
                <w:sz w:val="20"/>
                <w:szCs w:val="20"/>
              </w:rPr>
              <w:lastRenderedPageBreak/>
              <w:t>2.4 Тема: Участие в конкурсах, выставках как способ повышения профессиональной зрелости.</w:t>
            </w:r>
            <w:r w:rsidRPr="00393EE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93EEB">
              <w:rPr>
                <w:sz w:val="20"/>
                <w:szCs w:val="20"/>
              </w:rPr>
              <w:t>Возможности студентов для профессионального роста в рамках учебной работы. Апробация в учебном процессе идей проектирования сегодняшнего дня. Временные рамки проектной работы. Другие конкретные условия - необходимость соответствия заданным параметрам.</w:t>
            </w:r>
          </w:p>
        </w:tc>
        <w:tc>
          <w:tcPr>
            <w:tcW w:w="190" w:type="pct"/>
          </w:tcPr>
          <w:p w14:paraId="035399B6" w14:textId="02D95779" w:rsidR="008B340B" w:rsidRPr="00393EEB" w:rsidRDefault="00ED7174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" w:type="pct"/>
          </w:tcPr>
          <w:p w14:paraId="393C8DD8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631A702F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084EAE51" w14:textId="3C68B221" w:rsidR="008B340B" w:rsidRPr="00393EEB" w:rsidRDefault="00881289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238" w:type="pct"/>
          </w:tcPr>
          <w:p w14:paraId="4D821AD6" w14:textId="23F49926" w:rsidR="008B340B" w:rsidRPr="00393EEB" w:rsidRDefault="009A29CF" w:rsidP="00A84F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>
              <w:rPr>
                <w:rFonts w:cs="Georgia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328" w:type="pct"/>
          </w:tcPr>
          <w:p w14:paraId="58DEBD9F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741D64E9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2EFC4BF9" w14:textId="77777777" w:rsid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1DC76ED7" w14:textId="4E084999" w:rsidR="008B340B" w:rsidRP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06F3DFB6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Устный опрос. Проверка индивидуальных заданий</w:t>
            </w:r>
          </w:p>
        </w:tc>
        <w:tc>
          <w:tcPr>
            <w:tcW w:w="454" w:type="pct"/>
          </w:tcPr>
          <w:p w14:paraId="54DA0608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>ОПК- 8 – зув., ПК-14 – зув</w:t>
            </w:r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4B265498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8B340B" w:rsidRPr="00C84BD6" w14:paraId="254D90F2" w14:textId="77777777" w:rsidTr="00320162">
        <w:trPr>
          <w:trHeight w:val="499"/>
        </w:trPr>
        <w:tc>
          <w:tcPr>
            <w:tcW w:w="1532" w:type="pct"/>
          </w:tcPr>
          <w:p w14:paraId="45E8585E" w14:textId="0ACE82DB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393EEB">
              <w:rPr>
                <w:b/>
                <w:sz w:val="20"/>
                <w:szCs w:val="20"/>
              </w:rPr>
              <w:t xml:space="preserve">2.5. Тема: Выполнение проекта. </w:t>
            </w:r>
            <w:r w:rsidRPr="00393EEB">
              <w:rPr>
                <w:sz w:val="20"/>
                <w:szCs w:val="20"/>
              </w:rPr>
              <w:t>Оценка хода проектирования, собственной проектной деятельности. Оценка результатов проектирования Рекламно-информационная поддержка проектов.</w:t>
            </w:r>
            <w:r w:rsidR="00F715C4">
              <w:rPr>
                <w:sz w:val="20"/>
                <w:szCs w:val="20"/>
              </w:rPr>
              <w:t xml:space="preserve"> С</w:t>
            </w:r>
            <w:r w:rsidR="00F715C4" w:rsidRPr="00F715C4">
              <w:rPr>
                <w:iCs/>
                <w:sz w:val="20"/>
                <w:szCs w:val="20"/>
              </w:rPr>
              <w:t>оставлени</w:t>
            </w:r>
            <w:r w:rsidR="00F715C4">
              <w:rPr>
                <w:iCs/>
                <w:sz w:val="20"/>
                <w:szCs w:val="20"/>
              </w:rPr>
              <w:t>е</w:t>
            </w:r>
            <w:r w:rsidR="00F715C4" w:rsidRPr="00F715C4">
              <w:rPr>
                <w:iCs/>
                <w:sz w:val="20"/>
                <w:szCs w:val="20"/>
              </w:rPr>
              <w:t xml:space="preserve"> и оформлени</w:t>
            </w:r>
            <w:r w:rsidR="00F715C4">
              <w:rPr>
                <w:iCs/>
                <w:sz w:val="20"/>
                <w:szCs w:val="20"/>
              </w:rPr>
              <w:t>е</w:t>
            </w:r>
            <w:r w:rsidR="00F715C4" w:rsidRPr="00F715C4">
              <w:rPr>
                <w:iCs/>
                <w:sz w:val="20"/>
                <w:szCs w:val="20"/>
              </w:rPr>
              <w:t xml:space="preserve"> научно-аналитических отчетов, пояснительных записок для обеспечения проектной деятельности</w:t>
            </w:r>
          </w:p>
        </w:tc>
        <w:tc>
          <w:tcPr>
            <w:tcW w:w="190" w:type="pct"/>
          </w:tcPr>
          <w:p w14:paraId="7D92E762" w14:textId="26308895" w:rsidR="008B340B" w:rsidRPr="00393EEB" w:rsidRDefault="00ED7174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" w:type="pct"/>
          </w:tcPr>
          <w:p w14:paraId="07C3A79F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78022C8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0673A9AA" w14:textId="7184F9FD" w:rsidR="008B340B" w:rsidRPr="00393EEB" w:rsidRDefault="00881289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238" w:type="pct"/>
          </w:tcPr>
          <w:p w14:paraId="1E40983B" w14:textId="4492EBA3" w:rsidR="008B340B" w:rsidRPr="00393EEB" w:rsidRDefault="009A29CF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>
              <w:rPr>
                <w:rFonts w:cs="Georgia"/>
                <w:sz w:val="20"/>
                <w:szCs w:val="20"/>
                <w:lang w:eastAsia="ru-RU"/>
              </w:rPr>
              <w:t>21,4</w:t>
            </w:r>
          </w:p>
        </w:tc>
        <w:tc>
          <w:tcPr>
            <w:tcW w:w="1328" w:type="pct"/>
          </w:tcPr>
          <w:p w14:paraId="0945CE55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5609387E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73263506" w14:textId="77777777" w:rsid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27ED2BFD" w14:textId="55BDF328" w:rsidR="008B340B" w:rsidRP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50BD4214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Устный опрос. Проверка индивидуальных заданий</w:t>
            </w:r>
          </w:p>
        </w:tc>
        <w:tc>
          <w:tcPr>
            <w:tcW w:w="454" w:type="pct"/>
          </w:tcPr>
          <w:p w14:paraId="079CE9D0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>ОПК- 8 – зув., ПК-14 – зув</w:t>
            </w:r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29C27D4C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8B340B" w:rsidRPr="00C84BD6" w14:paraId="7532F03D" w14:textId="77777777" w:rsidTr="00320162">
        <w:trPr>
          <w:trHeight w:val="499"/>
        </w:trPr>
        <w:tc>
          <w:tcPr>
            <w:tcW w:w="1532" w:type="pct"/>
          </w:tcPr>
          <w:p w14:paraId="2BBE6091" w14:textId="26A087D2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393EEB">
              <w:rPr>
                <w:b/>
                <w:sz w:val="20"/>
                <w:szCs w:val="20"/>
              </w:rPr>
              <w:t xml:space="preserve">Итого за </w:t>
            </w:r>
            <w:r w:rsidR="00ED7174">
              <w:rPr>
                <w:b/>
                <w:sz w:val="20"/>
                <w:szCs w:val="20"/>
              </w:rPr>
              <w:t>курс</w:t>
            </w:r>
          </w:p>
        </w:tc>
        <w:tc>
          <w:tcPr>
            <w:tcW w:w="190" w:type="pct"/>
          </w:tcPr>
          <w:p w14:paraId="418B6D8C" w14:textId="4A67D5DB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</w:tcPr>
          <w:p w14:paraId="1CF669A8" w14:textId="2186ACD0" w:rsidR="008B340B" w:rsidRPr="00881289" w:rsidRDefault="00ED7174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81289">
              <w:rPr>
                <w:b/>
                <w:bCs/>
                <w:sz w:val="20"/>
                <w:szCs w:val="20"/>
                <w:lang w:eastAsia="ru-RU"/>
              </w:rPr>
              <w:t>2</w:t>
            </w:r>
            <w:r w:rsidR="00881289">
              <w:rPr>
                <w:b/>
                <w:bCs/>
                <w:sz w:val="20"/>
                <w:szCs w:val="20"/>
                <w:lang w:eastAsia="ru-RU"/>
              </w:rPr>
              <w:t>/2</w:t>
            </w:r>
          </w:p>
        </w:tc>
        <w:tc>
          <w:tcPr>
            <w:tcW w:w="189" w:type="pct"/>
          </w:tcPr>
          <w:p w14:paraId="344004AF" w14:textId="77777777" w:rsidR="008B340B" w:rsidRPr="00881289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17007F53" w14:textId="12F9477A" w:rsidR="008B340B" w:rsidRPr="00881289" w:rsidRDefault="00ED7174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81289">
              <w:rPr>
                <w:b/>
                <w:bCs/>
                <w:sz w:val="20"/>
                <w:szCs w:val="20"/>
                <w:lang w:eastAsia="ru-RU"/>
              </w:rPr>
              <w:t>2</w:t>
            </w:r>
            <w:r w:rsidR="00881289">
              <w:rPr>
                <w:b/>
                <w:bCs/>
                <w:sz w:val="20"/>
                <w:szCs w:val="20"/>
                <w:lang w:eastAsia="ru-RU"/>
              </w:rPr>
              <w:t>/2</w:t>
            </w:r>
          </w:p>
        </w:tc>
        <w:tc>
          <w:tcPr>
            <w:tcW w:w="238" w:type="pct"/>
          </w:tcPr>
          <w:p w14:paraId="09214D27" w14:textId="4AD81E64" w:rsidR="008B340B" w:rsidRPr="00881289" w:rsidRDefault="00881289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cs="Georgia"/>
                <w:b/>
                <w:bCs/>
                <w:sz w:val="20"/>
                <w:szCs w:val="20"/>
                <w:lang w:eastAsia="ru-RU"/>
              </w:rPr>
              <w:t>63,4</w:t>
            </w:r>
          </w:p>
        </w:tc>
        <w:tc>
          <w:tcPr>
            <w:tcW w:w="1328" w:type="pct"/>
          </w:tcPr>
          <w:p w14:paraId="5D9974E8" w14:textId="77777777" w:rsidR="008B340B" w:rsidRPr="00393EEB" w:rsidRDefault="008B340B" w:rsidP="00FC408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</w:tcPr>
          <w:p w14:paraId="6326DAC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>Промежуточная аттестация – зачет</w:t>
            </w:r>
          </w:p>
        </w:tc>
        <w:tc>
          <w:tcPr>
            <w:tcW w:w="454" w:type="pct"/>
          </w:tcPr>
          <w:p w14:paraId="64A3A662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8B340B" w:rsidRPr="00C84BD6" w14:paraId="6B0DA75F" w14:textId="77777777" w:rsidTr="00320162">
        <w:trPr>
          <w:trHeight w:val="499"/>
        </w:trPr>
        <w:tc>
          <w:tcPr>
            <w:tcW w:w="1532" w:type="pct"/>
          </w:tcPr>
          <w:p w14:paraId="3E3750EB" w14:textId="77777777" w:rsidR="008B340B" w:rsidRPr="00393EEB" w:rsidRDefault="008B340B" w:rsidP="00A84F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lastRenderedPageBreak/>
              <w:t>Итого за дисциплину</w:t>
            </w:r>
          </w:p>
        </w:tc>
        <w:tc>
          <w:tcPr>
            <w:tcW w:w="190" w:type="pct"/>
          </w:tcPr>
          <w:p w14:paraId="6B280B7B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</w:tcPr>
          <w:p w14:paraId="7A4D4BCA" w14:textId="571A9E10" w:rsidR="008B340B" w:rsidRPr="00393EEB" w:rsidRDefault="00881289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6/6</w:t>
            </w:r>
          </w:p>
        </w:tc>
        <w:tc>
          <w:tcPr>
            <w:tcW w:w="189" w:type="pct"/>
          </w:tcPr>
          <w:p w14:paraId="026189FC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72F736ED" w14:textId="2102D8EB" w:rsidR="008B340B" w:rsidRPr="00393EEB" w:rsidRDefault="00881289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6/6</w:t>
            </w:r>
          </w:p>
        </w:tc>
        <w:tc>
          <w:tcPr>
            <w:tcW w:w="238" w:type="pct"/>
          </w:tcPr>
          <w:p w14:paraId="11030CA7" w14:textId="4507392C" w:rsidR="008B340B" w:rsidRPr="00393EEB" w:rsidRDefault="00881289" w:rsidP="00A84F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b/>
                <w:sz w:val="20"/>
                <w:szCs w:val="20"/>
                <w:lang w:eastAsia="ru-RU"/>
              </w:rPr>
            </w:pPr>
            <w:r>
              <w:rPr>
                <w:rFonts w:cs="Georgia"/>
                <w:b/>
                <w:sz w:val="20"/>
                <w:szCs w:val="20"/>
                <w:lang w:eastAsia="ru-RU"/>
              </w:rPr>
              <w:t>299,1</w:t>
            </w:r>
          </w:p>
        </w:tc>
        <w:tc>
          <w:tcPr>
            <w:tcW w:w="1328" w:type="pct"/>
          </w:tcPr>
          <w:p w14:paraId="3D091219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rFonts w:cs="Georgia"/>
                <w:b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689" w:type="pct"/>
          </w:tcPr>
          <w:p w14:paraId="20082219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Georgia"/>
                <w:b/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 xml:space="preserve">Промежуточная аттестация – зачет </w:t>
            </w:r>
          </w:p>
        </w:tc>
        <w:tc>
          <w:tcPr>
            <w:tcW w:w="454" w:type="pct"/>
          </w:tcPr>
          <w:p w14:paraId="7310EAD3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i/>
                <w:sz w:val="20"/>
                <w:szCs w:val="20"/>
                <w:lang w:eastAsia="ru-RU"/>
              </w:rPr>
            </w:pPr>
          </w:p>
        </w:tc>
      </w:tr>
    </w:tbl>
    <w:p w14:paraId="05DAD822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highlight w:val="yellow"/>
          <w:lang w:eastAsia="ru-RU"/>
        </w:rPr>
      </w:pPr>
    </w:p>
    <w:p w14:paraId="37A24421" w14:textId="77777777" w:rsidR="008B340B" w:rsidRPr="00FC408F" w:rsidRDefault="008B340B" w:rsidP="00FC408F">
      <w:pPr>
        <w:keepNext/>
        <w:widowControl w:val="0"/>
        <w:spacing w:before="240" w:after="120" w:line="240" w:lineRule="auto"/>
        <w:jc w:val="both"/>
        <w:outlineLvl w:val="0"/>
        <w:rPr>
          <w:rFonts w:cs="Georgia"/>
          <w:b/>
          <w:iCs/>
          <w:sz w:val="24"/>
          <w:szCs w:val="24"/>
        </w:rPr>
      </w:pPr>
    </w:p>
    <w:p w14:paraId="671C6D2B" w14:textId="77777777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cs="Georgia"/>
          <w:b/>
          <w:iCs/>
          <w:sz w:val="24"/>
          <w:szCs w:val="24"/>
        </w:rPr>
        <w:sectPr w:rsidR="008B340B" w:rsidRPr="00FC408F" w:rsidSect="00FC408F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4894F9E4" w14:textId="77777777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cs="Georgia"/>
          <w:b/>
          <w:iCs/>
          <w:sz w:val="24"/>
          <w:szCs w:val="24"/>
        </w:rPr>
      </w:pPr>
      <w:r w:rsidRPr="00FC408F">
        <w:rPr>
          <w:rFonts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14:paraId="16436F8E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Georgia"/>
          <w:sz w:val="24"/>
          <w:szCs w:val="24"/>
          <w:lang w:eastAsia="ru-RU"/>
        </w:rPr>
      </w:pPr>
      <w:r w:rsidRPr="00FC408F">
        <w:rPr>
          <w:rFonts w:cs="Constantia"/>
          <w:bCs/>
          <w:sz w:val="24"/>
          <w:szCs w:val="24"/>
          <w:lang w:eastAsia="ru-RU"/>
        </w:rPr>
        <w:t xml:space="preserve">Реализация компетентностного подхода предусматривает </w:t>
      </w:r>
      <w:r w:rsidRPr="00FC408F">
        <w:rPr>
          <w:bCs/>
          <w:sz w:val="24"/>
          <w:szCs w:val="24"/>
          <w:lang w:eastAsia="ru-RU"/>
        </w:rPr>
        <w:t xml:space="preserve">использование </w:t>
      </w:r>
      <w:r w:rsidRPr="00FC408F">
        <w:rPr>
          <w:rFonts w:cs="Constantia"/>
          <w:bCs/>
          <w:sz w:val="24"/>
          <w:szCs w:val="24"/>
          <w:lang w:eastAsia="ru-RU"/>
        </w:rPr>
        <w:t xml:space="preserve">в учебном процессе активных и интерактивных форм проведения </w:t>
      </w:r>
      <w:r w:rsidR="00320162" w:rsidRPr="00FC408F">
        <w:rPr>
          <w:rFonts w:cs="Constantia"/>
          <w:bCs/>
          <w:sz w:val="24"/>
          <w:szCs w:val="24"/>
          <w:lang w:eastAsia="ru-RU"/>
        </w:rPr>
        <w:t>занятий в</w:t>
      </w:r>
      <w:r w:rsidRPr="00FC408F">
        <w:rPr>
          <w:rFonts w:cs="Constantia"/>
          <w:bCs/>
          <w:sz w:val="24"/>
          <w:szCs w:val="24"/>
          <w:lang w:eastAsia="ru-RU"/>
        </w:rPr>
        <w:t xml:space="preserve"> </w:t>
      </w:r>
      <w:r w:rsidRPr="00FC408F">
        <w:rPr>
          <w:rFonts w:cs="Georgia"/>
          <w:sz w:val="24"/>
          <w:szCs w:val="24"/>
          <w:lang w:eastAsia="ru-RU"/>
        </w:rPr>
        <w:t xml:space="preserve">сочетании </w:t>
      </w:r>
      <w:r w:rsidRPr="00FC408F">
        <w:rPr>
          <w:rFonts w:cs="Constantia"/>
          <w:bCs/>
          <w:sz w:val="24"/>
          <w:szCs w:val="24"/>
          <w:lang w:eastAsia="ru-RU"/>
        </w:rPr>
        <w:t>с вне</w:t>
      </w:r>
      <w:r w:rsidRPr="00FC408F">
        <w:rPr>
          <w:rFonts w:cs="Georgia"/>
          <w:sz w:val="24"/>
          <w:szCs w:val="24"/>
          <w:lang w:eastAsia="ru-RU"/>
        </w:rPr>
        <w:t xml:space="preserve">аудиторной работой </w:t>
      </w:r>
      <w:r w:rsidRPr="00FC408F">
        <w:rPr>
          <w:rFonts w:cs="Constantia"/>
          <w:bCs/>
          <w:sz w:val="24"/>
          <w:szCs w:val="24"/>
          <w:lang w:eastAsia="ru-RU"/>
        </w:rPr>
        <w:t xml:space="preserve">с </w:t>
      </w:r>
      <w:r w:rsidRPr="00FC408F">
        <w:rPr>
          <w:rFonts w:cs="Georgia"/>
          <w:sz w:val="24"/>
          <w:szCs w:val="24"/>
          <w:lang w:eastAsia="ru-RU"/>
        </w:rPr>
        <w:t xml:space="preserve">целью </w:t>
      </w:r>
      <w:r w:rsidRPr="00FC408F">
        <w:rPr>
          <w:rFonts w:cs="Constantia"/>
          <w:bCs/>
          <w:sz w:val="24"/>
          <w:szCs w:val="24"/>
          <w:lang w:eastAsia="ru-RU"/>
        </w:rPr>
        <w:t xml:space="preserve">формирования </w:t>
      </w:r>
      <w:r w:rsidRPr="00FC408F">
        <w:rPr>
          <w:rFonts w:cs="Georgia"/>
          <w:sz w:val="24"/>
          <w:szCs w:val="24"/>
          <w:lang w:eastAsia="ru-RU"/>
        </w:rPr>
        <w:t xml:space="preserve">и развития </w:t>
      </w:r>
      <w:r w:rsidRPr="00FC408F">
        <w:rPr>
          <w:rFonts w:cs="Constantia"/>
          <w:bCs/>
          <w:sz w:val="24"/>
          <w:szCs w:val="24"/>
          <w:lang w:eastAsia="ru-RU"/>
        </w:rPr>
        <w:t>профес</w:t>
      </w:r>
      <w:r w:rsidRPr="00FC408F">
        <w:rPr>
          <w:rFonts w:cs="Georgia"/>
          <w:sz w:val="24"/>
          <w:szCs w:val="24"/>
          <w:lang w:eastAsia="ru-RU"/>
        </w:rPr>
        <w:t xml:space="preserve">сиональных </w:t>
      </w:r>
      <w:r w:rsidRPr="00FC408F">
        <w:rPr>
          <w:rFonts w:cs="Constantia"/>
          <w:bCs/>
          <w:sz w:val="24"/>
          <w:szCs w:val="24"/>
          <w:lang w:eastAsia="ru-RU"/>
        </w:rPr>
        <w:t xml:space="preserve">навыков </w:t>
      </w:r>
      <w:r w:rsidRPr="00FC408F">
        <w:rPr>
          <w:rFonts w:cs="Georgia"/>
          <w:sz w:val="24"/>
          <w:szCs w:val="24"/>
          <w:lang w:eastAsia="ru-RU"/>
        </w:rPr>
        <w:t>обучающихся.</w:t>
      </w:r>
    </w:p>
    <w:p w14:paraId="341B5841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При обучении студентов дисциплине «Проектная деятельность» следует осуществлять следующие образовательные технологии:</w:t>
      </w:r>
    </w:p>
    <w:p w14:paraId="18157BE6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 xml:space="preserve">1. </w:t>
      </w:r>
      <w:r w:rsidRPr="00FC408F">
        <w:rPr>
          <w:b/>
          <w:sz w:val="24"/>
          <w:szCs w:val="24"/>
          <w:lang w:eastAsia="ru-RU"/>
        </w:rPr>
        <w:t>Традиционные образовательные технологии</w:t>
      </w:r>
      <w:r w:rsidRPr="00FC408F">
        <w:rPr>
          <w:sz w:val="24"/>
          <w:szCs w:val="24"/>
          <w:lang w:eastAsia="ru-RU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14:paraId="0B3EE892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14:paraId="076CDD7E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7679E3F1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14:paraId="3D2A8518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 xml:space="preserve">2. </w:t>
      </w:r>
      <w:r w:rsidRPr="00FC408F">
        <w:rPr>
          <w:b/>
          <w:sz w:val="24"/>
          <w:szCs w:val="24"/>
          <w:lang w:eastAsia="ru-RU"/>
        </w:rPr>
        <w:t>Технологии проблемного обучения</w:t>
      </w:r>
      <w:r w:rsidRPr="00FC408F">
        <w:rPr>
          <w:sz w:val="24"/>
          <w:szCs w:val="24"/>
          <w:lang w:eastAsia="ru-RU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2340BCF7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Формы учебных занятий с использованием технологий проблемного обучения:</w:t>
      </w:r>
    </w:p>
    <w:p w14:paraId="059E2201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1E8B44C6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3. </w:t>
      </w:r>
      <w:r w:rsidRPr="00FC408F">
        <w:rPr>
          <w:b/>
          <w:sz w:val="24"/>
          <w:szCs w:val="24"/>
          <w:lang w:eastAsia="ru-RU"/>
        </w:rPr>
        <w:t>Технологии проектного обучения</w:t>
      </w:r>
      <w:r w:rsidRPr="00FC408F">
        <w:rPr>
          <w:sz w:val="24"/>
          <w:szCs w:val="24"/>
          <w:lang w:eastAsia="ru-RU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14:paraId="5FDA338C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Основные типы проектов:</w:t>
      </w:r>
    </w:p>
    <w:p w14:paraId="50F876F9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66F9049F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 xml:space="preserve">4. </w:t>
      </w:r>
      <w:r w:rsidRPr="00FC408F">
        <w:rPr>
          <w:b/>
          <w:sz w:val="24"/>
          <w:szCs w:val="24"/>
          <w:lang w:eastAsia="ru-RU"/>
        </w:rPr>
        <w:t>Интерактивные технологии</w:t>
      </w:r>
      <w:r w:rsidRPr="00FC408F">
        <w:rPr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14:paraId="7A33439D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Формы учебных занятий с использованием специализированных интерактивных технологий:</w:t>
      </w:r>
    </w:p>
    <w:p w14:paraId="1BB5E7E8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14:paraId="2C8E6B27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 xml:space="preserve"> 5. </w:t>
      </w:r>
      <w:r w:rsidRPr="00FC408F">
        <w:rPr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FC408F">
        <w:rPr>
          <w:sz w:val="24"/>
          <w:szCs w:val="24"/>
          <w:lang w:eastAsia="ru-RU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6EB16FA9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14:paraId="2815A4F3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</w:t>
      </w:r>
      <w:r w:rsidRPr="00FC408F">
        <w:rPr>
          <w:sz w:val="24"/>
          <w:szCs w:val="24"/>
          <w:lang w:eastAsia="ru-RU"/>
        </w:rPr>
        <w:lastRenderedPageBreak/>
        <w:t>иллюстративных, графических, аудио- и видеоматериалов).</w:t>
      </w:r>
    </w:p>
    <w:p w14:paraId="6165D02C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14:paraId="19F01648" w14:textId="77777777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b/>
          <w:iCs/>
          <w:sz w:val="24"/>
          <w:szCs w:val="24"/>
        </w:rPr>
      </w:pPr>
      <w:r w:rsidRPr="00FC408F">
        <w:rPr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14:paraId="2A938A05" w14:textId="77777777" w:rsidR="008B340B" w:rsidRPr="00FC408F" w:rsidRDefault="008B340B" w:rsidP="00FC40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Georgia"/>
          <w:b/>
          <w:i/>
          <w:sz w:val="24"/>
          <w:szCs w:val="24"/>
          <w:lang w:eastAsia="ru-RU"/>
        </w:rPr>
      </w:pPr>
      <w:r w:rsidRPr="00FC408F">
        <w:rPr>
          <w:rFonts w:cs="Georgia"/>
          <w:b/>
          <w:i/>
          <w:sz w:val="24"/>
          <w:szCs w:val="24"/>
          <w:lang w:eastAsia="ru-RU"/>
        </w:rPr>
        <w:t>Примерная структура и содержание раздела:</w:t>
      </w:r>
    </w:p>
    <w:p w14:paraId="7922AEB1" w14:textId="77777777" w:rsidR="008B340B" w:rsidRPr="008C79E0" w:rsidRDefault="008B340B" w:rsidP="00FC40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8C79E0">
        <w:rPr>
          <w:iCs/>
          <w:sz w:val="24"/>
          <w:szCs w:val="24"/>
          <w:lang w:eastAsia="ru-RU"/>
        </w:rPr>
        <w:t xml:space="preserve">По дисциплине «Проектная деятельность» предусмотрена аудиторная и внеаудиторная самостоятельная работа обучающихся. </w:t>
      </w:r>
    </w:p>
    <w:p w14:paraId="4294A414" w14:textId="77777777" w:rsidR="008B340B" w:rsidRPr="008C79E0" w:rsidRDefault="008B340B" w:rsidP="00FC40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8C79E0">
        <w:rPr>
          <w:iCs/>
          <w:sz w:val="24"/>
          <w:szCs w:val="24"/>
          <w:lang w:eastAsia="ru-RU"/>
        </w:rPr>
        <w:t xml:space="preserve">Аудиторная самостоятельная работа студентов предполагает выполнение практических работ. </w:t>
      </w:r>
    </w:p>
    <w:p w14:paraId="5B675CC5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/>
          <w:sz w:val="24"/>
          <w:szCs w:val="24"/>
          <w:highlight w:val="yellow"/>
          <w:lang w:eastAsia="ru-RU"/>
        </w:rPr>
      </w:pPr>
    </w:p>
    <w:p w14:paraId="275ED2AD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Примерные аудиторные практические работы (АПР):</w:t>
      </w:r>
    </w:p>
    <w:p w14:paraId="7BC4F9E8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b/>
          <w:i/>
          <w:sz w:val="24"/>
          <w:szCs w:val="24"/>
          <w:lang w:eastAsia="ru-RU"/>
        </w:rPr>
      </w:pPr>
    </w:p>
    <w:p w14:paraId="4EB428ED" w14:textId="77777777" w:rsidR="008B340B" w:rsidRPr="00FC408F" w:rsidRDefault="008B340B" w:rsidP="00320162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АПР №1 «Проектирование как целостный процесс»</w:t>
      </w:r>
    </w:p>
    <w:p w14:paraId="7092D872" w14:textId="77777777" w:rsid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Проводится в форме   семинара по обобщению   и   углублению   знаний понятийно-категориального аппарата дисциплины с элементами дискуссии. </w:t>
      </w:r>
    </w:p>
    <w:p w14:paraId="4C869123" w14:textId="77777777" w:rsid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Опрос по материалам лекции 1. Проектная деятельность как интеллектуальная система, организующая сумму знаний и навыков, определяющая связи дизайна с более широкими процессами, формирующими искусственную среду.</w:t>
      </w:r>
    </w:p>
    <w:p w14:paraId="617AD224" w14:textId="77777777" w:rsid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Проектная деятельность в понимании и использовании алгоритма восприятия произведений </w:t>
      </w:r>
      <w:r w:rsidR="00320162" w:rsidRPr="00320162">
        <w:rPr>
          <w:iCs/>
          <w:sz w:val="24"/>
          <w:szCs w:val="24"/>
          <w:lang w:eastAsia="ru-RU"/>
        </w:rPr>
        <w:t>искусства в</w:t>
      </w:r>
      <w:r w:rsidRPr="00320162">
        <w:rPr>
          <w:iCs/>
          <w:sz w:val="24"/>
          <w:szCs w:val="24"/>
          <w:lang w:eastAsia="ru-RU"/>
        </w:rPr>
        <w:t xml:space="preserve"> процессе их создания.</w:t>
      </w:r>
    </w:p>
    <w:p w14:paraId="3FDC9488" w14:textId="77777777" w:rsidR="008B340B" w:rsidRP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Проектная деятельность в понимании и оценка эволюции </w:t>
      </w:r>
      <w:r w:rsidR="00320162" w:rsidRPr="00320162">
        <w:rPr>
          <w:iCs/>
          <w:sz w:val="24"/>
          <w:szCs w:val="24"/>
          <w:lang w:eastAsia="ru-RU"/>
        </w:rPr>
        <w:t>промышленных форм</w:t>
      </w:r>
      <w:r w:rsidRPr="00320162">
        <w:rPr>
          <w:iCs/>
          <w:sz w:val="24"/>
          <w:szCs w:val="24"/>
          <w:lang w:eastAsia="ru-RU"/>
        </w:rPr>
        <w:t xml:space="preserve"> и их языка как постоянного диалектического взаимодействия между новациями и привычными элементами.</w:t>
      </w:r>
    </w:p>
    <w:p w14:paraId="0C3AFD00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  <w:lang w:eastAsia="ru-RU"/>
        </w:rPr>
      </w:pPr>
    </w:p>
    <w:p w14:paraId="4E08A970" w14:textId="77777777" w:rsidR="008B340B" w:rsidRPr="00FC408F" w:rsidRDefault="008B340B" w:rsidP="00320162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АПР №2 «Историко</w:t>
      </w:r>
      <w:r w:rsidR="00320162">
        <w:rPr>
          <w:b/>
          <w:i/>
          <w:sz w:val="24"/>
          <w:szCs w:val="24"/>
          <w:lang w:eastAsia="ru-RU"/>
        </w:rPr>
        <w:t>-</w:t>
      </w:r>
      <w:r w:rsidRPr="00FC408F">
        <w:rPr>
          <w:b/>
          <w:i/>
          <w:sz w:val="24"/>
          <w:szCs w:val="24"/>
          <w:lang w:eastAsia="ru-RU"/>
        </w:rPr>
        <w:t>культурные источники развития проектирования Технология управления проектной деятельности. Проектная деятельность как средство развития умений и навыков»</w:t>
      </w:r>
    </w:p>
    <w:p w14:paraId="3D590F9F" w14:textId="77777777" w:rsid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Проводится в форме   семинара по обобщению   и   углублению   знаний понятийно-категориального аппарата дисциплины с элементами дискуссии. </w:t>
      </w:r>
    </w:p>
    <w:p w14:paraId="1CB909C0" w14:textId="77777777" w:rsidR="008B340B" w:rsidRP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Опрос по материалам лекции 2. Проектирование как одно из условий стратегии развития образования. Проектное обучение как одна из форм обучения. Объекты проектирования: системы, </w:t>
      </w:r>
      <w:r w:rsidR="00320162" w:rsidRPr="00320162">
        <w:rPr>
          <w:iCs/>
          <w:sz w:val="24"/>
          <w:szCs w:val="24"/>
          <w:lang w:eastAsia="ru-RU"/>
        </w:rPr>
        <w:t>процессы, ситуации</w:t>
      </w:r>
      <w:r w:rsidRPr="00320162">
        <w:rPr>
          <w:iCs/>
          <w:sz w:val="24"/>
          <w:szCs w:val="24"/>
          <w:lang w:eastAsia="ru-RU"/>
        </w:rPr>
        <w:t xml:space="preserve">. Развитие </w:t>
      </w:r>
      <w:r w:rsidR="00320162" w:rsidRPr="00320162">
        <w:rPr>
          <w:iCs/>
          <w:sz w:val="24"/>
          <w:szCs w:val="24"/>
          <w:lang w:eastAsia="ru-RU"/>
        </w:rPr>
        <w:t>обще учебных</w:t>
      </w:r>
      <w:r w:rsidRPr="00320162">
        <w:rPr>
          <w:iCs/>
          <w:sz w:val="24"/>
          <w:szCs w:val="24"/>
          <w:lang w:eastAsia="ru-RU"/>
        </w:rPr>
        <w:t xml:space="preserve"> умений и навыков студентов: рефлексивные, поисковые, организационные, коммуникативные, конструктивные, презентационные, дидактические, креативные, навыки работы в сотрудничестве.</w:t>
      </w:r>
    </w:p>
    <w:p w14:paraId="01B7CD11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b/>
          <w:i/>
          <w:sz w:val="24"/>
          <w:szCs w:val="24"/>
          <w:lang w:eastAsia="ru-RU"/>
        </w:rPr>
      </w:pPr>
    </w:p>
    <w:p w14:paraId="0342AF24" w14:textId="77777777" w:rsidR="008B340B" w:rsidRPr="00FC408F" w:rsidRDefault="008B340B" w:rsidP="00320162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 xml:space="preserve">АПР №3 </w:t>
      </w:r>
      <w:r w:rsidRPr="00FC408F">
        <w:rPr>
          <w:b/>
          <w:sz w:val="24"/>
          <w:szCs w:val="24"/>
          <w:lang w:eastAsia="ru-RU"/>
        </w:rPr>
        <w:t>«</w:t>
      </w:r>
      <w:r w:rsidRPr="00FC408F">
        <w:rPr>
          <w:b/>
          <w:i/>
          <w:sz w:val="24"/>
          <w:szCs w:val="24"/>
          <w:lang w:eastAsia="ru-RU"/>
        </w:rPr>
        <w:t>Проектирование нового содержания технологий, методик обучения. Субъекты проектной деятельности. Логика организации проектной деятельности в образовательном процессе»</w:t>
      </w:r>
    </w:p>
    <w:p w14:paraId="3045A0C5" w14:textId="77777777" w:rsidR="00320162" w:rsidRDefault="00320162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Проводится в форме семинара</w:t>
      </w:r>
      <w:r w:rsidR="008B340B" w:rsidRPr="00320162">
        <w:rPr>
          <w:iCs/>
          <w:sz w:val="24"/>
          <w:szCs w:val="24"/>
          <w:lang w:eastAsia="ru-RU"/>
        </w:rPr>
        <w:t xml:space="preserve"> по </w:t>
      </w:r>
      <w:r w:rsidRPr="00320162">
        <w:rPr>
          <w:iCs/>
          <w:sz w:val="24"/>
          <w:szCs w:val="24"/>
          <w:lang w:eastAsia="ru-RU"/>
        </w:rPr>
        <w:t>обобщению и углублению знаний с</w:t>
      </w:r>
      <w:r w:rsidR="008B340B" w:rsidRPr="00320162">
        <w:rPr>
          <w:iCs/>
          <w:sz w:val="24"/>
          <w:szCs w:val="24"/>
          <w:lang w:eastAsia="ru-RU"/>
        </w:rPr>
        <w:t xml:space="preserve"> </w:t>
      </w:r>
      <w:r w:rsidRPr="00320162">
        <w:rPr>
          <w:iCs/>
          <w:sz w:val="24"/>
          <w:szCs w:val="24"/>
          <w:lang w:eastAsia="ru-RU"/>
        </w:rPr>
        <w:t>элементами дискуссии</w:t>
      </w:r>
      <w:r w:rsidR="008B340B" w:rsidRPr="00320162">
        <w:rPr>
          <w:iCs/>
          <w:sz w:val="24"/>
          <w:szCs w:val="24"/>
          <w:lang w:eastAsia="ru-RU"/>
        </w:rPr>
        <w:t xml:space="preserve">.  </w:t>
      </w:r>
    </w:p>
    <w:p w14:paraId="7A3561E0" w14:textId="77777777" w:rsidR="008B340B" w:rsidRP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Опрос по материалам лекции 3.</w:t>
      </w:r>
      <w:r w:rsidRPr="00320162">
        <w:rPr>
          <w:iCs/>
          <w:sz w:val="24"/>
          <w:szCs w:val="24"/>
        </w:rPr>
        <w:t xml:space="preserve"> Многообразие субъектов проектной деятельности. Объекты проектирования и специфика предмета проектной деятельности. Этапы проектирования: диагностика ситуации, проблематизация, концептуализация, выбор формата проекта моделирование, проектирование, конструирование, реализация проекта, рефлексивный и </w:t>
      </w:r>
      <w:r w:rsidR="00320162" w:rsidRPr="00320162">
        <w:rPr>
          <w:iCs/>
          <w:sz w:val="24"/>
          <w:szCs w:val="24"/>
        </w:rPr>
        <w:t>после проектный</w:t>
      </w:r>
      <w:r w:rsidRPr="00320162">
        <w:rPr>
          <w:iCs/>
          <w:sz w:val="24"/>
          <w:szCs w:val="24"/>
        </w:rPr>
        <w:t xml:space="preserve"> этап. Условия на этапе проектирования: определение основных и промежуточных целей обучения и воспитания, его этапов и процедур реализации этих целей; построение теоретической модели целостного процесса обучения и его технологии; разработка и реализация нормативных представлений о деятельности учителя и учащихся и линии их развития, уточнение механизмов изменений; наличие стандартов образования; </w:t>
      </w:r>
      <w:r w:rsidRPr="00320162">
        <w:rPr>
          <w:iCs/>
          <w:sz w:val="24"/>
          <w:szCs w:val="24"/>
        </w:rPr>
        <w:lastRenderedPageBreak/>
        <w:t>выявление особенностей организационного (управленческого) и методического обеспечения на каждом этапе проектирования.</w:t>
      </w:r>
    </w:p>
    <w:p w14:paraId="6CF8CF66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</w:p>
    <w:p w14:paraId="2039742B" w14:textId="77777777" w:rsidR="008B340B" w:rsidRPr="00FC408F" w:rsidRDefault="008B340B" w:rsidP="00320162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АПР №4 «Индивидуальный проект»</w:t>
      </w:r>
    </w:p>
    <w:p w14:paraId="572A4FB0" w14:textId="77777777" w:rsid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kern w:val="24"/>
          <w:sz w:val="24"/>
          <w:szCs w:val="24"/>
          <w:lang w:eastAsia="ru-RU"/>
        </w:rPr>
      </w:pPr>
      <w:r w:rsidRPr="00320162">
        <w:rPr>
          <w:iCs/>
          <w:kern w:val="24"/>
          <w:sz w:val="24"/>
          <w:szCs w:val="24"/>
          <w:lang w:eastAsia="ru-RU"/>
        </w:rPr>
        <w:t xml:space="preserve">Проводится в форме семинара по обобщению и углублению </w:t>
      </w:r>
      <w:r w:rsidR="00320162" w:rsidRPr="00320162">
        <w:rPr>
          <w:iCs/>
          <w:kern w:val="24"/>
          <w:sz w:val="24"/>
          <w:szCs w:val="24"/>
          <w:lang w:eastAsia="ru-RU"/>
        </w:rPr>
        <w:t>знаний с</w:t>
      </w:r>
      <w:r w:rsidRPr="00320162">
        <w:rPr>
          <w:iCs/>
          <w:kern w:val="24"/>
          <w:sz w:val="24"/>
          <w:szCs w:val="24"/>
          <w:lang w:eastAsia="ru-RU"/>
        </w:rPr>
        <w:t xml:space="preserve"> </w:t>
      </w:r>
      <w:r w:rsidR="00320162" w:rsidRPr="00320162">
        <w:rPr>
          <w:iCs/>
          <w:kern w:val="24"/>
          <w:sz w:val="24"/>
          <w:szCs w:val="24"/>
          <w:lang w:eastAsia="ru-RU"/>
        </w:rPr>
        <w:t>элементами дискуссии</w:t>
      </w:r>
      <w:r w:rsidRPr="00320162">
        <w:rPr>
          <w:iCs/>
          <w:kern w:val="24"/>
          <w:sz w:val="24"/>
          <w:szCs w:val="24"/>
          <w:lang w:eastAsia="ru-RU"/>
        </w:rPr>
        <w:t xml:space="preserve">. </w:t>
      </w:r>
    </w:p>
    <w:p w14:paraId="0D400A60" w14:textId="77777777" w:rsidR="008B340B" w:rsidRP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kern w:val="24"/>
          <w:sz w:val="24"/>
          <w:szCs w:val="24"/>
          <w:lang w:eastAsia="ru-RU"/>
        </w:rPr>
      </w:pPr>
      <w:r w:rsidRPr="00320162">
        <w:rPr>
          <w:iCs/>
          <w:kern w:val="24"/>
          <w:sz w:val="24"/>
          <w:szCs w:val="24"/>
          <w:lang w:eastAsia="ru-RU"/>
        </w:rPr>
        <w:t>Опрос по материалам лекции 4. «Человек-оркестр». Смена условных ролей в индивидуальном проекте. Самопроверка и анализ. Консультирование. Роль руководителя проекта. Оппонирование. Этап окончательного выбора и принятие решения. Роль и место заказчика проекта в процессе проектирования.</w:t>
      </w:r>
    </w:p>
    <w:p w14:paraId="6CDACCE1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</w:p>
    <w:p w14:paraId="20F2C2EF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АПР №5 «Организация группового проекта»</w:t>
      </w:r>
    </w:p>
    <w:p w14:paraId="1C2D1395" w14:textId="77777777" w:rsidR="00320162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Проводится в форме семинара по </w:t>
      </w:r>
      <w:r w:rsidR="00320162" w:rsidRPr="00320162">
        <w:rPr>
          <w:iCs/>
          <w:sz w:val="24"/>
          <w:szCs w:val="24"/>
          <w:lang w:eastAsia="ru-RU"/>
        </w:rPr>
        <w:t>обобщению и</w:t>
      </w:r>
      <w:r w:rsidRPr="00320162">
        <w:rPr>
          <w:iCs/>
          <w:sz w:val="24"/>
          <w:szCs w:val="24"/>
          <w:lang w:eastAsia="ru-RU"/>
        </w:rPr>
        <w:t xml:space="preserve"> </w:t>
      </w:r>
      <w:r w:rsidR="00320162" w:rsidRPr="00320162">
        <w:rPr>
          <w:iCs/>
          <w:sz w:val="24"/>
          <w:szCs w:val="24"/>
          <w:lang w:eastAsia="ru-RU"/>
        </w:rPr>
        <w:t>углублению знаний с элементами дискуссии</w:t>
      </w:r>
      <w:r w:rsidRPr="00320162">
        <w:rPr>
          <w:iCs/>
          <w:sz w:val="24"/>
          <w:szCs w:val="24"/>
          <w:lang w:eastAsia="ru-RU"/>
        </w:rPr>
        <w:t xml:space="preserve">.  </w:t>
      </w:r>
    </w:p>
    <w:p w14:paraId="0854FCEB" w14:textId="77777777" w:rsidR="008B340B" w:rsidRPr="00320162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Опрос по материалам лекции 5. Распределение ролей в проектной работе группы. Распределение заданий по сбору материалов. Формулирование задач. Лидерство. Конкурентность идей. Рефлексирование своей деятельности. Эскизы в проекте как язык визуального обмена информацией, краткий способ формулирования концепции, способ записи идеи. Варианты идей и решений как неотъемлемая часть проекта. Психология выбора. Логическое структурное «дерево» как принцип развития и управления проектным процессом. Уровни и взаимосвязи.</w:t>
      </w:r>
    </w:p>
    <w:p w14:paraId="3F778948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  <w:lang w:eastAsia="ru-RU"/>
        </w:rPr>
      </w:pPr>
    </w:p>
    <w:p w14:paraId="67DA54B0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АПР №6 «Подготовительный этап для обеспечения проектной деятельности»</w:t>
      </w:r>
    </w:p>
    <w:p w14:paraId="3DEFD35B" w14:textId="77777777" w:rsidR="00320162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</w:rPr>
      </w:pPr>
      <w:r w:rsidRPr="00320162">
        <w:rPr>
          <w:iCs/>
          <w:sz w:val="24"/>
          <w:szCs w:val="24"/>
        </w:rPr>
        <w:t xml:space="preserve">Проводится в форме семинара по </w:t>
      </w:r>
      <w:r w:rsidR="00320162" w:rsidRPr="00320162">
        <w:rPr>
          <w:iCs/>
          <w:sz w:val="24"/>
          <w:szCs w:val="24"/>
        </w:rPr>
        <w:t>обобщению и</w:t>
      </w:r>
      <w:r w:rsidRPr="00320162">
        <w:rPr>
          <w:iCs/>
          <w:sz w:val="24"/>
          <w:szCs w:val="24"/>
        </w:rPr>
        <w:t xml:space="preserve"> </w:t>
      </w:r>
      <w:r w:rsidR="00320162" w:rsidRPr="00320162">
        <w:rPr>
          <w:iCs/>
          <w:sz w:val="24"/>
          <w:szCs w:val="24"/>
        </w:rPr>
        <w:t>углублению знаний с элементами дискуссии</w:t>
      </w:r>
      <w:r w:rsidRPr="00320162">
        <w:rPr>
          <w:iCs/>
          <w:sz w:val="24"/>
          <w:szCs w:val="24"/>
        </w:rPr>
        <w:t xml:space="preserve">.  </w:t>
      </w:r>
    </w:p>
    <w:p w14:paraId="348C27B8" w14:textId="77777777" w:rsidR="008B340B" w:rsidRPr="00320162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</w:rPr>
      </w:pPr>
      <w:r w:rsidRPr="00320162">
        <w:rPr>
          <w:iCs/>
          <w:sz w:val="24"/>
          <w:szCs w:val="24"/>
        </w:rPr>
        <w:t xml:space="preserve">Материалы и инструменты </w:t>
      </w:r>
      <w:r w:rsidR="00320162" w:rsidRPr="00320162">
        <w:rPr>
          <w:iCs/>
          <w:sz w:val="24"/>
          <w:szCs w:val="24"/>
        </w:rPr>
        <w:t>для проектирования</w:t>
      </w:r>
      <w:r w:rsidRPr="00320162">
        <w:rPr>
          <w:iCs/>
          <w:sz w:val="24"/>
          <w:szCs w:val="24"/>
        </w:rPr>
        <w:t xml:space="preserve"> (в зависимости от профиля). Принципы конструирования и проектирования. Теоретические и иллюстративные материалы проектной деятельности. Этапы процесса организации проектной работы. Организация творческой и производственной деятельности. График работы над проектом. Оценка общих затрат времени на проектную работу. Распределение ролей в проектном коллективе. Творческое конспектирование. Конспектирование идей. Наброски как вид конспектирования идей в проектной деятельности.</w:t>
      </w:r>
    </w:p>
    <w:p w14:paraId="7FDC99A1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  <w:lang w:eastAsia="ru-RU"/>
        </w:rPr>
      </w:pPr>
    </w:p>
    <w:p w14:paraId="4CFEA2E2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АПР №7 «Источники информации. Поиск информации. Работа с информацией»</w:t>
      </w:r>
    </w:p>
    <w:p w14:paraId="5FBB996F" w14:textId="77777777" w:rsidR="008B340B" w:rsidRPr="00320162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</w:rPr>
      </w:pPr>
      <w:r w:rsidRPr="00320162">
        <w:rPr>
          <w:iCs/>
          <w:sz w:val="24"/>
          <w:szCs w:val="24"/>
        </w:rPr>
        <w:t xml:space="preserve">Проводится в форме семинара по </w:t>
      </w:r>
      <w:r w:rsidR="00320162" w:rsidRPr="00320162">
        <w:rPr>
          <w:iCs/>
          <w:sz w:val="24"/>
          <w:szCs w:val="24"/>
        </w:rPr>
        <w:t>обобщению и</w:t>
      </w:r>
      <w:r w:rsidRPr="00320162">
        <w:rPr>
          <w:iCs/>
          <w:sz w:val="24"/>
          <w:szCs w:val="24"/>
        </w:rPr>
        <w:t xml:space="preserve"> </w:t>
      </w:r>
      <w:r w:rsidR="00320162" w:rsidRPr="00320162">
        <w:rPr>
          <w:iCs/>
          <w:sz w:val="24"/>
          <w:szCs w:val="24"/>
        </w:rPr>
        <w:t>углублению знаний с элементами дискуссии</w:t>
      </w:r>
      <w:r w:rsidRPr="00320162">
        <w:rPr>
          <w:iCs/>
          <w:sz w:val="24"/>
          <w:szCs w:val="24"/>
        </w:rPr>
        <w:t>.  Сайты, специальные журналы, книги, библиотечные ресурсы для поиска специальной художественно-проектной информации. Характеристика отдельных источников. Чужой опыт и достижения. Понятие плагиата. Творческое восприятие чужого опыт. Организация информационной деятельности проектного коллектива. Библиографический поиск теоретической базы проектов источников. Обработка полученной информации. Интернет, как один из источников информации. Система банков изображений. Авторство в произведении изобразительного искусства, фотографии, идее. Понятие заимствования, реплики, переработки, копии, репринта.</w:t>
      </w:r>
    </w:p>
    <w:p w14:paraId="3AFA0F4A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  <w:lang w:eastAsia="ru-RU"/>
        </w:rPr>
      </w:pPr>
    </w:p>
    <w:p w14:paraId="26296D2A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АПР №8 «Формирование навыков оценки получаемой информации»</w:t>
      </w:r>
    </w:p>
    <w:p w14:paraId="1E4DB196" w14:textId="77777777" w:rsidR="008B340B" w:rsidRP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</w:rPr>
      </w:pPr>
      <w:r w:rsidRPr="00320162">
        <w:rPr>
          <w:iCs/>
          <w:sz w:val="24"/>
          <w:szCs w:val="24"/>
        </w:rPr>
        <w:t xml:space="preserve">Проводится в форме семинара по </w:t>
      </w:r>
      <w:r w:rsidR="00320162" w:rsidRPr="00320162">
        <w:rPr>
          <w:iCs/>
          <w:sz w:val="24"/>
          <w:szCs w:val="24"/>
        </w:rPr>
        <w:t>обобщению и</w:t>
      </w:r>
      <w:r w:rsidRPr="00320162">
        <w:rPr>
          <w:iCs/>
          <w:sz w:val="24"/>
          <w:szCs w:val="24"/>
        </w:rPr>
        <w:t xml:space="preserve"> </w:t>
      </w:r>
      <w:r w:rsidR="00320162" w:rsidRPr="00320162">
        <w:rPr>
          <w:iCs/>
          <w:sz w:val="24"/>
          <w:szCs w:val="24"/>
        </w:rPr>
        <w:t>углублению знаний с элементами дискуссии</w:t>
      </w:r>
      <w:r w:rsidRPr="00320162">
        <w:rPr>
          <w:iCs/>
          <w:sz w:val="24"/>
          <w:szCs w:val="24"/>
        </w:rPr>
        <w:t>. Терминология проектирования (варьируется в зависимости от профиля). Профессиональный язык. Систематизация материалов теоретического обеспечения проекта. Качество изобразительного материала, клипарты. Изображения для полиграфического воспроизведения. Качество и разрешение файла.</w:t>
      </w:r>
    </w:p>
    <w:p w14:paraId="25A28C5A" w14:textId="77777777" w:rsidR="008B340B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  <w:lang w:eastAsia="ru-RU"/>
        </w:rPr>
      </w:pPr>
    </w:p>
    <w:p w14:paraId="67EF2FC3" w14:textId="77777777" w:rsidR="00320162" w:rsidRDefault="00320162" w:rsidP="00FC408F">
      <w:pPr>
        <w:widowControl w:val="0"/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  <w:lang w:eastAsia="ru-RU"/>
        </w:rPr>
      </w:pPr>
    </w:p>
    <w:p w14:paraId="5E08283A" w14:textId="77777777" w:rsidR="00320162" w:rsidRPr="00FC408F" w:rsidRDefault="00320162" w:rsidP="00FC408F">
      <w:pPr>
        <w:widowControl w:val="0"/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  <w:lang w:eastAsia="ru-RU"/>
        </w:rPr>
      </w:pPr>
    </w:p>
    <w:p w14:paraId="79FC117C" w14:textId="77777777" w:rsidR="008B340B" w:rsidRPr="00320162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320162">
        <w:rPr>
          <w:b/>
          <w:i/>
          <w:sz w:val="24"/>
          <w:szCs w:val="24"/>
          <w:lang w:eastAsia="ru-RU"/>
        </w:rPr>
        <w:lastRenderedPageBreak/>
        <w:t>АПР №9 «Участие в конкурсах, выставках как способ повышения профессиональной зрелости»</w:t>
      </w:r>
    </w:p>
    <w:p w14:paraId="5637A8C6" w14:textId="77777777" w:rsidR="008B340B" w:rsidRPr="00320162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</w:rPr>
      </w:pPr>
      <w:r w:rsidRPr="00320162">
        <w:rPr>
          <w:iCs/>
          <w:sz w:val="24"/>
          <w:szCs w:val="24"/>
        </w:rPr>
        <w:t xml:space="preserve">Проводится в форме семинара по </w:t>
      </w:r>
      <w:r w:rsidR="00320162" w:rsidRPr="00320162">
        <w:rPr>
          <w:iCs/>
          <w:sz w:val="24"/>
          <w:szCs w:val="24"/>
        </w:rPr>
        <w:t>обобщению и</w:t>
      </w:r>
      <w:r w:rsidRPr="00320162">
        <w:rPr>
          <w:iCs/>
          <w:sz w:val="24"/>
          <w:szCs w:val="24"/>
        </w:rPr>
        <w:t xml:space="preserve"> </w:t>
      </w:r>
      <w:r w:rsidR="00320162" w:rsidRPr="00320162">
        <w:rPr>
          <w:iCs/>
          <w:sz w:val="24"/>
          <w:szCs w:val="24"/>
        </w:rPr>
        <w:t>углублению знаний с элементами дискуссии</w:t>
      </w:r>
      <w:r w:rsidRPr="00320162">
        <w:rPr>
          <w:iCs/>
          <w:sz w:val="24"/>
          <w:szCs w:val="24"/>
        </w:rPr>
        <w:t>. Возможности студентов для профессионального роста в рамках учебной работы. Апробация в учебном процессе идей проектирования сегодняшнего дня. Временные рамки проектной работы. Другие конкретные условия - необходимость соответствия заданным параметрам.</w:t>
      </w:r>
    </w:p>
    <w:p w14:paraId="30528EF8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14:paraId="6A438E2B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АПР №10 «Выполнение проекта»</w:t>
      </w:r>
    </w:p>
    <w:p w14:paraId="3CB1EBCD" w14:textId="77777777" w:rsidR="008B340B" w:rsidRPr="00320162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Структура курсового проекта. Оформление задания для выполнения курсовой работы. Календарный план-график выполнения курсового проекта. Порядок сдачи и защиты курсового проекта Структура дипломной работы. Оформление задания для выполнения дипломной работы. Календарный план-график выполнения дипломного проекта. Порядок сдачи и защиты дипломного проекта. Оформление письменной части проекта.</w:t>
      </w:r>
    </w:p>
    <w:p w14:paraId="10AFEBB2" w14:textId="77777777" w:rsidR="008B340B" w:rsidRPr="00320162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Оформление слайдов в программе PowerPoint. Проведение экспертизы своей и чужой деятельности. Критерии оценивания проекта. Способы оценки. Самооценка. Выполнение индивидуального проекта. Защита проекта.</w:t>
      </w:r>
    </w:p>
    <w:p w14:paraId="47F1C56F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</w:p>
    <w:p w14:paraId="21300EE4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Примерные индивидуальные домашние задания (ИДЗ):</w:t>
      </w:r>
    </w:p>
    <w:p w14:paraId="4BB7F2F4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</w:p>
    <w:p w14:paraId="6AF06855" w14:textId="77777777" w:rsidR="008B340B" w:rsidRPr="00FC408F" w:rsidRDefault="008B340B" w:rsidP="00320162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ИДЗ № 1 «Проектирование как целостный процесс»</w:t>
      </w:r>
    </w:p>
    <w:p w14:paraId="23DF8216" w14:textId="77777777" w:rsidR="008B340B" w:rsidRPr="00320162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Задание для самостоятельной работы:</w:t>
      </w:r>
    </w:p>
    <w:p w14:paraId="508E4D8C" w14:textId="77777777" w:rsidR="008B340B" w:rsidRPr="00320162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1. Изучить категориальный аппарат.</w:t>
      </w:r>
    </w:p>
    <w:p w14:paraId="7E41DF9A" w14:textId="77777777" w:rsidR="008B340B" w:rsidRPr="00320162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2. Доработать материалы лекции.</w:t>
      </w:r>
    </w:p>
    <w:p w14:paraId="402C1ECA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3. Подготовиться к работе на лекции по теме 1</w:t>
      </w:r>
      <w:r w:rsidRPr="00FC408F">
        <w:rPr>
          <w:i/>
          <w:sz w:val="24"/>
          <w:szCs w:val="24"/>
          <w:lang w:eastAsia="ru-RU"/>
        </w:rPr>
        <w:t xml:space="preserve">. </w:t>
      </w:r>
    </w:p>
    <w:p w14:paraId="77A6115B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kern w:val="24"/>
          <w:sz w:val="24"/>
          <w:szCs w:val="24"/>
          <w:lang w:eastAsia="ru-RU"/>
        </w:rPr>
      </w:pPr>
    </w:p>
    <w:p w14:paraId="38F4D86E" w14:textId="77777777" w:rsidR="008B340B" w:rsidRPr="00FC408F" w:rsidRDefault="008B340B" w:rsidP="00320162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ИДЗ № 2</w:t>
      </w:r>
      <w:r w:rsidR="00320162">
        <w:rPr>
          <w:b/>
          <w:i/>
          <w:sz w:val="24"/>
          <w:szCs w:val="24"/>
          <w:lang w:eastAsia="ru-RU"/>
        </w:rPr>
        <w:t>.</w:t>
      </w:r>
      <w:r w:rsidRPr="00FC408F">
        <w:rPr>
          <w:b/>
          <w:i/>
          <w:sz w:val="24"/>
          <w:szCs w:val="24"/>
          <w:lang w:eastAsia="ru-RU"/>
        </w:rPr>
        <w:t xml:space="preserve">  «Историко</w:t>
      </w:r>
      <w:r w:rsidR="00320162">
        <w:rPr>
          <w:b/>
          <w:i/>
          <w:sz w:val="24"/>
          <w:szCs w:val="24"/>
          <w:lang w:eastAsia="ru-RU"/>
        </w:rPr>
        <w:t>-</w:t>
      </w:r>
      <w:r w:rsidRPr="00FC408F">
        <w:rPr>
          <w:b/>
          <w:i/>
          <w:sz w:val="24"/>
          <w:szCs w:val="24"/>
          <w:lang w:eastAsia="ru-RU"/>
        </w:rPr>
        <w:t>культурные источники развития проектирования Технология управления проектной деятельности. Проектная деятельность как средство развития умений и навыков»</w:t>
      </w:r>
    </w:p>
    <w:p w14:paraId="241FBDEB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Задание для самостоятельной работы:</w:t>
      </w:r>
    </w:p>
    <w:p w14:paraId="70C59E8F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1. Изучить категориальный аппарат.</w:t>
      </w:r>
    </w:p>
    <w:p w14:paraId="6860CB02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2. Доработать материалы лекции.</w:t>
      </w:r>
    </w:p>
    <w:p w14:paraId="6458FDB1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3. Подготовиться к работе на лекции по теме 2. </w:t>
      </w:r>
    </w:p>
    <w:p w14:paraId="450953B4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</w:p>
    <w:p w14:paraId="11DD0985" w14:textId="77777777" w:rsidR="008B340B" w:rsidRPr="00FC408F" w:rsidRDefault="008B340B" w:rsidP="00320162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ИДЗ №3 «Проектирование нового содержания технологий, методик обучения. Субъекты проектной деятельности. Логика организации проектной деятельности в образовательном процессе»</w:t>
      </w:r>
    </w:p>
    <w:p w14:paraId="67C2E0B9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Задание для самостоятельной работы:</w:t>
      </w:r>
    </w:p>
    <w:p w14:paraId="3A33F5E5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1. Изучить категориальный аппарат.</w:t>
      </w:r>
    </w:p>
    <w:p w14:paraId="766D201D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2. Доработать материалы лекции.</w:t>
      </w:r>
    </w:p>
    <w:p w14:paraId="5375F524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3. Подготовиться к работе на лекции по теме 3. </w:t>
      </w:r>
    </w:p>
    <w:p w14:paraId="6F4A429D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</w:p>
    <w:p w14:paraId="0EEA6764" w14:textId="77777777" w:rsidR="008B340B" w:rsidRPr="00FC408F" w:rsidRDefault="008B340B" w:rsidP="00320162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ИДЗ №4 «Индивидуальный проект»</w:t>
      </w:r>
    </w:p>
    <w:p w14:paraId="518D1F99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Задание для самостоятельной работы:</w:t>
      </w:r>
    </w:p>
    <w:p w14:paraId="2E021A3B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1. Изучить категориальный аппарат.</w:t>
      </w:r>
    </w:p>
    <w:p w14:paraId="21B5279F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2. Доработать материалы лекции.</w:t>
      </w:r>
    </w:p>
    <w:p w14:paraId="3DBDBE9A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3. Подготовиться к работе на лекции по теме 4. </w:t>
      </w:r>
    </w:p>
    <w:p w14:paraId="3345EA7F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4"/>
          <w:szCs w:val="24"/>
          <w:lang w:eastAsia="ru-RU"/>
        </w:rPr>
      </w:pPr>
    </w:p>
    <w:p w14:paraId="1C41C7BB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ИДЗ №5 «Организация группового проекта»</w:t>
      </w:r>
    </w:p>
    <w:p w14:paraId="22981040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Задание для самостоятельной работы:</w:t>
      </w:r>
    </w:p>
    <w:p w14:paraId="3EB42D62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1. Изучить категориальный аппарат.</w:t>
      </w:r>
    </w:p>
    <w:p w14:paraId="213DE30B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2. Доработать материалы лекции.</w:t>
      </w:r>
    </w:p>
    <w:p w14:paraId="5E3BD9B0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3. Подготовиться к работе на лекции по теме 5. </w:t>
      </w:r>
    </w:p>
    <w:p w14:paraId="391B13B9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FC408F">
        <w:rPr>
          <w:i/>
          <w:sz w:val="24"/>
          <w:szCs w:val="24"/>
          <w:lang w:eastAsia="ru-RU"/>
        </w:rPr>
        <w:lastRenderedPageBreak/>
        <w:t xml:space="preserve"> </w:t>
      </w:r>
    </w:p>
    <w:p w14:paraId="5ED0716E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ИДЗ №6 «Подготовительный этап для обеспечения проектной деятельности»</w:t>
      </w:r>
    </w:p>
    <w:p w14:paraId="7D9C5EE6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Задание для самостоятельной работы:</w:t>
      </w:r>
    </w:p>
    <w:p w14:paraId="72F1AADE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color w:val="000000"/>
          <w:sz w:val="24"/>
          <w:szCs w:val="24"/>
          <w:shd w:val="clear" w:color="auto" w:fill="FFFFFF"/>
        </w:rPr>
        <w:t>Изложение результатов работы над индивидуальным проектом через статью. Написание статьи по результатам работы над индивидуальным проектом.</w:t>
      </w:r>
    </w:p>
    <w:p w14:paraId="3C34F6AB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/>
          <w:iCs/>
          <w:sz w:val="24"/>
          <w:szCs w:val="24"/>
        </w:rPr>
      </w:pPr>
    </w:p>
    <w:p w14:paraId="56E7C6E0" w14:textId="77777777" w:rsidR="008B340B" w:rsidRPr="00FC408F" w:rsidRDefault="008B340B" w:rsidP="00320162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iCs/>
          <w:sz w:val="24"/>
          <w:szCs w:val="24"/>
        </w:rPr>
      </w:pPr>
      <w:r w:rsidRPr="00FC408F">
        <w:rPr>
          <w:b/>
          <w:i/>
          <w:iCs/>
          <w:sz w:val="24"/>
          <w:szCs w:val="24"/>
        </w:rPr>
        <w:t>ИДЗ №7 «Источники информации. Поиск информации. Работа с информацией»</w:t>
      </w:r>
    </w:p>
    <w:p w14:paraId="14C56787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20162">
        <w:rPr>
          <w:sz w:val="24"/>
          <w:szCs w:val="24"/>
        </w:rPr>
        <w:t>Задание для самостоятельной работы:</w:t>
      </w:r>
    </w:p>
    <w:p w14:paraId="74216BF3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20162">
        <w:rPr>
          <w:sz w:val="24"/>
          <w:szCs w:val="24"/>
        </w:rPr>
        <w:t xml:space="preserve">Найти информацию по теме проекта. Провести сравнительный анализ поиска информации над проектом. </w:t>
      </w:r>
    </w:p>
    <w:p w14:paraId="4137352D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b/>
          <w:i/>
          <w:iCs/>
          <w:sz w:val="24"/>
          <w:szCs w:val="24"/>
        </w:rPr>
      </w:pPr>
    </w:p>
    <w:p w14:paraId="7DFFC866" w14:textId="77777777" w:rsidR="008B340B" w:rsidRPr="00FC408F" w:rsidRDefault="008B340B" w:rsidP="00320162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iCs/>
          <w:sz w:val="24"/>
          <w:szCs w:val="24"/>
        </w:rPr>
      </w:pPr>
      <w:r w:rsidRPr="00FC408F">
        <w:rPr>
          <w:b/>
          <w:i/>
          <w:iCs/>
          <w:sz w:val="24"/>
          <w:szCs w:val="24"/>
        </w:rPr>
        <w:t>ИДЗ №8 «Формирование навыков оценки получаемой информации»</w:t>
      </w:r>
    </w:p>
    <w:p w14:paraId="58B7F514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20162">
        <w:rPr>
          <w:sz w:val="24"/>
          <w:szCs w:val="24"/>
        </w:rPr>
        <w:t>Задание для самостоятельной работы:</w:t>
      </w:r>
    </w:p>
    <w:p w14:paraId="2441DC34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20162">
        <w:rPr>
          <w:sz w:val="24"/>
          <w:szCs w:val="24"/>
        </w:rPr>
        <w:t>Изучить: Терминологию проектирования (варьируется в зависимости от профиля). Профессиональный язык. Систематизацию материалов теоретического обеспечения проекта. Качество изобразительного материала,</w:t>
      </w:r>
    </w:p>
    <w:p w14:paraId="0DA98BDD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20162">
        <w:rPr>
          <w:sz w:val="24"/>
          <w:szCs w:val="24"/>
        </w:rPr>
        <w:t>клипарты. Изображения для полиграфического воспроизведения. Качество и разрешение файла.</w:t>
      </w:r>
    </w:p>
    <w:p w14:paraId="3C675003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/>
          <w:iCs/>
          <w:sz w:val="24"/>
          <w:szCs w:val="24"/>
        </w:rPr>
      </w:pPr>
    </w:p>
    <w:p w14:paraId="62755BCE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ИДЗ №9 «Участие в конкурсах, выставках как способ повышения профессиональной зрелости»</w:t>
      </w:r>
    </w:p>
    <w:p w14:paraId="4B4FCA13" w14:textId="77777777" w:rsidR="008B340B" w:rsidRPr="00320162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Подготовить и представить результат участия в конкурсах или выставках. </w:t>
      </w:r>
    </w:p>
    <w:p w14:paraId="4F080561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</w:p>
    <w:p w14:paraId="01C34936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ИДЗ №10 «Выполнение проекта»</w:t>
      </w:r>
    </w:p>
    <w:p w14:paraId="3BDC5078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</w:rPr>
      </w:pPr>
      <w:r w:rsidRPr="00320162">
        <w:rPr>
          <w:bCs/>
          <w:iCs/>
          <w:color w:val="000000"/>
          <w:sz w:val="24"/>
          <w:szCs w:val="24"/>
          <w:shd w:val="clear" w:color="auto" w:fill="FFFFFF"/>
        </w:rPr>
        <w:t xml:space="preserve">Подготовиться к публичной защите индивидуального проекта. </w:t>
      </w:r>
    </w:p>
    <w:p w14:paraId="0E07D9C0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rPr>
          <w:i/>
          <w:iCs/>
          <w:sz w:val="24"/>
          <w:szCs w:val="24"/>
        </w:rPr>
        <w:sectPr w:rsidR="008B340B" w:rsidRPr="00FC408F" w:rsidSect="00FC408F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E39502C" w14:textId="77777777" w:rsidR="008B340B" w:rsidRPr="00FC408F" w:rsidRDefault="008B340B" w:rsidP="00FC408F">
      <w:pPr>
        <w:keepNext/>
        <w:widowControl w:val="0"/>
        <w:spacing w:before="240" w:after="120" w:line="240" w:lineRule="auto"/>
        <w:jc w:val="both"/>
        <w:outlineLvl w:val="0"/>
        <w:rPr>
          <w:b/>
          <w:iCs/>
          <w:sz w:val="24"/>
          <w:szCs w:val="24"/>
        </w:rPr>
      </w:pPr>
      <w:r w:rsidRPr="00FC408F">
        <w:rPr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57C59561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FC408F">
        <w:rPr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37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38"/>
        <w:gridCol w:w="4075"/>
        <w:gridCol w:w="8595"/>
        <w:gridCol w:w="18"/>
      </w:tblGrid>
      <w:tr w:rsidR="008B340B" w:rsidRPr="00C84BD6" w14:paraId="6DAAC457" w14:textId="77777777" w:rsidTr="00FC408F">
        <w:trPr>
          <w:gridAfter w:val="1"/>
          <w:wAfter w:w="6" w:type="pct"/>
          <w:trHeight w:val="753"/>
          <w:tblHeader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2008B92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t xml:space="preserve">Структурный элемент </w:t>
            </w:r>
            <w:r w:rsidRPr="00FC408F">
              <w:rPr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F73800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FC408F">
              <w:rPr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C2C61A5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8B340B" w:rsidRPr="00C84BD6" w14:paraId="38A5780E" w14:textId="77777777" w:rsidTr="00FC408F">
        <w:trPr>
          <w:gridAfter w:val="1"/>
          <w:wAfter w:w="6" w:type="pct"/>
          <w:trHeight w:val="283"/>
        </w:trPr>
        <w:tc>
          <w:tcPr>
            <w:tcW w:w="499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3B2FCC" w14:textId="77777777" w:rsidR="008B340B" w:rsidRPr="00FC408F" w:rsidRDefault="008B340B" w:rsidP="00A84FEA">
            <w:pPr>
              <w:spacing w:after="0" w:line="240" w:lineRule="auto"/>
              <w:jc w:val="both"/>
              <w:rPr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C84BD6">
              <w:rPr>
                <w:b/>
                <w:sz w:val="24"/>
                <w:szCs w:val="24"/>
              </w:rPr>
              <w:t>ОПК-8 – способностью применять знания в области социальных наук в научно-информационной, педагогической, информационно-справочной, организационно-управленческой и проектной деятельности</w:t>
            </w:r>
          </w:p>
        </w:tc>
      </w:tr>
      <w:tr w:rsidR="008B340B" w:rsidRPr="00C84BD6" w14:paraId="59087E4A" w14:textId="77777777" w:rsidTr="00FC408F">
        <w:trPr>
          <w:gridAfter w:val="1"/>
          <w:wAfter w:w="6" w:type="pct"/>
          <w:trHeight w:val="2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FB8DD9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highlight w:val="yellow"/>
                <w:lang w:eastAsia="ru-RU"/>
              </w:rPr>
            </w:pPr>
            <w:bookmarkStart w:id="0" w:name="_Hlk31624546"/>
            <w:r w:rsidRPr="00FC408F">
              <w:rPr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72BBB2" w14:textId="6877D2E5" w:rsidR="008B340B" w:rsidRPr="008D710E" w:rsidRDefault="008D710E" w:rsidP="008D710E">
            <w:pPr>
              <w:numPr>
                <w:ilvl w:val="0"/>
                <w:numId w:val="29"/>
              </w:numPr>
              <w:tabs>
                <w:tab w:val="left" w:pos="254"/>
                <w:tab w:val="left" w:pos="356"/>
              </w:tabs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8D710E">
              <w:rPr>
                <w:sz w:val="22"/>
              </w:rPr>
              <w:t>основные методы и технологии разработки и составления проектной документации</w:t>
            </w:r>
          </w:p>
        </w:tc>
        <w:tc>
          <w:tcPr>
            <w:tcW w:w="2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3975223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FC408F">
              <w:rPr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14:paraId="4F36E494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FC408F">
              <w:rPr>
                <w:kern w:val="24"/>
                <w:sz w:val="24"/>
                <w:szCs w:val="24"/>
                <w:lang w:eastAsia="ru-RU"/>
              </w:rPr>
              <w:t xml:space="preserve">Исторический опыт формирования мировоззренческой позиции. </w:t>
            </w:r>
          </w:p>
          <w:p w14:paraId="07EBCFC5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FC408F">
              <w:rPr>
                <w:kern w:val="24"/>
                <w:sz w:val="24"/>
                <w:szCs w:val="24"/>
                <w:lang w:eastAsia="ru-RU"/>
              </w:rPr>
              <w:t>Роль науки в развитии цивилизации.</w:t>
            </w:r>
          </w:p>
          <w:p w14:paraId="7C8E6F69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FC408F">
              <w:rPr>
                <w:kern w:val="24"/>
                <w:sz w:val="24"/>
                <w:szCs w:val="24"/>
                <w:lang w:eastAsia="ru-RU"/>
              </w:rPr>
              <w:t xml:space="preserve">Основные направления, проблемы, теории и методы философии в проектной деятельности. </w:t>
            </w:r>
          </w:p>
          <w:p w14:paraId="7F550DD8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FC408F">
              <w:rPr>
                <w:kern w:val="24"/>
                <w:sz w:val="24"/>
                <w:szCs w:val="24"/>
                <w:lang w:eastAsia="ru-RU"/>
              </w:rPr>
              <w:t>Тематическая классификация проектной деятельности.</w:t>
            </w:r>
          </w:p>
          <w:p w14:paraId="7D011DA9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FC408F">
              <w:rPr>
                <w:kern w:val="24"/>
                <w:sz w:val="24"/>
                <w:szCs w:val="24"/>
                <w:lang w:eastAsia="ru-RU"/>
              </w:rPr>
              <w:t xml:space="preserve">Основные характеристики проектной деятельности. </w:t>
            </w:r>
          </w:p>
          <w:p w14:paraId="2EDBE8E3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C84BD6">
              <w:rPr>
                <w:sz w:val="24"/>
                <w:szCs w:val="24"/>
              </w:rPr>
              <w:t xml:space="preserve">Назвать и охарактеризовать классификацию проектов. </w:t>
            </w:r>
          </w:p>
          <w:p w14:paraId="4582161F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C84BD6">
              <w:rPr>
                <w:sz w:val="24"/>
                <w:szCs w:val="24"/>
              </w:rPr>
              <w:t xml:space="preserve">Сформулировать соотношение понятий проектирование, прогнозирование, конструирование, моделирование. </w:t>
            </w:r>
          </w:p>
          <w:p w14:paraId="2A976BF2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C84BD6">
              <w:rPr>
                <w:sz w:val="24"/>
                <w:szCs w:val="24"/>
              </w:rPr>
              <w:t>Сущность, принципы проектирования и тенденции развития современных образовательных технологий.</w:t>
            </w:r>
          </w:p>
          <w:p w14:paraId="0E14DDBC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C84BD6">
              <w:rPr>
                <w:sz w:val="24"/>
                <w:szCs w:val="24"/>
              </w:rPr>
              <w:t xml:space="preserve">Охарактеризовать историко-культурные источники развития процесса проектирования. </w:t>
            </w:r>
          </w:p>
          <w:p w14:paraId="518B3F53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C84BD6">
              <w:rPr>
                <w:sz w:val="24"/>
                <w:szCs w:val="24"/>
              </w:rPr>
              <w:t>Охарактеризовать понятия проект, педагогический проект, учебный проект, соотношение понятий проектный, проектировочный.</w:t>
            </w:r>
          </w:p>
          <w:p w14:paraId="66093EAC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C84BD6">
              <w:rPr>
                <w:sz w:val="24"/>
                <w:szCs w:val="24"/>
              </w:rPr>
              <w:t>Назвать принципы, функции, виды и уровни проектной деятельности. Слагаемые проектной культуры.</w:t>
            </w:r>
          </w:p>
          <w:p w14:paraId="0BB63F6E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 xml:space="preserve">Распределение функций и ролей в проекте </w:t>
            </w:r>
          </w:p>
          <w:p w14:paraId="69AC047F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 xml:space="preserve">Составление плана работы группы </w:t>
            </w:r>
          </w:p>
          <w:p w14:paraId="07357C6B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>Вопросы мотивации и командообразования в проектной деятельности.</w:t>
            </w:r>
          </w:p>
          <w:p w14:paraId="29F2C726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>Основы поведения групп и организаций в целом.</w:t>
            </w:r>
          </w:p>
          <w:p w14:paraId="61CED212" w14:textId="77777777" w:rsidR="008B340B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>Особенности профессионального развития личности.</w:t>
            </w:r>
          </w:p>
          <w:p w14:paraId="565DF180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 xml:space="preserve">Закономерности и особенности поведения различных объектов и субъектов управления  </w:t>
            </w:r>
          </w:p>
          <w:p w14:paraId="6D06AA17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lastRenderedPageBreak/>
              <w:t xml:space="preserve">Сбор информации, обзор аналогичных проектов высокого уровня, генерирование идей. </w:t>
            </w:r>
          </w:p>
          <w:p w14:paraId="33B83875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 xml:space="preserve">Определение объема работы </w:t>
            </w:r>
          </w:p>
          <w:p w14:paraId="3D5A9CF9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 xml:space="preserve">Эскизы целого и частей. Модульные системы проектирования </w:t>
            </w:r>
          </w:p>
          <w:p w14:paraId="5844C656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 xml:space="preserve">Обсуждения и дискуссии. </w:t>
            </w:r>
          </w:p>
          <w:p w14:paraId="6179AED3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>Защита проекта. Оппонирование. Основные этапы.</w:t>
            </w:r>
          </w:p>
          <w:p w14:paraId="1434CFD6" w14:textId="77777777" w:rsidR="008B340B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 xml:space="preserve">Типы организационной культуры и методы ее формирования в проектной деятельности. </w:t>
            </w:r>
          </w:p>
          <w:p w14:paraId="49160FE5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>Характеристика личностных и социально-психологических основ организационного поведения в проектной деятельности.</w:t>
            </w:r>
          </w:p>
          <w:p w14:paraId="6E6CA525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>Применение особенностей профессионального развития личности в проектной деятельности.</w:t>
            </w:r>
          </w:p>
        </w:tc>
      </w:tr>
      <w:bookmarkEnd w:id="0"/>
      <w:tr w:rsidR="008B340B" w:rsidRPr="00C84BD6" w14:paraId="725CA1A5" w14:textId="77777777" w:rsidTr="00FC408F">
        <w:trPr>
          <w:gridAfter w:val="1"/>
          <w:wAfter w:w="6" w:type="pct"/>
          <w:trHeight w:val="258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E1D4D8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highlight w:val="yellow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8CE12C" w14:textId="7FB6077C" w:rsidR="008B340B" w:rsidRPr="008D710E" w:rsidRDefault="008D710E" w:rsidP="008D710E">
            <w:pPr>
              <w:numPr>
                <w:ilvl w:val="0"/>
                <w:numId w:val="29"/>
              </w:numPr>
              <w:tabs>
                <w:tab w:val="left" w:pos="254"/>
                <w:tab w:val="left" w:pos="356"/>
              </w:tabs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8D710E">
              <w:rPr>
                <w:sz w:val="22"/>
              </w:rPr>
              <w:t>использовать методы политического анализа в социальном проектировании и создавать тексты профессионального назначения, в т. ч. информационно-справочного характера в профессиональной деятельности</w:t>
            </w:r>
          </w:p>
        </w:tc>
        <w:tc>
          <w:tcPr>
            <w:tcW w:w="2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EA746BA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FC408F">
              <w:rPr>
                <w:kern w:val="24"/>
                <w:sz w:val="24"/>
                <w:szCs w:val="24"/>
                <w:lang w:eastAsia="ru-RU"/>
              </w:rPr>
              <w:t xml:space="preserve">Образцы заданий и контролирующих материалов: </w:t>
            </w:r>
          </w:p>
          <w:p w14:paraId="62511D11" w14:textId="77777777" w:rsidR="008B340B" w:rsidRPr="00C84BD6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1. Иерархия, соподчиненность, структура частей. Модулирование как прием структурирования </w:t>
            </w:r>
          </w:p>
          <w:p w14:paraId="5CD50AA9" w14:textId="77777777" w:rsidR="008B340B" w:rsidRPr="00C84BD6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2. План в проектной работе. Структура. </w:t>
            </w:r>
          </w:p>
          <w:p w14:paraId="7406EE67" w14:textId="77777777" w:rsidR="008B340B" w:rsidRPr="00C84BD6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3. Система мер и условных обозначений в проектах. Единообразие Задания для самостоятельной работы студентов </w:t>
            </w:r>
          </w:p>
          <w:p w14:paraId="48F4CCAB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C84BD6">
              <w:rPr>
                <w:sz w:val="24"/>
                <w:szCs w:val="24"/>
              </w:rPr>
              <w:t>1. Найти вербальный образный ряд к предложенной теме проекта. (Написать список).</w:t>
            </w:r>
          </w:p>
        </w:tc>
      </w:tr>
      <w:tr w:rsidR="008B340B" w:rsidRPr="00C84BD6" w14:paraId="3FC7106B" w14:textId="77777777" w:rsidTr="00FC408F">
        <w:trPr>
          <w:gridAfter w:val="1"/>
          <w:wAfter w:w="6" w:type="pct"/>
          <w:trHeight w:val="446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B23BDD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highlight w:val="yellow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6A541B" w14:textId="6972130B" w:rsidR="008B340B" w:rsidRPr="00FC408F" w:rsidRDefault="008D710E" w:rsidP="008D710E">
            <w:pPr>
              <w:numPr>
                <w:ilvl w:val="0"/>
                <w:numId w:val="29"/>
              </w:numPr>
              <w:tabs>
                <w:tab w:val="left" w:pos="254"/>
                <w:tab w:val="left" w:pos="356"/>
              </w:tabs>
              <w:spacing w:after="0" w:line="240" w:lineRule="auto"/>
              <w:ind w:left="227" w:hanging="227"/>
              <w:jc w:val="both"/>
              <w:rPr>
                <w:sz w:val="24"/>
                <w:szCs w:val="24"/>
                <w:highlight w:val="yellow"/>
                <w:lang w:eastAsia="ru-RU"/>
              </w:rPr>
            </w:pPr>
            <w:r w:rsidRPr="008D710E">
              <w:rPr>
                <w:sz w:val="22"/>
              </w:rPr>
              <w:t>способами применения знаний в области политических и социологических наук в организационно-управленческой и проектной деятельности</w:t>
            </w:r>
          </w:p>
        </w:tc>
        <w:tc>
          <w:tcPr>
            <w:tcW w:w="2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D294A66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t>Образцы заданий и контролирующих материалов:</w:t>
            </w:r>
          </w:p>
          <w:p w14:paraId="34182CE8" w14:textId="77777777" w:rsidR="008B340B" w:rsidRPr="00C84BD6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1. Проект в завершенном виде, подача. </w:t>
            </w:r>
          </w:p>
          <w:p w14:paraId="1E7F91E1" w14:textId="77777777" w:rsidR="008B340B" w:rsidRPr="00C84BD6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2. Наброски и эскизы как записная книжка в проектной деятельности.</w:t>
            </w:r>
          </w:p>
          <w:p w14:paraId="1F0C3729" w14:textId="77777777" w:rsidR="008B340B" w:rsidRPr="00C84BD6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3. Частичная детализация, проекции и планы.</w:t>
            </w:r>
          </w:p>
          <w:p w14:paraId="32ACF23E" w14:textId="77777777" w:rsidR="008B340B" w:rsidRPr="00C84BD6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1. Найти визуальный ассоциативный ряд к предложенному названию, теме (только список - перечень тех изображений, которые могли ассоциативно и многозначно раскрыть тему).</w:t>
            </w:r>
          </w:p>
          <w:p w14:paraId="2FD5FFE7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8B340B" w:rsidRPr="00C84BD6" w14:paraId="36B2B449" w14:textId="77777777" w:rsidTr="00FC408F">
        <w:trPr>
          <w:gridAfter w:val="1"/>
          <w:wAfter w:w="6" w:type="pct"/>
          <w:trHeight w:val="225"/>
        </w:trPr>
        <w:tc>
          <w:tcPr>
            <w:tcW w:w="499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CDA7FF" w14:textId="77777777" w:rsidR="008B340B" w:rsidRPr="00FC408F" w:rsidRDefault="008B340B" w:rsidP="00A84F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C84BD6">
              <w:rPr>
                <w:b/>
                <w:sz w:val="24"/>
                <w:szCs w:val="24"/>
              </w:rPr>
              <w:t xml:space="preserve">ПК-14 – способностью к составлению научно-аналитических отчетов, пояснительных записок для обеспечения проектной, управленческой и </w:t>
            </w:r>
            <w:r w:rsidR="00320162" w:rsidRPr="00C84BD6">
              <w:rPr>
                <w:b/>
                <w:sz w:val="24"/>
                <w:szCs w:val="24"/>
              </w:rPr>
              <w:t>информационно</w:t>
            </w:r>
            <w:r w:rsidRPr="00C84BD6">
              <w:rPr>
                <w:b/>
                <w:sz w:val="24"/>
                <w:szCs w:val="24"/>
              </w:rPr>
              <w:t>-маркетинговой деятельности</w:t>
            </w:r>
          </w:p>
        </w:tc>
      </w:tr>
      <w:tr w:rsidR="008B340B" w:rsidRPr="00C84BD6" w14:paraId="2DE2495F" w14:textId="77777777" w:rsidTr="00FC408F">
        <w:trPr>
          <w:gridAfter w:val="1"/>
          <w:wAfter w:w="6" w:type="pct"/>
          <w:trHeight w:val="2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BB1569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E4153AC" w14:textId="77777777" w:rsidR="008D710E" w:rsidRPr="008D710E" w:rsidRDefault="008D710E" w:rsidP="005A0B76">
            <w:pPr>
              <w:numPr>
                <w:ilvl w:val="0"/>
                <w:numId w:val="29"/>
              </w:numPr>
              <w:tabs>
                <w:tab w:val="left" w:pos="192"/>
                <w:tab w:val="left" w:pos="356"/>
              </w:tabs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8D710E">
              <w:rPr>
                <w:sz w:val="22"/>
              </w:rPr>
              <w:t xml:space="preserve">научные подходы к восприятию, обобщению и анализу информации, необходимой для обеспечения проектной деятельности; </w:t>
            </w:r>
          </w:p>
          <w:p w14:paraId="24311C29" w14:textId="0B33E3F3" w:rsidR="008B340B" w:rsidRPr="008D710E" w:rsidRDefault="008D710E" w:rsidP="008D710E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2"/>
                <w:lang w:eastAsia="ru-RU"/>
              </w:rPr>
            </w:pPr>
            <w:r w:rsidRPr="008D710E">
              <w:rPr>
                <w:sz w:val="22"/>
              </w:rPr>
              <w:t>требования к составлению и оформлению научно-аналитических отчетов, пояснительных записок для обеспечения проектной деятельности.</w:t>
            </w:r>
          </w:p>
        </w:tc>
        <w:tc>
          <w:tcPr>
            <w:tcW w:w="28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2186" w14:textId="77777777" w:rsidR="008B340B" w:rsidRPr="00C84BD6" w:rsidRDefault="008B340B" w:rsidP="00FC408F">
            <w:pPr>
              <w:spacing w:after="0" w:line="240" w:lineRule="auto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Теоретические вопросы:</w:t>
            </w:r>
          </w:p>
          <w:p w14:paraId="519CBB60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Назвать функционально-ролевой репертуар субъектов проектной деятельности.</w:t>
            </w:r>
          </w:p>
          <w:p w14:paraId="04CD4216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Охарактеризовать логику организации проектной деятельности.</w:t>
            </w:r>
          </w:p>
          <w:p w14:paraId="516CE683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Назвать условия организации проектной деятельности.</w:t>
            </w:r>
          </w:p>
          <w:p w14:paraId="59D402FC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Назвать виды проектов, их цели и задачи, классификацию, характер взаимодействия субъектов проектной деятельности.</w:t>
            </w:r>
          </w:p>
          <w:p w14:paraId="35835DC1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Охарактеризовать понятия «образовательная среда», «образовательное пространство», обеспечивающих качество образовательного процесса.</w:t>
            </w:r>
          </w:p>
          <w:p w14:paraId="0BB097A6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Сформулировать требования к составлению образовательных программ.</w:t>
            </w:r>
          </w:p>
          <w:p w14:paraId="10B66950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Сформулировать требования к проектированию учебных планов дисциплин и элективных курсов для предпрофильной и профильной подготовки обучающихся.</w:t>
            </w:r>
          </w:p>
          <w:p w14:paraId="40F2E9C5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Охарактеризовать составляющие проекта образовательном учреждении. </w:t>
            </w:r>
          </w:p>
          <w:p w14:paraId="41FEFDE3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Назвать виды контрольно-измерительных материалов, оценивающих результаты проектной деятельности. </w:t>
            </w:r>
          </w:p>
          <w:p w14:paraId="6E5EC6B4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Назвать и прокомментировать требования к участникам проектирования: знания и умения в управлении конкретной предметной области проекта. </w:t>
            </w:r>
          </w:p>
          <w:p w14:paraId="44F9CE0B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Назвать особенности взаимодействия субъектов проектирования. </w:t>
            </w:r>
          </w:p>
          <w:p w14:paraId="3E625024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Сформулировать особенности проектного мышления.</w:t>
            </w:r>
          </w:p>
          <w:p w14:paraId="5CA94E3E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Выделить особенности проектирования индивидуальных маршрутов.</w:t>
            </w:r>
          </w:p>
          <w:p w14:paraId="662B8034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 Назвать особенности технологии  проектирования.</w:t>
            </w:r>
          </w:p>
        </w:tc>
      </w:tr>
      <w:tr w:rsidR="008B340B" w:rsidRPr="00C84BD6" w14:paraId="0BB7992C" w14:textId="77777777" w:rsidTr="00FC408F">
        <w:trPr>
          <w:trHeight w:val="2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258C5D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Уметь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1BBA6579" w14:textId="77777777" w:rsidR="005A0B76" w:rsidRPr="005A0B76" w:rsidRDefault="005A0B76" w:rsidP="005A0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2"/>
              </w:rPr>
            </w:pPr>
            <w:r w:rsidRPr="005A0B76">
              <w:rPr>
                <w:sz w:val="22"/>
              </w:rPr>
              <w:t xml:space="preserve">обобщать и анализировать информацию, необходимую для обеспечения проектной деятельности, применяя научные подходы; </w:t>
            </w:r>
          </w:p>
          <w:p w14:paraId="58D39F88" w14:textId="77777777" w:rsidR="005A0B76" w:rsidRPr="005A0B76" w:rsidRDefault="005A0B76" w:rsidP="005A0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2"/>
              </w:rPr>
            </w:pPr>
            <w:r w:rsidRPr="005A0B76">
              <w:rPr>
                <w:sz w:val="22"/>
              </w:rPr>
              <w:t>составлять и оформлять научно-аналитические отчеты, пояснительные записки для обеспечения проектной деятельности;</w:t>
            </w:r>
          </w:p>
          <w:p w14:paraId="499C16AC" w14:textId="77777777" w:rsidR="005A0B76" w:rsidRPr="005A0B76" w:rsidRDefault="005A0B76" w:rsidP="005A0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2"/>
              </w:rPr>
            </w:pPr>
            <w:r w:rsidRPr="005A0B76">
              <w:rPr>
                <w:sz w:val="22"/>
              </w:rPr>
              <w:t xml:space="preserve"> оценивать границы применимости полученных результатов научных изыска</w:t>
            </w:r>
            <w:r w:rsidRPr="005A0B76">
              <w:rPr>
                <w:sz w:val="22"/>
              </w:rPr>
              <w:lastRenderedPageBreak/>
              <w:t>ний, возможные риски и перспективы внедрения в проектной деятельности</w:t>
            </w:r>
          </w:p>
          <w:p w14:paraId="041E9E67" w14:textId="77777777" w:rsidR="005A0B76" w:rsidRPr="005A0B76" w:rsidRDefault="005A0B76" w:rsidP="005A0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2"/>
              </w:rPr>
            </w:pPr>
            <w:r w:rsidRPr="005A0B76">
              <w:rPr>
                <w:sz w:val="22"/>
              </w:rPr>
              <w:t>корректно интерпретировать статистическую информацию в рамках написания научно-аналитических отчетов, пояснительных записок и прочих видов отчетных документов</w:t>
            </w:r>
          </w:p>
          <w:p w14:paraId="28211761" w14:textId="25AF87B2" w:rsidR="008B340B" w:rsidRPr="00FC408F" w:rsidRDefault="005A0B76" w:rsidP="005A0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4"/>
                <w:szCs w:val="24"/>
              </w:rPr>
            </w:pPr>
            <w:r w:rsidRPr="005A0B76">
              <w:rPr>
                <w:sz w:val="22"/>
              </w:rPr>
              <w:t>использовать основные ГОСТы в области научной и проектной деятельности</w:t>
            </w:r>
          </w:p>
        </w:tc>
        <w:tc>
          <w:tcPr>
            <w:tcW w:w="284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A9A0A" w14:textId="77777777" w:rsidR="008B340B" w:rsidRPr="00C84BD6" w:rsidRDefault="008B340B" w:rsidP="00FC408F">
            <w:pPr>
              <w:spacing w:after="0" w:line="240" w:lineRule="auto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lastRenderedPageBreak/>
              <w:t>Практические задания;</w:t>
            </w:r>
          </w:p>
          <w:p w14:paraId="18443525" w14:textId="77777777" w:rsidR="008B340B" w:rsidRPr="00C84BD6" w:rsidRDefault="008B340B" w:rsidP="00FC408F">
            <w:pPr>
              <w:spacing w:after="0" w:line="240" w:lineRule="auto"/>
            </w:pPr>
            <w:r w:rsidRPr="00C84BD6">
              <w:rPr>
                <w:sz w:val="24"/>
                <w:szCs w:val="24"/>
              </w:rPr>
              <w:t>Визуализируйте этапы и структуру своей предполагаемого проекта в области управления.</w:t>
            </w:r>
          </w:p>
        </w:tc>
      </w:tr>
      <w:tr w:rsidR="008B340B" w:rsidRPr="00C84BD6" w14:paraId="515C7EA2" w14:textId="77777777" w:rsidTr="00FC408F">
        <w:trPr>
          <w:trHeight w:val="2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7BE076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Владеть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51FF43B" w14:textId="77777777" w:rsidR="005A0B76" w:rsidRPr="005A0B76" w:rsidRDefault="005A0B76" w:rsidP="005A0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2"/>
              </w:rPr>
            </w:pPr>
            <w:r w:rsidRPr="005A0B76">
              <w:rPr>
                <w:sz w:val="22"/>
              </w:rPr>
              <w:t xml:space="preserve">научными подходами к восприятию, обобщению и анализу информации, необходимой для обеспечения проектной деятельности; </w:t>
            </w:r>
          </w:p>
          <w:p w14:paraId="35E92791" w14:textId="77777777" w:rsidR="005A0B76" w:rsidRPr="005A0B76" w:rsidRDefault="005A0B76" w:rsidP="005A0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2"/>
              </w:rPr>
            </w:pPr>
            <w:r w:rsidRPr="005A0B76">
              <w:rPr>
                <w:sz w:val="22"/>
              </w:rPr>
              <w:t xml:space="preserve">навыками составления и оформления научно-аналитических отчетов, пояснительных записок для обеспечения проектной деятельности; </w:t>
            </w:r>
          </w:p>
          <w:p w14:paraId="28156A40" w14:textId="4C9FBEFD" w:rsidR="008B340B" w:rsidRPr="00FC408F" w:rsidRDefault="005A0B76" w:rsidP="005A0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4"/>
                <w:szCs w:val="24"/>
              </w:rPr>
            </w:pPr>
            <w:r w:rsidRPr="005A0B76">
              <w:rPr>
                <w:sz w:val="22"/>
              </w:rPr>
              <w:t>навыками оценки границ применимости полученных результатов научных изысканий, возможных рисков и перспектив внедрения в проектной деятельности</w:t>
            </w:r>
          </w:p>
        </w:tc>
        <w:tc>
          <w:tcPr>
            <w:tcW w:w="284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D3C5" w14:textId="77777777" w:rsidR="008B340B" w:rsidRPr="00FC408F" w:rsidRDefault="008B340B" w:rsidP="00FC408F">
            <w:pPr>
              <w:spacing w:after="0" w:line="240" w:lineRule="auto"/>
              <w:contextualSpacing/>
              <w:jc w:val="both"/>
              <w:rPr>
                <w:sz w:val="24"/>
              </w:rPr>
            </w:pPr>
            <w:r w:rsidRPr="00FC408F">
              <w:rPr>
                <w:sz w:val="24"/>
              </w:rPr>
              <w:t>Практические задания</w:t>
            </w:r>
          </w:p>
          <w:p w14:paraId="205E0116" w14:textId="77777777" w:rsidR="008B340B" w:rsidRPr="00FC408F" w:rsidRDefault="008B340B" w:rsidP="00C20321">
            <w:pPr>
              <w:spacing w:after="0" w:line="240" w:lineRule="auto"/>
              <w:ind w:firstLine="709"/>
              <w:contextualSpacing/>
              <w:jc w:val="both"/>
              <w:rPr>
                <w:sz w:val="24"/>
              </w:rPr>
            </w:pPr>
            <w:r w:rsidRPr="00FC408F">
              <w:rPr>
                <w:sz w:val="24"/>
              </w:rPr>
              <w:t>Визуализируйте этапы и структуру своей предполагаемого проекта в области управления.</w:t>
            </w:r>
          </w:p>
        </w:tc>
      </w:tr>
    </w:tbl>
    <w:p w14:paraId="6472FE4B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  <w:lang w:eastAsia="ru-RU"/>
        </w:rPr>
        <w:sectPr w:rsidR="008B340B" w:rsidRPr="00FC408F" w:rsidSect="00FC408F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14:paraId="2A925D3D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  <w:lang w:eastAsia="ru-RU"/>
        </w:rPr>
      </w:pPr>
      <w:r w:rsidRPr="00FC408F">
        <w:rPr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4B7CDD6F" w14:textId="77777777" w:rsidR="008B340B" w:rsidRPr="00C20321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Промежуточная аттестация проводится в форме зачета по вопросам, охватывающие теоретические основы дисциплины «Проектная деятельность</w:t>
      </w:r>
      <w:r w:rsidRPr="00C20321">
        <w:rPr>
          <w:bCs/>
          <w:iCs/>
          <w:sz w:val="24"/>
          <w:szCs w:val="24"/>
          <w:lang w:eastAsia="ru-RU"/>
        </w:rPr>
        <w:t>»</w:t>
      </w:r>
      <w:r w:rsidRPr="00C20321">
        <w:rPr>
          <w:iCs/>
          <w:sz w:val="24"/>
          <w:szCs w:val="24"/>
          <w:lang w:eastAsia="ru-RU"/>
        </w:rPr>
        <w:t>.</w:t>
      </w:r>
    </w:p>
    <w:p w14:paraId="1047D666" w14:textId="77777777" w:rsidR="00C20321" w:rsidRPr="00C20321" w:rsidRDefault="00C20321" w:rsidP="00C2032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Georgia"/>
          <w:sz w:val="24"/>
          <w:szCs w:val="24"/>
          <w:lang w:eastAsia="ru-RU"/>
        </w:rPr>
      </w:pPr>
      <w:r w:rsidRPr="00C20321">
        <w:rPr>
          <w:rFonts w:eastAsia="Times New Roman" w:cs="Georgia"/>
          <w:sz w:val="24"/>
          <w:szCs w:val="24"/>
          <w:lang w:eastAsia="ru-RU"/>
        </w:rPr>
        <w:t>Промежуточная аттестация по дисциплине «</w:t>
      </w:r>
      <w:r>
        <w:rPr>
          <w:rFonts w:eastAsia="Times New Roman" w:cs="Georgia"/>
          <w:sz w:val="24"/>
          <w:szCs w:val="24"/>
          <w:lang w:eastAsia="ru-RU"/>
        </w:rPr>
        <w:t>Проектная деятельность</w:t>
      </w:r>
      <w:r w:rsidRPr="00C20321">
        <w:rPr>
          <w:rFonts w:eastAsia="Times New Roman" w:cs="Georgia"/>
          <w:sz w:val="24"/>
          <w:szCs w:val="24"/>
          <w:lang w:eastAsia="ru-RU"/>
        </w:rPr>
        <w:t>» включает теоретические вопросы и практические задания, выявляющие степень сформированности умений и владений, проводится в форме зачета.</w:t>
      </w:r>
    </w:p>
    <w:p w14:paraId="3E99A957" w14:textId="77777777" w:rsidR="00C20321" w:rsidRPr="00C20321" w:rsidRDefault="00C20321" w:rsidP="00C2032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</w:p>
    <w:p w14:paraId="28023F88" w14:textId="77777777" w:rsidR="00C20321" w:rsidRPr="00C20321" w:rsidRDefault="00C20321" w:rsidP="00C2032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  <w:r w:rsidRPr="00C20321">
        <w:rPr>
          <w:rFonts w:eastAsia="Times New Roman"/>
          <w:sz w:val="24"/>
          <w:szCs w:val="24"/>
          <w:lang w:eastAsia="ru-RU"/>
        </w:rPr>
        <w:t>Критерии оценки (в соответствии с формируемыми компетенциями и планируемыми результатами обучения):</w:t>
      </w:r>
    </w:p>
    <w:p w14:paraId="794BFE79" w14:textId="77777777" w:rsidR="00C20321" w:rsidRPr="00C20321" w:rsidRDefault="00C20321" w:rsidP="00C2032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  <w:r w:rsidRPr="0020516D">
        <w:rPr>
          <w:rFonts w:eastAsia="Times New Roman"/>
          <w:b/>
          <w:bCs/>
          <w:i/>
          <w:iCs/>
          <w:sz w:val="24"/>
          <w:szCs w:val="24"/>
          <w:lang w:eastAsia="ru-RU"/>
        </w:rPr>
        <w:t>Оценка «зачтено»</w:t>
      </w:r>
      <w:r w:rsidRPr="00C20321">
        <w:rPr>
          <w:rFonts w:eastAsia="Times New Roman"/>
          <w:sz w:val="24"/>
          <w:szCs w:val="24"/>
          <w:lang w:eastAsia="ru-RU"/>
        </w:rPr>
        <w:t xml:space="preserve"> ставится за полное изложение полученных знаний в устной или письменной форме в соответствии с требованиями программы. Допускаются единичные несущественные ошибки, самостоятельно исправляемые студентом. При изложении ответа студент должен самостоятельно выделять существенные признаки изученного, выявлять причинно-следственные связи, формулировать выводы и обобщения, свободно оперировать фактами, использовать сведения из дополнительных источников. Оценка складывается из текущей работы студента в семестре, промежуточного контроля, самостоятельной работы и ответе на «зачёте». </w:t>
      </w:r>
    </w:p>
    <w:p w14:paraId="736E5F64" w14:textId="77777777" w:rsidR="00C20321" w:rsidRPr="00C20321" w:rsidRDefault="00C20321" w:rsidP="00C2032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  <w:r w:rsidRPr="0020516D">
        <w:rPr>
          <w:rFonts w:eastAsia="Times New Roman"/>
          <w:b/>
          <w:bCs/>
          <w:i/>
          <w:iCs/>
          <w:sz w:val="24"/>
          <w:szCs w:val="24"/>
          <w:lang w:eastAsia="ru-RU"/>
        </w:rPr>
        <w:t>Оценка «не зачтено»</w:t>
      </w:r>
      <w:r w:rsidRPr="00C20321">
        <w:rPr>
          <w:rFonts w:eastAsia="Times New Roman"/>
          <w:sz w:val="24"/>
          <w:szCs w:val="24"/>
          <w:lang w:eastAsia="ru-RU"/>
        </w:rPr>
        <w:t xml:space="preserve"> ставится при неполном бессистемном изложении учебного материала. При этом студент допускает существенные ошибки, не исправляемые даже с помощью преподавателя, а также за полное незнание и непонимание материала. Оценивается качество устной и письменной речи, как и при выставлении положительной оценки.</w:t>
      </w:r>
    </w:p>
    <w:p w14:paraId="6C4E6DD8" w14:textId="77777777" w:rsidR="008B340B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Защита практических работ </w:t>
      </w:r>
      <w:r w:rsidR="00C20321" w:rsidRPr="00C20321">
        <w:rPr>
          <w:iCs/>
          <w:sz w:val="24"/>
          <w:szCs w:val="24"/>
          <w:lang w:eastAsia="ru-RU"/>
        </w:rPr>
        <w:t>проводится непосредственно</w:t>
      </w:r>
      <w:r w:rsidRPr="00C20321">
        <w:rPr>
          <w:iCs/>
          <w:sz w:val="24"/>
          <w:szCs w:val="24"/>
          <w:lang w:eastAsia="ru-RU"/>
        </w:rPr>
        <w:t xml:space="preserve"> на практических занятиях. </w:t>
      </w:r>
    </w:p>
    <w:p w14:paraId="17D8F4AD" w14:textId="77777777" w:rsidR="00C20321" w:rsidRDefault="00C20321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</w:p>
    <w:p w14:paraId="792F5867" w14:textId="77777777" w:rsidR="00C20321" w:rsidRPr="00C20321" w:rsidRDefault="00C20321" w:rsidP="00C203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b/>
          <w:bCs/>
          <w:i/>
          <w:sz w:val="24"/>
          <w:szCs w:val="24"/>
          <w:lang w:eastAsia="ru-RU"/>
        </w:rPr>
      </w:pPr>
      <w:r w:rsidRPr="00C20321">
        <w:rPr>
          <w:b/>
          <w:bCs/>
          <w:i/>
          <w:sz w:val="24"/>
          <w:szCs w:val="24"/>
          <w:lang w:eastAsia="ru-RU"/>
        </w:rPr>
        <w:t>Примерный перечень теоретических вопросов к зачету</w:t>
      </w:r>
    </w:p>
    <w:p w14:paraId="285F532B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Исторический опыт формирования мировоззренческой позиции. </w:t>
      </w:r>
    </w:p>
    <w:p w14:paraId="6C0653E3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Роль науки в развитии цивилизации.</w:t>
      </w:r>
    </w:p>
    <w:p w14:paraId="49CD1F4E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Основные направления, проблемы, теории и методы философии в проектной деятельности. </w:t>
      </w:r>
    </w:p>
    <w:p w14:paraId="5D36C648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Тематическая классификация проектной деятельности.</w:t>
      </w:r>
    </w:p>
    <w:p w14:paraId="196194EC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Основные характеристики проектной деятельности. </w:t>
      </w:r>
    </w:p>
    <w:p w14:paraId="4F9AD044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Назвать и охарактеризовать классификацию проектов. </w:t>
      </w:r>
    </w:p>
    <w:p w14:paraId="013492D4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Сформулировать соотношение понятий проектирование, прогнозирование, конструирование, моделирование. </w:t>
      </w:r>
    </w:p>
    <w:p w14:paraId="58F1857D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Сущность, принципы проектирования и тенденции развития современных образовательных технологий.</w:t>
      </w:r>
    </w:p>
    <w:p w14:paraId="449AE846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Охарактеризовать историко-культурные источники развития процесса проектирования. </w:t>
      </w:r>
    </w:p>
    <w:p w14:paraId="05CD9EE6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Охарактеризовать понятия проект, педагогический проект, учебный проект, соотношение понятий проектный, проектировочный.</w:t>
      </w:r>
    </w:p>
    <w:p w14:paraId="3C558C63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Назвать принципы, функции, виды и уровни проектной деятельности. Слагаемые проектной культуры.</w:t>
      </w:r>
    </w:p>
    <w:p w14:paraId="38F77999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Распределение функций и ролей в проекте </w:t>
      </w:r>
    </w:p>
    <w:p w14:paraId="0900AEF0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Составление плана работы группы </w:t>
      </w:r>
    </w:p>
    <w:p w14:paraId="7A43E42E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Вопросы мотивации и командообразования в проектной деятельности.</w:t>
      </w:r>
    </w:p>
    <w:p w14:paraId="1995C55B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Основы поведения групп и организаций в целом.</w:t>
      </w:r>
    </w:p>
    <w:p w14:paraId="21C0E54A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Особенности профессионального развития личности.</w:t>
      </w:r>
    </w:p>
    <w:p w14:paraId="00290853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Закономерности и особенности поведения различных объектов и субъектов управления  </w:t>
      </w:r>
    </w:p>
    <w:p w14:paraId="413113B8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Сбор информации, обзор аналогичных проектов высокого уровня, генерирование идей. </w:t>
      </w:r>
    </w:p>
    <w:p w14:paraId="12CE6333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Определение объема работы </w:t>
      </w:r>
    </w:p>
    <w:p w14:paraId="12C045DD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Эскизы целого и частей. Модульные системы проектирования </w:t>
      </w:r>
    </w:p>
    <w:p w14:paraId="7544FACF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Обсуждения и дискуссии. </w:t>
      </w:r>
    </w:p>
    <w:p w14:paraId="7256DAFF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lastRenderedPageBreak/>
        <w:t>Защита проекта. Оппонирование. Основные этапы.</w:t>
      </w:r>
    </w:p>
    <w:p w14:paraId="091C55F6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Типы организационной культуры и методы ее формирования в проектной деятельности. </w:t>
      </w:r>
    </w:p>
    <w:p w14:paraId="1F1A7272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Характеристика личностных и социально-психологических основ организационного поведения в проектной деятельности.</w:t>
      </w:r>
    </w:p>
    <w:p w14:paraId="54A53C1B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Применение особенностей профессионального развития личности в проектной деятельности.</w:t>
      </w:r>
    </w:p>
    <w:p w14:paraId="61FFB697" w14:textId="77777777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cs="Georgia"/>
          <w:b/>
          <w:iCs/>
          <w:spacing w:val="-4"/>
          <w:sz w:val="24"/>
          <w:szCs w:val="24"/>
        </w:rPr>
      </w:pPr>
      <w:r w:rsidRPr="00FC408F">
        <w:rPr>
          <w:b/>
          <w:spacing w:val="-4"/>
          <w:sz w:val="24"/>
          <w:szCs w:val="24"/>
        </w:rPr>
        <w:t xml:space="preserve">8 </w:t>
      </w:r>
      <w:r w:rsidRPr="00FC408F">
        <w:rPr>
          <w:rFonts w:cs="Georgia"/>
          <w:b/>
          <w:iCs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2A0CB671" w14:textId="77777777" w:rsidR="008B340B" w:rsidRPr="00A41262" w:rsidRDefault="008B340B" w:rsidP="00C2032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sz w:val="24"/>
          <w:szCs w:val="24"/>
          <w:lang w:eastAsia="ru-RU"/>
        </w:rPr>
      </w:pPr>
      <w:r w:rsidRPr="00A41262">
        <w:rPr>
          <w:b/>
          <w:bCs/>
          <w:sz w:val="24"/>
          <w:szCs w:val="24"/>
          <w:lang w:eastAsia="ru-RU"/>
        </w:rPr>
        <w:t xml:space="preserve">а) Основная </w:t>
      </w:r>
      <w:r w:rsidRPr="00A41262">
        <w:rPr>
          <w:b/>
          <w:sz w:val="24"/>
          <w:szCs w:val="24"/>
          <w:lang w:eastAsia="ru-RU"/>
        </w:rPr>
        <w:t>литература:</w:t>
      </w:r>
    </w:p>
    <w:p w14:paraId="7BEFA63D" w14:textId="550EBC31" w:rsidR="00CF1824" w:rsidRPr="00CF1824" w:rsidRDefault="00CF1824" w:rsidP="00D81E15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sz w:val="24"/>
          <w:szCs w:val="24"/>
        </w:rPr>
      </w:pPr>
      <w:r w:rsidRPr="00CF1824">
        <w:rPr>
          <w:sz w:val="24"/>
          <w:szCs w:val="24"/>
        </w:rPr>
        <w:t xml:space="preserve">Зуб, А. Т.  Управление проектами: учебник и практикум для вузов / А. Т. Зуб. — Москва: Издательство Юрайт, 2020. — 422 с. — (Высшее образование). — ISBN 978-5-534-00725-1. — Текст: электронный // ЭБС Юрайт [сайт]. — URL:  </w:t>
      </w:r>
      <w:hyperlink r:id="rId12" w:anchor="page/1" w:history="1">
        <w:r w:rsidR="00DE4DA3" w:rsidRPr="00DE4DA3">
          <w:rPr>
            <w:color w:val="0000FF"/>
            <w:sz w:val="22"/>
            <w:u w:val="single"/>
          </w:rPr>
          <w:t>https://urait.ru/viewer/upravlenie-proektami-450229#page/1</w:t>
        </w:r>
      </w:hyperlink>
    </w:p>
    <w:p w14:paraId="737EE70D" w14:textId="26628D4A" w:rsidR="00CF1824" w:rsidRPr="00CF1824" w:rsidRDefault="00CF1824" w:rsidP="00CF1824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sz w:val="24"/>
          <w:szCs w:val="24"/>
        </w:rPr>
      </w:pPr>
      <w:r w:rsidRPr="00CF1824">
        <w:rPr>
          <w:sz w:val="24"/>
          <w:szCs w:val="24"/>
        </w:rPr>
        <w:t xml:space="preserve">Проектное управление в органах власти: учебник и практикум для вузов / Н. С. Гегедюш [и др.]; ответственный редактор Н. С. Гегедюш. — 2-е изд. — Москва: Издательство Юрайт, 2020. — 186 с. — (Высшее образование). — ISBN 978-5-534-12623-5. — Текст: электронный // ЭБС Юрайт [сайт]. — URL: </w:t>
      </w:r>
      <w:hyperlink r:id="rId13" w:anchor="page/1" w:history="1">
        <w:r w:rsidR="00DE4DA3" w:rsidRPr="00DE4DA3">
          <w:rPr>
            <w:color w:val="0000FF"/>
            <w:sz w:val="24"/>
            <w:szCs w:val="24"/>
            <w:u w:val="single"/>
          </w:rPr>
          <w:t>https://urait.ru/viewer/proektnoe-upravlenie-v-organah-vlasti-447869#page/1</w:t>
        </w:r>
      </w:hyperlink>
    </w:p>
    <w:p w14:paraId="6A05BA84" w14:textId="3AFE83D8" w:rsidR="00CF1824" w:rsidRPr="00CF1824" w:rsidRDefault="00CF1824" w:rsidP="00CF1824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sz w:val="24"/>
          <w:szCs w:val="24"/>
        </w:rPr>
      </w:pPr>
      <w:r w:rsidRPr="00CF1824">
        <w:rPr>
          <w:sz w:val="24"/>
          <w:szCs w:val="24"/>
        </w:rPr>
        <w:t xml:space="preserve">Управление проектами: учебник и практикум для вузов / А. И. Балашов, Е. М. Рогова, М. В. Тихонова, Е. А. Ткаченко; под общей редакцией Е. М. Роговой. — Москва: Издательство Юрайт, 2020. — 383 с. — (Высшее образование). — ISBN 978-5-534-00436-6. — Текст: электронный // ЭБС Юрайт [сайт]. — URL: </w:t>
      </w:r>
      <w:hyperlink r:id="rId14" w:anchor="page/1" w:history="1">
        <w:r w:rsidR="00DE4DA3" w:rsidRPr="00DE4DA3">
          <w:rPr>
            <w:color w:val="0000FF"/>
            <w:sz w:val="24"/>
            <w:szCs w:val="24"/>
            <w:u w:val="single"/>
          </w:rPr>
          <w:t>https://urait.ru/viewer/upravlenie-proektami-449791#page/1</w:t>
        </w:r>
      </w:hyperlink>
    </w:p>
    <w:p w14:paraId="69ADE7AC" w14:textId="77777777" w:rsidR="00CF1824" w:rsidRPr="00CF1824" w:rsidRDefault="00CF1824" w:rsidP="00CF1824">
      <w:pPr>
        <w:autoSpaceDE w:val="0"/>
        <w:autoSpaceDN w:val="0"/>
        <w:adjustRightInd w:val="0"/>
        <w:spacing w:after="0" w:line="240" w:lineRule="auto"/>
        <w:ind w:left="227"/>
        <w:jc w:val="both"/>
        <w:rPr>
          <w:sz w:val="22"/>
        </w:rPr>
      </w:pPr>
    </w:p>
    <w:p w14:paraId="4CB9CBA6" w14:textId="656E5C93" w:rsidR="00D81E15" w:rsidRPr="00CF1824" w:rsidRDefault="00D81E15" w:rsidP="00CF1824">
      <w:pPr>
        <w:autoSpaceDE w:val="0"/>
        <w:autoSpaceDN w:val="0"/>
        <w:adjustRightInd w:val="0"/>
        <w:spacing w:after="0" w:line="240" w:lineRule="auto"/>
        <w:ind w:left="227"/>
        <w:jc w:val="center"/>
        <w:rPr>
          <w:sz w:val="22"/>
        </w:rPr>
      </w:pPr>
      <w:r w:rsidRPr="00CF1824">
        <w:rPr>
          <w:b/>
          <w:sz w:val="22"/>
        </w:rPr>
        <w:t>б) Дополнительная литература:</w:t>
      </w:r>
    </w:p>
    <w:p w14:paraId="635B59CC" w14:textId="7BA1A529" w:rsidR="00093589" w:rsidRPr="00093589" w:rsidRDefault="00093589" w:rsidP="0020516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color w:val="000000"/>
          <w:sz w:val="24"/>
          <w:szCs w:val="24"/>
          <w:lang w:eastAsia="ru-RU"/>
        </w:rPr>
      </w:pPr>
      <w:r w:rsidRPr="00093589">
        <w:rPr>
          <w:sz w:val="24"/>
          <w:szCs w:val="24"/>
        </w:rPr>
        <w:t xml:space="preserve">Доронина, Л. А.  Организация и технология документационного обеспечения управления: учебник и практикум для вузов / Л. А. Доронина, В. С. Иритикова. — Москва: Издательство Юрайт, 2020. — 233 с. — (Высшее образование). — ISBN 978-5-534-04568-0. — Текст: электронный // ЭБС Юрайт [сайт]. — URL: </w:t>
      </w:r>
      <w:hyperlink r:id="rId15" w:anchor="page/1" w:history="1">
        <w:r w:rsidRPr="00A04210">
          <w:rPr>
            <w:rStyle w:val="afe"/>
            <w:sz w:val="24"/>
            <w:szCs w:val="24"/>
          </w:rPr>
          <w:t>https://urait.ru/viewer/organizaciya-i-tehnologiya-dokumentacionnogo-obespecheniya-upravleniya-450483#page/1</w:t>
        </w:r>
      </w:hyperlink>
      <w:r>
        <w:rPr>
          <w:sz w:val="24"/>
          <w:szCs w:val="24"/>
        </w:rPr>
        <w:t xml:space="preserve"> </w:t>
      </w:r>
    </w:p>
    <w:p w14:paraId="4D4E385F" w14:textId="38384FD4" w:rsidR="00CF1824" w:rsidRPr="00CF1824" w:rsidRDefault="00CF1824" w:rsidP="0020516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color w:val="000000"/>
          <w:sz w:val="24"/>
          <w:szCs w:val="24"/>
          <w:lang w:eastAsia="ru-RU"/>
        </w:rPr>
      </w:pPr>
      <w:r w:rsidRPr="00CF1824">
        <w:rPr>
          <w:color w:val="000000"/>
          <w:sz w:val="24"/>
          <w:szCs w:val="24"/>
          <w:lang w:eastAsia="ru-RU"/>
        </w:rPr>
        <w:t xml:space="preserve">Мелихова, Е. В. Обеспечение проектной деятельности: анализ и реализация. Ч. 2: Учебное пособие / Мелихова Е.В. - Волгоград: Волгоградский государственный аграрный университет, 2018. - 160 с.: ISBN. - Текст: электронный. - URL: </w:t>
      </w:r>
      <w:hyperlink r:id="rId16" w:history="1">
        <w:r w:rsidRPr="00CF1824">
          <w:rPr>
            <w:rStyle w:val="afe"/>
            <w:sz w:val="24"/>
            <w:szCs w:val="24"/>
            <w:lang w:eastAsia="ru-RU"/>
          </w:rPr>
          <w:t>https://znanium.com/read?id=335773</w:t>
        </w:r>
      </w:hyperlink>
      <w:r w:rsidRPr="00CF1824">
        <w:rPr>
          <w:color w:val="000000"/>
          <w:sz w:val="24"/>
          <w:szCs w:val="24"/>
          <w:lang w:eastAsia="ru-RU"/>
        </w:rPr>
        <w:t xml:space="preserve"> . – Режим доступа: по подписке.</w:t>
      </w:r>
    </w:p>
    <w:p w14:paraId="49B3A086" w14:textId="1EA9501D" w:rsidR="00D81E15" w:rsidRDefault="00D81E15" w:rsidP="00D81E15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color w:val="000000"/>
          <w:sz w:val="24"/>
          <w:szCs w:val="24"/>
          <w:lang w:eastAsia="ru-RU"/>
        </w:rPr>
      </w:pPr>
      <w:r w:rsidRPr="00CF1824">
        <w:rPr>
          <w:color w:val="000000"/>
          <w:sz w:val="24"/>
          <w:szCs w:val="24"/>
          <w:lang w:eastAsia="ru-RU"/>
        </w:rPr>
        <w:t>Чусавитина, Г. Н. Методы оценки эффективности ИТ-проектов. Инвестиционные методы: учебное пособие. Ч. 1 / Г. Н. Чусавитина, В. Н. Макашова; МГТУ. - Магнитогорск: МГТУ, 2016. - 1 электрон. опт. диск (CD-ROM).</w:t>
      </w:r>
    </w:p>
    <w:p w14:paraId="60733E2D" w14:textId="77777777" w:rsidR="008C79E0" w:rsidRPr="00CF1824" w:rsidRDefault="008C79E0" w:rsidP="008C79E0">
      <w:pPr>
        <w:autoSpaceDE w:val="0"/>
        <w:autoSpaceDN w:val="0"/>
        <w:adjustRightInd w:val="0"/>
        <w:spacing w:after="0" w:line="240" w:lineRule="auto"/>
        <w:ind w:left="227"/>
        <w:jc w:val="both"/>
        <w:rPr>
          <w:color w:val="000000"/>
          <w:sz w:val="24"/>
          <w:szCs w:val="24"/>
          <w:lang w:eastAsia="ru-RU"/>
        </w:rPr>
      </w:pPr>
    </w:p>
    <w:p w14:paraId="4184E94B" w14:textId="2EB7253F" w:rsidR="00CF1824" w:rsidRDefault="008C79E0" w:rsidP="00685B3F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в) методические рекомендации</w:t>
      </w:r>
    </w:p>
    <w:p w14:paraId="2B149FF9" w14:textId="77777777" w:rsidR="008C79E0" w:rsidRDefault="008C79E0" w:rsidP="008C79E0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color w:val="000000"/>
          <w:sz w:val="24"/>
          <w:szCs w:val="24"/>
          <w:lang w:eastAsia="ru-RU"/>
        </w:rPr>
      </w:pPr>
      <w:r w:rsidRPr="00D81E15">
        <w:rPr>
          <w:color w:val="000000"/>
          <w:sz w:val="24"/>
          <w:szCs w:val="24"/>
          <w:lang w:eastAsia="ru-RU"/>
        </w:rPr>
        <w:t>Чусавитина, Г. Н. Практикум по проектному менеджменту: учебное пособие / Г. Н. Чусавитина, В. Н. Макашова; МГТУ. - Магнитогорск: МГТУ, 2017. - 1 электрон. опт. диск (CD-ROM)</w:t>
      </w:r>
    </w:p>
    <w:p w14:paraId="6E8D605F" w14:textId="131F1927" w:rsidR="008C79E0" w:rsidRPr="008C79E0" w:rsidRDefault="008C79E0" w:rsidP="008C79E0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color w:val="000000"/>
          <w:sz w:val="24"/>
          <w:szCs w:val="24"/>
          <w:lang w:eastAsia="ru-RU"/>
        </w:rPr>
      </w:pPr>
      <w:r w:rsidRPr="008C79E0">
        <w:rPr>
          <w:color w:val="000000"/>
          <w:sz w:val="24"/>
          <w:szCs w:val="24"/>
          <w:lang w:eastAsia="ru-RU"/>
        </w:rPr>
        <w:t>Чусавитина, Г. Н. Управление ИТ-проектами: учебно-методическое пособие / Г. Н. Чусавитина, В. Н. Макашова, О. Л. Колобова; МГТУ. - Магнитогорск: МГТУ, 2016. - 1 электрон. опт. диск (CD-ROM).</w:t>
      </w:r>
    </w:p>
    <w:p w14:paraId="3CC09461" w14:textId="77777777" w:rsidR="007D4ED5" w:rsidRDefault="007D4ED5" w:rsidP="007D4ED5">
      <w:pPr>
        <w:spacing w:after="0" w:line="240" w:lineRule="auto"/>
        <w:ind w:firstLine="567"/>
        <w:contextualSpacing/>
        <w:jc w:val="center"/>
        <w:rPr>
          <w:b/>
          <w:sz w:val="24"/>
          <w:szCs w:val="24"/>
        </w:rPr>
      </w:pPr>
      <w:bookmarkStart w:id="1" w:name="_Hlk54780584"/>
    </w:p>
    <w:p w14:paraId="7707507A" w14:textId="2B537BC9" w:rsidR="007D4ED5" w:rsidRPr="007D4ED5" w:rsidRDefault="007D4ED5" w:rsidP="007D4ED5">
      <w:pPr>
        <w:spacing w:after="0" w:line="240" w:lineRule="auto"/>
        <w:ind w:firstLine="567"/>
        <w:contextualSpacing/>
        <w:jc w:val="center"/>
        <w:rPr>
          <w:b/>
          <w:sz w:val="24"/>
          <w:szCs w:val="24"/>
        </w:rPr>
      </w:pPr>
      <w:r w:rsidRPr="007D4ED5">
        <w:rPr>
          <w:b/>
          <w:sz w:val="24"/>
          <w:szCs w:val="24"/>
        </w:rPr>
        <w:t>г) Программное обеспечение и Интернет-ресурсы:</w:t>
      </w:r>
    </w:p>
    <w:p w14:paraId="6EA74D0E" w14:textId="77777777" w:rsidR="007D4ED5" w:rsidRPr="007D4ED5" w:rsidRDefault="007D4ED5" w:rsidP="007D4ED5">
      <w:pPr>
        <w:spacing w:after="0" w:line="240" w:lineRule="auto"/>
        <w:ind w:firstLine="567"/>
        <w:contextualSpacing/>
        <w:jc w:val="center"/>
        <w:rPr>
          <w:b/>
          <w:i/>
          <w:sz w:val="24"/>
          <w:szCs w:val="24"/>
        </w:rPr>
      </w:pPr>
      <w:r w:rsidRPr="007D4ED5">
        <w:rPr>
          <w:b/>
          <w:i/>
          <w:sz w:val="24"/>
          <w:szCs w:val="24"/>
        </w:rPr>
        <w:t>Программное обеспечение:</w:t>
      </w:r>
    </w:p>
    <w:bookmarkEnd w:id="1"/>
    <w:p w14:paraId="2344124A" w14:textId="77777777" w:rsidR="007D4ED5" w:rsidRPr="007D4ED5" w:rsidRDefault="007D4ED5" w:rsidP="007D4ED5">
      <w:pPr>
        <w:spacing w:after="0" w:line="240" w:lineRule="auto"/>
        <w:ind w:firstLine="567"/>
        <w:contextualSpacing/>
        <w:jc w:val="both"/>
        <w:rPr>
          <w:bCs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134"/>
        <w:gridCol w:w="3095"/>
      </w:tblGrid>
      <w:tr w:rsidR="007D4ED5" w:rsidRPr="007D4ED5" w14:paraId="2FCF5351" w14:textId="77777777" w:rsidTr="00ED7174">
        <w:tc>
          <w:tcPr>
            <w:tcW w:w="3116" w:type="dxa"/>
            <w:shd w:val="clear" w:color="auto" w:fill="auto"/>
          </w:tcPr>
          <w:p w14:paraId="057E72A2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bookmarkStart w:id="2" w:name="_Hlk54780505"/>
            <w:r w:rsidRPr="007D4ED5">
              <w:rPr>
                <w:rFonts w:eastAsia="Times New Roman"/>
                <w:sz w:val="24"/>
                <w:szCs w:val="24"/>
                <w:lang w:eastAsia="ru-RU"/>
              </w:rPr>
              <w:t>Наименование ПО</w:t>
            </w:r>
          </w:p>
        </w:tc>
        <w:tc>
          <w:tcPr>
            <w:tcW w:w="3134" w:type="dxa"/>
            <w:shd w:val="clear" w:color="auto" w:fill="auto"/>
          </w:tcPr>
          <w:p w14:paraId="5F006AD8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3095" w:type="dxa"/>
            <w:shd w:val="clear" w:color="auto" w:fill="auto"/>
          </w:tcPr>
          <w:p w14:paraId="2E0FD0F0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7D4ED5" w:rsidRPr="007D4ED5" w14:paraId="56B6D5AA" w14:textId="77777777" w:rsidTr="00ED7174">
        <w:tc>
          <w:tcPr>
            <w:tcW w:w="3116" w:type="dxa"/>
            <w:shd w:val="clear" w:color="auto" w:fill="auto"/>
          </w:tcPr>
          <w:p w14:paraId="3FBC12E2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val="en-US" w:eastAsia="ru-RU"/>
              </w:rPr>
              <w:t>MS Windows 7</w:t>
            </w:r>
          </w:p>
        </w:tc>
        <w:tc>
          <w:tcPr>
            <w:tcW w:w="3134" w:type="dxa"/>
            <w:shd w:val="clear" w:color="auto" w:fill="auto"/>
          </w:tcPr>
          <w:p w14:paraId="2D2D3461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Д-1227 от 08.10.2018</w:t>
            </w:r>
          </w:p>
          <w:p w14:paraId="3A3F43A2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Д-757-17 от 27.06.2017</w:t>
            </w:r>
          </w:p>
        </w:tc>
        <w:tc>
          <w:tcPr>
            <w:tcW w:w="3095" w:type="dxa"/>
            <w:shd w:val="clear" w:color="auto" w:fill="auto"/>
          </w:tcPr>
          <w:p w14:paraId="281261E3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11.10.2021</w:t>
            </w:r>
          </w:p>
          <w:p w14:paraId="6442189B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27.07.2018</w:t>
            </w:r>
          </w:p>
        </w:tc>
      </w:tr>
      <w:tr w:rsidR="007D4ED5" w:rsidRPr="007D4ED5" w14:paraId="693F1B95" w14:textId="77777777" w:rsidTr="00ED7174">
        <w:tc>
          <w:tcPr>
            <w:tcW w:w="3116" w:type="dxa"/>
            <w:shd w:val="clear" w:color="auto" w:fill="auto"/>
          </w:tcPr>
          <w:p w14:paraId="3F2FAF0D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val="en-US" w:eastAsia="ru-RU"/>
              </w:rPr>
              <w:lastRenderedPageBreak/>
              <w:t>MS Office 2007</w:t>
            </w:r>
          </w:p>
        </w:tc>
        <w:tc>
          <w:tcPr>
            <w:tcW w:w="3134" w:type="dxa"/>
            <w:shd w:val="clear" w:color="auto" w:fill="auto"/>
          </w:tcPr>
          <w:p w14:paraId="235B6CD3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№ 135 от 17.09.2007</w:t>
            </w:r>
          </w:p>
        </w:tc>
        <w:tc>
          <w:tcPr>
            <w:tcW w:w="3095" w:type="dxa"/>
            <w:shd w:val="clear" w:color="auto" w:fill="auto"/>
          </w:tcPr>
          <w:p w14:paraId="056AB219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7D4ED5" w:rsidRPr="007D4ED5" w14:paraId="446E4034" w14:textId="77777777" w:rsidTr="00ED7174">
        <w:tc>
          <w:tcPr>
            <w:tcW w:w="3116" w:type="dxa"/>
            <w:shd w:val="clear" w:color="auto" w:fill="auto"/>
          </w:tcPr>
          <w:p w14:paraId="35120D4E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 xml:space="preserve">Kaspersky </w:t>
            </w:r>
            <w:r w:rsidRPr="007D4ED5">
              <w:rPr>
                <w:rFonts w:eastAsia="Times New Roman"/>
                <w:sz w:val="24"/>
                <w:szCs w:val="24"/>
                <w:lang w:val="en-US" w:eastAsia="ru-RU"/>
              </w:rPr>
              <w:t>Endpoind</w:t>
            </w:r>
            <w:r w:rsidRPr="007D4ED5">
              <w:rPr>
                <w:rFonts w:eastAsia="Times New Roman"/>
                <w:sz w:val="24"/>
                <w:szCs w:val="24"/>
                <w:lang w:eastAsia="ru-RU"/>
              </w:rPr>
              <w:t xml:space="preserve"> Security для бизнеса-Стандартный</w:t>
            </w:r>
          </w:p>
        </w:tc>
        <w:tc>
          <w:tcPr>
            <w:tcW w:w="3134" w:type="dxa"/>
            <w:shd w:val="clear" w:color="auto" w:fill="auto"/>
          </w:tcPr>
          <w:p w14:paraId="10952B93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Д-300-18 от 21.03.2018</w:t>
            </w:r>
          </w:p>
          <w:p w14:paraId="45B56FC2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Д-1347-17 от 20.12.2017</w:t>
            </w:r>
          </w:p>
        </w:tc>
        <w:tc>
          <w:tcPr>
            <w:tcW w:w="3095" w:type="dxa"/>
            <w:shd w:val="clear" w:color="auto" w:fill="auto"/>
          </w:tcPr>
          <w:p w14:paraId="5C8D38A5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28.01.2020</w:t>
            </w:r>
          </w:p>
          <w:p w14:paraId="30C3039C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21.03.2018</w:t>
            </w:r>
          </w:p>
        </w:tc>
      </w:tr>
      <w:tr w:rsidR="007D4ED5" w:rsidRPr="007D4ED5" w14:paraId="1FEE3969" w14:textId="77777777" w:rsidTr="00ED7174">
        <w:tc>
          <w:tcPr>
            <w:tcW w:w="3116" w:type="dxa"/>
            <w:shd w:val="clear" w:color="auto" w:fill="auto"/>
          </w:tcPr>
          <w:p w14:paraId="54A1DE23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 xml:space="preserve">7 </w:t>
            </w:r>
            <w:r w:rsidRPr="007D4ED5">
              <w:rPr>
                <w:rFonts w:eastAsia="Times New Roman"/>
                <w:sz w:val="24"/>
                <w:szCs w:val="24"/>
                <w:lang w:val="en-US" w:eastAsia="ru-RU"/>
              </w:rPr>
              <w:t xml:space="preserve">Zip </w:t>
            </w:r>
          </w:p>
        </w:tc>
        <w:tc>
          <w:tcPr>
            <w:tcW w:w="3134" w:type="dxa"/>
            <w:shd w:val="clear" w:color="auto" w:fill="auto"/>
          </w:tcPr>
          <w:p w14:paraId="60D3B6FC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095" w:type="dxa"/>
            <w:shd w:val="clear" w:color="auto" w:fill="auto"/>
          </w:tcPr>
          <w:p w14:paraId="351FCC52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7D4ED5" w:rsidRPr="007D4ED5" w14:paraId="43EA3483" w14:textId="77777777" w:rsidTr="00ED717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D3FE6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90A5C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F40EB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</w:rPr>
              <w:t>бессрочно</w:t>
            </w:r>
          </w:p>
        </w:tc>
      </w:tr>
      <w:bookmarkEnd w:id="2"/>
    </w:tbl>
    <w:p w14:paraId="60301C26" w14:textId="6A74F00B" w:rsidR="00D81E15" w:rsidRDefault="00D81E15" w:rsidP="00CF1824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30B4BBB1" w14:textId="77777777" w:rsidR="008B340B" w:rsidRPr="00D81E15" w:rsidRDefault="008B340B" w:rsidP="00D81E15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D81E15">
        <w:rPr>
          <w:b/>
          <w:bCs/>
          <w:sz w:val="24"/>
          <w:szCs w:val="24"/>
        </w:rPr>
        <w:t>Интернет-ресурсы</w:t>
      </w:r>
    </w:p>
    <w:p w14:paraId="30249E09" w14:textId="77777777" w:rsidR="00DE4DA3" w:rsidRPr="00DE4DA3" w:rsidRDefault="00DE4DA3" w:rsidP="00DE4DA3">
      <w:pPr>
        <w:widowControl w:val="0"/>
        <w:numPr>
          <w:ilvl w:val="1"/>
          <w:numId w:val="30"/>
        </w:numPr>
        <w:tabs>
          <w:tab w:val="clear" w:pos="1063"/>
          <w:tab w:val="num" w:pos="284"/>
          <w:tab w:val="num" w:pos="6308"/>
        </w:tabs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/>
          <w:sz w:val="24"/>
          <w:szCs w:val="24"/>
          <w:lang w:eastAsia="ru-RU"/>
        </w:rPr>
      </w:pPr>
      <w:r w:rsidRPr="00DE4DA3">
        <w:rPr>
          <w:rFonts w:eastAsia="Times New Roman"/>
          <w:sz w:val="24"/>
          <w:szCs w:val="24"/>
          <w:lang w:eastAsia="ru-RU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17" w:history="1">
        <w:r w:rsidRPr="00DE4DA3">
          <w:rPr>
            <w:rFonts w:eastAsia="Times New Roman"/>
            <w:color w:val="143057"/>
            <w:sz w:val="24"/>
            <w:szCs w:val="24"/>
            <w:u w:val="single"/>
            <w:lang w:eastAsia="ru-RU"/>
          </w:rPr>
          <w:t>https://elibrary.ru/projest_risc.asp</w:t>
        </w:r>
      </w:hyperlink>
      <w:r w:rsidRPr="00DE4DA3">
        <w:rPr>
          <w:rFonts w:eastAsia="Times New Roman"/>
          <w:sz w:val="24"/>
          <w:szCs w:val="24"/>
          <w:lang w:eastAsia="ru-RU"/>
        </w:rPr>
        <w:t xml:space="preserve">. </w:t>
      </w:r>
    </w:p>
    <w:p w14:paraId="3CDF850C" w14:textId="77777777" w:rsidR="00DE4DA3" w:rsidRDefault="00DE4DA3" w:rsidP="00DE4DA3">
      <w:pPr>
        <w:widowControl w:val="0"/>
        <w:numPr>
          <w:ilvl w:val="1"/>
          <w:numId w:val="30"/>
        </w:numPr>
        <w:tabs>
          <w:tab w:val="clear" w:pos="1063"/>
          <w:tab w:val="num" w:pos="284"/>
          <w:tab w:val="num" w:pos="6308"/>
        </w:tabs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/>
          <w:sz w:val="24"/>
          <w:szCs w:val="24"/>
          <w:lang w:eastAsia="ru-RU"/>
        </w:rPr>
      </w:pPr>
      <w:r w:rsidRPr="00DE4DA3">
        <w:rPr>
          <w:rFonts w:eastAsia="Times New Roman"/>
          <w:sz w:val="24"/>
          <w:szCs w:val="24"/>
          <w:lang w:eastAsia="ru-RU"/>
        </w:rPr>
        <w:t xml:space="preserve">Поисковая система Академия Google (Google Scholar). – url: </w:t>
      </w:r>
      <w:hyperlink r:id="rId18" w:history="1">
        <w:r w:rsidRPr="00DE4DA3">
          <w:rPr>
            <w:rFonts w:eastAsia="Times New Roman"/>
            <w:color w:val="143057"/>
            <w:sz w:val="24"/>
            <w:szCs w:val="24"/>
            <w:u w:val="single"/>
            <w:lang w:eastAsia="ru-RU"/>
          </w:rPr>
          <w:t>https://scholar.google.ru/</w:t>
        </w:r>
      </w:hyperlink>
      <w:r w:rsidRPr="00DE4DA3">
        <w:rPr>
          <w:rFonts w:eastAsia="Times New Roman"/>
          <w:sz w:val="24"/>
          <w:szCs w:val="24"/>
          <w:lang w:eastAsia="ru-RU"/>
        </w:rPr>
        <w:t xml:space="preserve">. </w:t>
      </w:r>
    </w:p>
    <w:p w14:paraId="1D624B8F" w14:textId="77777777" w:rsidR="00DE4DA3" w:rsidRDefault="00DE4DA3" w:rsidP="00DE4DA3">
      <w:pPr>
        <w:widowControl w:val="0"/>
        <w:numPr>
          <w:ilvl w:val="1"/>
          <w:numId w:val="30"/>
        </w:numPr>
        <w:tabs>
          <w:tab w:val="clear" w:pos="1063"/>
          <w:tab w:val="num" w:pos="284"/>
          <w:tab w:val="num" w:pos="6308"/>
        </w:tabs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/>
          <w:sz w:val="24"/>
          <w:szCs w:val="24"/>
          <w:lang w:eastAsia="ru-RU"/>
        </w:rPr>
      </w:pPr>
      <w:r w:rsidRPr="00DE4DA3">
        <w:rPr>
          <w:rFonts w:eastAsia="Times New Roman"/>
          <w:sz w:val="24"/>
          <w:szCs w:val="24"/>
          <w:lang w:eastAsia="ru-RU"/>
        </w:rPr>
        <w:t xml:space="preserve">Информационная система – Единое окно доступа к информационным ресурсам. – url: </w:t>
      </w:r>
      <w:hyperlink r:id="rId19" w:history="1">
        <w:r w:rsidRPr="00DE4DA3">
          <w:rPr>
            <w:rFonts w:eastAsia="Times New Roman"/>
            <w:color w:val="143057"/>
            <w:sz w:val="24"/>
            <w:szCs w:val="24"/>
            <w:u w:val="single"/>
            <w:lang w:eastAsia="ru-RU"/>
          </w:rPr>
          <w:t>http://window.edu.ru/</w:t>
        </w:r>
      </w:hyperlink>
      <w:r w:rsidRPr="00DE4DA3">
        <w:rPr>
          <w:rFonts w:eastAsia="Times New Roman"/>
          <w:sz w:val="24"/>
          <w:szCs w:val="24"/>
          <w:lang w:eastAsia="ru-RU"/>
        </w:rPr>
        <w:t xml:space="preserve">.  </w:t>
      </w:r>
    </w:p>
    <w:p w14:paraId="12BC2EE5" w14:textId="77777777" w:rsidR="00DE4DA3" w:rsidRDefault="00DE4DA3" w:rsidP="00DE4DA3">
      <w:pPr>
        <w:widowControl w:val="0"/>
        <w:numPr>
          <w:ilvl w:val="1"/>
          <w:numId w:val="30"/>
        </w:numPr>
        <w:tabs>
          <w:tab w:val="clear" w:pos="1063"/>
          <w:tab w:val="num" w:pos="284"/>
          <w:tab w:val="num" w:pos="6308"/>
        </w:tabs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/>
          <w:sz w:val="24"/>
          <w:szCs w:val="24"/>
          <w:lang w:eastAsia="ru-RU"/>
        </w:rPr>
      </w:pPr>
      <w:r w:rsidRPr="00DE4DA3">
        <w:rPr>
          <w:rFonts w:eastAsia="Times New Roman"/>
          <w:sz w:val="24"/>
          <w:szCs w:val="24"/>
          <w:lang w:eastAsia="ru-RU"/>
        </w:rPr>
        <w:t xml:space="preserve">Электронные ресурсы библиотеки МГТУ им. Г.И. Носова. Режим обращения: </w:t>
      </w:r>
      <w:hyperlink r:id="rId20" w:history="1">
        <w:r w:rsidRPr="00DE4DA3">
          <w:rPr>
            <w:rFonts w:eastAsia="Times New Roman"/>
            <w:color w:val="143057"/>
            <w:sz w:val="24"/>
            <w:szCs w:val="24"/>
            <w:u w:val="single"/>
            <w:lang w:val="en-US" w:eastAsia="ru-RU"/>
          </w:rPr>
          <w:t>http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eastAsia="ru-RU"/>
          </w:rPr>
          <w:t>://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val="en-US" w:eastAsia="ru-RU"/>
          </w:rPr>
          <w:t>magtu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eastAsia="ru-RU"/>
          </w:rPr>
          <w:t>.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val="en-US" w:eastAsia="ru-RU"/>
          </w:rPr>
          <w:t>ru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eastAsia="ru-RU"/>
          </w:rPr>
          <w:t>:8085/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val="en-US" w:eastAsia="ru-RU"/>
          </w:rPr>
          <w:t>marcweb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eastAsia="ru-RU"/>
          </w:rPr>
          <w:t>2/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val="en-US" w:eastAsia="ru-RU"/>
          </w:rPr>
          <w:t>Default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eastAsia="ru-RU"/>
          </w:rPr>
          <w:t>.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val="en-US" w:eastAsia="ru-RU"/>
          </w:rPr>
          <w:t>asp</w:t>
        </w:r>
      </w:hyperlink>
      <w:r w:rsidRPr="00DE4DA3">
        <w:rPr>
          <w:rFonts w:eastAsia="Times New Roman"/>
          <w:sz w:val="24"/>
          <w:szCs w:val="24"/>
          <w:lang w:eastAsia="ru-RU"/>
        </w:rPr>
        <w:t xml:space="preserve"> (вход с внешней сети по логину и паролю</w:t>
      </w:r>
    </w:p>
    <w:p w14:paraId="68BA0D2E" w14:textId="77777777" w:rsidR="00DE4DA3" w:rsidRDefault="00DE4DA3" w:rsidP="00DE4DA3">
      <w:pPr>
        <w:widowControl w:val="0"/>
        <w:numPr>
          <w:ilvl w:val="1"/>
          <w:numId w:val="30"/>
        </w:numPr>
        <w:tabs>
          <w:tab w:val="clear" w:pos="1063"/>
          <w:tab w:val="num" w:pos="284"/>
          <w:tab w:val="num" w:pos="6308"/>
        </w:tabs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/>
          <w:sz w:val="24"/>
          <w:szCs w:val="24"/>
          <w:lang w:eastAsia="ru-RU"/>
        </w:rPr>
      </w:pPr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 xml:space="preserve">Российская Государственная библиотека. Каталоги. Режим обращения: </w:t>
      </w:r>
      <w:hyperlink r:id="rId21" w:history="1">
        <w:r w:rsidRPr="00DE4DA3">
          <w:rPr>
            <w:rFonts w:eastAsia="Times New Roman"/>
            <w:color w:val="0563C1"/>
            <w:sz w:val="24"/>
            <w:szCs w:val="24"/>
            <w:u w:val="single"/>
            <w:shd w:val="clear" w:color="auto" w:fill="FFFFFF"/>
            <w:lang w:eastAsia="ru-RU"/>
          </w:rPr>
          <w:t>https://www.rsl.ru/ru/4readers/catalogues/</w:t>
        </w:r>
      </w:hyperlink>
    </w:p>
    <w:p w14:paraId="12F62485" w14:textId="77777777" w:rsidR="00DE4DA3" w:rsidRDefault="00DE4DA3" w:rsidP="00DE4DA3">
      <w:pPr>
        <w:widowControl w:val="0"/>
        <w:numPr>
          <w:ilvl w:val="1"/>
          <w:numId w:val="30"/>
        </w:numPr>
        <w:tabs>
          <w:tab w:val="clear" w:pos="1063"/>
          <w:tab w:val="num" w:pos="284"/>
          <w:tab w:val="num" w:pos="6308"/>
        </w:tabs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/>
          <w:sz w:val="24"/>
          <w:szCs w:val="24"/>
          <w:lang w:eastAsia="ru-RU"/>
        </w:rPr>
      </w:pPr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 xml:space="preserve">Международная реферативная и полнотекстовая справочная база данных научных изданий «Scopus». Режим обращения: </w:t>
      </w:r>
      <w:hyperlink r:id="rId22" w:history="1">
        <w:r w:rsidRPr="00DE4DA3">
          <w:rPr>
            <w:rFonts w:eastAsia="Times New Roman"/>
            <w:color w:val="0563C1"/>
            <w:sz w:val="24"/>
            <w:szCs w:val="24"/>
            <w:u w:val="single"/>
            <w:shd w:val="clear" w:color="auto" w:fill="FFFFFF"/>
            <w:lang w:eastAsia="ru-RU"/>
          </w:rPr>
          <w:t>http://scopus.com</w:t>
        </w:r>
      </w:hyperlink>
    </w:p>
    <w:p w14:paraId="44351F14" w14:textId="77777777" w:rsidR="00DE4DA3" w:rsidRDefault="00DE4DA3" w:rsidP="00DE4DA3">
      <w:pPr>
        <w:widowControl w:val="0"/>
        <w:numPr>
          <w:ilvl w:val="1"/>
          <w:numId w:val="30"/>
        </w:numPr>
        <w:tabs>
          <w:tab w:val="clear" w:pos="1063"/>
          <w:tab w:val="num" w:pos="284"/>
          <w:tab w:val="num" w:pos="6308"/>
        </w:tabs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/>
          <w:sz w:val="24"/>
          <w:szCs w:val="24"/>
          <w:lang w:eastAsia="ru-RU"/>
        </w:rPr>
      </w:pPr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 xml:space="preserve">Международная наукометрическая реферативная и полнотекстовая база данных научных изданий «Web of science». Режим обращения: </w:t>
      </w:r>
      <w:hyperlink r:id="rId23" w:history="1">
        <w:r w:rsidRPr="00DE4DA3">
          <w:rPr>
            <w:rFonts w:eastAsia="Times New Roman"/>
            <w:color w:val="0563C1"/>
            <w:sz w:val="24"/>
            <w:szCs w:val="24"/>
            <w:u w:val="single"/>
            <w:shd w:val="clear" w:color="auto" w:fill="FFFFFF"/>
            <w:lang w:eastAsia="ru-RU"/>
          </w:rPr>
          <w:t>http://webofscience.com</w:t>
        </w:r>
      </w:hyperlink>
    </w:p>
    <w:p w14:paraId="75F893D1" w14:textId="2F9D64EA" w:rsidR="00DE4DA3" w:rsidRPr="00DE4DA3" w:rsidRDefault="00DE4DA3" w:rsidP="00DE4DA3">
      <w:pPr>
        <w:widowControl w:val="0"/>
        <w:numPr>
          <w:ilvl w:val="1"/>
          <w:numId w:val="30"/>
        </w:numPr>
        <w:tabs>
          <w:tab w:val="clear" w:pos="1063"/>
          <w:tab w:val="num" w:pos="284"/>
          <w:tab w:val="num" w:pos="6308"/>
        </w:tabs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/>
          <w:sz w:val="24"/>
          <w:szCs w:val="24"/>
          <w:lang w:eastAsia="ru-RU"/>
        </w:rPr>
      </w:pPr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 xml:space="preserve">Электронная база периодических изданий East View Information Services, ООО «ИВИС». Режим обращения: </w:t>
      </w:r>
      <w:hyperlink r:id="rId24" w:history="1">
        <w:r w:rsidRPr="00DE4DA3">
          <w:rPr>
            <w:rFonts w:eastAsia="Times New Roman"/>
            <w:color w:val="0563C1"/>
            <w:sz w:val="24"/>
            <w:szCs w:val="24"/>
            <w:u w:val="single"/>
            <w:shd w:val="clear" w:color="auto" w:fill="FFFFFF"/>
            <w:lang w:eastAsia="ru-RU"/>
          </w:rPr>
          <w:t>https://dlib.eastview.com/</w:t>
        </w:r>
      </w:hyperlink>
    </w:p>
    <w:p w14:paraId="28450173" w14:textId="6F412229" w:rsidR="008B340B" w:rsidRDefault="008B340B" w:rsidP="00CF1824">
      <w:pPr>
        <w:spacing w:after="0" w:line="240" w:lineRule="auto"/>
        <w:jc w:val="both"/>
        <w:rPr>
          <w:sz w:val="24"/>
          <w:szCs w:val="24"/>
        </w:rPr>
      </w:pPr>
    </w:p>
    <w:p w14:paraId="0FA461EF" w14:textId="77777777" w:rsidR="00CF1824" w:rsidRPr="007E6855" w:rsidRDefault="00CF1824" w:rsidP="007E6855">
      <w:pPr>
        <w:spacing w:after="0" w:line="240" w:lineRule="auto"/>
        <w:ind w:left="227"/>
        <w:jc w:val="both"/>
        <w:rPr>
          <w:sz w:val="24"/>
          <w:szCs w:val="24"/>
        </w:rPr>
      </w:pPr>
    </w:p>
    <w:p w14:paraId="7A55637A" w14:textId="77777777" w:rsidR="008B340B" w:rsidRPr="00BF79CD" w:rsidRDefault="008B340B" w:rsidP="007E6855">
      <w:pPr>
        <w:jc w:val="center"/>
        <w:rPr>
          <w:b/>
          <w:sz w:val="24"/>
          <w:szCs w:val="24"/>
        </w:rPr>
      </w:pPr>
      <w:r w:rsidRPr="00BF79CD">
        <w:rPr>
          <w:b/>
          <w:sz w:val="24"/>
          <w:szCs w:val="24"/>
        </w:rPr>
        <w:t>9 Материально-техническое обеспечение дисциплины (модуля)</w:t>
      </w:r>
    </w:p>
    <w:p w14:paraId="38D64332" w14:textId="77777777" w:rsidR="008B340B" w:rsidRPr="00BF79CD" w:rsidRDefault="008B340B" w:rsidP="00BF79CD">
      <w:pPr>
        <w:rPr>
          <w:sz w:val="24"/>
          <w:szCs w:val="24"/>
        </w:rPr>
      </w:pPr>
      <w:r w:rsidRPr="00BF79CD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8B340B" w:rsidRPr="00C84BD6" w14:paraId="190A8328" w14:textId="77777777" w:rsidTr="00BF79CD">
        <w:trPr>
          <w:tblHeader/>
        </w:trPr>
        <w:tc>
          <w:tcPr>
            <w:tcW w:w="1928" w:type="pct"/>
            <w:vAlign w:val="center"/>
          </w:tcPr>
          <w:p w14:paraId="0EDCA305" w14:textId="77777777" w:rsidR="008B340B" w:rsidRPr="00BF79CD" w:rsidRDefault="008B340B" w:rsidP="007E6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41669FBA" w14:textId="77777777" w:rsidR="008B340B" w:rsidRPr="00BF79CD" w:rsidRDefault="008B340B" w:rsidP="007E6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Оснащение аудитории</w:t>
            </w:r>
          </w:p>
        </w:tc>
      </w:tr>
      <w:tr w:rsidR="008B340B" w:rsidRPr="00C84BD6" w14:paraId="23F2E3E7" w14:textId="77777777" w:rsidTr="00BF79CD">
        <w:tc>
          <w:tcPr>
            <w:tcW w:w="1928" w:type="pct"/>
          </w:tcPr>
          <w:p w14:paraId="43564E2D" w14:textId="77777777" w:rsidR="008B340B" w:rsidRPr="00BF79CD" w:rsidRDefault="008B340B" w:rsidP="007E6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6101FA79" w14:textId="77777777" w:rsidR="008B340B" w:rsidRPr="00BF79CD" w:rsidRDefault="008B340B" w:rsidP="007E6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Мультимедийные средства хранения, </w:t>
            </w:r>
            <w:r w:rsidR="007E6855" w:rsidRPr="00C84BD6">
              <w:rPr>
                <w:sz w:val="24"/>
                <w:szCs w:val="24"/>
              </w:rPr>
              <w:t>передачи и</w:t>
            </w:r>
            <w:r w:rsidRPr="00C84BD6">
              <w:rPr>
                <w:sz w:val="24"/>
                <w:szCs w:val="24"/>
              </w:rPr>
              <w:t xml:space="preserve"> представления информации.</w:t>
            </w:r>
          </w:p>
        </w:tc>
      </w:tr>
      <w:tr w:rsidR="008B340B" w:rsidRPr="00C84BD6" w14:paraId="0D33942D" w14:textId="77777777" w:rsidTr="00BF79CD">
        <w:tc>
          <w:tcPr>
            <w:tcW w:w="1928" w:type="pct"/>
          </w:tcPr>
          <w:p w14:paraId="381DD6A2" w14:textId="77777777" w:rsidR="008B340B" w:rsidRPr="00BF79CD" w:rsidRDefault="008B340B" w:rsidP="007E6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6BBFC3CA" w14:textId="77777777" w:rsidR="008B340B" w:rsidRPr="00BF79CD" w:rsidRDefault="008B340B" w:rsidP="007E68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Мультимедийные средства хранения, </w:t>
            </w:r>
            <w:r w:rsidR="007E6855" w:rsidRPr="00C84BD6">
              <w:rPr>
                <w:sz w:val="24"/>
                <w:szCs w:val="24"/>
              </w:rPr>
              <w:t>передачи и</w:t>
            </w:r>
            <w:r w:rsidRPr="00C84BD6">
              <w:rPr>
                <w:sz w:val="24"/>
                <w:szCs w:val="24"/>
              </w:rPr>
              <w:t xml:space="preserve"> представления информации.</w:t>
            </w:r>
          </w:p>
          <w:p w14:paraId="36C70C67" w14:textId="77777777" w:rsidR="008B340B" w:rsidRPr="00BF79CD" w:rsidRDefault="008B340B" w:rsidP="007E6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8B340B" w:rsidRPr="00C84BD6" w14:paraId="4EB997A8" w14:textId="77777777" w:rsidTr="00BF79CD">
        <w:tc>
          <w:tcPr>
            <w:tcW w:w="1928" w:type="pct"/>
          </w:tcPr>
          <w:p w14:paraId="0EC84423" w14:textId="77777777" w:rsidR="008B340B" w:rsidRPr="00BF79CD" w:rsidRDefault="008B340B" w:rsidP="007E6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14:paraId="33EAB8A0" w14:textId="77777777" w:rsidR="008B340B" w:rsidRPr="00BF79CD" w:rsidRDefault="008B340B" w:rsidP="007E6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Персональные компьютеры с пакетом MSOffice,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8B340B" w:rsidRPr="00C84BD6" w14:paraId="40F2A87A" w14:textId="77777777" w:rsidTr="00BF79CD">
        <w:tc>
          <w:tcPr>
            <w:tcW w:w="1928" w:type="pct"/>
          </w:tcPr>
          <w:p w14:paraId="40FBF773" w14:textId="77777777" w:rsidR="008B340B" w:rsidRPr="00BF79CD" w:rsidRDefault="008B340B" w:rsidP="007E6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1D50D471" w14:textId="77777777" w:rsidR="008B340B" w:rsidRPr="00BF79CD" w:rsidRDefault="008B340B" w:rsidP="007E6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3A85C989" w14:textId="77777777" w:rsidR="008B340B" w:rsidRPr="00FC408F" w:rsidRDefault="008B340B" w:rsidP="00FC408F"/>
    <w:p w14:paraId="7D0802AD" w14:textId="77777777" w:rsidR="00E7584E" w:rsidRPr="00DD58C2" w:rsidRDefault="00E7584E" w:rsidP="00E7584E">
      <w:pPr>
        <w:pStyle w:val="af8"/>
        <w:shd w:val="clear" w:color="auto" w:fill="FFFFFF"/>
        <w:spacing w:before="0" w:beforeAutospacing="0" w:after="0" w:afterAutospacing="0" w:line="240" w:lineRule="auto"/>
        <w:jc w:val="right"/>
        <w:rPr>
          <w:b/>
          <w:bCs/>
          <w:sz w:val="24"/>
        </w:rPr>
      </w:pPr>
      <w:r w:rsidRPr="00DD58C2">
        <w:rPr>
          <w:b/>
          <w:bCs/>
          <w:sz w:val="24"/>
        </w:rPr>
        <w:t>Приложение 1</w:t>
      </w:r>
    </w:p>
    <w:p w14:paraId="375BAE18" w14:textId="77777777" w:rsidR="00E7584E" w:rsidRPr="00DD58C2" w:rsidRDefault="00E7584E" w:rsidP="00E7584E">
      <w:pPr>
        <w:pStyle w:val="af8"/>
        <w:shd w:val="clear" w:color="auto" w:fill="FFFFFF"/>
        <w:spacing w:before="0" w:beforeAutospacing="0" w:after="0" w:afterAutospacing="0" w:line="240" w:lineRule="auto"/>
        <w:rPr>
          <w:b/>
          <w:bCs/>
          <w:sz w:val="24"/>
        </w:rPr>
      </w:pPr>
    </w:p>
    <w:p w14:paraId="5332A350" w14:textId="77777777" w:rsidR="00E7584E" w:rsidRDefault="00E7584E" w:rsidP="00E7584E">
      <w:pPr>
        <w:spacing w:after="0" w:line="240" w:lineRule="auto"/>
        <w:jc w:val="center"/>
        <w:rPr>
          <w:b/>
          <w:i/>
          <w:sz w:val="24"/>
          <w:szCs w:val="24"/>
        </w:rPr>
      </w:pPr>
      <w:r w:rsidRPr="007340FF">
        <w:rPr>
          <w:b/>
          <w:i/>
          <w:sz w:val="24"/>
          <w:szCs w:val="24"/>
        </w:rPr>
        <w:t>Методические рекомендации для организации самостоятельной работы студентов</w:t>
      </w:r>
    </w:p>
    <w:p w14:paraId="58B010AC" w14:textId="77777777" w:rsidR="00E7584E" w:rsidRDefault="00E7584E" w:rsidP="00E7584E">
      <w:pPr>
        <w:spacing w:after="0" w:line="240" w:lineRule="auto"/>
        <w:jc w:val="center"/>
        <w:rPr>
          <w:b/>
          <w:i/>
          <w:sz w:val="24"/>
          <w:szCs w:val="24"/>
        </w:rPr>
      </w:pPr>
    </w:p>
    <w:p w14:paraId="757C83CD" w14:textId="77777777" w:rsidR="00E7584E" w:rsidRPr="00151A9C" w:rsidRDefault="00E7584E" w:rsidP="00E7584E">
      <w:pPr>
        <w:spacing w:after="0" w:line="240" w:lineRule="auto"/>
        <w:jc w:val="center"/>
        <w:rPr>
          <w:b/>
          <w:i/>
          <w:sz w:val="24"/>
          <w:szCs w:val="24"/>
        </w:rPr>
      </w:pPr>
      <w:r w:rsidRPr="00151A9C">
        <w:rPr>
          <w:b/>
          <w:i/>
          <w:sz w:val="24"/>
          <w:szCs w:val="24"/>
        </w:rPr>
        <w:t>Подготовка к лекции</w:t>
      </w:r>
    </w:p>
    <w:p w14:paraId="44D95033" w14:textId="77777777" w:rsidR="00E7584E" w:rsidRPr="009D56AE" w:rsidRDefault="00E7584E" w:rsidP="00E7584E">
      <w:pPr>
        <w:spacing w:after="0" w:line="240" w:lineRule="auto"/>
        <w:ind w:firstLine="567"/>
        <w:jc w:val="both"/>
        <w:rPr>
          <w:sz w:val="24"/>
          <w:szCs w:val="24"/>
        </w:rPr>
      </w:pPr>
      <w:r w:rsidRPr="009D56AE">
        <w:rPr>
          <w:sz w:val="24"/>
          <w:szCs w:val="24"/>
        </w:rPr>
        <w:t>Важным условием освоения теоретических знаний является ведение конспектов лекций, овладение научной терминологией.</w:t>
      </w:r>
    </w:p>
    <w:p w14:paraId="5FE690C3" w14:textId="77777777" w:rsidR="00E7584E" w:rsidRDefault="00E7584E" w:rsidP="00E7584E">
      <w:pPr>
        <w:spacing w:after="0" w:line="240" w:lineRule="auto"/>
        <w:ind w:firstLine="567"/>
        <w:jc w:val="both"/>
        <w:rPr>
          <w:sz w:val="24"/>
          <w:szCs w:val="24"/>
        </w:rPr>
      </w:pPr>
      <w:r w:rsidRPr="009D56AE">
        <w:rPr>
          <w:sz w:val="24"/>
          <w:szCs w:val="24"/>
        </w:rPr>
        <w:lastRenderedPageBreak/>
        <w:t>Главное в период подготовки к лекционным занятиям – научиться методам самостоятельного умственного труда, сознательно развивать свои творческие способности и овладевать навыками творческой работы.</w:t>
      </w:r>
    </w:p>
    <w:p w14:paraId="2B4C79AF" w14:textId="77777777" w:rsidR="00E7584E" w:rsidRPr="00113CB8" w:rsidRDefault="00E7584E" w:rsidP="00E7584E">
      <w:pPr>
        <w:pStyle w:val="af8"/>
        <w:shd w:val="clear" w:color="auto" w:fill="FFFFFF"/>
        <w:spacing w:before="0" w:beforeAutospacing="0" w:after="0" w:afterAutospacing="0"/>
        <w:rPr>
          <w:sz w:val="24"/>
        </w:rPr>
      </w:pPr>
      <w:r w:rsidRPr="00113CB8">
        <w:rPr>
          <w:b/>
          <w:bCs/>
          <w:sz w:val="24"/>
        </w:rPr>
        <w:t>Лекция </w:t>
      </w:r>
      <w:r w:rsidRPr="00113CB8">
        <w:rPr>
          <w:sz w:val="24"/>
        </w:rPr>
        <w:t>является важнейшей формой организации учебного процесса, так как:</w:t>
      </w:r>
    </w:p>
    <w:p w14:paraId="2FE4F72E" w14:textId="77777777" w:rsidR="00E7584E" w:rsidRPr="00113CB8" w:rsidRDefault="00E7584E" w:rsidP="00E7584E">
      <w:pPr>
        <w:pStyle w:val="af8"/>
        <w:numPr>
          <w:ilvl w:val="0"/>
          <w:numId w:val="32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113CB8">
        <w:rPr>
          <w:bCs/>
          <w:sz w:val="24"/>
        </w:rPr>
        <w:t>знакомит</w:t>
      </w:r>
      <w:r w:rsidRPr="00113CB8">
        <w:rPr>
          <w:sz w:val="24"/>
        </w:rPr>
        <w:t> с новым учебным материалом</w:t>
      </w:r>
    </w:p>
    <w:p w14:paraId="7DEB79EC" w14:textId="77777777" w:rsidR="00E7584E" w:rsidRPr="00113CB8" w:rsidRDefault="00E7584E" w:rsidP="00E7584E">
      <w:pPr>
        <w:pStyle w:val="af8"/>
        <w:numPr>
          <w:ilvl w:val="0"/>
          <w:numId w:val="32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113CB8">
        <w:rPr>
          <w:bCs/>
          <w:sz w:val="24"/>
        </w:rPr>
        <w:t>разъясняет</w:t>
      </w:r>
      <w:r w:rsidRPr="00113CB8">
        <w:rPr>
          <w:b/>
          <w:bCs/>
          <w:sz w:val="24"/>
        </w:rPr>
        <w:t> </w:t>
      </w:r>
      <w:r w:rsidRPr="00113CB8">
        <w:rPr>
          <w:sz w:val="24"/>
        </w:rPr>
        <w:t>учебные элементы, трудные для понимания</w:t>
      </w:r>
    </w:p>
    <w:p w14:paraId="4DB1473F" w14:textId="77777777" w:rsidR="00E7584E" w:rsidRPr="00113CB8" w:rsidRDefault="00E7584E" w:rsidP="00E7584E">
      <w:pPr>
        <w:pStyle w:val="af8"/>
        <w:numPr>
          <w:ilvl w:val="0"/>
          <w:numId w:val="32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113CB8">
        <w:rPr>
          <w:bCs/>
          <w:sz w:val="24"/>
        </w:rPr>
        <w:t>систематизируе</w:t>
      </w:r>
      <w:r w:rsidRPr="00113CB8">
        <w:rPr>
          <w:b/>
          <w:bCs/>
          <w:sz w:val="24"/>
        </w:rPr>
        <w:t>т </w:t>
      </w:r>
      <w:r w:rsidRPr="00113CB8">
        <w:rPr>
          <w:sz w:val="24"/>
        </w:rPr>
        <w:t>учебный материал</w:t>
      </w:r>
    </w:p>
    <w:p w14:paraId="2507271C" w14:textId="77777777" w:rsidR="00E7584E" w:rsidRPr="00113CB8" w:rsidRDefault="00E7584E" w:rsidP="00E7584E">
      <w:pPr>
        <w:pStyle w:val="af8"/>
        <w:numPr>
          <w:ilvl w:val="0"/>
          <w:numId w:val="32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113CB8">
        <w:rPr>
          <w:bCs/>
          <w:sz w:val="24"/>
        </w:rPr>
        <w:t>ориентирует</w:t>
      </w:r>
      <w:r w:rsidRPr="00113CB8">
        <w:rPr>
          <w:sz w:val="24"/>
        </w:rPr>
        <w:t> в учебном процессе.</w:t>
      </w:r>
    </w:p>
    <w:p w14:paraId="1E74343E" w14:textId="77777777" w:rsidR="00E7584E" w:rsidRPr="005B0E5B" w:rsidRDefault="00E7584E" w:rsidP="00E7584E">
      <w:pPr>
        <w:spacing w:after="0" w:line="240" w:lineRule="auto"/>
        <w:ind w:firstLine="567"/>
        <w:jc w:val="both"/>
        <w:rPr>
          <w:sz w:val="24"/>
          <w:szCs w:val="24"/>
        </w:rPr>
      </w:pPr>
      <w:r w:rsidRPr="005B0E5B">
        <w:rPr>
          <w:sz w:val="24"/>
          <w:szCs w:val="24"/>
        </w:rPr>
        <w:t>Слушание и запись лекций – сложный вид вузовской аудиторной работы. Внимательное слушание и конспектирование лекций предполагает интенсивную умственную деятельность студента. Краткие записи лекций, их конспектирование помогает усвоить учебный материал. Конспект является полезным тогда, когда записано самое существенное, основное и сделано это самим студентом</w:t>
      </w:r>
      <w:r>
        <w:rPr>
          <w:sz w:val="24"/>
          <w:szCs w:val="24"/>
        </w:rPr>
        <w:t>.</w:t>
      </w:r>
    </w:p>
    <w:p w14:paraId="6B04E48B" w14:textId="77777777" w:rsidR="00E7584E" w:rsidRPr="005B0E5B" w:rsidRDefault="00E7584E" w:rsidP="00E7584E">
      <w:pPr>
        <w:pStyle w:val="Default"/>
        <w:ind w:firstLine="567"/>
        <w:jc w:val="both"/>
      </w:pPr>
      <w:r w:rsidRPr="005B0E5B">
        <w:t xml:space="preserve">Не надо стремиться записать дословно всю лекцию. Такое «конспектирование» приносит больше вреда, чем пользы. Запись лекций рекомендуется вести по возможности собственными формулировками. Желательно запись осуществлять на одной странице, а следующую оставлять </w:t>
      </w:r>
      <w:r>
        <w:t xml:space="preserve"> </w:t>
      </w:r>
      <w:r w:rsidRPr="005B0E5B">
        <w:t>для проработки учебного материала самостоятельно в домашних условиях.</w:t>
      </w:r>
    </w:p>
    <w:p w14:paraId="35C0A747" w14:textId="77777777" w:rsidR="00E7584E" w:rsidRDefault="00E7584E" w:rsidP="00E7584E">
      <w:pPr>
        <w:spacing w:after="0" w:line="240" w:lineRule="auto"/>
        <w:ind w:firstLine="567"/>
        <w:jc w:val="both"/>
        <w:rPr>
          <w:sz w:val="24"/>
          <w:szCs w:val="24"/>
        </w:rPr>
      </w:pPr>
      <w:r w:rsidRPr="005B0E5B">
        <w:rPr>
          <w:sz w:val="24"/>
          <w:szCs w:val="24"/>
        </w:rPr>
        <w:t>Конспект лекци</w:t>
      </w:r>
      <w:r>
        <w:rPr>
          <w:sz w:val="24"/>
          <w:szCs w:val="24"/>
        </w:rPr>
        <w:t>и</w:t>
      </w:r>
      <w:r w:rsidRPr="005B0E5B">
        <w:rPr>
          <w:sz w:val="24"/>
          <w:szCs w:val="24"/>
        </w:rPr>
        <w:t xml:space="preserve"> лучше подразделять на пункты, параграфы, соблюдая красную строку. Этому в большой степени будут способствовать пункты плана лекции, предложенные преподавателям. Принципиальные места, определения, формулы и другое следует сопровождать замечаниями «важно», «особо важно», «хорошо запомнить» и т.п. Можно делать это и с помощью разноцветных маркеров или ручек. Лучше если они будут собственными, чтобы не приходилось просить их у однокурсников и тем самым не отвлекать их во время лекции.</w:t>
      </w:r>
    </w:p>
    <w:p w14:paraId="3ADE0F28" w14:textId="77777777" w:rsidR="00E7584E" w:rsidRPr="005B0E5B" w:rsidRDefault="00E7584E" w:rsidP="00E7584E">
      <w:pPr>
        <w:spacing w:after="0" w:line="240" w:lineRule="auto"/>
        <w:ind w:firstLine="567"/>
        <w:jc w:val="both"/>
        <w:rPr>
          <w:sz w:val="24"/>
          <w:szCs w:val="24"/>
        </w:rPr>
      </w:pPr>
      <w:r w:rsidRPr="005B0E5B">
        <w:rPr>
          <w:sz w:val="24"/>
          <w:szCs w:val="24"/>
        </w:rPr>
        <w:t>Целесообразно разработать собственную «маркографию» (значки, символы), сокращения слов. Не лишним будет и изучение основ стенографии. 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знаниями.</w:t>
      </w:r>
    </w:p>
    <w:p w14:paraId="73F84C7E" w14:textId="77777777" w:rsidR="00E7584E" w:rsidRPr="005B0E5B" w:rsidRDefault="00E7584E" w:rsidP="00E7584E">
      <w:pPr>
        <w:spacing w:after="0" w:line="240" w:lineRule="auto"/>
        <w:ind w:firstLine="567"/>
        <w:jc w:val="both"/>
        <w:rPr>
          <w:sz w:val="24"/>
          <w:szCs w:val="24"/>
        </w:rPr>
      </w:pPr>
      <w:r w:rsidRPr="005B0E5B">
        <w:rPr>
          <w:sz w:val="24"/>
          <w:szCs w:val="24"/>
        </w:rPr>
        <w:t>Просмотрите конспект сразу после занятий. Пометьте материал конспекта лекций, который вызывает затруднения для понимания. Попытайтесь найти ответы на затруднительные вопросы, используя предлагаемую литературу. Если самостоятельно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 Каждую неделю рекомендуется отводить время для повторения пройденного материала, проверяя свои знания, умения и навыки по контрольным вопросам.</w:t>
      </w:r>
    </w:p>
    <w:p w14:paraId="179B6B3F" w14:textId="77777777" w:rsidR="00E7584E" w:rsidRDefault="00E7584E" w:rsidP="00E7584E">
      <w:pPr>
        <w:spacing w:after="0" w:line="240" w:lineRule="auto"/>
        <w:jc w:val="both"/>
        <w:rPr>
          <w:sz w:val="24"/>
          <w:szCs w:val="24"/>
        </w:rPr>
      </w:pPr>
    </w:p>
    <w:p w14:paraId="406E11E6" w14:textId="77777777" w:rsidR="00E7584E" w:rsidRPr="00DA64DE" w:rsidRDefault="00E7584E" w:rsidP="00E7584E">
      <w:pPr>
        <w:spacing w:after="0" w:line="240" w:lineRule="auto"/>
        <w:jc w:val="center"/>
        <w:rPr>
          <w:b/>
          <w:bCs/>
          <w:i/>
          <w:sz w:val="24"/>
          <w:szCs w:val="24"/>
        </w:rPr>
      </w:pPr>
      <w:r w:rsidRPr="00DA64DE">
        <w:rPr>
          <w:b/>
          <w:bCs/>
          <w:i/>
          <w:sz w:val="24"/>
          <w:szCs w:val="24"/>
        </w:rPr>
        <w:t>Подготовка к семинарам</w:t>
      </w:r>
    </w:p>
    <w:p w14:paraId="59B17F5E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>Цель семинара – обобщение и закрепление изученного курса. Студентам предлагаются для освещения сквозные концептуальные проблемы. Подготовку к каждому семинарскому занятию каждый студент должен начать с ознакомления с планом семинарского занятия, который отражает содержание предложенной темы.</w:t>
      </w:r>
    </w:p>
    <w:p w14:paraId="097018B0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>Тщательное продумывание и изучение вопросов плана основывается на проработке   текущего материала лекции, а затем изучения обязательной и дополнительной     литературы, рекомендованную к данной теме.</w:t>
      </w:r>
    </w:p>
    <w:p w14:paraId="2C6FBBC1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>При подготовке следует использовать лекционный материал и учебную литературу.  Следует внимательно прочесть свой конспект лекции по изучаемой теме и рекомендуемую к теме семинара литературу. При этом важно научиться выделять в рассматриваемой проблеме самое главное и сосредотачивать на нем основное внимание при подготовке.</w:t>
      </w:r>
    </w:p>
    <w:p w14:paraId="5582AE35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lastRenderedPageBreak/>
        <w:t>Для более глубокого постижения курса и более основательной подготовки рекомендуется познакомиться с указанной дополнительной литературой. Самостоятельная работа с учебниками, учебными пособиями, научной, справочной и популярной литературой, материалами периодических изданий и Интернета, статистическими данными   является наиболее эффективным методом получения знаний, позволяет значительно активизировать процесс овладения информацией, способствует более глубокому усвоению изучаемого материала, формирует у студентов свое отношение к конкретной проблеме. Более глубокому раскрытию вопросов способствует знакомство с дополнительной литературой, рекомендованной преподавателем по каждой теме семинарского или практического занятия, что позволяет студентам проявить свою индивидуальность в рамках выступления на данных занятиях, выявить широкий спектр мнений по изучаемой проблеме.</w:t>
      </w:r>
    </w:p>
    <w:p w14:paraId="116211F4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 xml:space="preserve">С незнакомыми терминами и понятиями следует ознакомиться в предлагаемом глоссарии, словаре или энциклопедии. </w:t>
      </w:r>
    </w:p>
    <w:p w14:paraId="7A578A4A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 xml:space="preserve">Ответ на каждый вопрос из плана семинарского занятия должен быть доказательным и аргументированным, студенту нужно уметь отстаивать свою точку зрения. Для этого следует использовать документы, монографическую, учебную и справочную литературу. Активно участвуя в обсуждении проблем на семинарах, студенты учатся последовательно мыслить, логически рассуждать, внимательно слушать своих товарищей, принимать участие в спорах и дискуссиях. </w:t>
      </w:r>
    </w:p>
    <w:p w14:paraId="0B61321F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 xml:space="preserve">Для успешной подготовки к устному опросу, студент должен законспектировать рекомендуемую литературу, внимательно осмыслить фактический материал и сделать выводы. Студенту надлежит хорошо подготовиться, чтобы иметь возможность грамотно и полно ответить на заданные ему вопросы, суметь сделать выводы и показать значимость данной проблемы для изучаемого курса. </w:t>
      </w:r>
    </w:p>
    <w:p w14:paraId="2ACC7ED8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 xml:space="preserve">Студенту необходимо также дать анализ той литературы, которой он воспользовался при подготовке к устному опросу на семинарском занятии. При подготовке, студент должен правильно оценить вопрос, который он взял для выступления к семинарскому занятию. Но для того, чтобы правильно и четко ответить на поставленный вопрос, необходимо правильно уметь пользоваться учебной и дополнительной литературой. </w:t>
      </w:r>
    </w:p>
    <w:p w14:paraId="022AE510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 xml:space="preserve">Перечень требований к любому выступлению студента примерно таков: </w:t>
      </w:r>
    </w:p>
    <w:p w14:paraId="42A239F4" w14:textId="77777777" w:rsidR="00E7584E" w:rsidRPr="00780793" w:rsidRDefault="00E7584E" w:rsidP="00E7584E">
      <w:pPr>
        <w:pStyle w:val="af7"/>
        <w:widowControl w:val="0"/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284"/>
        <w:rPr>
          <w:lang w:val="ru-RU"/>
        </w:rPr>
      </w:pPr>
      <w:r w:rsidRPr="00780793">
        <w:rPr>
          <w:lang w:val="ru-RU"/>
        </w:rPr>
        <w:t xml:space="preserve">связь выступления с предшествующей темой или вопросом. </w:t>
      </w:r>
    </w:p>
    <w:p w14:paraId="649626C0" w14:textId="77777777" w:rsidR="00E7584E" w:rsidRPr="00DA64DE" w:rsidRDefault="00E7584E" w:rsidP="00E7584E">
      <w:pPr>
        <w:pStyle w:val="af7"/>
        <w:widowControl w:val="0"/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284"/>
      </w:pPr>
      <w:r w:rsidRPr="00DA64DE">
        <w:t xml:space="preserve">раскрытие сущности проблемы. </w:t>
      </w:r>
    </w:p>
    <w:p w14:paraId="6F596DD0" w14:textId="77777777" w:rsidR="00E7584E" w:rsidRPr="00780793" w:rsidRDefault="00E7584E" w:rsidP="00E7584E">
      <w:pPr>
        <w:pStyle w:val="af7"/>
        <w:widowControl w:val="0"/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284"/>
        <w:rPr>
          <w:lang w:val="ru-RU"/>
        </w:rPr>
      </w:pPr>
      <w:r w:rsidRPr="00780793">
        <w:rPr>
          <w:lang w:val="ru-RU"/>
        </w:rPr>
        <w:t xml:space="preserve">методологическое значение для научной, профессиональной и практической деятельности. </w:t>
      </w:r>
    </w:p>
    <w:p w14:paraId="54D6AB23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>Разумеется, студент не обязан строго придерживаться такого порядка изложения, но все аспекты вопроса должны быть освещены, что обеспечит выступлению необходимую полноту и завершенность. Приводимые участником семинара примеры и факты должны быть существенными, по возможности перекликаться с профилем обучения. Выступление студента должно соответствовать требованиям логики. Четкое вычленение излагаемой проблемы, ее точная формулировка, неукоснительная последовательность аргументации именно данной проблемы, без неоправданных отступлений от нее в процессе обоснования, безусловная доказательность, непротиворечивость и полнота аргументации, правильное и содержательное использование понятий и терминов.</w:t>
      </w:r>
    </w:p>
    <w:p w14:paraId="4A70512E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 xml:space="preserve">Если программой дисциплины предусмотрено выполнение практического задания, то его необходимо выполнить с учетом предложенной инструкции (устно или письменно). Все новые понятия по изучаемой теме необходимо выучить наизусть и внести в глоссарий, который целесообразно вести с самого начала изучения курса.  </w:t>
      </w:r>
    </w:p>
    <w:p w14:paraId="51E72807" w14:textId="77777777" w:rsidR="00E7584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 xml:space="preserve">Результат такой работы должен проявиться в способности студента свободно ответить на теоретические вопросы семинара, его выступлении и участии в коллективном обсуждении вопросов изучаемой темы, правильном выполнении практических заданий и контрольных работ.   </w:t>
      </w:r>
    </w:p>
    <w:p w14:paraId="2BF777F9" w14:textId="77777777" w:rsidR="00E7584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4FC266B8" w14:textId="77777777" w:rsidR="00E7584E" w:rsidRPr="002967A2" w:rsidRDefault="00E7584E" w:rsidP="00E7584E">
      <w:pPr>
        <w:spacing w:after="0" w:line="240" w:lineRule="auto"/>
        <w:jc w:val="center"/>
        <w:rPr>
          <w:b/>
          <w:bCs/>
          <w:i/>
          <w:sz w:val="24"/>
          <w:szCs w:val="24"/>
        </w:rPr>
      </w:pPr>
      <w:r w:rsidRPr="002967A2">
        <w:rPr>
          <w:b/>
          <w:bCs/>
          <w:i/>
          <w:sz w:val="24"/>
          <w:szCs w:val="24"/>
        </w:rPr>
        <w:t>Подготовка презентации и доклада</w:t>
      </w:r>
    </w:p>
    <w:p w14:paraId="6FEB83D2" w14:textId="77777777" w:rsidR="00E7584E" w:rsidRPr="002967A2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2967A2">
        <w:rPr>
          <w:sz w:val="24"/>
          <w:szCs w:val="24"/>
        </w:rPr>
        <w:lastRenderedPageBreak/>
        <w:t xml:space="preserve">Презентация, согласно толковому словарю русского языка Д.Н. Ушакова: «… способ подачи информации, в котором присутствуют рисунки, фотографии, анимация и звук».  </w:t>
      </w:r>
    </w:p>
    <w:p w14:paraId="392D0D78" w14:textId="77777777" w:rsidR="00E7584E" w:rsidRPr="002967A2" w:rsidRDefault="00E7584E" w:rsidP="00E7584E">
      <w:pPr>
        <w:spacing w:after="0" w:line="240" w:lineRule="auto"/>
        <w:jc w:val="both"/>
        <w:rPr>
          <w:sz w:val="24"/>
          <w:szCs w:val="24"/>
        </w:rPr>
      </w:pPr>
      <w:r w:rsidRPr="002967A2">
        <w:rPr>
          <w:sz w:val="24"/>
          <w:szCs w:val="24"/>
        </w:rPr>
        <w:t xml:space="preserve">Для подготовки презентации необходимо собрать и обработать начальную информацию. </w:t>
      </w:r>
    </w:p>
    <w:p w14:paraId="106A89F1" w14:textId="77777777" w:rsidR="00E7584E" w:rsidRPr="002967A2" w:rsidRDefault="00E7584E" w:rsidP="00E7584E">
      <w:pPr>
        <w:spacing w:after="0" w:line="240" w:lineRule="auto"/>
        <w:jc w:val="both"/>
        <w:rPr>
          <w:sz w:val="24"/>
          <w:szCs w:val="24"/>
        </w:rPr>
      </w:pPr>
      <w:r w:rsidRPr="002967A2">
        <w:rPr>
          <w:sz w:val="24"/>
          <w:szCs w:val="24"/>
        </w:rPr>
        <w:t xml:space="preserve">Последовательность подготовки презентации: </w:t>
      </w:r>
    </w:p>
    <w:p w14:paraId="623A91C1" w14:textId="77777777" w:rsidR="00E7584E" w:rsidRPr="00780793" w:rsidRDefault="00E7584E" w:rsidP="00E7584E">
      <w:pPr>
        <w:pStyle w:val="af7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780793">
        <w:rPr>
          <w:lang w:val="ru-RU"/>
        </w:rPr>
        <w:t xml:space="preserve">Четко сформулировать цель презентации: вы хотите свою аудиторию мотивировать, убедить, заразить какой-то идеей или просто формально отчитаться. </w:t>
      </w:r>
    </w:p>
    <w:p w14:paraId="7BF68395" w14:textId="77777777" w:rsidR="00E7584E" w:rsidRPr="00780793" w:rsidRDefault="00E7584E" w:rsidP="00E7584E">
      <w:pPr>
        <w:pStyle w:val="af7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780793">
        <w:rPr>
          <w:lang w:val="ru-RU"/>
        </w:rPr>
        <w:t xml:space="preserve">Определить каков будет формат презентации: живое выступление (тогда, сколько будет его продолжительность) или электронная рассылка (каков будет контекст презентации). </w:t>
      </w:r>
    </w:p>
    <w:p w14:paraId="3B22EF9A" w14:textId="77777777" w:rsidR="00E7584E" w:rsidRPr="00780793" w:rsidRDefault="00E7584E" w:rsidP="00E7584E">
      <w:pPr>
        <w:pStyle w:val="af7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780793">
        <w:rPr>
          <w:lang w:val="ru-RU"/>
        </w:rPr>
        <w:t xml:space="preserve">Отобрать всю содержательную часть для презентации и выстроить логическую цепочку представления. </w:t>
      </w:r>
    </w:p>
    <w:p w14:paraId="464EC62E" w14:textId="77777777" w:rsidR="00E7584E" w:rsidRPr="00780793" w:rsidRDefault="00E7584E" w:rsidP="00E7584E">
      <w:pPr>
        <w:pStyle w:val="af7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780793">
        <w:rPr>
          <w:lang w:val="ru-RU"/>
        </w:rPr>
        <w:t xml:space="preserve">Определить ключевые моменты в содержании текста и выделить их. </w:t>
      </w:r>
    </w:p>
    <w:p w14:paraId="5715A761" w14:textId="77777777" w:rsidR="00E7584E" w:rsidRPr="00780793" w:rsidRDefault="00E7584E" w:rsidP="00E7584E">
      <w:pPr>
        <w:pStyle w:val="af7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780793">
        <w:rPr>
          <w:lang w:val="ru-RU"/>
        </w:rPr>
        <w:t xml:space="preserve">Определить виды визуализации (картинки) для отображения их на слайдах в соответствии с логикой, целью и спецификой материала. </w:t>
      </w:r>
    </w:p>
    <w:p w14:paraId="74C317D1" w14:textId="77777777" w:rsidR="00E7584E" w:rsidRPr="00780793" w:rsidRDefault="00E7584E" w:rsidP="00E7584E">
      <w:pPr>
        <w:pStyle w:val="af7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780793">
        <w:rPr>
          <w:lang w:val="ru-RU"/>
        </w:rPr>
        <w:t xml:space="preserve">Подобрать дизайн и форматировать слайды (количество картинок и текста, их расположение, цвет и размер). </w:t>
      </w:r>
    </w:p>
    <w:p w14:paraId="7B75961F" w14:textId="77777777" w:rsidR="00E7584E" w:rsidRPr="002967A2" w:rsidRDefault="00E7584E" w:rsidP="00E7584E">
      <w:pPr>
        <w:pStyle w:val="af7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</w:pPr>
      <w:r w:rsidRPr="002967A2">
        <w:t>Проверить визуальное восприятие презентации.</w:t>
      </w:r>
    </w:p>
    <w:p w14:paraId="690D245C" w14:textId="77777777" w:rsidR="00E7584E" w:rsidRPr="002967A2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2967A2">
        <w:rPr>
          <w:sz w:val="24"/>
          <w:szCs w:val="24"/>
        </w:rPr>
        <w:t xml:space="preserve">Презентация предполагает сочетание информации различных типов: текста, графических изображений, музыкальных и звуковых эффектов, анимации и видеофрагментов. Поэтому необходимо учитывать специфику комбинирования фрагментов информации различных типов.   </w:t>
      </w:r>
    </w:p>
    <w:p w14:paraId="3838DC6D" w14:textId="77777777" w:rsidR="00E7584E" w:rsidRPr="002967A2" w:rsidRDefault="00E7584E" w:rsidP="00E7584E">
      <w:pPr>
        <w:spacing w:after="0" w:line="240" w:lineRule="auto"/>
        <w:jc w:val="both"/>
        <w:rPr>
          <w:sz w:val="24"/>
          <w:szCs w:val="24"/>
        </w:rPr>
      </w:pPr>
      <w:r w:rsidRPr="002967A2">
        <w:rPr>
          <w:sz w:val="24"/>
          <w:szCs w:val="24"/>
        </w:rPr>
        <w:t xml:space="preserve">Для </w:t>
      </w:r>
      <w:r w:rsidRPr="002967A2">
        <w:rPr>
          <w:b/>
          <w:bCs/>
          <w:i/>
          <w:iCs/>
          <w:sz w:val="24"/>
          <w:szCs w:val="24"/>
        </w:rPr>
        <w:t>текстовой информации</w:t>
      </w:r>
      <w:r w:rsidRPr="002967A2">
        <w:rPr>
          <w:sz w:val="24"/>
          <w:szCs w:val="24"/>
        </w:rPr>
        <w:t xml:space="preserve"> важен выбор шрифта, для графической – яркость и насыщенность цвета, для наилучшего их совместного восприятия необходимо оптимальное взаиморасположение на слайде. </w:t>
      </w:r>
    </w:p>
    <w:p w14:paraId="786D16DD" w14:textId="77777777" w:rsidR="00E7584E" w:rsidRPr="002967A2" w:rsidRDefault="00E7584E" w:rsidP="00E7584E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 w:rsidRPr="002967A2">
        <w:rPr>
          <w:sz w:val="24"/>
          <w:szCs w:val="24"/>
        </w:rPr>
        <w:t xml:space="preserve"> </w:t>
      </w:r>
      <w:r w:rsidRPr="002967A2">
        <w:rPr>
          <w:b/>
          <w:bCs/>
          <w:i/>
          <w:iCs/>
          <w:sz w:val="24"/>
          <w:szCs w:val="24"/>
        </w:rPr>
        <w:t xml:space="preserve">Текстовая информация: </w:t>
      </w:r>
    </w:p>
    <w:p w14:paraId="0C131140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780793">
        <w:rPr>
          <w:lang w:val="ru-RU"/>
        </w:rPr>
        <w:t xml:space="preserve">размер шрифта: 24–54 пункта (заголовок), 18–36 пунктов (обычный текст);  </w:t>
      </w:r>
    </w:p>
    <w:p w14:paraId="52898C8E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780793">
        <w:rPr>
          <w:lang w:val="ru-RU"/>
        </w:rPr>
        <w:t xml:space="preserve">цвет шрифта и цвет фона должны контрастировать (текст должен хорошо читаться), но не резать глаза;  </w:t>
      </w:r>
    </w:p>
    <w:p w14:paraId="01E2084B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780793">
        <w:rPr>
          <w:lang w:val="ru-RU"/>
        </w:rPr>
        <w:t>тип шрифта: для основного текста гладкий шрифт без засечек (</w:t>
      </w:r>
      <w:r w:rsidRPr="002967A2">
        <w:t>Arial</w:t>
      </w:r>
      <w:r w:rsidRPr="00780793">
        <w:rPr>
          <w:lang w:val="ru-RU"/>
        </w:rPr>
        <w:t xml:space="preserve">, </w:t>
      </w:r>
      <w:r w:rsidRPr="002967A2">
        <w:t>Tahoma</w:t>
      </w:r>
      <w:r w:rsidRPr="00780793">
        <w:rPr>
          <w:lang w:val="ru-RU"/>
        </w:rPr>
        <w:t xml:space="preserve">, </w:t>
      </w:r>
      <w:r w:rsidRPr="002967A2">
        <w:t>Verdana</w:t>
      </w:r>
      <w:r w:rsidRPr="00780793">
        <w:rPr>
          <w:lang w:val="ru-RU"/>
        </w:rPr>
        <w:t>), для заголовка можно использовать декоративный шрифт, если он хорошо читаем;</w:t>
      </w:r>
    </w:p>
    <w:p w14:paraId="5764DD84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780793">
        <w:rPr>
          <w:lang w:val="ru-RU"/>
        </w:rPr>
        <w:t xml:space="preserve">курсив, подчеркивание, жирный шрифт, прописные буквы рекомендуется использовать только для смыслового выделения фрагмента текста. </w:t>
      </w:r>
    </w:p>
    <w:p w14:paraId="5392FA9A" w14:textId="77777777" w:rsidR="00E7584E" w:rsidRPr="002967A2" w:rsidRDefault="00E7584E" w:rsidP="00E7584E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 w:rsidRPr="002967A2">
        <w:rPr>
          <w:b/>
          <w:bCs/>
          <w:i/>
          <w:iCs/>
          <w:sz w:val="24"/>
          <w:szCs w:val="24"/>
        </w:rPr>
        <w:t xml:space="preserve">Графическая информация: </w:t>
      </w:r>
    </w:p>
    <w:p w14:paraId="48A4DB22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780793">
        <w:rPr>
          <w:lang w:val="ru-RU"/>
        </w:rPr>
        <w:t xml:space="preserve">рисунки, фотографии, диаграммы призваны дополнить текстовую информацию или передать ее в более наглядном виде;  </w:t>
      </w:r>
    </w:p>
    <w:p w14:paraId="7777847C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780793">
        <w:rPr>
          <w:lang w:val="ru-RU"/>
        </w:rPr>
        <w:t xml:space="preserve">желательно избегать в презентации рисунков, не несущих смысловой нагрузки, если они не являются частью стилевого оформления;  </w:t>
      </w:r>
    </w:p>
    <w:p w14:paraId="3F2280C8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780793">
        <w:rPr>
          <w:lang w:val="ru-RU"/>
        </w:rPr>
        <w:t xml:space="preserve">цвет графических изображений не должен резко контрастировать с общим стилевым оформлением слайда; </w:t>
      </w:r>
    </w:p>
    <w:p w14:paraId="29B35CB0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780793">
        <w:rPr>
          <w:lang w:val="ru-RU"/>
        </w:rPr>
        <w:t xml:space="preserve">иллюстрации рекомендуется сопровождать пояснительным текстом;  </w:t>
      </w:r>
    </w:p>
    <w:p w14:paraId="60F79238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780793">
        <w:rPr>
          <w:lang w:val="ru-RU"/>
        </w:rPr>
        <w:t xml:space="preserve">если графическое изображение используется в качестве фона, то текст на этом фоне должен быть хорошо читаем.   </w:t>
      </w:r>
    </w:p>
    <w:p w14:paraId="14B156B9" w14:textId="77777777" w:rsidR="00E7584E" w:rsidRPr="002967A2" w:rsidRDefault="00E7584E" w:rsidP="00E7584E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 w:rsidRPr="002967A2">
        <w:rPr>
          <w:b/>
          <w:bCs/>
          <w:i/>
          <w:iCs/>
          <w:sz w:val="24"/>
          <w:szCs w:val="24"/>
        </w:rPr>
        <w:t>Единое стилевое оформление:</w:t>
      </w:r>
    </w:p>
    <w:p w14:paraId="7258ABA7" w14:textId="77777777" w:rsidR="00E7584E" w:rsidRPr="002967A2" w:rsidRDefault="00E7584E" w:rsidP="00E7584E">
      <w:pPr>
        <w:spacing w:after="0" w:line="240" w:lineRule="auto"/>
        <w:jc w:val="both"/>
        <w:rPr>
          <w:sz w:val="24"/>
          <w:szCs w:val="24"/>
        </w:rPr>
      </w:pPr>
      <w:r w:rsidRPr="002967A2">
        <w:rPr>
          <w:sz w:val="24"/>
          <w:szCs w:val="24"/>
        </w:rPr>
        <w:t xml:space="preserve">стиль может включать: </w:t>
      </w:r>
    </w:p>
    <w:p w14:paraId="4EBE2B90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lang w:val="ru-RU"/>
        </w:rPr>
      </w:pPr>
      <w:r w:rsidRPr="00780793">
        <w:rPr>
          <w:lang w:val="ru-RU"/>
        </w:rPr>
        <w:t xml:space="preserve">определенный шрифт (гарнитура и цвет), цвет фона или фоновый рисунок, декоративный элемент небольшого размера и др.; </w:t>
      </w:r>
    </w:p>
    <w:p w14:paraId="709A23ED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lang w:val="ru-RU"/>
        </w:rPr>
      </w:pPr>
      <w:r w:rsidRPr="00780793">
        <w:rPr>
          <w:lang w:val="ru-RU"/>
        </w:rPr>
        <w:t xml:space="preserve">не рекомендуется использовать в стилевом оформлении презентации более 3 цветов и более 3 типов шрифта; </w:t>
      </w:r>
    </w:p>
    <w:p w14:paraId="64613B86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lang w:val="ru-RU"/>
        </w:rPr>
      </w:pPr>
      <w:r w:rsidRPr="00780793">
        <w:rPr>
          <w:lang w:val="ru-RU"/>
        </w:rPr>
        <w:t xml:space="preserve">оформление слайда не должно отвлекать внимание слушателей от его содержательной части;  </w:t>
      </w:r>
    </w:p>
    <w:p w14:paraId="01356A69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lang w:val="ru-RU"/>
        </w:rPr>
      </w:pPr>
      <w:r w:rsidRPr="00780793">
        <w:rPr>
          <w:lang w:val="ru-RU"/>
        </w:rPr>
        <w:t>все слайды презентации должны быть выдержаны в одном стиле.</w:t>
      </w:r>
    </w:p>
    <w:p w14:paraId="793FF2BE" w14:textId="77777777" w:rsidR="00E7584E" w:rsidRPr="002967A2" w:rsidRDefault="00E7584E" w:rsidP="00E7584E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 w:rsidRPr="002967A2">
        <w:rPr>
          <w:b/>
          <w:bCs/>
          <w:i/>
          <w:iCs/>
          <w:sz w:val="24"/>
          <w:szCs w:val="24"/>
        </w:rPr>
        <w:lastRenderedPageBreak/>
        <w:t>Практические советы по подготовке презентации:</w:t>
      </w:r>
    </w:p>
    <w:p w14:paraId="2550507F" w14:textId="77777777" w:rsidR="00E7584E" w:rsidRPr="002967A2" w:rsidRDefault="00E7584E" w:rsidP="00E7584E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 w:rsidRPr="002967A2">
        <w:rPr>
          <w:b/>
          <w:bCs/>
          <w:i/>
          <w:iCs/>
          <w:sz w:val="24"/>
          <w:szCs w:val="24"/>
        </w:rPr>
        <w:t xml:space="preserve">Готовьте отдельно: </w:t>
      </w:r>
    </w:p>
    <w:p w14:paraId="152CE5B1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hanging="227"/>
        <w:rPr>
          <w:lang w:val="ru-RU"/>
        </w:rPr>
      </w:pPr>
      <w:r w:rsidRPr="00780793">
        <w:rPr>
          <w:lang w:val="ru-RU"/>
        </w:rPr>
        <w:t xml:space="preserve">печатный текст + слайды + раздаточный материал; </w:t>
      </w:r>
    </w:p>
    <w:p w14:paraId="76746AB3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hanging="227"/>
        <w:rPr>
          <w:lang w:val="ru-RU"/>
        </w:rPr>
      </w:pPr>
      <w:r w:rsidRPr="00780793">
        <w:rPr>
          <w:lang w:val="ru-RU"/>
        </w:rPr>
        <w:t xml:space="preserve">слайды – визуальная подача информации, которая должна содержать минимум текста, максимум изображений, несущих смысловую нагрузку, выглядеть наглядно и просто; </w:t>
      </w:r>
    </w:p>
    <w:p w14:paraId="6B2E4618" w14:textId="77777777" w:rsidR="00E7584E" w:rsidRPr="002967A2" w:rsidRDefault="00E7584E" w:rsidP="00E7584E">
      <w:pPr>
        <w:spacing w:after="0" w:line="240" w:lineRule="auto"/>
        <w:jc w:val="both"/>
        <w:rPr>
          <w:sz w:val="24"/>
          <w:szCs w:val="24"/>
        </w:rPr>
      </w:pPr>
      <w:r w:rsidRPr="002967A2">
        <w:rPr>
          <w:b/>
          <w:bCs/>
          <w:i/>
          <w:iCs/>
          <w:sz w:val="24"/>
          <w:szCs w:val="24"/>
        </w:rPr>
        <w:t>Текстовое содержание презентации</w:t>
      </w:r>
      <w:r w:rsidRPr="002967A2">
        <w:rPr>
          <w:sz w:val="24"/>
          <w:szCs w:val="24"/>
        </w:rPr>
        <w:t>:</w:t>
      </w:r>
    </w:p>
    <w:p w14:paraId="6943E44D" w14:textId="77777777" w:rsidR="00E7584E" w:rsidRPr="00780793" w:rsidRDefault="00E7584E" w:rsidP="00E7584E">
      <w:pPr>
        <w:pStyle w:val="af7"/>
        <w:widowControl w:val="0"/>
        <w:numPr>
          <w:ilvl w:val="0"/>
          <w:numId w:val="36"/>
        </w:numPr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780793">
        <w:rPr>
          <w:lang w:val="ru-RU"/>
        </w:rPr>
        <w:t xml:space="preserve">устная речь или чтение, которая должна включать аргументы, факты, доказательства и эмоции; </w:t>
      </w:r>
    </w:p>
    <w:p w14:paraId="6C9A593A" w14:textId="77777777" w:rsidR="00E7584E" w:rsidRPr="002967A2" w:rsidRDefault="00E7584E" w:rsidP="00E7584E">
      <w:pPr>
        <w:pStyle w:val="af7"/>
        <w:widowControl w:val="0"/>
        <w:numPr>
          <w:ilvl w:val="0"/>
          <w:numId w:val="36"/>
        </w:numPr>
        <w:autoSpaceDE w:val="0"/>
        <w:autoSpaceDN w:val="0"/>
        <w:adjustRightInd w:val="0"/>
        <w:spacing w:line="240" w:lineRule="auto"/>
        <w:ind w:left="0" w:firstLine="227"/>
      </w:pPr>
      <w:r w:rsidRPr="002967A2">
        <w:t xml:space="preserve">рекомендуемое число слайдов 17-22; </w:t>
      </w:r>
    </w:p>
    <w:p w14:paraId="785DFE8D" w14:textId="77777777" w:rsidR="00E7584E" w:rsidRPr="00780793" w:rsidRDefault="00E7584E" w:rsidP="00E7584E">
      <w:pPr>
        <w:pStyle w:val="af7"/>
        <w:widowControl w:val="0"/>
        <w:numPr>
          <w:ilvl w:val="0"/>
          <w:numId w:val="36"/>
        </w:numPr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780793">
        <w:rPr>
          <w:lang w:val="ru-RU"/>
        </w:rPr>
        <w:t xml:space="preserve">обязательная информация для презентации: тема, фамилия и инициалы выступающего; план сообщения; краткие выводы из всего сказанного; список использованных источников; </w:t>
      </w:r>
    </w:p>
    <w:p w14:paraId="48FB6A6C" w14:textId="77777777" w:rsidR="00E7584E" w:rsidRPr="00780793" w:rsidRDefault="00E7584E" w:rsidP="00E7584E">
      <w:pPr>
        <w:pStyle w:val="af7"/>
        <w:widowControl w:val="0"/>
        <w:numPr>
          <w:ilvl w:val="0"/>
          <w:numId w:val="36"/>
        </w:numPr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780793">
        <w:rPr>
          <w:lang w:val="ru-RU"/>
        </w:rPr>
        <w:t xml:space="preserve">раздаточный материал – должен обеспечивать ту же глубину и охват, что и живое выступление: люди больше доверяют тому, что они могут унести с собой, чем исчезающим изображениям,  слова и слайды забываются, а раздаточный материал остается постоянным осязаемым напоминанием;  раздаточный материал важно раздавать  в конце презентации; раздаточный материалы должны отличаться от слайдов, должны быть более информативными. </w:t>
      </w:r>
    </w:p>
    <w:p w14:paraId="702E8D2B" w14:textId="77777777" w:rsidR="00E7584E" w:rsidRPr="002967A2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2967A2">
        <w:rPr>
          <w:sz w:val="24"/>
          <w:szCs w:val="24"/>
        </w:rPr>
        <w:t xml:space="preserve">Доклад, согласно толковому словарю русского языка Д.Н. Ушакова: «… сообщение по заданной теме, с целью внести знания из дополнительной литературы, систематизировать материл, проиллюстрировать примерами, развивать навыки самостоятельной работы с научной литературой, познавательный интерес к научному познанию». </w:t>
      </w:r>
    </w:p>
    <w:p w14:paraId="44EAA5F4" w14:textId="77777777" w:rsidR="00E7584E" w:rsidRPr="002967A2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2967A2">
        <w:rPr>
          <w:sz w:val="24"/>
          <w:szCs w:val="24"/>
        </w:rPr>
        <w:t xml:space="preserve">Тема доклада должна быть согласованна с преподавателем и соответствовать теме учебного занятия. Материалы при его подготовке, должны соответствовать научно-методическим требованиям вуза и быть указаны в докладе. </w:t>
      </w:r>
    </w:p>
    <w:p w14:paraId="78ED5AE1" w14:textId="77777777" w:rsidR="00E7584E" w:rsidRPr="002967A2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2967A2">
        <w:rPr>
          <w:sz w:val="24"/>
          <w:szCs w:val="24"/>
        </w:rPr>
        <w:t xml:space="preserve">Необходимо соблюдать регламент, оговоренный при получении задания. Иллюстрации должны быть достаточными, но не чрезмерными.  Работа студента над докладом-презентацией включает отработку умения самостоятельно обобщать материал и делать выводы в заключении, умения ориентироваться в материале и отвечать на дополнительные вопросы слушателей, отработку навыков ораторства, умения проводить диспут.  </w:t>
      </w:r>
    </w:p>
    <w:p w14:paraId="44C45064" w14:textId="77777777" w:rsidR="00E7584E" w:rsidRPr="002967A2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2967A2">
        <w:rPr>
          <w:sz w:val="24"/>
          <w:szCs w:val="24"/>
        </w:rPr>
        <w:t>Докладчики должны знать и уметь: сообщать новую информацию; использовать технические средства; хорошо ориентироваться в теме всего семинарского занятия; дискутировать и быстро отвечать на заданные вопросы; четко выполнять установленный регламент (не более 10 минут); иметь представление о композиционной структуре доклада и др.</w:t>
      </w:r>
    </w:p>
    <w:p w14:paraId="3A4CE079" w14:textId="77777777" w:rsidR="00E7584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324C5B1F" w14:textId="77777777" w:rsidR="00E7584E" w:rsidRDefault="00E7584E" w:rsidP="00E7584E">
      <w:pPr>
        <w:pStyle w:val="Default"/>
        <w:ind w:firstLine="680"/>
        <w:jc w:val="center"/>
        <w:rPr>
          <w:b/>
          <w:bCs/>
          <w:i/>
          <w:iCs/>
        </w:rPr>
      </w:pPr>
      <w:r w:rsidRPr="00F94B9C">
        <w:rPr>
          <w:b/>
          <w:bCs/>
          <w:i/>
          <w:iCs/>
        </w:rPr>
        <w:t>Подготовка и написание реферата</w:t>
      </w:r>
    </w:p>
    <w:p w14:paraId="365093F2" w14:textId="77777777" w:rsidR="00E7584E" w:rsidRPr="00A94C83" w:rsidRDefault="00E7584E" w:rsidP="00E7584E">
      <w:pPr>
        <w:pStyle w:val="Default"/>
        <w:ind w:firstLine="680"/>
        <w:jc w:val="center"/>
        <w:rPr>
          <w:b/>
          <w:bCs/>
          <w:i/>
          <w:iCs/>
        </w:rPr>
      </w:pPr>
    </w:p>
    <w:p w14:paraId="4C488308" w14:textId="77777777" w:rsidR="00E7584E" w:rsidRDefault="00E7584E" w:rsidP="00E7584E">
      <w:pPr>
        <w:pStyle w:val="Default"/>
        <w:ind w:firstLine="680"/>
        <w:jc w:val="both"/>
      </w:pPr>
      <w:r w:rsidRPr="00F94B9C">
        <w:t>Реферат,</w:t>
      </w:r>
      <w:r>
        <w:t xml:space="preserve"> </w:t>
      </w:r>
      <w:r w:rsidRPr="00F94B9C">
        <w:t>как</w:t>
      </w:r>
      <w:r>
        <w:t xml:space="preserve"> </w:t>
      </w:r>
      <w:r w:rsidRPr="00F94B9C">
        <w:t>форма</w:t>
      </w:r>
      <w:r>
        <w:t xml:space="preserve"> </w:t>
      </w:r>
      <w:r w:rsidRPr="00F94B9C">
        <w:t>обучения</w:t>
      </w:r>
      <w:r>
        <w:t xml:space="preserve"> </w:t>
      </w:r>
      <w:r w:rsidRPr="00F94B9C">
        <w:t>студентов</w:t>
      </w:r>
      <w:r>
        <w:t xml:space="preserve"> – </w:t>
      </w:r>
      <w:r w:rsidRPr="00F94B9C">
        <w:t>это</w:t>
      </w:r>
      <w:r>
        <w:t xml:space="preserve"> </w:t>
      </w:r>
      <w:r w:rsidRPr="00F94B9C">
        <w:t>краткий</w:t>
      </w:r>
      <w:r>
        <w:t xml:space="preserve"> </w:t>
      </w:r>
      <w:r w:rsidRPr="00F94B9C">
        <w:t>обзор</w:t>
      </w:r>
      <w:r>
        <w:t xml:space="preserve"> </w:t>
      </w:r>
      <w:r w:rsidRPr="00F94B9C">
        <w:t>максимального количества доступных публикаций по заданной теме, с</w:t>
      </w:r>
      <w:r>
        <w:t xml:space="preserve"> </w:t>
      </w:r>
      <w:r w:rsidRPr="00F94B9C">
        <w:t>элементами</w:t>
      </w:r>
      <w:r>
        <w:t xml:space="preserve"> </w:t>
      </w:r>
      <w:r w:rsidRPr="00F94B9C">
        <w:t>сопоставительного</w:t>
      </w:r>
      <w:r>
        <w:t xml:space="preserve"> </w:t>
      </w:r>
      <w:r w:rsidRPr="00F94B9C">
        <w:t>анализа</w:t>
      </w:r>
      <w:r>
        <w:t xml:space="preserve"> </w:t>
      </w:r>
      <w:r w:rsidRPr="00F94B9C">
        <w:t>данных</w:t>
      </w:r>
      <w:r>
        <w:t xml:space="preserve"> </w:t>
      </w:r>
      <w:r w:rsidRPr="00F94B9C">
        <w:t>материалов</w:t>
      </w:r>
      <w:r>
        <w:t xml:space="preserve"> </w:t>
      </w:r>
      <w:r w:rsidRPr="00F94B9C">
        <w:t>и</w:t>
      </w:r>
      <w:r>
        <w:t xml:space="preserve"> </w:t>
      </w:r>
      <w:r w:rsidRPr="00F94B9C">
        <w:t>с</w:t>
      </w:r>
      <w:r>
        <w:t xml:space="preserve"> </w:t>
      </w:r>
      <w:r w:rsidRPr="00F94B9C">
        <w:t>последующими выводами.</w:t>
      </w:r>
    </w:p>
    <w:p w14:paraId="14D794C3" w14:textId="77777777" w:rsidR="00E7584E" w:rsidRDefault="00E7584E" w:rsidP="00E7584E">
      <w:pPr>
        <w:pStyle w:val="Default"/>
        <w:ind w:firstLine="680"/>
        <w:jc w:val="both"/>
      </w:pPr>
      <w:r w:rsidRPr="00F94B9C">
        <w:t>При проведении обзора должна проводиться и исследовательская работа,</w:t>
      </w:r>
      <w:r>
        <w:t xml:space="preserve"> </w:t>
      </w:r>
      <w:r w:rsidRPr="00F94B9C">
        <w:t>но объем ее ограничен, так как анализируются уже сделанные предыдущими</w:t>
      </w:r>
      <w:r>
        <w:t xml:space="preserve"> </w:t>
      </w:r>
      <w:r w:rsidRPr="00F94B9C">
        <w:t>исследователями выводы и в связи с небольшим объемом данной формы</w:t>
      </w:r>
      <w:r>
        <w:t xml:space="preserve"> </w:t>
      </w:r>
      <w:r w:rsidRPr="00F94B9C">
        <w:t>работы.</w:t>
      </w:r>
    </w:p>
    <w:p w14:paraId="2D72C1ED" w14:textId="77777777" w:rsidR="00E7584E" w:rsidRPr="00F94B9C" w:rsidRDefault="00E7584E" w:rsidP="00E7584E">
      <w:pPr>
        <w:pStyle w:val="Default"/>
        <w:ind w:firstLine="680"/>
        <w:jc w:val="both"/>
      </w:pPr>
      <w:r w:rsidRPr="00F94B9C">
        <w:rPr>
          <w:i/>
          <w:iCs/>
        </w:rPr>
        <w:t>Цель написания рефератов является</w:t>
      </w:r>
      <w:r w:rsidRPr="00F94B9C">
        <w:t>:</w:t>
      </w:r>
    </w:p>
    <w:p w14:paraId="268666B5" w14:textId="77777777" w:rsidR="00E7584E" w:rsidRDefault="00E7584E" w:rsidP="00E7584E">
      <w:pPr>
        <w:pStyle w:val="Default"/>
        <w:widowControl w:val="0"/>
        <w:numPr>
          <w:ilvl w:val="0"/>
          <w:numId w:val="37"/>
        </w:numPr>
        <w:suppressAutoHyphens/>
        <w:autoSpaceDN/>
        <w:adjustRightInd/>
        <w:ind w:left="227" w:hanging="227"/>
        <w:jc w:val="both"/>
      </w:pPr>
      <w:r w:rsidRPr="00F94B9C">
        <w:t>привитие студентам навыков библиографического поиска необходимой</w:t>
      </w:r>
      <w:r>
        <w:t xml:space="preserve"> </w:t>
      </w:r>
      <w:r w:rsidRPr="00F94B9C">
        <w:t>литературы (на бумажных носителях, в электронном виде);</w:t>
      </w:r>
    </w:p>
    <w:p w14:paraId="0D1EFDC8" w14:textId="77777777" w:rsidR="00E7584E" w:rsidRDefault="00E7584E" w:rsidP="00E7584E">
      <w:pPr>
        <w:pStyle w:val="Default"/>
        <w:widowControl w:val="0"/>
        <w:numPr>
          <w:ilvl w:val="0"/>
          <w:numId w:val="37"/>
        </w:numPr>
        <w:suppressAutoHyphens/>
        <w:autoSpaceDN/>
        <w:adjustRightInd/>
        <w:ind w:left="227" w:hanging="227"/>
        <w:jc w:val="both"/>
      </w:pPr>
      <w:r w:rsidRPr="00F94B9C">
        <w:t>привитие студентам навыков компактного изложения мнения авторов и</w:t>
      </w:r>
      <w:r>
        <w:t xml:space="preserve"> </w:t>
      </w:r>
      <w:r w:rsidRPr="00F94B9C">
        <w:t>своего суждения по выбранному вопросу в письменной форме, научно</w:t>
      </w:r>
      <w:r>
        <w:t xml:space="preserve"> </w:t>
      </w:r>
      <w:r w:rsidRPr="00F94B9C">
        <w:t>грамотным языком и в хорошем стиле;</w:t>
      </w:r>
      <w:r>
        <w:t xml:space="preserve"> </w:t>
      </w:r>
    </w:p>
    <w:p w14:paraId="78FA94D4" w14:textId="77777777" w:rsidR="00E7584E" w:rsidRDefault="00E7584E" w:rsidP="00E7584E">
      <w:pPr>
        <w:pStyle w:val="Default"/>
        <w:widowControl w:val="0"/>
        <w:numPr>
          <w:ilvl w:val="0"/>
          <w:numId w:val="37"/>
        </w:numPr>
        <w:suppressAutoHyphens/>
        <w:autoSpaceDN/>
        <w:adjustRightInd/>
        <w:ind w:left="227" w:hanging="227"/>
        <w:jc w:val="both"/>
      </w:pPr>
      <w:r w:rsidRPr="00F94B9C">
        <w:t>приобретение навыка грамотного оформления ссылок на используемые</w:t>
      </w:r>
      <w:r>
        <w:t xml:space="preserve"> </w:t>
      </w:r>
      <w:r w:rsidRPr="00F94B9C">
        <w:t>источники, правильного цитирования авторского текста;</w:t>
      </w:r>
    </w:p>
    <w:p w14:paraId="402C8B8B" w14:textId="77777777" w:rsidR="00E7584E" w:rsidRPr="00F94B9C" w:rsidRDefault="00E7584E" w:rsidP="00E7584E">
      <w:pPr>
        <w:pStyle w:val="Default"/>
        <w:widowControl w:val="0"/>
        <w:numPr>
          <w:ilvl w:val="0"/>
          <w:numId w:val="37"/>
        </w:numPr>
        <w:suppressAutoHyphens/>
        <w:autoSpaceDN/>
        <w:adjustRightInd/>
        <w:ind w:left="227" w:hanging="227"/>
        <w:jc w:val="both"/>
      </w:pPr>
      <w:r w:rsidRPr="00F94B9C">
        <w:lastRenderedPageBreak/>
        <w:t>выявление и развитие у студента интереса к определенной научной и</w:t>
      </w:r>
      <w:r>
        <w:t xml:space="preserve"> </w:t>
      </w:r>
      <w:r w:rsidRPr="00F94B9C">
        <w:t>практической проблематике с тем, чтобы исследование ее в дальнейшем</w:t>
      </w:r>
    </w:p>
    <w:p w14:paraId="07F21729" w14:textId="77777777" w:rsidR="00E7584E" w:rsidRPr="00F94B9C" w:rsidRDefault="00E7584E" w:rsidP="00E7584E">
      <w:pPr>
        <w:pStyle w:val="Default"/>
        <w:ind w:firstLine="680"/>
        <w:rPr>
          <w:i/>
          <w:iCs/>
        </w:rPr>
      </w:pPr>
      <w:r w:rsidRPr="00F94B9C">
        <w:rPr>
          <w:i/>
          <w:iCs/>
        </w:rPr>
        <w:t>Требования к содержанию:</w:t>
      </w:r>
    </w:p>
    <w:p w14:paraId="6D6F3431" w14:textId="77777777" w:rsidR="00E7584E" w:rsidRDefault="00E7584E" w:rsidP="00E7584E">
      <w:pPr>
        <w:pStyle w:val="Default"/>
        <w:widowControl w:val="0"/>
        <w:numPr>
          <w:ilvl w:val="0"/>
          <w:numId w:val="38"/>
        </w:numPr>
        <w:suppressAutoHyphens/>
        <w:autoSpaceDN/>
        <w:adjustRightInd/>
        <w:ind w:left="227" w:hanging="227"/>
        <w:jc w:val="both"/>
      </w:pPr>
      <w:r>
        <w:t>материал, использованный в реферате, должен относится строго к выбранной теме;</w:t>
      </w:r>
    </w:p>
    <w:p w14:paraId="5E3233C2" w14:textId="77777777" w:rsidR="00E7584E" w:rsidRDefault="00E7584E" w:rsidP="00E7584E">
      <w:pPr>
        <w:pStyle w:val="Default"/>
        <w:widowControl w:val="0"/>
        <w:numPr>
          <w:ilvl w:val="0"/>
          <w:numId w:val="38"/>
        </w:numPr>
        <w:suppressAutoHyphens/>
        <w:autoSpaceDN/>
        <w:adjustRightInd/>
        <w:ind w:left="227" w:hanging="227"/>
        <w:jc w:val="both"/>
      </w:pPr>
      <w:r>
        <w:t>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14:paraId="46F89256" w14:textId="77777777" w:rsidR="00E7584E" w:rsidRDefault="00E7584E" w:rsidP="00E7584E">
      <w:pPr>
        <w:pStyle w:val="Default"/>
        <w:widowControl w:val="0"/>
        <w:numPr>
          <w:ilvl w:val="0"/>
          <w:numId w:val="38"/>
        </w:numPr>
        <w:suppressAutoHyphens/>
        <w:autoSpaceDN/>
        <w:adjustRightInd/>
        <w:ind w:left="227" w:hanging="227"/>
        <w:jc w:val="both"/>
      </w:pPr>
      <w:r>
        <w:t>при изложении следует сгруппировать идеи разных авторов по общности точек зрения или по научным школам;</w:t>
      </w:r>
    </w:p>
    <w:p w14:paraId="4912C68E" w14:textId="77777777" w:rsidR="00E7584E" w:rsidRPr="00F94B9C" w:rsidRDefault="00E7584E" w:rsidP="00E7584E">
      <w:pPr>
        <w:pStyle w:val="Default"/>
        <w:widowControl w:val="0"/>
        <w:numPr>
          <w:ilvl w:val="0"/>
          <w:numId w:val="38"/>
        </w:numPr>
        <w:suppressAutoHyphens/>
        <w:autoSpaceDN/>
        <w:adjustRightInd/>
        <w:ind w:left="227" w:hanging="227"/>
        <w:jc w:val="both"/>
      </w:pPr>
      <w:r>
        <w:t>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14:paraId="70582334" w14:textId="77777777" w:rsidR="00E7584E" w:rsidRPr="00000BEA" w:rsidRDefault="00E7584E" w:rsidP="00E7584E">
      <w:pPr>
        <w:pStyle w:val="Default"/>
        <w:ind w:left="227"/>
        <w:rPr>
          <w:i/>
          <w:iCs/>
        </w:rPr>
      </w:pPr>
      <w:r w:rsidRPr="00000BEA">
        <w:rPr>
          <w:i/>
          <w:iCs/>
        </w:rPr>
        <w:t>Структура реферата.</w:t>
      </w:r>
    </w:p>
    <w:p w14:paraId="004B7822" w14:textId="77777777" w:rsidR="00E7584E" w:rsidRDefault="00E7584E" w:rsidP="00E7584E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>
        <w:t>титульный лист</w:t>
      </w:r>
    </w:p>
    <w:p w14:paraId="6A4C55BD" w14:textId="77777777" w:rsidR="00E7584E" w:rsidRDefault="00E7584E" w:rsidP="00E7584E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>
        <w:t>Введение – раздел реферата, посвященный постановке проблемы, которая будет рассматриваться и обоснованию выбора темы.</w:t>
      </w:r>
    </w:p>
    <w:p w14:paraId="0D822601" w14:textId="77777777" w:rsidR="00E7584E" w:rsidRDefault="00E7584E" w:rsidP="00E7584E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>
        <w:t>Основная часть –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перегружать текст.</w:t>
      </w:r>
    </w:p>
    <w:p w14:paraId="54F8BD44" w14:textId="77777777" w:rsidR="00E7584E" w:rsidRDefault="00E7584E" w:rsidP="00E7584E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>
        <w:t>Заключение –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были выявлены в ходе работы над рефератом, но не были раскрыты в работе.</w:t>
      </w:r>
    </w:p>
    <w:p w14:paraId="6581CFCA" w14:textId="77777777" w:rsidR="00E7584E" w:rsidRDefault="00E7584E" w:rsidP="00E7584E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>
        <w:t>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5 разных источников, из них хотя бы один – на иностранном языке.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 библиографических стандартов.</w:t>
      </w:r>
    </w:p>
    <w:p w14:paraId="39915D2B" w14:textId="77777777" w:rsidR="008B340B" w:rsidRPr="00FC408F" w:rsidRDefault="008B340B" w:rsidP="00FC408F">
      <w:pPr>
        <w:rPr>
          <w:rFonts w:ascii="Calibri" w:hAnsi="Calibri"/>
          <w:sz w:val="22"/>
        </w:rPr>
      </w:pPr>
    </w:p>
    <w:p w14:paraId="18B010A4" w14:textId="6CF0B2F8" w:rsidR="008B340B" w:rsidRDefault="008B340B" w:rsidP="00143794">
      <w:pPr>
        <w:jc w:val="right"/>
      </w:pPr>
    </w:p>
    <w:sectPr w:rsidR="008B340B" w:rsidSect="00FC408F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DA0A13" w14:textId="77777777" w:rsidR="001C01C2" w:rsidRDefault="001C01C2">
      <w:pPr>
        <w:spacing w:after="0" w:line="240" w:lineRule="auto"/>
      </w:pPr>
      <w:r>
        <w:separator/>
      </w:r>
    </w:p>
  </w:endnote>
  <w:endnote w:type="continuationSeparator" w:id="0">
    <w:p w14:paraId="1EE56E4F" w14:textId="77777777" w:rsidR="001C01C2" w:rsidRDefault="001C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6F938" w14:textId="77777777" w:rsidR="00ED7174" w:rsidRDefault="00ED7174" w:rsidP="00FC408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76938DB7" w14:textId="77777777" w:rsidR="00ED7174" w:rsidRDefault="00ED7174" w:rsidP="00FC408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01E98" w14:textId="77777777" w:rsidR="00ED7174" w:rsidRDefault="00ED7174" w:rsidP="00FC408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27</w:t>
    </w:r>
    <w:r>
      <w:rPr>
        <w:rStyle w:val="a6"/>
      </w:rPr>
      <w:fldChar w:fldCharType="end"/>
    </w:r>
  </w:p>
  <w:p w14:paraId="7DC28DDF" w14:textId="77777777" w:rsidR="00ED7174" w:rsidRDefault="00ED7174" w:rsidP="00FC408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2765B8" w14:textId="77777777" w:rsidR="001C01C2" w:rsidRDefault="001C01C2">
      <w:pPr>
        <w:spacing w:after="0" w:line="240" w:lineRule="auto"/>
      </w:pPr>
      <w:r>
        <w:separator/>
      </w:r>
    </w:p>
  </w:footnote>
  <w:footnote w:type="continuationSeparator" w:id="0">
    <w:p w14:paraId="6B788F25" w14:textId="77777777" w:rsidR="001C01C2" w:rsidRDefault="001C01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32D33"/>
    <w:multiLevelType w:val="hybridMultilevel"/>
    <w:tmpl w:val="70549EF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40DE2"/>
    <w:multiLevelType w:val="hybridMultilevel"/>
    <w:tmpl w:val="843A2D5E"/>
    <w:lvl w:ilvl="0" w:tplc="8FD8D268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D0081"/>
    <w:multiLevelType w:val="hybridMultilevel"/>
    <w:tmpl w:val="1088AB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E2531"/>
    <w:multiLevelType w:val="hybridMultilevel"/>
    <w:tmpl w:val="C3284BF2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00BBA"/>
    <w:multiLevelType w:val="hybridMultilevel"/>
    <w:tmpl w:val="C1D0FB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3025EA2"/>
    <w:multiLevelType w:val="hybridMultilevel"/>
    <w:tmpl w:val="D7C2C74A"/>
    <w:lvl w:ilvl="0" w:tplc="8D98A0F2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F96E88DE">
      <w:start w:val="1"/>
      <w:numFmt w:val="decimal"/>
      <w:lvlText w:val="%2."/>
      <w:lvlJc w:val="left"/>
      <w:pPr>
        <w:tabs>
          <w:tab w:val="num" w:pos="1063"/>
        </w:tabs>
        <w:ind w:left="1063" w:hanging="495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BA0CEA"/>
    <w:multiLevelType w:val="hybridMultilevel"/>
    <w:tmpl w:val="999441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CB46420"/>
    <w:multiLevelType w:val="hybridMultilevel"/>
    <w:tmpl w:val="E370C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295E9D"/>
    <w:multiLevelType w:val="hybridMultilevel"/>
    <w:tmpl w:val="C9AC7B08"/>
    <w:lvl w:ilvl="0" w:tplc="5DB69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B969BF"/>
    <w:multiLevelType w:val="hybridMultilevel"/>
    <w:tmpl w:val="4186F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FE72B5"/>
    <w:multiLevelType w:val="hybridMultilevel"/>
    <w:tmpl w:val="3B6C32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C6C6AED"/>
    <w:multiLevelType w:val="hybridMultilevel"/>
    <w:tmpl w:val="CEAC4EC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 w15:restartNumberingAfterBreak="0">
    <w:nsid w:val="31262964"/>
    <w:multiLevelType w:val="hybridMultilevel"/>
    <w:tmpl w:val="5022A0B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07A86"/>
    <w:multiLevelType w:val="hybridMultilevel"/>
    <w:tmpl w:val="544AF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8351B30"/>
    <w:multiLevelType w:val="hybridMultilevel"/>
    <w:tmpl w:val="4C0E1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B46098"/>
    <w:multiLevelType w:val="hybridMultilevel"/>
    <w:tmpl w:val="F7DEB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BA1FDD"/>
    <w:multiLevelType w:val="hybridMultilevel"/>
    <w:tmpl w:val="3ADEA6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FD35454"/>
    <w:multiLevelType w:val="hybridMultilevel"/>
    <w:tmpl w:val="A3D824DA"/>
    <w:lvl w:ilvl="0" w:tplc="3C60BE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BC1ACD"/>
    <w:multiLevelType w:val="hybridMultilevel"/>
    <w:tmpl w:val="0C7E7FFE"/>
    <w:lvl w:ilvl="0" w:tplc="03C2AB38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B8B633D"/>
    <w:multiLevelType w:val="hybridMultilevel"/>
    <w:tmpl w:val="C4FEFA72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3F4501"/>
    <w:multiLevelType w:val="hybridMultilevel"/>
    <w:tmpl w:val="D870BF56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258BE"/>
    <w:multiLevelType w:val="hybridMultilevel"/>
    <w:tmpl w:val="5800692E"/>
    <w:lvl w:ilvl="0" w:tplc="90825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03319A"/>
    <w:multiLevelType w:val="hybridMultilevel"/>
    <w:tmpl w:val="3758887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6E7150"/>
    <w:multiLevelType w:val="hybridMultilevel"/>
    <w:tmpl w:val="96F607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A845392"/>
    <w:multiLevelType w:val="hybridMultilevel"/>
    <w:tmpl w:val="BB7C0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D05DFD"/>
    <w:multiLevelType w:val="hybridMultilevel"/>
    <w:tmpl w:val="20A6D702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BC33A1"/>
    <w:multiLevelType w:val="hybridMultilevel"/>
    <w:tmpl w:val="4CD85624"/>
    <w:lvl w:ilvl="0" w:tplc="2AC07E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03E0237"/>
    <w:multiLevelType w:val="hybridMultilevel"/>
    <w:tmpl w:val="34FC37DA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597AFA"/>
    <w:multiLevelType w:val="hybridMultilevel"/>
    <w:tmpl w:val="816C8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67687E"/>
    <w:multiLevelType w:val="hybridMultilevel"/>
    <w:tmpl w:val="D53CE6B0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2979AB"/>
    <w:multiLevelType w:val="hybridMultilevel"/>
    <w:tmpl w:val="C0A03CD8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BA4818"/>
    <w:multiLevelType w:val="singleLevel"/>
    <w:tmpl w:val="F5F2F4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34" w15:restartNumberingAfterBreak="0">
    <w:nsid w:val="721324E5"/>
    <w:multiLevelType w:val="hybridMultilevel"/>
    <w:tmpl w:val="BEA42B9E"/>
    <w:lvl w:ilvl="0" w:tplc="C444F1C4">
      <w:start w:val="1"/>
      <w:numFmt w:val="bullet"/>
      <w:lvlText w:val="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5" w15:restartNumberingAfterBreak="0">
    <w:nsid w:val="72FF6E00"/>
    <w:multiLevelType w:val="hybridMultilevel"/>
    <w:tmpl w:val="19A67F0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22E77"/>
    <w:multiLevelType w:val="hybridMultilevel"/>
    <w:tmpl w:val="8A9AB25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8528DB"/>
    <w:multiLevelType w:val="hybridMultilevel"/>
    <w:tmpl w:val="13F850D6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5"/>
  </w:num>
  <w:num w:numId="3">
    <w:abstractNumId w:val="8"/>
  </w:num>
  <w:num w:numId="4">
    <w:abstractNumId w:val="33"/>
  </w:num>
  <w:num w:numId="5">
    <w:abstractNumId w:val="14"/>
  </w:num>
  <w:num w:numId="6">
    <w:abstractNumId w:val="34"/>
  </w:num>
  <w:num w:numId="7">
    <w:abstractNumId w:val="29"/>
  </w:num>
  <w:num w:numId="8">
    <w:abstractNumId w:val="18"/>
  </w:num>
  <w:num w:numId="9">
    <w:abstractNumId w:val="10"/>
  </w:num>
  <w:num w:numId="10">
    <w:abstractNumId w:val="4"/>
  </w:num>
  <w:num w:numId="11">
    <w:abstractNumId w:val="25"/>
  </w:num>
  <w:num w:numId="12">
    <w:abstractNumId w:val="31"/>
  </w:num>
  <w:num w:numId="13">
    <w:abstractNumId w:val="21"/>
  </w:num>
  <w:num w:numId="14">
    <w:abstractNumId w:val="3"/>
  </w:num>
  <w:num w:numId="15">
    <w:abstractNumId w:val="20"/>
  </w:num>
  <w:num w:numId="16">
    <w:abstractNumId w:val="12"/>
  </w:num>
  <w:num w:numId="17">
    <w:abstractNumId w:val="13"/>
  </w:num>
  <w:num w:numId="18">
    <w:abstractNumId w:val="15"/>
  </w:num>
  <w:num w:numId="19">
    <w:abstractNumId w:val="36"/>
  </w:num>
  <w:num w:numId="20">
    <w:abstractNumId w:val="9"/>
  </w:num>
  <w:num w:numId="21">
    <w:abstractNumId w:val="1"/>
  </w:num>
  <w:num w:numId="22">
    <w:abstractNumId w:val="26"/>
  </w:num>
  <w:num w:numId="23">
    <w:abstractNumId w:val="30"/>
  </w:num>
  <w:num w:numId="24">
    <w:abstractNumId w:val="19"/>
  </w:num>
  <w:num w:numId="25">
    <w:abstractNumId w:val="28"/>
  </w:num>
  <w:num w:numId="26">
    <w:abstractNumId w:val="27"/>
  </w:num>
  <w:num w:numId="27">
    <w:abstractNumId w:val="37"/>
  </w:num>
  <w:num w:numId="28">
    <w:abstractNumId w:val="28"/>
  </w:num>
  <w:num w:numId="29">
    <w:abstractNumId w:val="0"/>
  </w:num>
  <w:num w:numId="30">
    <w:abstractNumId w:val="5"/>
  </w:num>
  <w:num w:numId="31">
    <w:abstractNumId w:val="11"/>
  </w:num>
  <w:num w:numId="32">
    <w:abstractNumId w:val="23"/>
  </w:num>
  <w:num w:numId="33">
    <w:abstractNumId w:val="24"/>
  </w:num>
  <w:num w:numId="34">
    <w:abstractNumId w:val="17"/>
  </w:num>
  <w:num w:numId="35">
    <w:abstractNumId w:val="6"/>
  </w:num>
  <w:num w:numId="36">
    <w:abstractNumId w:val="22"/>
  </w:num>
  <w:num w:numId="37">
    <w:abstractNumId w:val="32"/>
  </w:num>
  <w:num w:numId="38">
    <w:abstractNumId w:val="2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C408F"/>
    <w:rsid w:val="00093589"/>
    <w:rsid w:val="000B7B3C"/>
    <w:rsid w:val="000C5ADB"/>
    <w:rsid w:val="000D08D5"/>
    <w:rsid w:val="0010159F"/>
    <w:rsid w:val="00143794"/>
    <w:rsid w:val="00194880"/>
    <w:rsid w:val="001C01C2"/>
    <w:rsid w:val="001D2070"/>
    <w:rsid w:val="0020516D"/>
    <w:rsid w:val="002E7CA3"/>
    <w:rsid w:val="003032C0"/>
    <w:rsid w:val="00320162"/>
    <w:rsid w:val="00352749"/>
    <w:rsid w:val="00393EEB"/>
    <w:rsid w:val="003D1DF4"/>
    <w:rsid w:val="0049030F"/>
    <w:rsid w:val="00504C8F"/>
    <w:rsid w:val="005208B3"/>
    <w:rsid w:val="0052486F"/>
    <w:rsid w:val="00597D5F"/>
    <w:rsid w:val="005A0B76"/>
    <w:rsid w:val="005B42F4"/>
    <w:rsid w:val="005B7D52"/>
    <w:rsid w:val="005C6466"/>
    <w:rsid w:val="005E0D9F"/>
    <w:rsid w:val="00637865"/>
    <w:rsid w:val="00670157"/>
    <w:rsid w:val="00685B3F"/>
    <w:rsid w:val="006C0DE3"/>
    <w:rsid w:val="006C7DCA"/>
    <w:rsid w:val="006D554F"/>
    <w:rsid w:val="006F4D03"/>
    <w:rsid w:val="00780793"/>
    <w:rsid w:val="007C385C"/>
    <w:rsid w:val="007D4ED5"/>
    <w:rsid w:val="007E6855"/>
    <w:rsid w:val="00810CAA"/>
    <w:rsid w:val="008344B0"/>
    <w:rsid w:val="00881289"/>
    <w:rsid w:val="008851ED"/>
    <w:rsid w:val="008B340B"/>
    <w:rsid w:val="008C1F7D"/>
    <w:rsid w:val="008C79E0"/>
    <w:rsid w:val="008D710E"/>
    <w:rsid w:val="008F0026"/>
    <w:rsid w:val="00937317"/>
    <w:rsid w:val="009A29CF"/>
    <w:rsid w:val="009E1ADF"/>
    <w:rsid w:val="00A023F2"/>
    <w:rsid w:val="00A12162"/>
    <w:rsid w:val="00A1353E"/>
    <w:rsid w:val="00A325E1"/>
    <w:rsid w:val="00A41262"/>
    <w:rsid w:val="00A753AE"/>
    <w:rsid w:val="00A8273E"/>
    <w:rsid w:val="00A84FEA"/>
    <w:rsid w:val="00A94250"/>
    <w:rsid w:val="00AA48D6"/>
    <w:rsid w:val="00AF0B5A"/>
    <w:rsid w:val="00B644A9"/>
    <w:rsid w:val="00B856AA"/>
    <w:rsid w:val="00BB1F9B"/>
    <w:rsid w:val="00BB31AC"/>
    <w:rsid w:val="00BF5314"/>
    <w:rsid w:val="00BF79CD"/>
    <w:rsid w:val="00C06EAB"/>
    <w:rsid w:val="00C20321"/>
    <w:rsid w:val="00C84BD6"/>
    <w:rsid w:val="00CD6794"/>
    <w:rsid w:val="00CF1824"/>
    <w:rsid w:val="00D81E15"/>
    <w:rsid w:val="00DE4DA3"/>
    <w:rsid w:val="00E579AF"/>
    <w:rsid w:val="00E745F0"/>
    <w:rsid w:val="00E7584E"/>
    <w:rsid w:val="00ED7174"/>
    <w:rsid w:val="00EF5228"/>
    <w:rsid w:val="00F54672"/>
    <w:rsid w:val="00F715C4"/>
    <w:rsid w:val="00F71600"/>
    <w:rsid w:val="00FB20E9"/>
    <w:rsid w:val="00FC408F"/>
    <w:rsid w:val="00FF1E71"/>
    <w:rsid w:val="00FF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4E936A"/>
  <w15:docId w15:val="{C1EB5F9F-C4AE-4CC0-9269-B5E82747C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locked="1" w:semiHidden="1" w:uiPriority="0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0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semiHidden="1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0B7B3C"/>
    <w:pPr>
      <w:spacing w:after="200" w:line="276" w:lineRule="auto"/>
    </w:pPr>
    <w:rPr>
      <w:sz w:val="28"/>
      <w:szCs w:val="22"/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FC408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eastAsia="Times New Roman"/>
      <w:b/>
      <w:iCs/>
      <w:sz w:val="24"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FC408F"/>
    <w:pPr>
      <w:keepNext/>
      <w:widowControl w:val="0"/>
      <w:spacing w:after="0" w:line="240" w:lineRule="auto"/>
      <w:ind w:firstLine="400"/>
      <w:jc w:val="both"/>
      <w:outlineLvl w:val="1"/>
    </w:pPr>
    <w:rPr>
      <w:rFonts w:eastAsia="Times New Roman"/>
      <w:b/>
      <w:bCs/>
      <w:i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C408F"/>
    <w:rPr>
      <w:rFonts w:eastAsia="Times New Roman" w:cs="Times New Roman"/>
      <w:b/>
      <w:iCs/>
      <w:sz w:val="20"/>
      <w:szCs w:val="20"/>
    </w:rPr>
  </w:style>
  <w:style w:type="character" w:customStyle="1" w:styleId="20">
    <w:name w:val="Заголовок 2 Знак"/>
    <w:link w:val="2"/>
    <w:uiPriority w:val="99"/>
    <w:locked/>
    <w:rsid w:val="00FC408F"/>
    <w:rPr>
      <w:rFonts w:eastAsia="Times New Roman" w:cs="Times New Roman"/>
      <w:b/>
      <w:bCs/>
      <w:i/>
      <w:sz w:val="20"/>
      <w:szCs w:val="20"/>
      <w:lang w:eastAsia="ru-RU"/>
    </w:rPr>
  </w:style>
  <w:style w:type="paragraph" w:customStyle="1" w:styleId="Style1">
    <w:name w:val="Style1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FC408F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C408F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C408F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C408F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C408F"/>
    <w:rPr>
      <w:rFonts w:ascii="Times New Roman" w:hAnsi="Times New Roman"/>
      <w:b/>
      <w:sz w:val="18"/>
    </w:rPr>
  </w:style>
  <w:style w:type="character" w:customStyle="1" w:styleId="FontStyle16">
    <w:name w:val="Font Style16"/>
    <w:rsid w:val="00FC408F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C408F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C408F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C408F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C408F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C408F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C408F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C408F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C408F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C408F"/>
    <w:rPr>
      <w:rFonts w:ascii="Times New Roman" w:hAnsi="Times New Roman"/>
      <w:i/>
      <w:sz w:val="12"/>
    </w:rPr>
  </w:style>
  <w:style w:type="paragraph" w:customStyle="1" w:styleId="Style9">
    <w:name w:val="Style9"/>
    <w:basedOn w:val="a0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26">
    <w:name w:val="Font Style26"/>
    <w:uiPriority w:val="99"/>
    <w:rsid w:val="00FC408F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FC408F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FC408F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FC408F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FC408F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FC408F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FC408F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FC408F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FC408F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FC408F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FC408F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FC408F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FC408F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FC408F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FC408F"/>
    <w:rPr>
      <w:rFonts w:ascii="Times New Roman" w:hAnsi="Times New Roman"/>
      <w:i/>
      <w:sz w:val="12"/>
    </w:rPr>
  </w:style>
  <w:style w:type="paragraph" w:customStyle="1" w:styleId="Style20">
    <w:name w:val="Style20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1">
    <w:name w:val="Style21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2">
    <w:name w:val="Style22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4">
    <w:name w:val="Style24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FC408F"/>
    <w:rPr>
      <w:rFonts w:ascii="Tahoma" w:hAnsi="Tahoma"/>
      <w:sz w:val="22"/>
    </w:rPr>
  </w:style>
  <w:style w:type="character" w:customStyle="1" w:styleId="FontStyle42">
    <w:name w:val="Font Style42"/>
    <w:uiPriority w:val="99"/>
    <w:rsid w:val="00FC408F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FC408F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FC408F"/>
    <w:rPr>
      <w:rFonts w:ascii="Times New Roman" w:hAnsi="Times New Roman"/>
      <w:b/>
      <w:sz w:val="42"/>
    </w:rPr>
  </w:style>
  <w:style w:type="paragraph" w:customStyle="1" w:styleId="Style25">
    <w:name w:val="Style25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6">
    <w:name w:val="Style26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7">
    <w:name w:val="Style27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0">
    <w:name w:val="Style30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1">
    <w:name w:val="Style31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2">
    <w:name w:val="Style32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3">
    <w:name w:val="Style33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5">
    <w:name w:val="Style35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FC408F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FC408F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FC408F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FC408F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FC408F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FC408F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FC408F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FC408F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FC408F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FC408F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FC408F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FC408F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FC408F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FC408F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FC408F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FC408F"/>
    <w:rPr>
      <w:rFonts w:ascii="Times New Roman" w:hAnsi="Times New Roman"/>
      <w:b/>
      <w:i/>
      <w:sz w:val="18"/>
    </w:rPr>
  </w:style>
  <w:style w:type="paragraph" w:styleId="a4">
    <w:name w:val="footer"/>
    <w:basedOn w:val="a0"/>
    <w:link w:val="a5"/>
    <w:uiPriority w:val="99"/>
    <w:rsid w:val="00FC408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a5">
    <w:name w:val="Нижний колонтитул Знак"/>
    <w:link w:val="a4"/>
    <w:uiPriority w:val="99"/>
    <w:locked/>
    <w:rsid w:val="00FC408F"/>
    <w:rPr>
      <w:rFonts w:eastAsia="Times New Roman" w:cs="Times New Roman"/>
      <w:sz w:val="24"/>
      <w:szCs w:val="24"/>
      <w:lang w:eastAsia="ru-RU"/>
    </w:rPr>
  </w:style>
  <w:style w:type="character" w:styleId="a6">
    <w:name w:val="page number"/>
    <w:uiPriority w:val="99"/>
    <w:rsid w:val="00FC408F"/>
    <w:rPr>
      <w:rFonts w:cs="Times New Roman"/>
    </w:rPr>
  </w:style>
  <w:style w:type="table" w:styleId="a7">
    <w:name w:val="Table Grid"/>
    <w:basedOn w:val="a2"/>
    <w:uiPriority w:val="99"/>
    <w:rsid w:val="00FC408F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uiPriority w:val="99"/>
    <w:rsid w:val="00FC408F"/>
    <w:pPr>
      <w:keepNext/>
      <w:widowControl w:val="0"/>
      <w:spacing w:after="0" w:line="240" w:lineRule="auto"/>
      <w:ind w:firstLine="400"/>
      <w:jc w:val="both"/>
      <w:outlineLvl w:val="1"/>
    </w:pPr>
    <w:rPr>
      <w:rFonts w:eastAsia="Times New Roman" w:cs="Arial"/>
      <w:sz w:val="24"/>
      <w:szCs w:val="28"/>
      <w:lang w:eastAsia="ru-RU"/>
    </w:rPr>
  </w:style>
  <w:style w:type="paragraph" w:customStyle="1" w:styleId="Style77">
    <w:name w:val="Style77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278">
    <w:name w:val="Font Style278"/>
    <w:uiPriority w:val="99"/>
    <w:rsid w:val="00FC408F"/>
    <w:rPr>
      <w:rFonts w:ascii="Times New Roman" w:hAnsi="Times New Roman"/>
      <w:sz w:val="20"/>
    </w:rPr>
  </w:style>
  <w:style w:type="paragraph" w:customStyle="1" w:styleId="Style55">
    <w:name w:val="Style55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63">
    <w:name w:val="Style63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70">
    <w:name w:val="Style70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79">
    <w:name w:val="Style79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0">
    <w:name w:val="Style80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5">
    <w:name w:val="Style85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9">
    <w:name w:val="Style89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3">
    <w:name w:val="Style113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4">
    <w:name w:val="Style114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6">
    <w:name w:val="Style116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258">
    <w:name w:val="Font Style258"/>
    <w:uiPriority w:val="99"/>
    <w:rsid w:val="00FC408F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FC408F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FC408F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FC408F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FC408F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FC408F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FC408F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C408F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8">
    <w:name w:val="Body Text Indent"/>
    <w:basedOn w:val="a0"/>
    <w:link w:val="a9"/>
    <w:uiPriority w:val="99"/>
    <w:rsid w:val="00FC408F"/>
    <w:pPr>
      <w:spacing w:after="0" w:line="240" w:lineRule="auto"/>
      <w:ind w:firstLine="709"/>
      <w:jc w:val="both"/>
    </w:pPr>
    <w:rPr>
      <w:rFonts w:eastAsia="Times New Roman"/>
      <w:i/>
      <w:iCs/>
      <w:sz w:val="24"/>
      <w:szCs w:val="24"/>
    </w:rPr>
  </w:style>
  <w:style w:type="character" w:customStyle="1" w:styleId="a9">
    <w:name w:val="Основной текст с отступом Знак"/>
    <w:link w:val="a8"/>
    <w:uiPriority w:val="99"/>
    <w:locked/>
    <w:rsid w:val="00FC408F"/>
    <w:rPr>
      <w:rFonts w:eastAsia="Times New Roman" w:cs="Times New Roman"/>
      <w:i/>
      <w:iCs/>
      <w:sz w:val="24"/>
      <w:szCs w:val="24"/>
    </w:rPr>
  </w:style>
  <w:style w:type="character" w:styleId="aa">
    <w:name w:val="Emphasis"/>
    <w:uiPriority w:val="99"/>
    <w:qFormat/>
    <w:rsid w:val="00FC408F"/>
    <w:rPr>
      <w:rFonts w:cs="Times New Roman"/>
      <w:i/>
    </w:rPr>
  </w:style>
  <w:style w:type="paragraph" w:styleId="ab">
    <w:name w:val="Balloon Text"/>
    <w:basedOn w:val="a0"/>
    <w:link w:val="ac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locked/>
    <w:rsid w:val="00FC408F"/>
    <w:rPr>
      <w:rFonts w:ascii="Tahoma" w:hAnsi="Tahoma" w:cs="Times New Roman"/>
      <w:sz w:val="16"/>
      <w:szCs w:val="16"/>
    </w:rPr>
  </w:style>
  <w:style w:type="paragraph" w:styleId="ad">
    <w:name w:val="header"/>
    <w:aliases w:val="Знак"/>
    <w:basedOn w:val="a0"/>
    <w:link w:val="ae"/>
    <w:uiPriority w:val="99"/>
    <w:rsid w:val="00FC408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</w:rPr>
  </w:style>
  <w:style w:type="character" w:customStyle="1" w:styleId="ae">
    <w:name w:val="Верхний колонтитул Знак"/>
    <w:aliases w:val="Знак Знак"/>
    <w:link w:val="ad"/>
    <w:uiPriority w:val="99"/>
    <w:locked/>
    <w:rsid w:val="00FC408F"/>
    <w:rPr>
      <w:rFonts w:eastAsia="Times New Roman" w:cs="Times New Roman"/>
      <w:sz w:val="24"/>
      <w:szCs w:val="24"/>
    </w:rPr>
  </w:style>
  <w:style w:type="character" w:styleId="af">
    <w:name w:val="annotation reference"/>
    <w:uiPriority w:val="99"/>
    <w:rsid w:val="00FC408F"/>
    <w:rPr>
      <w:rFonts w:cs="Times New Roman"/>
      <w:sz w:val="16"/>
    </w:rPr>
  </w:style>
  <w:style w:type="paragraph" w:styleId="af0">
    <w:name w:val="annotation text"/>
    <w:basedOn w:val="a0"/>
    <w:link w:val="af1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eastAsia="ru-RU"/>
    </w:rPr>
  </w:style>
  <w:style w:type="character" w:customStyle="1" w:styleId="af1">
    <w:name w:val="Текст примечания Знак"/>
    <w:link w:val="af0"/>
    <w:uiPriority w:val="99"/>
    <w:locked/>
    <w:rsid w:val="00FC408F"/>
    <w:rPr>
      <w:rFonts w:eastAsia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rsid w:val="00FC408F"/>
    <w:rPr>
      <w:b/>
      <w:bCs/>
    </w:rPr>
  </w:style>
  <w:style w:type="character" w:customStyle="1" w:styleId="af3">
    <w:name w:val="Тема примечания Знак"/>
    <w:link w:val="af2"/>
    <w:uiPriority w:val="99"/>
    <w:locked/>
    <w:rsid w:val="00FC408F"/>
    <w:rPr>
      <w:rFonts w:eastAsia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eastAsia="ru-RU"/>
    </w:rPr>
  </w:style>
  <w:style w:type="character" w:customStyle="1" w:styleId="af5">
    <w:name w:val="Текст сноски Знак"/>
    <w:link w:val="af4"/>
    <w:uiPriority w:val="99"/>
    <w:locked/>
    <w:rsid w:val="00FC408F"/>
    <w:rPr>
      <w:rFonts w:eastAsia="Times New Roman" w:cs="Times New Roman"/>
      <w:sz w:val="20"/>
      <w:szCs w:val="20"/>
      <w:lang w:eastAsia="ru-RU"/>
    </w:rPr>
  </w:style>
  <w:style w:type="character" w:styleId="af6">
    <w:name w:val="footnote reference"/>
    <w:uiPriority w:val="99"/>
    <w:rsid w:val="00FC408F"/>
    <w:rPr>
      <w:rFonts w:cs="Times New Roman"/>
      <w:vertAlign w:val="superscript"/>
    </w:rPr>
  </w:style>
  <w:style w:type="paragraph" w:customStyle="1" w:styleId="11">
    <w:name w:val="Обычный1"/>
    <w:uiPriority w:val="99"/>
    <w:rsid w:val="00FC408F"/>
    <w:pPr>
      <w:widowControl w:val="0"/>
      <w:spacing w:before="60" w:line="260" w:lineRule="auto"/>
      <w:ind w:firstLine="680"/>
      <w:jc w:val="both"/>
    </w:pPr>
    <w:rPr>
      <w:rFonts w:eastAsia="Times New Roman"/>
      <w:sz w:val="22"/>
    </w:rPr>
  </w:style>
  <w:style w:type="paragraph" w:styleId="af7">
    <w:name w:val="List Paragraph"/>
    <w:basedOn w:val="a0"/>
    <w:uiPriority w:val="34"/>
    <w:qFormat/>
    <w:rsid w:val="00FC408F"/>
    <w:pPr>
      <w:spacing w:after="0"/>
      <w:ind w:left="720" w:firstLine="709"/>
      <w:contextualSpacing/>
      <w:jc w:val="both"/>
    </w:pPr>
    <w:rPr>
      <w:sz w:val="24"/>
      <w:lang w:val="en-US"/>
    </w:rPr>
  </w:style>
  <w:style w:type="paragraph" w:styleId="22">
    <w:name w:val="Body Text 2"/>
    <w:basedOn w:val="a0"/>
    <w:link w:val="23"/>
    <w:uiPriority w:val="99"/>
    <w:rsid w:val="00FC408F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FC408F"/>
    <w:rPr>
      <w:rFonts w:eastAsia="Times New Roman" w:cs="Times New Roman"/>
      <w:sz w:val="24"/>
      <w:szCs w:val="24"/>
    </w:rPr>
  </w:style>
  <w:style w:type="paragraph" w:styleId="24">
    <w:name w:val="Body Text Indent 2"/>
    <w:basedOn w:val="a0"/>
    <w:link w:val="25"/>
    <w:uiPriority w:val="99"/>
    <w:rsid w:val="00FC408F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eastAsia="Times New Roman"/>
      <w:sz w:val="24"/>
      <w:szCs w:val="24"/>
    </w:rPr>
  </w:style>
  <w:style w:type="character" w:customStyle="1" w:styleId="25">
    <w:name w:val="Основной текст с отступом 2 Знак"/>
    <w:link w:val="24"/>
    <w:uiPriority w:val="99"/>
    <w:locked/>
    <w:rsid w:val="00FC408F"/>
    <w:rPr>
      <w:rFonts w:eastAsia="Times New Roman" w:cs="Times New Roman"/>
      <w:sz w:val="24"/>
      <w:szCs w:val="24"/>
    </w:rPr>
  </w:style>
  <w:style w:type="paragraph" w:styleId="af8">
    <w:name w:val="Normal (Web)"/>
    <w:basedOn w:val="a0"/>
    <w:uiPriority w:val="99"/>
    <w:rsid w:val="00FC408F"/>
    <w:pPr>
      <w:spacing w:before="100" w:beforeAutospacing="1" w:after="100" w:afterAutospacing="1" w:line="360" w:lineRule="auto"/>
      <w:ind w:firstLine="567"/>
      <w:jc w:val="both"/>
    </w:pPr>
    <w:rPr>
      <w:rFonts w:eastAsia="Times New Roman"/>
      <w:sz w:val="20"/>
      <w:szCs w:val="24"/>
      <w:lang w:eastAsia="ru-RU"/>
    </w:rPr>
  </w:style>
  <w:style w:type="paragraph" w:styleId="af9">
    <w:name w:val="Subtitle"/>
    <w:basedOn w:val="a0"/>
    <w:link w:val="afa"/>
    <w:uiPriority w:val="99"/>
    <w:qFormat/>
    <w:rsid w:val="00FC408F"/>
    <w:pPr>
      <w:spacing w:before="60" w:after="60" w:line="360" w:lineRule="auto"/>
      <w:ind w:left="567"/>
    </w:pPr>
    <w:rPr>
      <w:rFonts w:eastAsia="Times New Roman"/>
      <w:b/>
      <w:bCs/>
      <w:sz w:val="20"/>
      <w:szCs w:val="24"/>
    </w:rPr>
  </w:style>
  <w:style w:type="character" w:customStyle="1" w:styleId="afa">
    <w:name w:val="Подзаголовок Знак"/>
    <w:link w:val="af9"/>
    <w:uiPriority w:val="99"/>
    <w:locked/>
    <w:rsid w:val="00FC408F"/>
    <w:rPr>
      <w:rFonts w:eastAsia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uiPriority w:val="99"/>
    <w:rsid w:val="00FC408F"/>
    <w:rPr>
      <w:rFonts w:cs="Times New Roman"/>
    </w:rPr>
  </w:style>
  <w:style w:type="character" w:customStyle="1" w:styleId="butback">
    <w:name w:val="butback"/>
    <w:uiPriority w:val="99"/>
    <w:rsid w:val="00FC408F"/>
    <w:rPr>
      <w:rFonts w:cs="Times New Roman"/>
    </w:rPr>
  </w:style>
  <w:style w:type="character" w:customStyle="1" w:styleId="submenu-table">
    <w:name w:val="submenu-table"/>
    <w:uiPriority w:val="99"/>
    <w:rsid w:val="00FC408F"/>
    <w:rPr>
      <w:rFonts w:cs="Times New Roman"/>
    </w:rPr>
  </w:style>
  <w:style w:type="paragraph" w:customStyle="1" w:styleId="a">
    <w:name w:val="список с точками"/>
    <w:basedOn w:val="a0"/>
    <w:uiPriority w:val="99"/>
    <w:rsid w:val="00FC408F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eastAsia="Times New Roman"/>
      <w:sz w:val="24"/>
      <w:szCs w:val="24"/>
      <w:lang w:eastAsia="ru-RU"/>
    </w:rPr>
  </w:style>
  <w:style w:type="character" w:customStyle="1" w:styleId="afb">
    <w:name w:val="Основной текст_"/>
    <w:link w:val="26"/>
    <w:uiPriority w:val="99"/>
    <w:locked/>
    <w:rsid w:val="00FC408F"/>
    <w:rPr>
      <w:sz w:val="19"/>
      <w:shd w:val="clear" w:color="auto" w:fill="FFFFFF"/>
    </w:rPr>
  </w:style>
  <w:style w:type="paragraph" w:customStyle="1" w:styleId="26">
    <w:name w:val="Основной текст2"/>
    <w:basedOn w:val="a0"/>
    <w:link w:val="afb"/>
    <w:uiPriority w:val="99"/>
    <w:rsid w:val="00FC408F"/>
    <w:pPr>
      <w:shd w:val="clear" w:color="auto" w:fill="FFFFFF"/>
      <w:spacing w:after="240" w:line="240" w:lineRule="atLeast"/>
    </w:pPr>
    <w:rPr>
      <w:sz w:val="19"/>
      <w:szCs w:val="19"/>
      <w:lang w:eastAsia="ru-RU"/>
    </w:rPr>
  </w:style>
  <w:style w:type="paragraph" w:styleId="afc">
    <w:name w:val="Title"/>
    <w:basedOn w:val="a0"/>
    <w:link w:val="afd"/>
    <w:uiPriority w:val="99"/>
    <w:qFormat/>
    <w:rsid w:val="00FC408F"/>
    <w:pPr>
      <w:spacing w:after="0" w:line="240" w:lineRule="auto"/>
      <w:jc w:val="center"/>
    </w:pPr>
    <w:rPr>
      <w:rFonts w:eastAsia="Times New Roman"/>
      <w:b/>
      <w:sz w:val="32"/>
      <w:szCs w:val="20"/>
    </w:rPr>
  </w:style>
  <w:style w:type="character" w:customStyle="1" w:styleId="afd">
    <w:name w:val="Заголовок Знак"/>
    <w:link w:val="afc"/>
    <w:uiPriority w:val="99"/>
    <w:locked/>
    <w:rsid w:val="00FC408F"/>
    <w:rPr>
      <w:rFonts w:eastAsia="Times New Roman" w:cs="Times New Roman"/>
      <w:b/>
      <w:sz w:val="20"/>
      <w:szCs w:val="20"/>
    </w:rPr>
  </w:style>
  <w:style w:type="paragraph" w:styleId="3">
    <w:name w:val="Body Text Indent 3"/>
    <w:basedOn w:val="a0"/>
    <w:link w:val="30"/>
    <w:uiPriority w:val="99"/>
    <w:rsid w:val="00FC408F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eastAsia="Times New Roman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locked/>
    <w:rsid w:val="00FC408F"/>
    <w:rPr>
      <w:rFonts w:eastAsia="Times New Roman" w:cs="Times New Roman"/>
      <w:sz w:val="16"/>
      <w:szCs w:val="16"/>
    </w:rPr>
  </w:style>
  <w:style w:type="paragraph" w:customStyle="1" w:styleId="Default">
    <w:name w:val="Default"/>
    <w:rsid w:val="00FC408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afe">
    <w:name w:val="Hyperlink"/>
    <w:uiPriority w:val="99"/>
    <w:rsid w:val="00FC408F"/>
    <w:rPr>
      <w:rFonts w:cs="Times New Roman"/>
      <w:color w:val="0000FF"/>
      <w:u w:val="single"/>
    </w:rPr>
  </w:style>
  <w:style w:type="character" w:styleId="aff">
    <w:name w:val="Unresolved Mention"/>
    <w:uiPriority w:val="99"/>
    <w:semiHidden/>
    <w:unhideWhenUsed/>
    <w:rsid w:val="00C20321"/>
    <w:rPr>
      <w:color w:val="605E5C"/>
      <w:shd w:val="clear" w:color="auto" w:fill="E1DFDD"/>
    </w:rPr>
  </w:style>
  <w:style w:type="character" w:styleId="aff0">
    <w:name w:val="FollowedHyperlink"/>
    <w:uiPriority w:val="99"/>
    <w:semiHidden/>
    <w:unhideWhenUsed/>
    <w:rsid w:val="0063786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9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ait.ru/viewer/proektnoe-upravlenie-v-organah-vlasti-447869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urait.ru/viewer/upravlenie-proektami-450229" TargetMode="External"/><Relationship Id="rId17" Type="http://schemas.openxmlformats.org/officeDocument/2006/relationships/hyperlink" Target="https://elibrary.ru/projest_risc.asp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znanium.com/read?id=335773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dlib.eastview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rait.ru/viewer/organizaciya-i-tehnologiya-dokumentacionnogo-obespecheniya-upravleniya-450483" TargetMode="External"/><Relationship Id="rId23" Type="http://schemas.openxmlformats.org/officeDocument/2006/relationships/hyperlink" Target="http://webofscience.com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rait.ru/viewer/upravlenie-proektami-449791" TargetMode="External"/><Relationship Id="rId22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28</Pages>
  <Words>8508</Words>
  <Characters>48500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1</cp:lastModifiedBy>
  <cp:revision>27</cp:revision>
  <dcterms:created xsi:type="dcterms:W3CDTF">2019-10-15T10:56:00Z</dcterms:created>
  <dcterms:modified xsi:type="dcterms:W3CDTF">2020-11-12T20:56:00Z</dcterms:modified>
</cp:coreProperties>
</file>