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F629F0" w:rsidRPr="00F629F0" w:rsidTr="00F629F0">
        <w:trPr>
          <w:cantSplit/>
          <w:trHeight w:val="688"/>
          <w:jc w:val="center"/>
        </w:trPr>
        <w:tc>
          <w:tcPr>
            <w:tcW w:w="1055" w:type="dxa"/>
            <w:hideMark/>
          </w:tcPr>
          <w:p w:rsidR="00F629F0" w:rsidRPr="00F629F0" w:rsidRDefault="00F629F0" w:rsidP="00F629F0">
            <w:pPr>
              <w:pStyle w:val="a8"/>
              <w:jc w:val="center"/>
              <w:rPr>
                <w:rFonts w:ascii="Times New Roman" w:hAnsi="Times New Roman"/>
                <w:sz w:val="24"/>
                <w:szCs w:val="24"/>
                <w:lang w:val="ru-RU" w:eastAsia="ru-RU"/>
              </w:rPr>
            </w:pPr>
            <w:r w:rsidRPr="00F629F0">
              <w:rPr>
                <w:rFonts w:ascii="Times New Roman" w:hAnsi="Times New Roman"/>
                <w:noProof/>
                <w:sz w:val="24"/>
                <w:szCs w:val="24"/>
                <w:lang w:val="ru-RU" w:eastAsia="ru-RU"/>
              </w:rPr>
              <w:drawing>
                <wp:inline distT="0" distB="0" distL="0" distR="0">
                  <wp:extent cx="467995" cy="8489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995" cy="848995"/>
                          </a:xfrm>
                          <a:prstGeom prst="rect">
                            <a:avLst/>
                          </a:prstGeom>
                          <a:noFill/>
                          <a:ln w="9525">
                            <a:noFill/>
                            <a:miter lim="800000"/>
                            <a:headEnd/>
                            <a:tailEnd/>
                          </a:ln>
                        </pic:spPr>
                      </pic:pic>
                    </a:graphicData>
                  </a:graphic>
                </wp:inline>
              </w:drawing>
            </w:r>
          </w:p>
        </w:tc>
        <w:tc>
          <w:tcPr>
            <w:tcW w:w="8408" w:type="dxa"/>
            <w:vAlign w:val="center"/>
            <w:hideMark/>
          </w:tcPr>
          <w:p w:rsidR="00F629F0" w:rsidRPr="00F629F0" w:rsidRDefault="00F629F0" w:rsidP="00F629F0">
            <w:pPr>
              <w:pStyle w:val="a8"/>
              <w:jc w:val="center"/>
              <w:rPr>
                <w:rFonts w:ascii="Times New Roman" w:hAnsi="Times New Roman"/>
                <w:sz w:val="24"/>
                <w:szCs w:val="24"/>
                <w:lang w:val="ru-RU" w:eastAsia="ru-RU"/>
              </w:rPr>
            </w:pPr>
            <w:r w:rsidRPr="00F629F0">
              <w:rPr>
                <w:rFonts w:ascii="Times New Roman" w:hAnsi="Times New Roman"/>
                <w:sz w:val="24"/>
                <w:szCs w:val="24"/>
                <w:lang w:val="ru-RU" w:eastAsia="ru-RU"/>
              </w:rPr>
              <w:t xml:space="preserve">МИНИСТЕРСТВО НАУКИ И ВЫСШЕГО ОБРАЗОВАНИЯ </w:t>
            </w:r>
          </w:p>
          <w:p w:rsidR="00F629F0" w:rsidRPr="00F629F0" w:rsidRDefault="00F629F0" w:rsidP="00F629F0">
            <w:pPr>
              <w:pStyle w:val="a8"/>
              <w:jc w:val="center"/>
              <w:rPr>
                <w:rFonts w:ascii="Times New Roman" w:hAnsi="Times New Roman"/>
                <w:sz w:val="24"/>
                <w:szCs w:val="24"/>
                <w:lang w:val="ru-RU" w:eastAsia="ru-RU"/>
              </w:rPr>
            </w:pPr>
            <w:r w:rsidRPr="00F629F0">
              <w:rPr>
                <w:rFonts w:ascii="Times New Roman" w:hAnsi="Times New Roman"/>
                <w:sz w:val="24"/>
                <w:szCs w:val="24"/>
                <w:lang w:val="ru-RU" w:eastAsia="ru-RU"/>
              </w:rPr>
              <w:t xml:space="preserve"> РОССИЙСКОЙ ФЕДЕРАЦИИ</w:t>
            </w:r>
          </w:p>
          <w:p w:rsidR="00F629F0" w:rsidRPr="00F629F0" w:rsidRDefault="00F629F0" w:rsidP="00F629F0">
            <w:pPr>
              <w:pStyle w:val="a8"/>
              <w:jc w:val="center"/>
              <w:rPr>
                <w:rFonts w:ascii="Times New Roman" w:hAnsi="Times New Roman"/>
                <w:sz w:val="24"/>
                <w:szCs w:val="24"/>
                <w:lang w:val="ru-RU" w:eastAsia="ru-RU"/>
              </w:rPr>
            </w:pPr>
            <w:r w:rsidRPr="00F629F0">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629F0" w:rsidRPr="00F629F0" w:rsidRDefault="00F629F0" w:rsidP="00F629F0">
            <w:pPr>
              <w:pStyle w:val="a8"/>
              <w:jc w:val="center"/>
              <w:rPr>
                <w:rFonts w:ascii="Times New Roman" w:hAnsi="Times New Roman"/>
                <w:sz w:val="24"/>
                <w:szCs w:val="24"/>
                <w:lang w:val="ru-RU" w:eastAsia="ru-RU"/>
              </w:rPr>
            </w:pPr>
            <w:r w:rsidRPr="00F629F0">
              <w:rPr>
                <w:rFonts w:ascii="Times New Roman" w:hAnsi="Times New Roman"/>
                <w:sz w:val="24"/>
                <w:szCs w:val="24"/>
                <w:lang w:val="ru-RU" w:eastAsia="ru-RU"/>
              </w:rPr>
              <w:t xml:space="preserve">высшего образования </w:t>
            </w:r>
          </w:p>
          <w:p w:rsidR="00F629F0" w:rsidRPr="00F629F0" w:rsidRDefault="00F629F0" w:rsidP="00F629F0">
            <w:pPr>
              <w:pStyle w:val="a8"/>
              <w:jc w:val="center"/>
              <w:rPr>
                <w:rFonts w:ascii="Times New Roman" w:hAnsi="Times New Roman"/>
                <w:sz w:val="24"/>
                <w:szCs w:val="24"/>
                <w:lang w:val="ru-RU" w:eastAsia="ru-RU"/>
              </w:rPr>
            </w:pPr>
            <w:r w:rsidRPr="00F629F0">
              <w:rPr>
                <w:rFonts w:ascii="Times New Roman" w:hAnsi="Times New Roman"/>
                <w:sz w:val="24"/>
                <w:szCs w:val="24"/>
                <w:lang w:val="ru-RU" w:eastAsia="ru-RU"/>
              </w:rPr>
              <w:t>«Магнитогорский государственный технический университет им. Г.И. Носова»</w:t>
            </w:r>
          </w:p>
        </w:tc>
      </w:tr>
    </w:tbl>
    <w:p w:rsidR="00F629F0" w:rsidRPr="00F629F0" w:rsidRDefault="00F629F0" w:rsidP="00F629F0">
      <w:pPr>
        <w:pStyle w:val="Style2"/>
        <w:widowControl/>
        <w:jc w:val="center"/>
        <w:rPr>
          <w:rStyle w:val="FontStyle18"/>
          <w:b w:val="0"/>
          <w:sz w:val="24"/>
          <w:szCs w:val="24"/>
        </w:rPr>
      </w:pPr>
    </w:p>
    <w:p w:rsidR="00F629F0" w:rsidRPr="00F629F0" w:rsidRDefault="008B69DA" w:rsidP="008B69DA">
      <w:pPr>
        <w:pStyle w:val="Style2"/>
        <w:widowControl/>
        <w:jc w:val="right"/>
        <w:rPr>
          <w:rStyle w:val="FontStyle18"/>
          <w:b w:val="0"/>
          <w:sz w:val="24"/>
          <w:szCs w:val="24"/>
        </w:rPr>
      </w:pPr>
      <w:r>
        <w:rPr>
          <w:bCs/>
          <w:noProof/>
        </w:rPr>
        <w:drawing>
          <wp:inline distT="0" distB="0" distL="0" distR="0">
            <wp:extent cx="2129858" cy="1353787"/>
            <wp:effectExtent l="19050" t="0" r="3742" b="0"/>
            <wp:docPr id="4" name="Рисунок 1" descr="F:\Метод. работа-2018\до сентября 2019\АААААА\Титулы моих 2018+программы\РЯвЭКС\ПОДПИСИ +\Печать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 работа-2018\до сентября 2019\АААААА\Титулы моих 2018+программы\РЯвЭКС\ПОДПИСИ +\Печать 2018.png"/>
                    <pic:cNvPicPr>
                      <a:picLocks noChangeAspect="1" noChangeArrowheads="1"/>
                    </pic:cNvPicPr>
                  </pic:nvPicPr>
                  <pic:blipFill>
                    <a:blip r:embed="rId9" cstate="print"/>
                    <a:srcRect/>
                    <a:stretch>
                      <a:fillRect/>
                    </a:stretch>
                  </pic:blipFill>
                  <pic:spPr bwMode="auto">
                    <a:xfrm>
                      <a:off x="0" y="0"/>
                      <a:ext cx="2129471" cy="1353541"/>
                    </a:xfrm>
                    <a:prstGeom prst="rect">
                      <a:avLst/>
                    </a:prstGeom>
                    <a:noFill/>
                    <a:ln w="9525">
                      <a:noFill/>
                      <a:miter lim="800000"/>
                      <a:headEnd/>
                      <a:tailEnd/>
                    </a:ln>
                  </pic:spPr>
                </pic:pic>
              </a:graphicData>
            </a:graphic>
          </wp:inline>
        </w:drawing>
      </w:r>
    </w:p>
    <w:p w:rsidR="00F629F0" w:rsidRPr="00F629F0" w:rsidRDefault="00F629F0" w:rsidP="00F629F0">
      <w:pPr>
        <w:pStyle w:val="Style13"/>
        <w:widowControl/>
        <w:jc w:val="right"/>
        <w:rPr>
          <w:rStyle w:val="FontStyle23"/>
          <w:b w:val="0"/>
          <w:sz w:val="24"/>
          <w:szCs w:val="24"/>
        </w:rPr>
      </w:pP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r w:rsidRPr="00F629F0">
        <w:rPr>
          <w:rStyle w:val="FontStyle23"/>
          <w:b w:val="0"/>
          <w:sz w:val="24"/>
          <w:szCs w:val="24"/>
        </w:rPr>
        <w:softHyphen/>
      </w:r>
    </w:p>
    <w:p w:rsidR="00F629F0" w:rsidRPr="00F629F0" w:rsidRDefault="00F629F0" w:rsidP="00F629F0">
      <w:pPr>
        <w:pStyle w:val="Style13"/>
        <w:widowControl/>
        <w:jc w:val="center"/>
        <w:rPr>
          <w:rStyle w:val="FontStyle23"/>
          <w:b w:val="0"/>
          <w:sz w:val="24"/>
          <w:szCs w:val="24"/>
        </w:rPr>
      </w:pPr>
    </w:p>
    <w:p w:rsidR="00F629F0" w:rsidRPr="00F629F0" w:rsidRDefault="00F629F0" w:rsidP="00F629F0">
      <w:pPr>
        <w:pStyle w:val="Style13"/>
        <w:widowControl/>
        <w:jc w:val="center"/>
        <w:rPr>
          <w:rStyle w:val="FontStyle23"/>
          <w:b w:val="0"/>
          <w:sz w:val="24"/>
          <w:szCs w:val="24"/>
        </w:rPr>
      </w:pPr>
    </w:p>
    <w:p w:rsidR="00F629F0" w:rsidRPr="00F629F0" w:rsidRDefault="00F629F0" w:rsidP="00F629F0">
      <w:pPr>
        <w:pStyle w:val="Style13"/>
        <w:widowControl/>
        <w:jc w:val="center"/>
        <w:rPr>
          <w:rStyle w:val="FontStyle23"/>
          <w:b w:val="0"/>
          <w:sz w:val="24"/>
          <w:szCs w:val="24"/>
        </w:rPr>
      </w:pPr>
    </w:p>
    <w:p w:rsidR="00F629F0" w:rsidRPr="00F629F0" w:rsidRDefault="00F629F0" w:rsidP="00F629F0">
      <w:pPr>
        <w:pStyle w:val="Style5"/>
        <w:widowControl/>
        <w:ind w:firstLine="0"/>
        <w:jc w:val="center"/>
        <w:rPr>
          <w:rStyle w:val="FontStyle21"/>
          <w:b/>
          <w:sz w:val="24"/>
          <w:szCs w:val="24"/>
        </w:rPr>
      </w:pPr>
      <w:r w:rsidRPr="00F629F0">
        <w:rPr>
          <w:rStyle w:val="FontStyle21"/>
          <w:b/>
          <w:sz w:val="24"/>
          <w:szCs w:val="24"/>
        </w:rPr>
        <w:t>РАБОЧАЯ ПРОГРАММА ДИСЦИПЛИНЫ</w:t>
      </w:r>
    </w:p>
    <w:p w:rsidR="00F629F0" w:rsidRPr="00F629F0" w:rsidRDefault="00F629F0" w:rsidP="00F629F0">
      <w:pPr>
        <w:pStyle w:val="Style5"/>
        <w:widowControl/>
        <w:ind w:firstLine="0"/>
        <w:jc w:val="center"/>
        <w:rPr>
          <w:rStyle w:val="FontStyle21"/>
          <w:b/>
          <w:sz w:val="24"/>
          <w:szCs w:val="24"/>
        </w:rPr>
      </w:pPr>
    </w:p>
    <w:p w:rsidR="00F629F0" w:rsidRPr="00F629F0" w:rsidRDefault="00F629F0" w:rsidP="00F629F0">
      <w:pPr>
        <w:pStyle w:val="Style11"/>
        <w:widowControl/>
        <w:ind w:firstLine="0"/>
        <w:jc w:val="center"/>
        <w:rPr>
          <w:rStyle w:val="FontStyle16"/>
          <w:sz w:val="24"/>
          <w:szCs w:val="24"/>
        </w:rPr>
      </w:pPr>
      <w:r w:rsidRPr="00F629F0">
        <w:rPr>
          <w:rStyle w:val="FontStyle16"/>
          <w:b w:val="0"/>
          <w:sz w:val="24"/>
          <w:szCs w:val="24"/>
        </w:rPr>
        <w:t>РУССКИЙ ЯЗЫК В ЭТНОКУЛЬТУРНОЙ КОММУНИКАТИВНОЙ СРЕДЕ</w:t>
      </w:r>
    </w:p>
    <w:p w:rsidR="00F629F0" w:rsidRPr="00F629F0" w:rsidRDefault="00F629F0" w:rsidP="00F629F0">
      <w:pPr>
        <w:pStyle w:val="Style11"/>
        <w:widowControl/>
        <w:ind w:firstLine="0"/>
        <w:jc w:val="center"/>
        <w:rPr>
          <w:rStyle w:val="FontStyle16"/>
          <w:b w:val="0"/>
          <w:sz w:val="24"/>
          <w:szCs w:val="24"/>
        </w:rPr>
      </w:pPr>
    </w:p>
    <w:p w:rsidR="00F629F0" w:rsidRPr="00F629F0" w:rsidRDefault="00F629F0" w:rsidP="00F629F0">
      <w:pPr>
        <w:pStyle w:val="Style11"/>
        <w:widowControl/>
        <w:ind w:firstLine="0"/>
        <w:jc w:val="center"/>
        <w:rPr>
          <w:rStyle w:val="FontStyle16"/>
          <w:b w:val="0"/>
          <w:sz w:val="24"/>
          <w:szCs w:val="24"/>
        </w:rPr>
      </w:pPr>
      <w:r w:rsidRPr="00F629F0">
        <w:rPr>
          <w:rStyle w:val="FontStyle16"/>
          <w:b w:val="0"/>
          <w:sz w:val="24"/>
          <w:szCs w:val="24"/>
        </w:rPr>
        <w:t>Направление подготовки</w:t>
      </w:r>
    </w:p>
    <w:p w:rsidR="00F629F0" w:rsidRPr="00F629F0" w:rsidRDefault="00F629F0" w:rsidP="00F629F0">
      <w:pPr>
        <w:pStyle w:val="Style11"/>
        <w:widowControl/>
        <w:ind w:firstLine="0"/>
        <w:jc w:val="center"/>
        <w:rPr>
          <w:rStyle w:val="FontStyle16"/>
          <w:b w:val="0"/>
          <w:sz w:val="24"/>
          <w:szCs w:val="24"/>
        </w:rPr>
      </w:pPr>
    </w:p>
    <w:p w:rsidR="00F629F0" w:rsidRPr="00F629F0" w:rsidRDefault="00F629F0" w:rsidP="00F629F0">
      <w:pPr>
        <w:spacing w:after="0" w:line="240" w:lineRule="auto"/>
        <w:jc w:val="center"/>
        <w:rPr>
          <w:rFonts w:ascii="Times New Roman" w:hAnsi="Times New Roman"/>
          <w:b/>
          <w:sz w:val="24"/>
          <w:szCs w:val="24"/>
          <w:lang w:val="ru-RU"/>
        </w:rPr>
      </w:pPr>
      <w:r w:rsidRPr="00F629F0">
        <w:rPr>
          <w:rFonts w:ascii="Times New Roman" w:hAnsi="Times New Roman"/>
          <w:b/>
          <w:sz w:val="24"/>
          <w:szCs w:val="24"/>
          <w:lang w:val="ru-RU"/>
        </w:rPr>
        <w:t xml:space="preserve">44.03.05 Педагогическое образование (с двумя профилями подготовки)  </w:t>
      </w:r>
    </w:p>
    <w:p w:rsidR="00F629F0" w:rsidRPr="00F629F0" w:rsidRDefault="00F629F0" w:rsidP="00F629F0">
      <w:pPr>
        <w:spacing w:after="0" w:line="240" w:lineRule="auto"/>
        <w:jc w:val="center"/>
        <w:rPr>
          <w:rFonts w:ascii="Times New Roman" w:hAnsi="Times New Roman"/>
          <w:b/>
          <w:sz w:val="24"/>
          <w:szCs w:val="24"/>
          <w:lang w:val="ru-RU"/>
        </w:rPr>
      </w:pPr>
    </w:p>
    <w:p w:rsidR="00F629F0" w:rsidRPr="00F629F0" w:rsidRDefault="00F629F0" w:rsidP="00F629F0">
      <w:pPr>
        <w:spacing w:after="0" w:line="240" w:lineRule="auto"/>
        <w:jc w:val="center"/>
        <w:rPr>
          <w:rFonts w:ascii="Times New Roman" w:hAnsi="Times New Roman"/>
          <w:sz w:val="24"/>
          <w:szCs w:val="24"/>
          <w:lang w:val="ru-RU"/>
        </w:rPr>
      </w:pPr>
      <w:r w:rsidRPr="00F629F0">
        <w:rPr>
          <w:rFonts w:ascii="Times New Roman" w:hAnsi="Times New Roman"/>
          <w:sz w:val="24"/>
          <w:szCs w:val="24"/>
          <w:lang w:val="ru-RU"/>
        </w:rPr>
        <w:t>Профиль</w:t>
      </w:r>
    </w:p>
    <w:p w:rsidR="00F629F0" w:rsidRPr="00F629F0" w:rsidRDefault="00F629F0" w:rsidP="00F629F0">
      <w:pPr>
        <w:spacing w:after="0" w:line="240" w:lineRule="auto"/>
        <w:jc w:val="center"/>
        <w:rPr>
          <w:rFonts w:ascii="Times New Roman" w:hAnsi="Times New Roman"/>
          <w:sz w:val="24"/>
          <w:szCs w:val="24"/>
          <w:lang w:val="ru-RU"/>
        </w:rPr>
      </w:pPr>
    </w:p>
    <w:p w:rsidR="00F629F0" w:rsidRPr="00F629F0" w:rsidRDefault="00F629F0" w:rsidP="00F629F0">
      <w:pPr>
        <w:spacing w:after="0" w:line="240" w:lineRule="auto"/>
        <w:jc w:val="center"/>
        <w:rPr>
          <w:rFonts w:ascii="Times New Roman" w:hAnsi="Times New Roman"/>
          <w:b/>
          <w:sz w:val="24"/>
          <w:szCs w:val="24"/>
          <w:lang w:val="ru-RU"/>
        </w:rPr>
      </w:pPr>
      <w:r w:rsidRPr="00F629F0">
        <w:rPr>
          <w:rFonts w:ascii="Times New Roman" w:hAnsi="Times New Roman"/>
          <w:b/>
          <w:sz w:val="24"/>
          <w:szCs w:val="24"/>
          <w:lang w:val="ru-RU"/>
        </w:rPr>
        <w:t>Изобразительное искусство и дополнительное образование</w:t>
      </w:r>
    </w:p>
    <w:p w:rsidR="00F629F0" w:rsidRPr="00F629F0" w:rsidRDefault="00F629F0" w:rsidP="00F629F0">
      <w:pPr>
        <w:spacing w:after="0" w:line="240" w:lineRule="auto"/>
        <w:jc w:val="center"/>
        <w:rPr>
          <w:rFonts w:ascii="Times New Roman" w:hAnsi="Times New Roman"/>
          <w:sz w:val="24"/>
          <w:szCs w:val="24"/>
          <w:lang w:val="ru-RU"/>
        </w:rPr>
      </w:pPr>
    </w:p>
    <w:p w:rsidR="00F629F0" w:rsidRPr="00F629F0" w:rsidRDefault="00F629F0" w:rsidP="00F629F0">
      <w:pPr>
        <w:spacing w:after="0" w:line="240" w:lineRule="auto"/>
        <w:jc w:val="center"/>
        <w:rPr>
          <w:rFonts w:ascii="Times New Roman" w:hAnsi="Times New Roman"/>
          <w:sz w:val="24"/>
          <w:szCs w:val="24"/>
          <w:lang w:val="ru-RU"/>
        </w:rPr>
      </w:pPr>
      <w:r w:rsidRPr="00F629F0">
        <w:rPr>
          <w:rFonts w:ascii="Times New Roman" w:hAnsi="Times New Roman"/>
          <w:sz w:val="24"/>
          <w:szCs w:val="24"/>
          <w:lang w:val="ru-RU"/>
        </w:rPr>
        <w:t xml:space="preserve">Уровень высшего образования – </w:t>
      </w:r>
      <w:proofErr w:type="spellStart"/>
      <w:r w:rsidRPr="00F629F0">
        <w:rPr>
          <w:rFonts w:ascii="Times New Roman" w:hAnsi="Times New Roman"/>
          <w:sz w:val="24"/>
          <w:szCs w:val="24"/>
          <w:lang w:val="ru-RU"/>
        </w:rPr>
        <w:t>бакалавриат</w:t>
      </w:r>
      <w:proofErr w:type="spellEnd"/>
    </w:p>
    <w:p w:rsidR="00F629F0" w:rsidRPr="00F629F0" w:rsidRDefault="00F629F0" w:rsidP="00F629F0">
      <w:pPr>
        <w:spacing w:after="0" w:line="240" w:lineRule="auto"/>
        <w:rPr>
          <w:rFonts w:ascii="Times New Roman" w:hAnsi="Times New Roman"/>
          <w:sz w:val="24"/>
          <w:szCs w:val="24"/>
          <w:lang w:val="ru-RU"/>
        </w:rPr>
      </w:pPr>
    </w:p>
    <w:p w:rsidR="00F629F0" w:rsidRPr="00F629F0" w:rsidRDefault="00F629F0" w:rsidP="00331E2D">
      <w:pPr>
        <w:spacing w:after="0" w:line="240" w:lineRule="auto"/>
        <w:jc w:val="center"/>
        <w:rPr>
          <w:rFonts w:ascii="Times New Roman" w:hAnsi="Times New Roman"/>
          <w:sz w:val="24"/>
          <w:szCs w:val="24"/>
          <w:lang w:val="ru-RU"/>
        </w:rPr>
      </w:pPr>
      <w:r w:rsidRPr="00F629F0">
        <w:rPr>
          <w:rFonts w:ascii="Times New Roman" w:hAnsi="Times New Roman"/>
          <w:sz w:val="24"/>
          <w:szCs w:val="24"/>
          <w:lang w:val="ru-RU"/>
        </w:rPr>
        <w:t xml:space="preserve">Программа подготовки – </w:t>
      </w:r>
      <w:proofErr w:type="gramStart"/>
      <w:r w:rsidRPr="00F629F0">
        <w:rPr>
          <w:rFonts w:ascii="Times New Roman" w:hAnsi="Times New Roman"/>
          <w:sz w:val="24"/>
          <w:szCs w:val="24"/>
          <w:lang w:val="ru-RU"/>
        </w:rPr>
        <w:t>академический</w:t>
      </w:r>
      <w:proofErr w:type="gramEnd"/>
      <w:r w:rsidRPr="00F629F0">
        <w:rPr>
          <w:rFonts w:ascii="Times New Roman" w:hAnsi="Times New Roman"/>
          <w:sz w:val="24"/>
          <w:szCs w:val="24"/>
          <w:lang w:val="ru-RU"/>
        </w:rPr>
        <w:t xml:space="preserve"> </w:t>
      </w:r>
      <w:proofErr w:type="spellStart"/>
      <w:r w:rsidRPr="00F629F0">
        <w:rPr>
          <w:rFonts w:ascii="Times New Roman" w:hAnsi="Times New Roman"/>
          <w:sz w:val="24"/>
          <w:szCs w:val="24"/>
          <w:lang w:val="ru-RU"/>
        </w:rPr>
        <w:t>бакалавриат</w:t>
      </w:r>
      <w:proofErr w:type="spellEnd"/>
    </w:p>
    <w:p w:rsidR="00F629F0" w:rsidRPr="00F629F0" w:rsidRDefault="00F629F0" w:rsidP="00F629F0">
      <w:pPr>
        <w:pStyle w:val="Style4"/>
        <w:widowControl/>
        <w:jc w:val="center"/>
        <w:rPr>
          <w:rStyle w:val="FontStyle16"/>
          <w:b w:val="0"/>
          <w:sz w:val="24"/>
          <w:szCs w:val="24"/>
        </w:rPr>
      </w:pPr>
    </w:p>
    <w:p w:rsidR="00F629F0" w:rsidRPr="00F629F0" w:rsidRDefault="00F629F0" w:rsidP="00F629F0">
      <w:pPr>
        <w:pStyle w:val="Style4"/>
        <w:widowControl/>
        <w:jc w:val="center"/>
        <w:rPr>
          <w:rStyle w:val="FontStyle16"/>
          <w:b w:val="0"/>
          <w:sz w:val="24"/>
          <w:szCs w:val="24"/>
        </w:rPr>
      </w:pPr>
      <w:r w:rsidRPr="00F629F0">
        <w:rPr>
          <w:rStyle w:val="FontStyle16"/>
          <w:b w:val="0"/>
          <w:sz w:val="24"/>
          <w:szCs w:val="24"/>
        </w:rPr>
        <w:t>Форма обучения</w:t>
      </w:r>
    </w:p>
    <w:p w:rsidR="00F629F0" w:rsidRPr="00F629F0" w:rsidRDefault="00F629F0" w:rsidP="00F629F0">
      <w:pPr>
        <w:pStyle w:val="Style4"/>
        <w:widowControl/>
        <w:jc w:val="center"/>
        <w:rPr>
          <w:rStyle w:val="FontStyle16"/>
          <w:b w:val="0"/>
          <w:sz w:val="24"/>
          <w:szCs w:val="24"/>
        </w:rPr>
      </w:pPr>
    </w:p>
    <w:p w:rsidR="00F629F0" w:rsidRPr="00F629F0" w:rsidRDefault="00F629F0" w:rsidP="00F629F0">
      <w:pPr>
        <w:pStyle w:val="Style4"/>
        <w:widowControl/>
        <w:jc w:val="center"/>
        <w:rPr>
          <w:rStyle w:val="FontStyle17"/>
          <w:b w:val="0"/>
          <w:sz w:val="24"/>
          <w:szCs w:val="24"/>
        </w:rPr>
      </w:pPr>
      <w:r w:rsidRPr="00F629F0">
        <w:rPr>
          <w:rStyle w:val="FontStyle16"/>
          <w:b w:val="0"/>
          <w:sz w:val="24"/>
          <w:szCs w:val="24"/>
        </w:rPr>
        <w:t>о</w:t>
      </w:r>
      <w:r w:rsidRPr="00F629F0">
        <w:rPr>
          <w:rStyle w:val="FontStyle17"/>
          <w:b w:val="0"/>
          <w:sz w:val="24"/>
          <w:szCs w:val="24"/>
        </w:rPr>
        <w:t>чная</w:t>
      </w:r>
    </w:p>
    <w:p w:rsidR="00F629F0" w:rsidRPr="00F629F0" w:rsidRDefault="00F629F0" w:rsidP="00F629F0">
      <w:pPr>
        <w:pStyle w:val="Style1"/>
        <w:widowControl/>
        <w:jc w:val="center"/>
        <w:rPr>
          <w:rStyle w:val="FontStyle17"/>
          <w:b w:val="0"/>
          <w:sz w:val="24"/>
          <w:szCs w:val="24"/>
        </w:rPr>
      </w:pPr>
    </w:p>
    <w:p w:rsidR="00F629F0" w:rsidRPr="00F629F0" w:rsidRDefault="00F629F0" w:rsidP="00F629F0">
      <w:pPr>
        <w:pStyle w:val="Style1"/>
        <w:widowControl/>
        <w:jc w:val="center"/>
        <w:rPr>
          <w:rStyle w:val="FontStyle17"/>
          <w:b w:val="0"/>
          <w:sz w:val="24"/>
          <w:szCs w:val="24"/>
        </w:rPr>
      </w:pPr>
    </w:p>
    <w:tbl>
      <w:tblPr>
        <w:tblW w:w="0" w:type="auto"/>
        <w:tblLook w:val="04A0"/>
      </w:tblPr>
      <w:tblGrid>
        <w:gridCol w:w="3045"/>
        <w:gridCol w:w="6243"/>
      </w:tblGrid>
      <w:tr w:rsidR="00F629F0" w:rsidRPr="00F629F0" w:rsidTr="00F629F0">
        <w:tc>
          <w:tcPr>
            <w:tcW w:w="3045" w:type="dxa"/>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Институт</w:t>
            </w:r>
          </w:p>
          <w:p w:rsidR="00F629F0" w:rsidRPr="00F629F0" w:rsidRDefault="00F629F0" w:rsidP="00F629F0">
            <w:pPr>
              <w:pStyle w:val="Style1"/>
              <w:widowControl/>
              <w:ind w:firstLine="0"/>
              <w:rPr>
                <w:rStyle w:val="FontStyle17"/>
                <w:b w:val="0"/>
                <w:i/>
                <w:color w:val="C00000"/>
                <w:sz w:val="24"/>
                <w:szCs w:val="24"/>
              </w:rPr>
            </w:pPr>
          </w:p>
        </w:tc>
        <w:tc>
          <w:tcPr>
            <w:tcW w:w="6243" w:type="dxa"/>
            <w:hideMark/>
          </w:tcPr>
          <w:p w:rsidR="00F629F0" w:rsidRPr="00F629F0" w:rsidRDefault="00F629F0" w:rsidP="00F629F0">
            <w:pPr>
              <w:pStyle w:val="Style1"/>
              <w:widowControl/>
              <w:ind w:firstLine="34"/>
              <w:jc w:val="left"/>
              <w:rPr>
                <w:rStyle w:val="FontStyle17"/>
                <w:b w:val="0"/>
                <w:color w:val="C00000"/>
                <w:sz w:val="24"/>
                <w:szCs w:val="24"/>
              </w:rPr>
            </w:pPr>
            <w:r w:rsidRPr="00F629F0">
              <w:rPr>
                <w:rStyle w:val="FontStyle17"/>
                <w:b w:val="0"/>
                <w:sz w:val="24"/>
                <w:szCs w:val="24"/>
              </w:rPr>
              <w:t>гуманитарного образования</w:t>
            </w:r>
          </w:p>
        </w:tc>
      </w:tr>
      <w:tr w:rsidR="00F629F0" w:rsidRPr="00F629F0" w:rsidTr="00F629F0">
        <w:tc>
          <w:tcPr>
            <w:tcW w:w="3045" w:type="dxa"/>
            <w:hideMark/>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Кафедра</w:t>
            </w:r>
          </w:p>
        </w:tc>
        <w:tc>
          <w:tcPr>
            <w:tcW w:w="6243" w:type="dxa"/>
          </w:tcPr>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 xml:space="preserve">русского языка, общего языкознания и </w:t>
            </w:r>
            <w:proofErr w:type="gramStart"/>
            <w:r w:rsidRPr="00F629F0">
              <w:rPr>
                <w:rStyle w:val="FontStyle17"/>
                <w:b w:val="0"/>
                <w:sz w:val="24"/>
                <w:szCs w:val="24"/>
              </w:rPr>
              <w:t>массовой</w:t>
            </w:r>
            <w:proofErr w:type="gramEnd"/>
            <w:r w:rsidRPr="00F629F0">
              <w:rPr>
                <w:rStyle w:val="FontStyle17"/>
                <w:b w:val="0"/>
                <w:sz w:val="24"/>
                <w:szCs w:val="24"/>
              </w:rPr>
              <w:t xml:space="preserve"> </w:t>
            </w:r>
          </w:p>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коммуникации</w:t>
            </w:r>
          </w:p>
          <w:p w:rsidR="00F629F0" w:rsidRPr="00F629F0" w:rsidRDefault="00F629F0" w:rsidP="00F629F0">
            <w:pPr>
              <w:pStyle w:val="Style1"/>
              <w:widowControl/>
              <w:ind w:firstLine="34"/>
              <w:rPr>
                <w:rStyle w:val="FontStyle17"/>
                <w:b w:val="0"/>
                <w:sz w:val="24"/>
                <w:szCs w:val="24"/>
              </w:rPr>
            </w:pPr>
          </w:p>
        </w:tc>
      </w:tr>
      <w:tr w:rsidR="00F629F0" w:rsidRPr="00F629F0" w:rsidTr="00F629F0">
        <w:tc>
          <w:tcPr>
            <w:tcW w:w="3045" w:type="dxa"/>
            <w:hideMark/>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Курс</w:t>
            </w:r>
          </w:p>
        </w:tc>
        <w:tc>
          <w:tcPr>
            <w:tcW w:w="6243" w:type="dxa"/>
            <w:hideMark/>
          </w:tcPr>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1</w:t>
            </w:r>
          </w:p>
        </w:tc>
      </w:tr>
      <w:tr w:rsidR="00F629F0" w:rsidRPr="00F629F0" w:rsidTr="00F629F0">
        <w:tc>
          <w:tcPr>
            <w:tcW w:w="3045" w:type="dxa"/>
            <w:hideMark/>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Семестр</w:t>
            </w:r>
          </w:p>
        </w:tc>
        <w:tc>
          <w:tcPr>
            <w:tcW w:w="6243" w:type="dxa"/>
            <w:hideMark/>
          </w:tcPr>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2</w:t>
            </w:r>
          </w:p>
        </w:tc>
      </w:tr>
    </w:tbl>
    <w:p w:rsidR="00F629F0" w:rsidRPr="00F629F0" w:rsidRDefault="00F629F0" w:rsidP="00F629F0">
      <w:pPr>
        <w:pStyle w:val="Style1"/>
        <w:widowControl/>
        <w:jc w:val="center"/>
        <w:rPr>
          <w:rStyle w:val="FontStyle17"/>
          <w:b w:val="0"/>
          <w:sz w:val="24"/>
          <w:szCs w:val="24"/>
        </w:rPr>
      </w:pPr>
    </w:p>
    <w:p w:rsidR="00F629F0" w:rsidRPr="00F629F0" w:rsidRDefault="00F629F0" w:rsidP="00F629F0">
      <w:pPr>
        <w:pStyle w:val="Style6"/>
        <w:widowControl/>
        <w:jc w:val="center"/>
        <w:rPr>
          <w:rStyle w:val="FontStyle16"/>
          <w:b w:val="0"/>
          <w:sz w:val="24"/>
          <w:szCs w:val="24"/>
        </w:rPr>
      </w:pPr>
    </w:p>
    <w:p w:rsidR="00F629F0" w:rsidRPr="00F629F0" w:rsidRDefault="00F629F0" w:rsidP="00F629F0">
      <w:pPr>
        <w:pStyle w:val="Style6"/>
        <w:widowControl/>
        <w:jc w:val="center"/>
        <w:rPr>
          <w:rStyle w:val="FontStyle16"/>
          <w:b w:val="0"/>
          <w:sz w:val="24"/>
          <w:szCs w:val="24"/>
        </w:rPr>
      </w:pPr>
    </w:p>
    <w:p w:rsidR="00F629F0" w:rsidRPr="00F629F0" w:rsidRDefault="00F629F0" w:rsidP="00F629F0">
      <w:pPr>
        <w:pStyle w:val="Style6"/>
        <w:widowControl/>
        <w:ind w:firstLine="0"/>
        <w:rPr>
          <w:rStyle w:val="FontStyle16"/>
          <w:sz w:val="24"/>
          <w:szCs w:val="24"/>
        </w:rPr>
      </w:pPr>
    </w:p>
    <w:p w:rsidR="00F629F0" w:rsidRPr="00F629F0" w:rsidRDefault="00F629F0" w:rsidP="00F629F0">
      <w:pPr>
        <w:pStyle w:val="Style6"/>
        <w:widowControl/>
        <w:jc w:val="center"/>
        <w:rPr>
          <w:rStyle w:val="FontStyle16"/>
          <w:b w:val="0"/>
          <w:sz w:val="24"/>
          <w:szCs w:val="24"/>
        </w:rPr>
      </w:pPr>
      <w:r w:rsidRPr="00F629F0">
        <w:rPr>
          <w:rStyle w:val="FontStyle16"/>
          <w:b w:val="0"/>
          <w:sz w:val="24"/>
          <w:szCs w:val="24"/>
        </w:rPr>
        <w:t>Магнитогорск</w:t>
      </w:r>
    </w:p>
    <w:p w:rsidR="00F629F0" w:rsidRPr="00F629F0" w:rsidRDefault="00F629F0" w:rsidP="00F629F0">
      <w:pPr>
        <w:pStyle w:val="Style6"/>
        <w:widowControl/>
        <w:jc w:val="center"/>
        <w:rPr>
          <w:rStyle w:val="FontStyle16"/>
          <w:b w:val="0"/>
          <w:sz w:val="24"/>
          <w:szCs w:val="24"/>
        </w:rPr>
      </w:pPr>
      <w:r w:rsidRPr="00F629F0">
        <w:rPr>
          <w:rStyle w:val="FontStyle16"/>
          <w:b w:val="0"/>
          <w:sz w:val="24"/>
          <w:szCs w:val="24"/>
        </w:rPr>
        <w:t>2018 г.</w:t>
      </w:r>
    </w:p>
    <w:p w:rsidR="00F629F0" w:rsidRPr="00F629F0" w:rsidRDefault="00F629F0" w:rsidP="00F629F0">
      <w:pPr>
        <w:pStyle w:val="Style6"/>
        <w:widowControl/>
        <w:jc w:val="center"/>
        <w:rPr>
          <w:rStyle w:val="FontStyle16"/>
          <w:b w:val="0"/>
          <w:sz w:val="24"/>
          <w:szCs w:val="24"/>
        </w:rPr>
      </w:pPr>
    </w:p>
    <w:p w:rsidR="008B69DA" w:rsidRPr="00976F54" w:rsidRDefault="008B69DA" w:rsidP="008B69DA">
      <w:pPr>
        <w:widowControl w:val="0"/>
        <w:autoSpaceDE w:val="0"/>
        <w:spacing w:after="0" w:line="240" w:lineRule="auto"/>
        <w:jc w:val="both"/>
        <w:rPr>
          <w:rFonts w:ascii="Times New Roman" w:hAnsi="Times New Roman"/>
          <w:sz w:val="24"/>
          <w:szCs w:val="24"/>
          <w:lang w:val="ru-RU" w:eastAsia="ar-SA"/>
        </w:rPr>
      </w:pPr>
      <w:r w:rsidRPr="00976F54">
        <w:rPr>
          <w:rFonts w:ascii="Times New Roman" w:hAnsi="Times New Roman"/>
          <w:sz w:val="24"/>
          <w:szCs w:val="24"/>
          <w:lang w:val="ru-RU" w:eastAsia="ar-SA"/>
        </w:rPr>
        <w:t xml:space="preserve">Рабочая программа составлена на основе ФГОС ВО по направлению подготовки 44.03.05 Педагогическое образование (с двумя профилями), утвержденного приказом </w:t>
      </w:r>
      <w:proofErr w:type="spellStart"/>
      <w:r w:rsidRPr="00976F54">
        <w:rPr>
          <w:rFonts w:ascii="Times New Roman" w:hAnsi="Times New Roman"/>
          <w:sz w:val="24"/>
          <w:szCs w:val="24"/>
          <w:lang w:val="ru-RU" w:eastAsia="ar-SA"/>
        </w:rPr>
        <w:t>МОиН</w:t>
      </w:r>
      <w:proofErr w:type="spellEnd"/>
      <w:r w:rsidRPr="00976F54">
        <w:rPr>
          <w:rFonts w:ascii="Times New Roman" w:hAnsi="Times New Roman"/>
          <w:sz w:val="24"/>
          <w:szCs w:val="24"/>
          <w:lang w:val="ru-RU" w:eastAsia="ar-SA"/>
        </w:rPr>
        <w:t xml:space="preserve"> РФ от 09.02.2016 № 91.</w:t>
      </w:r>
    </w:p>
    <w:p w:rsidR="008B69DA" w:rsidRDefault="008B69DA" w:rsidP="008B69DA">
      <w:pPr>
        <w:spacing w:after="0" w:line="240" w:lineRule="auto"/>
        <w:rPr>
          <w:rFonts w:ascii="Times New Roman" w:hAnsi="Times New Roman"/>
          <w:sz w:val="24"/>
          <w:szCs w:val="24"/>
          <w:lang w:val="ru-RU"/>
        </w:rPr>
      </w:pPr>
    </w:p>
    <w:p w:rsidR="008B69DA" w:rsidRDefault="008B69DA" w:rsidP="008B69DA">
      <w:pPr>
        <w:spacing w:after="0" w:line="240" w:lineRule="auto"/>
        <w:rPr>
          <w:rFonts w:ascii="Times New Roman" w:hAnsi="Times New Roman"/>
          <w:sz w:val="24"/>
          <w:szCs w:val="24"/>
          <w:lang w:val="ru-RU"/>
        </w:rPr>
      </w:pPr>
    </w:p>
    <w:p w:rsidR="008B69DA" w:rsidRPr="00F629F0" w:rsidRDefault="008B69DA" w:rsidP="008B69DA">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w:t>
      </w:r>
      <w:r w:rsidRPr="00F629F0">
        <w:rPr>
          <w:rFonts w:ascii="Times New Roman" w:hAnsi="Times New Roman"/>
          <w:sz w:val="24"/>
          <w:szCs w:val="24"/>
          <w:lang w:val="ru-RU"/>
        </w:rPr>
        <w:t>« 7 » сентября  2018 г.,  протокол  №  1.</w:t>
      </w:r>
    </w:p>
    <w:p w:rsidR="008B69DA" w:rsidRDefault="008B69DA" w:rsidP="008B69DA">
      <w:pPr>
        <w:spacing w:after="0" w:line="240" w:lineRule="auto"/>
        <w:rPr>
          <w:rFonts w:ascii="Times New Roman" w:hAnsi="Times New Roman"/>
          <w:sz w:val="24"/>
          <w:szCs w:val="24"/>
          <w:lang w:val="ru-RU"/>
        </w:rPr>
      </w:pPr>
    </w:p>
    <w:p w:rsidR="008B69DA" w:rsidRPr="00F629F0" w:rsidRDefault="008B69DA" w:rsidP="008B69DA">
      <w:pPr>
        <w:spacing w:after="0" w:line="240" w:lineRule="auto"/>
        <w:jc w:val="right"/>
        <w:rPr>
          <w:rFonts w:ascii="Times New Roman" w:hAnsi="Times New Roman"/>
          <w:i/>
          <w:noProof/>
          <w:sz w:val="24"/>
          <w:szCs w:val="24"/>
          <w:lang w:val="ru-RU"/>
        </w:rPr>
      </w:pPr>
    </w:p>
    <w:p w:rsidR="008B69DA" w:rsidRPr="00F629F0" w:rsidRDefault="008B69DA" w:rsidP="008B69DA">
      <w:pPr>
        <w:spacing w:after="0" w:line="240" w:lineRule="auto"/>
        <w:jc w:val="right"/>
        <w:rPr>
          <w:rFonts w:ascii="Times New Roman" w:hAnsi="Times New Roman"/>
          <w:noProof/>
          <w:sz w:val="24"/>
          <w:szCs w:val="24"/>
          <w:lang w:val="ru-RU"/>
        </w:rPr>
      </w:pPr>
      <w:r w:rsidRPr="00976F54">
        <w:rPr>
          <w:rFonts w:ascii="Times New Roman" w:hAnsi="Times New Roman"/>
          <w:noProof/>
          <w:sz w:val="24"/>
          <w:szCs w:val="24"/>
          <w:lang w:val="ru-RU" w:eastAsia="ru-RU"/>
        </w:rPr>
        <w:drawing>
          <wp:inline distT="0" distB="0" distL="0" distR="0">
            <wp:extent cx="3024505" cy="528296"/>
            <wp:effectExtent l="19050" t="0" r="444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8B69DA" w:rsidRPr="00F629F0" w:rsidRDefault="008B69DA" w:rsidP="008B69DA">
      <w:pPr>
        <w:pStyle w:val="a3"/>
        <w:ind w:firstLine="0"/>
        <w:rPr>
          <w:i w:val="0"/>
        </w:rPr>
      </w:pPr>
    </w:p>
    <w:p w:rsidR="008B69DA" w:rsidRPr="00F629F0" w:rsidRDefault="008B69DA" w:rsidP="008B69DA">
      <w:pPr>
        <w:pStyle w:val="a3"/>
        <w:ind w:firstLine="0"/>
        <w:rPr>
          <w:i w:val="0"/>
        </w:rPr>
      </w:pPr>
    </w:p>
    <w:p w:rsidR="008B69DA" w:rsidRDefault="008B69DA" w:rsidP="008B69DA">
      <w:pPr>
        <w:pStyle w:val="a3"/>
        <w:ind w:firstLine="0"/>
        <w:rPr>
          <w:i w:val="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гуманитарного образования</w:t>
      </w:r>
      <w:r>
        <w:rPr>
          <w:rStyle w:val="FontStyle17"/>
          <w:b w:val="0"/>
          <w:i w:val="0"/>
          <w:sz w:val="24"/>
          <w:szCs w:val="24"/>
        </w:rPr>
        <w:t xml:space="preserve"> </w:t>
      </w:r>
      <w:r w:rsidRPr="00F629F0">
        <w:rPr>
          <w:rStyle w:val="FontStyle17"/>
          <w:b w:val="0"/>
          <w:i w:val="0"/>
          <w:sz w:val="24"/>
          <w:szCs w:val="24"/>
        </w:rPr>
        <w:t xml:space="preserve"> </w:t>
      </w:r>
      <w:r w:rsidRPr="00F629F0">
        <w:rPr>
          <w:i w:val="0"/>
        </w:rPr>
        <w:t>«16» октября   2018 г.,  протокол  №  3.</w:t>
      </w:r>
    </w:p>
    <w:p w:rsidR="008B69DA" w:rsidRPr="00F629F0" w:rsidRDefault="008B69DA" w:rsidP="008B69DA">
      <w:pPr>
        <w:pStyle w:val="a3"/>
        <w:ind w:firstLine="0"/>
        <w:rPr>
          <w:i w:val="0"/>
        </w:rPr>
      </w:pPr>
    </w:p>
    <w:p w:rsidR="008B69DA" w:rsidRPr="00F629F0" w:rsidRDefault="008B69DA" w:rsidP="008B69DA">
      <w:pPr>
        <w:pStyle w:val="a3"/>
        <w:ind w:firstLine="0"/>
        <w:rPr>
          <w:i w:val="0"/>
        </w:rPr>
      </w:pPr>
    </w:p>
    <w:p w:rsidR="008B69DA" w:rsidRPr="00F629F0" w:rsidRDefault="008B69DA" w:rsidP="008B69DA">
      <w:pPr>
        <w:spacing w:after="0" w:line="240" w:lineRule="auto"/>
        <w:jc w:val="right"/>
        <w:rPr>
          <w:rFonts w:ascii="Times New Roman" w:hAnsi="Times New Roman"/>
          <w:sz w:val="24"/>
          <w:szCs w:val="24"/>
          <w:lang w:val="ru-RU"/>
        </w:rPr>
      </w:pPr>
    </w:p>
    <w:p w:rsidR="008B69DA" w:rsidRPr="00F629F0" w:rsidRDefault="008B69DA" w:rsidP="008B69DA">
      <w:pPr>
        <w:spacing w:after="0" w:line="240" w:lineRule="auto"/>
        <w:jc w:val="right"/>
        <w:rPr>
          <w:rFonts w:ascii="Times New Roman" w:hAnsi="Times New Roman"/>
          <w:i/>
          <w:sz w:val="24"/>
          <w:szCs w:val="24"/>
          <w:lang w:val="ru-RU"/>
        </w:rPr>
      </w:pPr>
      <w:r w:rsidRPr="00F629F0">
        <w:rPr>
          <w:rFonts w:ascii="Times New Roman" w:hAnsi="Times New Roman"/>
          <w:sz w:val="24"/>
          <w:szCs w:val="24"/>
          <w:lang w:val="ru-RU"/>
        </w:rPr>
        <w:t xml:space="preserve">Председатель </w:t>
      </w:r>
      <w:r w:rsidRPr="00976F54">
        <w:rPr>
          <w:rFonts w:ascii="Times New Roman" w:hAnsi="Times New Roman"/>
          <w:noProof/>
          <w:sz w:val="24"/>
          <w:szCs w:val="24"/>
          <w:lang w:val="ru-RU" w:eastAsia="ru-RU"/>
        </w:rPr>
        <w:drawing>
          <wp:inline distT="0" distB="0" distL="0" distR="0">
            <wp:extent cx="1059180" cy="396240"/>
            <wp:effectExtent l="19050" t="0" r="7620" b="0"/>
            <wp:docPr id="1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 xml:space="preserve">/О.В. </w:t>
      </w:r>
      <w:proofErr w:type="spellStart"/>
      <w:r w:rsidRPr="00D2468E">
        <w:rPr>
          <w:rFonts w:ascii="Times New Roman" w:hAnsi="Times New Roman"/>
          <w:sz w:val="24"/>
          <w:szCs w:val="24"/>
          <w:lang w:val="ru-RU"/>
        </w:rPr>
        <w:t>Гневэк</w:t>
      </w:r>
      <w:proofErr w:type="spellEnd"/>
      <w:r w:rsidRPr="00D2468E">
        <w:rPr>
          <w:rFonts w:ascii="Times New Roman" w:hAnsi="Times New Roman"/>
          <w:sz w:val="24"/>
          <w:szCs w:val="24"/>
          <w:lang w:val="ru-RU"/>
        </w:rPr>
        <w:t>/</w:t>
      </w:r>
    </w:p>
    <w:p w:rsidR="008B69DA" w:rsidRPr="00F629F0" w:rsidRDefault="008B69DA" w:rsidP="008B69DA">
      <w:pPr>
        <w:pStyle w:val="a3"/>
        <w:ind w:firstLine="567"/>
        <w:rPr>
          <w:i w:val="0"/>
        </w:rPr>
      </w:pPr>
    </w:p>
    <w:p w:rsidR="008B69DA" w:rsidRPr="00F629F0" w:rsidRDefault="008B69DA" w:rsidP="008B69DA">
      <w:pPr>
        <w:pStyle w:val="a3"/>
        <w:ind w:firstLine="567"/>
        <w:rPr>
          <w:i w:val="0"/>
        </w:rPr>
      </w:pPr>
    </w:p>
    <w:p w:rsidR="008B69DA" w:rsidRPr="00F629F0" w:rsidRDefault="008B69DA" w:rsidP="008B69DA">
      <w:pPr>
        <w:spacing w:after="0" w:line="240" w:lineRule="auto"/>
        <w:rPr>
          <w:rFonts w:ascii="Times New Roman" w:hAnsi="Times New Roman"/>
          <w:bCs/>
          <w:sz w:val="24"/>
          <w:szCs w:val="24"/>
          <w:lang w:val="ru-RU"/>
        </w:rPr>
      </w:pPr>
    </w:p>
    <w:p w:rsidR="008B69DA" w:rsidRPr="00F629F0" w:rsidRDefault="008B69DA" w:rsidP="008B69DA">
      <w:pPr>
        <w:spacing w:after="0" w:line="240" w:lineRule="auto"/>
        <w:rPr>
          <w:rFonts w:ascii="Times New Roman" w:hAnsi="Times New Roman"/>
          <w:bCs/>
          <w:sz w:val="24"/>
          <w:szCs w:val="24"/>
          <w:lang w:val="ru-RU"/>
        </w:rPr>
      </w:pPr>
    </w:p>
    <w:p w:rsidR="008B69DA" w:rsidRPr="00F629F0" w:rsidRDefault="008B69DA" w:rsidP="008B69DA">
      <w:pPr>
        <w:spacing w:after="0" w:line="240" w:lineRule="auto"/>
        <w:rPr>
          <w:rFonts w:ascii="Times New Roman" w:hAnsi="Times New Roman"/>
          <w:bCs/>
          <w:sz w:val="24"/>
          <w:szCs w:val="24"/>
          <w:lang w:val="ru-RU"/>
        </w:rPr>
      </w:pPr>
    </w:p>
    <w:p w:rsidR="008B69DA" w:rsidRPr="00F629F0" w:rsidRDefault="008B69DA" w:rsidP="008B69DA">
      <w:pPr>
        <w:spacing w:after="0" w:line="240" w:lineRule="auto"/>
        <w:rPr>
          <w:rFonts w:ascii="Times New Roman" w:hAnsi="Times New Roman"/>
          <w:sz w:val="24"/>
          <w:szCs w:val="24"/>
          <w:lang w:val="ru-RU"/>
        </w:rPr>
      </w:pPr>
      <w:r w:rsidRPr="00F629F0">
        <w:rPr>
          <w:rFonts w:ascii="Times New Roman" w:hAnsi="Times New Roman"/>
          <w:sz w:val="24"/>
          <w:szCs w:val="24"/>
          <w:lang w:val="ru-RU"/>
        </w:rPr>
        <w:t xml:space="preserve">Рабочая программа составлена:                            доцентом кафедры русского языка, общего </w:t>
      </w:r>
    </w:p>
    <w:p w:rsidR="008B69DA" w:rsidRPr="00F629F0" w:rsidRDefault="008B69DA" w:rsidP="008B69DA">
      <w:pPr>
        <w:spacing w:after="0" w:line="240" w:lineRule="auto"/>
        <w:jc w:val="right"/>
        <w:rPr>
          <w:rFonts w:ascii="Times New Roman" w:hAnsi="Times New Roman"/>
          <w:sz w:val="24"/>
          <w:szCs w:val="24"/>
          <w:lang w:val="ru-RU"/>
        </w:rPr>
      </w:pPr>
      <w:r w:rsidRPr="00F629F0">
        <w:rPr>
          <w:rFonts w:ascii="Times New Roman" w:hAnsi="Times New Roman"/>
          <w:sz w:val="24"/>
          <w:szCs w:val="24"/>
          <w:lang w:val="ru-RU"/>
        </w:rPr>
        <w:t xml:space="preserve"> языкознания и массовой коммуникации, </w:t>
      </w:r>
    </w:p>
    <w:p w:rsidR="008B69DA" w:rsidRPr="00F629F0" w:rsidRDefault="008B69DA" w:rsidP="008B69DA">
      <w:pPr>
        <w:spacing w:after="0" w:line="240" w:lineRule="auto"/>
        <w:jc w:val="right"/>
        <w:rPr>
          <w:rStyle w:val="FontStyle23"/>
          <w:b w:val="0"/>
          <w:sz w:val="24"/>
          <w:szCs w:val="24"/>
          <w:lang w:val="ru-RU"/>
        </w:rPr>
      </w:pPr>
      <w:r w:rsidRPr="00F629F0">
        <w:rPr>
          <w:rFonts w:ascii="Times New Roman" w:hAnsi="Times New Roman"/>
          <w:sz w:val="24"/>
          <w:szCs w:val="24"/>
          <w:lang w:val="ru-RU"/>
        </w:rPr>
        <w:t>кандидатом филологических  наук</w:t>
      </w:r>
    </w:p>
    <w:p w:rsidR="008B69DA" w:rsidRPr="00F629F0" w:rsidRDefault="008B69DA" w:rsidP="008B69DA">
      <w:pPr>
        <w:spacing w:after="0" w:line="240" w:lineRule="auto"/>
        <w:rPr>
          <w:rStyle w:val="FontStyle23"/>
          <w:sz w:val="24"/>
          <w:szCs w:val="24"/>
          <w:lang w:val="ru-RU"/>
        </w:rPr>
      </w:pPr>
      <w:r>
        <w:rPr>
          <w:rFonts w:ascii="Times New Roman" w:hAnsi="Times New Roman"/>
          <w:b/>
          <w:bCs/>
          <w:noProof/>
          <w:sz w:val="24"/>
          <w:szCs w:val="24"/>
          <w:lang w:val="ru-RU" w:eastAsia="ru-RU"/>
        </w:rPr>
        <w:drawing>
          <wp:anchor distT="0" distB="0" distL="114300" distR="114300" simplePos="0" relativeHeight="251659264" behindDoc="0" locked="0" layoutInCell="1" allowOverlap="1">
            <wp:simplePos x="0" y="0"/>
            <wp:positionH relativeFrom="column">
              <wp:posOffset>3801745</wp:posOffset>
            </wp:positionH>
            <wp:positionV relativeFrom="paragraph">
              <wp:posOffset>24765</wp:posOffset>
            </wp:positionV>
            <wp:extent cx="659130" cy="492125"/>
            <wp:effectExtent l="19050" t="0" r="7620" b="0"/>
            <wp:wrapNone/>
            <wp:docPr id="20"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30416"/>
                    <a:stretch>
                      <a:fillRect/>
                    </a:stretch>
                  </pic:blipFill>
                  <pic:spPr bwMode="auto">
                    <a:xfrm>
                      <a:off x="0" y="0"/>
                      <a:ext cx="659130" cy="492125"/>
                    </a:xfrm>
                    <a:prstGeom prst="rect">
                      <a:avLst/>
                    </a:prstGeom>
                    <a:noFill/>
                  </pic:spPr>
                </pic:pic>
              </a:graphicData>
            </a:graphic>
          </wp:anchor>
        </w:drawing>
      </w:r>
    </w:p>
    <w:p w:rsidR="008B69DA" w:rsidRPr="00F629F0" w:rsidRDefault="008B69DA" w:rsidP="008B69DA">
      <w:pPr>
        <w:spacing w:after="0" w:line="240" w:lineRule="auto"/>
        <w:jc w:val="right"/>
        <w:rPr>
          <w:rFonts w:ascii="Times New Roman" w:hAnsi="Times New Roman"/>
          <w:i/>
          <w:sz w:val="24"/>
          <w:szCs w:val="24"/>
          <w:lang w:val="ru-RU"/>
        </w:rPr>
      </w:pPr>
      <w:r w:rsidRPr="00F629F0">
        <w:rPr>
          <w:rStyle w:val="FontStyle23"/>
          <w:b w:val="0"/>
          <w:sz w:val="24"/>
          <w:szCs w:val="24"/>
          <w:lang w:val="ru-RU"/>
        </w:rPr>
        <w:t xml:space="preserve">/   </w:t>
      </w:r>
      <w:proofErr w:type="spellStart"/>
      <w:r w:rsidRPr="00F629F0">
        <w:rPr>
          <w:rStyle w:val="FontStyle23"/>
          <w:b w:val="0"/>
          <w:sz w:val="24"/>
          <w:szCs w:val="24"/>
          <w:lang w:val="ru-RU"/>
        </w:rPr>
        <w:t>А.В.Подгорская</w:t>
      </w:r>
      <w:proofErr w:type="spellEnd"/>
      <w:r w:rsidRPr="00F629F0">
        <w:rPr>
          <w:rStyle w:val="FontStyle23"/>
          <w:b w:val="0"/>
          <w:sz w:val="24"/>
          <w:szCs w:val="24"/>
          <w:lang w:val="ru-RU"/>
        </w:rPr>
        <w:t xml:space="preserve"> /</w:t>
      </w:r>
    </w:p>
    <w:p w:rsidR="008B69DA" w:rsidRPr="00F629F0" w:rsidRDefault="008B69DA" w:rsidP="008B69DA">
      <w:pPr>
        <w:pStyle w:val="Style9"/>
        <w:widowControl/>
        <w:jc w:val="right"/>
        <w:rPr>
          <w:rStyle w:val="FontStyle16"/>
          <w:b w:val="0"/>
          <w:sz w:val="24"/>
          <w:szCs w:val="24"/>
        </w:rPr>
      </w:pPr>
    </w:p>
    <w:p w:rsidR="008B69DA" w:rsidRPr="00F629F0" w:rsidRDefault="008B69DA" w:rsidP="008B69DA">
      <w:pPr>
        <w:pStyle w:val="Style9"/>
        <w:widowControl/>
        <w:ind w:firstLine="0"/>
        <w:rPr>
          <w:rStyle w:val="FontStyle16"/>
          <w:b w:val="0"/>
          <w:sz w:val="24"/>
          <w:szCs w:val="24"/>
        </w:rPr>
      </w:pPr>
    </w:p>
    <w:p w:rsidR="008B69DA" w:rsidRPr="00F629F0" w:rsidRDefault="008B69DA" w:rsidP="008B69DA">
      <w:pPr>
        <w:pStyle w:val="Style9"/>
        <w:widowControl/>
        <w:ind w:firstLine="0"/>
        <w:rPr>
          <w:rStyle w:val="FontStyle16"/>
          <w:b w:val="0"/>
          <w:sz w:val="24"/>
          <w:szCs w:val="24"/>
        </w:rPr>
      </w:pPr>
    </w:p>
    <w:p w:rsidR="008B69DA" w:rsidRPr="00F629F0" w:rsidRDefault="008B69DA" w:rsidP="008B69DA">
      <w:pPr>
        <w:pStyle w:val="a3"/>
        <w:ind w:firstLine="0"/>
        <w:rPr>
          <w:color w:val="C00000"/>
        </w:rPr>
      </w:pPr>
      <w:r w:rsidRPr="00F629F0">
        <w:rPr>
          <w:i w:val="0"/>
        </w:rPr>
        <w:t xml:space="preserve">Согласовано: </w:t>
      </w:r>
    </w:p>
    <w:p w:rsidR="008B69DA" w:rsidRPr="00F629F0" w:rsidRDefault="008B69DA" w:rsidP="008B69DA">
      <w:pPr>
        <w:spacing w:after="0" w:line="240" w:lineRule="auto"/>
        <w:jc w:val="right"/>
        <w:rPr>
          <w:rFonts w:ascii="Times New Roman" w:hAnsi="Times New Roman"/>
          <w:sz w:val="24"/>
          <w:szCs w:val="24"/>
          <w:lang w:val="ru-RU"/>
        </w:rPr>
      </w:pPr>
      <w:r w:rsidRPr="00F629F0">
        <w:rPr>
          <w:rFonts w:ascii="Times New Roman" w:hAnsi="Times New Roman"/>
          <w:sz w:val="24"/>
          <w:szCs w:val="24"/>
          <w:lang w:val="ru-RU"/>
        </w:rPr>
        <w:t xml:space="preserve">                              Зав. кафедрой академического рисунка и живописи</w:t>
      </w:r>
    </w:p>
    <w:p w:rsidR="008B69DA" w:rsidRPr="00F629F0" w:rsidRDefault="008B69DA" w:rsidP="008B69DA">
      <w:pPr>
        <w:spacing w:after="0" w:line="240" w:lineRule="auto"/>
        <w:ind w:firstLine="720"/>
        <w:jc w:val="right"/>
        <w:rPr>
          <w:rFonts w:ascii="Times New Roman" w:hAnsi="Times New Roman"/>
          <w:sz w:val="24"/>
          <w:szCs w:val="24"/>
          <w:lang w:val="ru-RU"/>
        </w:rPr>
      </w:pPr>
      <w:r w:rsidRPr="00976F54">
        <w:rPr>
          <w:rFonts w:ascii="Times New Roman" w:hAnsi="Times New Roman"/>
          <w:noProof/>
          <w:sz w:val="24"/>
          <w:szCs w:val="24"/>
          <w:lang w:val="ru-RU" w:eastAsia="ru-RU"/>
        </w:rPr>
        <w:drawing>
          <wp:inline distT="0" distB="0" distL="0" distR="0">
            <wp:extent cx="1091565" cy="532130"/>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565" cy="532130"/>
                    </a:xfrm>
                    <a:prstGeom prst="rect">
                      <a:avLst/>
                    </a:prstGeom>
                    <a:noFill/>
                  </pic:spPr>
                </pic:pic>
              </a:graphicData>
            </a:graphic>
          </wp:inline>
        </w:drawing>
      </w:r>
      <w:r w:rsidRPr="00F629F0">
        <w:rPr>
          <w:rFonts w:ascii="Times New Roman" w:hAnsi="Times New Roman"/>
          <w:sz w:val="24"/>
          <w:szCs w:val="24"/>
          <w:lang w:val="ru-RU"/>
        </w:rPr>
        <w:t xml:space="preserve">/ С.В. </w:t>
      </w:r>
      <w:proofErr w:type="spellStart"/>
      <w:r w:rsidRPr="00F629F0">
        <w:rPr>
          <w:rFonts w:ascii="Times New Roman" w:hAnsi="Times New Roman"/>
          <w:sz w:val="24"/>
          <w:szCs w:val="24"/>
          <w:lang w:val="ru-RU"/>
        </w:rPr>
        <w:t>Рябинова</w:t>
      </w:r>
      <w:proofErr w:type="spellEnd"/>
      <w:r w:rsidRPr="00F629F0">
        <w:rPr>
          <w:rFonts w:ascii="Times New Roman" w:hAnsi="Times New Roman"/>
          <w:sz w:val="24"/>
          <w:szCs w:val="24"/>
          <w:lang w:val="ru-RU"/>
        </w:rPr>
        <w:t xml:space="preserve"> /</w:t>
      </w:r>
    </w:p>
    <w:p w:rsidR="008B69DA" w:rsidRPr="00F629F0" w:rsidRDefault="008B69DA" w:rsidP="008B69DA">
      <w:pPr>
        <w:spacing w:after="0" w:line="240" w:lineRule="auto"/>
        <w:jc w:val="center"/>
        <w:rPr>
          <w:rFonts w:ascii="Times New Roman" w:hAnsi="Times New Roman"/>
          <w:i/>
          <w:sz w:val="24"/>
          <w:szCs w:val="24"/>
          <w:lang w:val="ru-RU"/>
        </w:rPr>
      </w:pPr>
    </w:p>
    <w:p w:rsidR="008B69DA" w:rsidRPr="00F629F0" w:rsidRDefault="008B69DA" w:rsidP="008B69DA">
      <w:pPr>
        <w:pStyle w:val="Style9"/>
        <w:widowControl/>
        <w:rPr>
          <w:rStyle w:val="FontStyle16"/>
          <w:b w:val="0"/>
          <w:sz w:val="24"/>
          <w:szCs w:val="24"/>
        </w:rPr>
      </w:pPr>
    </w:p>
    <w:p w:rsidR="008B69DA" w:rsidRPr="00F629F0" w:rsidRDefault="008B69DA" w:rsidP="008B69DA">
      <w:pPr>
        <w:pStyle w:val="Style9"/>
        <w:widowControl/>
        <w:rPr>
          <w:rStyle w:val="FontStyle16"/>
          <w:b w:val="0"/>
          <w:sz w:val="24"/>
          <w:szCs w:val="24"/>
        </w:rPr>
      </w:pPr>
    </w:p>
    <w:p w:rsidR="008B69DA" w:rsidRPr="00F629F0" w:rsidRDefault="008B69DA" w:rsidP="008B69DA">
      <w:pPr>
        <w:pStyle w:val="Style9"/>
        <w:widowControl/>
        <w:rPr>
          <w:rStyle w:val="FontStyle16"/>
          <w:b w:val="0"/>
          <w:sz w:val="24"/>
          <w:szCs w:val="24"/>
        </w:rPr>
      </w:pPr>
    </w:p>
    <w:p w:rsidR="008B69DA" w:rsidRDefault="008B69DA" w:rsidP="008B69DA">
      <w:pPr>
        <w:spacing w:after="0" w:line="240" w:lineRule="auto"/>
        <w:rPr>
          <w:rFonts w:ascii="Times New Roman" w:hAnsi="Times New Roman"/>
          <w:sz w:val="24"/>
          <w:szCs w:val="24"/>
          <w:lang w:val="ru-RU"/>
        </w:rPr>
      </w:pPr>
      <w:r w:rsidRPr="00F629F0">
        <w:rPr>
          <w:rFonts w:ascii="Times New Roman" w:hAnsi="Times New Roman"/>
          <w:sz w:val="24"/>
          <w:szCs w:val="24"/>
          <w:lang w:val="ru-RU"/>
        </w:rPr>
        <w:t>Рецензент</w:t>
      </w:r>
      <w:r>
        <w:rPr>
          <w:rFonts w:ascii="Times New Roman" w:hAnsi="Times New Roman"/>
          <w:sz w:val="24"/>
          <w:szCs w:val="24"/>
          <w:lang w:val="ru-RU"/>
        </w:rPr>
        <w:t>:</w:t>
      </w:r>
    </w:p>
    <w:p w:rsidR="008B69DA" w:rsidRPr="00885217" w:rsidRDefault="008B69DA" w:rsidP="008B69DA">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w:t>
      </w:r>
      <w:proofErr w:type="spellStart"/>
      <w:r w:rsidRPr="00885217">
        <w:rPr>
          <w:rFonts w:ascii="Times New Roman" w:hAnsi="Times New Roman"/>
          <w:sz w:val="24"/>
          <w:szCs w:val="24"/>
          <w:lang w:val="ru-RU"/>
        </w:rPr>
        <w:t>культурологии</w:t>
      </w:r>
      <w:proofErr w:type="spellEnd"/>
      <w:r w:rsidRPr="00885217">
        <w:rPr>
          <w:rFonts w:ascii="Times New Roman" w:hAnsi="Times New Roman"/>
          <w:sz w:val="24"/>
          <w:szCs w:val="24"/>
          <w:lang w:val="ru-RU"/>
        </w:rPr>
        <w:t xml:space="preserve">,                                </w:t>
      </w:r>
    </w:p>
    <w:p w:rsidR="008B69DA" w:rsidRPr="001B3592" w:rsidRDefault="008B69DA" w:rsidP="008B69DA">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proofErr w:type="gramStart"/>
      <w:r w:rsidRPr="001B3592">
        <w:rPr>
          <w:rFonts w:ascii="Times New Roman" w:hAnsi="Times New Roman"/>
          <w:sz w:val="24"/>
          <w:szCs w:val="24"/>
        </w:rPr>
        <w:t>наук</w:t>
      </w:r>
      <w:proofErr w:type="spellEnd"/>
      <w:proofErr w:type="gramEnd"/>
    </w:p>
    <w:p w:rsidR="008B69DA" w:rsidRDefault="008B69DA" w:rsidP="008B69DA">
      <w:pPr>
        <w:spacing w:after="0" w:line="240" w:lineRule="auto"/>
        <w:jc w:val="right"/>
        <w:rPr>
          <w:rFonts w:ascii="Times New Roman" w:hAnsi="Times New Roman"/>
          <w:sz w:val="24"/>
          <w:szCs w:val="24"/>
          <w:lang w:val="ru-RU"/>
        </w:rPr>
      </w:pPr>
      <w:r w:rsidRPr="00976F54">
        <w:rPr>
          <w:rFonts w:ascii="Times New Roman" w:hAnsi="Times New Roman"/>
          <w:noProof/>
          <w:sz w:val="24"/>
          <w:szCs w:val="24"/>
          <w:lang w:val="ru-RU" w:eastAsia="ru-RU"/>
        </w:rPr>
        <w:drawing>
          <wp:inline distT="0" distB="0" distL="0" distR="0">
            <wp:extent cx="1996440" cy="525780"/>
            <wp:effectExtent l="19050" t="0" r="381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8B69DA" w:rsidRDefault="008B69DA" w:rsidP="008B69DA">
      <w:pPr>
        <w:spacing w:after="0" w:line="240" w:lineRule="auto"/>
        <w:rPr>
          <w:rFonts w:ascii="Times New Roman" w:hAnsi="Times New Roman"/>
          <w:sz w:val="24"/>
          <w:szCs w:val="24"/>
          <w:lang w:val="ru-RU"/>
        </w:rPr>
      </w:pPr>
    </w:p>
    <w:p w:rsidR="008B69DA" w:rsidRDefault="008B69DA" w:rsidP="008B69DA">
      <w:pPr>
        <w:spacing w:after="0" w:line="240" w:lineRule="auto"/>
        <w:rPr>
          <w:rFonts w:ascii="Times New Roman" w:hAnsi="Times New Roman"/>
          <w:sz w:val="24"/>
          <w:szCs w:val="24"/>
          <w:lang w:val="ru-RU"/>
        </w:rPr>
      </w:pPr>
    </w:p>
    <w:p w:rsidR="008634A8" w:rsidRDefault="00CD05D4" w:rsidP="008634A8">
      <w:pPr>
        <w:rPr>
          <w:rFonts w:ascii="Times New Roman" w:hAnsi="Times New Roman"/>
          <w:b/>
          <w:bCs/>
          <w:sz w:val="24"/>
          <w:szCs w:val="24"/>
          <w:lang w:val="ru-RU"/>
        </w:rPr>
      </w:pPr>
      <w:r>
        <w:rPr>
          <w:rFonts w:ascii="Times New Roman" w:hAnsi="Times New Roman"/>
          <w:b/>
          <w:bCs/>
          <w:noProof/>
          <w:sz w:val="24"/>
          <w:szCs w:val="24"/>
          <w:lang w:val="ru-RU" w:eastAsia="ru-RU"/>
        </w:rPr>
        <w:drawing>
          <wp:inline distT="0" distB="0" distL="0" distR="0">
            <wp:extent cx="5940425" cy="8178224"/>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78224"/>
                    </a:xfrm>
                    <a:prstGeom prst="rect">
                      <a:avLst/>
                    </a:prstGeom>
                    <a:noFill/>
                    <a:ln w="9525">
                      <a:noFill/>
                      <a:miter lim="800000"/>
                      <a:headEnd/>
                      <a:tailEnd/>
                    </a:ln>
                  </pic:spPr>
                </pic:pic>
              </a:graphicData>
            </a:graphic>
          </wp:inline>
        </w:drawing>
      </w:r>
    </w:p>
    <w:p w:rsidR="008634A8" w:rsidRDefault="008634A8" w:rsidP="00AA74FA">
      <w:pPr>
        <w:jc w:val="center"/>
        <w:rPr>
          <w:rFonts w:ascii="Times New Roman" w:hAnsi="Times New Roman"/>
          <w:b/>
          <w:bCs/>
          <w:sz w:val="24"/>
          <w:szCs w:val="24"/>
          <w:lang w:val="ru-RU"/>
        </w:rPr>
      </w:pPr>
    </w:p>
    <w:p w:rsidR="008634A8" w:rsidRDefault="008634A8" w:rsidP="00AA74FA">
      <w:pPr>
        <w:jc w:val="center"/>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4B1E9B" w:rsidRDefault="001245D3" w:rsidP="001245D3">
      <w:pPr>
        <w:pStyle w:val="1"/>
        <w:spacing w:before="0" w:after="0"/>
        <w:ind w:left="0" w:firstLine="709"/>
        <w:rPr>
          <w:rStyle w:val="FontStyle21"/>
          <w:sz w:val="24"/>
          <w:szCs w:val="24"/>
        </w:rPr>
      </w:pPr>
      <w:r w:rsidRPr="004B1E9B">
        <w:rPr>
          <w:rStyle w:val="FontStyle21"/>
          <w:sz w:val="24"/>
          <w:szCs w:val="24"/>
        </w:rPr>
        <w:t xml:space="preserve">2 Место дисциплины в структуре образовательной программы </w:t>
      </w:r>
      <w:r w:rsidRPr="004B1E9B">
        <w:rPr>
          <w:rStyle w:val="FontStyle21"/>
          <w:sz w:val="24"/>
          <w:szCs w:val="24"/>
        </w:rPr>
        <w:br/>
        <w:t xml:space="preserve">подготовки бакалавра </w:t>
      </w:r>
    </w:p>
    <w:p w:rsidR="004B1E9B" w:rsidRPr="004B1E9B" w:rsidRDefault="004B1E9B" w:rsidP="004B1E9B">
      <w:pPr>
        <w:spacing w:after="0" w:line="240" w:lineRule="auto"/>
        <w:ind w:firstLine="709"/>
        <w:jc w:val="both"/>
        <w:rPr>
          <w:rStyle w:val="FontStyle16"/>
          <w:sz w:val="24"/>
          <w:szCs w:val="24"/>
          <w:lang w:val="ru-RU"/>
        </w:rPr>
      </w:pPr>
      <w:r w:rsidRPr="004B1E9B">
        <w:rPr>
          <w:rStyle w:val="FontStyle16"/>
          <w:b w:val="0"/>
          <w:sz w:val="24"/>
          <w:szCs w:val="24"/>
          <w:lang w:val="ru-RU"/>
        </w:rPr>
        <w:t xml:space="preserve">Дисциплина «Русский язык в этнокультурной коммуникативной среде» входит в базовую часть блока 1 образовательной программы </w:t>
      </w:r>
      <w:r w:rsidRPr="004B1E9B">
        <w:rPr>
          <w:rFonts w:ascii="Times New Roman" w:hAnsi="Times New Roman"/>
          <w:sz w:val="24"/>
          <w:szCs w:val="24"/>
          <w:lang w:val="ru-RU"/>
        </w:rPr>
        <w:t>и является обязательной дисциплиной</w:t>
      </w:r>
      <w:r w:rsidRPr="004B1E9B">
        <w:rPr>
          <w:rStyle w:val="FontStyle16"/>
          <w:sz w:val="24"/>
          <w:szCs w:val="24"/>
          <w:lang w:val="ru-RU"/>
        </w:rPr>
        <w:t>.</w:t>
      </w:r>
    </w:p>
    <w:p w:rsidR="004B1E9B" w:rsidRPr="004B1E9B" w:rsidRDefault="004B1E9B" w:rsidP="004B1E9B">
      <w:pPr>
        <w:widowControl w:val="0"/>
        <w:overflowPunct w:val="0"/>
        <w:autoSpaceDE w:val="0"/>
        <w:autoSpaceDN w:val="0"/>
        <w:adjustRightInd w:val="0"/>
        <w:spacing w:after="0" w:line="240" w:lineRule="auto"/>
        <w:ind w:firstLine="720"/>
        <w:jc w:val="both"/>
        <w:rPr>
          <w:color w:val="000000"/>
          <w:sz w:val="24"/>
          <w:szCs w:val="24"/>
          <w:lang w:val="ru-RU"/>
        </w:rPr>
      </w:pPr>
      <w:r w:rsidRPr="004B1E9B">
        <w:rPr>
          <w:rFonts w:ascii="Times New Roman" w:hAnsi="Times New Roman"/>
          <w:sz w:val="24"/>
          <w:szCs w:val="24"/>
          <w:lang w:val="ru-RU"/>
        </w:rPr>
        <w:t>Требования к входным знаниям и умениям студента формируются на основе программы среднего (полного) общего образования по русскому языку</w:t>
      </w:r>
      <w:r w:rsidRPr="004B1E9B">
        <w:rPr>
          <w:rFonts w:ascii="Times New Roman" w:hAnsi="Times New Roman"/>
          <w:color w:val="000000"/>
          <w:sz w:val="24"/>
          <w:szCs w:val="24"/>
          <w:lang w:val="ru-RU"/>
        </w:rPr>
        <w:t xml:space="preserve">. </w:t>
      </w:r>
    </w:p>
    <w:p w:rsidR="004B1E9B" w:rsidRPr="004B1E9B" w:rsidRDefault="004B1E9B" w:rsidP="004B1E9B">
      <w:pPr>
        <w:spacing w:after="0" w:line="240" w:lineRule="auto"/>
        <w:ind w:firstLine="709"/>
        <w:jc w:val="both"/>
        <w:rPr>
          <w:rFonts w:ascii="Times New Roman" w:hAnsi="Times New Roman"/>
          <w:sz w:val="24"/>
          <w:szCs w:val="24"/>
          <w:lang w:val="ru-RU"/>
        </w:rPr>
      </w:pPr>
      <w:r w:rsidRPr="004B1E9B">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Pr>
          <w:rFonts w:ascii="Times New Roman" w:hAnsi="Times New Roman"/>
          <w:sz w:val="24"/>
          <w:szCs w:val="24"/>
          <w:lang w:val="ru-RU"/>
        </w:rPr>
        <w:t xml:space="preserve"> </w:t>
      </w:r>
      <w:r w:rsidRPr="004B1E9B">
        <w:rPr>
          <w:sz w:val="24"/>
          <w:szCs w:val="24"/>
          <w:lang w:val="ru-RU"/>
        </w:rPr>
        <w:t>«</w:t>
      </w:r>
      <w:r w:rsidRPr="004B1E9B">
        <w:rPr>
          <w:rFonts w:ascii="Times New Roman" w:hAnsi="Times New Roman"/>
          <w:sz w:val="24"/>
          <w:szCs w:val="24"/>
          <w:lang w:val="ru-RU"/>
        </w:rPr>
        <w:t>Методология научного исследования», «Продвижение научной продукции».</w:t>
      </w:r>
    </w:p>
    <w:p w:rsidR="004B1E9B" w:rsidRPr="004B1E9B" w:rsidRDefault="004B1E9B" w:rsidP="004B1E9B">
      <w:pPr>
        <w:spacing w:after="0" w:line="240" w:lineRule="auto"/>
        <w:ind w:firstLine="709"/>
        <w:jc w:val="both"/>
        <w:rPr>
          <w:rFonts w:ascii="Times New Roman" w:hAnsi="Times New Roman"/>
          <w:sz w:val="24"/>
          <w:szCs w:val="24"/>
          <w:lang w:val="ru-RU"/>
        </w:rPr>
      </w:pPr>
      <w:r w:rsidRPr="004B1E9B">
        <w:rPr>
          <w:rFonts w:ascii="Times New Roman" w:hAnsi="Times New Roman"/>
          <w:sz w:val="24"/>
          <w:szCs w:val="24"/>
          <w:lang w:val="ru-RU"/>
        </w:rPr>
        <w:t>Знания (умения, навыки), полученные при изучении данной дисциплины будут необходимы для подготовки и защиты выпускной квалификационной работы.</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CD05D4" w:rsidTr="008F3D96">
        <w:tc>
          <w:tcPr>
            <w:tcW w:w="5000" w:type="pct"/>
            <w:gridSpan w:val="2"/>
          </w:tcPr>
          <w:p w:rsidR="00AA74FA" w:rsidRPr="005325EE" w:rsidRDefault="00AA74FA"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sz w:val="24"/>
                <w:szCs w:val="24"/>
                <w:lang w:val="ru-RU"/>
              </w:rPr>
              <w:t>формах</w:t>
            </w:r>
            <w:proofErr w:type="gramEnd"/>
            <w:r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CD05D4"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CD05D4"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CD05D4"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 xml:space="preserve">способностью работать в команде, толерантно воспринимать социальные, </w:t>
            </w:r>
            <w:r w:rsidRPr="005325EE">
              <w:rPr>
                <w:rFonts w:ascii="Times New Roman" w:eastAsiaTheme="minorEastAsia" w:hAnsi="Times New Roman"/>
                <w:sz w:val="24"/>
                <w:szCs w:val="24"/>
                <w:lang w:val="ru-RU"/>
              </w:rPr>
              <w:lastRenderedPageBreak/>
              <w:t>культурные и личностные различия</w:t>
            </w:r>
          </w:p>
        </w:tc>
      </w:tr>
      <w:tr w:rsidR="0034473D" w:rsidRPr="00CD05D4"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CD05D4"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CD05D4"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CD05D4"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CD05D4" w:rsidTr="000071EA">
        <w:trPr>
          <w:trHeight w:val="1212"/>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071EA">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071EA">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CD05D4" w:rsidTr="000071EA">
        <w:trPr>
          <w:trHeight w:val="1511"/>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071EA">
            <w:pPr>
              <w:spacing w:after="0"/>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80057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800576">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5A5B45">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071EA">
            <w:pPr>
              <w:spacing w:after="0"/>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6"/>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r>
      <w:proofErr w:type="gramStart"/>
      <w:r w:rsidR="00595275" w:rsidRPr="005325EE">
        <w:rPr>
          <w:rStyle w:val="FontStyle18"/>
          <w:b w:val="0"/>
          <w:sz w:val="24"/>
          <w:szCs w:val="24"/>
          <w:lang w:val="ru-RU"/>
        </w:rPr>
        <w:t>аудиторная</w:t>
      </w:r>
      <w:proofErr w:type="gramEnd"/>
      <w:r w:rsidR="00595275" w:rsidRPr="005325EE">
        <w:rPr>
          <w:rStyle w:val="FontStyle18"/>
          <w:b w:val="0"/>
          <w:sz w:val="24"/>
          <w:szCs w:val="24"/>
          <w:lang w:val="ru-RU"/>
        </w:rPr>
        <w:t xml:space="preserve"> –  51</w:t>
      </w:r>
      <w:r w:rsidRPr="005325EE">
        <w:rPr>
          <w:rStyle w:val="FontStyle18"/>
          <w:b w:val="0"/>
          <w:sz w:val="24"/>
          <w:szCs w:val="24"/>
          <w:lang w:val="ru-RU"/>
        </w:rPr>
        <w:t>акад. час</w:t>
      </w:r>
    </w:p>
    <w:p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r>
      <w:proofErr w:type="gramStart"/>
      <w:r w:rsidRPr="005325EE">
        <w:rPr>
          <w:rStyle w:val="FontStyle18"/>
          <w:b w:val="0"/>
          <w:sz w:val="24"/>
          <w:szCs w:val="24"/>
          <w:lang w:val="ru-RU"/>
        </w:rPr>
        <w:t>внеаудиторная</w:t>
      </w:r>
      <w:proofErr w:type="gramEnd"/>
      <w:r w:rsidRPr="005325EE">
        <w:rPr>
          <w:rStyle w:val="FontStyle18"/>
          <w:b w:val="0"/>
          <w:sz w:val="24"/>
          <w:szCs w:val="24"/>
          <w:lang w:val="ru-RU"/>
        </w:rPr>
        <w:t xml:space="preserve">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DB48C5">
      <w:pPr>
        <w:tabs>
          <w:tab w:val="left" w:pos="851"/>
        </w:tabs>
        <w:spacing w:after="0"/>
        <w:rPr>
          <w:rFonts w:ascii="Times New Roman" w:hAnsi="Times New Roman"/>
          <w:bCs/>
          <w:i/>
          <w:color w:val="C00000"/>
          <w:sz w:val="24"/>
          <w:szCs w:val="24"/>
          <w:lang w:val="ru-RU"/>
        </w:rPr>
      </w:pP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405"/>
        <w:gridCol w:w="2711"/>
        <w:gridCol w:w="1263"/>
      </w:tblGrid>
      <w:tr w:rsidR="00492FF6" w:rsidRPr="00CD05D4"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proofErr w:type="spellStart"/>
            <w:r w:rsidRPr="005325EE">
              <w:t>лаборат</w:t>
            </w:r>
            <w:proofErr w:type="spellEnd"/>
            <w:r w:rsidRPr="005325EE">
              <w:t>.</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proofErr w:type="spellStart"/>
            <w:r w:rsidRPr="005325EE">
              <w:t>практич</w:t>
            </w:r>
            <w:proofErr w:type="spellEnd"/>
            <w:r w:rsidRPr="005325EE">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EB4CB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EB4CB2">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w:t>
            </w:r>
            <w:proofErr w:type="gramStart"/>
            <w:r w:rsidRPr="005325EE">
              <w:rPr>
                <w:color w:val="000000"/>
              </w:rPr>
              <w:t>т-</w:t>
            </w:r>
            <w:proofErr w:type="gramEnd"/>
            <w:r w:rsidRPr="005325EE">
              <w:rPr>
                <w:color w:val="000000"/>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r w:rsidRPr="005325EE">
              <w:rPr>
                <w:i/>
              </w:rPr>
              <w:t xml:space="preserve">ОК-4- </w:t>
            </w:r>
            <w:proofErr w:type="spellStart"/>
            <w:r w:rsidRPr="005325EE">
              <w:rPr>
                <w:i/>
              </w:rPr>
              <w:t>зув</w:t>
            </w:r>
            <w:proofErr w:type="spellEnd"/>
          </w:p>
          <w:p w:rsidR="00EE2ECD" w:rsidRPr="005325EE" w:rsidRDefault="0068371E" w:rsidP="008F3D96">
            <w:pPr>
              <w:pStyle w:val="Style14"/>
              <w:widowControl/>
              <w:ind w:firstLine="0"/>
              <w:jc w:val="left"/>
            </w:pPr>
            <w:r w:rsidRPr="005325EE">
              <w:rPr>
                <w:i/>
              </w:rPr>
              <w:t>ОП</w:t>
            </w:r>
            <w:r w:rsidR="00EE2ECD" w:rsidRPr="005325EE">
              <w:rPr>
                <w:i/>
              </w:rPr>
              <w:t>К-</w:t>
            </w:r>
            <w:r w:rsidRPr="005325EE">
              <w:rPr>
                <w:i/>
              </w:rPr>
              <w:t>5</w:t>
            </w:r>
            <w:r w:rsidR="00EE2ECD"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EB4CB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w:t>
            </w:r>
            <w:proofErr w:type="gramStart"/>
            <w:r w:rsidRPr="005325EE">
              <w:t>т-</w:t>
            </w:r>
            <w:proofErr w:type="gramEnd"/>
            <w:r w:rsidRPr="005325EE">
              <w:t xml:space="preserve">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68371E">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интернет</w:t>
            </w:r>
            <w:r w:rsidR="00BD24F4" w:rsidRPr="005325EE">
              <w:t>–</w:t>
            </w:r>
            <w:r w:rsidRPr="005325EE">
              <w:t xml:space="preserve"> </w:t>
            </w:r>
            <w:proofErr w:type="gramStart"/>
            <w:r w:rsidRPr="005325EE">
              <w:t>ис</w:t>
            </w:r>
            <w:proofErr w:type="gramEnd"/>
            <w:r w:rsidRPr="005325EE">
              <w:t>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261715" w:rsidRPr="005325EE" w:rsidRDefault="0068371E"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w:t>
            </w:r>
            <w:proofErr w:type="gramStart"/>
            <w:r w:rsidRPr="005325EE">
              <w:t>т-</w:t>
            </w:r>
            <w:proofErr w:type="gramEnd"/>
            <w:r w:rsidRPr="005325EE">
              <w:t xml:space="preserve">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Культуранаучнойречи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w:t>
            </w:r>
            <w:r w:rsidRPr="005325EE">
              <w:lastRenderedPageBreak/>
              <w:t>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w:t>
            </w:r>
            <w:r w:rsidR="00DB48C5" w:rsidRPr="005325EE">
              <w:t xml:space="preserve"> индивидуального </w:t>
            </w:r>
            <w:r w:rsidR="00DB48C5" w:rsidRPr="005325EE">
              <w:lastRenderedPageBreak/>
              <w:t xml:space="preserve">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lastRenderedPageBreak/>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492FF6" w:rsidRPr="005325EE" w:rsidRDefault="0068371E" w:rsidP="0068371E">
            <w:pPr>
              <w:pStyle w:val="Style14"/>
              <w:widowControl/>
              <w:ind w:firstLine="0"/>
              <w:jc w:val="left"/>
              <w:rPr>
                <w:b/>
              </w:rPr>
            </w:pPr>
            <w:r w:rsidRPr="005325EE">
              <w:rPr>
                <w:i/>
              </w:rPr>
              <w:t>ОПК-5-зув</w:t>
            </w: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w:t>
            </w:r>
            <w:proofErr w:type="gramStart"/>
            <w:r w:rsidRPr="005325EE">
              <w:t>дств в п</w:t>
            </w:r>
            <w:proofErr w:type="gramEnd"/>
            <w:r w:rsidRPr="005325EE">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w:t>
            </w:r>
            <w:proofErr w:type="gramStart"/>
            <w:r w:rsidRPr="005325EE">
              <w:t>т-</w:t>
            </w:r>
            <w:proofErr w:type="gramEnd"/>
            <w:r w:rsidRPr="005325EE">
              <w:t xml:space="preserve">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r w:rsidRPr="005325EE">
              <w:rPr>
                <w:i/>
              </w:rPr>
              <w:t xml:space="preserve">ОК-4- </w:t>
            </w:r>
            <w:proofErr w:type="spellStart"/>
            <w:r w:rsidRPr="005325EE">
              <w:rPr>
                <w:i/>
              </w:rPr>
              <w:t>зув</w:t>
            </w:r>
            <w:proofErr w:type="spellEnd"/>
          </w:p>
          <w:p w:rsidR="00F82F41" w:rsidRPr="005325EE" w:rsidRDefault="00F82F41" w:rsidP="0068371E">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r w:rsidRPr="005325EE">
              <w:rPr>
                <w:i/>
              </w:rPr>
              <w:t>ОПК-5-зув</w:t>
            </w:r>
          </w:p>
        </w:tc>
      </w:tr>
      <w:tr w:rsidR="00F82F41" w:rsidRPr="00CD05D4"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lastRenderedPageBreak/>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8,05</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Подготовка текста публичного выступления. Подготовка к 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t xml:space="preserve">Устные сообщения, организация дискуссии, </w:t>
            </w:r>
          </w:p>
          <w:p w:rsidR="00F82F41" w:rsidRPr="005325EE" w:rsidRDefault="00BD24F4" w:rsidP="00BD24F4">
            <w:pPr>
              <w:pStyle w:val="Default"/>
            </w:pPr>
            <w:r w:rsidRPr="005325EE">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5325EE" w:rsidRDefault="00813ED7" w:rsidP="00813ED7">
            <w:pPr>
              <w:pStyle w:val="Style14"/>
              <w:widowControl/>
              <w:ind w:firstLine="0"/>
              <w:jc w:val="left"/>
              <w:rPr>
                <w:i/>
              </w:rPr>
            </w:pPr>
            <w:r w:rsidRPr="005325EE">
              <w:rPr>
                <w:i/>
              </w:rPr>
              <w:t xml:space="preserve">ОК-4- </w:t>
            </w:r>
            <w:proofErr w:type="spellStart"/>
            <w:r w:rsidRPr="005325EE">
              <w:rPr>
                <w:i/>
              </w:rPr>
              <w:t>зув</w:t>
            </w:r>
            <w:proofErr w:type="spellEnd"/>
          </w:p>
          <w:p w:rsidR="00813ED7" w:rsidRPr="005325EE" w:rsidRDefault="00813ED7" w:rsidP="00813ED7">
            <w:pPr>
              <w:pStyle w:val="Style14"/>
              <w:widowControl/>
              <w:ind w:firstLine="0"/>
              <w:jc w:val="left"/>
              <w:rPr>
                <w:i/>
              </w:rPr>
            </w:pPr>
            <w:r w:rsidRPr="005325EE">
              <w:rPr>
                <w:i/>
              </w:rPr>
              <w:t>ОК-5-зув</w:t>
            </w:r>
          </w:p>
          <w:p w:rsidR="00F82F41" w:rsidRPr="005325EE" w:rsidRDefault="00813ED7" w:rsidP="00813ED7">
            <w:pPr>
              <w:pStyle w:val="Style14"/>
              <w:widowControl/>
              <w:ind w:firstLine="0"/>
              <w:jc w:val="left"/>
              <w:rPr>
                <w:i/>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18,05</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17</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92,05</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тренинги (</w:t>
      </w:r>
      <w:proofErr w:type="spellStart"/>
      <w:r w:rsidR="006517B7" w:rsidRPr="005325EE">
        <w:rPr>
          <w:rFonts w:ascii="Times New Roman" w:hAnsi="Times New Roman"/>
          <w:sz w:val="24"/>
          <w:szCs w:val="24"/>
          <w:lang w:val="ru-RU"/>
        </w:rPr>
        <w:t>навыковые</w:t>
      </w:r>
      <w:proofErr w:type="spellEnd"/>
      <w:r w:rsidR="006517B7" w:rsidRPr="005325EE">
        <w:rPr>
          <w:rFonts w:ascii="Times New Roman" w:hAnsi="Times New Roman"/>
          <w:sz w:val="24"/>
          <w:szCs w:val="24"/>
          <w:lang w:val="ru-RU"/>
        </w:rPr>
        <w:t xml:space="preserve">);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w:t>
      </w:r>
      <w:proofErr w:type="gramStart"/>
      <w:r w:rsidRPr="005325EE">
        <w:rPr>
          <w:rFonts w:ascii="Times New Roman" w:hAnsi="Times New Roman"/>
          <w:b/>
          <w:bCs/>
          <w:sz w:val="24"/>
          <w:szCs w:val="24"/>
          <w:lang w:val="ru-RU"/>
        </w:rPr>
        <w:t>обучающихся</w:t>
      </w:r>
      <w:proofErr w:type="gramEnd"/>
    </w:p>
    <w:p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A31488">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A31488">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A31488">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язык </w:t>
      </w:r>
      <w:proofErr w:type="gramStart"/>
      <w:r w:rsidRPr="005325EE">
        <w:rPr>
          <w:rFonts w:ascii="Times New Roman" w:hAnsi="Times New Roman"/>
          <w:color w:val="000000"/>
          <w:sz w:val="24"/>
          <w:szCs w:val="24"/>
          <w:lang w:val="ru-RU"/>
        </w:rPr>
        <w:t>–е</w:t>
      </w:r>
      <w:proofErr w:type="gramEnd"/>
      <w:r w:rsidRPr="005325EE">
        <w:rPr>
          <w:rFonts w:ascii="Times New Roman" w:hAnsi="Times New Roman"/>
          <w:color w:val="000000"/>
          <w:sz w:val="24"/>
          <w:szCs w:val="24"/>
          <w:lang w:val="ru-RU"/>
        </w:rPr>
        <w:t>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854F10">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w:t>
      </w:r>
      <w:r w:rsidR="00854F10">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стилю: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proofErr w:type="gramStart"/>
      <w:r w:rsidRPr="005325EE">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5325EE">
        <w:rPr>
          <w:rFonts w:ascii="Times New Roman" w:hAnsi="Times New Roman"/>
          <w:sz w:val="24"/>
          <w:szCs w:val="24"/>
          <w:lang w:val="ru-RU"/>
        </w:rPr>
        <w:t xml:space="preserve">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1.Она считала, что нет ничего ужаснее, чем иметь такую </w:t>
      </w:r>
      <w:proofErr w:type="gramStart"/>
      <w:r w:rsidRPr="005325EE">
        <w:rPr>
          <w:rFonts w:ascii="Times New Roman" w:hAnsi="Times New Roman"/>
          <w:sz w:val="24"/>
          <w:szCs w:val="24"/>
          <w:lang w:val="ru-RU"/>
        </w:rPr>
        <w:t>дефективную фигуру</w:t>
      </w:r>
      <w:proofErr w:type="gramEnd"/>
      <w:r w:rsidRPr="005325EE">
        <w:rPr>
          <w:rFonts w:ascii="Times New Roman" w:hAnsi="Times New Roman"/>
          <w:sz w:val="24"/>
          <w:szCs w:val="24"/>
          <w:lang w:val="ru-RU"/>
        </w:rPr>
        <w:t>.</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w:t>
      </w:r>
      <w:proofErr w:type="gramStart"/>
      <w:r w:rsidRPr="005325EE">
        <w:rPr>
          <w:rFonts w:ascii="Times New Roman" w:hAnsi="Times New Roman"/>
          <w:sz w:val="24"/>
          <w:szCs w:val="24"/>
          <w:lang w:val="ru-RU"/>
        </w:rPr>
        <w:t>Львиная часть</w:t>
      </w:r>
      <w:proofErr w:type="gramEnd"/>
      <w:r w:rsidRPr="005325EE">
        <w:rPr>
          <w:rFonts w:ascii="Times New Roman" w:hAnsi="Times New Roman"/>
          <w:sz w:val="24"/>
          <w:szCs w:val="24"/>
          <w:lang w:val="ru-RU"/>
        </w:rPr>
        <w:t xml:space="preserve">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proofErr w:type="gramStart"/>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5325EE">
        <w:rPr>
          <w:i w:val="0"/>
        </w:rPr>
        <w:t xml:space="preserve">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F629F0" w:rsidRPr="005325EE">
        <w:rPr>
          <w:rStyle w:val="FontStyle16"/>
          <w:b w:val="0"/>
          <w:sz w:val="24"/>
          <w:szCs w:val="24"/>
          <w:lang w:val="ru-RU"/>
        </w:rPr>
        <w:t xml:space="preserve">«Русский язык в этнокультурной коммуникативной среде» </w:t>
      </w:r>
      <w:r w:rsidRPr="005325EE">
        <w:rPr>
          <w:rFonts w:ascii="Times New Roman" w:hAnsi="Times New Roman"/>
          <w:sz w:val="24"/>
          <w:szCs w:val="24"/>
          <w:lang w:val="ru-RU"/>
        </w:rPr>
        <w:t xml:space="preserve">в соответствии с учебным планом:  </w:t>
      </w:r>
      <w:r w:rsidR="00331E2D">
        <w:rPr>
          <w:rFonts w:ascii="Times New Roman" w:hAnsi="Times New Roman"/>
          <w:sz w:val="24"/>
          <w:szCs w:val="24"/>
          <w:lang w:val="ru-RU"/>
        </w:rPr>
        <w:t>зачет –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668"/>
        <w:gridCol w:w="3969"/>
        <w:gridCol w:w="9149"/>
      </w:tblGrid>
      <w:tr w:rsidR="005B2686" w:rsidRPr="005325EE" w:rsidTr="00F629F0">
        <w:tc>
          <w:tcPr>
            <w:tcW w:w="166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96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CD05D4" w:rsidTr="003D694C">
        <w:tc>
          <w:tcPr>
            <w:tcW w:w="14786" w:type="dxa"/>
            <w:gridSpan w:val="3"/>
          </w:tcPr>
          <w:p w:rsidR="005B2686" w:rsidRPr="005325EE" w:rsidRDefault="0036347B"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b/>
                <w:sz w:val="24"/>
                <w:szCs w:val="24"/>
                <w:lang w:val="ru-RU"/>
              </w:rPr>
              <w:t>формах</w:t>
            </w:r>
            <w:proofErr w:type="gramEnd"/>
            <w:r w:rsidRPr="005325EE">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5325EE" w:rsidTr="00F629F0">
        <w:trPr>
          <w:trHeight w:val="150"/>
        </w:trPr>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Функцииязыка</w:t>
            </w:r>
            <w:proofErr w:type="spellEnd"/>
            <w:r w:rsidRPr="005325EE">
              <w:rPr>
                <w:rFonts w:ascii="Times New Roman" w:hAnsi="Times New Roman"/>
                <w:sz w:val="24"/>
                <w:szCs w:val="24"/>
              </w:rPr>
              <w:t>.</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854F10">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854F10">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854F10">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F629F0">
        <w:trPr>
          <w:trHeight w:val="6358"/>
        </w:trPr>
        <w:tc>
          <w:tcPr>
            <w:tcW w:w="1668"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1F2972">
            <w:pPr>
              <w:ind w:left="360"/>
              <w:contextualSpacing/>
              <w:jc w:val="both"/>
              <w:rPr>
                <w:rFonts w:ascii="Times New Roman" w:hAnsi="Times New Roman"/>
                <w:sz w:val="24"/>
                <w:szCs w:val="24"/>
              </w:rPr>
            </w:pPr>
          </w:p>
        </w:tc>
      </w:tr>
      <w:tr w:rsidR="00AA7C12" w:rsidRPr="00CD05D4" w:rsidTr="00F629F0">
        <w:trPr>
          <w:trHeight w:val="3395"/>
        </w:trPr>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w:t>
            </w:r>
            <w:proofErr w:type="gramStart"/>
            <w:r w:rsidRPr="005325EE">
              <w:rPr>
                <w:rFonts w:ascii="Times New Roman" w:hAnsi="Times New Roman"/>
                <w:sz w:val="24"/>
                <w:szCs w:val="24"/>
                <w:lang w:val="ru-RU"/>
              </w:rPr>
              <w:t>важное значение</w:t>
            </w:r>
            <w:proofErr w:type="gramEnd"/>
            <w:r w:rsidRPr="005325EE">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5325EE">
              <w:rPr>
                <w:rFonts w:ascii="Times New Roman" w:hAnsi="Times New Roman"/>
                <w:sz w:val="24"/>
                <w:szCs w:val="24"/>
                <w:lang w:val="ru-RU"/>
              </w:rPr>
              <w:t>во-вторых</w:t>
            </w:r>
            <w:proofErr w:type="gramEnd"/>
            <w:r w:rsidRPr="005325EE">
              <w:rPr>
                <w:rFonts w:ascii="Times New Roman" w:hAnsi="Times New Roman"/>
                <w:sz w:val="24"/>
                <w:szCs w:val="24"/>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lang w:val="ru-RU"/>
              </w:rPr>
              <w:t>имеет роль</w:t>
            </w:r>
            <w:proofErr w:type="gramEnd"/>
            <w:r w:rsidRPr="005325EE">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lang w:val="ru-RU"/>
              </w:rPr>
              <w:t>А</w:t>
            </w:r>
            <w:proofErr w:type="gramEnd"/>
            <w:r w:rsidRPr="005325EE">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CD05D4"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AA7C12">
            <w:pPr>
              <w:rPr>
                <w:rFonts w:ascii="Times New Roman" w:hAnsi="Times New Roman"/>
                <w:b/>
                <w:sz w:val="24"/>
                <w:szCs w:val="24"/>
                <w:lang w:val="ru-RU"/>
              </w:rPr>
            </w:pPr>
          </w:p>
        </w:tc>
      </w:tr>
      <w:tr w:rsidR="00AA7C12" w:rsidRPr="00CD05D4" w:rsidTr="00F629F0">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CD05D4" w:rsidTr="00F629F0">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009A6A5D" w:rsidRPr="005325EE">
              <w:rPr>
                <w:rFonts w:ascii="Times New Roman" w:hAnsi="Times New Roman"/>
                <w:i/>
                <w:sz w:val="24"/>
                <w:szCs w:val="24"/>
                <w:lang w:val="ru-RU"/>
              </w:rPr>
              <w:t>имел</w:t>
            </w:r>
            <w:proofErr w:type="gramEnd"/>
            <w:r w:rsidR="009A6A5D" w:rsidRPr="005325EE">
              <w:rPr>
                <w:rFonts w:ascii="Times New Roman" w:hAnsi="Times New Roman"/>
                <w:i/>
                <w:sz w:val="24"/>
                <w:szCs w:val="24"/>
                <w:lang w:val="ru-RU"/>
              </w:rPr>
              <w:t xml:space="preserve">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proofErr w:type="gramStart"/>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lang w:val="ru-RU"/>
              </w:rPr>
              <w:t>Зачем же их едят, если плохо?)</w:t>
            </w:r>
            <w:proofErr w:type="gramEnd"/>
            <w:r w:rsidRPr="005325EE">
              <w:rPr>
                <w:rFonts w:ascii="Times New Roman" w:hAnsi="Times New Roman"/>
                <w:bCs/>
                <w:sz w:val="24"/>
                <w:szCs w:val="24"/>
                <w:lang w:val="ru-RU"/>
              </w:rPr>
              <w:t xml:space="preserve">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5325EE">
              <w:rPr>
                <w:rFonts w:ascii="Times New Roman" w:hAnsi="Times New Roman"/>
                <w:bCs/>
                <w:sz w:val="24"/>
                <w:szCs w:val="24"/>
                <w:lang w:val="ru-RU"/>
              </w:rPr>
              <w:t>на</w:t>
            </w:r>
            <w:proofErr w:type="gramEnd"/>
            <w:r w:rsidRPr="005325EE">
              <w:rPr>
                <w:rFonts w:ascii="Times New Roman" w:hAnsi="Times New Roman"/>
                <w:bCs/>
                <w:sz w:val="24"/>
                <w:szCs w:val="24"/>
                <w:lang w:val="ru-RU"/>
              </w:rPr>
              <w:t xml:space="preserve"> </w:t>
            </w:r>
            <w:proofErr w:type="gramStart"/>
            <w:r w:rsidRPr="005325EE">
              <w:rPr>
                <w:rFonts w:ascii="Times New Roman" w:hAnsi="Times New Roman"/>
                <w:bCs/>
                <w:sz w:val="24"/>
                <w:szCs w:val="24"/>
                <w:lang w:val="ru-RU"/>
              </w:rPr>
              <w:t>пи-эр</w:t>
            </w:r>
            <w:proofErr w:type="gramEnd"/>
            <w:r w:rsidRPr="005325EE">
              <w:rPr>
                <w:rFonts w:ascii="Times New Roman" w:hAnsi="Times New Roman"/>
                <w:bCs/>
                <w:sz w:val="24"/>
                <w:szCs w:val="24"/>
                <w:lang w:val="ru-RU"/>
              </w:rPr>
              <w:t xml:space="preserve">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CD05D4" w:rsidTr="00F629F0">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 xml:space="preserve">Подготовьтеинформационную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r w:rsidR="0036347B" w:rsidRPr="00CD05D4" w:rsidTr="003D694C">
        <w:tc>
          <w:tcPr>
            <w:tcW w:w="14786" w:type="dxa"/>
            <w:gridSpan w:val="3"/>
          </w:tcPr>
          <w:p w:rsidR="0036347B" w:rsidRPr="005325EE" w:rsidRDefault="00AA7C12"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CD05D4" w:rsidTr="00F629F0">
        <w:tc>
          <w:tcPr>
            <w:tcW w:w="1668"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C36E1F">
            <w:pPr>
              <w:pStyle w:val="a3"/>
              <w:ind w:firstLine="340"/>
              <w:rPr>
                <w:b/>
                <w:i w:val="0"/>
              </w:rPr>
            </w:pPr>
            <w:r w:rsidRPr="005325EE">
              <w:rPr>
                <w:b/>
                <w:i w:val="0"/>
              </w:rPr>
              <w:t>Тесты:</w:t>
            </w:r>
          </w:p>
          <w:p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325EE">
              <w:rPr>
                <w:i w:val="0"/>
              </w:rPr>
              <w:t>дств в т</w:t>
            </w:r>
            <w:proofErr w:type="gramEnd"/>
            <w:r w:rsidRPr="005325EE">
              <w:rPr>
                <w:i w:val="0"/>
              </w:rPr>
              <w:t>ом или ином стиле.</w:t>
            </w:r>
          </w:p>
          <w:p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2B1867">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2B1867">
            <w:pPr>
              <w:pStyle w:val="a3"/>
              <w:ind w:firstLine="0"/>
            </w:pPr>
          </w:p>
          <w:p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В. </w:t>
            </w:r>
            <w:proofErr w:type="gramStart"/>
            <w:r w:rsidRPr="005325EE">
              <w:rPr>
                <w:rFonts w:ascii="Times New Roman" w:hAnsi="Times New Roman"/>
                <w:sz w:val="24"/>
                <w:szCs w:val="24"/>
                <w:lang w:val="ru-RU"/>
              </w:rPr>
              <w:t>Обобщенно-отвлеченность</w:t>
            </w:r>
            <w:proofErr w:type="gramEnd"/>
            <w:r w:rsidRPr="005325EE">
              <w:rPr>
                <w:rFonts w:ascii="Times New Roman" w:hAnsi="Times New Roman"/>
                <w:sz w:val="24"/>
                <w:szCs w:val="24"/>
                <w:lang w:val="ru-RU"/>
              </w:rPr>
              <w:t>.</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rsidR="00AA7C12" w:rsidRPr="005325EE" w:rsidRDefault="002B1867" w:rsidP="002B1867">
            <w:pPr>
              <w:ind w:firstLine="340"/>
              <w:jc w:val="both"/>
              <w:rPr>
                <w:rFonts w:ascii="Times New Roman" w:hAnsi="Times New Roman"/>
                <w:sz w:val="24"/>
                <w:szCs w:val="24"/>
                <w:lang w:val="ru-RU"/>
              </w:rPr>
            </w:pPr>
            <w:proofErr w:type="gramStart"/>
            <w:r w:rsidRPr="005325EE">
              <w:rPr>
                <w:rFonts w:ascii="Times New Roman" w:hAnsi="Times New Roman"/>
                <w:sz w:val="24"/>
                <w:szCs w:val="24"/>
                <w:lang w:val="ru-RU"/>
              </w:rPr>
              <w:t>1) А, Б, Г, Е        2) В, Д        3) Г, Д, Е      4) Б, Г, Д     5) А, В, Д</w:t>
            </w:r>
            <w:proofErr w:type="gramEnd"/>
          </w:p>
        </w:tc>
      </w:tr>
      <w:tr w:rsidR="00AA7C12" w:rsidRPr="00CD05D4" w:rsidTr="00F629F0">
        <w:tc>
          <w:tcPr>
            <w:tcW w:w="1668"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969" w:type="dxa"/>
          </w:tcPr>
          <w:p w:rsidR="00AA7C12" w:rsidRPr="005325EE" w:rsidRDefault="00AA7C12" w:rsidP="00433C28">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4B1321">
            <w:pPr>
              <w:shd w:val="clear" w:color="auto" w:fill="FFFFFF"/>
              <w:jc w:val="both"/>
              <w:rPr>
                <w:rFonts w:ascii="Times New Roman" w:hAnsi="Times New Roman"/>
                <w:color w:val="000000"/>
                <w:spacing w:val="-9"/>
                <w:sz w:val="24"/>
                <w:szCs w:val="24"/>
                <w:lang w:val="ru-RU"/>
              </w:rPr>
            </w:pPr>
          </w:p>
          <w:p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rsidTr="00F629F0">
        <w:tc>
          <w:tcPr>
            <w:tcW w:w="1668"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Вводная</w:t>
            </w:r>
            <w:proofErr w:type="spellEnd"/>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часть</w:t>
            </w:r>
            <w:proofErr w:type="spellEnd"/>
            <w:r w:rsidRPr="005325EE">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Проблема</w:t>
            </w:r>
            <w:proofErr w:type="spellEnd"/>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Описание</w:t>
            </w:r>
            <w:proofErr w:type="spellEnd"/>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основного</w:t>
            </w:r>
            <w:proofErr w:type="spellEnd"/>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содержания</w:t>
            </w:r>
            <w:proofErr w:type="spellEnd"/>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Заключение</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выводы</w:t>
            </w:r>
            <w:proofErr w:type="spellEnd"/>
            <w:r w:rsidR="00697573">
              <w:rPr>
                <w:rFonts w:ascii="Times New Roman" w:hAnsi="Times New Roman"/>
                <w:sz w:val="24"/>
                <w:szCs w:val="24"/>
                <w:lang w:val="ru-RU"/>
              </w:rPr>
              <w:t xml:space="preserve"> </w:t>
            </w:r>
            <w:proofErr w:type="spellStart"/>
            <w:r w:rsidRPr="005325EE">
              <w:rPr>
                <w:rFonts w:ascii="Times New Roman" w:hAnsi="Times New Roman"/>
                <w:sz w:val="24"/>
                <w:szCs w:val="24"/>
              </w:rPr>
              <w:t>автора</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color w:val="000000"/>
                <w:sz w:val="24"/>
                <w:szCs w:val="24"/>
              </w:rPr>
              <w:t>Выводы</w:t>
            </w:r>
            <w:proofErr w:type="spellEnd"/>
            <w:r w:rsidRPr="005325EE">
              <w:rPr>
                <w:rFonts w:ascii="Times New Roman" w:hAnsi="Times New Roman"/>
                <w:color w:val="000000"/>
                <w:sz w:val="24"/>
                <w:szCs w:val="24"/>
              </w:rPr>
              <w:t xml:space="preserve"> и </w:t>
            </w:r>
            <w:proofErr w:type="spellStart"/>
            <w:r w:rsidRPr="005325EE">
              <w:rPr>
                <w:rFonts w:ascii="Times New Roman" w:hAnsi="Times New Roman"/>
                <w:color w:val="000000"/>
                <w:sz w:val="24"/>
                <w:szCs w:val="24"/>
              </w:rPr>
              <w:t>оценки</w:t>
            </w:r>
            <w:proofErr w:type="spellEnd"/>
            <w:r w:rsidR="00697573">
              <w:rPr>
                <w:rFonts w:ascii="Times New Roman" w:hAnsi="Times New Roman"/>
                <w:color w:val="000000"/>
                <w:sz w:val="24"/>
                <w:szCs w:val="24"/>
                <w:lang w:val="ru-RU"/>
              </w:rPr>
              <w:t xml:space="preserve"> </w:t>
            </w:r>
            <w:proofErr w:type="spellStart"/>
            <w:r w:rsidRPr="005325EE">
              <w:rPr>
                <w:rFonts w:ascii="Times New Roman" w:hAnsi="Times New Roman"/>
                <w:color w:val="000000"/>
                <w:sz w:val="24"/>
                <w:szCs w:val="24"/>
              </w:rPr>
              <w:t>реферата</w:t>
            </w:r>
            <w:proofErr w:type="spellEnd"/>
            <w:r w:rsidR="0067150F">
              <w:rPr>
                <w:rFonts w:ascii="Times New Roman" w:hAnsi="Times New Roman"/>
                <w:color w:val="000000"/>
                <w:sz w:val="24"/>
                <w:szCs w:val="24"/>
                <w:lang w:val="ru-RU"/>
              </w:rPr>
              <w:t>.</w:t>
            </w:r>
          </w:p>
        </w:tc>
      </w:tr>
    </w:tbl>
    <w:p w:rsidR="005B2686" w:rsidRPr="005325EE" w:rsidRDefault="005B2686" w:rsidP="00F3614B">
      <w:pPr>
        <w:rPr>
          <w:rFonts w:ascii="Times New Roman" w:hAnsi="Times New Roman"/>
          <w:b/>
          <w:sz w:val="24"/>
          <w:szCs w:val="24"/>
          <w:lang w:val="ru-RU"/>
        </w:rPr>
      </w:pPr>
    </w:p>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На зачете по билетам студент даёт ответ на вопрос билета после предварительной подготовки. Студенту предоставляется право отвечать на вопрос</w:t>
      </w:r>
      <w:bookmarkStart w:id="3" w:name="_GoBack"/>
      <w:bookmarkEnd w:id="3"/>
      <w:r w:rsidRPr="005325EE">
        <w:rPr>
          <w:rFonts w:ascii="Times New Roman" w:hAnsi="Times New Roman"/>
          <w:sz w:val="24"/>
          <w:szCs w:val="24"/>
          <w:lang w:val="ru-RU"/>
        </w:rPr>
        <w:t xml:space="preserve">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r w:rsidRPr="005325EE">
        <w:rPr>
          <w:rStyle w:val="FontStyle20"/>
          <w:rFonts w:ascii="Times New Roman" w:hAnsi="Times New Roman" w:cs="Times New Roman"/>
          <w:i/>
          <w:sz w:val="24"/>
          <w:szCs w:val="24"/>
          <w:lang w:val="ru-RU"/>
        </w:rPr>
        <w:t xml:space="preserve">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E064EB" w:rsidRPr="00E064EB" w:rsidRDefault="00E064EB" w:rsidP="00E064EB">
      <w:pPr>
        <w:pStyle w:val="a5"/>
        <w:widowControl w:val="0"/>
        <w:numPr>
          <w:ilvl w:val="0"/>
          <w:numId w:val="18"/>
        </w:numPr>
        <w:autoSpaceDE w:val="0"/>
        <w:autoSpaceDN w:val="0"/>
        <w:adjustRightInd w:val="0"/>
        <w:spacing w:after="0" w:line="240" w:lineRule="auto"/>
        <w:ind w:left="0" w:firstLine="709"/>
        <w:jc w:val="both"/>
        <w:rPr>
          <w:rFonts w:ascii="Times New Roman" w:hAnsi="Times New Roman"/>
          <w:sz w:val="24"/>
          <w:szCs w:val="24"/>
          <w:lang w:val="ru-RU"/>
        </w:rPr>
      </w:pPr>
      <w:r w:rsidRPr="00E064EB">
        <w:rPr>
          <w:rFonts w:ascii="Times New Roman" w:hAnsi="Times New Roman"/>
          <w:b/>
          <w:bCs/>
          <w:sz w:val="24"/>
          <w:szCs w:val="24"/>
          <w:lang w:val="ru-RU"/>
        </w:rPr>
        <w:t>Учебно-методическое и информационное обеспечение дисциплины</w:t>
      </w:r>
    </w:p>
    <w:p w:rsidR="00E064EB" w:rsidRPr="00E064EB" w:rsidRDefault="00E064EB" w:rsidP="00E064EB">
      <w:pPr>
        <w:pStyle w:val="Style10"/>
        <w:widowControl/>
        <w:ind w:firstLine="709"/>
        <w:rPr>
          <w:rStyle w:val="FontStyle18"/>
          <w:sz w:val="24"/>
          <w:szCs w:val="24"/>
        </w:rPr>
      </w:pPr>
    </w:p>
    <w:p w:rsidR="00B82B96" w:rsidRPr="00B82B96" w:rsidRDefault="00B82B96" w:rsidP="00B82B96">
      <w:pPr>
        <w:pStyle w:val="Style10"/>
        <w:widowControl/>
        <w:ind w:firstLine="709"/>
        <w:rPr>
          <w:rStyle w:val="FontStyle22"/>
          <w:sz w:val="24"/>
          <w:szCs w:val="24"/>
        </w:rPr>
      </w:pPr>
      <w:bookmarkStart w:id="4" w:name="_Hlk21954693"/>
      <w:r w:rsidRPr="00B82B96">
        <w:rPr>
          <w:rStyle w:val="FontStyle18"/>
          <w:sz w:val="24"/>
          <w:szCs w:val="24"/>
        </w:rPr>
        <w:t xml:space="preserve">а) Основная </w:t>
      </w:r>
      <w:r w:rsidRPr="00B82B96">
        <w:rPr>
          <w:rStyle w:val="FontStyle22"/>
          <w:b/>
          <w:sz w:val="24"/>
          <w:szCs w:val="24"/>
        </w:rPr>
        <w:t>литература</w:t>
      </w:r>
      <w:r w:rsidRPr="00B82B96">
        <w:rPr>
          <w:rStyle w:val="FontStyle22"/>
          <w:sz w:val="24"/>
          <w:szCs w:val="24"/>
        </w:rPr>
        <w:t>:</w:t>
      </w:r>
    </w:p>
    <w:p w:rsidR="00B82B96" w:rsidRPr="00B82B96" w:rsidRDefault="00B82B96" w:rsidP="00B82B96">
      <w:pPr>
        <w:pStyle w:val="Style10"/>
        <w:widowControl/>
        <w:ind w:firstLine="709"/>
      </w:pPr>
      <w:r w:rsidRPr="00B82B96">
        <w:rPr>
          <w:rStyle w:val="FontStyle22"/>
          <w:sz w:val="24"/>
          <w:szCs w:val="24"/>
        </w:rPr>
        <w:t xml:space="preserve">1. </w:t>
      </w:r>
      <w:proofErr w:type="spellStart"/>
      <w:r w:rsidRPr="00B82B96">
        <w:t>Бужинская</w:t>
      </w:r>
      <w:proofErr w:type="spellEnd"/>
      <w:r w:rsidRPr="00B82B96">
        <w:t>, Д. С. Русский язык в этнокультурной среде</w:t>
      </w:r>
      <w:proofErr w:type="gramStart"/>
      <w:r w:rsidRPr="00B82B96">
        <w:t xml:space="preserve"> :</w:t>
      </w:r>
      <w:proofErr w:type="gramEnd"/>
      <w:r w:rsidRPr="00B82B96">
        <w:t xml:space="preserve"> учебное пособие / Д. С. </w:t>
      </w:r>
      <w:proofErr w:type="spellStart"/>
      <w:r w:rsidRPr="00B82B96">
        <w:t>Бужинская</w:t>
      </w:r>
      <w:proofErr w:type="spellEnd"/>
      <w:r w:rsidRPr="00B82B96">
        <w:t>, О. Е. Чернова ; МГТУ. - Магнитогорск</w:t>
      </w:r>
      <w:proofErr w:type="gramStart"/>
      <w:r w:rsidRPr="00B82B96">
        <w:t xml:space="preserve"> :</w:t>
      </w:r>
      <w:proofErr w:type="gramEnd"/>
      <w:r w:rsidRPr="00B82B96">
        <w:t xml:space="preserve"> МГТУ, 2017. - 1 электрон</w:t>
      </w:r>
      <w:proofErr w:type="gramStart"/>
      <w:r w:rsidRPr="00B82B96">
        <w:t>.</w:t>
      </w:r>
      <w:proofErr w:type="gramEnd"/>
      <w:r w:rsidRPr="00B82B96">
        <w:t xml:space="preserve"> </w:t>
      </w:r>
      <w:proofErr w:type="gramStart"/>
      <w:r w:rsidRPr="00B82B96">
        <w:t>о</w:t>
      </w:r>
      <w:proofErr w:type="gramEnd"/>
      <w:r w:rsidRPr="00B82B96">
        <w:t xml:space="preserve">пт. диск (CD-ROM). - </w:t>
      </w:r>
      <w:proofErr w:type="spellStart"/>
      <w:r w:rsidRPr="00B82B96">
        <w:t>Загл</w:t>
      </w:r>
      <w:proofErr w:type="spellEnd"/>
      <w:r w:rsidRPr="00B82B96">
        <w:t>. с титул</w:t>
      </w:r>
      <w:proofErr w:type="gramStart"/>
      <w:r w:rsidRPr="00B82B96">
        <w:t>.</w:t>
      </w:r>
      <w:proofErr w:type="gramEnd"/>
      <w:r w:rsidRPr="00B82B96">
        <w:t xml:space="preserve"> </w:t>
      </w:r>
      <w:proofErr w:type="gramStart"/>
      <w:r w:rsidRPr="00B82B96">
        <w:t>э</w:t>
      </w:r>
      <w:proofErr w:type="gramEnd"/>
      <w:r w:rsidRPr="00B82B96">
        <w:t xml:space="preserve">крана. - URL: </w:t>
      </w:r>
      <w:hyperlink r:id="rId17" w:history="1">
        <w:r w:rsidRPr="00B82B96">
          <w:rPr>
            <w:rStyle w:val="af1"/>
          </w:rPr>
          <w:t>https://magtu.informsystema.ru/uploader/fileUpload?name=3308.pdf&amp;show=dcatalogues/1/1137745/3308.pdf&amp;view=true</w:t>
        </w:r>
      </w:hyperlink>
      <w:r w:rsidRPr="00B82B96">
        <w:t xml:space="preserve"> (дата обращения: 14.05.2020). - Макрообъект. - Текст</w:t>
      </w:r>
      <w:proofErr w:type="gramStart"/>
      <w:r w:rsidRPr="00B82B96">
        <w:t xml:space="preserve"> :</w:t>
      </w:r>
      <w:proofErr w:type="gramEnd"/>
      <w:r w:rsidRPr="00B82B96">
        <w:t xml:space="preserve"> электронный. - Сведения доступны также на CD-ROM.</w:t>
      </w:r>
    </w:p>
    <w:p w:rsidR="00B82B96" w:rsidRPr="00B82B96" w:rsidRDefault="00B82B96" w:rsidP="00B82B96">
      <w:pPr>
        <w:ind w:firstLine="708"/>
        <w:jc w:val="both"/>
        <w:rPr>
          <w:rFonts w:ascii="Times New Roman" w:hAnsi="Times New Roman"/>
          <w:sz w:val="24"/>
          <w:szCs w:val="24"/>
          <w:lang w:val="ru-RU" w:eastAsia="ru-RU"/>
        </w:rPr>
      </w:pPr>
      <w:r w:rsidRPr="00B82B96">
        <w:rPr>
          <w:rFonts w:ascii="Times New Roman" w:hAnsi="Times New Roman"/>
          <w:sz w:val="24"/>
          <w:szCs w:val="24"/>
          <w:lang w:val="ru-RU"/>
        </w:rPr>
        <w:t xml:space="preserve">2. </w:t>
      </w:r>
      <w:r w:rsidRPr="00B82B96">
        <w:rPr>
          <w:rFonts w:ascii="Times New Roman" w:hAnsi="Times New Roman"/>
          <w:sz w:val="24"/>
          <w:szCs w:val="24"/>
          <w:lang w:val="ru-RU" w:eastAsia="ru-RU"/>
        </w:rPr>
        <w:t>Дронова, Г. Е. Русский язык и культура речи</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учебное пособие / Г. Е. Дронова ; МГТУ. - [2-е изд., </w:t>
      </w:r>
      <w:proofErr w:type="spellStart"/>
      <w:r w:rsidRPr="00B82B96">
        <w:rPr>
          <w:rFonts w:ascii="Times New Roman" w:hAnsi="Times New Roman"/>
          <w:sz w:val="24"/>
          <w:szCs w:val="24"/>
          <w:lang w:val="ru-RU" w:eastAsia="ru-RU"/>
        </w:rPr>
        <w:t>подгот</w:t>
      </w:r>
      <w:proofErr w:type="spellEnd"/>
      <w:r w:rsidRPr="00B82B96">
        <w:rPr>
          <w:rFonts w:ascii="Times New Roman" w:hAnsi="Times New Roman"/>
          <w:sz w:val="24"/>
          <w:szCs w:val="24"/>
          <w:lang w:val="ru-RU" w:eastAsia="ru-RU"/>
        </w:rPr>
        <w:t xml:space="preserve">. по </w:t>
      </w:r>
      <w:proofErr w:type="spellStart"/>
      <w:r w:rsidRPr="00B82B96">
        <w:rPr>
          <w:rFonts w:ascii="Times New Roman" w:hAnsi="Times New Roman"/>
          <w:sz w:val="24"/>
          <w:szCs w:val="24"/>
          <w:lang w:val="ru-RU" w:eastAsia="ru-RU"/>
        </w:rPr>
        <w:t>печ</w:t>
      </w:r>
      <w:proofErr w:type="spellEnd"/>
      <w:r w:rsidRPr="00B82B96">
        <w:rPr>
          <w:rFonts w:ascii="Times New Roman" w:hAnsi="Times New Roman"/>
          <w:sz w:val="24"/>
          <w:szCs w:val="24"/>
          <w:lang w:val="ru-RU" w:eastAsia="ru-RU"/>
        </w:rPr>
        <w:t>. изд. 2013 г.]. - Магнитогорск</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МГТУ, 2015. - 1 электрон</w:t>
      </w:r>
      <w:proofErr w:type="gramStart"/>
      <w:r w:rsidRPr="00B82B96">
        <w:rPr>
          <w:rFonts w:ascii="Times New Roman" w:hAnsi="Times New Roman"/>
          <w:sz w:val="24"/>
          <w:szCs w:val="24"/>
          <w:lang w:val="ru-RU" w:eastAsia="ru-RU"/>
        </w:rPr>
        <w:t>.</w:t>
      </w:r>
      <w:proofErr w:type="gramEnd"/>
      <w:r w:rsidRPr="00B82B96">
        <w:rPr>
          <w:rFonts w:ascii="Times New Roman" w:hAnsi="Times New Roman"/>
          <w:sz w:val="24"/>
          <w:szCs w:val="24"/>
          <w:lang w:val="ru-RU" w:eastAsia="ru-RU"/>
        </w:rPr>
        <w:t xml:space="preserve"> </w:t>
      </w:r>
      <w:proofErr w:type="gramStart"/>
      <w:r w:rsidRPr="00B82B96">
        <w:rPr>
          <w:rFonts w:ascii="Times New Roman" w:hAnsi="Times New Roman"/>
          <w:sz w:val="24"/>
          <w:szCs w:val="24"/>
          <w:lang w:val="ru-RU" w:eastAsia="ru-RU"/>
        </w:rPr>
        <w:t>о</w:t>
      </w:r>
      <w:proofErr w:type="gramEnd"/>
      <w:r w:rsidRPr="00B82B96">
        <w:rPr>
          <w:rFonts w:ascii="Times New Roman" w:hAnsi="Times New Roman"/>
          <w:sz w:val="24"/>
          <w:szCs w:val="24"/>
          <w:lang w:val="ru-RU" w:eastAsia="ru-RU"/>
        </w:rPr>
        <w:t xml:space="preserve">пт. диск (CD-ROM). - </w:t>
      </w:r>
      <w:proofErr w:type="spellStart"/>
      <w:r w:rsidRPr="00B82B96">
        <w:rPr>
          <w:rFonts w:ascii="Times New Roman" w:hAnsi="Times New Roman"/>
          <w:sz w:val="24"/>
          <w:szCs w:val="24"/>
          <w:lang w:val="ru-RU" w:eastAsia="ru-RU"/>
        </w:rPr>
        <w:t>Загл</w:t>
      </w:r>
      <w:proofErr w:type="spellEnd"/>
      <w:r w:rsidRPr="00B82B96">
        <w:rPr>
          <w:rFonts w:ascii="Times New Roman" w:hAnsi="Times New Roman"/>
          <w:sz w:val="24"/>
          <w:szCs w:val="24"/>
          <w:lang w:val="ru-RU" w:eastAsia="ru-RU"/>
        </w:rPr>
        <w:t>. с титул</w:t>
      </w:r>
      <w:proofErr w:type="gramStart"/>
      <w:r w:rsidRPr="00B82B96">
        <w:rPr>
          <w:rFonts w:ascii="Times New Roman" w:hAnsi="Times New Roman"/>
          <w:sz w:val="24"/>
          <w:szCs w:val="24"/>
          <w:lang w:val="ru-RU" w:eastAsia="ru-RU"/>
        </w:rPr>
        <w:t>.</w:t>
      </w:r>
      <w:proofErr w:type="gramEnd"/>
      <w:r w:rsidRPr="00B82B96">
        <w:rPr>
          <w:rFonts w:ascii="Times New Roman" w:hAnsi="Times New Roman"/>
          <w:sz w:val="24"/>
          <w:szCs w:val="24"/>
          <w:lang w:val="ru-RU" w:eastAsia="ru-RU"/>
        </w:rPr>
        <w:t xml:space="preserve"> </w:t>
      </w:r>
      <w:proofErr w:type="gramStart"/>
      <w:r w:rsidRPr="00B82B96">
        <w:rPr>
          <w:rFonts w:ascii="Times New Roman" w:hAnsi="Times New Roman"/>
          <w:sz w:val="24"/>
          <w:szCs w:val="24"/>
          <w:lang w:val="ru-RU" w:eastAsia="ru-RU"/>
        </w:rPr>
        <w:t>э</w:t>
      </w:r>
      <w:proofErr w:type="gramEnd"/>
      <w:r w:rsidRPr="00B82B96">
        <w:rPr>
          <w:rFonts w:ascii="Times New Roman" w:hAnsi="Times New Roman"/>
          <w:sz w:val="24"/>
          <w:szCs w:val="24"/>
          <w:lang w:val="ru-RU" w:eastAsia="ru-RU"/>
        </w:rPr>
        <w:t xml:space="preserve">крана. - URL: </w:t>
      </w:r>
      <w:hyperlink r:id="rId18" w:history="1">
        <w:r w:rsidRPr="00B82B96">
          <w:rPr>
            <w:rStyle w:val="af1"/>
            <w:rFonts w:ascii="Times New Roman" w:hAnsi="Times New Roman"/>
            <w:sz w:val="24"/>
            <w:szCs w:val="24"/>
            <w:lang w:val="ru-RU" w:eastAsia="ru-RU"/>
          </w:rPr>
          <w:t>https://magtu.informsystema.ru/uploader/fileUpload?name=1411.pdf&amp;show=dcatalogues/1/1123926/1411.pdf&amp;view=true</w:t>
        </w:r>
      </w:hyperlink>
      <w:r w:rsidRPr="00B82B96">
        <w:rPr>
          <w:rFonts w:ascii="Times New Roman" w:hAnsi="Times New Roman"/>
          <w:sz w:val="24"/>
          <w:szCs w:val="24"/>
          <w:lang w:val="ru-RU" w:eastAsia="ru-RU"/>
        </w:rPr>
        <w:t xml:space="preserve"> (дата обращения: 14.05.2020). - Макрообъект. - Текст</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электронный. - Сведения доступны также на CD-ROM.</w:t>
      </w:r>
    </w:p>
    <w:p w:rsidR="00B82B96" w:rsidRPr="00B82B96" w:rsidRDefault="00B82B96" w:rsidP="00B82B96">
      <w:pPr>
        <w:pStyle w:val="af3"/>
        <w:ind w:firstLine="709"/>
        <w:jc w:val="both"/>
        <w:rPr>
          <w:rStyle w:val="FontStyle22"/>
          <w:sz w:val="24"/>
          <w:szCs w:val="24"/>
        </w:rPr>
      </w:pPr>
    </w:p>
    <w:p w:rsidR="00B82B96" w:rsidRPr="00B82B96" w:rsidRDefault="00B82B96" w:rsidP="00B82B96">
      <w:pPr>
        <w:pStyle w:val="Style10"/>
        <w:widowControl/>
        <w:ind w:firstLine="709"/>
        <w:rPr>
          <w:rStyle w:val="FontStyle22"/>
          <w:b/>
          <w:sz w:val="24"/>
          <w:szCs w:val="24"/>
        </w:rPr>
      </w:pPr>
      <w:r w:rsidRPr="00B82B96">
        <w:rPr>
          <w:rStyle w:val="FontStyle22"/>
          <w:b/>
          <w:sz w:val="24"/>
          <w:szCs w:val="24"/>
        </w:rPr>
        <w:t xml:space="preserve">б) Дополнительная литература: </w:t>
      </w:r>
    </w:p>
    <w:p w:rsidR="00B82B96" w:rsidRPr="00B82B96" w:rsidRDefault="00B82B96" w:rsidP="00B82B96">
      <w:pPr>
        <w:spacing w:after="0"/>
        <w:ind w:firstLine="708"/>
        <w:rPr>
          <w:rFonts w:ascii="Times New Roman" w:hAnsi="Times New Roman"/>
          <w:sz w:val="24"/>
          <w:szCs w:val="24"/>
          <w:lang w:val="ru-RU" w:eastAsia="ru-RU"/>
        </w:rPr>
      </w:pPr>
      <w:r w:rsidRPr="00B82B96">
        <w:rPr>
          <w:rFonts w:ascii="Times New Roman" w:hAnsi="Times New Roman"/>
          <w:sz w:val="24"/>
          <w:szCs w:val="24"/>
          <w:lang w:val="ru-RU"/>
        </w:rPr>
        <w:t xml:space="preserve">1. </w:t>
      </w:r>
      <w:proofErr w:type="spellStart"/>
      <w:r w:rsidRPr="00B82B96">
        <w:rPr>
          <w:rFonts w:ascii="Times New Roman" w:hAnsi="Times New Roman"/>
          <w:sz w:val="24"/>
          <w:szCs w:val="24"/>
          <w:lang w:val="ru-RU" w:eastAsia="ru-RU"/>
        </w:rPr>
        <w:t>Бужинская</w:t>
      </w:r>
      <w:proofErr w:type="spellEnd"/>
      <w:r w:rsidRPr="00B82B96">
        <w:rPr>
          <w:rFonts w:ascii="Times New Roman" w:hAnsi="Times New Roman"/>
          <w:sz w:val="24"/>
          <w:szCs w:val="24"/>
          <w:lang w:val="ru-RU" w:eastAsia="ru-RU"/>
        </w:rPr>
        <w:t>, Д. С. Культура речи</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учебное пособие / Д. С. </w:t>
      </w:r>
      <w:proofErr w:type="spellStart"/>
      <w:r w:rsidRPr="00B82B96">
        <w:rPr>
          <w:rFonts w:ascii="Times New Roman" w:hAnsi="Times New Roman"/>
          <w:sz w:val="24"/>
          <w:szCs w:val="24"/>
          <w:lang w:val="ru-RU" w:eastAsia="ru-RU"/>
        </w:rPr>
        <w:t>Бужинская</w:t>
      </w:r>
      <w:proofErr w:type="spellEnd"/>
      <w:r w:rsidRPr="00B82B96">
        <w:rPr>
          <w:rFonts w:ascii="Times New Roman" w:hAnsi="Times New Roman"/>
          <w:sz w:val="24"/>
          <w:szCs w:val="24"/>
          <w:lang w:val="ru-RU" w:eastAsia="ru-RU"/>
        </w:rPr>
        <w:t>, О. Е. Чернова ; МГТУ. - Магнитогорск</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МГТУ, 2015. - 1 электрон</w:t>
      </w:r>
      <w:proofErr w:type="gramStart"/>
      <w:r w:rsidRPr="00B82B96">
        <w:rPr>
          <w:rFonts w:ascii="Times New Roman" w:hAnsi="Times New Roman"/>
          <w:sz w:val="24"/>
          <w:szCs w:val="24"/>
          <w:lang w:val="ru-RU" w:eastAsia="ru-RU"/>
        </w:rPr>
        <w:t>.</w:t>
      </w:r>
      <w:proofErr w:type="gramEnd"/>
      <w:r w:rsidRPr="00B82B96">
        <w:rPr>
          <w:rFonts w:ascii="Times New Roman" w:hAnsi="Times New Roman"/>
          <w:sz w:val="24"/>
          <w:szCs w:val="24"/>
          <w:lang w:val="ru-RU" w:eastAsia="ru-RU"/>
        </w:rPr>
        <w:t xml:space="preserve"> </w:t>
      </w:r>
      <w:proofErr w:type="gramStart"/>
      <w:r w:rsidRPr="00B82B96">
        <w:rPr>
          <w:rFonts w:ascii="Times New Roman" w:hAnsi="Times New Roman"/>
          <w:sz w:val="24"/>
          <w:szCs w:val="24"/>
          <w:lang w:val="ru-RU" w:eastAsia="ru-RU"/>
        </w:rPr>
        <w:t>о</w:t>
      </w:r>
      <w:proofErr w:type="gramEnd"/>
      <w:r w:rsidRPr="00B82B96">
        <w:rPr>
          <w:rFonts w:ascii="Times New Roman" w:hAnsi="Times New Roman"/>
          <w:sz w:val="24"/>
          <w:szCs w:val="24"/>
          <w:lang w:val="ru-RU" w:eastAsia="ru-RU"/>
        </w:rPr>
        <w:t xml:space="preserve">пт. диск (CD-ROM). - </w:t>
      </w:r>
      <w:proofErr w:type="spellStart"/>
      <w:r w:rsidRPr="00B82B96">
        <w:rPr>
          <w:rFonts w:ascii="Times New Roman" w:hAnsi="Times New Roman"/>
          <w:sz w:val="24"/>
          <w:szCs w:val="24"/>
          <w:lang w:val="ru-RU" w:eastAsia="ru-RU"/>
        </w:rPr>
        <w:t>Загл</w:t>
      </w:r>
      <w:proofErr w:type="spellEnd"/>
      <w:r w:rsidRPr="00B82B96">
        <w:rPr>
          <w:rFonts w:ascii="Times New Roman" w:hAnsi="Times New Roman"/>
          <w:sz w:val="24"/>
          <w:szCs w:val="24"/>
          <w:lang w:val="ru-RU" w:eastAsia="ru-RU"/>
        </w:rPr>
        <w:t>. с титул</w:t>
      </w:r>
      <w:proofErr w:type="gramStart"/>
      <w:r w:rsidRPr="00B82B96">
        <w:rPr>
          <w:rFonts w:ascii="Times New Roman" w:hAnsi="Times New Roman"/>
          <w:sz w:val="24"/>
          <w:szCs w:val="24"/>
          <w:lang w:val="ru-RU" w:eastAsia="ru-RU"/>
        </w:rPr>
        <w:t>.</w:t>
      </w:r>
      <w:proofErr w:type="gramEnd"/>
      <w:r w:rsidRPr="00B82B96">
        <w:rPr>
          <w:rFonts w:ascii="Times New Roman" w:hAnsi="Times New Roman"/>
          <w:sz w:val="24"/>
          <w:szCs w:val="24"/>
          <w:lang w:val="ru-RU" w:eastAsia="ru-RU"/>
        </w:rPr>
        <w:t xml:space="preserve"> </w:t>
      </w:r>
      <w:proofErr w:type="gramStart"/>
      <w:r w:rsidRPr="00B82B96">
        <w:rPr>
          <w:rFonts w:ascii="Times New Roman" w:hAnsi="Times New Roman"/>
          <w:sz w:val="24"/>
          <w:szCs w:val="24"/>
          <w:lang w:val="ru-RU" w:eastAsia="ru-RU"/>
        </w:rPr>
        <w:t>э</w:t>
      </w:r>
      <w:proofErr w:type="gramEnd"/>
      <w:r w:rsidRPr="00B82B96">
        <w:rPr>
          <w:rFonts w:ascii="Times New Roman" w:hAnsi="Times New Roman"/>
          <w:sz w:val="24"/>
          <w:szCs w:val="24"/>
          <w:lang w:val="ru-RU" w:eastAsia="ru-RU"/>
        </w:rPr>
        <w:t xml:space="preserve">крана. - URL: </w:t>
      </w:r>
      <w:hyperlink r:id="rId19" w:history="1">
        <w:r w:rsidRPr="00B82B96">
          <w:rPr>
            <w:rStyle w:val="af1"/>
            <w:rFonts w:ascii="Times New Roman" w:hAnsi="Times New Roman"/>
            <w:sz w:val="24"/>
            <w:szCs w:val="24"/>
            <w:lang w:val="ru-RU" w:eastAsia="ru-RU"/>
          </w:rPr>
          <w:t>https://magtu.informsystema.ru/uploader/fileUpload?name=1393.pdf&amp;show=dcatalogues/1/1123848/1393.pdf&amp;view=true</w:t>
        </w:r>
      </w:hyperlink>
      <w:r w:rsidRPr="00B82B96">
        <w:rPr>
          <w:rFonts w:ascii="Times New Roman" w:hAnsi="Times New Roman"/>
          <w:sz w:val="24"/>
          <w:szCs w:val="24"/>
          <w:lang w:val="ru-RU" w:eastAsia="ru-RU"/>
        </w:rPr>
        <w:t xml:space="preserve"> (дата обращения: 14.05.2020). - Макрообъект. - Текст</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электронный. - Сведения доступны также на CD-ROM.</w:t>
      </w:r>
    </w:p>
    <w:p w:rsidR="00B82B96" w:rsidRPr="00B82B96" w:rsidRDefault="00B82B96" w:rsidP="00B82B96">
      <w:pPr>
        <w:spacing w:after="0"/>
        <w:ind w:firstLine="708"/>
        <w:rPr>
          <w:rFonts w:ascii="Times New Roman" w:hAnsi="Times New Roman"/>
          <w:sz w:val="24"/>
          <w:szCs w:val="24"/>
          <w:lang w:val="ru-RU" w:eastAsia="ru-RU"/>
        </w:rPr>
      </w:pPr>
      <w:r w:rsidRPr="00B82B96">
        <w:rPr>
          <w:rFonts w:ascii="Times New Roman" w:hAnsi="Times New Roman"/>
          <w:sz w:val="24"/>
          <w:szCs w:val="24"/>
          <w:lang w:val="ru-RU"/>
        </w:rPr>
        <w:t xml:space="preserve">2. </w:t>
      </w:r>
      <w:proofErr w:type="spellStart"/>
      <w:r w:rsidRPr="00B82B96">
        <w:rPr>
          <w:rFonts w:ascii="Times New Roman" w:hAnsi="Times New Roman"/>
          <w:sz w:val="24"/>
          <w:szCs w:val="24"/>
          <w:lang w:val="ru-RU" w:eastAsia="ru-RU"/>
        </w:rPr>
        <w:t>Подгорская</w:t>
      </w:r>
      <w:proofErr w:type="spellEnd"/>
      <w:r w:rsidRPr="00B82B96">
        <w:rPr>
          <w:rFonts w:ascii="Times New Roman" w:hAnsi="Times New Roman"/>
          <w:sz w:val="24"/>
          <w:szCs w:val="24"/>
          <w:lang w:val="ru-RU" w:eastAsia="ru-RU"/>
        </w:rPr>
        <w:t>, А. В. Научная речь</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практикум / А. В. </w:t>
      </w:r>
      <w:proofErr w:type="spellStart"/>
      <w:r w:rsidRPr="00B82B96">
        <w:rPr>
          <w:rFonts w:ascii="Times New Roman" w:hAnsi="Times New Roman"/>
          <w:sz w:val="24"/>
          <w:szCs w:val="24"/>
          <w:lang w:val="ru-RU" w:eastAsia="ru-RU"/>
        </w:rPr>
        <w:t>Подгорская</w:t>
      </w:r>
      <w:proofErr w:type="spellEnd"/>
      <w:r w:rsidRPr="00B82B96">
        <w:rPr>
          <w:rFonts w:ascii="Times New Roman" w:hAnsi="Times New Roman"/>
          <w:sz w:val="24"/>
          <w:szCs w:val="24"/>
          <w:lang w:val="ru-RU" w:eastAsia="ru-RU"/>
        </w:rPr>
        <w:t xml:space="preserve"> ; МГТУ. - Магнитогорск</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МГТУ, 2017. - 1 электрон</w:t>
      </w:r>
      <w:proofErr w:type="gramStart"/>
      <w:r w:rsidRPr="00B82B96">
        <w:rPr>
          <w:rFonts w:ascii="Times New Roman" w:hAnsi="Times New Roman"/>
          <w:sz w:val="24"/>
          <w:szCs w:val="24"/>
          <w:lang w:val="ru-RU" w:eastAsia="ru-RU"/>
        </w:rPr>
        <w:t>.</w:t>
      </w:r>
      <w:proofErr w:type="gramEnd"/>
      <w:r w:rsidRPr="00B82B96">
        <w:rPr>
          <w:rFonts w:ascii="Times New Roman" w:hAnsi="Times New Roman"/>
          <w:sz w:val="24"/>
          <w:szCs w:val="24"/>
          <w:lang w:val="ru-RU" w:eastAsia="ru-RU"/>
        </w:rPr>
        <w:t xml:space="preserve"> </w:t>
      </w:r>
      <w:proofErr w:type="gramStart"/>
      <w:r w:rsidRPr="00B82B96">
        <w:rPr>
          <w:rFonts w:ascii="Times New Roman" w:hAnsi="Times New Roman"/>
          <w:sz w:val="24"/>
          <w:szCs w:val="24"/>
          <w:lang w:val="ru-RU" w:eastAsia="ru-RU"/>
        </w:rPr>
        <w:t>о</w:t>
      </w:r>
      <w:proofErr w:type="gramEnd"/>
      <w:r w:rsidRPr="00B82B96">
        <w:rPr>
          <w:rFonts w:ascii="Times New Roman" w:hAnsi="Times New Roman"/>
          <w:sz w:val="24"/>
          <w:szCs w:val="24"/>
          <w:lang w:val="ru-RU" w:eastAsia="ru-RU"/>
        </w:rPr>
        <w:t xml:space="preserve">пт. диск (CD-ROM). - </w:t>
      </w:r>
      <w:proofErr w:type="spellStart"/>
      <w:r w:rsidRPr="00B82B96">
        <w:rPr>
          <w:rFonts w:ascii="Times New Roman" w:hAnsi="Times New Roman"/>
          <w:sz w:val="24"/>
          <w:szCs w:val="24"/>
          <w:lang w:val="ru-RU" w:eastAsia="ru-RU"/>
        </w:rPr>
        <w:t>Загл</w:t>
      </w:r>
      <w:proofErr w:type="spellEnd"/>
      <w:r w:rsidRPr="00B82B96">
        <w:rPr>
          <w:rFonts w:ascii="Times New Roman" w:hAnsi="Times New Roman"/>
          <w:sz w:val="24"/>
          <w:szCs w:val="24"/>
          <w:lang w:val="ru-RU" w:eastAsia="ru-RU"/>
        </w:rPr>
        <w:t>. с титул</w:t>
      </w:r>
      <w:proofErr w:type="gramStart"/>
      <w:r w:rsidRPr="00B82B96">
        <w:rPr>
          <w:rFonts w:ascii="Times New Roman" w:hAnsi="Times New Roman"/>
          <w:sz w:val="24"/>
          <w:szCs w:val="24"/>
          <w:lang w:val="ru-RU" w:eastAsia="ru-RU"/>
        </w:rPr>
        <w:t>.</w:t>
      </w:r>
      <w:proofErr w:type="gramEnd"/>
      <w:r w:rsidRPr="00B82B96">
        <w:rPr>
          <w:rFonts w:ascii="Times New Roman" w:hAnsi="Times New Roman"/>
          <w:sz w:val="24"/>
          <w:szCs w:val="24"/>
          <w:lang w:val="ru-RU" w:eastAsia="ru-RU"/>
        </w:rPr>
        <w:t xml:space="preserve"> </w:t>
      </w:r>
      <w:proofErr w:type="gramStart"/>
      <w:r w:rsidRPr="00B82B96">
        <w:rPr>
          <w:rFonts w:ascii="Times New Roman" w:hAnsi="Times New Roman"/>
          <w:sz w:val="24"/>
          <w:szCs w:val="24"/>
          <w:lang w:val="ru-RU" w:eastAsia="ru-RU"/>
        </w:rPr>
        <w:t>э</w:t>
      </w:r>
      <w:proofErr w:type="gramEnd"/>
      <w:r w:rsidRPr="00B82B96">
        <w:rPr>
          <w:rFonts w:ascii="Times New Roman" w:hAnsi="Times New Roman"/>
          <w:sz w:val="24"/>
          <w:szCs w:val="24"/>
          <w:lang w:val="ru-RU" w:eastAsia="ru-RU"/>
        </w:rPr>
        <w:t xml:space="preserve">крана. - URL: </w:t>
      </w:r>
      <w:hyperlink r:id="rId20" w:history="1">
        <w:r w:rsidRPr="00B82B96">
          <w:rPr>
            <w:rStyle w:val="af1"/>
            <w:rFonts w:ascii="Times New Roman" w:hAnsi="Times New Roman"/>
            <w:sz w:val="24"/>
            <w:szCs w:val="24"/>
            <w:lang w:val="ru-RU" w:eastAsia="ru-RU"/>
          </w:rPr>
          <w:t>https://magtu.informsystema.ru/uploader/fileUpload?name=2986.pdf&amp;show=dcatalogues/1/1134892/2986.pdf&amp;view=true</w:t>
        </w:r>
      </w:hyperlink>
      <w:r w:rsidRPr="00B82B96">
        <w:rPr>
          <w:rFonts w:ascii="Times New Roman" w:hAnsi="Times New Roman"/>
          <w:sz w:val="24"/>
          <w:szCs w:val="24"/>
          <w:lang w:val="ru-RU" w:eastAsia="ru-RU"/>
        </w:rPr>
        <w:t xml:space="preserve"> (дата обращения: 14.05.2020). - Макрообъект. - Текст</w:t>
      </w:r>
      <w:proofErr w:type="gramStart"/>
      <w:r w:rsidRPr="00B82B96">
        <w:rPr>
          <w:rFonts w:ascii="Times New Roman" w:hAnsi="Times New Roman"/>
          <w:sz w:val="24"/>
          <w:szCs w:val="24"/>
          <w:lang w:val="ru-RU" w:eastAsia="ru-RU"/>
        </w:rPr>
        <w:t xml:space="preserve"> :</w:t>
      </w:r>
      <w:proofErr w:type="gramEnd"/>
      <w:r w:rsidRPr="00B82B96">
        <w:rPr>
          <w:rFonts w:ascii="Times New Roman" w:hAnsi="Times New Roman"/>
          <w:sz w:val="24"/>
          <w:szCs w:val="24"/>
          <w:lang w:val="ru-RU" w:eastAsia="ru-RU"/>
        </w:rPr>
        <w:t xml:space="preserve"> электронный. - Сведения доступны также на CD-ROM.</w:t>
      </w:r>
    </w:p>
    <w:p w:rsidR="00B82B96" w:rsidRPr="00B82B96" w:rsidRDefault="00B82B96" w:rsidP="00B82B96">
      <w:pPr>
        <w:overflowPunct w:val="0"/>
        <w:spacing w:after="0" w:line="240" w:lineRule="auto"/>
        <w:ind w:firstLine="709"/>
        <w:rPr>
          <w:rFonts w:ascii="Times New Roman" w:hAnsi="Times New Roman"/>
          <w:bCs/>
          <w:sz w:val="24"/>
          <w:szCs w:val="24"/>
          <w:lang w:val="ru-RU"/>
        </w:rPr>
      </w:pPr>
      <w:r w:rsidRPr="00B82B96">
        <w:rPr>
          <w:rFonts w:ascii="Times New Roman" w:hAnsi="Times New Roman"/>
          <w:bCs/>
          <w:sz w:val="24"/>
          <w:szCs w:val="24"/>
          <w:lang w:val="ru-RU"/>
        </w:rPr>
        <w:t>3.</w:t>
      </w:r>
      <w:r w:rsidRPr="00B82B96">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B82B96">
          <w:rPr>
            <w:rStyle w:val="af1"/>
            <w:rFonts w:ascii="Times New Roman" w:hAnsi="Times New Roman"/>
            <w:sz w:val="24"/>
            <w:szCs w:val="24"/>
          </w:rPr>
          <w:t>http</w:t>
        </w:r>
        <w:r w:rsidRPr="00B82B96">
          <w:rPr>
            <w:rStyle w:val="af1"/>
            <w:rFonts w:ascii="Times New Roman" w:hAnsi="Times New Roman"/>
            <w:sz w:val="24"/>
            <w:szCs w:val="24"/>
            <w:lang w:val="ru-RU"/>
          </w:rPr>
          <w:t>://</w:t>
        </w:r>
        <w:proofErr w:type="spellStart"/>
        <w:r w:rsidRPr="00B82B96">
          <w:rPr>
            <w:rStyle w:val="af1"/>
            <w:rFonts w:ascii="Times New Roman" w:hAnsi="Times New Roman"/>
            <w:sz w:val="24"/>
            <w:szCs w:val="24"/>
          </w:rPr>
          <w:t>gramota</w:t>
        </w:r>
        <w:proofErr w:type="spellEnd"/>
        <w:r w:rsidRPr="00B82B96">
          <w:rPr>
            <w:rStyle w:val="af1"/>
            <w:rFonts w:ascii="Times New Roman" w:hAnsi="Times New Roman"/>
            <w:sz w:val="24"/>
            <w:szCs w:val="24"/>
            <w:lang w:val="ru-RU"/>
          </w:rPr>
          <w:t>.</w:t>
        </w:r>
        <w:proofErr w:type="spellStart"/>
        <w:r w:rsidRPr="00B82B96">
          <w:rPr>
            <w:rStyle w:val="af1"/>
            <w:rFonts w:ascii="Times New Roman" w:hAnsi="Times New Roman"/>
            <w:sz w:val="24"/>
            <w:szCs w:val="24"/>
          </w:rPr>
          <w:t>ru</w:t>
        </w:r>
        <w:proofErr w:type="spellEnd"/>
        <w:r w:rsidRPr="00B82B96">
          <w:rPr>
            <w:rStyle w:val="af1"/>
            <w:rFonts w:ascii="Times New Roman" w:hAnsi="Times New Roman"/>
            <w:sz w:val="24"/>
            <w:szCs w:val="24"/>
            <w:lang w:val="ru-RU"/>
          </w:rPr>
          <w:t>/</w:t>
        </w:r>
        <w:proofErr w:type="spellStart"/>
        <w:r w:rsidRPr="00B82B96">
          <w:rPr>
            <w:rStyle w:val="af1"/>
            <w:rFonts w:ascii="Times New Roman" w:hAnsi="Times New Roman"/>
            <w:sz w:val="24"/>
            <w:szCs w:val="24"/>
          </w:rPr>
          <w:t>biblio</w:t>
        </w:r>
        <w:proofErr w:type="spellEnd"/>
        <w:r w:rsidRPr="00B82B96">
          <w:rPr>
            <w:rStyle w:val="af1"/>
            <w:rFonts w:ascii="Times New Roman" w:hAnsi="Times New Roman"/>
            <w:sz w:val="24"/>
            <w:szCs w:val="24"/>
            <w:lang w:val="ru-RU"/>
          </w:rPr>
          <w:t>/</w:t>
        </w:r>
        <w:r w:rsidRPr="00B82B96">
          <w:rPr>
            <w:rStyle w:val="af1"/>
            <w:rFonts w:ascii="Times New Roman" w:hAnsi="Times New Roman"/>
            <w:sz w:val="24"/>
            <w:szCs w:val="24"/>
          </w:rPr>
          <w:t>magazines</w:t>
        </w:r>
        <w:r w:rsidRPr="00B82B96">
          <w:rPr>
            <w:rStyle w:val="af1"/>
            <w:rFonts w:ascii="Times New Roman" w:hAnsi="Times New Roman"/>
            <w:sz w:val="24"/>
            <w:szCs w:val="24"/>
            <w:lang w:val="ru-RU"/>
          </w:rPr>
          <w:t>/</w:t>
        </w:r>
        <w:proofErr w:type="spellStart"/>
        <w:r w:rsidRPr="00B82B96">
          <w:rPr>
            <w:rStyle w:val="af1"/>
            <w:rFonts w:ascii="Times New Roman" w:hAnsi="Times New Roman"/>
            <w:sz w:val="24"/>
            <w:szCs w:val="24"/>
          </w:rPr>
          <w:t>rr</w:t>
        </w:r>
        <w:proofErr w:type="spellEnd"/>
        <w:r w:rsidRPr="00B82B96">
          <w:rPr>
            <w:rStyle w:val="af1"/>
            <w:rFonts w:ascii="Times New Roman" w:hAnsi="Times New Roman"/>
            <w:sz w:val="24"/>
            <w:szCs w:val="24"/>
            <w:lang w:val="ru-RU"/>
          </w:rPr>
          <w:t>/.</w:t>
        </w:r>
      </w:hyperlink>
      <w:r w:rsidRPr="00B82B96">
        <w:rPr>
          <w:rFonts w:ascii="Times New Roman" w:hAnsi="Times New Roman"/>
          <w:sz w:val="24"/>
          <w:szCs w:val="24"/>
          <w:lang w:val="ru-RU"/>
        </w:rPr>
        <w:t xml:space="preserve"> – </w:t>
      </w:r>
      <w:proofErr w:type="spellStart"/>
      <w:r w:rsidRPr="00B82B96">
        <w:rPr>
          <w:rFonts w:ascii="Times New Roman" w:hAnsi="Times New Roman"/>
          <w:sz w:val="24"/>
          <w:szCs w:val="24"/>
          <w:lang w:val="ru-RU"/>
        </w:rPr>
        <w:t>Загл</w:t>
      </w:r>
      <w:proofErr w:type="spellEnd"/>
      <w:r w:rsidRPr="00B82B96">
        <w:rPr>
          <w:rFonts w:ascii="Times New Roman" w:hAnsi="Times New Roman"/>
          <w:sz w:val="24"/>
          <w:szCs w:val="24"/>
          <w:lang w:val="ru-RU"/>
        </w:rPr>
        <w:t>. с экрана.</w:t>
      </w:r>
    </w:p>
    <w:p w:rsidR="00B82B96" w:rsidRPr="00B82B96" w:rsidRDefault="00B82B96" w:rsidP="00B82B96">
      <w:pPr>
        <w:pStyle w:val="Style10"/>
        <w:widowControl/>
        <w:ind w:firstLine="709"/>
      </w:pPr>
      <w:r w:rsidRPr="00B82B96">
        <w:t xml:space="preserve">4. «Русский язык в школе»: [Электронный ресурс]: периодический журнал. – Режим доступа: </w:t>
      </w:r>
      <w:hyperlink r:id="rId22" w:history="1">
        <w:r w:rsidRPr="00B82B96">
          <w:rPr>
            <w:rStyle w:val="af1"/>
          </w:rPr>
          <w:t>http://gramota.ru/biblio/magazines/riash/</w:t>
        </w:r>
      </w:hyperlink>
      <w:r w:rsidRPr="00B82B96">
        <w:t xml:space="preserve">– </w:t>
      </w:r>
      <w:proofErr w:type="spellStart"/>
      <w:r w:rsidRPr="00B82B96">
        <w:t>Загл</w:t>
      </w:r>
      <w:proofErr w:type="spellEnd"/>
      <w:r w:rsidRPr="00B82B96">
        <w:t>. с экрана.</w:t>
      </w:r>
    </w:p>
    <w:p w:rsidR="00B82B96" w:rsidRPr="00B82B96" w:rsidRDefault="00B82B96" w:rsidP="00B82B96">
      <w:pPr>
        <w:pStyle w:val="Style10"/>
        <w:widowControl/>
        <w:ind w:firstLine="709"/>
      </w:pPr>
    </w:p>
    <w:p w:rsidR="00B82B96" w:rsidRPr="00B82B96" w:rsidRDefault="00B82B96" w:rsidP="00B82B96">
      <w:pPr>
        <w:pStyle w:val="Style10"/>
        <w:widowControl/>
        <w:ind w:firstLine="709"/>
        <w:rPr>
          <w:rStyle w:val="FontStyle22"/>
          <w:b/>
          <w:sz w:val="24"/>
          <w:szCs w:val="24"/>
        </w:rPr>
      </w:pPr>
      <w:r w:rsidRPr="00B82B96">
        <w:rPr>
          <w:rStyle w:val="FontStyle22"/>
          <w:bCs/>
          <w:sz w:val="24"/>
          <w:szCs w:val="24"/>
        </w:rPr>
        <w:t>в</w:t>
      </w:r>
      <w:proofErr w:type="gramStart"/>
      <w:r w:rsidRPr="00B82B96">
        <w:rPr>
          <w:rStyle w:val="FontStyle22"/>
          <w:bCs/>
          <w:sz w:val="24"/>
          <w:szCs w:val="24"/>
        </w:rPr>
        <w:t>)</w:t>
      </w:r>
      <w:r w:rsidRPr="00B82B96">
        <w:rPr>
          <w:rStyle w:val="FontStyle22"/>
          <w:b/>
          <w:sz w:val="24"/>
          <w:szCs w:val="24"/>
        </w:rPr>
        <w:t>М</w:t>
      </w:r>
      <w:proofErr w:type="gramEnd"/>
      <w:r w:rsidRPr="00B82B96">
        <w:rPr>
          <w:rStyle w:val="FontStyle22"/>
          <w:b/>
          <w:sz w:val="24"/>
          <w:szCs w:val="24"/>
        </w:rPr>
        <w:t xml:space="preserve">етодические указания: </w:t>
      </w:r>
    </w:p>
    <w:p w:rsidR="00B82B96" w:rsidRPr="00B82B96" w:rsidRDefault="00B82B96" w:rsidP="00B82B96">
      <w:pPr>
        <w:pStyle w:val="style8mailrucssattributepostfix"/>
        <w:shd w:val="clear" w:color="auto" w:fill="FFFFFF"/>
        <w:tabs>
          <w:tab w:val="left" w:pos="1200"/>
        </w:tabs>
        <w:spacing w:before="0" w:beforeAutospacing="0" w:after="0" w:afterAutospacing="0"/>
        <w:ind w:firstLine="709"/>
        <w:jc w:val="both"/>
      </w:pPr>
      <w:r w:rsidRPr="00B82B96">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B82B96" w:rsidRPr="00B82B96" w:rsidRDefault="00B82B96" w:rsidP="00B82B96">
      <w:pPr>
        <w:pStyle w:val="Style8"/>
        <w:widowControl/>
        <w:tabs>
          <w:tab w:val="left" w:pos="1200"/>
        </w:tabs>
        <w:ind w:firstLine="709"/>
        <w:rPr>
          <w:rStyle w:val="FontStyle15"/>
          <w:b w:val="0"/>
          <w:spacing w:val="40"/>
          <w:sz w:val="24"/>
          <w:szCs w:val="24"/>
        </w:rPr>
      </w:pPr>
    </w:p>
    <w:p w:rsidR="00B82B96" w:rsidRPr="00B82B96" w:rsidRDefault="00B82B96" w:rsidP="00B82B96">
      <w:pPr>
        <w:pStyle w:val="Style10"/>
        <w:widowControl/>
        <w:ind w:firstLine="709"/>
        <w:rPr>
          <w:rStyle w:val="FontStyle22"/>
          <w:b/>
          <w:bCs/>
          <w:sz w:val="24"/>
          <w:szCs w:val="24"/>
        </w:rPr>
      </w:pPr>
      <w:r w:rsidRPr="00B82B96">
        <w:rPr>
          <w:rStyle w:val="FontStyle22"/>
          <w:b/>
          <w:sz w:val="24"/>
          <w:szCs w:val="24"/>
        </w:rPr>
        <w:t>г</w:t>
      </w:r>
      <w:proofErr w:type="gramStart"/>
      <w:r w:rsidRPr="00B82B96">
        <w:rPr>
          <w:rStyle w:val="FontStyle22"/>
          <w:b/>
          <w:sz w:val="24"/>
          <w:szCs w:val="24"/>
        </w:rPr>
        <w:t>)</w:t>
      </w:r>
      <w:r w:rsidRPr="00B82B96">
        <w:rPr>
          <w:rStyle w:val="FontStyle22"/>
          <w:b/>
          <w:bCs/>
          <w:sz w:val="24"/>
          <w:szCs w:val="24"/>
        </w:rPr>
        <w:t>П</w:t>
      </w:r>
      <w:proofErr w:type="gramEnd"/>
      <w:r w:rsidRPr="00B82B96">
        <w:rPr>
          <w:rStyle w:val="FontStyle22"/>
          <w:b/>
          <w:bCs/>
          <w:sz w:val="24"/>
          <w:szCs w:val="24"/>
        </w:rPr>
        <w:t xml:space="preserve">рограммное обеспечение </w:t>
      </w:r>
      <w:r w:rsidRPr="00B82B96">
        <w:rPr>
          <w:rStyle w:val="FontStyle22"/>
          <w:b/>
          <w:sz w:val="24"/>
          <w:szCs w:val="24"/>
        </w:rPr>
        <w:t xml:space="preserve">и </w:t>
      </w:r>
      <w:r w:rsidRPr="00B82B96">
        <w:rPr>
          <w:rStyle w:val="FontStyle22"/>
          <w:b/>
          <w:bCs/>
          <w:sz w:val="24"/>
          <w:szCs w:val="24"/>
        </w:rPr>
        <w:t xml:space="preserve">интернет-ресурсы: </w:t>
      </w:r>
    </w:p>
    <w:p w:rsidR="00B82B96" w:rsidRPr="00B82B96" w:rsidRDefault="00B82B96" w:rsidP="00B82B96">
      <w:pPr>
        <w:pStyle w:val="Style10"/>
        <w:widowControl/>
        <w:ind w:firstLine="709"/>
        <w:rPr>
          <w:rStyle w:val="FontStyle22"/>
          <w:b/>
          <w:bCs/>
          <w:sz w:val="24"/>
          <w:szCs w:val="24"/>
        </w:rPr>
      </w:pPr>
      <w:r w:rsidRPr="00B82B96">
        <w:rPr>
          <w:rStyle w:val="FontStyle22"/>
          <w:b/>
          <w:bCs/>
          <w:sz w:val="24"/>
          <w:szCs w:val="24"/>
        </w:rPr>
        <w:t xml:space="preserve">Перечень </w:t>
      </w:r>
      <w:proofErr w:type="gramStart"/>
      <w:r w:rsidRPr="00B82B96">
        <w:rPr>
          <w:rStyle w:val="FontStyle22"/>
          <w:b/>
          <w:bCs/>
          <w:sz w:val="24"/>
          <w:szCs w:val="24"/>
        </w:rPr>
        <w:t>ПО</w:t>
      </w:r>
      <w:proofErr w:type="gramEnd"/>
      <w:r w:rsidRPr="00B82B96">
        <w:rPr>
          <w:rStyle w:val="FontStyle22"/>
          <w:b/>
          <w:bCs/>
          <w:sz w:val="24"/>
          <w:szCs w:val="24"/>
        </w:rPr>
        <w:t>:</w:t>
      </w:r>
    </w:p>
    <w:p w:rsidR="00B82B96" w:rsidRPr="00B82B96" w:rsidRDefault="00B82B96" w:rsidP="00B82B96">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B82B96" w:rsidRPr="00B82B96" w:rsidTr="003F2041">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B82B96" w:rsidRPr="00B82B96" w:rsidRDefault="00B82B96" w:rsidP="003F2041">
            <w:pPr>
              <w:pStyle w:val="msonormalbullet1gif"/>
              <w:spacing w:before="0" w:beforeAutospacing="0" w:after="0" w:afterAutospacing="0"/>
              <w:ind w:firstLine="709"/>
              <w:contextualSpacing/>
              <w:jc w:val="both"/>
              <w:rPr>
                <w:lang w:eastAsia="en-US"/>
              </w:rPr>
            </w:pPr>
            <w:r w:rsidRPr="00B82B96">
              <w:rPr>
                <w:lang w:eastAsia="en-US"/>
              </w:rPr>
              <w:t xml:space="preserve">Наименование </w:t>
            </w:r>
            <w:proofErr w:type="gramStart"/>
            <w:r w:rsidRPr="00B82B96">
              <w:rPr>
                <w:lang w:eastAsia="en-US"/>
              </w:rPr>
              <w:t>ПО</w:t>
            </w:r>
            <w:proofErr w:type="gramEnd"/>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Срок действия лицензии</w:t>
            </w:r>
          </w:p>
        </w:tc>
      </w:tr>
      <w:tr w:rsidR="00B82B96" w:rsidRPr="00B82B96" w:rsidTr="003F204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val="en-US" w:eastAsia="en-US"/>
              </w:rPr>
              <w:lastRenderedPageBreak/>
              <w:t xml:space="preserve">MS </w:t>
            </w:r>
            <w:proofErr w:type="spellStart"/>
            <w:r w:rsidRPr="00B82B96">
              <w:rPr>
                <w:lang w:eastAsia="en-US"/>
              </w:rPr>
              <w:t>Windows</w:t>
            </w:r>
            <w:proofErr w:type="spellEnd"/>
            <w:r w:rsidRPr="00B82B96">
              <w:rPr>
                <w:lang w:eastAsia="en-US"/>
              </w:rPr>
              <w:t xml:space="preserve">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contextualSpacing/>
              <w:jc w:val="both"/>
              <w:rPr>
                <w:lang w:eastAsia="en-US"/>
              </w:rPr>
            </w:pPr>
            <w:r w:rsidRPr="00B82B96">
              <w:rPr>
                <w:lang w:eastAsia="en-US"/>
              </w:rPr>
              <w:t>Д-1227 от 08.10.2018</w:t>
            </w:r>
          </w:p>
          <w:p w:rsidR="00B82B96" w:rsidRPr="00B82B96" w:rsidRDefault="00B82B96" w:rsidP="003F2041">
            <w:pPr>
              <w:pStyle w:val="msonormalbullet2gif"/>
              <w:spacing w:before="0" w:beforeAutospacing="0" w:after="0" w:afterAutospacing="0"/>
              <w:contextualSpacing/>
              <w:jc w:val="both"/>
              <w:rPr>
                <w:lang w:eastAsia="en-US"/>
              </w:rPr>
            </w:pPr>
            <w:r w:rsidRPr="00B82B96">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11.10.2021</w:t>
            </w:r>
          </w:p>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27.07.2018</w:t>
            </w:r>
          </w:p>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20.05.2017</w:t>
            </w:r>
          </w:p>
        </w:tc>
      </w:tr>
      <w:tr w:rsidR="00B82B96" w:rsidRPr="00B82B96" w:rsidTr="003F204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 xml:space="preserve">MS </w:t>
            </w:r>
            <w:proofErr w:type="spellStart"/>
            <w:r w:rsidRPr="00B82B96">
              <w:rPr>
                <w:lang w:eastAsia="en-US"/>
              </w:rPr>
              <w:t>Office</w:t>
            </w:r>
            <w:proofErr w:type="spellEnd"/>
            <w:r w:rsidRPr="00B82B96">
              <w:rPr>
                <w:lang w:eastAsia="en-US"/>
              </w:rPr>
              <w:t xml:space="preserv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80"/>
              <w:contextualSpacing/>
              <w:jc w:val="both"/>
              <w:rPr>
                <w:lang w:eastAsia="en-US"/>
              </w:rPr>
            </w:pPr>
            <w:r w:rsidRPr="00B82B96">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бессрочно</w:t>
            </w:r>
          </w:p>
        </w:tc>
      </w:tr>
      <w:tr w:rsidR="00B82B96" w:rsidRPr="00B82B96" w:rsidTr="003F204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B96" w:rsidRPr="00B82B96" w:rsidRDefault="00B82B96" w:rsidP="003F2041">
            <w:pPr>
              <w:spacing w:after="0" w:line="240" w:lineRule="auto"/>
              <w:rPr>
                <w:rFonts w:ascii="Times New Roman" w:hAnsi="Times New Roman"/>
                <w:sz w:val="24"/>
                <w:szCs w:val="24"/>
              </w:rPr>
            </w:pPr>
            <w:r w:rsidRPr="00B82B96">
              <w:rPr>
                <w:rFonts w:ascii="Times New Roman" w:hAnsi="Times New Roman"/>
                <w:color w:val="000000"/>
                <w:sz w:val="24"/>
                <w:szCs w:val="24"/>
              </w:rPr>
              <w:t>FAR</w:t>
            </w:r>
            <w:r w:rsidRPr="00B82B96">
              <w:rPr>
                <w:rFonts w:ascii="Times New Roman" w:hAnsi="Times New Roman"/>
                <w:sz w:val="24"/>
                <w:szCs w:val="24"/>
              </w:rPr>
              <w:t xml:space="preserve"> </w:t>
            </w:r>
            <w:r w:rsidRPr="00B82B96">
              <w:rPr>
                <w:rFonts w:ascii="Times New Roman" w:hAnsi="Times New Roman"/>
                <w:color w:val="000000"/>
                <w:sz w:val="24"/>
                <w:szCs w:val="24"/>
              </w:rPr>
              <w:t>Manager</w:t>
            </w:r>
            <w:r w:rsidRPr="00B82B96">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B96" w:rsidRPr="00B82B96" w:rsidRDefault="00B82B96" w:rsidP="003F2041">
            <w:pPr>
              <w:spacing w:after="0" w:line="240" w:lineRule="auto"/>
              <w:jc w:val="both"/>
              <w:rPr>
                <w:rFonts w:ascii="Times New Roman" w:hAnsi="Times New Roman"/>
                <w:sz w:val="24"/>
                <w:szCs w:val="24"/>
              </w:rPr>
            </w:pPr>
            <w:proofErr w:type="spellStart"/>
            <w:r w:rsidRPr="00B82B96">
              <w:rPr>
                <w:rFonts w:ascii="Times New Roman" w:hAnsi="Times New Roman"/>
                <w:color w:val="000000"/>
                <w:sz w:val="24"/>
                <w:szCs w:val="24"/>
              </w:rPr>
              <w:t>свободно</w:t>
            </w:r>
            <w:proofErr w:type="spellEnd"/>
            <w:r w:rsidRPr="00B82B96">
              <w:rPr>
                <w:rFonts w:ascii="Times New Roman" w:hAnsi="Times New Roman"/>
                <w:sz w:val="24"/>
                <w:szCs w:val="24"/>
              </w:rPr>
              <w:t xml:space="preserve"> </w:t>
            </w:r>
            <w:proofErr w:type="spellStart"/>
            <w:r w:rsidRPr="00B82B96">
              <w:rPr>
                <w:rFonts w:ascii="Times New Roman" w:hAnsi="Times New Roman"/>
                <w:color w:val="000000"/>
                <w:sz w:val="24"/>
                <w:szCs w:val="24"/>
              </w:rPr>
              <w:t>распространяемое</w:t>
            </w:r>
            <w:proofErr w:type="spellEnd"/>
            <w:r w:rsidRPr="00B82B96">
              <w:rPr>
                <w:rFonts w:ascii="Times New Roman" w:hAnsi="Times New Roman"/>
                <w:sz w:val="24"/>
                <w:szCs w:val="24"/>
              </w:rPr>
              <w:t xml:space="preserve"> </w:t>
            </w:r>
            <w:r w:rsidRPr="00B82B96">
              <w:rPr>
                <w:rFonts w:ascii="Times New Roman" w:hAnsi="Times New Roman"/>
                <w:color w:val="000000"/>
                <w:sz w:val="24"/>
                <w:szCs w:val="24"/>
              </w:rPr>
              <w:t>ПО</w:t>
            </w:r>
            <w:r w:rsidRPr="00B82B96">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B96" w:rsidRPr="00B82B96" w:rsidRDefault="00B82B96" w:rsidP="003F2041">
            <w:pPr>
              <w:spacing w:after="0" w:line="240" w:lineRule="auto"/>
              <w:jc w:val="center"/>
              <w:rPr>
                <w:rFonts w:ascii="Times New Roman" w:hAnsi="Times New Roman"/>
                <w:sz w:val="24"/>
                <w:szCs w:val="24"/>
                <w:lang w:val="ru-RU"/>
              </w:rPr>
            </w:pPr>
            <w:proofErr w:type="spellStart"/>
            <w:r w:rsidRPr="00B82B96">
              <w:rPr>
                <w:rFonts w:ascii="Times New Roman" w:hAnsi="Times New Roman"/>
                <w:color w:val="000000"/>
                <w:sz w:val="24"/>
                <w:szCs w:val="24"/>
              </w:rPr>
              <w:t>бессрочно</w:t>
            </w:r>
            <w:proofErr w:type="spellEnd"/>
          </w:p>
        </w:tc>
      </w:tr>
      <w:tr w:rsidR="00B82B96" w:rsidRPr="00B82B96" w:rsidTr="003F204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7</w:t>
            </w:r>
            <w:r w:rsidRPr="00B82B96">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B96" w:rsidRPr="00B82B96" w:rsidRDefault="00B82B96" w:rsidP="003F2041">
            <w:pPr>
              <w:pStyle w:val="msonormalbullet2gif"/>
              <w:spacing w:before="0" w:beforeAutospacing="0" w:after="0" w:afterAutospacing="0"/>
              <w:ind w:firstLine="709"/>
              <w:contextualSpacing/>
              <w:jc w:val="both"/>
              <w:rPr>
                <w:lang w:eastAsia="en-US"/>
              </w:rPr>
            </w:pPr>
            <w:r w:rsidRPr="00B82B96">
              <w:rPr>
                <w:lang w:eastAsia="en-US"/>
              </w:rPr>
              <w:t>бессрочно</w:t>
            </w:r>
          </w:p>
        </w:tc>
      </w:tr>
    </w:tbl>
    <w:p w:rsidR="00B82B96" w:rsidRPr="00B82B96" w:rsidRDefault="00B82B96" w:rsidP="00B82B96">
      <w:pPr>
        <w:tabs>
          <w:tab w:val="left" w:pos="1200"/>
        </w:tabs>
        <w:spacing w:after="0" w:line="240" w:lineRule="auto"/>
        <w:ind w:firstLine="709"/>
        <w:rPr>
          <w:rFonts w:ascii="Times New Roman" w:hAnsi="Times New Roman"/>
          <w:sz w:val="24"/>
          <w:szCs w:val="24"/>
        </w:rPr>
      </w:pPr>
    </w:p>
    <w:p w:rsidR="00B82B96" w:rsidRPr="00B82B96" w:rsidRDefault="00B82B96" w:rsidP="00B82B96">
      <w:pPr>
        <w:pStyle w:val="Style10"/>
        <w:widowControl/>
        <w:ind w:firstLine="709"/>
        <w:rPr>
          <w:rStyle w:val="FontStyle22"/>
          <w:b/>
          <w:sz w:val="24"/>
          <w:szCs w:val="24"/>
        </w:rPr>
      </w:pPr>
      <w:r w:rsidRPr="00B82B96">
        <w:rPr>
          <w:rStyle w:val="FontStyle22"/>
          <w:b/>
          <w:sz w:val="24"/>
          <w:szCs w:val="24"/>
        </w:rPr>
        <w:t>Интернет-ресурсы:</w:t>
      </w:r>
    </w:p>
    <w:p w:rsidR="00B82B96" w:rsidRPr="00B82B96" w:rsidRDefault="00B82B96" w:rsidP="00B82B96">
      <w:pPr>
        <w:pStyle w:val="style10bullet2gif"/>
        <w:numPr>
          <w:ilvl w:val="0"/>
          <w:numId w:val="20"/>
        </w:numPr>
        <w:tabs>
          <w:tab w:val="left" w:pos="1200"/>
        </w:tabs>
        <w:spacing w:before="0" w:beforeAutospacing="0" w:after="0" w:afterAutospacing="0"/>
        <w:ind w:left="0" w:firstLine="709"/>
        <w:contextualSpacing/>
        <w:jc w:val="both"/>
        <w:rPr>
          <w:bCs/>
        </w:rPr>
      </w:pPr>
      <w:r w:rsidRPr="00B82B96">
        <w:t>Национальная информационно-аналитическая система – Российский индекс научного цитирования (РИНЦ)</w:t>
      </w:r>
      <w:r w:rsidRPr="00B82B96">
        <w:rPr>
          <w:bCs/>
        </w:rPr>
        <w:t xml:space="preserve">. – </w:t>
      </w:r>
      <w:r w:rsidRPr="00B82B96">
        <w:rPr>
          <w:rStyle w:val="FontStyle18"/>
          <w:sz w:val="24"/>
          <w:szCs w:val="24"/>
        </w:rPr>
        <w:t>URL</w:t>
      </w:r>
      <w:r w:rsidRPr="00B82B96">
        <w:rPr>
          <w:bCs/>
        </w:rPr>
        <w:t xml:space="preserve">: </w:t>
      </w:r>
      <w:hyperlink r:id="rId23" w:history="1">
        <w:r w:rsidRPr="00B82B96">
          <w:rPr>
            <w:rStyle w:val="af1"/>
          </w:rPr>
          <w:t>https://elibrary.ru/project_risc.asp</w:t>
        </w:r>
      </w:hyperlink>
    </w:p>
    <w:p w:rsidR="00B82B96" w:rsidRPr="00B82B96" w:rsidRDefault="00B82B96" w:rsidP="00B82B96">
      <w:pPr>
        <w:pStyle w:val="style10bullet2gif"/>
        <w:numPr>
          <w:ilvl w:val="0"/>
          <w:numId w:val="20"/>
        </w:numPr>
        <w:tabs>
          <w:tab w:val="left" w:pos="1200"/>
        </w:tabs>
        <w:spacing w:before="0" w:beforeAutospacing="0" w:after="0" w:afterAutospacing="0"/>
        <w:ind w:left="0" w:firstLine="709"/>
        <w:contextualSpacing/>
        <w:jc w:val="both"/>
        <w:rPr>
          <w:bCs/>
        </w:rPr>
      </w:pPr>
      <w:r w:rsidRPr="00B82B96">
        <w:t xml:space="preserve">Поисковая система Академия </w:t>
      </w:r>
      <w:proofErr w:type="spellStart"/>
      <w:r w:rsidRPr="00B82B96">
        <w:t>Google</w:t>
      </w:r>
      <w:proofErr w:type="spellEnd"/>
      <w:r w:rsidRPr="00B82B96">
        <w:t xml:space="preserve"> (</w:t>
      </w:r>
      <w:proofErr w:type="spellStart"/>
      <w:r w:rsidRPr="00B82B96">
        <w:t>GoogleScholar</w:t>
      </w:r>
      <w:proofErr w:type="spellEnd"/>
      <w:r w:rsidRPr="00B82B96">
        <w:t>)</w:t>
      </w:r>
      <w:r w:rsidRPr="00B82B96">
        <w:rPr>
          <w:bCs/>
        </w:rPr>
        <w:t xml:space="preserve">. – </w:t>
      </w:r>
      <w:r w:rsidRPr="00B82B96">
        <w:rPr>
          <w:rStyle w:val="FontStyle18"/>
          <w:sz w:val="24"/>
          <w:szCs w:val="24"/>
        </w:rPr>
        <w:t>URL</w:t>
      </w:r>
      <w:r w:rsidRPr="00B82B96">
        <w:rPr>
          <w:bCs/>
        </w:rPr>
        <w:t xml:space="preserve">: </w:t>
      </w:r>
      <w:hyperlink r:id="rId24" w:history="1">
        <w:r w:rsidRPr="00B82B96">
          <w:rPr>
            <w:rStyle w:val="af1"/>
          </w:rPr>
          <w:t>https://scholar.google.ru/</w:t>
        </w:r>
      </w:hyperlink>
      <w:r w:rsidRPr="00B82B96">
        <w:rPr>
          <w:bCs/>
        </w:rPr>
        <w:t>.</w:t>
      </w:r>
    </w:p>
    <w:p w:rsidR="00B82B96" w:rsidRPr="00B82B96" w:rsidRDefault="00B82B96" w:rsidP="00B82B96">
      <w:pPr>
        <w:pStyle w:val="style10bullet2gif"/>
        <w:numPr>
          <w:ilvl w:val="0"/>
          <w:numId w:val="20"/>
        </w:numPr>
        <w:tabs>
          <w:tab w:val="left" w:pos="1200"/>
        </w:tabs>
        <w:spacing w:before="0" w:beforeAutospacing="0" w:after="0" w:afterAutospacing="0"/>
        <w:ind w:left="0" w:firstLine="709"/>
        <w:contextualSpacing/>
        <w:jc w:val="both"/>
        <w:rPr>
          <w:bCs/>
        </w:rPr>
      </w:pPr>
      <w:r w:rsidRPr="00B82B96">
        <w:rPr>
          <w:bCs/>
        </w:rPr>
        <w:t xml:space="preserve">Информационная система  - Единое окно доступа к информационным ресурсам. – </w:t>
      </w:r>
      <w:r w:rsidRPr="00B82B96">
        <w:rPr>
          <w:rStyle w:val="FontStyle18"/>
          <w:sz w:val="24"/>
          <w:szCs w:val="24"/>
        </w:rPr>
        <w:t>URL</w:t>
      </w:r>
      <w:r w:rsidRPr="00B82B96">
        <w:rPr>
          <w:bCs/>
        </w:rPr>
        <w:t xml:space="preserve">: </w:t>
      </w:r>
      <w:hyperlink r:id="rId25" w:history="1">
        <w:r w:rsidRPr="00B82B96">
          <w:rPr>
            <w:rStyle w:val="af1"/>
          </w:rPr>
          <w:t>http://window.edu.ru/</w:t>
        </w:r>
      </w:hyperlink>
    </w:p>
    <w:p w:rsidR="00B82B96" w:rsidRPr="00B82B96" w:rsidRDefault="00B82B96" w:rsidP="00B82B96">
      <w:pPr>
        <w:pStyle w:val="style10bullet3gif"/>
        <w:numPr>
          <w:ilvl w:val="0"/>
          <w:numId w:val="20"/>
        </w:numPr>
        <w:tabs>
          <w:tab w:val="left" w:pos="1200"/>
        </w:tabs>
        <w:spacing w:before="0" w:beforeAutospacing="0" w:after="0" w:afterAutospacing="0"/>
        <w:ind w:left="0" w:firstLine="709"/>
        <w:contextualSpacing/>
        <w:jc w:val="both"/>
        <w:rPr>
          <w:bCs/>
        </w:rPr>
      </w:pPr>
      <w:r w:rsidRPr="00B82B96">
        <w:rPr>
          <w:bCs/>
        </w:rPr>
        <w:t>Справочно-информационный портал «ГРАМОТА</w:t>
      </w:r>
      <w:proofErr w:type="gramStart"/>
      <w:r w:rsidRPr="00B82B96">
        <w:rPr>
          <w:bCs/>
        </w:rPr>
        <w:t>.Р</w:t>
      </w:r>
      <w:proofErr w:type="gramEnd"/>
      <w:r w:rsidRPr="00B82B96">
        <w:rPr>
          <w:bCs/>
        </w:rPr>
        <w:t>У</w:t>
      </w:r>
      <w:r w:rsidRPr="00B82B96">
        <w:rPr>
          <w:rStyle w:val="FontStyle18"/>
          <w:sz w:val="24"/>
          <w:szCs w:val="24"/>
        </w:rPr>
        <w:t>». – URL:</w:t>
      </w:r>
      <w:hyperlink r:id="rId26" w:history="1">
        <w:r w:rsidRPr="00B82B96">
          <w:rPr>
            <w:rStyle w:val="af1"/>
          </w:rPr>
          <w:t>http://gramota.ru/slovari</w:t>
        </w:r>
      </w:hyperlink>
      <w:r w:rsidRPr="00B82B96">
        <w:t>.</w:t>
      </w:r>
    </w:p>
    <w:p w:rsidR="00E064EB" w:rsidRPr="00B82B96" w:rsidRDefault="00E064EB" w:rsidP="00E064EB">
      <w:pPr>
        <w:tabs>
          <w:tab w:val="left" w:pos="1200"/>
        </w:tabs>
        <w:spacing w:after="0" w:line="240" w:lineRule="auto"/>
        <w:ind w:firstLine="709"/>
        <w:jc w:val="both"/>
        <w:rPr>
          <w:rStyle w:val="FontStyle14"/>
          <w:sz w:val="24"/>
          <w:szCs w:val="24"/>
          <w:lang w:val="ru-RU"/>
        </w:rPr>
      </w:pPr>
    </w:p>
    <w:p w:rsidR="00E064EB" w:rsidRPr="00E064EB" w:rsidRDefault="00E064EB" w:rsidP="00E064EB">
      <w:pPr>
        <w:pStyle w:val="a5"/>
        <w:numPr>
          <w:ilvl w:val="0"/>
          <w:numId w:val="18"/>
        </w:numPr>
        <w:tabs>
          <w:tab w:val="left" w:pos="1200"/>
        </w:tabs>
        <w:spacing w:after="0" w:line="240" w:lineRule="auto"/>
        <w:ind w:left="0" w:firstLine="709"/>
        <w:jc w:val="both"/>
        <w:rPr>
          <w:rStyle w:val="FontStyle14"/>
          <w:sz w:val="24"/>
          <w:szCs w:val="24"/>
          <w:lang w:val="ru-RU"/>
        </w:rPr>
      </w:pPr>
      <w:r w:rsidRPr="00E064EB">
        <w:rPr>
          <w:rStyle w:val="FontStyle14"/>
          <w:sz w:val="24"/>
          <w:szCs w:val="24"/>
          <w:lang w:val="ru-RU"/>
        </w:rPr>
        <w:t>Материально-техническое обеспечение дисциплины</w:t>
      </w:r>
    </w:p>
    <w:p w:rsidR="00E064EB" w:rsidRPr="00E064EB" w:rsidRDefault="00E064EB" w:rsidP="00E064EB">
      <w:pPr>
        <w:pStyle w:val="a5"/>
        <w:tabs>
          <w:tab w:val="left" w:pos="1200"/>
        </w:tabs>
        <w:spacing w:after="0" w:line="240" w:lineRule="auto"/>
        <w:ind w:left="0" w:firstLine="709"/>
        <w:jc w:val="both"/>
        <w:rPr>
          <w:rStyle w:val="FontStyle14"/>
          <w:sz w:val="24"/>
          <w:szCs w:val="24"/>
          <w:lang w:val="ru-RU"/>
        </w:rPr>
      </w:pPr>
    </w:p>
    <w:p w:rsidR="00E064EB" w:rsidRPr="00E064EB" w:rsidRDefault="00E064EB" w:rsidP="00E064EB">
      <w:pPr>
        <w:tabs>
          <w:tab w:val="left" w:pos="1200"/>
        </w:tabs>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E064EB" w:rsidRPr="00CD05D4" w:rsidTr="00E064EB">
        <w:tc>
          <w:tcPr>
            <w:tcW w:w="1928"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1gif"/>
              <w:spacing w:before="0" w:beforeAutospacing="0" w:after="0" w:afterAutospacing="0"/>
              <w:ind w:firstLine="709"/>
              <w:contextualSpacing/>
              <w:jc w:val="both"/>
              <w:rPr>
                <w:lang w:eastAsia="en-US"/>
              </w:rPr>
            </w:pPr>
            <w:r w:rsidRPr="00E064EB">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3gif"/>
              <w:spacing w:before="0" w:beforeAutospacing="0" w:after="0" w:afterAutospacing="0"/>
              <w:ind w:firstLine="709"/>
              <w:contextualSpacing/>
              <w:jc w:val="both"/>
              <w:rPr>
                <w:color w:val="000000"/>
                <w:lang w:eastAsia="en-US"/>
              </w:rPr>
            </w:pPr>
            <w:r w:rsidRPr="00E064EB">
              <w:rPr>
                <w:color w:val="000000"/>
                <w:lang w:eastAsia="en-US"/>
              </w:rPr>
              <w:t xml:space="preserve">Доска, </w:t>
            </w:r>
            <w:proofErr w:type="spellStart"/>
            <w:r w:rsidRPr="00E064EB">
              <w:rPr>
                <w:color w:val="000000"/>
                <w:lang w:eastAsia="en-US"/>
              </w:rPr>
              <w:t>мультимедийные</w:t>
            </w:r>
            <w:proofErr w:type="spellEnd"/>
            <w:r w:rsidRPr="00E064EB">
              <w:rPr>
                <w:color w:val="000000"/>
                <w:lang w:eastAsia="en-US"/>
              </w:rPr>
              <w:t xml:space="preserve"> средства хранения, передачи  и представления информации.</w:t>
            </w:r>
          </w:p>
        </w:tc>
      </w:tr>
      <w:tr w:rsidR="00E064EB" w:rsidRPr="00E064EB" w:rsidTr="00E064EB">
        <w:tc>
          <w:tcPr>
            <w:tcW w:w="1928"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1gif"/>
              <w:spacing w:before="0" w:beforeAutospacing="0" w:after="0" w:afterAutospacing="0"/>
              <w:ind w:firstLine="709"/>
              <w:contextualSpacing/>
              <w:jc w:val="both"/>
              <w:rPr>
                <w:lang w:eastAsia="en-US"/>
              </w:rPr>
            </w:pPr>
            <w:r w:rsidRPr="00E064EB">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3gif"/>
              <w:spacing w:before="0" w:beforeAutospacing="0" w:after="0" w:afterAutospacing="0"/>
              <w:ind w:firstLine="709"/>
              <w:contextualSpacing/>
              <w:jc w:val="both"/>
              <w:rPr>
                <w:color w:val="000000"/>
                <w:lang w:val="en-US" w:eastAsia="en-US"/>
              </w:rPr>
            </w:pPr>
            <w:proofErr w:type="spellStart"/>
            <w:r w:rsidRPr="00E064EB">
              <w:rPr>
                <w:color w:val="000000"/>
                <w:lang w:val="en-US" w:eastAsia="en-US"/>
              </w:rPr>
              <w:t>Доска</w:t>
            </w:r>
            <w:proofErr w:type="spellEnd"/>
            <w:r w:rsidRPr="00E064EB">
              <w:rPr>
                <w:color w:val="000000"/>
                <w:lang w:val="en-US" w:eastAsia="en-US"/>
              </w:rPr>
              <w:t xml:space="preserve">, </w:t>
            </w:r>
            <w:proofErr w:type="spellStart"/>
            <w:r w:rsidRPr="00E064EB">
              <w:rPr>
                <w:color w:val="000000"/>
                <w:lang w:val="en-US" w:eastAsia="en-US"/>
              </w:rPr>
              <w:t>мультимедийный</w:t>
            </w:r>
            <w:proofErr w:type="spellEnd"/>
            <w:r w:rsidRPr="00E064EB">
              <w:rPr>
                <w:color w:val="000000"/>
                <w:lang w:val="en-US" w:eastAsia="en-US"/>
              </w:rPr>
              <w:t xml:space="preserve"> </w:t>
            </w:r>
            <w:proofErr w:type="spellStart"/>
            <w:r w:rsidRPr="00E064EB">
              <w:rPr>
                <w:color w:val="000000"/>
                <w:lang w:val="en-US" w:eastAsia="en-US"/>
              </w:rPr>
              <w:t>проектор</w:t>
            </w:r>
            <w:proofErr w:type="spellEnd"/>
            <w:r w:rsidRPr="00E064EB">
              <w:rPr>
                <w:color w:val="000000"/>
                <w:lang w:val="en-US" w:eastAsia="en-US"/>
              </w:rPr>
              <w:t xml:space="preserve">, </w:t>
            </w:r>
            <w:proofErr w:type="spellStart"/>
            <w:r w:rsidRPr="00E064EB">
              <w:rPr>
                <w:color w:val="000000"/>
                <w:lang w:val="en-US" w:eastAsia="en-US"/>
              </w:rPr>
              <w:t>экран</w:t>
            </w:r>
            <w:proofErr w:type="spellEnd"/>
          </w:p>
        </w:tc>
      </w:tr>
      <w:tr w:rsidR="00E064EB" w:rsidRPr="00CD05D4" w:rsidTr="00E064EB">
        <w:tc>
          <w:tcPr>
            <w:tcW w:w="1928"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1gif"/>
              <w:spacing w:before="0" w:beforeAutospacing="0" w:after="0" w:afterAutospacing="0"/>
              <w:ind w:firstLine="709"/>
              <w:contextualSpacing/>
              <w:jc w:val="both"/>
              <w:rPr>
                <w:lang w:eastAsia="en-US"/>
              </w:rPr>
            </w:pPr>
            <w:r w:rsidRPr="00E064EB">
              <w:rPr>
                <w:lang w:eastAsia="en-US"/>
              </w:rPr>
              <w:t xml:space="preserve">Помещения для самостоятельной работы </w:t>
            </w:r>
            <w:proofErr w:type="gramStart"/>
            <w:r w:rsidRPr="00E064EB">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3gif"/>
              <w:spacing w:before="0" w:beforeAutospacing="0" w:after="0" w:afterAutospacing="0"/>
              <w:ind w:firstLine="709"/>
              <w:contextualSpacing/>
              <w:jc w:val="both"/>
              <w:rPr>
                <w:color w:val="000000"/>
                <w:lang w:eastAsia="en-US"/>
              </w:rPr>
            </w:pPr>
            <w:r w:rsidRPr="00E064EB">
              <w:rPr>
                <w:color w:val="000000"/>
                <w:lang w:eastAsia="en-US"/>
              </w:rPr>
              <w:t xml:space="preserve">Персональные компьютеры  с пакетом </w:t>
            </w:r>
            <w:r w:rsidRPr="00E064EB">
              <w:rPr>
                <w:color w:val="000000"/>
                <w:lang w:val="en-US" w:eastAsia="en-US"/>
              </w:rPr>
              <w:t>MSOffice</w:t>
            </w:r>
            <w:r w:rsidRPr="00E064EB">
              <w:rPr>
                <w:color w:val="000000"/>
                <w:lang w:eastAsia="en-US"/>
              </w:rPr>
              <w:t xml:space="preserve">, выходом в Интернет и с доступом в электронную информационно-образовательную среду университета </w:t>
            </w:r>
          </w:p>
        </w:tc>
      </w:tr>
      <w:tr w:rsidR="00E064EB" w:rsidRPr="00CD05D4" w:rsidTr="00E064EB">
        <w:tc>
          <w:tcPr>
            <w:tcW w:w="1928" w:type="pct"/>
            <w:tcBorders>
              <w:top w:val="single" w:sz="4" w:space="0" w:color="auto"/>
              <w:left w:val="single" w:sz="4" w:space="0" w:color="auto"/>
              <w:bottom w:val="single" w:sz="4" w:space="0" w:color="auto"/>
              <w:right w:val="single" w:sz="4" w:space="0" w:color="auto"/>
            </w:tcBorders>
            <w:hideMark/>
          </w:tcPr>
          <w:p w:rsidR="00E064EB" w:rsidRPr="00E064EB" w:rsidRDefault="00E064EB" w:rsidP="00E064EB">
            <w:pPr>
              <w:pStyle w:val="msonormalbullet2gifbullet1gif"/>
              <w:spacing w:before="0" w:beforeAutospacing="0" w:after="0" w:afterAutospacing="0"/>
              <w:ind w:firstLine="709"/>
              <w:contextualSpacing/>
              <w:jc w:val="both"/>
              <w:rPr>
                <w:lang w:eastAsia="en-US"/>
              </w:rPr>
            </w:pPr>
            <w:r w:rsidRPr="00E064EB">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E064EB" w:rsidRPr="00E064EB" w:rsidRDefault="00E064EB" w:rsidP="00E064EB">
            <w:pPr>
              <w:pStyle w:val="msonormalbullet2gifbullet2gif"/>
              <w:spacing w:before="0" w:beforeAutospacing="0" w:after="0" w:afterAutospacing="0"/>
              <w:ind w:firstLine="709"/>
              <w:contextualSpacing/>
              <w:jc w:val="both"/>
              <w:rPr>
                <w:color w:val="000000"/>
                <w:lang w:eastAsia="en-US"/>
              </w:rPr>
            </w:pPr>
            <w:r w:rsidRPr="00E064EB">
              <w:rPr>
                <w:color w:val="000000"/>
                <w:lang w:eastAsia="en-US"/>
              </w:rPr>
              <w:t>Стеллажи для хранения учебно-наглядных пособий и учебно-методической документации.</w:t>
            </w:r>
          </w:p>
          <w:p w:rsidR="00E064EB" w:rsidRPr="00E064EB" w:rsidRDefault="00E064EB" w:rsidP="00E064EB">
            <w:pPr>
              <w:pStyle w:val="msonormalbullet2gifbullet3gif"/>
              <w:spacing w:before="0" w:beforeAutospacing="0" w:after="0" w:afterAutospacing="0"/>
              <w:ind w:firstLine="709"/>
              <w:contextualSpacing/>
              <w:jc w:val="both"/>
              <w:rPr>
                <w:color w:val="000000"/>
                <w:lang w:eastAsia="en-US"/>
              </w:rPr>
            </w:pPr>
          </w:p>
        </w:tc>
      </w:tr>
    </w:tbl>
    <w:p w:rsidR="00E064EB" w:rsidRPr="00E064EB" w:rsidRDefault="00E064EB" w:rsidP="00E064EB">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696EDE">
      <w:pPr>
        <w:spacing w:after="0" w:line="240" w:lineRule="auto"/>
        <w:jc w:val="center"/>
        <w:rPr>
          <w:rFonts w:ascii="Times New Roman" w:hAnsi="Times New Roman"/>
          <w:b/>
          <w:sz w:val="24"/>
          <w:szCs w:val="24"/>
          <w:lang w:val="ru-RU"/>
        </w:rPr>
      </w:pPr>
      <w:r w:rsidRPr="00E064EB">
        <w:rPr>
          <w:rFonts w:ascii="Times New Roman" w:hAnsi="Times New Roman"/>
          <w:b/>
          <w:sz w:val="24"/>
          <w:szCs w:val="24"/>
          <w:lang w:val="ru-RU"/>
        </w:rPr>
        <w:lastRenderedPageBreak/>
        <w:t>Приложение 1</w:t>
      </w:r>
    </w:p>
    <w:p w:rsidR="00E064EB" w:rsidRPr="00E064EB" w:rsidRDefault="00E064EB" w:rsidP="00E064EB">
      <w:pPr>
        <w:spacing w:after="0" w:line="240" w:lineRule="auto"/>
        <w:ind w:firstLine="709"/>
        <w:jc w:val="both"/>
        <w:rPr>
          <w:rFonts w:ascii="Times New Roman" w:hAnsi="Times New Roman"/>
          <w:b/>
          <w:sz w:val="24"/>
          <w:szCs w:val="24"/>
          <w:lang w:val="ru-RU"/>
        </w:rPr>
      </w:pPr>
    </w:p>
    <w:p w:rsidR="00E064EB" w:rsidRPr="00E064EB" w:rsidRDefault="00E064EB" w:rsidP="00E064EB">
      <w:pPr>
        <w:spacing w:after="0" w:line="240" w:lineRule="auto"/>
        <w:ind w:firstLine="709"/>
        <w:jc w:val="both"/>
        <w:rPr>
          <w:rFonts w:ascii="Times New Roman" w:hAnsi="Times New Roman"/>
          <w:b/>
          <w:sz w:val="24"/>
          <w:szCs w:val="24"/>
          <w:lang w:val="ru-RU"/>
        </w:rPr>
      </w:pPr>
      <w:r w:rsidRPr="00E064EB">
        <w:rPr>
          <w:rFonts w:ascii="Times New Roman" w:hAnsi="Times New Roman"/>
          <w:b/>
          <w:sz w:val="24"/>
          <w:szCs w:val="24"/>
          <w:lang w:val="ru-RU"/>
        </w:rPr>
        <w:t xml:space="preserve">Методические рекомендации для самостоятельной работы студентов </w:t>
      </w:r>
    </w:p>
    <w:p w:rsidR="00E064EB" w:rsidRPr="00E064EB" w:rsidRDefault="00E064EB" w:rsidP="00E064EB">
      <w:pPr>
        <w:spacing w:after="0" w:line="240" w:lineRule="auto"/>
        <w:ind w:firstLine="709"/>
        <w:jc w:val="both"/>
        <w:rPr>
          <w:rFonts w:ascii="Times New Roman" w:hAnsi="Times New Roman"/>
          <w:sz w:val="24"/>
          <w:szCs w:val="24"/>
          <w:lang w:val="ru-RU"/>
        </w:rPr>
      </w:pP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064EB" w:rsidRPr="00E064EB" w:rsidRDefault="00E064EB" w:rsidP="00E064EB">
      <w:pPr>
        <w:spacing w:after="0" w:line="240" w:lineRule="auto"/>
        <w:ind w:firstLine="709"/>
        <w:jc w:val="both"/>
        <w:rPr>
          <w:rFonts w:ascii="Times New Roman" w:hAnsi="Times New Roman"/>
          <w:sz w:val="24"/>
          <w:szCs w:val="24"/>
          <w:lang w:val="ru-RU"/>
        </w:rPr>
      </w:pP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Конспект лекции.</w:t>
      </w:r>
      <w:r w:rsidRPr="00E064EB">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Для успешного выполнения этой работы советуем: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E064EB">
        <w:rPr>
          <w:rFonts w:ascii="Times New Roman" w:hAnsi="Times New Roman"/>
          <w:sz w:val="24"/>
          <w:szCs w:val="24"/>
          <w:lang w:val="ru-RU"/>
        </w:rPr>
        <w:t>упущенное</w:t>
      </w:r>
      <w:proofErr w:type="gramEnd"/>
      <w:r w:rsidRPr="00E064EB">
        <w:rPr>
          <w:rFonts w:ascii="Times New Roman" w:hAnsi="Times New Roman"/>
          <w:sz w:val="24"/>
          <w:szCs w:val="24"/>
          <w:lang w:val="ru-RU"/>
        </w:rPr>
        <w:t xml:space="preserve">.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E064EB">
        <w:rPr>
          <w:rFonts w:ascii="Times New Roman" w:hAnsi="Times New Roman"/>
          <w:sz w:val="24"/>
          <w:szCs w:val="24"/>
          <w:lang w:val="ru-RU"/>
        </w:rPr>
        <w:t>при-думайте</w:t>
      </w:r>
      <w:proofErr w:type="spellEnd"/>
      <w:proofErr w:type="gramEnd"/>
      <w:r w:rsidRPr="00E064EB">
        <w:rPr>
          <w:rFonts w:ascii="Times New Roman" w:hAnsi="Times New Roman"/>
          <w:sz w:val="24"/>
          <w:szCs w:val="24"/>
          <w:lang w:val="ru-RU"/>
        </w:rPr>
        <w:t xml:space="preserve"> собственные сокращения.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E064EB">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Подготовка к практическим занятиям.</w:t>
      </w:r>
      <w:r w:rsidRPr="00E064EB">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E064EB">
        <w:rPr>
          <w:rFonts w:ascii="Times New Roman" w:hAnsi="Times New Roman"/>
          <w:sz w:val="24"/>
          <w:szCs w:val="24"/>
          <w:lang w:val="ru-RU"/>
        </w:rPr>
        <w:t>выступающему</w:t>
      </w:r>
      <w:proofErr w:type="gramEnd"/>
      <w:r w:rsidRPr="00E064EB">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Беседа по плану представляет собой заранее </w:t>
      </w:r>
      <w:proofErr w:type="gramStart"/>
      <w:r w:rsidRPr="00E064EB">
        <w:rPr>
          <w:rFonts w:ascii="Times New Roman" w:hAnsi="Times New Roman"/>
          <w:sz w:val="24"/>
          <w:szCs w:val="24"/>
          <w:lang w:val="ru-RU"/>
        </w:rPr>
        <w:t>подготовленное</w:t>
      </w:r>
      <w:proofErr w:type="gramEnd"/>
      <w:r w:rsidRPr="00E064EB">
        <w:rPr>
          <w:rFonts w:ascii="Times New Roman" w:hAnsi="Times New Roman"/>
          <w:sz w:val="24"/>
          <w:szCs w:val="24"/>
          <w:lang w:val="ru-RU"/>
        </w:rPr>
        <w:t xml:space="preserve"> совместное </w:t>
      </w:r>
      <w:proofErr w:type="spellStart"/>
      <w:r w:rsidRPr="00E064EB">
        <w:rPr>
          <w:rFonts w:ascii="Times New Roman" w:hAnsi="Times New Roman"/>
          <w:sz w:val="24"/>
          <w:szCs w:val="24"/>
          <w:lang w:val="ru-RU"/>
        </w:rPr>
        <w:t>об-суждение</w:t>
      </w:r>
      <w:proofErr w:type="spellEnd"/>
      <w:r w:rsidRPr="00E064EB">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Доклад</w:t>
      </w:r>
      <w:r w:rsidRPr="00E064EB">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064EB" w:rsidRPr="00E064EB" w:rsidRDefault="00E064EB" w:rsidP="00E064EB">
      <w:pPr>
        <w:pStyle w:val="msonormalbullet2gif"/>
        <w:numPr>
          <w:ilvl w:val="0"/>
          <w:numId w:val="21"/>
        </w:numPr>
        <w:tabs>
          <w:tab w:val="left" w:pos="851"/>
        </w:tabs>
        <w:spacing w:before="0" w:beforeAutospacing="0" w:after="0" w:afterAutospacing="0"/>
        <w:ind w:left="0" w:firstLine="709"/>
        <w:contextualSpacing/>
        <w:jc w:val="both"/>
      </w:pPr>
      <w:r w:rsidRPr="00E064EB">
        <w:t xml:space="preserve">Объем доклада должен согласовываться со временем, отведенным для выступления. </w:t>
      </w:r>
    </w:p>
    <w:p w:rsidR="00E064EB" w:rsidRPr="00E064EB" w:rsidRDefault="00E064EB" w:rsidP="00E064EB">
      <w:pPr>
        <w:pStyle w:val="msonormalbullet2gif"/>
        <w:numPr>
          <w:ilvl w:val="0"/>
          <w:numId w:val="21"/>
        </w:numPr>
        <w:tabs>
          <w:tab w:val="left" w:pos="851"/>
        </w:tabs>
        <w:spacing w:before="0" w:beforeAutospacing="0" w:after="0" w:afterAutospacing="0"/>
        <w:ind w:left="0" w:firstLine="709"/>
        <w:contextualSpacing/>
        <w:jc w:val="both"/>
      </w:pPr>
      <w:r w:rsidRPr="00E064EB">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064EB" w:rsidRPr="00E064EB" w:rsidRDefault="00E064EB" w:rsidP="00E064EB">
      <w:pPr>
        <w:pStyle w:val="msonormalbullet2gif"/>
        <w:numPr>
          <w:ilvl w:val="0"/>
          <w:numId w:val="21"/>
        </w:numPr>
        <w:tabs>
          <w:tab w:val="left" w:pos="851"/>
        </w:tabs>
        <w:spacing w:before="0" w:beforeAutospacing="0" w:after="0" w:afterAutospacing="0"/>
        <w:ind w:left="0" w:firstLine="709"/>
        <w:contextualSpacing/>
        <w:jc w:val="both"/>
      </w:pPr>
      <w:r w:rsidRPr="00E064EB">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E064EB">
        <w:t>заглядывания</w:t>
      </w:r>
      <w:proofErr w:type="spellEnd"/>
      <w:r w:rsidRPr="00E064EB">
        <w:t xml:space="preserve"> в текст.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E064EB">
        <w:t>от части</w:t>
      </w:r>
      <w:proofErr w:type="gramEnd"/>
      <w:r w:rsidRPr="00E064EB">
        <w:t xml:space="preserve"> к части, выделяйте интонационно особо важные мысли и аргументы, варьируйте темп речи.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Сверьте письменный те</w:t>
      </w:r>
      <w:proofErr w:type="gramStart"/>
      <w:r w:rsidRPr="00E064EB">
        <w:t>кст с хр</w:t>
      </w:r>
      <w:proofErr w:type="gramEnd"/>
      <w:r w:rsidRPr="00E064EB">
        <w:t>онометром, для этого прочитайте его несколько раз с секундомером в руках. В случае</w:t>
      </w:r>
      <w:proofErr w:type="gramStart"/>
      <w:r w:rsidRPr="00E064EB">
        <w:t>,</w:t>
      </w:r>
      <w:proofErr w:type="gramEnd"/>
      <w:r w:rsidRPr="00E064EB">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E064EB">
        <w:t>опоздавших</w:t>
      </w:r>
      <w:proofErr w:type="gramEnd"/>
      <w:r w:rsidRPr="00E064EB">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b/>
          <w:sz w:val="24"/>
          <w:szCs w:val="24"/>
          <w:lang w:val="ru-RU"/>
        </w:rPr>
        <w:t>Презентация</w:t>
      </w:r>
      <w:r w:rsidRPr="00E064EB">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E064EB">
        <w:rPr>
          <w:rFonts w:ascii="Times New Roman" w:hAnsi="Times New Roman"/>
          <w:sz w:val="24"/>
          <w:szCs w:val="24"/>
          <w:lang w:val="ru-RU"/>
        </w:rPr>
        <w:t>мультимедийных</w:t>
      </w:r>
      <w:proofErr w:type="spellEnd"/>
      <w:r w:rsidRPr="00E064EB">
        <w:rPr>
          <w:rFonts w:ascii="Times New Roman" w:hAnsi="Times New Roman"/>
          <w:sz w:val="24"/>
          <w:szCs w:val="24"/>
          <w:lang w:val="ru-RU"/>
        </w:rPr>
        <w:t xml:space="preserve"> технологий. </w:t>
      </w:r>
    </w:p>
    <w:p w:rsidR="00E064EB" w:rsidRPr="00E064EB" w:rsidRDefault="00E064EB" w:rsidP="00E064EB">
      <w:pPr>
        <w:spacing w:after="0" w:line="240" w:lineRule="auto"/>
        <w:ind w:firstLine="709"/>
        <w:jc w:val="both"/>
        <w:rPr>
          <w:rFonts w:ascii="Times New Roman" w:hAnsi="Times New Roman"/>
          <w:sz w:val="24"/>
          <w:szCs w:val="24"/>
        </w:rPr>
      </w:pPr>
      <w:proofErr w:type="spellStart"/>
      <w:proofErr w:type="gramStart"/>
      <w:r w:rsidRPr="00E064EB">
        <w:rPr>
          <w:rFonts w:ascii="Times New Roman" w:hAnsi="Times New Roman"/>
          <w:sz w:val="24"/>
          <w:szCs w:val="24"/>
        </w:rPr>
        <w:t>Существует</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несколько</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вариантов</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презентаций</w:t>
      </w:r>
      <w:proofErr w:type="spellEnd"/>
      <w:r w:rsidRPr="00E064EB">
        <w:rPr>
          <w:rFonts w:ascii="Times New Roman" w:hAnsi="Times New Roman"/>
          <w:sz w:val="24"/>
          <w:szCs w:val="24"/>
        </w:rPr>
        <w:t>.</w:t>
      </w:r>
      <w:proofErr w:type="gramEnd"/>
      <w:r w:rsidRPr="00E064EB">
        <w:rPr>
          <w:rFonts w:ascii="Times New Roman" w:hAnsi="Times New Roman"/>
          <w:sz w:val="24"/>
          <w:szCs w:val="24"/>
        </w:rPr>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rPr>
          <w:lang w:val="en-US"/>
        </w:rPr>
      </w:pPr>
      <w:r w:rsidRPr="00E064EB">
        <w:t xml:space="preserve"> Презентация с выступлением докладчика</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rPr>
          <w:lang w:val="en-US"/>
        </w:rPr>
      </w:pPr>
      <w:r w:rsidRPr="00E064EB">
        <w:t xml:space="preserve">Презентация с комментариями докладчика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Презентация для самостоятельного просмотра, которая может демонстрироваться перед аудиторией без участия докладчика.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Подготовка презентации включает в себя несколько этапов: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lastRenderedPageBreak/>
        <w:t xml:space="preserve">1. Планирование презентации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От ответов на эти вопросы будет зависеть всё построение презентации: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каково предназначение и смысл презентации (демонстрация результатов научной работы, защита дипломного проекта и т.д.);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какую роль будет выполнять презентация в ходе выступления (сопровождение доклада или его иллюстрация);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какова цель презентации (информирование, убеждение или анализ);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на какое время рассчитана презентация (короткое - 5-10 минут или продолжительное - 15-20 минут);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каков размер и состав зрительской аудитории (10-15 человек или 80-100; преподаватели, студенты или смешенная аудитория). </w:t>
      </w:r>
    </w:p>
    <w:p w:rsidR="00E064EB" w:rsidRPr="00E064EB" w:rsidRDefault="00E064EB" w:rsidP="00E064EB">
      <w:pPr>
        <w:spacing w:after="0" w:line="240" w:lineRule="auto"/>
        <w:ind w:firstLine="709"/>
        <w:jc w:val="both"/>
        <w:rPr>
          <w:rFonts w:ascii="Times New Roman" w:hAnsi="Times New Roman"/>
          <w:sz w:val="24"/>
          <w:szCs w:val="24"/>
        </w:rPr>
      </w:pPr>
      <w:r w:rsidRPr="00E064EB">
        <w:rPr>
          <w:rFonts w:ascii="Times New Roman" w:hAnsi="Times New Roman"/>
          <w:sz w:val="24"/>
          <w:szCs w:val="24"/>
        </w:rPr>
        <w:t xml:space="preserve">2. </w:t>
      </w:r>
      <w:proofErr w:type="spellStart"/>
      <w:r w:rsidRPr="00E064EB">
        <w:rPr>
          <w:rFonts w:ascii="Times New Roman" w:hAnsi="Times New Roman"/>
          <w:sz w:val="24"/>
          <w:szCs w:val="24"/>
        </w:rPr>
        <w:t>Структурирование</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информации</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в презентации не должна быть менее 10 слайдов, а общее их количество превышать 20 - 25.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основными принципами при составлении презентации должны быть ясность, наглядность, логичность и запоминаемость;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презентация должна иметь сценарий и четкую структуру, в которой будут отражены все причинно-следственные связи,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первый шаг – это определение главной идеи, вокруг которой будет строиться презентация;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сюжеты презентации могут разъяснять или иллюстрировать основные положения доклада в самых разнообразных вариантах. </w:t>
      </w:r>
    </w:p>
    <w:p w:rsidR="00E064EB" w:rsidRPr="00E064EB" w:rsidRDefault="00E064EB" w:rsidP="00E064EB">
      <w:pPr>
        <w:pStyle w:val="msonormalbullet2gif"/>
        <w:spacing w:before="0" w:beforeAutospacing="0" w:after="0" w:afterAutospacing="0"/>
        <w:ind w:firstLine="709"/>
        <w:contextualSpacing/>
        <w:jc w:val="both"/>
      </w:pPr>
      <w:r w:rsidRPr="00E064EB">
        <w:t xml:space="preserve">Очень важно найти правильный баланс между речью докладчика и сопровождающими её </w:t>
      </w:r>
      <w:proofErr w:type="spellStart"/>
      <w:r w:rsidRPr="00E064EB">
        <w:t>мультимедийными</w:t>
      </w:r>
      <w:proofErr w:type="spellEnd"/>
      <w:r w:rsidRPr="00E064EB">
        <w:t xml:space="preserve"> элементами.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Для</w:t>
      </w:r>
      <w:proofErr w:type="spellEnd"/>
      <w:r w:rsidRPr="00E064EB">
        <w:t xml:space="preserve"> </w:t>
      </w:r>
      <w:proofErr w:type="spellStart"/>
      <w:r w:rsidRPr="00E064EB">
        <w:rPr>
          <w:lang w:val="en-US"/>
        </w:rPr>
        <w:t>этого</w:t>
      </w:r>
      <w:proofErr w:type="spellEnd"/>
      <w:r w:rsidRPr="00E064EB">
        <w:t xml:space="preserve"> </w:t>
      </w:r>
      <w:proofErr w:type="spellStart"/>
      <w:r w:rsidRPr="00E064EB">
        <w:rPr>
          <w:lang w:val="en-US"/>
        </w:rPr>
        <w:t>целесообразно</w:t>
      </w:r>
      <w:proofErr w:type="spellEnd"/>
      <w:r w:rsidRPr="00E064EB">
        <w:rPr>
          <w:lang w:val="en-US"/>
        </w:rPr>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самые важные идеи и мысли отразить и на слайдах и произнести словами, тогда как второстепенные – либо словами, либо на слайдах;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информацию на слайдах представить в виде тезисов – они сопровождают подробное изложение мыслей </w:t>
      </w:r>
      <w:proofErr w:type="gramStart"/>
      <w:r w:rsidRPr="00E064EB">
        <w:t>выступающего</w:t>
      </w:r>
      <w:proofErr w:type="gramEnd"/>
      <w:r w:rsidRPr="00E064EB">
        <w:t xml:space="preserve">, а не наоборот;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для разъяснения положений доклада использовать разные виды слайдов: с текстом, с таблицами, с диаграммами;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 любая презентация должна иметь собственную драматургию, в которой есть: </w:t>
      </w:r>
    </w:p>
    <w:p w:rsidR="00E064EB" w:rsidRPr="00E064EB" w:rsidRDefault="00E064EB" w:rsidP="00E064EB">
      <w:pPr>
        <w:pStyle w:val="msonormalbullet2gif"/>
        <w:spacing w:before="0" w:beforeAutospacing="0" w:after="0" w:afterAutospacing="0"/>
        <w:ind w:firstLine="709"/>
        <w:contextualSpacing/>
        <w:jc w:val="both"/>
      </w:pPr>
      <w:r w:rsidRPr="00E064EB">
        <w:t xml:space="preserve">«завязка» - пробуждение интереса аудитории к теме сообщения (яркий наглядный пример); </w:t>
      </w:r>
    </w:p>
    <w:p w:rsidR="00E064EB" w:rsidRPr="00E064EB" w:rsidRDefault="00E064EB" w:rsidP="00E064EB">
      <w:pPr>
        <w:pStyle w:val="msonormalbullet2gif"/>
        <w:spacing w:before="0" w:beforeAutospacing="0" w:after="0" w:afterAutospacing="0"/>
        <w:ind w:firstLine="709"/>
        <w:contextualSpacing/>
        <w:jc w:val="both"/>
      </w:pPr>
      <w:r w:rsidRPr="00E064EB">
        <w:t xml:space="preserve">«развитие» - демонстрация основной информации в логической последовательности (чередование текстовых и графических слайдов); </w:t>
      </w:r>
    </w:p>
    <w:p w:rsidR="00E064EB" w:rsidRPr="00E064EB" w:rsidRDefault="00E064EB" w:rsidP="00E064EB">
      <w:pPr>
        <w:pStyle w:val="msonormalbullet2gif"/>
        <w:spacing w:before="0" w:beforeAutospacing="0" w:after="0" w:afterAutospacing="0"/>
        <w:ind w:firstLine="709"/>
        <w:contextualSpacing/>
        <w:jc w:val="both"/>
      </w:pPr>
      <w:r w:rsidRPr="00E064EB">
        <w:t xml:space="preserve">«кульминация» - представление самого главного, нового, неожиданного (эмоциональный речевой или иллюстративный образ); </w:t>
      </w:r>
    </w:p>
    <w:p w:rsidR="00E064EB" w:rsidRPr="00E064EB" w:rsidRDefault="00E064EB" w:rsidP="00E064EB">
      <w:pPr>
        <w:pStyle w:val="msonormalbullet2gif"/>
        <w:spacing w:before="0" w:beforeAutospacing="0" w:after="0" w:afterAutospacing="0"/>
        <w:ind w:firstLine="709"/>
        <w:contextualSpacing/>
        <w:jc w:val="both"/>
      </w:pPr>
      <w:r w:rsidRPr="00E064EB">
        <w:t xml:space="preserve">«развязка» - формулирование выводов или практических рекомендаций (видеоряд).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3. Оформление презентации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lastRenderedPageBreak/>
        <w:t xml:space="preserve">Титульный лист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представляет тему доклада и имя автора (или авторов);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на конференциях обозначает дату и название конференции.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План выступления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формулирует основное содержание доклада (3-4 пункта);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фиксирует порядок изложения информации;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Содержание презентации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включает текстовую и графическую информацию;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иллюстрирует основные пункты сообщения;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может представлять самостоятельный вариант доклада;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Завершение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обобщает, подводит итоги, суммирует информацию;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может включать список литературы к докладу;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 содержит слова благодарности аудитории. </w:t>
      </w:r>
    </w:p>
    <w:p w:rsidR="00E064EB" w:rsidRPr="00E064EB" w:rsidRDefault="00E064EB" w:rsidP="00E064EB">
      <w:pPr>
        <w:spacing w:after="0" w:line="240" w:lineRule="auto"/>
        <w:ind w:firstLine="709"/>
        <w:jc w:val="both"/>
        <w:rPr>
          <w:rFonts w:ascii="Times New Roman" w:hAnsi="Times New Roman"/>
          <w:sz w:val="24"/>
          <w:szCs w:val="24"/>
          <w:lang w:val="ru-RU"/>
        </w:rPr>
      </w:pPr>
      <w:r w:rsidRPr="00E064EB">
        <w:rPr>
          <w:rFonts w:ascii="Times New Roman" w:hAnsi="Times New Roman"/>
          <w:sz w:val="24"/>
          <w:szCs w:val="24"/>
          <w:lang w:val="ru-RU"/>
        </w:rPr>
        <w:t xml:space="preserve">4. Дизайн презентации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Текстовое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 стоит заполнять слайд слишком большим объемом информации - лучше всего запоминаются не более 3-х фактов, выводов, определений.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Оптимальное число строк на слайде – 6 -11.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Короткие фразы запоминаются визуально лучше. Пункты перечней не должны превышать двух строк на фразу.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Наибольшая эффективность достигается тогда, когда ключевые пункты отображаются по одному на каждом отдельном слайде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Если текст состоит из нескольких абзацев, то необходимо установить </w:t>
      </w:r>
      <w:proofErr w:type="spellStart"/>
      <w:proofErr w:type="gramStart"/>
      <w:r w:rsidRPr="00E064EB">
        <w:t>крас-ную</w:t>
      </w:r>
      <w:proofErr w:type="spellEnd"/>
      <w:proofErr w:type="gramEnd"/>
      <w:r w:rsidRPr="00E064EB">
        <w:t xml:space="preserve"> строку и интервал между абзацами.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Ключевые слова в информационном блоке выделяются цветом, шрифтом или композиционно.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Информацию предпочтительнее располагать горизонтально, наиболее важную - в центре экрана.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 следует злоупотреблять большим количеством предлогов, наречий, прилагательных, вводных слов.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Цифровые материалы лучше представить в виде графиков и диаграмм – таблицы с цифровыми данными на слайде воспринимаются плохо.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Необходимо обратить внимание на грамотность написания текста. Ошибки во весь экран производят неприятное впечатление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Шрифтовое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rPr>
          <w:lang w:val="en-US"/>
        </w:rPr>
      </w:pPr>
      <w:r w:rsidRPr="00E064EB">
        <w:t>Шрифты без засечек (</w:t>
      </w:r>
      <w:r w:rsidRPr="00E064EB">
        <w:rPr>
          <w:lang w:val="en-US"/>
        </w:rPr>
        <w:t>Arial</w:t>
      </w:r>
      <w:r w:rsidRPr="00E064EB">
        <w:t xml:space="preserve">, </w:t>
      </w:r>
      <w:r w:rsidRPr="00E064EB">
        <w:rPr>
          <w:lang w:val="en-US"/>
        </w:rPr>
        <w:t>Tahoma</w:t>
      </w:r>
      <w:r w:rsidRPr="00E064EB">
        <w:t xml:space="preserve">, </w:t>
      </w:r>
      <w:r w:rsidRPr="00E064EB">
        <w:rPr>
          <w:lang w:val="en-US"/>
        </w:rPr>
        <w:t>Verdana</w:t>
      </w:r>
      <w:r w:rsidRPr="00E064EB">
        <w:t xml:space="preserve">) читаются легче, чем гротески. </w:t>
      </w:r>
      <w:proofErr w:type="spellStart"/>
      <w:r w:rsidRPr="00E064EB">
        <w:rPr>
          <w:lang w:val="en-US"/>
        </w:rPr>
        <w:t>Нельзя</w:t>
      </w:r>
      <w:proofErr w:type="spellEnd"/>
      <w:r w:rsidRPr="00E064EB">
        <w:t xml:space="preserve"> </w:t>
      </w:r>
      <w:proofErr w:type="spellStart"/>
      <w:r w:rsidRPr="00E064EB">
        <w:rPr>
          <w:lang w:val="en-US"/>
        </w:rPr>
        <w:t>смешивать</w:t>
      </w:r>
      <w:proofErr w:type="spellEnd"/>
      <w:r w:rsidRPr="00E064EB">
        <w:t xml:space="preserve"> </w:t>
      </w:r>
      <w:proofErr w:type="spellStart"/>
      <w:r w:rsidRPr="00E064EB">
        <w:rPr>
          <w:lang w:val="en-US"/>
        </w:rPr>
        <w:t>различные</w:t>
      </w:r>
      <w:proofErr w:type="spellEnd"/>
      <w:r w:rsidRPr="00E064EB">
        <w:t xml:space="preserve"> </w:t>
      </w:r>
      <w:proofErr w:type="spellStart"/>
      <w:r w:rsidRPr="00E064EB">
        <w:rPr>
          <w:lang w:val="en-US"/>
        </w:rPr>
        <w:t>типы</w:t>
      </w:r>
      <w:proofErr w:type="spellEnd"/>
      <w:r w:rsidRPr="00E064EB">
        <w:t xml:space="preserve"> </w:t>
      </w:r>
      <w:proofErr w:type="spellStart"/>
      <w:r w:rsidRPr="00E064EB">
        <w:rPr>
          <w:lang w:val="en-US"/>
        </w:rPr>
        <w:t>шрифтов</w:t>
      </w:r>
      <w:proofErr w:type="spellEnd"/>
      <w:r w:rsidRPr="00E064EB">
        <w:rPr>
          <w:lang w:val="en-US"/>
        </w:rPr>
        <w:t xml:space="preserve"> в </w:t>
      </w:r>
      <w:proofErr w:type="spellStart"/>
      <w:r w:rsidRPr="00E064EB">
        <w:rPr>
          <w:lang w:val="en-US"/>
        </w:rPr>
        <w:t>одной</w:t>
      </w:r>
      <w:proofErr w:type="spellEnd"/>
      <w:r w:rsidRPr="00E064EB">
        <w:t xml:space="preserve"> </w:t>
      </w:r>
      <w:proofErr w:type="spellStart"/>
      <w:r w:rsidRPr="00E064EB">
        <w:rPr>
          <w:lang w:val="en-US"/>
        </w:rPr>
        <w:t>презентации</w:t>
      </w:r>
      <w:proofErr w:type="spellEnd"/>
      <w:r w:rsidRPr="00E064EB">
        <w:rPr>
          <w:lang w:val="en-US"/>
        </w:rPr>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Шрифтовой контраст можно создать посредством размера шрифта, его толщины, начертания, формы, направления и цвета;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Для заголовка годится размер шрифта 24-54 пункта, а для текста - 18-36 пунктов.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Курсив, подчеркивание, жирный шрифт используются ограниченно, только для смыслового выделения фрагментов текста.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Для основного текста не рекомендуются прописные буквы.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Цветовое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На одном слайде не используется более трех цветов: фон, заголовок, текст.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Цвет шрифта и цвет фона должны контрастировать – текст должен хорошо читаться, но не резать глаза.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lastRenderedPageBreak/>
        <w:t xml:space="preserve">Для фона предпочтительнее холодные тона.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Существуют не сочетаемые комбинации цветов. Об этом можно узнать в специальной литературе.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Черный цвет имеет негативный (мрачный) подтекст. Белый на черном читается плохо.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Нельзя выбирать фон, который содержит активный рисунок.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Композиционное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 приемлемы стили, которые будут отвлекать от презентации.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Крупные объекты в композиции смотрятся неважно.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Вспомогательная информация (управляющие кнопки) не должна преобладать над основной (текстом и иллюстрацией).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Для серьезной презентации отбираются шаблоны, выполненные в деловом стиле.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Анимационное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Анимация используется для привлечения внимания или демонстрации развития какого-либо процесса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 стоит злоупотреблять анимационными эффектами, которые отвлекают от содержания или утомляют глаза читающего.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Особенно нежелательно частое использование таких анимационных эффектов как вылет, вращение, волна, побуквенное появление текста.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Звуковое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Музыку целесообразно включать тогда, когда презентация идет без словесного сопровождения.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Необходимо выбрать оптимальную громкость, чтобы звук был слышан всем слушателем, но не был оглушительным.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Графическое</w:t>
      </w:r>
      <w:proofErr w:type="spellEnd"/>
      <w:r w:rsidRPr="00E064EB">
        <w:t xml:space="preserve"> </w:t>
      </w:r>
      <w:proofErr w:type="spellStart"/>
      <w:r w:rsidRPr="00E064EB">
        <w:rPr>
          <w:lang w:val="en-US"/>
        </w:rPr>
        <w:t>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Рисунки, фотографии, диаграммы призваны дополнить текстовую информацию или передать её в более наглядном виде.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Нельзя представлять рисунки и фото плохого качества или с искаженными пропорциями.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Следует избегать некорректных иллюстраций, которые неправильно или двусмысленно отражают смысл информации.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Если графическое изображение используется в качестве фона, то текст на этом фоне должен быть хорошо читаем.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Таблицы</w:t>
      </w:r>
      <w:proofErr w:type="spellEnd"/>
      <w:r w:rsidRPr="00E064EB">
        <w:rPr>
          <w:lang w:val="en-US"/>
        </w:rPr>
        <w:t xml:space="preserve"> и </w:t>
      </w:r>
      <w:proofErr w:type="spellStart"/>
      <w:r w:rsidRPr="00E064EB">
        <w:rPr>
          <w:lang w:val="en-US"/>
        </w:rPr>
        <w:t>схемы</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rPr>
          <w:lang w:val="en-US"/>
        </w:rPr>
      </w:pPr>
      <w:r w:rsidRPr="00E064EB">
        <w:t xml:space="preserve">Не стоит вставлять в презентацию большие таблицы – они трудны для восприятия. </w:t>
      </w:r>
      <w:proofErr w:type="spellStart"/>
      <w:r w:rsidRPr="00E064EB">
        <w:rPr>
          <w:lang w:val="en-US"/>
        </w:rPr>
        <w:t>Лучше</w:t>
      </w:r>
      <w:proofErr w:type="spellEnd"/>
      <w:r w:rsidRPr="00E064EB">
        <w:t xml:space="preserve"> </w:t>
      </w:r>
      <w:proofErr w:type="spellStart"/>
      <w:r w:rsidRPr="00E064EB">
        <w:rPr>
          <w:lang w:val="en-US"/>
        </w:rPr>
        <w:t>заменить</w:t>
      </w:r>
      <w:proofErr w:type="spellEnd"/>
      <w:r w:rsidRPr="00E064EB">
        <w:t xml:space="preserve"> </w:t>
      </w:r>
      <w:proofErr w:type="spellStart"/>
      <w:r w:rsidRPr="00E064EB">
        <w:rPr>
          <w:lang w:val="en-US"/>
        </w:rPr>
        <w:t>их</w:t>
      </w:r>
      <w:proofErr w:type="spellEnd"/>
      <w:r w:rsidRPr="00E064EB">
        <w:t xml:space="preserve"> </w:t>
      </w:r>
      <w:proofErr w:type="spellStart"/>
      <w:r w:rsidRPr="00E064EB">
        <w:rPr>
          <w:lang w:val="en-US"/>
        </w:rPr>
        <w:t>графиками</w:t>
      </w:r>
      <w:proofErr w:type="spellEnd"/>
      <w:r w:rsidRPr="00E064EB">
        <w:rPr>
          <w:lang w:val="en-US"/>
        </w:rPr>
        <w:t xml:space="preserve">, </w:t>
      </w:r>
      <w:proofErr w:type="spellStart"/>
      <w:r w:rsidRPr="00E064EB">
        <w:rPr>
          <w:lang w:val="en-US"/>
        </w:rPr>
        <w:t>построенными</w:t>
      </w:r>
      <w:proofErr w:type="spellEnd"/>
      <w:r w:rsidRPr="00E064EB">
        <w:t xml:space="preserve"> </w:t>
      </w:r>
      <w:proofErr w:type="spellStart"/>
      <w:r w:rsidRPr="00E064EB">
        <w:rPr>
          <w:lang w:val="en-US"/>
        </w:rPr>
        <w:t>на</w:t>
      </w:r>
      <w:proofErr w:type="spellEnd"/>
      <w:r w:rsidRPr="00E064EB">
        <w:t xml:space="preserve"> </w:t>
      </w:r>
      <w:proofErr w:type="spellStart"/>
      <w:r w:rsidRPr="00E064EB">
        <w:rPr>
          <w:lang w:val="en-US"/>
        </w:rPr>
        <w:t>основе</w:t>
      </w:r>
      <w:proofErr w:type="spellEnd"/>
      <w:r w:rsidRPr="00E064EB">
        <w:t xml:space="preserve"> </w:t>
      </w:r>
      <w:proofErr w:type="spellStart"/>
      <w:r w:rsidRPr="00E064EB">
        <w:rPr>
          <w:lang w:val="en-US"/>
        </w:rPr>
        <w:t>этих</w:t>
      </w:r>
      <w:proofErr w:type="spellEnd"/>
      <w:r w:rsidRPr="00E064EB">
        <w:t xml:space="preserve"> </w:t>
      </w:r>
      <w:proofErr w:type="spellStart"/>
      <w:r w:rsidRPr="00E064EB">
        <w:rPr>
          <w:lang w:val="en-US"/>
        </w:rPr>
        <w:t>таблиц</w:t>
      </w:r>
      <w:proofErr w:type="spellEnd"/>
      <w:r w:rsidRPr="00E064EB">
        <w:rPr>
          <w:lang w:val="en-US"/>
        </w:rPr>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E064EB">
        <w:t>Автофигур</w:t>
      </w:r>
      <w:proofErr w:type="spellEnd"/>
      <w:r w:rsidRPr="00E064EB">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064EB" w:rsidRPr="00E064EB" w:rsidRDefault="00E064EB" w:rsidP="00E064EB">
      <w:pPr>
        <w:pStyle w:val="msonormalbullet2gif"/>
        <w:spacing w:before="0" w:beforeAutospacing="0" w:after="0" w:afterAutospacing="0"/>
        <w:ind w:firstLine="709"/>
        <w:contextualSpacing/>
        <w:jc w:val="both"/>
        <w:rPr>
          <w:lang w:val="en-US"/>
        </w:rPr>
      </w:pPr>
      <w:proofErr w:type="spellStart"/>
      <w:r w:rsidRPr="00E064EB">
        <w:rPr>
          <w:lang w:val="en-US"/>
        </w:rPr>
        <w:t>Аудио</w:t>
      </w:r>
      <w:proofErr w:type="spellEnd"/>
      <w:r w:rsidRPr="00E064EB">
        <w:rPr>
          <w:lang w:val="en-US"/>
        </w:rPr>
        <w:t xml:space="preserve"> и </w:t>
      </w:r>
      <w:proofErr w:type="spellStart"/>
      <w:r w:rsidRPr="00E064EB">
        <w:rPr>
          <w:lang w:val="en-US"/>
        </w:rPr>
        <w:t>видеооформление</w:t>
      </w:r>
      <w:proofErr w:type="spellEnd"/>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Видео, кино и теле материалы могут быть использованы полностью или фрагментарно в зависимости от целей, которые преследуются.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Продолжительность фильма не должна превышать 15-25 минут, а фрагмента – 4-6 минут.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Нельзя использовать два фильма на одном мероприятии, но показать фрагменты из двух фильмов вполне возможно. </w:t>
      </w:r>
    </w:p>
    <w:p w:rsidR="00E064EB" w:rsidRPr="00E064EB" w:rsidRDefault="00E064EB" w:rsidP="00E064EB">
      <w:pPr>
        <w:spacing w:after="0" w:line="240" w:lineRule="auto"/>
        <w:ind w:firstLine="709"/>
        <w:jc w:val="both"/>
        <w:rPr>
          <w:rFonts w:ascii="Times New Roman" w:hAnsi="Times New Roman"/>
          <w:sz w:val="24"/>
          <w:szCs w:val="24"/>
        </w:rPr>
      </w:pPr>
      <w:r w:rsidRPr="00E064EB">
        <w:rPr>
          <w:rFonts w:ascii="Times New Roman" w:hAnsi="Times New Roman"/>
          <w:b/>
          <w:sz w:val="24"/>
          <w:szCs w:val="24"/>
          <w:lang w:val="ru-RU"/>
        </w:rPr>
        <w:t xml:space="preserve">Подготовка к зачёту. </w:t>
      </w:r>
      <w:r w:rsidRPr="00E064EB">
        <w:rPr>
          <w:rFonts w:ascii="Times New Roman" w:hAnsi="Times New Roman"/>
          <w:sz w:val="24"/>
          <w:szCs w:val="24"/>
          <w:lang w:val="ru-RU"/>
        </w:rPr>
        <w:t xml:space="preserve">Готовиться к зачёту нужно заранее и в несколько этапов. </w:t>
      </w:r>
      <w:proofErr w:type="spellStart"/>
      <w:r w:rsidRPr="00E064EB">
        <w:rPr>
          <w:rFonts w:ascii="Times New Roman" w:hAnsi="Times New Roman"/>
          <w:sz w:val="24"/>
          <w:szCs w:val="24"/>
        </w:rPr>
        <w:t>Для</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этого</w:t>
      </w:r>
      <w:proofErr w:type="spellEnd"/>
      <w:r w:rsidRPr="00E064EB">
        <w:rPr>
          <w:rFonts w:ascii="Times New Roman" w:hAnsi="Times New Roman"/>
          <w:sz w:val="24"/>
          <w:szCs w:val="24"/>
        </w:rPr>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Каждую неделю отводите время для повторения пройденного материала. </w:t>
      </w:r>
    </w:p>
    <w:p w:rsidR="00E064EB" w:rsidRPr="00E064EB" w:rsidRDefault="00E064EB" w:rsidP="00E064EB">
      <w:pPr>
        <w:spacing w:after="0" w:line="240" w:lineRule="auto"/>
        <w:ind w:firstLine="709"/>
        <w:jc w:val="both"/>
        <w:rPr>
          <w:rFonts w:ascii="Times New Roman" w:hAnsi="Times New Roman"/>
          <w:sz w:val="24"/>
          <w:szCs w:val="24"/>
        </w:rPr>
      </w:pPr>
      <w:proofErr w:type="spellStart"/>
      <w:r w:rsidRPr="00E064EB">
        <w:rPr>
          <w:rFonts w:ascii="Times New Roman" w:hAnsi="Times New Roman"/>
          <w:sz w:val="24"/>
          <w:szCs w:val="24"/>
        </w:rPr>
        <w:t>Непосредственно</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при</w:t>
      </w:r>
      <w:proofErr w:type="spellEnd"/>
      <w:r w:rsidRPr="00E064EB">
        <w:rPr>
          <w:rFonts w:ascii="Times New Roman" w:hAnsi="Times New Roman"/>
          <w:sz w:val="24"/>
          <w:szCs w:val="24"/>
          <w:lang w:val="ru-RU"/>
        </w:rPr>
        <w:t xml:space="preserve"> </w:t>
      </w:r>
      <w:proofErr w:type="spellStart"/>
      <w:r w:rsidRPr="00E064EB">
        <w:rPr>
          <w:rFonts w:ascii="Times New Roman" w:hAnsi="Times New Roman"/>
          <w:sz w:val="24"/>
          <w:szCs w:val="24"/>
        </w:rPr>
        <w:t>подготовке</w:t>
      </w:r>
      <w:proofErr w:type="spellEnd"/>
      <w:r w:rsidRPr="00E064EB">
        <w:rPr>
          <w:rFonts w:ascii="Times New Roman" w:hAnsi="Times New Roman"/>
          <w:sz w:val="24"/>
          <w:szCs w:val="24"/>
        </w:rPr>
        <w:t xml:space="preserve">: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Упорядочьте свои конспекты, записи, задания.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Прикиньте время, необходимое вам для повторения каждой части (блока) материала, выносимого на зачет.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Составьте расписание с учетом скорости повторения материала, для чего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064EB" w:rsidRPr="00E064EB" w:rsidRDefault="00E064EB" w:rsidP="00E064EB">
      <w:pPr>
        <w:pStyle w:val="msonormalbullet2gif"/>
        <w:numPr>
          <w:ilvl w:val="0"/>
          <w:numId w:val="21"/>
        </w:numPr>
        <w:spacing w:before="0" w:beforeAutospacing="0" w:after="0" w:afterAutospacing="0"/>
        <w:ind w:left="0" w:firstLine="709"/>
        <w:contextualSpacing/>
        <w:jc w:val="both"/>
      </w:pPr>
      <w:r w:rsidRPr="00E064EB">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E064EB">
        <w:t>исчерпывающую</w:t>
      </w:r>
      <w:proofErr w:type="gramEnd"/>
      <w:r w:rsidRPr="00E064EB">
        <w:t xml:space="preserve"> информации по содержанию всего курса. </w:t>
      </w:r>
    </w:p>
    <w:p w:rsidR="00E54DD4" w:rsidRPr="00E064EB" w:rsidRDefault="00E54DD4" w:rsidP="00E064EB">
      <w:pPr>
        <w:spacing w:after="0" w:line="240" w:lineRule="auto"/>
        <w:ind w:firstLine="709"/>
        <w:jc w:val="both"/>
        <w:rPr>
          <w:rFonts w:ascii="Times New Roman" w:hAnsi="Times New Roman"/>
          <w:sz w:val="24"/>
          <w:szCs w:val="24"/>
          <w:lang w:val="ru-RU" w:eastAsia="ru-RU"/>
        </w:rPr>
      </w:pPr>
    </w:p>
    <w:sectPr w:rsidR="00E54DD4" w:rsidRPr="00E064EB"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7A6" w:rsidRDefault="002E07A6" w:rsidP="006517B7">
      <w:pPr>
        <w:spacing w:after="0" w:line="240" w:lineRule="auto"/>
      </w:pPr>
      <w:r>
        <w:separator/>
      </w:r>
    </w:p>
  </w:endnote>
  <w:endnote w:type="continuationSeparator" w:id="0">
    <w:p w:rsidR="002E07A6" w:rsidRDefault="002E07A6"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C358C8" w:rsidRDefault="00411309">
        <w:pPr>
          <w:pStyle w:val="aa"/>
          <w:jc w:val="center"/>
        </w:pPr>
        <w:r w:rsidRPr="00FA4AB2">
          <w:rPr>
            <w:rFonts w:ascii="Times New Roman" w:hAnsi="Times New Roman"/>
            <w:noProof/>
          </w:rPr>
          <w:fldChar w:fldCharType="begin"/>
        </w:r>
        <w:r w:rsidR="00C358C8"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696EDE">
          <w:rPr>
            <w:rFonts w:ascii="Times New Roman" w:hAnsi="Times New Roman"/>
            <w:noProof/>
          </w:rPr>
          <w:t>23</w:t>
        </w:r>
        <w:r w:rsidRPr="00FA4AB2">
          <w:rPr>
            <w:rFonts w:ascii="Times New Roman" w:hAnsi="Times New Roman"/>
            <w:noProof/>
          </w:rPr>
          <w:fldChar w:fldCharType="end"/>
        </w:r>
      </w:p>
    </w:sdtContent>
  </w:sdt>
  <w:p w:rsidR="00C358C8" w:rsidRDefault="00C358C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7A6" w:rsidRDefault="002E07A6" w:rsidP="006517B7">
      <w:pPr>
        <w:spacing w:after="0" w:line="240" w:lineRule="auto"/>
      </w:pPr>
      <w:r>
        <w:separator/>
      </w:r>
    </w:p>
  </w:footnote>
  <w:footnote w:type="continuationSeparator" w:id="0">
    <w:p w:rsidR="002E07A6" w:rsidRDefault="002E07A6"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2">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3"/>
  </w:num>
  <w:num w:numId="4">
    <w:abstractNumId w:val="6"/>
  </w:num>
  <w:num w:numId="5">
    <w:abstractNumId w:val="14"/>
  </w:num>
  <w:num w:numId="6">
    <w:abstractNumId w:val="16"/>
  </w:num>
  <w:num w:numId="7">
    <w:abstractNumId w:val="11"/>
  </w:num>
  <w:num w:numId="8">
    <w:abstractNumId w:val="10"/>
  </w:num>
  <w:num w:numId="9">
    <w:abstractNumId w:val="7"/>
  </w:num>
  <w:num w:numId="10">
    <w:abstractNumId w:val="8"/>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lvlOverride w:ilvl="2"/>
    <w:lvlOverride w:ilvl="3"/>
    <w:lvlOverride w:ilvl="4"/>
    <w:lvlOverride w:ilvl="5"/>
    <w:lvlOverride w:ilvl="6"/>
    <w:lvlOverride w:ilvl="7"/>
    <w:lvlOverride w:ilvl="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A74FA"/>
    <w:rsid w:val="00001D02"/>
    <w:rsid w:val="000071EA"/>
    <w:rsid w:val="0000751C"/>
    <w:rsid w:val="00012F8B"/>
    <w:rsid w:val="000429F4"/>
    <w:rsid w:val="00066A2B"/>
    <w:rsid w:val="00096812"/>
    <w:rsid w:val="000B0DEE"/>
    <w:rsid w:val="000E4341"/>
    <w:rsid w:val="000F4C2F"/>
    <w:rsid w:val="00102CD3"/>
    <w:rsid w:val="00116767"/>
    <w:rsid w:val="001245D3"/>
    <w:rsid w:val="00140B6F"/>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E07A6"/>
    <w:rsid w:val="002E0E26"/>
    <w:rsid w:val="002E6948"/>
    <w:rsid w:val="002F1851"/>
    <w:rsid w:val="0030056C"/>
    <w:rsid w:val="003047D7"/>
    <w:rsid w:val="00324E70"/>
    <w:rsid w:val="00326D77"/>
    <w:rsid w:val="00331E2D"/>
    <w:rsid w:val="0034473D"/>
    <w:rsid w:val="0036347B"/>
    <w:rsid w:val="00365C79"/>
    <w:rsid w:val="00373CBD"/>
    <w:rsid w:val="00374933"/>
    <w:rsid w:val="00385DE6"/>
    <w:rsid w:val="003956F6"/>
    <w:rsid w:val="003A42A6"/>
    <w:rsid w:val="003A454C"/>
    <w:rsid w:val="003C0F95"/>
    <w:rsid w:val="003C7F52"/>
    <w:rsid w:val="003D694C"/>
    <w:rsid w:val="003F01A7"/>
    <w:rsid w:val="00411309"/>
    <w:rsid w:val="00412DC1"/>
    <w:rsid w:val="004220E1"/>
    <w:rsid w:val="00431DC8"/>
    <w:rsid w:val="00433C28"/>
    <w:rsid w:val="00442310"/>
    <w:rsid w:val="004549F2"/>
    <w:rsid w:val="004643BA"/>
    <w:rsid w:val="00492FF6"/>
    <w:rsid w:val="00496829"/>
    <w:rsid w:val="004A0C29"/>
    <w:rsid w:val="004B1321"/>
    <w:rsid w:val="004B1891"/>
    <w:rsid w:val="004B1E9B"/>
    <w:rsid w:val="004B55F2"/>
    <w:rsid w:val="004C2379"/>
    <w:rsid w:val="0050475D"/>
    <w:rsid w:val="005149DE"/>
    <w:rsid w:val="005230C5"/>
    <w:rsid w:val="00523D75"/>
    <w:rsid w:val="005325EE"/>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4215"/>
    <w:rsid w:val="00640F55"/>
    <w:rsid w:val="00641E5F"/>
    <w:rsid w:val="006468FB"/>
    <w:rsid w:val="00646ECE"/>
    <w:rsid w:val="006517B7"/>
    <w:rsid w:val="00656EF1"/>
    <w:rsid w:val="0067150F"/>
    <w:rsid w:val="00673F3B"/>
    <w:rsid w:val="0068238F"/>
    <w:rsid w:val="0068371E"/>
    <w:rsid w:val="00691A57"/>
    <w:rsid w:val="00696EDE"/>
    <w:rsid w:val="00697116"/>
    <w:rsid w:val="00697573"/>
    <w:rsid w:val="006B7CC1"/>
    <w:rsid w:val="006C5A34"/>
    <w:rsid w:val="00700889"/>
    <w:rsid w:val="007022DB"/>
    <w:rsid w:val="00717F81"/>
    <w:rsid w:val="0075460A"/>
    <w:rsid w:val="00763AC8"/>
    <w:rsid w:val="00766139"/>
    <w:rsid w:val="00772686"/>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6EE0"/>
    <w:rsid w:val="008505CA"/>
    <w:rsid w:val="00854F10"/>
    <w:rsid w:val="008634A8"/>
    <w:rsid w:val="0088431E"/>
    <w:rsid w:val="008A1837"/>
    <w:rsid w:val="008B0C60"/>
    <w:rsid w:val="008B4B31"/>
    <w:rsid w:val="008B69DA"/>
    <w:rsid w:val="008C4323"/>
    <w:rsid w:val="008C7526"/>
    <w:rsid w:val="008F3D96"/>
    <w:rsid w:val="0091311D"/>
    <w:rsid w:val="00920D11"/>
    <w:rsid w:val="00942D80"/>
    <w:rsid w:val="0096147B"/>
    <w:rsid w:val="00963C2F"/>
    <w:rsid w:val="009A6A5D"/>
    <w:rsid w:val="009B76D5"/>
    <w:rsid w:val="009C2EC8"/>
    <w:rsid w:val="00A31488"/>
    <w:rsid w:val="00A46E78"/>
    <w:rsid w:val="00A5035D"/>
    <w:rsid w:val="00A97E51"/>
    <w:rsid w:val="00AA03D2"/>
    <w:rsid w:val="00AA74FA"/>
    <w:rsid w:val="00AA7C12"/>
    <w:rsid w:val="00AB138B"/>
    <w:rsid w:val="00AB5E30"/>
    <w:rsid w:val="00AC6BC3"/>
    <w:rsid w:val="00AE486B"/>
    <w:rsid w:val="00AF51F6"/>
    <w:rsid w:val="00B248CD"/>
    <w:rsid w:val="00B24D78"/>
    <w:rsid w:val="00B2555B"/>
    <w:rsid w:val="00B34997"/>
    <w:rsid w:val="00B54723"/>
    <w:rsid w:val="00B73EC8"/>
    <w:rsid w:val="00B82B96"/>
    <w:rsid w:val="00B918DC"/>
    <w:rsid w:val="00BA77A1"/>
    <w:rsid w:val="00BD1232"/>
    <w:rsid w:val="00BD24F4"/>
    <w:rsid w:val="00C03184"/>
    <w:rsid w:val="00C306E2"/>
    <w:rsid w:val="00C358C8"/>
    <w:rsid w:val="00C36E1F"/>
    <w:rsid w:val="00C419A1"/>
    <w:rsid w:val="00C45A53"/>
    <w:rsid w:val="00C46997"/>
    <w:rsid w:val="00C739C1"/>
    <w:rsid w:val="00C827AC"/>
    <w:rsid w:val="00CD05D4"/>
    <w:rsid w:val="00D42FDD"/>
    <w:rsid w:val="00D44A7D"/>
    <w:rsid w:val="00D46845"/>
    <w:rsid w:val="00D60367"/>
    <w:rsid w:val="00D6646D"/>
    <w:rsid w:val="00D846DD"/>
    <w:rsid w:val="00DB48C5"/>
    <w:rsid w:val="00DB6D96"/>
    <w:rsid w:val="00DC788F"/>
    <w:rsid w:val="00DD2AEB"/>
    <w:rsid w:val="00DE06AA"/>
    <w:rsid w:val="00DF2D83"/>
    <w:rsid w:val="00E064EB"/>
    <w:rsid w:val="00E457A7"/>
    <w:rsid w:val="00E54DD4"/>
    <w:rsid w:val="00E557F2"/>
    <w:rsid w:val="00E6747D"/>
    <w:rsid w:val="00E94DB1"/>
    <w:rsid w:val="00EB4CB2"/>
    <w:rsid w:val="00EB50FF"/>
    <w:rsid w:val="00EB6FFC"/>
    <w:rsid w:val="00EC1AB9"/>
    <w:rsid w:val="00ED1904"/>
    <w:rsid w:val="00ED5182"/>
    <w:rsid w:val="00EE2ECD"/>
    <w:rsid w:val="00F028F4"/>
    <w:rsid w:val="00F07A17"/>
    <w:rsid w:val="00F247B4"/>
    <w:rsid w:val="00F3614B"/>
    <w:rsid w:val="00F4084C"/>
    <w:rsid w:val="00F629F0"/>
    <w:rsid w:val="00F82F41"/>
    <w:rsid w:val="00F95D61"/>
    <w:rsid w:val="00FA4AB2"/>
    <w:rsid w:val="00FA4BCF"/>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style8mailrucssattributepostfix">
    <w:name w:val="style8_mailru_css_attribute_postfix"/>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E064EB"/>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E064EB"/>
    <w:rPr>
      <w:rFonts w:ascii="Times New Roman" w:hAnsi="Times New Roman" w:cs="Times New Roman" w:hint="default"/>
      <w:b/>
      <w:bCs/>
      <w:sz w:val="18"/>
      <w:szCs w:val="18"/>
    </w:rPr>
  </w:style>
  <w:style w:type="paragraph" w:customStyle="1" w:styleId="msonormalbullet2gifbullet1gif">
    <w:name w:val="msonormalbullet2gifbullet1.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E064EB"/>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B82B96"/>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83584114">
      <w:bodyDiv w:val="1"/>
      <w:marLeft w:val="0"/>
      <w:marRight w:val="0"/>
      <w:marTop w:val="0"/>
      <w:marBottom w:val="0"/>
      <w:divBdr>
        <w:top w:val="none" w:sz="0" w:space="0" w:color="auto"/>
        <w:left w:val="none" w:sz="0" w:space="0" w:color="auto"/>
        <w:bottom w:val="none" w:sz="0" w:space="0" w:color="auto"/>
        <w:right w:val="none" w:sz="0" w:space="0" w:color="auto"/>
      </w:divBdr>
    </w:div>
    <w:div w:id="420033748">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798378082">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s://magtu.informsystema.ru/uploader/fileUpload?name=1411.pdf&amp;show=dcatalogues/1/1123926/1411.pdf&amp;view=true" TargetMode="External"/><Relationship Id="rId26" Type="http://schemas.openxmlformats.org/officeDocument/2006/relationships/hyperlink" Target="http://gramota.ru/slovari"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cholar.google.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gramota.ru/biblio/magazines/rias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0D4E-A00D-4946-B2ED-CC1EA2FBB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30</Pages>
  <Words>9006</Words>
  <Characters>51338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129</cp:revision>
  <dcterms:created xsi:type="dcterms:W3CDTF">2016-10-07T15:49:00Z</dcterms:created>
  <dcterms:modified xsi:type="dcterms:W3CDTF">2020-10-25T08:38:00Z</dcterms:modified>
</cp:coreProperties>
</file>