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1F" w:rsidRDefault="00216043" w:rsidP="00C6001F">
      <w:pPr>
        <w:framePr w:wrap="none" w:vAnchor="page" w:hAnchor="page" w:x="357" w:y="217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drawing>
          <wp:inline distT="0" distB="0" distL="0" distR="0">
            <wp:extent cx="5937885" cy="8703945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0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60" w:rsidRPr="00C17915" w:rsidRDefault="00D656D8" w:rsidP="00C6001F">
      <w:r w:rsidRPr="00C17915">
        <w:rPr>
          <w:rStyle w:val="FontStyle16"/>
          <w:b w:val="0"/>
          <w:sz w:val="24"/>
          <w:szCs w:val="24"/>
        </w:rPr>
        <w:br w:type="page"/>
      </w:r>
    </w:p>
    <w:p w:rsidR="00C6001F" w:rsidRDefault="00216043" w:rsidP="00C6001F">
      <w:pPr>
        <w:framePr w:wrap="none" w:vAnchor="page" w:hAnchor="page" w:x="1317" w:y="2632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lastRenderedPageBreak/>
        <w:drawing>
          <wp:inline distT="0" distB="0" distL="0" distR="0">
            <wp:extent cx="5937885" cy="861314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C21" w:rsidRPr="00F55C76" w:rsidRDefault="00036D6F" w:rsidP="00F55C76">
      <w:pPr>
        <w:spacing w:after="200"/>
        <w:ind w:firstLine="0"/>
        <w:jc w:val="left"/>
        <w:rPr>
          <w:rStyle w:val="FontStyle16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AB3121" w:rsidRPr="00C17915">
        <w:rPr>
          <w:rStyle w:val="FontStyle14"/>
          <w:b w:val="0"/>
          <w:bCs w:val="0"/>
          <w:sz w:val="24"/>
          <w:szCs w:val="24"/>
        </w:rPr>
        <w:lastRenderedPageBreak/>
        <w:t xml:space="preserve"> </w:t>
      </w:r>
      <w:r w:rsidR="001E0716">
        <w:rPr>
          <w:noProof/>
          <w:lang w:eastAsia="zh-CN"/>
        </w:rPr>
        <w:drawing>
          <wp:anchor distT="0" distB="0" distL="63500" distR="63500" simplePos="0" relativeHeight="251659264" behindDoc="1" locked="0" layoutInCell="1" allowOverlap="1" wp14:anchorId="440CC4F8" wp14:editId="38ED3696">
            <wp:simplePos x="0" y="0"/>
            <wp:positionH relativeFrom="margin">
              <wp:posOffset>-1021080</wp:posOffset>
            </wp:positionH>
            <wp:positionV relativeFrom="paragraph">
              <wp:posOffset>-540385</wp:posOffset>
            </wp:positionV>
            <wp:extent cx="7687310" cy="10820400"/>
            <wp:effectExtent l="0" t="0" r="8890" b="0"/>
            <wp:wrapNone/>
            <wp:docPr id="4" name="Рисунок 4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3CC" w:rsidRPr="00C17915">
        <w:rPr>
          <w:rStyle w:val="FontStyle14"/>
          <w:b w:val="0"/>
          <w:bCs w:val="0"/>
          <w:sz w:val="24"/>
          <w:szCs w:val="24"/>
        </w:rPr>
        <w:br w:type="page"/>
      </w:r>
      <w:r w:rsidR="00543C21" w:rsidRPr="00F55C76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543C21" w:rsidRPr="00C5636A" w:rsidRDefault="00543C21" w:rsidP="00543C21">
      <w:pPr>
        <w:rPr>
          <w:rStyle w:val="FontStyle17"/>
          <w:b w:val="0"/>
          <w:sz w:val="24"/>
          <w:szCs w:val="24"/>
        </w:rPr>
      </w:pPr>
      <w:r w:rsidRPr="00C5636A">
        <w:rPr>
          <w:rStyle w:val="FontStyle16"/>
          <w:b w:val="0"/>
          <w:sz w:val="24"/>
          <w:szCs w:val="24"/>
        </w:rPr>
        <w:t>Целями освоения дисциплины «Методика преподавания первого иностранного яз</w:t>
      </w:r>
      <w:r w:rsidRPr="00C5636A">
        <w:rPr>
          <w:rStyle w:val="FontStyle16"/>
          <w:b w:val="0"/>
          <w:sz w:val="24"/>
          <w:szCs w:val="24"/>
        </w:rPr>
        <w:t>ы</w:t>
      </w:r>
      <w:r w:rsidRPr="00C5636A">
        <w:rPr>
          <w:rStyle w:val="FontStyle16"/>
          <w:b w:val="0"/>
          <w:sz w:val="24"/>
          <w:szCs w:val="24"/>
        </w:rPr>
        <w:t xml:space="preserve">ка (немецкий язык)» являются: </w:t>
      </w:r>
    </w:p>
    <w:p w:rsidR="00543C21" w:rsidRPr="00C5636A" w:rsidRDefault="00543C21" w:rsidP="00543C21">
      <w:pPr>
        <w:tabs>
          <w:tab w:val="left" w:pos="440"/>
        </w:tabs>
      </w:pPr>
      <w:r w:rsidRPr="00C5636A">
        <w:t>Формирование систематических знаний о сущности процессов преподавания и из</w:t>
      </w:r>
      <w:r w:rsidRPr="00C5636A">
        <w:t>у</w:t>
      </w:r>
      <w:r w:rsidRPr="00C5636A">
        <w:t>чения языка и специфики этих процессов в русле конкретной методической системы; обеспечение овладения профессиональными навыками и умениями, демонстрация зак</w:t>
      </w:r>
      <w:r w:rsidRPr="00C5636A">
        <w:t>о</w:t>
      </w:r>
      <w:r w:rsidRPr="00C5636A">
        <w:t>номерности становления способности к межкультурной коммуникации на междисципл</w:t>
      </w:r>
      <w:r w:rsidRPr="00C5636A">
        <w:t>и</w:t>
      </w:r>
      <w:r w:rsidRPr="00C5636A">
        <w:t>нарной основе, формирование творческого, исследовательского подхода к преподаванию иностранного языка, умения анализа и самоанализа, самооценки и самообразования.</w:t>
      </w:r>
    </w:p>
    <w:p w:rsidR="00543C21" w:rsidRPr="00C5636A" w:rsidRDefault="00543C21" w:rsidP="00543C21">
      <w:pPr>
        <w:tabs>
          <w:tab w:val="left" w:pos="440"/>
        </w:tabs>
      </w:pPr>
      <w:r w:rsidRPr="00C5636A">
        <w:t>В задачи дисциплины входит:</w:t>
      </w:r>
    </w:p>
    <w:p w:rsidR="00543C21" w:rsidRPr="00C5636A" w:rsidRDefault="00543C21" w:rsidP="00543C21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firstLine="0"/>
        <w:rPr>
          <w:color w:val="000000"/>
          <w:spacing w:val="-1"/>
        </w:rPr>
      </w:pPr>
      <w:r w:rsidRPr="00C5636A">
        <w:rPr>
          <w:color w:val="000000"/>
          <w:spacing w:val="-1"/>
        </w:rPr>
        <w:t xml:space="preserve">сформировать у студентов научно обоснованное представление о </w:t>
      </w:r>
      <w:r w:rsidRPr="00C5636A">
        <w:rPr>
          <w:color w:val="000000"/>
          <w:spacing w:val="12"/>
        </w:rPr>
        <w:t>характере и специфике профессиональной деятельности учите</w:t>
      </w:r>
      <w:r w:rsidRPr="00C5636A">
        <w:rPr>
          <w:color w:val="000000"/>
          <w:spacing w:val="-1"/>
        </w:rPr>
        <w:t>ля/преподавателя иностранных языков;</w:t>
      </w:r>
    </w:p>
    <w:p w:rsidR="00F55C76" w:rsidRDefault="00F55C76" w:rsidP="00543C21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 xml:space="preserve">развить </w:t>
      </w:r>
      <w:r w:rsidRPr="00F55C76">
        <w:rPr>
          <w:color w:val="000000"/>
          <w:spacing w:val="-3"/>
        </w:rPr>
        <w:t>способность использовать современные методы и технологии обучения и диагностики</w:t>
      </w:r>
      <w:r w:rsidR="009F20C9">
        <w:rPr>
          <w:color w:val="000000"/>
          <w:spacing w:val="-3"/>
        </w:rPr>
        <w:t>;</w:t>
      </w:r>
    </w:p>
    <w:p w:rsidR="009F20C9" w:rsidRDefault="009F20C9" w:rsidP="00543C21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 xml:space="preserve">развить </w:t>
      </w:r>
      <w:r w:rsidRPr="009F20C9">
        <w:rPr>
          <w:color w:val="000000"/>
          <w:spacing w:val="-3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9F20C9">
        <w:rPr>
          <w:color w:val="000000"/>
          <w:spacing w:val="-3"/>
        </w:rPr>
        <w:t>метапредметных</w:t>
      </w:r>
      <w:proofErr w:type="spellEnd"/>
      <w:r w:rsidRPr="009F20C9">
        <w:rPr>
          <w:color w:val="000000"/>
          <w:spacing w:val="-3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>
        <w:rPr>
          <w:color w:val="000000"/>
          <w:spacing w:val="-3"/>
        </w:rPr>
        <w:t>;</w:t>
      </w:r>
    </w:p>
    <w:p w:rsidR="009F20C9" w:rsidRDefault="009F20C9" w:rsidP="00543C21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 xml:space="preserve">сформировать </w:t>
      </w:r>
      <w:r w:rsidRPr="009F20C9">
        <w:rPr>
          <w:color w:val="000000"/>
          <w:spacing w:val="-3"/>
        </w:rPr>
        <w:t xml:space="preserve">способность осуществлять педагогическое сопровождение социализации и профессионального самоопределения </w:t>
      </w:r>
      <w:proofErr w:type="gramStart"/>
      <w:r w:rsidRPr="009F20C9">
        <w:rPr>
          <w:color w:val="000000"/>
          <w:spacing w:val="-3"/>
        </w:rPr>
        <w:t>обучающихся</w:t>
      </w:r>
      <w:proofErr w:type="gramEnd"/>
      <w:r>
        <w:rPr>
          <w:color w:val="000000"/>
          <w:spacing w:val="-3"/>
        </w:rPr>
        <w:t>;</w:t>
      </w:r>
    </w:p>
    <w:p w:rsidR="009F20C9" w:rsidRDefault="009F20C9" w:rsidP="00543C21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0"/>
        <w:rPr>
          <w:color w:val="000000"/>
          <w:spacing w:val="-3"/>
        </w:rPr>
      </w:pPr>
      <w:proofErr w:type="gramStart"/>
      <w:r>
        <w:rPr>
          <w:color w:val="000000"/>
          <w:spacing w:val="-3"/>
        </w:rPr>
        <w:t>развитие готовности</w:t>
      </w:r>
      <w:r w:rsidRPr="009F20C9">
        <w:rPr>
          <w:color w:val="000000"/>
          <w:spacing w:val="-3"/>
        </w:rPr>
        <w:t xml:space="preserve"> преодолевать влияние стереотипов и осуществлять межкультурный диалог в общей и профессиональной сферах общения</w:t>
      </w:r>
      <w:r>
        <w:rPr>
          <w:color w:val="000000"/>
          <w:spacing w:val="-3"/>
        </w:rPr>
        <w:t>;</w:t>
      </w:r>
      <w:proofErr w:type="gramEnd"/>
    </w:p>
    <w:p w:rsidR="009F20C9" w:rsidRPr="00C5636A" w:rsidRDefault="009F20C9" w:rsidP="00543C21">
      <w:pPr>
        <w:widowControl/>
        <w:numPr>
          <w:ilvl w:val="0"/>
          <w:numId w:val="1"/>
        </w:numPr>
        <w:suppressAutoHyphens/>
        <w:autoSpaceDE/>
        <w:autoSpaceDN/>
        <w:adjustRightInd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>овладение</w:t>
      </w:r>
      <w:r w:rsidRPr="009F20C9">
        <w:rPr>
          <w:color w:val="000000"/>
          <w:spacing w:val="-3"/>
        </w:rPr>
        <w:t xml:space="preserve">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</w:r>
      <w:r>
        <w:rPr>
          <w:color w:val="000000"/>
          <w:spacing w:val="-3"/>
        </w:rPr>
        <w:t>.</w:t>
      </w:r>
    </w:p>
    <w:p w:rsidR="00543C21" w:rsidRPr="00C5636A" w:rsidRDefault="00543C21" w:rsidP="00F55C76">
      <w:pPr>
        <w:pStyle w:val="1"/>
        <w:ind w:left="0"/>
        <w:jc w:val="left"/>
        <w:rPr>
          <w:rStyle w:val="FontStyle21"/>
          <w:sz w:val="24"/>
          <w:szCs w:val="24"/>
        </w:rPr>
      </w:pPr>
      <w:r w:rsidRPr="00C5636A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</w:t>
      </w:r>
      <w:r w:rsidRPr="00C5636A">
        <w:rPr>
          <w:rStyle w:val="FontStyle21"/>
          <w:sz w:val="24"/>
          <w:szCs w:val="24"/>
        </w:rPr>
        <w:t>в</w:t>
      </w:r>
      <w:r w:rsidR="00031156">
        <w:rPr>
          <w:rStyle w:val="FontStyle21"/>
          <w:sz w:val="24"/>
          <w:szCs w:val="24"/>
        </w:rPr>
        <w:t>ра</w:t>
      </w:r>
    </w:p>
    <w:p w:rsidR="00543C21" w:rsidRPr="00C5636A" w:rsidRDefault="00543C21" w:rsidP="00543C21">
      <w:pPr>
        <w:rPr>
          <w:rStyle w:val="FontStyle16"/>
          <w:b w:val="0"/>
          <w:sz w:val="24"/>
          <w:szCs w:val="24"/>
        </w:rPr>
      </w:pPr>
      <w:r w:rsidRPr="00C5636A">
        <w:rPr>
          <w:rStyle w:val="FontStyle16"/>
          <w:b w:val="0"/>
          <w:sz w:val="24"/>
          <w:szCs w:val="24"/>
        </w:rPr>
        <w:t xml:space="preserve">Дисциплина «Методика преподавания первого иностранного языка (немецкий язык)» входит в </w:t>
      </w:r>
      <w:r w:rsidR="007F2AA7">
        <w:rPr>
          <w:rStyle w:val="FontStyle16"/>
          <w:b w:val="0"/>
          <w:sz w:val="24"/>
          <w:szCs w:val="24"/>
        </w:rPr>
        <w:t>вариативную</w:t>
      </w:r>
      <w:r w:rsidRPr="00C5636A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543C21" w:rsidRPr="00C5636A" w:rsidRDefault="00543C21" w:rsidP="00543C21">
      <w:pPr>
        <w:rPr>
          <w:rStyle w:val="FontStyle16"/>
          <w:b w:val="0"/>
          <w:sz w:val="24"/>
          <w:szCs w:val="24"/>
        </w:rPr>
      </w:pPr>
      <w:proofErr w:type="gramStart"/>
      <w:r w:rsidRPr="00C5636A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дисциплин </w:t>
      </w:r>
      <w:r w:rsidR="00121FAD">
        <w:rPr>
          <w:rStyle w:val="FontStyle16"/>
          <w:b w:val="0"/>
          <w:sz w:val="24"/>
          <w:szCs w:val="24"/>
        </w:rPr>
        <w:t>«Иностранный язык», «Педагогика», «Психология», «Информационные технологии в образовании», «</w:t>
      </w:r>
      <w:r w:rsidR="00121FAD" w:rsidRPr="00121FAD">
        <w:rPr>
          <w:rStyle w:val="FontStyle16"/>
          <w:b w:val="0"/>
          <w:sz w:val="24"/>
          <w:szCs w:val="24"/>
        </w:rPr>
        <w:t>Современная государственная образов</w:t>
      </w:r>
      <w:r w:rsidR="00121FAD" w:rsidRPr="00121FAD">
        <w:rPr>
          <w:rStyle w:val="FontStyle16"/>
          <w:b w:val="0"/>
          <w:sz w:val="24"/>
          <w:szCs w:val="24"/>
        </w:rPr>
        <w:t>а</w:t>
      </w:r>
      <w:r w:rsidR="00121FAD" w:rsidRPr="00121FAD">
        <w:rPr>
          <w:rStyle w:val="FontStyle16"/>
          <w:b w:val="0"/>
          <w:sz w:val="24"/>
          <w:szCs w:val="24"/>
        </w:rPr>
        <w:t>тельная политика</w:t>
      </w:r>
      <w:r w:rsidR="00121FAD">
        <w:rPr>
          <w:rStyle w:val="FontStyle16"/>
          <w:b w:val="0"/>
          <w:sz w:val="24"/>
          <w:szCs w:val="24"/>
        </w:rPr>
        <w:t xml:space="preserve">», </w:t>
      </w:r>
      <w:r w:rsidRPr="00C5636A">
        <w:rPr>
          <w:rStyle w:val="FontStyle16"/>
          <w:b w:val="0"/>
          <w:sz w:val="24"/>
          <w:szCs w:val="24"/>
        </w:rPr>
        <w:t>«</w:t>
      </w:r>
      <w:r w:rsidR="00121FAD">
        <w:rPr>
          <w:rStyle w:val="FontStyle16"/>
          <w:b w:val="0"/>
          <w:sz w:val="24"/>
          <w:szCs w:val="24"/>
        </w:rPr>
        <w:t>Практический курс первого иностранного языка (немецкого языка)</w:t>
      </w:r>
      <w:r w:rsidRPr="00C5636A">
        <w:rPr>
          <w:rStyle w:val="FontStyle16"/>
          <w:b w:val="0"/>
          <w:sz w:val="24"/>
          <w:szCs w:val="24"/>
        </w:rPr>
        <w:t>», «П</w:t>
      </w:r>
      <w:r w:rsidR="00121FAD">
        <w:rPr>
          <w:rStyle w:val="FontStyle16"/>
          <w:b w:val="0"/>
          <w:sz w:val="24"/>
          <w:szCs w:val="24"/>
        </w:rPr>
        <w:t>рактическая фонетика</w:t>
      </w:r>
      <w:r w:rsidRPr="00C5636A">
        <w:rPr>
          <w:rStyle w:val="FontStyle16"/>
          <w:b w:val="0"/>
          <w:sz w:val="24"/>
          <w:szCs w:val="24"/>
        </w:rPr>
        <w:t xml:space="preserve">», </w:t>
      </w:r>
      <w:r w:rsidR="007F2AA7">
        <w:rPr>
          <w:rStyle w:val="FontStyle16"/>
          <w:b w:val="0"/>
          <w:sz w:val="24"/>
          <w:szCs w:val="24"/>
        </w:rPr>
        <w:t xml:space="preserve">«Практическая грамматика», </w:t>
      </w:r>
      <w:r w:rsidR="00121FAD">
        <w:rPr>
          <w:rStyle w:val="FontStyle16"/>
          <w:b w:val="0"/>
          <w:sz w:val="24"/>
          <w:szCs w:val="24"/>
        </w:rPr>
        <w:t>«Теоретическая грамматика»</w:t>
      </w:r>
      <w:r w:rsidRPr="00C5636A">
        <w:rPr>
          <w:rStyle w:val="FontStyle16"/>
          <w:b w:val="0"/>
          <w:sz w:val="24"/>
          <w:szCs w:val="24"/>
        </w:rPr>
        <w:t>.</w:t>
      </w:r>
      <w:proofErr w:type="gramEnd"/>
    </w:p>
    <w:p w:rsidR="00543C21" w:rsidRPr="00C5636A" w:rsidRDefault="00543C21" w:rsidP="00543C21">
      <w:pPr>
        <w:rPr>
          <w:rStyle w:val="FontStyle16"/>
          <w:b w:val="0"/>
          <w:sz w:val="24"/>
          <w:szCs w:val="24"/>
        </w:rPr>
      </w:pPr>
      <w:r w:rsidRPr="00C5636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курсов «Методика преподавания второго иностранного языка (англи</w:t>
      </w:r>
      <w:r w:rsidRPr="00C5636A">
        <w:rPr>
          <w:rStyle w:val="FontStyle16"/>
          <w:b w:val="0"/>
          <w:sz w:val="24"/>
          <w:szCs w:val="24"/>
        </w:rPr>
        <w:t>й</w:t>
      </w:r>
      <w:r w:rsidRPr="00C5636A">
        <w:rPr>
          <w:rStyle w:val="FontStyle16"/>
          <w:b w:val="0"/>
          <w:sz w:val="24"/>
          <w:szCs w:val="24"/>
        </w:rPr>
        <w:t>ский)», «Производственная практика по получению профессиональных умений и опыта профессиональной деятельности», «Производственная – преддипломная практика», «По</w:t>
      </w:r>
      <w:r w:rsidRPr="00C5636A">
        <w:rPr>
          <w:rStyle w:val="FontStyle16"/>
          <w:b w:val="0"/>
          <w:sz w:val="24"/>
          <w:szCs w:val="24"/>
        </w:rPr>
        <w:t>д</w:t>
      </w:r>
      <w:r w:rsidRPr="00C5636A">
        <w:rPr>
          <w:rStyle w:val="FontStyle16"/>
          <w:b w:val="0"/>
          <w:sz w:val="24"/>
          <w:szCs w:val="24"/>
        </w:rPr>
        <w:t xml:space="preserve">готовка к сдаче и сдача государственного экзамена» и «Подготовка к </w:t>
      </w:r>
      <w:proofErr w:type="gramStart"/>
      <w:r w:rsidRPr="00C5636A">
        <w:rPr>
          <w:rStyle w:val="FontStyle16"/>
          <w:b w:val="0"/>
          <w:sz w:val="24"/>
          <w:szCs w:val="24"/>
        </w:rPr>
        <w:t>защите</w:t>
      </w:r>
      <w:proofErr w:type="gramEnd"/>
      <w:r w:rsidRPr="00C5636A">
        <w:rPr>
          <w:rStyle w:val="FontStyle16"/>
          <w:b w:val="0"/>
          <w:sz w:val="24"/>
          <w:szCs w:val="24"/>
        </w:rPr>
        <w:t xml:space="preserve"> и защита в</w:t>
      </w:r>
      <w:r w:rsidRPr="00C5636A">
        <w:rPr>
          <w:rStyle w:val="FontStyle16"/>
          <w:b w:val="0"/>
          <w:sz w:val="24"/>
          <w:szCs w:val="24"/>
        </w:rPr>
        <w:t>ы</w:t>
      </w:r>
      <w:r w:rsidRPr="00C5636A">
        <w:rPr>
          <w:rStyle w:val="FontStyle16"/>
          <w:b w:val="0"/>
          <w:sz w:val="24"/>
          <w:szCs w:val="24"/>
        </w:rPr>
        <w:t>пускной квалификационной работы».</w:t>
      </w:r>
    </w:p>
    <w:p w:rsidR="00543C21" w:rsidRPr="00C5636A" w:rsidRDefault="00543C21" w:rsidP="00F55C76">
      <w:pPr>
        <w:pStyle w:val="1"/>
        <w:ind w:left="0"/>
        <w:jc w:val="left"/>
        <w:rPr>
          <w:rStyle w:val="FontStyle21"/>
          <w:sz w:val="24"/>
          <w:szCs w:val="24"/>
        </w:rPr>
      </w:pPr>
      <w:r w:rsidRPr="00C5636A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543C21" w:rsidRPr="00C5636A" w:rsidRDefault="00543C21" w:rsidP="00543C2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636A">
        <w:rPr>
          <w:rStyle w:val="FontStyle16"/>
          <w:b w:val="0"/>
          <w:sz w:val="24"/>
          <w:szCs w:val="24"/>
        </w:rPr>
        <w:t>В результате освоения дисциплины «Методика преподавания первого иностранного языка (немецкий язык)» обучающийся должен обладать следующими компетенциями:</w:t>
      </w:r>
    </w:p>
    <w:p w:rsidR="00543C21" w:rsidRPr="00C5636A" w:rsidRDefault="00543C21" w:rsidP="00543C2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106"/>
      </w:tblGrid>
      <w:tr w:rsidR="00543C21" w:rsidRPr="00C5636A" w:rsidTr="0037088E">
        <w:trPr>
          <w:trHeight w:val="838"/>
          <w:tblHeader/>
        </w:trPr>
        <w:tc>
          <w:tcPr>
            <w:tcW w:w="1810" w:type="pct"/>
            <w:vAlign w:val="center"/>
          </w:tcPr>
          <w:p w:rsidR="00543C21" w:rsidRPr="00C5636A" w:rsidRDefault="00543C21" w:rsidP="0037088E">
            <w:pPr>
              <w:ind w:firstLine="0"/>
              <w:jc w:val="center"/>
            </w:pPr>
            <w:r w:rsidRPr="00C5636A">
              <w:t xml:space="preserve">Структурный элемент </w:t>
            </w:r>
            <w:r w:rsidRPr="00C5636A">
              <w:br/>
              <w:t>компетенции</w:t>
            </w:r>
          </w:p>
        </w:tc>
        <w:tc>
          <w:tcPr>
            <w:tcW w:w="3190" w:type="pct"/>
            <w:shd w:val="clear" w:color="auto" w:fill="auto"/>
            <w:vAlign w:val="center"/>
          </w:tcPr>
          <w:p w:rsidR="00543C21" w:rsidRPr="00C5636A" w:rsidRDefault="00543C21" w:rsidP="0037088E">
            <w:pPr>
              <w:jc w:val="center"/>
            </w:pPr>
            <w:r w:rsidRPr="00C5636A">
              <w:rPr>
                <w:bCs/>
              </w:rPr>
              <w:t>Планируемые результаты обучения</w:t>
            </w:r>
          </w:p>
        </w:tc>
      </w:tr>
      <w:tr w:rsidR="00543C21" w:rsidRPr="00C5636A" w:rsidTr="0037088E">
        <w:tc>
          <w:tcPr>
            <w:tcW w:w="5000" w:type="pct"/>
            <w:gridSpan w:val="2"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>ПК-2: способность использовать современные методы и технологии обучения и ди</w:t>
            </w:r>
            <w:r w:rsidRPr="00C5636A">
              <w:rPr>
                <w:b/>
              </w:rPr>
              <w:t>а</w:t>
            </w:r>
            <w:r w:rsidRPr="00C5636A">
              <w:rPr>
                <w:b/>
              </w:rPr>
              <w:lastRenderedPageBreak/>
              <w:t>гностики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lastRenderedPageBreak/>
              <w:t>Знать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proofErr w:type="gramStart"/>
            <w:r w:rsidRPr="00C5636A">
              <w:rPr>
                <w:rFonts w:ascii="Times New Roman" w:hAnsi="Times New Roman"/>
                <w:color w:val="000000"/>
                <w:spacing w:val="-2"/>
              </w:rPr>
              <w:t>основные методические категории (подход, метод, при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н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ципы, система обучения, цели, содержание, методы и способы, приемы, средства обучения, учебно-воспитательный процесс);</w:t>
            </w:r>
            <w:r w:rsidRPr="00C5636A">
              <w:rPr>
                <w:rFonts w:ascii="Times New Roman" w:hAnsi="Times New Roman"/>
              </w:rPr>
              <w:t xml:space="preserve"> методики преподавания ин</w:t>
            </w:r>
            <w:r w:rsidRPr="00C5636A">
              <w:rPr>
                <w:rFonts w:ascii="Times New Roman" w:hAnsi="Times New Roman"/>
              </w:rPr>
              <w:t>о</w:t>
            </w:r>
            <w:r w:rsidRPr="00C5636A">
              <w:rPr>
                <w:rFonts w:ascii="Times New Roman" w:hAnsi="Times New Roman"/>
              </w:rPr>
              <w:t>странным языкам</w:t>
            </w:r>
            <w:proofErr w:type="gramEnd"/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  <w:color w:val="000000"/>
                <w:spacing w:val="4"/>
              </w:rPr>
              <w:t>Уметь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rPr>
                <w:color w:val="000000"/>
                <w:spacing w:val="4"/>
              </w:rPr>
              <w:t>применять новые информационные и телекоммуник</w:t>
            </w:r>
            <w:r w:rsidRPr="00C5636A">
              <w:rPr>
                <w:color w:val="000000"/>
                <w:spacing w:val="4"/>
              </w:rPr>
              <w:t>а</w:t>
            </w:r>
            <w:r w:rsidRPr="00C5636A">
              <w:rPr>
                <w:color w:val="000000"/>
                <w:spacing w:val="4"/>
              </w:rPr>
              <w:t>ционные технологии в обуче</w:t>
            </w:r>
            <w:r w:rsidRPr="00C5636A">
              <w:rPr>
                <w:color w:val="000000"/>
                <w:spacing w:val="-2"/>
              </w:rPr>
              <w:t>нии иностранным языкам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Владеть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системой работы на основе действующих УМК</w:t>
            </w:r>
            <w:r w:rsidRPr="00C5636A">
              <w:rPr>
                <w:i/>
                <w:iCs/>
              </w:rPr>
              <w:t xml:space="preserve"> </w:t>
            </w:r>
            <w:r w:rsidRPr="00C5636A">
              <w:rPr>
                <w:color w:val="000000"/>
                <w:spacing w:val="1"/>
              </w:rPr>
              <w:t>прием</w:t>
            </w:r>
            <w:r w:rsidRPr="00C5636A">
              <w:rPr>
                <w:color w:val="000000"/>
                <w:spacing w:val="1"/>
              </w:rPr>
              <w:t>а</w:t>
            </w:r>
            <w:r w:rsidRPr="00C5636A">
              <w:rPr>
                <w:color w:val="000000"/>
                <w:spacing w:val="1"/>
              </w:rPr>
              <w:t>ми и способами контроля усвое</w:t>
            </w:r>
            <w:r w:rsidRPr="00C5636A">
              <w:rPr>
                <w:color w:val="000000"/>
                <w:spacing w:val="-2"/>
              </w:rPr>
              <w:t>ния языковых средств общения</w:t>
            </w:r>
          </w:p>
        </w:tc>
      </w:tr>
      <w:tr w:rsidR="00543C21" w:rsidRPr="00C5636A" w:rsidTr="0037088E">
        <w:tc>
          <w:tcPr>
            <w:tcW w:w="5000" w:type="pct"/>
            <w:gridSpan w:val="2"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>ПК-4: способность использовать возможности образовательной среды для достиж</w:t>
            </w:r>
            <w:r w:rsidRPr="00C5636A">
              <w:rPr>
                <w:b/>
              </w:rPr>
              <w:t>е</w:t>
            </w:r>
            <w:r w:rsidRPr="00C5636A">
              <w:rPr>
                <w:b/>
              </w:rPr>
              <w:t xml:space="preserve">ния личностных, </w:t>
            </w:r>
            <w:proofErr w:type="spellStart"/>
            <w:r w:rsidRPr="00C5636A">
              <w:rPr>
                <w:b/>
              </w:rPr>
              <w:t>метапредметных</w:t>
            </w:r>
            <w:proofErr w:type="spellEnd"/>
            <w:r w:rsidRPr="00C5636A">
              <w:rPr>
                <w:b/>
              </w:rPr>
              <w:t xml:space="preserve"> и предметных результатов обучения и обеспеч</w:t>
            </w:r>
            <w:r w:rsidRPr="00C5636A">
              <w:rPr>
                <w:b/>
              </w:rPr>
              <w:t>е</w:t>
            </w:r>
            <w:r w:rsidRPr="00C5636A">
              <w:rPr>
                <w:b/>
              </w:rPr>
              <w:t xml:space="preserve">ния качества учебно-воспитательного процесса средствами преподаваемых учебных предметов 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ind w:firstLine="0"/>
            </w:pPr>
            <w:r w:rsidRPr="00C5636A">
              <w:t xml:space="preserve">Знать 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иностранный язык на уровне, достаточном для препод</w:t>
            </w:r>
            <w:r w:rsidRPr="00C5636A">
              <w:t>а</w:t>
            </w:r>
            <w:r w:rsidRPr="00C5636A">
              <w:t>вания в учебном заведении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tabs>
                <w:tab w:val="left" w:pos="252"/>
                <w:tab w:val="num" w:pos="900"/>
              </w:tabs>
              <w:ind w:firstLine="0"/>
              <w:rPr>
                <w:highlight w:val="yellow"/>
              </w:rPr>
            </w:pPr>
            <w:r w:rsidRPr="00C5636A">
              <w:t xml:space="preserve">Уметь 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планировать собственные профессиональные действия с учетом объективных закономерностей усвоения учащ</w:t>
            </w:r>
            <w:r w:rsidRPr="00C5636A">
              <w:t>и</w:t>
            </w:r>
            <w:r w:rsidRPr="00C5636A">
              <w:t>мися иностранного языка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ind w:firstLine="0"/>
              <w:rPr>
                <w:highlight w:val="yellow"/>
              </w:rPr>
            </w:pPr>
            <w:r w:rsidRPr="00C5636A">
              <w:t xml:space="preserve">Владеть 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методами и приемами обучения иностранному языку</w:t>
            </w:r>
          </w:p>
        </w:tc>
      </w:tr>
      <w:tr w:rsidR="00543C21" w:rsidRPr="00C5636A" w:rsidTr="0037088E">
        <w:tc>
          <w:tcPr>
            <w:tcW w:w="5000" w:type="pct"/>
            <w:gridSpan w:val="2"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 xml:space="preserve">ПК-5: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C5636A">
              <w:rPr>
                <w:b/>
              </w:rPr>
              <w:t>обучающихся</w:t>
            </w:r>
            <w:proofErr w:type="gramEnd"/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ind w:firstLine="0"/>
            </w:pPr>
            <w:r w:rsidRPr="00C5636A">
              <w:t>Знать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нормативные документы по преподаванию ИЯ в школе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tabs>
                <w:tab w:val="left" w:pos="252"/>
                <w:tab w:val="num" w:pos="900"/>
              </w:tabs>
              <w:ind w:firstLine="0"/>
            </w:pPr>
            <w:r w:rsidRPr="00C5636A">
              <w:t>Уметь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извлекать и обрабатывать информацию, осуществлять операции анализа, синтеза, сравнения, обобщения, р</w:t>
            </w:r>
            <w:r w:rsidRPr="00C5636A">
              <w:t>е</w:t>
            </w:r>
            <w:r w:rsidRPr="00C5636A">
              <w:t>флексии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ind w:firstLine="0"/>
            </w:pPr>
            <w:r w:rsidRPr="00C5636A">
              <w:t>Владеть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разнообразными языковыми средствами для выражения мыслей</w:t>
            </w:r>
          </w:p>
        </w:tc>
      </w:tr>
      <w:tr w:rsidR="00543C21" w:rsidRPr="00C5636A" w:rsidTr="0037088E">
        <w:tc>
          <w:tcPr>
            <w:tcW w:w="5000" w:type="pct"/>
            <w:gridSpan w:val="2"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 xml:space="preserve">ДПК-4: обладает готовностью преодолевать влияние стереотипов и осуществлять межкультурный диалог в общей и профессиональной </w:t>
            </w:r>
            <w:proofErr w:type="gramStart"/>
            <w:r w:rsidRPr="00C5636A">
              <w:rPr>
                <w:b/>
              </w:rPr>
              <w:t>сферах</w:t>
            </w:r>
            <w:proofErr w:type="gramEnd"/>
            <w:r w:rsidRPr="00C5636A">
              <w:rPr>
                <w:b/>
              </w:rPr>
              <w:t xml:space="preserve"> общения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ind w:firstLine="0"/>
              <w:rPr>
                <w:highlight w:val="yellow"/>
              </w:rPr>
            </w:pPr>
            <w:r w:rsidRPr="00C5636A">
              <w:t>Знать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основные требования, предъявляемые обществом и наукой к учителю, его уровню профессионального м</w:t>
            </w:r>
            <w:r w:rsidRPr="00C5636A">
              <w:t>а</w:t>
            </w:r>
            <w:r w:rsidRPr="00C5636A">
              <w:t>стерства и личностным качествам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Уметь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формулировать цели и задачи урока, курса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 xml:space="preserve">Владеть 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основами построения учебного процесса</w:t>
            </w:r>
          </w:p>
        </w:tc>
      </w:tr>
      <w:tr w:rsidR="00543C21" w:rsidRPr="00C5636A" w:rsidTr="0037088E">
        <w:tc>
          <w:tcPr>
            <w:tcW w:w="5000" w:type="pct"/>
            <w:gridSpan w:val="2"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>ДПК-5: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C5636A">
              <w:rPr>
                <w:rFonts w:ascii="Times New Roman" w:hAnsi="Times New Roman"/>
              </w:rPr>
              <w:t>Знать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rPr>
                <w:color w:val="000000"/>
                <w:spacing w:val="12"/>
              </w:rPr>
              <w:t>характер и специфику профессиональной деятел</w:t>
            </w:r>
            <w:r w:rsidRPr="00C5636A">
              <w:rPr>
                <w:color w:val="000000"/>
                <w:spacing w:val="12"/>
              </w:rPr>
              <w:t>ь</w:t>
            </w:r>
            <w:r w:rsidRPr="00C5636A">
              <w:rPr>
                <w:color w:val="000000"/>
                <w:spacing w:val="12"/>
              </w:rPr>
              <w:t>ности учите</w:t>
            </w:r>
            <w:r w:rsidRPr="00C5636A">
              <w:rPr>
                <w:color w:val="000000"/>
                <w:spacing w:val="-1"/>
              </w:rPr>
              <w:t>ля /преподавателя иностранных языков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Уметь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сопоставлять требования времени, предъявляемые к учителю на современном этапе развития лично к себе</w:t>
            </w:r>
          </w:p>
        </w:tc>
      </w:tr>
      <w:tr w:rsidR="00543C21" w:rsidRPr="00C5636A" w:rsidTr="0037088E">
        <w:tc>
          <w:tcPr>
            <w:tcW w:w="1810" w:type="pct"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Владеть</w:t>
            </w:r>
          </w:p>
        </w:tc>
        <w:tc>
          <w:tcPr>
            <w:tcW w:w="3190" w:type="pct"/>
          </w:tcPr>
          <w:p w:rsidR="00543C21" w:rsidRPr="00C5636A" w:rsidRDefault="00543C21" w:rsidP="0037088E">
            <w:pPr>
              <w:ind w:firstLine="0"/>
            </w:pPr>
            <w:r w:rsidRPr="00C5636A">
              <w:t>личностными качествами учителя (эмоциональностью, инициативностью речи, коммуникабельностью, арт</w:t>
            </w:r>
            <w:r w:rsidRPr="00C5636A">
              <w:t>и</w:t>
            </w:r>
            <w:r w:rsidRPr="00C5636A">
              <w:t>стизмом, непредвзятостью)</w:t>
            </w:r>
          </w:p>
        </w:tc>
      </w:tr>
    </w:tbl>
    <w:p w:rsidR="00543C21" w:rsidRPr="00C5636A" w:rsidRDefault="00543C21" w:rsidP="00543C21">
      <w:pPr>
        <w:pStyle w:val="1"/>
        <w:rPr>
          <w:rStyle w:val="FontStyle18"/>
          <w:b/>
          <w:sz w:val="24"/>
          <w:szCs w:val="24"/>
        </w:rPr>
      </w:pPr>
    </w:p>
    <w:p w:rsidR="00543C21" w:rsidRPr="00C5636A" w:rsidRDefault="00543C21" w:rsidP="00543C21">
      <w:pPr>
        <w:sectPr w:rsidR="00543C21" w:rsidRPr="00C5636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43C21" w:rsidRPr="00C5636A" w:rsidRDefault="00543C21" w:rsidP="00543C21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5636A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543C21" w:rsidRPr="00C5636A" w:rsidRDefault="00543C21" w:rsidP="00543C2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5636A">
        <w:rPr>
          <w:rStyle w:val="FontStyle18"/>
          <w:b w:val="0"/>
          <w:sz w:val="24"/>
          <w:szCs w:val="24"/>
        </w:rPr>
        <w:t>Общая трудоемкость дисциплины составляет 10 зачетных единиц 360 акад. часов, в том числе:</w:t>
      </w:r>
    </w:p>
    <w:p w:rsidR="00543C21" w:rsidRPr="00C5636A" w:rsidRDefault="00543C21" w:rsidP="00543C2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5636A">
        <w:rPr>
          <w:rStyle w:val="FontStyle18"/>
          <w:b w:val="0"/>
          <w:sz w:val="24"/>
          <w:szCs w:val="24"/>
        </w:rPr>
        <w:t>–</w:t>
      </w:r>
      <w:r w:rsidRPr="00C5636A">
        <w:rPr>
          <w:rStyle w:val="FontStyle18"/>
          <w:b w:val="0"/>
          <w:sz w:val="24"/>
          <w:szCs w:val="24"/>
        </w:rPr>
        <w:tab/>
        <w:t>контактная работа – 187,7 акад. часов:</w:t>
      </w:r>
    </w:p>
    <w:p w:rsidR="00543C21" w:rsidRPr="00C5636A" w:rsidRDefault="00543C21" w:rsidP="00543C2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5636A">
        <w:rPr>
          <w:rStyle w:val="FontStyle18"/>
          <w:b w:val="0"/>
          <w:sz w:val="24"/>
          <w:szCs w:val="24"/>
        </w:rPr>
        <w:tab/>
        <w:t>–</w:t>
      </w:r>
      <w:r w:rsidRPr="00C5636A">
        <w:rPr>
          <w:rStyle w:val="FontStyle18"/>
          <w:b w:val="0"/>
          <w:sz w:val="24"/>
          <w:szCs w:val="24"/>
        </w:rPr>
        <w:tab/>
      </w:r>
      <w:proofErr w:type="gramStart"/>
      <w:r w:rsidRPr="00C5636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C5636A">
        <w:rPr>
          <w:rStyle w:val="FontStyle18"/>
          <w:b w:val="0"/>
          <w:sz w:val="24"/>
          <w:szCs w:val="24"/>
        </w:rPr>
        <w:t xml:space="preserve"> – 178 акад. часов;</w:t>
      </w:r>
    </w:p>
    <w:p w:rsidR="00543C21" w:rsidRPr="00C5636A" w:rsidRDefault="00543C21" w:rsidP="00543C2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5636A">
        <w:rPr>
          <w:rStyle w:val="FontStyle18"/>
          <w:b w:val="0"/>
          <w:sz w:val="24"/>
          <w:szCs w:val="24"/>
        </w:rPr>
        <w:tab/>
        <w:t>–</w:t>
      </w:r>
      <w:r w:rsidRPr="00C5636A">
        <w:rPr>
          <w:rStyle w:val="FontStyle18"/>
          <w:b w:val="0"/>
          <w:sz w:val="24"/>
          <w:szCs w:val="24"/>
        </w:rPr>
        <w:tab/>
      </w:r>
      <w:proofErr w:type="gramStart"/>
      <w:r w:rsidRPr="00C5636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C5636A">
        <w:rPr>
          <w:rStyle w:val="FontStyle18"/>
          <w:b w:val="0"/>
          <w:sz w:val="24"/>
          <w:szCs w:val="24"/>
        </w:rPr>
        <w:t xml:space="preserve"> – 9,7 акад. часов </w:t>
      </w:r>
    </w:p>
    <w:p w:rsidR="00543C21" w:rsidRPr="00C5636A" w:rsidRDefault="00543C21" w:rsidP="00543C2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5636A">
        <w:rPr>
          <w:rStyle w:val="FontStyle18"/>
          <w:b w:val="0"/>
          <w:sz w:val="24"/>
          <w:szCs w:val="24"/>
        </w:rPr>
        <w:t>–</w:t>
      </w:r>
      <w:r w:rsidRPr="00C5636A">
        <w:rPr>
          <w:rStyle w:val="FontStyle18"/>
          <w:b w:val="0"/>
          <w:sz w:val="24"/>
          <w:szCs w:val="24"/>
        </w:rPr>
        <w:tab/>
        <w:t>самостоятельная работа – 100,9 акад. часов;</w:t>
      </w:r>
    </w:p>
    <w:p w:rsidR="00543C21" w:rsidRPr="00C5636A" w:rsidRDefault="00543C21" w:rsidP="00543C2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C5636A">
        <w:rPr>
          <w:rStyle w:val="FontStyle18"/>
          <w:b w:val="0"/>
          <w:sz w:val="24"/>
          <w:szCs w:val="24"/>
        </w:rPr>
        <w:t>–</w:t>
      </w:r>
      <w:r w:rsidRPr="00C5636A">
        <w:rPr>
          <w:rStyle w:val="FontStyle18"/>
          <w:b w:val="0"/>
          <w:sz w:val="24"/>
          <w:szCs w:val="24"/>
        </w:rPr>
        <w:tab/>
        <w:t>подготовка к экзамену – 71,4 акад. часа</w:t>
      </w:r>
    </w:p>
    <w:p w:rsidR="00543C21" w:rsidRPr="00C5636A" w:rsidRDefault="00543C21" w:rsidP="00543C2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6363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1"/>
        <w:gridCol w:w="1250"/>
        <w:gridCol w:w="1350"/>
        <w:gridCol w:w="1133"/>
        <w:gridCol w:w="1864"/>
        <w:gridCol w:w="1418"/>
        <w:gridCol w:w="2660"/>
        <w:gridCol w:w="5593"/>
      </w:tblGrid>
      <w:tr w:rsidR="00543C21" w:rsidRPr="00C5636A" w:rsidTr="0037088E">
        <w:trPr>
          <w:cantSplit/>
          <w:trHeight w:val="962"/>
          <w:tblHeader/>
        </w:trPr>
        <w:tc>
          <w:tcPr>
            <w:tcW w:w="1200" w:type="pct"/>
            <w:vMerge w:val="restart"/>
            <w:vAlign w:val="center"/>
          </w:tcPr>
          <w:p w:rsidR="00543C21" w:rsidRPr="00C5636A" w:rsidRDefault="00543C21" w:rsidP="0037088E">
            <w:pPr>
              <w:pStyle w:val="Style12"/>
              <w:widowControl/>
              <w:spacing w:line="240" w:lineRule="exact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43C21" w:rsidRPr="00C5636A" w:rsidRDefault="00543C21" w:rsidP="0037088E">
            <w:pPr>
              <w:pStyle w:val="Style12"/>
              <w:widowControl/>
              <w:spacing w:line="240" w:lineRule="exact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543C21" w:rsidRPr="00C5636A" w:rsidRDefault="00543C21" w:rsidP="0037088E">
            <w:pPr>
              <w:pStyle w:val="Style13"/>
              <w:widowControl/>
              <w:spacing w:line="240" w:lineRule="exact"/>
              <w:ind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C5636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435" w:type="pct"/>
            <w:gridSpan w:val="4"/>
            <w:vAlign w:val="center"/>
          </w:tcPr>
          <w:p w:rsidR="00543C21" w:rsidRPr="00C5636A" w:rsidRDefault="00543C21" w:rsidP="0037088E">
            <w:pPr>
              <w:pStyle w:val="Style8"/>
              <w:widowControl/>
              <w:spacing w:line="240" w:lineRule="exact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C5636A">
              <w:rPr>
                <w:rStyle w:val="FontStyle18"/>
                <w:b w:val="0"/>
                <w:sz w:val="24"/>
                <w:szCs w:val="24"/>
              </w:rPr>
              <w:t>м</w:t>
            </w:r>
            <w:r w:rsidRPr="00C5636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C5636A">
              <w:rPr>
                <w:rStyle w:val="FontStyle23"/>
                <w:sz w:val="24"/>
                <w:szCs w:val="24"/>
              </w:rPr>
              <w:t xml:space="preserve"> </w:t>
            </w:r>
            <w:r w:rsidRPr="00C5636A">
              <w:rPr>
                <w:rStyle w:val="FontStyle23"/>
                <w:sz w:val="24"/>
                <w:szCs w:val="24"/>
              </w:rPr>
              <w:br/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662" w:type="pct"/>
            <w:vMerge w:val="restart"/>
            <w:vAlign w:val="center"/>
          </w:tcPr>
          <w:p w:rsidR="00543C21" w:rsidRPr="00C5636A" w:rsidRDefault="00543C21" w:rsidP="0037088E">
            <w:pPr>
              <w:pStyle w:val="Style8"/>
              <w:widowControl/>
              <w:spacing w:line="240" w:lineRule="exact"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392" w:type="pct"/>
            <w:vMerge w:val="restart"/>
            <w:textDirection w:val="btLr"/>
          </w:tcPr>
          <w:p w:rsidR="00543C21" w:rsidRPr="00C5636A" w:rsidRDefault="00543C21" w:rsidP="0037088E">
            <w:pPr>
              <w:pStyle w:val="Style8"/>
              <w:widowControl/>
              <w:spacing w:line="240" w:lineRule="exact"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563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543C21" w:rsidRPr="00C5636A" w:rsidTr="0037088E">
        <w:trPr>
          <w:cantSplit/>
          <w:trHeight w:val="1134"/>
          <w:tblHeader/>
        </w:trPr>
        <w:tc>
          <w:tcPr>
            <w:tcW w:w="1200" w:type="pct"/>
            <w:vMerge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jc w:val="center"/>
            </w:pPr>
          </w:p>
        </w:tc>
        <w:tc>
          <w:tcPr>
            <w:tcW w:w="311" w:type="pct"/>
            <w:vMerge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jc w:val="center"/>
            </w:pPr>
          </w:p>
        </w:tc>
        <w:tc>
          <w:tcPr>
            <w:tcW w:w="336" w:type="pct"/>
            <w:textDirection w:val="btLr"/>
            <w:vAlign w:val="center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proofErr w:type="spellStart"/>
            <w:r w:rsidRPr="00C5636A">
              <w:t>лаборат</w:t>
            </w:r>
            <w:proofErr w:type="spellEnd"/>
            <w:r w:rsidRPr="00C5636A">
              <w:t>.</w:t>
            </w:r>
          </w:p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</w:pPr>
            <w:r w:rsidRPr="00C5636A">
              <w:t>занятия</w:t>
            </w:r>
          </w:p>
        </w:tc>
        <w:tc>
          <w:tcPr>
            <w:tcW w:w="464" w:type="pct"/>
            <w:textDirection w:val="btLr"/>
            <w:vAlign w:val="center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proofErr w:type="spellStart"/>
            <w:r w:rsidRPr="00C5636A">
              <w:t>практич</w:t>
            </w:r>
            <w:proofErr w:type="spellEnd"/>
            <w:r w:rsidRPr="00C5636A">
              <w:t>. занятия</w:t>
            </w:r>
          </w:p>
        </w:tc>
        <w:tc>
          <w:tcPr>
            <w:tcW w:w="353" w:type="pct"/>
            <w:textDirection w:val="btLr"/>
            <w:vAlign w:val="center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proofErr w:type="spellStart"/>
            <w:r w:rsidRPr="00C5636A">
              <w:t>самост</w:t>
            </w:r>
            <w:proofErr w:type="spellEnd"/>
            <w:r w:rsidRPr="00C5636A">
              <w:t>.</w:t>
            </w:r>
          </w:p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раб.</w:t>
            </w:r>
          </w:p>
        </w:tc>
        <w:tc>
          <w:tcPr>
            <w:tcW w:w="662" w:type="pct"/>
            <w:vMerge/>
            <w:textDirection w:val="btLr"/>
            <w:vAlign w:val="center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jc w:val="center"/>
            </w:pPr>
          </w:p>
        </w:tc>
        <w:tc>
          <w:tcPr>
            <w:tcW w:w="1392" w:type="pct"/>
            <w:vMerge/>
            <w:textDirection w:val="btLr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jc w:val="center"/>
            </w:pPr>
          </w:p>
        </w:tc>
      </w:tr>
      <w:tr w:rsidR="00543C21" w:rsidRPr="00C5636A" w:rsidTr="0037088E">
        <w:trPr>
          <w:trHeight w:val="268"/>
        </w:trPr>
        <w:tc>
          <w:tcPr>
            <w:tcW w:w="1200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rPr>
                <w:b/>
                <w:bCs/>
              </w:rPr>
              <w:t>Раздел 1</w:t>
            </w:r>
          </w:p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rPr>
                <w:b/>
                <w:bCs/>
              </w:rPr>
              <w:t>Методика обучения иностранным языкам</w:t>
            </w:r>
          </w:p>
          <w:p w:rsidR="00543C21" w:rsidRPr="00C5636A" w:rsidRDefault="00543C21" w:rsidP="0037088E">
            <w:r w:rsidRPr="00C5636A">
              <w:t>Методика обучения иностранным яз</w:t>
            </w:r>
            <w:r w:rsidRPr="00C5636A">
              <w:t>ы</w:t>
            </w:r>
            <w:r w:rsidRPr="00C5636A">
              <w:t>кам: объект, предмет, методы исследования. Взаимосвязь лингводидактики и методики. Связь методики обучения иностранным яз</w:t>
            </w:r>
            <w:r w:rsidRPr="00C5636A">
              <w:t>ы</w:t>
            </w:r>
            <w:r w:rsidRPr="00C5636A">
              <w:t>кам с другими науками.</w:t>
            </w:r>
          </w:p>
          <w:p w:rsidR="00543C21" w:rsidRPr="00C5636A" w:rsidRDefault="00543C21" w:rsidP="0037088E">
            <w:r w:rsidRPr="00C5636A">
              <w:t>Иностранный язык как учебный пре</w:t>
            </w:r>
            <w:r w:rsidRPr="00C5636A">
              <w:t>д</w:t>
            </w:r>
            <w:r w:rsidRPr="00C5636A">
              <w:t>мет: специфика, место в системе современн</w:t>
            </w:r>
            <w:r w:rsidRPr="00C5636A">
              <w:t>о</w:t>
            </w:r>
            <w:r w:rsidRPr="00C5636A">
              <w:t>го образования.</w:t>
            </w:r>
          </w:p>
          <w:p w:rsidR="00543C21" w:rsidRPr="00C5636A" w:rsidRDefault="00543C21" w:rsidP="0037088E">
            <w:r w:rsidRPr="00C5636A">
              <w:t>Цель обучения иностранным языкам как социально-педагогическая и методическая категория.</w:t>
            </w:r>
          </w:p>
          <w:p w:rsidR="00543C21" w:rsidRPr="00C5636A" w:rsidRDefault="00543C21" w:rsidP="0037088E">
            <w:r w:rsidRPr="00C5636A">
              <w:t>Содержание обучения иностранному языку: компоненты, их отбор и организация.</w:t>
            </w:r>
          </w:p>
          <w:p w:rsidR="00543C21" w:rsidRPr="00C5636A" w:rsidRDefault="00543C21" w:rsidP="0037088E">
            <w:r w:rsidRPr="00C5636A">
              <w:t>Принципы обучения иностранным яз</w:t>
            </w:r>
            <w:r w:rsidRPr="00C5636A">
              <w:t>ы</w:t>
            </w:r>
            <w:r w:rsidRPr="00C5636A">
              <w:t>кам как концептуальные положения метод</w:t>
            </w:r>
            <w:r w:rsidRPr="00C5636A">
              <w:t>и</w:t>
            </w:r>
            <w:r w:rsidRPr="00C5636A">
              <w:lastRenderedPageBreak/>
              <w:t>ческой системы.</w:t>
            </w:r>
          </w:p>
          <w:p w:rsidR="00543C21" w:rsidRPr="00C5636A" w:rsidRDefault="00543C21" w:rsidP="0037088E">
            <w:r w:rsidRPr="00C5636A">
              <w:t>Обучение устному и письменному о</w:t>
            </w:r>
            <w:r w:rsidRPr="00C5636A">
              <w:t>б</w:t>
            </w:r>
            <w:r w:rsidRPr="00C5636A">
              <w:t>щению. Экстралингвистические, лингвист</w:t>
            </w:r>
            <w:r w:rsidRPr="00C5636A">
              <w:t>и</w:t>
            </w:r>
            <w:r w:rsidRPr="00C5636A">
              <w:t>ческие и психологические трудности овлад</w:t>
            </w:r>
            <w:r w:rsidRPr="00C5636A">
              <w:t>е</w:t>
            </w:r>
            <w:r w:rsidRPr="00C5636A">
              <w:t>ния основными способами осуществления устного (</w:t>
            </w:r>
            <w:proofErr w:type="spellStart"/>
            <w:r w:rsidRPr="00C5636A">
              <w:t>аудирования</w:t>
            </w:r>
            <w:proofErr w:type="spellEnd"/>
            <w:r w:rsidRPr="00C5636A">
              <w:t xml:space="preserve"> и говорения) и пис</w:t>
            </w:r>
            <w:r w:rsidRPr="00C5636A">
              <w:t>ь</w:t>
            </w:r>
            <w:r w:rsidRPr="00C5636A">
              <w:t>менного (чтение и письмо) общения на ин</w:t>
            </w:r>
            <w:r w:rsidRPr="00C5636A">
              <w:t>о</w:t>
            </w:r>
            <w:r w:rsidRPr="00C5636A">
              <w:t>странном языке. Последовательность, мет</w:t>
            </w:r>
            <w:r w:rsidRPr="00C5636A">
              <w:t>о</w:t>
            </w:r>
            <w:r w:rsidRPr="00C5636A">
              <w:t>ды, приемы, способы обучения устному и письменному иноязычному общению.</w:t>
            </w:r>
          </w:p>
          <w:p w:rsidR="00543C21" w:rsidRPr="00C5636A" w:rsidRDefault="00543C21" w:rsidP="0037088E">
            <w:r w:rsidRPr="00C5636A">
              <w:t>Обучение языковым средствам общения (фонетике, лексике, грамматике). Отбор и м</w:t>
            </w:r>
            <w:r w:rsidRPr="00C5636A">
              <w:t>е</w:t>
            </w:r>
            <w:r w:rsidRPr="00C5636A">
              <w:t>тодическая организация фонетического, грамматического и лексического материала. Основные этапы работы над фонетическим, лексическим и грамматическим материалом. Методы, приемы, способы развития фонет</w:t>
            </w:r>
            <w:r w:rsidRPr="00C5636A">
              <w:t>и</w:t>
            </w:r>
            <w:r w:rsidRPr="00C5636A">
              <w:t>ческих, лексических, грамматических нав</w:t>
            </w:r>
            <w:r w:rsidRPr="00C5636A">
              <w:t>ы</w:t>
            </w:r>
            <w:r w:rsidRPr="00C5636A">
              <w:t>ков.</w:t>
            </w:r>
          </w:p>
          <w:p w:rsidR="00543C21" w:rsidRPr="00C5636A" w:rsidRDefault="00543C21" w:rsidP="0037088E">
            <w:r w:rsidRPr="00C5636A">
              <w:t xml:space="preserve">Обучение видам речевой деятельности </w:t>
            </w:r>
            <w:r w:rsidR="008D67BF">
              <w:t>(</w:t>
            </w:r>
            <w:r w:rsidRPr="00C5636A">
              <w:t xml:space="preserve">говорению, чтению, </w:t>
            </w:r>
            <w:proofErr w:type="spellStart"/>
            <w:r w:rsidRPr="00C5636A">
              <w:t>аудированию</w:t>
            </w:r>
            <w:proofErr w:type="spellEnd"/>
            <w:r w:rsidRPr="00C5636A">
              <w:t>, письму). Система упражнений для обучения видам р</w:t>
            </w:r>
            <w:r w:rsidRPr="00C5636A">
              <w:t>е</w:t>
            </w:r>
            <w:r w:rsidRPr="00C5636A">
              <w:t>чевой деятельности</w:t>
            </w:r>
          </w:p>
          <w:p w:rsidR="00543C21" w:rsidRPr="00C5636A" w:rsidRDefault="00543C21" w:rsidP="0037088E">
            <w:r w:rsidRPr="00C5636A">
              <w:t>Средства обучения иностранным яз</w:t>
            </w:r>
            <w:r w:rsidRPr="00C5636A">
              <w:t>ы</w:t>
            </w:r>
            <w:r w:rsidRPr="00C5636A">
              <w:t>кам: классификация, особенности использ</w:t>
            </w:r>
            <w:r w:rsidRPr="00C5636A">
              <w:t>о</w:t>
            </w:r>
            <w:r w:rsidRPr="00C5636A">
              <w:lastRenderedPageBreak/>
              <w:t>вания в разных условиях обучения предмету. Современный учебник иностранного языка: основные концепции, структура, содержание и принципы построения. Новые информац</w:t>
            </w:r>
            <w:r w:rsidRPr="00C5636A">
              <w:t>и</w:t>
            </w:r>
            <w:r w:rsidRPr="00C5636A">
              <w:t>онные и телекоммуникационные технологии в обучении иностранным языкам.</w:t>
            </w:r>
          </w:p>
          <w:p w:rsidR="00543C21" w:rsidRPr="00C5636A" w:rsidRDefault="00543C21" w:rsidP="0037088E">
            <w:r w:rsidRPr="00C5636A">
              <w:t>Формы, способы, методы организации учебного процесса по иностранному языку на разных образовательных этапах.</w:t>
            </w:r>
          </w:p>
          <w:p w:rsidR="00543C21" w:rsidRPr="00C5636A" w:rsidRDefault="00543C21" w:rsidP="0037088E">
            <w:r w:rsidRPr="00C5636A">
              <w:t>Основные компоненты профессионал</w:t>
            </w:r>
            <w:r w:rsidRPr="00C5636A">
              <w:t>ь</w:t>
            </w:r>
            <w:r w:rsidRPr="00C5636A">
              <w:t>ной компетенции учителя/преподавателя иностранного языка. Взаимодействие учителя и учащихся в процессе обучения иностра</w:t>
            </w:r>
            <w:r w:rsidRPr="00C5636A">
              <w:t>н</w:t>
            </w:r>
            <w:r w:rsidRPr="00C5636A">
              <w:t>ным языкам.</w:t>
            </w:r>
          </w:p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t>История развития методов обучения ин</w:t>
            </w:r>
            <w:r w:rsidRPr="00C5636A">
              <w:t>о</w:t>
            </w:r>
            <w:r w:rsidRPr="00C5636A">
              <w:t>странным языкам как основа современных представлений.</w:t>
            </w:r>
          </w:p>
        </w:tc>
        <w:tc>
          <w:tcPr>
            <w:tcW w:w="311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lastRenderedPageBreak/>
              <w:t>6</w:t>
            </w:r>
          </w:p>
        </w:tc>
        <w:tc>
          <w:tcPr>
            <w:tcW w:w="336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36</w:t>
            </w:r>
          </w:p>
        </w:tc>
        <w:tc>
          <w:tcPr>
            <w:tcW w:w="282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464" w:type="pct"/>
          </w:tcPr>
          <w:p w:rsidR="00543C21" w:rsidRPr="00C5636A" w:rsidRDefault="00543C21" w:rsidP="00627C69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36</w:t>
            </w:r>
            <w:r w:rsidR="00627C69">
              <w:t>/И10</w:t>
            </w:r>
          </w:p>
        </w:tc>
        <w:tc>
          <w:tcPr>
            <w:tcW w:w="353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34,1</w:t>
            </w:r>
          </w:p>
        </w:tc>
        <w:tc>
          <w:tcPr>
            <w:tcW w:w="662" w:type="pct"/>
          </w:tcPr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Доклад.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Устный ответ на сем</w:t>
            </w:r>
            <w:r w:rsidRPr="00C5636A">
              <w:t>и</w:t>
            </w:r>
            <w:r w:rsidRPr="00C5636A">
              <w:t>наре.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Реферат.</w:t>
            </w:r>
          </w:p>
          <w:p w:rsidR="00543C21" w:rsidRPr="00C5636A" w:rsidRDefault="0013327A" w:rsidP="0037088E">
            <w:pPr>
              <w:spacing w:line="240" w:lineRule="exact"/>
              <w:ind w:firstLine="0"/>
            </w:pPr>
            <w:r>
              <w:t>Выполнение п</w:t>
            </w:r>
            <w:r w:rsidR="00543C21" w:rsidRPr="00C5636A">
              <w:t>рактич</w:t>
            </w:r>
            <w:r w:rsidR="00543C21" w:rsidRPr="00C5636A">
              <w:t>е</w:t>
            </w:r>
            <w:r w:rsidR="00543C21" w:rsidRPr="00C5636A">
              <w:t>ск</w:t>
            </w:r>
            <w:r>
              <w:t>их</w:t>
            </w:r>
            <w:r w:rsidR="00543C21" w:rsidRPr="00C5636A">
              <w:t xml:space="preserve"> задани</w:t>
            </w:r>
            <w:r>
              <w:t>й</w:t>
            </w:r>
            <w:r w:rsidR="00543C21" w:rsidRPr="00C5636A">
              <w:t>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Разработка и теоретич</w:t>
            </w:r>
            <w:r w:rsidRPr="00C5636A">
              <w:t>е</w:t>
            </w:r>
            <w:r w:rsidRPr="00C5636A">
              <w:t>ское обоснование урока</w:t>
            </w:r>
            <w:proofErr w:type="gramStart"/>
            <w:r w:rsidRPr="00C5636A">
              <w:t xml:space="preserve"> .</w:t>
            </w:r>
            <w:proofErr w:type="gramEnd"/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Демонстрация урока.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Изготовление наглядн</w:t>
            </w:r>
            <w:r w:rsidRPr="00C5636A">
              <w:t>о</w:t>
            </w:r>
            <w:r w:rsidRPr="00C5636A">
              <w:t>сти (в том числе презе</w:t>
            </w:r>
            <w:r w:rsidRPr="00C5636A">
              <w:t>н</w:t>
            </w:r>
            <w:r w:rsidRPr="00C5636A">
              <w:t>тации).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</w:p>
          <w:p w:rsidR="00543C21" w:rsidRPr="00C5636A" w:rsidRDefault="00543C21" w:rsidP="0037088E">
            <w:pPr>
              <w:spacing w:line="240" w:lineRule="exact"/>
              <w:ind w:firstLine="0"/>
            </w:pPr>
          </w:p>
        </w:tc>
        <w:tc>
          <w:tcPr>
            <w:tcW w:w="1392" w:type="pct"/>
          </w:tcPr>
          <w:p w:rsidR="00543C21" w:rsidRPr="00C5636A" w:rsidRDefault="00543C21" w:rsidP="0037088E">
            <w:pPr>
              <w:spacing w:line="240" w:lineRule="exact"/>
              <w:ind w:firstLine="109"/>
            </w:pPr>
            <w:r w:rsidRPr="00C5636A">
              <w:t>ПК-2,</w:t>
            </w:r>
          </w:p>
          <w:p w:rsidR="00543C21" w:rsidRPr="00C5636A" w:rsidRDefault="00543C21" w:rsidP="0037088E">
            <w:pPr>
              <w:spacing w:line="240" w:lineRule="exact"/>
              <w:ind w:firstLine="109"/>
            </w:pPr>
            <w:r w:rsidRPr="00C5636A">
              <w:t>ПК-4,</w:t>
            </w:r>
          </w:p>
          <w:p w:rsidR="00543C21" w:rsidRPr="00C5636A" w:rsidRDefault="00543C21" w:rsidP="0037088E">
            <w:pPr>
              <w:spacing w:line="240" w:lineRule="exact"/>
              <w:ind w:firstLine="109"/>
            </w:pPr>
            <w:r w:rsidRPr="00C5636A">
              <w:t>ПК-5,</w:t>
            </w:r>
          </w:p>
          <w:p w:rsidR="00543C21" w:rsidRPr="00C5636A" w:rsidRDefault="00543C21" w:rsidP="0037088E">
            <w:pPr>
              <w:spacing w:line="240" w:lineRule="exact"/>
              <w:ind w:firstLine="109"/>
            </w:pPr>
            <w:r w:rsidRPr="00C5636A">
              <w:t>ДПК-4,</w:t>
            </w:r>
          </w:p>
          <w:p w:rsidR="00543C21" w:rsidRPr="00C5636A" w:rsidRDefault="00543C21" w:rsidP="0037088E">
            <w:pPr>
              <w:spacing w:line="240" w:lineRule="exact"/>
              <w:ind w:firstLine="109"/>
            </w:pPr>
            <w:r w:rsidRPr="00C5636A">
              <w:t>ДПК-5</w:t>
            </w:r>
          </w:p>
        </w:tc>
      </w:tr>
      <w:tr w:rsidR="00543C21" w:rsidRPr="00C5636A" w:rsidTr="0037088E">
        <w:trPr>
          <w:trHeight w:val="268"/>
        </w:trPr>
        <w:tc>
          <w:tcPr>
            <w:tcW w:w="1200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rPr>
                <w:b/>
                <w:bCs/>
              </w:rPr>
              <w:lastRenderedPageBreak/>
              <w:t>Итого по разделу 1</w:t>
            </w:r>
          </w:p>
        </w:tc>
        <w:tc>
          <w:tcPr>
            <w:tcW w:w="311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336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36</w:t>
            </w:r>
          </w:p>
        </w:tc>
        <w:tc>
          <w:tcPr>
            <w:tcW w:w="282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464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36</w:t>
            </w:r>
          </w:p>
        </w:tc>
        <w:tc>
          <w:tcPr>
            <w:tcW w:w="353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34,1</w:t>
            </w:r>
          </w:p>
        </w:tc>
        <w:tc>
          <w:tcPr>
            <w:tcW w:w="662" w:type="pct"/>
          </w:tcPr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rPr>
                <w:b/>
                <w:bCs/>
              </w:rPr>
              <w:t>Промежуточный ко</w:t>
            </w:r>
            <w:r w:rsidRPr="00C5636A">
              <w:rPr>
                <w:b/>
                <w:bCs/>
              </w:rPr>
              <w:t>н</w:t>
            </w:r>
            <w:r w:rsidRPr="00C5636A">
              <w:rPr>
                <w:b/>
                <w:bCs/>
              </w:rPr>
              <w:t>троль – зачет</w:t>
            </w:r>
            <w:r w:rsidR="008D67BF">
              <w:rPr>
                <w:b/>
                <w:bCs/>
              </w:rPr>
              <w:t xml:space="preserve"> с оценкой</w:t>
            </w:r>
            <w:r w:rsidRPr="00C5636A">
              <w:rPr>
                <w:b/>
                <w:bCs/>
              </w:rPr>
              <w:t xml:space="preserve"> </w:t>
            </w:r>
          </w:p>
        </w:tc>
        <w:tc>
          <w:tcPr>
            <w:tcW w:w="1392" w:type="pct"/>
          </w:tcPr>
          <w:p w:rsidR="00543C21" w:rsidRPr="00C5636A" w:rsidRDefault="00543C21" w:rsidP="0037088E">
            <w:pPr>
              <w:spacing w:line="240" w:lineRule="exact"/>
              <w:rPr>
                <w:b/>
                <w:bCs/>
              </w:rPr>
            </w:pPr>
          </w:p>
        </w:tc>
      </w:tr>
      <w:tr w:rsidR="00543C21" w:rsidRPr="00C5636A" w:rsidTr="0037088E">
        <w:trPr>
          <w:trHeight w:val="268"/>
        </w:trPr>
        <w:tc>
          <w:tcPr>
            <w:tcW w:w="1200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rPr>
                <w:b/>
                <w:bCs/>
              </w:rPr>
              <w:t>Раздел 2</w:t>
            </w:r>
          </w:p>
          <w:p w:rsidR="00543C21" w:rsidRPr="00C5636A" w:rsidRDefault="00543C21" w:rsidP="0037088E">
            <w:pPr>
              <w:ind w:firstLine="0"/>
            </w:pPr>
            <w:r w:rsidRPr="00C5636A">
              <w:rPr>
                <w:b/>
                <w:bCs/>
              </w:rPr>
              <w:t>Теория обучения ИЯ</w:t>
            </w:r>
            <w:r w:rsidRPr="00C5636A">
              <w:t xml:space="preserve"> Лингводидактика как общая теория обучения иностранным языкам: объект, предмет, методы исследования. М</w:t>
            </w:r>
            <w:r w:rsidRPr="00C5636A">
              <w:t>е</w:t>
            </w:r>
            <w:r w:rsidRPr="00C5636A">
              <w:t>сто лингводидактики в системе знаний.</w:t>
            </w:r>
          </w:p>
          <w:p w:rsidR="00543C21" w:rsidRPr="00C5636A" w:rsidRDefault="00543C21" w:rsidP="0037088E">
            <w:r w:rsidRPr="00C5636A">
              <w:t>Языковая личность как центральная к</w:t>
            </w:r>
            <w:r w:rsidRPr="00C5636A">
              <w:t>а</w:t>
            </w:r>
            <w:r w:rsidRPr="00C5636A">
              <w:t xml:space="preserve">тегория лингводидактики. </w:t>
            </w:r>
            <w:proofErr w:type="spellStart"/>
            <w:r w:rsidRPr="00C5636A">
              <w:t>Лингво</w:t>
            </w:r>
            <w:proofErr w:type="spellEnd"/>
            <w:r w:rsidRPr="00C5636A">
              <w:t>-</w:t>
            </w:r>
            <w:r w:rsidRPr="00C5636A">
              <w:lastRenderedPageBreak/>
              <w:t xml:space="preserve">когнитивная структура языковой личности. Условия и закономерности развития </w:t>
            </w:r>
            <w:proofErr w:type="spellStart"/>
            <w:r w:rsidRPr="00C5636A">
              <w:t>билин</w:t>
            </w:r>
            <w:r w:rsidRPr="00C5636A">
              <w:t>г</w:t>
            </w:r>
            <w:r w:rsidRPr="00C5636A">
              <w:t>вальной</w:t>
            </w:r>
            <w:proofErr w:type="spellEnd"/>
            <w:r w:rsidRPr="00C5636A">
              <w:t xml:space="preserve"> (</w:t>
            </w:r>
            <w:proofErr w:type="spellStart"/>
            <w:r w:rsidRPr="00C5636A">
              <w:t>полилингвальной</w:t>
            </w:r>
            <w:proofErr w:type="spellEnd"/>
            <w:r w:rsidRPr="00C5636A">
              <w:t xml:space="preserve">) и </w:t>
            </w:r>
            <w:proofErr w:type="spellStart"/>
            <w:r w:rsidRPr="00C5636A">
              <w:t>бикультурной</w:t>
            </w:r>
            <w:proofErr w:type="spellEnd"/>
            <w:r w:rsidRPr="00C5636A">
              <w:t xml:space="preserve"> (поликультурной) языковой личности в пр</w:t>
            </w:r>
            <w:r w:rsidRPr="00C5636A">
              <w:t>о</w:t>
            </w:r>
            <w:r w:rsidRPr="00C5636A">
              <w:t>цессе обучения и преподавания иностранных языков. Взаимосвязанное обучение языку и культуре как основа формирования спосо</w:t>
            </w:r>
            <w:r w:rsidRPr="00C5636A">
              <w:t>б</w:t>
            </w:r>
            <w:r w:rsidRPr="00C5636A">
              <w:t>ности к межкультурной коммуникации.</w:t>
            </w:r>
          </w:p>
          <w:p w:rsidR="00543C21" w:rsidRPr="00C5636A" w:rsidRDefault="00543C21" w:rsidP="0037088E">
            <w:pPr>
              <w:pStyle w:val="22"/>
              <w:spacing w:line="240" w:lineRule="auto"/>
              <w:jc w:val="both"/>
            </w:pPr>
            <w:r w:rsidRPr="00C5636A">
              <w:t>Языковая политика в области лингвистич</w:t>
            </w:r>
            <w:r w:rsidRPr="00C5636A">
              <w:t>е</w:t>
            </w:r>
            <w:r w:rsidRPr="00C5636A">
              <w:t>ского образования: цели, принципы, соде</w:t>
            </w:r>
            <w:r w:rsidRPr="00C5636A">
              <w:t>р</w:t>
            </w:r>
            <w:r w:rsidRPr="00C5636A">
              <w:t>жание. Структура, содержание современного лингвистического образования.</w:t>
            </w:r>
          </w:p>
          <w:p w:rsidR="00543C21" w:rsidRPr="00C5636A" w:rsidRDefault="00543C21" w:rsidP="0037088E">
            <w:pPr>
              <w:ind w:firstLine="0"/>
            </w:pPr>
            <w:r w:rsidRPr="00C5636A">
              <w:t>Иностранный язык как объект овладения и обучения. Стили и категории овладения ин</w:t>
            </w:r>
            <w:r w:rsidRPr="00C5636A">
              <w:t>о</w:t>
            </w:r>
            <w:r w:rsidRPr="00C5636A">
              <w:t>странным языком. Факторы, влияющие на специфику процессов овладения иностра</w:t>
            </w:r>
            <w:r w:rsidRPr="00C5636A">
              <w:t>н</w:t>
            </w:r>
            <w:r w:rsidRPr="00C5636A">
              <w:t>ным языком/изучения иностранного яз</w:t>
            </w:r>
            <w:r w:rsidRPr="00C5636A">
              <w:t>ы</w:t>
            </w:r>
            <w:r w:rsidRPr="00C5636A">
              <w:t>ка/обучения иностранному языку.</w:t>
            </w:r>
          </w:p>
          <w:p w:rsidR="00543C21" w:rsidRPr="00C5636A" w:rsidRDefault="00543C21" w:rsidP="0037088E">
            <w:pPr>
              <w:ind w:firstLine="0"/>
            </w:pPr>
            <w:r w:rsidRPr="00C5636A">
              <w:t>Понятия «коммуникативная компетенция», «межкультурная компетенция». Общеевр</w:t>
            </w:r>
            <w:r w:rsidRPr="00C5636A">
              <w:t>о</w:t>
            </w:r>
            <w:r w:rsidRPr="00C5636A">
              <w:t>пейские и российские уровни владения ин</w:t>
            </w:r>
            <w:r w:rsidRPr="00C5636A">
              <w:t>о</w:t>
            </w:r>
            <w:r w:rsidRPr="00C5636A">
              <w:t xml:space="preserve">странным языком. Стандартизация </w:t>
            </w:r>
            <w:proofErr w:type="gramStart"/>
            <w:r w:rsidRPr="00C5636A">
              <w:t>средств контроля уровня развития иноязычной ко</w:t>
            </w:r>
            <w:r w:rsidRPr="00C5636A">
              <w:t>м</w:t>
            </w:r>
            <w:r w:rsidRPr="00C5636A">
              <w:t>муникативной компетенции</w:t>
            </w:r>
            <w:proofErr w:type="gramEnd"/>
            <w:r w:rsidRPr="00C5636A">
              <w:t>.</w:t>
            </w:r>
          </w:p>
          <w:p w:rsidR="00543C21" w:rsidRPr="00C5636A" w:rsidRDefault="00543C21" w:rsidP="0037088E">
            <w:pPr>
              <w:ind w:firstLine="0"/>
              <w:rPr>
                <w:b/>
                <w:bCs/>
              </w:rPr>
            </w:pPr>
            <w:r w:rsidRPr="00C5636A">
              <w:t xml:space="preserve">Современные технологии обучения ИЯ: </w:t>
            </w:r>
            <w:proofErr w:type="spellStart"/>
            <w:r w:rsidRPr="00C5636A">
              <w:t>ра</w:t>
            </w:r>
            <w:r w:rsidRPr="00C5636A">
              <w:t>з</w:t>
            </w:r>
            <w:r w:rsidRPr="00C5636A">
              <w:lastRenderedPageBreak/>
              <w:t>ноуровневое</w:t>
            </w:r>
            <w:proofErr w:type="spellEnd"/>
            <w:r w:rsidRPr="00C5636A">
              <w:t xml:space="preserve"> обучение, обучение в сотрудн</w:t>
            </w:r>
            <w:r w:rsidRPr="00C5636A">
              <w:t>и</w:t>
            </w:r>
            <w:r w:rsidRPr="00C5636A">
              <w:t>честве, проектный метод, технология язык</w:t>
            </w:r>
            <w:r w:rsidRPr="00C5636A">
              <w:t>о</w:t>
            </w:r>
            <w:r w:rsidRPr="00C5636A">
              <w:t>вого портфеля, модульное обучение, инте</w:t>
            </w:r>
            <w:r w:rsidRPr="00C5636A">
              <w:t>р</w:t>
            </w:r>
            <w:r w:rsidRPr="00C5636A">
              <w:t>нет-технология.</w:t>
            </w:r>
          </w:p>
        </w:tc>
        <w:tc>
          <w:tcPr>
            <w:tcW w:w="311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lastRenderedPageBreak/>
              <w:t>7-8</w:t>
            </w:r>
          </w:p>
        </w:tc>
        <w:tc>
          <w:tcPr>
            <w:tcW w:w="336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lang w:val="en-US"/>
              </w:rPr>
            </w:pPr>
            <w:r w:rsidRPr="00C5636A">
              <w:rPr>
                <w:lang w:val="en-US"/>
              </w:rPr>
              <w:t>1</w:t>
            </w:r>
            <w:r w:rsidRPr="00C5636A">
              <w:t>8+26</w:t>
            </w:r>
          </w:p>
        </w:tc>
        <w:tc>
          <w:tcPr>
            <w:tcW w:w="282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</w:p>
        </w:tc>
        <w:tc>
          <w:tcPr>
            <w:tcW w:w="464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36+</w:t>
            </w:r>
            <w:r w:rsidRPr="00C5636A">
              <w:rPr>
                <w:lang w:val="en-US"/>
              </w:rPr>
              <w:t>2</w:t>
            </w:r>
            <w:r w:rsidRPr="00C5636A">
              <w:t>6</w:t>
            </w:r>
            <w:r w:rsidR="008A09F5">
              <w:t>/И20+10</w:t>
            </w:r>
          </w:p>
        </w:tc>
        <w:tc>
          <w:tcPr>
            <w:tcW w:w="353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</w:pPr>
            <w:r w:rsidRPr="00C5636A">
              <w:t>15,1</w:t>
            </w:r>
            <w:r w:rsidRPr="00C5636A">
              <w:rPr>
                <w:lang w:val="en-US"/>
              </w:rPr>
              <w:t>+</w:t>
            </w:r>
            <w:r w:rsidRPr="00C5636A">
              <w:t>51,7</w:t>
            </w:r>
          </w:p>
        </w:tc>
        <w:tc>
          <w:tcPr>
            <w:tcW w:w="662" w:type="pct"/>
          </w:tcPr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Доклад.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Устный ответ на сем</w:t>
            </w:r>
            <w:r w:rsidRPr="00C5636A">
              <w:t>и</w:t>
            </w:r>
            <w:r w:rsidRPr="00C5636A">
              <w:t>наре.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Реферат.</w:t>
            </w:r>
          </w:p>
          <w:p w:rsidR="00543C21" w:rsidRPr="00C5636A" w:rsidRDefault="0013327A" w:rsidP="0037088E">
            <w:pPr>
              <w:spacing w:line="240" w:lineRule="exact"/>
              <w:ind w:firstLine="0"/>
            </w:pPr>
            <w:r>
              <w:t>Выполнение п</w:t>
            </w:r>
            <w:r w:rsidR="00543C21" w:rsidRPr="00C5636A">
              <w:t>рактич</w:t>
            </w:r>
            <w:r w:rsidR="00543C21" w:rsidRPr="00C5636A">
              <w:t>е</w:t>
            </w:r>
            <w:r w:rsidR="00543C21" w:rsidRPr="00C5636A">
              <w:t>ск</w:t>
            </w:r>
            <w:r>
              <w:t>их</w:t>
            </w:r>
            <w:r w:rsidR="00543C21" w:rsidRPr="00C5636A">
              <w:t xml:space="preserve"> задани</w:t>
            </w:r>
            <w:r>
              <w:t>й</w:t>
            </w:r>
            <w:r w:rsidR="00543C21" w:rsidRPr="00C5636A">
              <w:t>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Разработка и теоретич</w:t>
            </w:r>
            <w:r w:rsidRPr="00C5636A">
              <w:t>е</w:t>
            </w:r>
            <w:r w:rsidRPr="00C5636A">
              <w:t>ское обоснование урока</w:t>
            </w:r>
            <w:proofErr w:type="gramStart"/>
            <w:r w:rsidRPr="00C5636A">
              <w:t xml:space="preserve"> .</w:t>
            </w:r>
            <w:proofErr w:type="gramEnd"/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lastRenderedPageBreak/>
              <w:t>Демонстрация урока.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Изготовление наглядн</w:t>
            </w:r>
            <w:r w:rsidRPr="00C5636A">
              <w:t>о</w:t>
            </w:r>
            <w:r w:rsidRPr="00C5636A">
              <w:t>сти (в том числе презе</w:t>
            </w:r>
            <w:r w:rsidRPr="00C5636A">
              <w:t>н</w:t>
            </w:r>
            <w:r w:rsidRPr="00C5636A">
              <w:t>тации).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Экзамен</w:t>
            </w:r>
          </w:p>
        </w:tc>
        <w:tc>
          <w:tcPr>
            <w:tcW w:w="1392" w:type="pct"/>
          </w:tcPr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lastRenderedPageBreak/>
              <w:t>ПК-2,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ПК-4,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ПК-5,</w:t>
            </w:r>
          </w:p>
          <w:p w:rsidR="00543C21" w:rsidRPr="00C5636A" w:rsidRDefault="00543C21" w:rsidP="0037088E">
            <w:pPr>
              <w:spacing w:line="240" w:lineRule="exact"/>
              <w:ind w:firstLine="0"/>
            </w:pPr>
            <w:r w:rsidRPr="00C5636A">
              <w:t>ДПК-4,</w:t>
            </w:r>
          </w:p>
          <w:p w:rsidR="00543C21" w:rsidRPr="00C5636A" w:rsidRDefault="00543C21" w:rsidP="0037088E">
            <w:pPr>
              <w:spacing w:line="240" w:lineRule="exact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5636A">
              <w:t>ДПК-5</w:t>
            </w:r>
          </w:p>
        </w:tc>
      </w:tr>
      <w:tr w:rsidR="00543C21" w:rsidRPr="00C5636A" w:rsidTr="0037088E">
        <w:trPr>
          <w:trHeight w:val="268"/>
        </w:trPr>
        <w:tc>
          <w:tcPr>
            <w:tcW w:w="1200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rPr>
                <w:b/>
                <w:bCs/>
              </w:rPr>
              <w:lastRenderedPageBreak/>
              <w:t>Итого по разделу 2</w:t>
            </w:r>
          </w:p>
        </w:tc>
        <w:tc>
          <w:tcPr>
            <w:tcW w:w="311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36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  <w:lang w:val="en-US"/>
              </w:rPr>
            </w:pPr>
            <w:r w:rsidRPr="00C5636A">
              <w:rPr>
                <w:b/>
                <w:bCs/>
              </w:rPr>
              <w:t>44</w:t>
            </w:r>
          </w:p>
        </w:tc>
        <w:tc>
          <w:tcPr>
            <w:tcW w:w="282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64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  <w:lang w:val="en-US"/>
              </w:rPr>
              <w:t>6</w:t>
            </w:r>
            <w:r w:rsidRPr="00C5636A">
              <w:rPr>
                <w:b/>
                <w:bCs/>
              </w:rPr>
              <w:t>2</w:t>
            </w:r>
          </w:p>
        </w:tc>
        <w:tc>
          <w:tcPr>
            <w:tcW w:w="353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66,8</w:t>
            </w:r>
          </w:p>
        </w:tc>
        <w:tc>
          <w:tcPr>
            <w:tcW w:w="662" w:type="pct"/>
          </w:tcPr>
          <w:p w:rsidR="00543C21" w:rsidRPr="00C5636A" w:rsidRDefault="00DC6A99" w:rsidP="00DC6A99">
            <w:pPr>
              <w:spacing w:line="240" w:lineRule="exact"/>
              <w:ind w:firstLine="0"/>
            </w:pPr>
            <w:r w:rsidRPr="00C5636A">
              <w:rPr>
                <w:b/>
                <w:bCs/>
              </w:rPr>
              <w:t>Промежуточный ко</w:t>
            </w:r>
            <w:r w:rsidRPr="00C5636A">
              <w:rPr>
                <w:b/>
                <w:bCs/>
              </w:rPr>
              <w:t>н</w:t>
            </w:r>
            <w:r w:rsidRPr="00C5636A">
              <w:rPr>
                <w:b/>
                <w:bCs/>
              </w:rPr>
              <w:t xml:space="preserve">троль - </w:t>
            </w:r>
            <w:r>
              <w:rPr>
                <w:b/>
                <w:bCs/>
              </w:rPr>
              <w:t>экзамен</w:t>
            </w:r>
          </w:p>
        </w:tc>
        <w:tc>
          <w:tcPr>
            <w:tcW w:w="1392" w:type="pct"/>
          </w:tcPr>
          <w:p w:rsidR="00543C21" w:rsidRPr="00C5636A" w:rsidRDefault="00543C21" w:rsidP="0037088E">
            <w:pPr>
              <w:spacing w:line="240" w:lineRule="exact"/>
            </w:pPr>
          </w:p>
        </w:tc>
      </w:tr>
      <w:tr w:rsidR="00543C21" w:rsidRPr="00C5636A" w:rsidTr="0037088E">
        <w:trPr>
          <w:trHeight w:val="499"/>
        </w:trPr>
        <w:tc>
          <w:tcPr>
            <w:tcW w:w="1200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rPr>
                <w:b/>
                <w:bCs/>
              </w:rPr>
            </w:pPr>
            <w:r w:rsidRPr="00C5636A">
              <w:rPr>
                <w:b/>
                <w:bCs/>
              </w:rPr>
              <w:t>Итого по дисциплине</w:t>
            </w:r>
          </w:p>
        </w:tc>
        <w:tc>
          <w:tcPr>
            <w:tcW w:w="311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36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80</w:t>
            </w:r>
          </w:p>
        </w:tc>
        <w:tc>
          <w:tcPr>
            <w:tcW w:w="282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64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98</w:t>
            </w:r>
            <w:r w:rsidR="008A09F5">
              <w:rPr>
                <w:b/>
                <w:bCs/>
              </w:rPr>
              <w:t>/И40</w:t>
            </w:r>
          </w:p>
        </w:tc>
        <w:tc>
          <w:tcPr>
            <w:tcW w:w="353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C5636A">
              <w:rPr>
                <w:b/>
                <w:bCs/>
              </w:rPr>
              <w:t>100,9</w:t>
            </w:r>
          </w:p>
        </w:tc>
        <w:tc>
          <w:tcPr>
            <w:tcW w:w="662" w:type="pct"/>
          </w:tcPr>
          <w:p w:rsidR="00543C21" w:rsidRPr="00C5636A" w:rsidRDefault="00543C21" w:rsidP="008D67BF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C5636A">
              <w:rPr>
                <w:b/>
                <w:bCs/>
              </w:rPr>
              <w:t>Промежуточный ко</w:t>
            </w:r>
            <w:r w:rsidRPr="00C5636A">
              <w:rPr>
                <w:b/>
                <w:bCs/>
              </w:rPr>
              <w:t>н</w:t>
            </w:r>
            <w:r w:rsidRPr="00C5636A">
              <w:rPr>
                <w:b/>
                <w:bCs/>
              </w:rPr>
              <w:t xml:space="preserve">троль - </w:t>
            </w:r>
            <w:r w:rsidR="008D67BF">
              <w:rPr>
                <w:b/>
                <w:bCs/>
              </w:rPr>
              <w:t>экзамен</w:t>
            </w:r>
          </w:p>
        </w:tc>
        <w:tc>
          <w:tcPr>
            <w:tcW w:w="1392" w:type="pct"/>
          </w:tcPr>
          <w:p w:rsidR="00543C21" w:rsidRPr="00C5636A" w:rsidRDefault="00543C21" w:rsidP="0037088E">
            <w:pPr>
              <w:pStyle w:val="Style14"/>
              <w:widowControl/>
              <w:spacing w:line="240" w:lineRule="exact"/>
              <w:ind w:firstLine="0"/>
              <w:jc w:val="left"/>
              <w:rPr>
                <w:b/>
                <w:bCs/>
              </w:rPr>
            </w:pPr>
          </w:p>
        </w:tc>
      </w:tr>
    </w:tbl>
    <w:p w:rsidR="00543C21" w:rsidRPr="00C5636A" w:rsidRDefault="00543C21" w:rsidP="00543C21">
      <w:pPr>
        <w:ind w:firstLine="0"/>
        <w:rPr>
          <w:i/>
          <w:color w:val="C00000"/>
        </w:rPr>
      </w:pPr>
    </w:p>
    <w:p w:rsidR="00543C21" w:rsidRPr="00C5636A" w:rsidRDefault="00543C21" w:rsidP="00543C2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543C21" w:rsidRPr="00C5636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43C21" w:rsidRPr="00C5636A" w:rsidRDefault="00543C21" w:rsidP="00F55C76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43C21" w:rsidRPr="00C5636A" w:rsidRDefault="00543C21" w:rsidP="00543C21">
      <w:pP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proofErr w:type="gramStart"/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При реализации различных видов учебной работы используются следующие образ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о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вательные и информационные технологии: объяснительно-иллюстративные методы об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у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чения (информационные лекции, семинары), проблемное обучение (практические занятия в форме практикумов), проектное обучение (исследовательские, творческие, информац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онные проекты), интерактивные технологии (лекции-беседы, семинары-дискуссии), и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н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формационно-коммуникационные образовательные технологии (лекции-визуализации, практические занятия в форме презентаций).</w:t>
      </w:r>
      <w:proofErr w:type="gramEnd"/>
    </w:p>
    <w:p w:rsidR="00543C21" w:rsidRPr="00C5636A" w:rsidRDefault="00543C21" w:rsidP="00F55C76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5636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43C21" w:rsidRPr="00C5636A" w:rsidRDefault="00543C21" w:rsidP="00543C21">
      <w:pPr>
        <w:widowControl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По дисциплине </w:t>
      </w:r>
      <w:r w:rsidRPr="00C5636A">
        <w:rPr>
          <w:rStyle w:val="FontStyle16"/>
          <w:b w:val="0"/>
          <w:sz w:val="24"/>
          <w:szCs w:val="24"/>
        </w:rPr>
        <w:t xml:space="preserve">«Методика преподавания первого иностранного языка (немецкий язык)» 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предусмотрена аудиторная и внеаудиторная самостоятельная работа </w:t>
      </w:r>
      <w:proofErr w:type="gramStart"/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обучающихся</w:t>
      </w:r>
      <w:proofErr w:type="gramEnd"/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. </w:t>
      </w:r>
    </w:p>
    <w:p w:rsidR="00543C21" w:rsidRPr="00C5636A" w:rsidRDefault="00543C21" w:rsidP="00543C21">
      <w:pPr>
        <w:widowControl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Аудиторная самостоятельная работа студентов предполагает подготовку к семинару и устный ответ на семинаре. При подготовке следует обратиться к учебным средствам, имеющимся в библиотеке университета и в комплектах к семинарам (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en-US"/>
        </w:rPr>
        <w:t>Reader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-ах).</w:t>
      </w:r>
    </w:p>
    <w:p w:rsidR="00543C21" w:rsidRPr="00C5636A" w:rsidRDefault="00543C21" w:rsidP="00543C21">
      <w:pPr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</w:p>
    <w:p w:rsidR="00543C21" w:rsidRPr="00C5636A" w:rsidRDefault="00543C21" w:rsidP="00543C21">
      <w:pPr>
        <w:rPr>
          <w:rStyle w:val="FontStyle31"/>
          <w:rFonts w:ascii="Times New Roman" w:hAnsi="Times New Roman" w:cs="Times New Roman"/>
          <w:b/>
          <w:i/>
          <w:iCs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b/>
          <w:i/>
          <w:iCs/>
          <w:sz w:val="24"/>
          <w:szCs w:val="24"/>
        </w:rPr>
        <w:t>Примерный план к семинару:</w:t>
      </w:r>
    </w:p>
    <w:p w:rsidR="00543C21" w:rsidRPr="00C5636A" w:rsidRDefault="00543C21" w:rsidP="00543C21">
      <w:pPr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</w:p>
    <w:p w:rsidR="00543C21" w:rsidRPr="00C5636A" w:rsidRDefault="00543C21" w:rsidP="00543C21">
      <w:pPr>
        <w:jc w:val="center"/>
        <w:rPr>
          <w:rFonts w:eastAsia="Malgun Gothic"/>
          <w:b/>
        </w:rPr>
      </w:pPr>
      <w:r w:rsidRPr="00C5636A">
        <w:rPr>
          <w:b/>
          <w:u w:val="single"/>
        </w:rPr>
        <w:t xml:space="preserve">СЕМИНАР №5. </w:t>
      </w:r>
      <w:r w:rsidRPr="00C5636A">
        <w:rPr>
          <w:rFonts w:eastAsia="Malgun Gothic"/>
          <w:b/>
        </w:rPr>
        <w:t>ЦЕЛИ ОБУЧЕНИЯ ИНОСТРАННЫМ ЯЗЫКАМ</w:t>
      </w:r>
    </w:p>
    <w:p w:rsidR="00543C21" w:rsidRPr="00C5636A" w:rsidRDefault="00543C21" w:rsidP="00543C21">
      <w:pPr>
        <w:rPr>
          <w:b/>
        </w:rPr>
      </w:pPr>
    </w:p>
    <w:p w:rsidR="00543C21" w:rsidRPr="00C5636A" w:rsidRDefault="00543C21" w:rsidP="00543C21">
      <w:pPr>
        <w:jc w:val="center"/>
        <w:rPr>
          <w:caps/>
          <w:u w:val="single"/>
        </w:rPr>
      </w:pPr>
      <w:r w:rsidRPr="00C5636A">
        <w:rPr>
          <w:caps/>
          <w:u w:val="single"/>
        </w:rPr>
        <w:t>Литература по теме:</w:t>
      </w:r>
    </w:p>
    <w:p w:rsidR="00543C21" w:rsidRPr="00C5636A" w:rsidRDefault="00543C21" w:rsidP="00543C21">
      <w:pPr>
        <w:jc w:val="center"/>
        <w:rPr>
          <w:caps/>
          <w:u w:val="single"/>
        </w:rPr>
      </w:pPr>
    </w:p>
    <w:p w:rsidR="00543C21" w:rsidRPr="00C5636A" w:rsidRDefault="00543C21" w:rsidP="00543C21">
      <w:pPr>
        <w:jc w:val="center"/>
        <w:rPr>
          <w:u w:val="single"/>
        </w:rPr>
      </w:pPr>
      <w:r w:rsidRPr="00C5636A">
        <w:rPr>
          <w:u w:val="single"/>
        </w:rPr>
        <w:t>Учебники по МОИЯ (указаны по убыванию года выпуска)</w:t>
      </w:r>
    </w:p>
    <w:p w:rsidR="00543C21" w:rsidRPr="00C5636A" w:rsidRDefault="00543C21" w:rsidP="00543C21">
      <w:pPr>
        <w:rPr>
          <w:u w:val="single"/>
        </w:rPr>
      </w:pP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Гальскова Н.Д., Гез Н.И. Теория обучения иностранным языкам: Лингводидактика и методика: Учеб</w:t>
      </w:r>
      <w:proofErr w:type="gramStart"/>
      <w:r w:rsidRPr="00C5636A">
        <w:t>.</w:t>
      </w:r>
      <w:proofErr w:type="gramEnd"/>
      <w:r w:rsidRPr="00C5636A">
        <w:t xml:space="preserve"> </w:t>
      </w:r>
      <w:proofErr w:type="gramStart"/>
      <w:r w:rsidRPr="00C5636A">
        <w:t>п</w:t>
      </w:r>
      <w:proofErr w:type="gramEnd"/>
      <w:r w:rsidRPr="00C5636A">
        <w:t xml:space="preserve">особие для студентов лингвистических </w:t>
      </w:r>
      <w:proofErr w:type="spellStart"/>
      <w:r w:rsidRPr="00C5636A">
        <w:t>ун-ов</w:t>
      </w:r>
      <w:proofErr w:type="spellEnd"/>
      <w:r w:rsidRPr="00C5636A">
        <w:t xml:space="preserve"> и фак. ин. яз. </w:t>
      </w:r>
      <w:proofErr w:type="spellStart"/>
      <w:r w:rsidRPr="00C5636A">
        <w:t>высш</w:t>
      </w:r>
      <w:proofErr w:type="spellEnd"/>
      <w:r w:rsidRPr="00C5636A">
        <w:t xml:space="preserve">. </w:t>
      </w:r>
      <w:proofErr w:type="spellStart"/>
      <w:r w:rsidRPr="00C5636A">
        <w:t>пед</w:t>
      </w:r>
      <w:proofErr w:type="spellEnd"/>
      <w:r w:rsidRPr="00C5636A">
        <w:t xml:space="preserve">. учеб. заведений /Н.Д. Гальскова, Н.И. Гез. – 2-е изд., </w:t>
      </w:r>
      <w:proofErr w:type="spellStart"/>
      <w:r w:rsidRPr="00C5636A">
        <w:t>испр</w:t>
      </w:r>
      <w:proofErr w:type="spellEnd"/>
      <w:r w:rsidRPr="00C5636A">
        <w:t xml:space="preserve">. – М.: Издательский центр «Академия», 2005. – С.95-122 </w:t>
      </w:r>
      <w:r w:rsidRPr="00C5636A">
        <w:rPr>
          <w:caps/>
        </w:rPr>
        <w:t>(Цель обучения иностранным языкам как с</w:t>
      </w:r>
      <w:r w:rsidRPr="00C5636A">
        <w:rPr>
          <w:caps/>
        </w:rPr>
        <w:t>о</w:t>
      </w:r>
      <w:r w:rsidRPr="00C5636A">
        <w:rPr>
          <w:caps/>
        </w:rPr>
        <w:t>циально-педагогическая и методическая категория).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spacing w:val="1"/>
        </w:rPr>
      </w:pPr>
      <w:r w:rsidRPr="00C5636A">
        <w:rPr>
          <w:spacing w:val="1"/>
        </w:rPr>
        <w:t xml:space="preserve">Бим И.Л. Первые шаги: Книга для учителя к учебнику немецкого языка для 3 класса общеобразовательных учреждений / </w:t>
      </w:r>
      <w:proofErr w:type="spellStart"/>
      <w:r w:rsidRPr="00C5636A">
        <w:rPr>
          <w:spacing w:val="1"/>
        </w:rPr>
        <w:t>И.Л.Бим</w:t>
      </w:r>
      <w:proofErr w:type="spellEnd"/>
      <w:r w:rsidRPr="00C5636A">
        <w:rPr>
          <w:spacing w:val="1"/>
        </w:rPr>
        <w:t xml:space="preserve">, </w:t>
      </w:r>
      <w:proofErr w:type="spellStart"/>
      <w:r w:rsidRPr="00C5636A">
        <w:rPr>
          <w:spacing w:val="1"/>
        </w:rPr>
        <w:t>Л.В.Садомова</w:t>
      </w:r>
      <w:proofErr w:type="spellEnd"/>
      <w:r w:rsidRPr="00C5636A">
        <w:rPr>
          <w:spacing w:val="1"/>
        </w:rPr>
        <w:t xml:space="preserve">. – М.: Просвещение, 2004. – </w:t>
      </w:r>
      <w:proofErr w:type="gramStart"/>
      <w:r w:rsidRPr="00C5636A">
        <w:rPr>
          <w:spacing w:val="1"/>
        </w:rPr>
        <w:t>С.3-4 (КРАТКАЯ ХАРАКТЕРИСТИКА АДРЕСАТА, УСЛОВИЙ ОБУЧЕНИЯ И ВОЗМОЖНОСТЕЙ ИСПОЛЬЗОВАНИЯ ДАННОГО КУРСА (В 3 КЛАССЕ); С.5-7 (Ц</w:t>
      </w:r>
      <w:r w:rsidRPr="00C5636A">
        <w:rPr>
          <w:spacing w:val="1"/>
        </w:rPr>
        <w:t>Е</w:t>
      </w:r>
      <w:r w:rsidRPr="00C5636A">
        <w:rPr>
          <w:spacing w:val="1"/>
        </w:rPr>
        <w:t>ЛИ И ПЛАНИРУЕМЫЕ РЕЗУЛЬТАТЫ ОБУЧЕНИЯ НЕМЕЦКОМУ ЯЗЫКУ В 3 КЛА</w:t>
      </w:r>
      <w:r w:rsidRPr="00C5636A">
        <w:rPr>
          <w:spacing w:val="1"/>
        </w:rPr>
        <w:t>С</w:t>
      </w:r>
      <w:r w:rsidRPr="00C5636A">
        <w:rPr>
          <w:spacing w:val="1"/>
        </w:rPr>
        <w:t>СЕ).</w:t>
      </w:r>
      <w:proofErr w:type="gramEnd"/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 xml:space="preserve">Гальскова Н.Д., Никитенко З.Н. Теория и практика обучения иностранным языкам. Начальная школа: Методическое пособие. – М.: Айрис-пресс, 2004. – С.83-109 </w:t>
      </w:r>
      <w:r w:rsidRPr="00C5636A">
        <w:rPr>
          <w:caps/>
        </w:rPr>
        <w:t>(Цели обучения ИЯ).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Соловова Е.Н. Практикум к базовому курсу методики обучения иностранным яз</w:t>
      </w:r>
      <w:r w:rsidRPr="00C5636A">
        <w:t>ы</w:t>
      </w:r>
      <w:r w:rsidRPr="00C5636A">
        <w:t xml:space="preserve">кам: Учебное пособие для вузов / </w:t>
      </w:r>
      <w:proofErr w:type="spellStart"/>
      <w:r w:rsidRPr="00C5636A">
        <w:t>Е.Н.Соловова</w:t>
      </w:r>
      <w:proofErr w:type="spellEnd"/>
      <w:r w:rsidRPr="00C5636A">
        <w:t>. – М.: Просвещение, 2004. – С.10-23 (Ц</w:t>
      </w:r>
      <w:r w:rsidRPr="00C5636A">
        <w:t>Е</w:t>
      </w:r>
      <w:r w:rsidRPr="00C5636A">
        <w:t>ЛИ</w:t>
      </w:r>
      <w:r w:rsidRPr="00C5636A">
        <w:rPr>
          <w:u w:val="single"/>
        </w:rPr>
        <w:t xml:space="preserve"> </w:t>
      </w:r>
      <w:r w:rsidRPr="00C5636A">
        <w:t>И СОДЕРЖАНИЕ ОБУЧЕНИЯ ИНОСТРАННЫМ ЯЗЫКАМ).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spacing w:val="1"/>
        </w:rPr>
      </w:pPr>
      <w:r w:rsidRPr="00C5636A">
        <w:rPr>
          <w:spacing w:val="1"/>
        </w:rPr>
        <w:t xml:space="preserve">Бим И.Л. Первые шаги: Книга для учителя к учебнику немецкого языка для 2 класса общеобразовательных учреждений. / </w:t>
      </w:r>
      <w:proofErr w:type="spellStart"/>
      <w:r w:rsidRPr="00C5636A">
        <w:rPr>
          <w:spacing w:val="1"/>
        </w:rPr>
        <w:t>И.Л.Бим</w:t>
      </w:r>
      <w:proofErr w:type="spellEnd"/>
      <w:r w:rsidRPr="00C5636A">
        <w:rPr>
          <w:spacing w:val="1"/>
        </w:rPr>
        <w:t xml:space="preserve">, Л.И. Рыжова, </w:t>
      </w:r>
      <w:proofErr w:type="spellStart"/>
      <w:r w:rsidRPr="00C5636A">
        <w:rPr>
          <w:spacing w:val="1"/>
        </w:rPr>
        <w:t>Л.В.Садомова</w:t>
      </w:r>
      <w:proofErr w:type="spellEnd"/>
      <w:r w:rsidRPr="00C5636A">
        <w:rPr>
          <w:spacing w:val="1"/>
        </w:rPr>
        <w:t>. – М.: Просвещение, 2003. – С.3-4 (КРАТКАЯ ХАРАКТЕРИСТИКА АДРЕСАТА И СПЕЦ</w:t>
      </w:r>
      <w:r w:rsidRPr="00C5636A">
        <w:rPr>
          <w:spacing w:val="1"/>
        </w:rPr>
        <w:t>И</w:t>
      </w:r>
      <w:r w:rsidRPr="00C5636A">
        <w:rPr>
          <w:spacing w:val="1"/>
        </w:rPr>
        <w:t>ФИКИ УСЛОВИЙ ОБУЧЕНИЯ (ВО 2 КЛАССЕ)); С.4-6 (ЦЕЛИ И ПЛАНИРУЕМЫЕ Р</w:t>
      </w:r>
      <w:r w:rsidRPr="00C5636A">
        <w:rPr>
          <w:spacing w:val="1"/>
        </w:rPr>
        <w:t>Е</w:t>
      </w:r>
      <w:r w:rsidRPr="00C5636A">
        <w:rPr>
          <w:spacing w:val="1"/>
        </w:rPr>
        <w:t>ЗУЛЬТАТЫ ОБУЧЕНИЯ НЕМЕЦКОМУ ЯЗЫКУ ВО 2 КЛАССЕ).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caps/>
        </w:rPr>
      </w:pPr>
      <w:r w:rsidRPr="00C5636A">
        <w:t xml:space="preserve">Гальскова Н.Д. Современная методика обучения иностранным языкам: Пособие для учителя. – 2-е изд., </w:t>
      </w:r>
      <w:proofErr w:type="spellStart"/>
      <w:r w:rsidRPr="00C5636A">
        <w:t>перераб</w:t>
      </w:r>
      <w:proofErr w:type="spellEnd"/>
      <w:r w:rsidRPr="00C5636A">
        <w:t xml:space="preserve">. и доп. – М.: </w:t>
      </w:r>
      <w:proofErr w:type="spellStart"/>
      <w:r w:rsidRPr="00C5636A">
        <w:t>Аркти</w:t>
      </w:r>
      <w:proofErr w:type="spellEnd"/>
      <w:r w:rsidRPr="00C5636A">
        <w:t xml:space="preserve">, 2003. – С.71-92 </w:t>
      </w:r>
      <w:r w:rsidRPr="00C5636A">
        <w:rPr>
          <w:caps/>
        </w:rPr>
        <w:t>(</w:t>
      </w:r>
      <w:r w:rsidRPr="00C5636A">
        <w:rPr>
          <w:caps/>
          <w:color w:val="000000"/>
          <w:spacing w:val="4"/>
        </w:rPr>
        <w:t>Цели обучения иностранным языкам).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caps/>
        </w:rPr>
      </w:pPr>
      <w:r w:rsidRPr="00C5636A">
        <w:t>Общеевропейские компетенции владения иностранным языком: Изучение, обуч</w:t>
      </w:r>
      <w:r w:rsidRPr="00C5636A">
        <w:t>е</w:t>
      </w:r>
      <w:r w:rsidRPr="00C5636A">
        <w:t>ние, оценка. – Департамент по языковой политике, Страсбург, Совет Европы (французская и английская версии), 2001; МГЛУ (русская версия), 2003. – 256 с.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caps/>
        </w:rPr>
      </w:pPr>
      <w:proofErr w:type="spellStart"/>
      <w:r w:rsidRPr="00C5636A">
        <w:lastRenderedPageBreak/>
        <w:t>Коряковцева</w:t>
      </w:r>
      <w:proofErr w:type="spellEnd"/>
      <w:r w:rsidRPr="00C5636A">
        <w:t xml:space="preserve"> Н.Ф. Современная методика организации самостоятельной работы </w:t>
      </w:r>
      <w:proofErr w:type="gramStart"/>
      <w:r w:rsidRPr="00C5636A">
        <w:t>изучающих</w:t>
      </w:r>
      <w:proofErr w:type="gramEnd"/>
      <w:r w:rsidRPr="00C5636A">
        <w:t xml:space="preserve"> иностранный язык: Пособие для учителей. – М.: </w:t>
      </w:r>
      <w:proofErr w:type="spellStart"/>
      <w:r w:rsidRPr="00C5636A">
        <w:t>Аркти</w:t>
      </w:r>
      <w:proofErr w:type="spellEnd"/>
      <w:r w:rsidRPr="00C5636A">
        <w:t>, 2002. – С.84-104 (ФОРМИРОВАНИЕ УЧЕБНЫХ СТРАТЕГИЙ И УМЕНИЙ В ОБЛАСТИ ИЗУЧЕНИЯ ИНОСТРАННОГО ЯЗЫКА).</w:t>
      </w:r>
    </w:p>
    <w:p w:rsidR="00543C21" w:rsidRPr="00C5636A" w:rsidRDefault="00543C21" w:rsidP="00543C21">
      <w:pPr>
        <w:pStyle w:val="afe"/>
        <w:numPr>
          <w:ilvl w:val="0"/>
          <w:numId w:val="12"/>
        </w:numPr>
        <w:ind w:left="0" w:firstLine="0"/>
        <w:jc w:val="both"/>
        <w:rPr>
          <w:bCs/>
          <w:u w:val="none"/>
        </w:rPr>
      </w:pPr>
      <w:r w:rsidRPr="00C5636A">
        <w:rPr>
          <w:bCs/>
          <w:u w:val="none"/>
        </w:rPr>
        <w:t xml:space="preserve">Соловова Е.Н. Методика обучения иностранным языкам: Базовый курс лекций: Пособие для студентов </w:t>
      </w:r>
      <w:proofErr w:type="spellStart"/>
      <w:r w:rsidRPr="00C5636A">
        <w:rPr>
          <w:bCs/>
          <w:u w:val="none"/>
        </w:rPr>
        <w:t>пед</w:t>
      </w:r>
      <w:proofErr w:type="gramStart"/>
      <w:r w:rsidRPr="00C5636A">
        <w:rPr>
          <w:bCs/>
          <w:u w:val="none"/>
        </w:rPr>
        <w:t>.в</w:t>
      </w:r>
      <w:proofErr w:type="gramEnd"/>
      <w:r w:rsidRPr="00C5636A">
        <w:rPr>
          <w:bCs/>
          <w:u w:val="none"/>
        </w:rPr>
        <w:t>узов</w:t>
      </w:r>
      <w:proofErr w:type="spellEnd"/>
      <w:r w:rsidRPr="00C5636A">
        <w:rPr>
          <w:bCs/>
          <w:u w:val="none"/>
        </w:rPr>
        <w:t xml:space="preserve"> и учителей. - М.: Просвещение, 2002.-С.3-15 (ЦЕЛИ ОБУЧЕНИЯ ИЯ НА СОВРЕМЕННОМ ЭТАПЕ).</w:t>
      </w:r>
    </w:p>
    <w:p w:rsidR="00543C21" w:rsidRPr="00C5636A" w:rsidRDefault="00543C21" w:rsidP="00543C21">
      <w:pPr>
        <w:pStyle w:val="afe"/>
        <w:numPr>
          <w:ilvl w:val="0"/>
          <w:numId w:val="12"/>
        </w:numPr>
        <w:ind w:left="0" w:firstLine="0"/>
        <w:jc w:val="both"/>
        <w:rPr>
          <w:bCs/>
          <w:u w:val="none"/>
        </w:rPr>
      </w:pPr>
      <w:r w:rsidRPr="00C5636A">
        <w:rPr>
          <w:bCs/>
          <w:u w:val="none"/>
        </w:rPr>
        <w:t>Примерные программы основного общего образования</w:t>
      </w:r>
      <w:proofErr w:type="gramStart"/>
      <w:r w:rsidRPr="00C5636A">
        <w:rPr>
          <w:bCs/>
          <w:u w:val="none"/>
        </w:rPr>
        <w:t xml:space="preserve"> / С</w:t>
      </w:r>
      <w:proofErr w:type="gramEnd"/>
      <w:r w:rsidRPr="00C5636A">
        <w:rPr>
          <w:bCs/>
          <w:u w:val="none"/>
        </w:rPr>
        <w:t xml:space="preserve">ост. </w:t>
      </w:r>
      <w:proofErr w:type="spellStart"/>
      <w:r w:rsidRPr="00C5636A">
        <w:rPr>
          <w:bCs/>
          <w:u w:val="none"/>
        </w:rPr>
        <w:t>А.М.Водянский</w:t>
      </w:r>
      <w:proofErr w:type="spellEnd"/>
      <w:r w:rsidRPr="00C5636A">
        <w:rPr>
          <w:bCs/>
          <w:u w:val="none"/>
        </w:rPr>
        <w:t xml:space="preserve">, </w:t>
      </w:r>
      <w:proofErr w:type="spellStart"/>
      <w:r w:rsidRPr="00C5636A">
        <w:rPr>
          <w:bCs/>
          <w:u w:val="none"/>
        </w:rPr>
        <w:t>Н.Н.Гара</w:t>
      </w:r>
      <w:proofErr w:type="spellEnd"/>
      <w:r w:rsidRPr="00C5636A">
        <w:rPr>
          <w:bCs/>
          <w:u w:val="none"/>
        </w:rPr>
        <w:t>. – 2-е изд. – М.: Дрофа, 1999. – С.66-69 (ПОЯСНИТЕЛЬНАЯ ЗАПИСКА О Ц</w:t>
      </w:r>
      <w:r w:rsidRPr="00C5636A">
        <w:rPr>
          <w:bCs/>
          <w:u w:val="none"/>
        </w:rPr>
        <w:t>Е</w:t>
      </w:r>
      <w:r w:rsidRPr="00C5636A">
        <w:rPr>
          <w:bCs/>
          <w:u w:val="none"/>
        </w:rPr>
        <w:t>ЛЯХ ОБУЧЕНИЯ ИЯ НА СОВРЕМЕННОМ ЭТАПЕ).</w:t>
      </w:r>
    </w:p>
    <w:p w:rsidR="00543C21" w:rsidRPr="00C5636A" w:rsidRDefault="00543C21" w:rsidP="00543C21">
      <w:pPr>
        <w:pStyle w:val="afe"/>
        <w:numPr>
          <w:ilvl w:val="0"/>
          <w:numId w:val="12"/>
        </w:numPr>
        <w:ind w:left="0" w:firstLine="0"/>
        <w:jc w:val="both"/>
        <w:rPr>
          <w:bCs/>
          <w:u w:val="none"/>
        </w:rPr>
      </w:pPr>
      <w:r w:rsidRPr="00C5636A">
        <w:rPr>
          <w:bCs/>
          <w:u w:val="none"/>
        </w:rPr>
        <w:t>Учебные стандарты школ России. Государственные стандарты начального общего, основного общего и среднего (полного) общего образования. Книга 1. Начальная школа. Общественно-гуманитарные дисциплины</w:t>
      </w:r>
      <w:proofErr w:type="gramStart"/>
      <w:r w:rsidRPr="00C5636A">
        <w:rPr>
          <w:bCs/>
          <w:u w:val="none"/>
        </w:rPr>
        <w:t xml:space="preserve"> / П</w:t>
      </w:r>
      <w:proofErr w:type="gramEnd"/>
      <w:r w:rsidRPr="00C5636A">
        <w:rPr>
          <w:bCs/>
          <w:u w:val="none"/>
        </w:rPr>
        <w:t xml:space="preserve">од ред. </w:t>
      </w:r>
      <w:proofErr w:type="spellStart"/>
      <w:r w:rsidRPr="00C5636A">
        <w:rPr>
          <w:bCs/>
          <w:u w:val="none"/>
        </w:rPr>
        <w:t>В.С.Леднева</w:t>
      </w:r>
      <w:proofErr w:type="spellEnd"/>
      <w:r w:rsidRPr="00C5636A">
        <w:rPr>
          <w:bCs/>
          <w:u w:val="none"/>
        </w:rPr>
        <w:t xml:space="preserve">, </w:t>
      </w:r>
      <w:proofErr w:type="spellStart"/>
      <w:r w:rsidRPr="00C5636A">
        <w:rPr>
          <w:bCs/>
          <w:u w:val="none"/>
        </w:rPr>
        <w:t>Н.Д.Никандрова</w:t>
      </w:r>
      <w:proofErr w:type="spellEnd"/>
      <w:r w:rsidRPr="00C5636A">
        <w:rPr>
          <w:bCs/>
          <w:u w:val="none"/>
        </w:rPr>
        <w:t xml:space="preserve">, </w:t>
      </w:r>
      <w:proofErr w:type="spellStart"/>
      <w:r w:rsidRPr="00C5636A">
        <w:rPr>
          <w:bCs/>
          <w:u w:val="none"/>
        </w:rPr>
        <w:t>М.Н.Лазутовой</w:t>
      </w:r>
      <w:proofErr w:type="spellEnd"/>
      <w:r w:rsidRPr="00C5636A">
        <w:rPr>
          <w:bCs/>
          <w:u w:val="none"/>
        </w:rPr>
        <w:t>. – М.: «ТЦ Сфера», «Прометей», 1998. – С.148-151 (ОБЩАЯ ХАРАКТ</w:t>
      </w:r>
      <w:r w:rsidRPr="00C5636A">
        <w:rPr>
          <w:bCs/>
          <w:u w:val="none"/>
        </w:rPr>
        <w:t>Е</w:t>
      </w:r>
      <w:r w:rsidRPr="00C5636A">
        <w:rPr>
          <w:bCs/>
          <w:u w:val="none"/>
        </w:rPr>
        <w:t>РИСТИКА ПРЕДМЕТНОЙ ОБЛАСТИ «ИЯ»; ЦЕЛИ ОБУЧЕНИЯ ИЯ НА БАЗОВОМ УРОВНЕ; МЕСТО ПРЕДМЕТНОЙ ОБЛАСТИ «ИЯ» В БАЗИСНОМ УЧЕБНОМ ПЛАНЕ); С.161 (СОЦИОКУЛЬТУРНЫЕ ЗНАНИЯ, УМЕНИЯ И НАВЫКИ).</w:t>
      </w:r>
    </w:p>
    <w:p w:rsidR="00543C21" w:rsidRPr="00C5636A" w:rsidRDefault="00543C21" w:rsidP="00543C21">
      <w:pPr>
        <w:pStyle w:val="afe"/>
        <w:numPr>
          <w:ilvl w:val="0"/>
          <w:numId w:val="12"/>
        </w:numPr>
        <w:ind w:left="0" w:firstLine="0"/>
        <w:jc w:val="both"/>
        <w:rPr>
          <w:bCs/>
          <w:u w:val="none"/>
        </w:rPr>
      </w:pPr>
      <w:r w:rsidRPr="00C5636A">
        <w:rPr>
          <w:bCs/>
          <w:u w:val="none"/>
        </w:rPr>
        <w:t>Бим И.Л. Базовый курс. Концепция, программа. – М.: Новая школа, 1995. – С.4-8 (ЧТО ОБУСЛОВИЛО ВЫДЕЛЕНИЕ БАЗОВОГО УРОВНЯ ОБУЧЕНИЯ ИЯ); С.9-12 (ЧТО ПОНИМАЕТСЯ ПОД БАЗОВЫМ КУРСОМ ОБУЧЕНИЯ); С.12-19 (ЦЕЛИ ОБУЧ</w:t>
      </w:r>
      <w:r w:rsidRPr="00C5636A">
        <w:rPr>
          <w:bCs/>
          <w:u w:val="none"/>
        </w:rPr>
        <w:t>Е</w:t>
      </w:r>
      <w:r w:rsidRPr="00C5636A">
        <w:rPr>
          <w:bCs/>
          <w:u w:val="none"/>
        </w:rPr>
        <w:t>НИЯ); С.55-63 (КАКОВЫ МИНИМАЛЬНЫЕ ТРЕБОВАНИЯ К ВЛАДЕНИЮ НЕМЕ</w:t>
      </w:r>
      <w:r w:rsidRPr="00C5636A">
        <w:rPr>
          <w:bCs/>
          <w:u w:val="none"/>
        </w:rPr>
        <w:t>Ц</w:t>
      </w:r>
      <w:r w:rsidRPr="00C5636A">
        <w:rPr>
          <w:bCs/>
          <w:u w:val="none"/>
        </w:rPr>
        <w:t>КИМ ЯЗЫКОМ К КОНЦУ БАЗОВОГО КУРСА); С.68-70 (ЦЕЛИ И ПЛАНИРУЕМЫЕ Р</w:t>
      </w:r>
      <w:r w:rsidRPr="00C5636A">
        <w:rPr>
          <w:bCs/>
          <w:u w:val="none"/>
        </w:rPr>
        <w:t>Е</w:t>
      </w:r>
      <w:r w:rsidRPr="00C5636A">
        <w:rPr>
          <w:bCs/>
          <w:u w:val="none"/>
        </w:rPr>
        <w:t>ЗУЛЬТАТЫ ОБУЧЕНИЯ НЕМЕЦКОМУ ЯЗЫКУ В РАМКАХ БАЗОВОГО КУРСА); С.101-102 (МИНИМАЛЬНЫЕ ТРЕБОВАНИЯ К ВЛАДЕНИЮ НЕМЕЦКИМ ЯЗЫКОМ К КОНЦУ БАЗОВОГО КУРСА ОБУЧЕНИЯ В ОБЛАСТИ ГОВОРЕНИЯ, АУДИРОВАНИЯ, ЧТЕНИЯ, ПИСЬМА); С.119-122 (ПРИМЕРЫ НАИБОЛЕЕ РАСПРОСТРАНЁННЫХ КОММУНИКАТИВНЫХ ЗАДАЧ, КОТОРЫЕ МОГУТ РЕШАТЬ ШКОЛЬНИКИ К КО</w:t>
      </w:r>
      <w:r w:rsidRPr="00C5636A">
        <w:rPr>
          <w:bCs/>
          <w:u w:val="none"/>
        </w:rPr>
        <w:t>Н</w:t>
      </w:r>
      <w:r w:rsidRPr="00C5636A">
        <w:rPr>
          <w:bCs/>
          <w:u w:val="none"/>
        </w:rPr>
        <w:t>ЦУ БАЗОВОГО КУРСА ОБУЧЕНИЯ В СТАНДАРТНЫХ СИТУАЦИЯХ УСТНО-РЕЧЕВОГО ОБЩЕНИЯ).</w:t>
      </w:r>
    </w:p>
    <w:p w:rsidR="00543C21" w:rsidRPr="00C5636A" w:rsidRDefault="00543C21" w:rsidP="00543C21">
      <w:pPr>
        <w:pStyle w:val="afe"/>
        <w:numPr>
          <w:ilvl w:val="0"/>
          <w:numId w:val="12"/>
        </w:numPr>
        <w:ind w:left="0" w:firstLine="0"/>
        <w:jc w:val="both"/>
        <w:rPr>
          <w:u w:val="none"/>
        </w:rPr>
      </w:pPr>
      <w:r w:rsidRPr="00C5636A">
        <w:rPr>
          <w:u w:val="none"/>
        </w:rPr>
        <w:t>Рогова Г.В., Рабинович Ф.М., Сахарова Т.Е. Методика обучения иностранным яз</w:t>
      </w:r>
      <w:r w:rsidRPr="00C5636A">
        <w:rPr>
          <w:u w:val="none"/>
        </w:rPr>
        <w:t>ы</w:t>
      </w:r>
      <w:r w:rsidRPr="00C5636A">
        <w:rPr>
          <w:u w:val="none"/>
        </w:rPr>
        <w:t>кам в средней школе. – М.: Просвещение, 1991. – С.20-34 (ЦЕЛИ ОБУЧЕНИЯ ИЯ).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Бим И.Л. Теория и практика обучения  немецкому языку в средней школе: Пробл</w:t>
      </w:r>
      <w:r w:rsidRPr="00C5636A">
        <w:t>е</w:t>
      </w:r>
      <w:r w:rsidRPr="00C5636A">
        <w:t xml:space="preserve">мы и перспективы: учебное пособие для студентов </w:t>
      </w:r>
      <w:proofErr w:type="spellStart"/>
      <w:r w:rsidRPr="00C5636A">
        <w:t>пед</w:t>
      </w:r>
      <w:proofErr w:type="gramStart"/>
      <w:r w:rsidRPr="00C5636A">
        <w:t>.и</w:t>
      </w:r>
      <w:proofErr w:type="gramEnd"/>
      <w:r w:rsidRPr="00C5636A">
        <w:t>нститутов</w:t>
      </w:r>
      <w:proofErr w:type="spellEnd"/>
      <w:r w:rsidRPr="00C5636A">
        <w:t xml:space="preserve">. – М.: Просвещение, 1988. – </w:t>
      </w:r>
      <w:proofErr w:type="gramStart"/>
      <w:r w:rsidRPr="00C5636A">
        <w:t>С.41-58 (ИНТЕРПРЕТАЦИЯ ЦЕЛЕЙ ОБУЧЕНИЯ ИЯ В СРЕДНЕЙ ШКОЛЕ НА СОВРЕМЕННОМ ЭТАПЕ.</w:t>
      </w:r>
      <w:proofErr w:type="gramEnd"/>
      <w:r w:rsidRPr="00C5636A">
        <w:t xml:space="preserve"> ИХ КОНКРЕТИЗАЦИЯ ПРИМЕНИТЕЛЬНО К ОБУЧЕНИЮ НЕМЕЦКОМУ ЯЗЫКУ: </w:t>
      </w:r>
      <w:proofErr w:type="gramStart"/>
      <w:r w:rsidRPr="00C5636A">
        <w:t>ЧЕМ ОПРЕДЕЛЯЮТСЯ ЦЕЛИ ОБУЧЕНИЯ В СРЕДНЕЙ ШКОЛЕ; КАКОВЫ ЦЕЛИ ОБУЧЕНИЯ ИЯ НА СОВРЕМЕННОМ ЭТАПЕ РАЗВИТИЯ НАШЕГО ОБЩЕСТВА, КАК ЗАФИКСИРОВАНЫ ОНИ В ПРОГРАММЕ; КАКИЕ ПР</w:t>
      </w:r>
      <w:r w:rsidRPr="00C5636A">
        <w:t>О</w:t>
      </w:r>
      <w:r w:rsidRPr="00C5636A">
        <w:t>БЛЕМЫ ВОЗНИКАЮТ В ИССЛЕДОВАТЕЛЬСКОМ ПЛАНЕ ПРИМЕНИТЕЛЬНО К Ц</w:t>
      </w:r>
      <w:r w:rsidRPr="00C5636A">
        <w:t>Е</w:t>
      </w:r>
      <w:r w:rsidRPr="00C5636A">
        <w:t>ЛЯМ ОБУЧЕНИЯ; КАКИЕ ПРОБЛЕМЫ ВОЗНИКАЮТ ПРИ РЕАЛИЗАЦИИ ЦЕЛЕЙ НА ПРАКТИКЕ).</w:t>
      </w:r>
      <w:proofErr w:type="gramEnd"/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Шатилов С.Ф. Методика обучения немецкому языку в средней школе: Учебное п</w:t>
      </w:r>
      <w:r w:rsidRPr="00C5636A">
        <w:t>о</w:t>
      </w:r>
      <w:r w:rsidRPr="00C5636A">
        <w:t xml:space="preserve">собие для студентов </w:t>
      </w:r>
      <w:proofErr w:type="spellStart"/>
      <w:r w:rsidRPr="00C5636A">
        <w:t>пед</w:t>
      </w:r>
      <w:proofErr w:type="gramStart"/>
      <w:r w:rsidRPr="00C5636A">
        <w:t>.и</w:t>
      </w:r>
      <w:proofErr w:type="gramEnd"/>
      <w:r w:rsidRPr="00C5636A">
        <w:t>нститутов</w:t>
      </w:r>
      <w:proofErr w:type="spellEnd"/>
      <w:r w:rsidRPr="00C5636A">
        <w:t xml:space="preserve">. – 2-е </w:t>
      </w:r>
      <w:proofErr w:type="spellStart"/>
      <w:r w:rsidRPr="00C5636A">
        <w:t>изд</w:t>
      </w:r>
      <w:proofErr w:type="spellEnd"/>
      <w:r w:rsidRPr="00C5636A">
        <w:t>.,</w:t>
      </w:r>
      <w:proofErr w:type="spellStart"/>
      <w:r w:rsidRPr="00C5636A">
        <w:t>дораб</w:t>
      </w:r>
      <w:proofErr w:type="spellEnd"/>
      <w:r w:rsidRPr="00C5636A">
        <w:t>. – М.: Просвещение, 1986. – С.48-50 (ЦЕЛИ ОБУЧЕНИЯ ИЯ В СРЕДНЕЙ ШКОЛЕ).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 xml:space="preserve">Практикум по методике преподавания иностранных языков: Учебное пособие для студентов </w:t>
      </w:r>
      <w:proofErr w:type="spellStart"/>
      <w:r w:rsidRPr="00C5636A">
        <w:t>пед</w:t>
      </w:r>
      <w:proofErr w:type="gramStart"/>
      <w:r w:rsidRPr="00C5636A">
        <w:t>.и</w:t>
      </w:r>
      <w:proofErr w:type="gramEnd"/>
      <w:r w:rsidRPr="00C5636A">
        <w:t>нститутов</w:t>
      </w:r>
      <w:proofErr w:type="spellEnd"/>
      <w:r w:rsidRPr="00C5636A">
        <w:t xml:space="preserve"> / </w:t>
      </w:r>
      <w:proofErr w:type="spellStart"/>
      <w:r w:rsidRPr="00C5636A">
        <w:t>К.И.Саломатов</w:t>
      </w:r>
      <w:proofErr w:type="spellEnd"/>
      <w:r w:rsidRPr="00C5636A">
        <w:t xml:space="preserve">, </w:t>
      </w:r>
      <w:proofErr w:type="spellStart"/>
      <w:r w:rsidRPr="00C5636A">
        <w:t>С.Ф.Шатилов</w:t>
      </w:r>
      <w:proofErr w:type="spellEnd"/>
      <w:r w:rsidRPr="00C5636A">
        <w:t xml:space="preserve">, </w:t>
      </w:r>
      <w:proofErr w:type="spellStart"/>
      <w:r w:rsidRPr="00C5636A">
        <w:t>И.П.Андреева</w:t>
      </w:r>
      <w:proofErr w:type="spellEnd"/>
      <w:r w:rsidRPr="00C5636A">
        <w:t xml:space="preserve"> и др.; Под </w:t>
      </w:r>
      <w:proofErr w:type="spellStart"/>
      <w:r w:rsidRPr="00C5636A">
        <w:t>общ.ред</w:t>
      </w:r>
      <w:proofErr w:type="spellEnd"/>
      <w:r w:rsidRPr="00C5636A">
        <w:t xml:space="preserve">. </w:t>
      </w:r>
      <w:proofErr w:type="spellStart"/>
      <w:r w:rsidRPr="00C5636A">
        <w:t>К.И.Саломатова</w:t>
      </w:r>
      <w:proofErr w:type="spellEnd"/>
      <w:r w:rsidRPr="00C5636A">
        <w:t xml:space="preserve">, </w:t>
      </w:r>
      <w:proofErr w:type="spellStart"/>
      <w:r w:rsidRPr="00C5636A">
        <w:t>С.Ф.Шатилова</w:t>
      </w:r>
      <w:proofErr w:type="spellEnd"/>
      <w:r w:rsidRPr="00C5636A">
        <w:t>. – М.: Просвещение, 1985. – С.61-66 (ЦЕЛИ И ЗАДАЧИ ОБУЧЕНИЯ ИЯ).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 xml:space="preserve">Методика обучения иностранным языкам в средней школе: Учебник / Гез Н.И., </w:t>
      </w:r>
      <w:proofErr w:type="spellStart"/>
      <w:r w:rsidRPr="00C5636A">
        <w:t>Л</w:t>
      </w:r>
      <w:r w:rsidRPr="00C5636A">
        <w:t>я</w:t>
      </w:r>
      <w:r w:rsidRPr="00C5636A">
        <w:t>ховицкий</w:t>
      </w:r>
      <w:proofErr w:type="spellEnd"/>
      <w:r w:rsidRPr="00C5636A">
        <w:t xml:space="preserve"> М.В., Миролюбов А.А. и др. – М.: Высшая школа, 1982. - </w:t>
      </w:r>
      <w:proofErr w:type="gramStart"/>
      <w:r w:rsidRPr="00C5636A">
        <w:t>С.43-52 (ЦЕЛИ ОБ</w:t>
      </w:r>
      <w:r w:rsidRPr="00C5636A">
        <w:t>У</w:t>
      </w:r>
      <w:r w:rsidRPr="00C5636A">
        <w:t>ЧЕНИЯ ИЯ В СРЕДНЕЙ ОБЩЕОБРАЗОВАТЕЛЬНОЙ ШКОЛЕ:</w:t>
      </w:r>
      <w:proofErr w:type="gramEnd"/>
      <w:r w:rsidRPr="00C5636A">
        <w:t xml:space="preserve"> </w:t>
      </w:r>
      <w:proofErr w:type="gramStart"/>
      <w:r w:rsidRPr="00C5636A">
        <w:t>ПРАКТИЧЕСКИЕ Ц</w:t>
      </w:r>
      <w:r w:rsidRPr="00C5636A">
        <w:t>Е</w:t>
      </w:r>
      <w:r w:rsidRPr="00C5636A">
        <w:t>ЛИ ОБУЧЕНИЯ; ОБЩЕОБРАЗОВАТЕЛЬНЫЕ ЦЕЛИ ОБУЧЕНИЯ; ВОСПИТАТЕЛ</w:t>
      </w:r>
      <w:r w:rsidRPr="00C5636A">
        <w:t>Ь</w:t>
      </w:r>
      <w:r w:rsidRPr="00C5636A">
        <w:t>НЫЕ ЦЕЛИ ОБУЧЕНИЯ).</w:t>
      </w:r>
      <w:proofErr w:type="gramEnd"/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lastRenderedPageBreak/>
        <w:t>Бим И.Л. Методика обучения иностранным языкам как наука и проблемы школ</w:t>
      </w:r>
      <w:r w:rsidRPr="00C5636A">
        <w:t>ь</w:t>
      </w:r>
      <w:r w:rsidRPr="00C5636A">
        <w:t>ного учебника. – М.: Русский язык, 1977. – С.138-179 (ЦЕЛИ ОБУЧЕНИЯ).</w:t>
      </w:r>
    </w:p>
    <w:p w:rsidR="00543C21" w:rsidRPr="00C5636A" w:rsidRDefault="00543C21" w:rsidP="00543C21">
      <w:pPr>
        <w:ind w:firstLine="0"/>
      </w:pPr>
    </w:p>
    <w:p w:rsidR="00543C21" w:rsidRPr="00C5636A" w:rsidRDefault="00543C21" w:rsidP="00543C21">
      <w:pPr>
        <w:ind w:firstLine="0"/>
        <w:jc w:val="center"/>
        <w:rPr>
          <w:u w:val="single"/>
        </w:rPr>
      </w:pPr>
      <w:r w:rsidRPr="00C5636A">
        <w:rPr>
          <w:u w:val="single"/>
        </w:rPr>
        <w:t>Статьи по теме (даны по возрастанию года издания)</w:t>
      </w:r>
    </w:p>
    <w:p w:rsidR="00543C21" w:rsidRPr="00C5636A" w:rsidRDefault="00543C21" w:rsidP="00543C21">
      <w:pPr>
        <w:ind w:firstLine="0"/>
        <w:jc w:val="center"/>
        <w:rPr>
          <w:u w:val="single"/>
        </w:rPr>
      </w:pP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Бим И.Л. Цели обучения иностранному языку в рамках базового курса // ИЯШ, 1996, №1. – С.48.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 xml:space="preserve">Санкина В.В., </w:t>
      </w:r>
      <w:proofErr w:type="spellStart"/>
      <w:r w:rsidRPr="00C5636A">
        <w:t>Сивочалова</w:t>
      </w:r>
      <w:proofErr w:type="spellEnd"/>
      <w:r w:rsidRPr="00C5636A">
        <w:t xml:space="preserve"> Г.А. Развитие коммуникативной компетенции учащихся при обучении немецкому языку // ИЯШ, 2000, №1. - С.35-38.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lang w:val="de-DE"/>
        </w:rPr>
      </w:pPr>
      <w:r w:rsidRPr="00C5636A">
        <w:rPr>
          <w:lang w:val="de-DE"/>
        </w:rPr>
        <w:t xml:space="preserve">Achim </w:t>
      </w:r>
      <w:proofErr w:type="spellStart"/>
      <w:r w:rsidRPr="00C5636A">
        <w:rPr>
          <w:lang w:val="de-DE"/>
        </w:rPr>
        <w:t>Seiffarth</w:t>
      </w:r>
      <w:proofErr w:type="spellEnd"/>
      <w:r w:rsidRPr="00C5636A">
        <w:rPr>
          <w:lang w:val="de-DE"/>
        </w:rPr>
        <w:t xml:space="preserve">. Zum Begriff des Alltags im </w:t>
      </w:r>
      <w:proofErr w:type="spellStart"/>
      <w:r w:rsidRPr="00C5636A">
        <w:rPr>
          <w:lang w:val="de-DE"/>
        </w:rPr>
        <w:t>DaF</w:t>
      </w:r>
      <w:proofErr w:type="spellEnd"/>
      <w:r w:rsidRPr="00C5636A">
        <w:rPr>
          <w:lang w:val="de-DE"/>
        </w:rPr>
        <w:t xml:space="preserve">-Unterricht // Info </w:t>
      </w:r>
      <w:proofErr w:type="spellStart"/>
      <w:r w:rsidRPr="00C5636A">
        <w:rPr>
          <w:lang w:val="de-DE"/>
        </w:rPr>
        <w:t>DaF</w:t>
      </w:r>
      <w:proofErr w:type="spellEnd"/>
      <w:r w:rsidRPr="00C5636A">
        <w:rPr>
          <w:lang w:val="de-DE"/>
        </w:rPr>
        <w:t>, 2000, №6. - S.S.645-651.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proofErr w:type="gramStart"/>
      <w:r w:rsidRPr="00C5636A">
        <w:t>Скопинская</w:t>
      </w:r>
      <w:proofErr w:type="spellEnd"/>
      <w:proofErr w:type="gramEnd"/>
      <w:r w:rsidRPr="00C5636A">
        <w:t xml:space="preserve"> Л.Н. Использование словарей на уроках английского языка в средней школе // Обучение иностранным языкам в школе и вузе. Методическое пособие. – СПб</w:t>
      </w:r>
      <w:proofErr w:type="gramStart"/>
      <w:r w:rsidRPr="00C5636A">
        <w:t xml:space="preserve">.: </w:t>
      </w:r>
      <w:proofErr w:type="spellStart"/>
      <w:proofErr w:type="gramEnd"/>
      <w:r w:rsidRPr="00C5636A">
        <w:t>Каро</w:t>
      </w:r>
      <w:proofErr w:type="spellEnd"/>
      <w:r w:rsidRPr="00C5636A">
        <w:t>, 2001. – 37-55. (к проблеме формирования учебной компетенции).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bCs/>
        </w:rPr>
      </w:pPr>
      <w:r w:rsidRPr="00C5636A">
        <w:t>Орлова Н.Ф., Ульянова М.В. Использование идиом для формирования вербального компонента лингвострановедческой компетенции // Обучение иностранным языкам в школе и вузе. Методическое пособие. – СПб</w:t>
      </w:r>
      <w:proofErr w:type="gramStart"/>
      <w:r w:rsidRPr="00C5636A">
        <w:t xml:space="preserve">.: </w:t>
      </w:r>
      <w:proofErr w:type="spellStart"/>
      <w:proofErr w:type="gramEnd"/>
      <w:r w:rsidRPr="00C5636A">
        <w:t>Каро</w:t>
      </w:r>
      <w:proofErr w:type="spellEnd"/>
      <w:r w:rsidRPr="00C5636A">
        <w:t>, 2001. – С.170-184.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rPr>
          <w:bCs/>
        </w:rPr>
        <w:t>Коряковцева</w:t>
      </w:r>
      <w:proofErr w:type="spellEnd"/>
      <w:r w:rsidRPr="00C5636A">
        <w:rPr>
          <w:bCs/>
        </w:rPr>
        <w:t xml:space="preserve"> Н.Ф. Автономия учащегося в учебной деятельности по овладению иностранным языком как образовательная цель // ИЯШ, 2001, № 1. - С.9-14.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rPr>
          <w:bCs/>
        </w:rPr>
        <w:t>Капаева</w:t>
      </w:r>
      <w:proofErr w:type="spellEnd"/>
      <w:r w:rsidRPr="00C5636A">
        <w:rPr>
          <w:bCs/>
        </w:rPr>
        <w:t xml:space="preserve"> А.Е. О формировании готовности учащихся к самообучению иностранным языкам // ИЯШ, 2001, №3. - С.12-17.</w:t>
      </w:r>
    </w:p>
    <w:p w:rsidR="00543C21" w:rsidRPr="00C5636A" w:rsidRDefault="00543C21" w:rsidP="00543C2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0"/>
      </w:pPr>
      <w:proofErr w:type="spellStart"/>
      <w:r w:rsidRPr="00C5636A">
        <w:rPr>
          <w:bCs/>
        </w:rPr>
        <w:t>Тамбовкина</w:t>
      </w:r>
      <w:proofErr w:type="spellEnd"/>
      <w:r w:rsidRPr="00C5636A">
        <w:rPr>
          <w:bCs/>
        </w:rPr>
        <w:t xml:space="preserve"> Т.Ю. О некоторых методах самообучения иностранным языкам // ИЯШ, 2001, № 5. — С.29.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Фоменко Т.М., Тихонова А.Н.</w:t>
      </w:r>
      <w:r w:rsidRPr="00C5636A">
        <w:rPr>
          <w:b/>
        </w:rPr>
        <w:t xml:space="preserve"> </w:t>
      </w:r>
      <w:r w:rsidRPr="00C5636A">
        <w:t>Компенсаторные умения при обучении информ</w:t>
      </w:r>
      <w:r w:rsidRPr="00C5636A">
        <w:t>а</w:t>
      </w:r>
      <w:r w:rsidRPr="00C5636A">
        <w:t>тивному чтению на французском языке как втором иностранном // ИЯШ, 2002, № 1. - С.27.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Матвеева Н.В. О взаимосвязи практических и образовательных целей обучения иностранным языкам // ИЯШ, 2002, № 6. - С.25-28.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rPr>
          <w:spacing w:val="1"/>
        </w:rPr>
        <w:t>Егорченкова Е.Я., Завьялова А.Г., Кравченко А.В. Формирование самообразов</w:t>
      </w:r>
      <w:r w:rsidRPr="00C5636A">
        <w:rPr>
          <w:spacing w:val="1"/>
        </w:rPr>
        <w:t>а</w:t>
      </w:r>
      <w:r w:rsidRPr="00C5636A">
        <w:rPr>
          <w:spacing w:val="1"/>
        </w:rPr>
        <w:t>тельной компетенции по иностранному языку у студентов неязыкового экономического вуза // ИЯШ, 2003, № 3. - С.20.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rPr>
          <w:spacing w:val="1"/>
        </w:rPr>
        <w:t xml:space="preserve">Васильева Л.Я. Социокультурное развитие школьников (викторина для учащихся </w:t>
      </w:r>
      <w:r w:rsidRPr="00C5636A">
        <w:rPr>
          <w:spacing w:val="1"/>
          <w:lang w:val="en-US"/>
        </w:rPr>
        <w:t>V</w:t>
      </w:r>
      <w:r w:rsidRPr="00C5636A">
        <w:rPr>
          <w:spacing w:val="1"/>
        </w:rPr>
        <w:t xml:space="preserve"> классов) // ИЯШ, 2003, № 5. - С.52.</w:t>
      </w:r>
    </w:p>
    <w:p w:rsidR="00543C21" w:rsidRPr="00543C21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lang w:val="de-DE"/>
        </w:rPr>
      </w:pPr>
      <w:r w:rsidRPr="00543C21">
        <w:rPr>
          <w:lang w:val="de-DE"/>
        </w:rPr>
        <w:t xml:space="preserve">Torsten </w:t>
      </w:r>
      <w:proofErr w:type="spellStart"/>
      <w:r w:rsidRPr="00543C21">
        <w:rPr>
          <w:lang w:val="de-DE"/>
        </w:rPr>
        <w:t>Schlak</w:t>
      </w:r>
      <w:proofErr w:type="spellEnd"/>
      <w:r w:rsidRPr="00543C21">
        <w:rPr>
          <w:lang w:val="de-DE"/>
        </w:rPr>
        <w:t xml:space="preserve">. Autonomes Lernen im Rahmen einer virtuellen Deutschlandreise // Info </w:t>
      </w:r>
      <w:proofErr w:type="spellStart"/>
      <w:r w:rsidRPr="00543C21">
        <w:rPr>
          <w:lang w:val="de-DE"/>
        </w:rPr>
        <w:t>DaF</w:t>
      </w:r>
      <w:proofErr w:type="spellEnd"/>
      <w:r w:rsidRPr="00543C21">
        <w:rPr>
          <w:lang w:val="de-DE"/>
        </w:rPr>
        <w:t>, 2003, №6. – S.S.594-607.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t>Моргулева</w:t>
      </w:r>
      <w:proofErr w:type="spellEnd"/>
      <w:r w:rsidRPr="00C5636A">
        <w:t xml:space="preserve"> А.А. </w:t>
      </w:r>
      <w:proofErr w:type="spellStart"/>
      <w:r w:rsidRPr="00C5636A">
        <w:t>Гуманизация</w:t>
      </w:r>
      <w:proofErr w:type="spellEnd"/>
      <w:r w:rsidRPr="00C5636A">
        <w:t xml:space="preserve"> обучения общению на французском языке на основе поэтических и музыкальных произведений // ИЯШ, 2004, №1. – С.20-23 (</w:t>
      </w:r>
      <w:proofErr w:type="gramStart"/>
      <w:r w:rsidRPr="00C5636A">
        <w:t>воздействии</w:t>
      </w:r>
      <w:proofErr w:type="gramEnd"/>
      <w:r w:rsidRPr="00C5636A">
        <w:t xml:space="preserve"> по</w:t>
      </w:r>
      <w:r w:rsidRPr="00C5636A">
        <w:t>э</w:t>
      </w:r>
      <w:r w:rsidRPr="00C5636A">
        <w:t>зии и музыки на эстетическое воспитание личности).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Соловова Е.Н. Автономия учащихся как основа развития современного непреры</w:t>
      </w:r>
      <w:r w:rsidRPr="00C5636A">
        <w:t>в</w:t>
      </w:r>
      <w:r w:rsidRPr="00C5636A">
        <w:t>ного образования личности // ИЯШ, 2004, №2. – С.11-17; №3. – С.41-44.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Андреева М.П. Одна из возможностей усиления воспитательного потенциала об</w:t>
      </w:r>
      <w:r w:rsidRPr="00C5636A">
        <w:t>у</w:t>
      </w:r>
      <w:r w:rsidRPr="00C5636A">
        <w:t>чения иностранному языку // ИЯШ, 2004, №4. – С.49-51.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  <w:rPr>
          <w:color w:val="000000"/>
          <w:spacing w:val="-1"/>
        </w:rPr>
      </w:pPr>
      <w:r w:rsidRPr="00C5636A">
        <w:rPr>
          <w:spacing w:val="1"/>
        </w:rPr>
        <w:t xml:space="preserve">Орехова И.А. Формирование </w:t>
      </w:r>
      <w:proofErr w:type="spellStart"/>
      <w:r w:rsidRPr="00C5636A">
        <w:rPr>
          <w:spacing w:val="1"/>
        </w:rPr>
        <w:t>лингвокультурологической</w:t>
      </w:r>
      <w:proofErr w:type="spellEnd"/>
      <w:r w:rsidRPr="00C5636A">
        <w:rPr>
          <w:spacing w:val="1"/>
        </w:rPr>
        <w:t xml:space="preserve"> компетенции в процессе обучения иностранным языкам // ИЯШ, 2004, №5. – С.28.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t>Мильруд</w:t>
      </w:r>
      <w:proofErr w:type="spellEnd"/>
      <w:r w:rsidRPr="00C5636A">
        <w:t xml:space="preserve"> Р.П. Компетентность в изучении языка // ИЯШ, 2004, №7. – С.30-36.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Евдокимова М.И. Патриотическое воспитание на уроках французского языка // ИЯШ, 2005, №1. – С.28-35.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Сысоев П.В. Рецензия на книгу: Сафонова В.В. Коммуникативная компетенция: Современные подходы к многоуровневому описанию в методических целях // ИЯШ, 2005, №3. – С.107-108.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Соколова А.Ю. Самоопределение как основное средство обеспечения эффективн</w:t>
      </w:r>
      <w:r w:rsidRPr="00C5636A">
        <w:t>о</w:t>
      </w:r>
      <w:r w:rsidRPr="00C5636A">
        <w:t>сти учебной деятельности на уроке иностранного языка // ИЯШ, 2005, №4. – С.20-22.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lastRenderedPageBreak/>
        <w:t>О федеральных перечнях учебников, рекомендованных (допущенных) министе</w:t>
      </w:r>
      <w:r w:rsidRPr="00C5636A">
        <w:t>р</w:t>
      </w:r>
      <w:r w:rsidRPr="00C5636A">
        <w:t>ством образования и науки РФ к использованию в образовательном процессе в общеобр</w:t>
      </w:r>
      <w:r w:rsidRPr="00C5636A">
        <w:t>а</w:t>
      </w:r>
      <w:r w:rsidRPr="00C5636A">
        <w:t xml:space="preserve">зовательных учреждениях на 2005/2006 учебный год </w:t>
      </w:r>
      <w:r w:rsidRPr="00C5636A">
        <w:rPr>
          <w:spacing w:val="1"/>
        </w:rPr>
        <w:t>// ИЯШ, 2005, №5. – С.33-34.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t>Тамбовкина</w:t>
      </w:r>
      <w:proofErr w:type="spellEnd"/>
      <w:r w:rsidRPr="00C5636A">
        <w:t xml:space="preserve"> Т.Ю. Самообучение иностранному языку как основная составляющая языкового самообразования // ИЯШ, 2005, №5. – С.76-80.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Федеральный перечень учебников, рекомендованных (допущенных) министе</w:t>
      </w:r>
      <w:r w:rsidRPr="00C5636A">
        <w:t>р</w:t>
      </w:r>
      <w:r w:rsidRPr="00C5636A">
        <w:t>ством образования и науки Российской Федерации к использованию в образовательном процессе в общеобразовательных учреждениях на 2005/2006 учебный год. Немецкий, французский, испанский, латинский языки // ИЯШ, 2005, №6. – С.30-33.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 xml:space="preserve">Мишнева Е.К. Об одном из приёмов развития </w:t>
      </w:r>
      <w:proofErr w:type="spellStart"/>
      <w:r w:rsidRPr="00C5636A">
        <w:t>общеучебного</w:t>
      </w:r>
      <w:proofErr w:type="spellEnd"/>
      <w:r w:rsidRPr="00C5636A">
        <w:t xml:space="preserve"> умения учащихся в курсе овладения английским языком на среднем этапе обучения (об умении вести свой словарь – </w:t>
      </w:r>
      <w:r w:rsidRPr="00C5636A">
        <w:rPr>
          <w:lang w:val="en-US"/>
        </w:rPr>
        <w:t>Vocabulary</w:t>
      </w:r>
      <w:r w:rsidRPr="00C5636A">
        <w:t>) // ИЯШ, 2005, №6. – С.63-64.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Бим И.Л. Модернизация структуры и содержания школьного языкового образов</w:t>
      </w:r>
      <w:r w:rsidRPr="00C5636A">
        <w:t>а</w:t>
      </w:r>
      <w:r w:rsidRPr="00C5636A">
        <w:t>ния (ИЯ) (о современных целях)// ИЯШ, 2005, №8. – С.2-6.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rPr>
          <w:i/>
        </w:rPr>
        <w:t xml:space="preserve">Из архива «ИЯШ»: </w:t>
      </w:r>
      <w:proofErr w:type="spellStart"/>
      <w:r w:rsidRPr="00C5636A">
        <w:t>Москальская</w:t>
      </w:r>
      <w:proofErr w:type="spellEnd"/>
      <w:r w:rsidRPr="00C5636A">
        <w:t xml:space="preserve"> О.И. Понятие «практическое овладение иностра</w:t>
      </w:r>
      <w:r w:rsidRPr="00C5636A">
        <w:t>н</w:t>
      </w:r>
      <w:r w:rsidRPr="00C5636A">
        <w:t xml:space="preserve">ным языком» в средней школе (К постановке вопроса) // </w:t>
      </w:r>
      <w:proofErr w:type="gramStart"/>
      <w:r w:rsidRPr="00C5636A">
        <w:t>Методическая</w:t>
      </w:r>
      <w:proofErr w:type="gramEnd"/>
      <w:r w:rsidRPr="00C5636A">
        <w:t xml:space="preserve"> </w:t>
      </w:r>
      <w:proofErr w:type="spellStart"/>
      <w:r w:rsidRPr="00C5636A">
        <w:t>мозайка</w:t>
      </w:r>
      <w:proofErr w:type="spellEnd"/>
      <w:r w:rsidRPr="00C5636A">
        <w:t>, 2005, №8. – С.27-31.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Дроздова О.В. Формирование профессионально-направленной социокультурной компетенции в процессе обучения французскому языку // ИЯШ, 2006, №8. – С.76-81.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t>Соловцова</w:t>
      </w:r>
      <w:proofErr w:type="spellEnd"/>
      <w:r w:rsidRPr="00C5636A">
        <w:t xml:space="preserve"> Э.И., Анурова И.В. Понятие функциональной социокультурной грамо</w:t>
      </w:r>
      <w:r w:rsidRPr="00C5636A">
        <w:t>т</w:t>
      </w:r>
      <w:r w:rsidRPr="00C5636A">
        <w:t>ности в курсе обучения иностранным языкам // ИЯШ, 2007, №2. – С.17-23.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Шишова И.Е. Проблема развития социальной компетенции одарённых детей на уроках иностранного языка (о социальной компетенции) // ИЯШ, 2007, №3. – С.27-33.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Бим И.</w:t>
      </w:r>
      <w:proofErr w:type="gramStart"/>
      <w:r w:rsidRPr="00C5636A">
        <w:t>Л.</w:t>
      </w:r>
      <w:proofErr w:type="gramEnd"/>
      <w:r w:rsidRPr="00C5636A">
        <w:t xml:space="preserve"> Что мешает повышению результативности обучения иностранным яз</w:t>
      </w:r>
      <w:r w:rsidRPr="00C5636A">
        <w:t>ы</w:t>
      </w:r>
      <w:r w:rsidRPr="00C5636A">
        <w:t>кам? // ИЯШ, 2007, №4. – С.2-6.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Евдокимова М.И. Воспитательный потенциал урока иностранного языка // ИЯШ, 2007, №4. – С.7-9.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proofErr w:type="spellStart"/>
      <w:r w:rsidRPr="00C5636A">
        <w:t>Баликаева</w:t>
      </w:r>
      <w:proofErr w:type="spellEnd"/>
      <w:r w:rsidRPr="00C5636A">
        <w:t xml:space="preserve"> М.Б. Формирование ключевых компетенций в процессе развития сам</w:t>
      </w:r>
      <w:r w:rsidRPr="00C5636A">
        <w:t>о</w:t>
      </w:r>
      <w:r w:rsidRPr="00C5636A">
        <w:t>образования студентов // ИЯШ, 2007, №5. – С.105-104.</w:t>
      </w:r>
    </w:p>
    <w:p w:rsidR="00543C21" w:rsidRPr="00C5636A" w:rsidRDefault="00543C21" w:rsidP="00543C21">
      <w:pPr>
        <w:widowControl/>
        <w:numPr>
          <w:ilvl w:val="0"/>
          <w:numId w:val="12"/>
        </w:numPr>
        <w:autoSpaceDE/>
        <w:autoSpaceDN/>
        <w:adjustRightInd/>
        <w:ind w:left="0" w:firstLine="0"/>
      </w:pPr>
      <w:r w:rsidRPr="00C5636A">
        <w:t>Починок Т.В. Формирование социокультурной компетенции как основы межкул</w:t>
      </w:r>
      <w:r w:rsidRPr="00C5636A">
        <w:t>ь</w:t>
      </w:r>
      <w:r w:rsidRPr="00C5636A">
        <w:t>турного общения // ИЯШ, 2007, №7. – С.2-6.</w:t>
      </w:r>
    </w:p>
    <w:p w:rsidR="00543C21" w:rsidRPr="00C5636A" w:rsidRDefault="00543C21" w:rsidP="00543C21">
      <w:pPr>
        <w:ind w:firstLine="0"/>
        <w:jc w:val="center"/>
        <w:rPr>
          <w:b/>
          <w:bCs/>
        </w:rPr>
      </w:pPr>
    </w:p>
    <w:p w:rsidR="00543C21" w:rsidRPr="00C5636A" w:rsidRDefault="00543C21" w:rsidP="00543C21">
      <w:pPr>
        <w:jc w:val="center"/>
        <w:rPr>
          <w:u w:val="single"/>
        </w:rPr>
      </w:pPr>
      <w:r w:rsidRPr="00C5636A">
        <w:rPr>
          <w:u w:val="single"/>
        </w:rPr>
        <w:t>ВОПРОСЫ К СЕМИНАРУ №</w:t>
      </w:r>
      <w:r w:rsidRPr="00C5636A">
        <w:rPr>
          <w:u w:val="single"/>
          <w:lang w:val="en-US"/>
        </w:rPr>
        <w:t>5</w:t>
      </w:r>
      <w:r w:rsidRPr="00C5636A">
        <w:rPr>
          <w:u w:val="single"/>
        </w:rPr>
        <w:t>:</w:t>
      </w:r>
    </w:p>
    <w:p w:rsidR="00543C21" w:rsidRPr="00C5636A" w:rsidRDefault="00543C21" w:rsidP="00543C21">
      <w:pPr>
        <w:jc w:val="center"/>
        <w:rPr>
          <w:u w:val="single"/>
          <w:lang w:val="en-US"/>
        </w:rPr>
      </w:pP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Дайте определение цели. Почему цель обучения ИЯ можно определить как осно</w:t>
      </w:r>
      <w:r w:rsidRPr="00C5636A">
        <w:t>в</w:t>
      </w:r>
      <w:r w:rsidRPr="00C5636A">
        <w:t>ную методическую категорию?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В каких документах и программах отражено понимание цели обучения ИЯ в с</w:t>
      </w:r>
      <w:r w:rsidRPr="00C5636A">
        <w:t>о</w:t>
      </w:r>
      <w:r w:rsidRPr="00C5636A">
        <w:t>временной российской школе?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Каково на современном этапе место ИЯ как учебного предмета в базисном учебном плане?</w:t>
      </w:r>
    </w:p>
    <w:p w:rsidR="00543C21" w:rsidRPr="00C5636A" w:rsidRDefault="00543C21" w:rsidP="00543C21">
      <w:pPr>
        <w:pStyle w:val="a7"/>
        <w:numPr>
          <w:ilvl w:val="0"/>
          <w:numId w:val="11"/>
        </w:numPr>
        <w:ind w:left="0" w:firstLine="0"/>
        <w:rPr>
          <w:i w:val="0"/>
        </w:rPr>
      </w:pPr>
      <w:r w:rsidRPr="00C5636A">
        <w:rPr>
          <w:i w:val="0"/>
        </w:rPr>
        <w:t>Чем определяются цели обучения ИЯ в средней школе? Влияют ли условия обуч</w:t>
      </w:r>
      <w:r w:rsidRPr="00C5636A">
        <w:rPr>
          <w:i w:val="0"/>
        </w:rPr>
        <w:t>е</w:t>
      </w:r>
      <w:r w:rsidRPr="00C5636A">
        <w:rPr>
          <w:i w:val="0"/>
        </w:rPr>
        <w:t>ния на определение целей?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В чём заключается практический, образовательный, развивающий и воспитател</w:t>
      </w:r>
      <w:r w:rsidRPr="00C5636A">
        <w:t>ь</w:t>
      </w:r>
      <w:r w:rsidRPr="00C5636A">
        <w:t>ный аспект целей обучения ИЯ в средней школе?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Что входит в понимание коммуникативной компетенции?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Какие существуют приёмы развития и совершенствования самообразовательной, учебной компетенций, кому и почему так важно это знать?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Сформулируйте цели обучения ИЯ в современной школе, зная компонентный с</w:t>
      </w:r>
      <w:r w:rsidRPr="00C5636A">
        <w:t>о</w:t>
      </w:r>
      <w:r w:rsidRPr="00C5636A">
        <w:t>став и уровни коммуникативной компетенции.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 xml:space="preserve">От чего зависит реализация целей обучения ИЯ на практике? 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Учебная автономия, что лежит в её основе, почему без неё невозможно достижение всех целей обучения ИЯ?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lastRenderedPageBreak/>
        <w:t xml:space="preserve">Как представлены цели и планируемые результаты обучения немецкому языку а) в программе; б) в </w:t>
      </w:r>
      <w:proofErr w:type="gramStart"/>
      <w:r w:rsidRPr="00C5636A">
        <w:t>действующих</w:t>
      </w:r>
      <w:proofErr w:type="gramEnd"/>
      <w:r w:rsidRPr="00C5636A">
        <w:t xml:space="preserve"> УМК (учебнике, книге для учителя), например в УМК по немецкому языку для 2 класса “</w:t>
      </w:r>
      <w:r w:rsidRPr="00C5636A">
        <w:rPr>
          <w:lang w:val="en-US"/>
        </w:rPr>
        <w:t>Die</w:t>
      </w:r>
      <w:r w:rsidRPr="00C5636A">
        <w:t xml:space="preserve"> </w:t>
      </w:r>
      <w:proofErr w:type="spellStart"/>
      <w:r w:rsidRPr="00C5636A">
        <w:rPr>
          <w:lang w:val="en-US"/>
        </w:rPr>
        <w:t>ersten</w:t>
      </w:r>
      <w:proofErr w:type="spellEnd"/>
      <w:r w:rsidRPr="00C5636A">
        <w:t xml:space="preserve"> </w:t>
      </w:r>
      <w:proofErr w:type="spellStart"/>
      <w:r w:rsidRPr="00C5636A">
        <w:rPr>
          <w:lang w:val="en-US"/>
        </w:rPr>
        <w:t>Schritte</w:t>
      </w:r>
      <w:proofErr w:type="spellEnd"/>
      <w:r w:rsidRPr="00C5636A">
        <w:t xml:space="preserve"> 1”?</w:t>
      </w:r>
    </w:p>
    <w:p w:rsidR="00543C21" w:rsidRPr="00C5636A" w:rsidRDefault="00543C21" w:rsidP="00543C21">
      <w:pPr>
        <w:widowControl/>
        <w:numPr>
          <w:ilvl w:val="0"/>
          <w:numId w:val="11"/>
        </w:numPr>
        <w:autoSpaceDE/>
        <w:autoSpaceDN/>
        <w:adjustRightInd/>
        <w:ind w:left="0" w:firstLine="0"/>
      </w:pPr>
      <w:r w:rsidRPr="00C5636A">
        <w:t>Что способствует успешной реализации целей обучения ИЯ на практике?</w:t>
      </w:r>
    </w:p>
    <w:p w:rsidR="00543C21" w:rsidRPr="00C5636A" w:rsidRDefault="00543C21" w:rsidP="00543C21">
      <w:pPr>
        <w:rPr>
          <w:rStyle w:val="FontStyle31"/>
          <w:rFonts w:ascii="Times New Roman" w:hAnsi="Times New Roman" w:cs="Times New Roman"/>
          <w:iCs/>
          <w:sz w:val="24"/>
          <w:szCs w:val="24"/>
        </w:rPr>
      </w:pPr>
    </w:p>
    <w:p w:rsidR="00543C21" w:rsidRPr="00C5636A" w:rsidRDefault="00543C21" w:rsidP="00543C21">
      <w:pPr>
        <w:widowControl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proofErr w:type="gramStart"/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Аудиторная самостоятельная работа студентов предполагает подготовку плана-конспекта и демонстрацию уроков по действующим УМК по немецкому языку для совр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е</w:t>
      </w:r>
      <w:r w:rsidRPr="00C5636A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менной школы.</w:t>
      </w:r>
      <w:proofErr w:type="gramEnd"/>
    </w:p>
    <w:p w:rsidR="00543C21" w:rsidRPr="00C5636A" w:rsidRDefault="00543C21" w:rsidP="00543C21">
      <w:pPr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</w:p>
    <w:p w:rsidR="00543C21" w:rsidRPr="00C5636A" w:rsidRDefault="00543C21" w:rsidP="00543C21">
      <w:pPr>
        <w:ind w:firstLine="0"/>
        <w:rPr>
          <w:rStyle w:val="FontStyle31"/>
          <w:rFonts w:ascii="Times New Roman" w:hAnsi="Times New Roman" w:cs="Times New Roman"/>
          <w:b/>
          <w:i/>
          <w:iCs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b/>
          <w:i/>
          <w:iCs/>
          <w:sz w:val="24"/>
          <w:szCs w:val="24"/>
        </w:rPr>
        <w:t>Примерный план-конспект урока немецкого языка:</w:t>
      </w:r>
    </w:p>
    <w:p w:rsidR="00543C21" w:rsidRPr="00C5636A" w:rsidRDefault="00543C21" w:rsidP="00543C21">
      <w:pPr>
        <w:tabs>
          <w:tab w:val="left" w:pos="1134"/>
        </w:tabs>
        <w:ind w:firstLine="0"/>
        <w:jc w:val="right"/>
      </w:pPr>
      <w:r w:rsidRPr="00C5636A">
        <w:rPr>
          <w:i/>
        </w:rPr>
        <w:t>Образец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r w:rsidRPr="00C5636A">
        <w:t>План-конспект урока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r w:rsidRPr="00C5636A">
        <w:t>немецкого языка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r w:rsidRPr="00C5636A">
        <w:t>В ХХХ классе по УМК “ХХХ” авторов ХХХ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r w:rsidRPr="00C5636A">
        <w:t>по теме “ХХХ”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proofErr w:type="gramStart"/>
      <w:r w:rsidRPr="00C5636A">
        <w:rPr>
          <w:lang w:val="en-US"/>
        </w:rPr>
        <w:t>c</w:t>
      </w:r>
      <w:proofErr w:type="spellStart"/>
      <w:r w:rsidRPr="00C5636A">
        <w:t>траницы</w:t>
      </w:r>
      <w:proofErr w:type="spellEnd"/>
      <w:proofErr w:type="gramEnd"/>
      <w:r w:rsidRPr="00C5636A">
        <w:t xml:space="preserve"> учебника ХХХ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r w:rsidRPr="00C5636A">
        <w:t>Студентки группы ХХХХ, имя, отчество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>Цели:</w:t>
      </w: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>Образовательные:</w:t>
      </w: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 xml:space="preserve">1. Формирование нового фонетического понятия </w:t>
      </w:r>
      <w:r w:rsidRPr="00C5636A">
        <w:rPr>
          <w:lang w:val="en-US"/>
        </w:rPr>
        <w:t>der</w:t>
      </w:r>
      <w:r w:rsidRPr="00C5636A">
        <w:t xml:space="preserve"> </w:t>
      </w:r>
      <w:proofErr w:type="spellStart"/>
      <w:r w:rsidRPr="00C5636A">
        <w:rPr>
          <w:lang w:val="en-US"/>
        </w:rPr>
        <w:t>feste</w:t>
      </w:r>
      <w:proofErr w:type="spellEnd"/>
      <w:r w:rsidRPr="00C5636A">
        <w:t xml:space="preserve"> </w:t>
      </w:r>
      <w:proofErr w:type="spellStart"/>
      <w:r w:rsidRPr="00C5636A">
        <w:rPr>
          <w:lang w:val="en-US"/>
        </w:rPr>
        <w:t>Vokalneueinsatz</w:t>
      </w:r>
      <w:proofErr w:type="spellEnd"/>
      <w:r w:rsidRPr="00C5636A">
        <w:t>.</w:t>
      </w:r>
    </w:p>
    <w:p w:rsidR="00543C21" w:rsidRPr="00C5636A" w:rsidRDefault="00543C21" w:rsidP="00543C21">
      <w:pPr>
        <w:tabs>
          <w:tab w:val="left" w:pos="1134"/>
        </w:tabs>
        <w:ind w:firstLine="0"/>
        <w:rPr>
          <w:lang w:val="en-US"/>
        </w:rPr>
      </w:pPr>
      <w:r w:rsidRPr="00C5636A">
        <w:t>2. ………………………………</w:t>
      </w:r>
      <w:r w:rsidRPr="00C5636A">
        <w:rPr>
          <w:lang w:val="en-US"/>
        </w:rPr>
        <w:t>……………</w:t>
      </w:r>
    </w:p>
    <w:p w:rsidR="00543C21" w:rsidRPr="00C5636A" w:rsidRDefault="00543C21" w:rsidP="00543C21">
      <w:pPr>
        <w:tabs>
          <w:tab w:val="left" w:pos="1134"/>
        </w:tabs>
        <w:ind w:firstLine="0"/>
        <w:rPr>
          <w:lang w:val="en-US"/>
        </w:rPr>
      </w:pPr>
      <w:r w:rsidRPr="00C5636A">
        <w:t>Развивающие:</w:t>
      </w:r>
    </w:p>
    <w:p w:rsidR="00543C21" w:rsidRPr="00C5636A" w:rsidRDefault="00543C21" w:rsidP="00543C21">
      <w:pPr>
        <w:pStyle w:val="af6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Развитие</w:t>
      </w:r>
      <w:proofErr w:type="spellEnd"/>
      <w:r w:rsidRPr="00C5636A">
        <w:rPr>
          <w:szCs w:val="24"/>
        </w:rPr>
        <w:t xml:space="preserve"> </w:t>
      </w:r>
      <w:proofErr w:type="spellStart"/>
      <w:r w:rsidRPr="00C5636A">
        <w:rPr>
          <w:szCs w:val="24"/>
        </w:rPr>
        <w:t>мышления</w:t>
      </w:r>
      <w:proofErr w:type="spellEnd"/>
      <w:r w:rsidRPr="00C5636A">
        <w:rPr>
          <w:szCs w:val="24"/>
        </w:rPr>
        <w:t xml:space="preserve">, </w:t>
      </w:r>
      <w:proofErr w:type="spellStart"/>
      <w:r w:rsidRPr="00C5636A">
        <w:rPr>
          <w:szCs w:val="24"/>
        </w:rPr>
        <w:t>памяти</w:t>
      </w:r>
      <w:proofErr w:type="spellEnd"/>
      <w:r w:rsidRPr="00C5636A">
        <w:rPr>
          <w:szCs w:val="24"/>
        </w:rPr>
        <w:t xml:space="preserve">, </w:t>
      </w:r>
      <w:proofErr w:type="spellStart"/>
      <w:r w:rsidRPr="00C5636A">
        <w:rPr>
          <w:szCs w:val="24"/>
        </w:rPr>
        <w:t>речи</w:t>
      </w:r>
      <w:proofErr w:type="spellEnd"/>
      <w:r w:rsidRPr="00C5636A">
        <w:rPr>
          <w:szCs w:val="24"/>
        </w:rPr>
        <w:t>.</w:t>
      </w:r>
    </w:p>
    <w:p w:rsidR="00543C21" w:rsidRPr="00C5636A" w:rsidRDefault="00543C21" w:rsidP="00543C21">
      <w:pPr>
        <w:pStyle w:val="af6"/>
        <w:numPr>
          <w:ilvl w:val="0"/>
          <w:numId w:val="13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r w:rsidRPr="00C5636A">
        <w:rPr>
          <w:szCs w:val="24"/>
        </w:rPr>
        <w:t>………………………………………….</w:t>
      </w: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>Воспитательные:</w:t>
      </w:r>
    </w:p>
    <w:p w:rsidR="00543C21" w:rsidRPr="00C5636A" w:rsidRDefault="00543C21" w:rsidP="00543C21">
      <w:pPr>
        <w:pStyle w:val="af6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Воспитание</w:t>
      </w:r>
      <w:proofErr w:type="spellEnd"/>
      <w:r w:rsidRPr="00C5636A">
        <w:rPr>
          <w:szCs w:val="24"/>
        </w:rPr>
        <w:t xml:space="preserve"> </w:t>
      </w:r>
      <w:proofErr w:type="spellStart"/>
      <w:r w:rsidRPr="00C5636A">
        <w:rPr>
          <w:szCs w:val="24"/>
        </w:rPr>
        <w:t>культуры</w:t>
      </w:r>
      <w:proofErr w:type="spellEnd"/>
      <w:r w:rsidRPr="00C5636A">
        <w:rPr>
          <w:szCs w:val="24"/>
        </w:rPr>
        <w:t xml:space="preserve"> </w:t>
      </w:r>
      <w:proofErr w:type="spellStart"/>
      <w:r w:rsidRPr="00C5636A">
        <w:rPr>
          <w:szCs w:val="24"/>
        </w:rPr>
        <w:t>общения</w:t>
      </w:r>
      <w:proofErr w:type="spellEnd"/>
      <w:r w:rsidRPr="00C5636A">
        <w:rPr>
          <w:szCs w:val="24"/>
        </w:rPr>
        <w:t>.</w:t>
      </w:r>
    </w:p>
    <w:p w:rsidR="00543C21" w:rsidRPr="00C5636A" w:rsidRDefault="00543C21" w:rsidP="00543C21">
      <w:pPr>
        <w:pStyle w:val="af6"/>
        <w:numPr>
          <w:ilvl w:val="0"/>
          <w:numId w:val="14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r w:rsidRPr="00C5636A">
        <w:rPr>
          <w:szCs w:val="24"/>
        </w:rPr>
        <w:t>…………………………………………..</w:t>
      </w: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>Практические:</w:t>
      </w:r>
    </w:p>
    <w:p w:rsidR="00543C21" w:rsidRPr="00C5636A" w:rsidRDefault="00543C21" w:rsidP="00543C21">
      <w:pPr>
        <w:pStyle w:val="af6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Проверить</w:t>
      </w:r>
      <w:proofErr w:type="spellEnd"/>
      <w:r w:rsidRPr="00C5636A">
        <w:rPr>
          <w:szCs w:val="24"/>
        </w:rPr>
        <w:t xml:space="preserve"> </w:t>
      </w:r>
      <w:proofErr w:type="spellStart"/>
      <w:r w:rsidRPr="00C5636A">
        <w:rPr>
          <w:szCs w:val="24"/>
        </w:rPr>
        <w:t>домашнее</w:t>
      </w:r>
      <w:proofErr w:type="spellEnd"/>
      <w:r w:rsidRPr="00C5636A">
        <w:rPr>
          <w:szCs w:val="24"/>
        </w:rPr>
        <w:t xml:space="preserve"> </w:t>
      </w:r>
      <w:proofErr w:type="spellStart"/>
      <w:r w:rsidRPr="00C5636A">
        <w:rPr>
          <w:szCs w:val="24"/>
        </w:rPr>
        <w:t>задание</w:t>
      </w:r>
      <w:proofErr w:type="spellEnd"/>
      <w:r w:rsidRPr="00C5636A">
        <w:rPr>
          <w:szCs w:val="24"/>
        </w:rPr>
        <w:t xml:space="preserve"> …………</w:t>
      </w:r>
    </w:p>
    <w:p w:rsidR="00543C21" w:rsidRPr="00C5636A" w:rsidRDefault="00543C21" w:rsidP="00543C21">
      <w:pPr>
        <w:pStyle w:val="af6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Повторить</w:t>
      </w:r>
      <w:proofErr w:type="spellEnd"/>
      <w:r w:rsidRPr="00C5636A">
        <w:rPr>
          <w:szCs w:val="24"/>
        </w:rPr>
        <w:t xml:space="preserve"> ……………………………….</w:t>
      </w:r>
    </w:p>
    <w:p w:rsidR="00543C21" w:rsidRPr="00C5636A" w:rsidRDefault="00543C21" w:rsidP="00543C21">
      <w:pPr>
        <w:pStyle w:val="af6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Научить</w:t>
      </w:r>
      <w:proofErr w:type="spellEnd"/>
      <w:r w:rsidRPr="00C5636A">
        <w:rPr>
          <w:szCs w:val="24"/>
        </w:rPr>
        <w:t>………………………………….</w:t>
      </w:r>
    </w:p>
    <w:p w:rsidR="00543C21" w:rsidRPr="00C5636A" w:rsidRDefault="00543C21" w:rsidP="00543C21">
      <w:pPr>
        <w:pStyle w:val="af6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Формировать</w:t>
      </w:r>
      <w:proofErr w:type="spellEnd"/>
      <w:r w:rsidRPr="00C5636A">
        <w:rPr>
          <w:szCs w:val="24"/>
        </w:rPr>
        <w:t>……………………………</w:t>
      </w:r>
    </w:p>
    <w:p w:rsidR="00543C21" w:rsidRPr="00C5636A" w:rsidRDefault="00543C21" w:rsidP="00543C21">
      <w:pPr>
        <w:pStyle w:val="af6"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Объяснить</w:t>
      </w:r>
      <w:proofErr w:type="spellEnd"/>
      <w:r w:rsidRPr="00C5636A">
        <w:rPr>
          <w:szCs w:val="24"/>
        </w:rPr>
        <w:t>…………………………………..</w:t>
      </w: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>Языковой материал:</w:t>
      </w:r>
    </w:p>
    <w:p w:rsidR="00543C21" w:rsidRPr="00C5636A" w:rsidRDefault="00543C21" w:rsidP="00543C21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  <w:lang w:val="ru-RU"/>
        </w:rPr>
      </w:pPr>
      <w:r w:rsidRPr="00C5636A">
        <w:rPr>
          <w:szCs w:val="24"/>
          <w:lang w:val="ru-RU"/>
        </w:rPr>
        <w:t>Новый материал: слова по теме “ХХХХ”: ХХХХ, ХХХХХ, ХХХ (подробно п</w:t>
      </w:r>
      <w:r w:rsidRPr="00C5636A">
        <w:rPr>
          <w:szCs w:val="24"/>
          <w:lang w:val="ru-RU"/>
        </w:rPr>
        <w:t>е</w:t>
      </w:r>
      <w:r w:rsidRPr="00C5636A">
        <w:rPr>
          <w:szCs w:val="24"/>
          <w:lang w:val="ru-RU"/>
        </w:rPr>
        <w:t>речислить); новая грамматическая структура “ХХХХХХХ”, песня «ХХХХХХ», рифмовка «ХХХХХХХХХХХХ» и т.п.</w:t>
      </w:r>
    </w:p>
    <w:p w:rsidR="00543C21" w:rsidRPr="00C5636A" w:rsidRDefault="00543C21" w:rsidP="00543C21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  <w:lang w:val="ru-RU"/>
        </w:rPr>
      </w:pPr>
      <w:r w:rsidRPr="00C5636A">
        <w:rPr>
          <w:szCs w:val="24"/>
          <w:lang w:val="ru-RU"/>
        </w:rPr>
        <w:t>Для повторения: слова: ХХХХХ, ХХХХ, ХХХХХХ; грамматическая структура “ХХХХХХ”.</w:t>
      </w:r>
    </w:p>
    <w:p w:rsidR="00543C21" w:rsidRPr="00C5636A" w:rsidRDefault="00543C21" w:rsidP="00543C21">
      <w:pPr>
        <w:tabs>
          <w:tab w:val="left" w:pos="1134"/>
        </w:tabs>
        <w:ind w:firstLine="0"/>
      </w:pPr>
      <w:r w:rsidRPr="00C5636A">
        <w:t>Оборудование, наглядность:</w:t>
      </w:r>
    </w:p>
    <w:p w:rsidR="00543C21" w:rsidRPr="00C5636A" w:rsidRDefault="00543C21" w:rsidP="00543C21">
      <w:pPr>
        <w:pStyle w:val="af6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  <w:lang w:val="ru-RU"/>
        </w:rPr>
      </w:pPr>
      <w:r w:rsidRPr="00C5636A">
        <w:rPr>
          <w:szCs w:val="24"/>
          <w:lang w:val="ru-RU"/>
        </w:rPr>
        <w:t>Компьютер, презентация по теме “ХХХХХХХ”.</w:t>
      </w:r>
    </w:p>
    <w:p w:rsidR="00543C21" w:rsidRPr="00C5636A" w:rsidRDefault="00543C21" w:rsidP="00543C21">
      <w:pPr>
        <w:pStyle w:val="af6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proofErr w:type="spellStart"/>
      <w:r w:rsidRPr="00C5636A">
        <w:rPr>
          <w:szCs w:val="24"/>
        </w:rPr>
        <w:t>Картинка</w:t>
      </w:r>
      <w:proofErr w:type="spellEnd"/>
      <w:r w:rsidRPr="00C5636A">
        <w:rPr>
          <w:szCs w:val="24"/>
        </w:rPr>
        <w:t xml:space="preserve"> “ХХХХХХХ”.</w:t>
      </w:r>
    </w:p>
    <w:p w:rsidR="00543C21" w:rsidRPr="00C5636A" w:rsidRDefault="00543C21" w:rsidP="00543C21">
      <w:pPr>
        <w:pStyle w:val="af6"/>
        <w:numPr>
          <w:ilvl w:val="0"/>
          <w:numId w:val="17"/>
        </w:numPr>
        <w:tabs>
          <w:tab w:val="left" w:pos="1134"/>
        </w:tabs>
        <w:spacing w:line="240" w:lineRule="auto"/>
        <w:ind w:left="0" w:firstLine="0"/>
        <w:jc w:val="left"/>
        <w:rPr>
          <w:szCs w:val="24"/>
        </w:rPr>
      </w:pPr>
      <w:r w:rsidRPr="00C5636A">
        <w:rPr>
          <w:szCs w:val="24"/>
        </w:rPr>
        <w:t>…………………………</w:t>
      </w:r>
    </w:p>
    <w:p w:rsidR="00543C21" w:rsidRPr="00C5636A" w:rsidRDefault="00543C21" w:rsidP="00543C21">
      <w:pPr>
        <w:tabs>
          <w:tab w:val="left" w:pos="1134"/>
        </w:tabs>
        <w:ind w:firstLine="0"/>
        <w:jc w:val="center"/>
      </w:pPr>
      <w:r w:rsidRPr="00C5636A">
        <w:t>ХОД УРОКА</w:t>
      </w:r>
    </w:p>
    <w:p w:rsidR="00543C21" w:rsidRPr="00C5636A" w:rsidRDefault="00543C21" w:rsidP="00543C21">
      <w:pPr>
        <w:pStyle w:val="af6"/>
        <w:numPr>
          <w:ilvl w:val="0"/>
          <w:numId w:val="18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0"/>
        <w:jc w:val="left"/>
        <w:rPr>
          <w:b/>
          <w:szCs w:val="24"/>
          <w:lang w:val="ru-RU"/>
        </w:rPr>
      </w:pPr>
      <w:r w:rsidRPr="00C5636A">
        <w:rPr>
          <w:b/>
          <w:szCs w:val="24"/>
          <w:lang w:val="ru-RU"/>
        </w:rPr>
        <w:t>Введение. Организационный момент. Постановка цели (целей) урока (2-3 минуты)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b/>
          <w:szCs w:val="24"/>
          <w:lang w:val="ru-RU"/>
        </w:rPr>
      </w:pP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L:</w:t>
      </w:r>
      <w:r w:rsidRPr="00C5636A">
        <w:rPr>
          <w:szCs w:val="24"/>
          <w:lang w:val="de-DE"/>
        </w:rPr>
        <w:t>Guten Tag! Ich bin sehr froh, euch zu sehen. Wie geht es euch?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S</w:t>
      </w:r>
      <w:r w:rsidRPr="00543C21">
        <w:rPr>
          <w:b/>
          <w:szCs w:val="24"/>
          <w:lang w:val="de-DE"/>
        </w:rPr>
        <w:t>c</w:t>
      </w:r>
      <w:r w:rsidRPr="00C5636A">
        <w:rPr>
          <w:b/>
          <w:szCs w:val="24"/>
          <w:lang w:val="de-DE"/>
        </w:rPr>
        <w:t>h1:</w:t>
      </w:r>
      <w:r w:rsidRPr="00C5636A">
        <w:rPr>
          <w:szCs w:val="24"/>
          <w:lang w:val="de-DE"/>
        </w:rPr>
        <w:t xml:space="preserve"> Es geht uns gut, danke.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L:</w:t>
      </w:r>
      <w:r w:rsidRPr="00C5636A">
        <w:rPr>
          <w:szCs w:val="24"/>
          <w:lang w:val="de-DE"/>
        </w:rPr>
        <w:t xml:space="preserve"> Wie ist das Wetter heute?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Sch1:</w:t>
      </w:r>
      <w:r w:rsidRPr="00C5636A">
        <w:rPr>
          <w:szCs w:val="24"/>
          <w:lang w:val="de-DE"/>
        </w:rPr>
        <w:t xml:space="preserve"> Das Wetter ist gut. 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L:</w:t>
      </w:r>
      <w:r w:rsidRPr="00C5636A">
        <w:rPr>
          <w:szCs w:val="24"/>
          <w:lang w:val="de-DE"/>
        </w:rPr>
        <w:t xml:space="preserve"> Scheint die Sonne hell?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Sch2:</w:t>
      </w:r>
      <w:r w:rsidRPr="00C5636A">
        <w:rPr>
          <w:szCs w:val="24"/>
          <w:lang w:val="de-DE"/>
        </w:rPr>
        <w:t xml:space="preserve"> Ja, die Sonne scheint hell.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lastRenderedPageBreak/>
        <w:t>L:</w:t>
      </w:r>
      <w:r w:rsidRPr="00C5636A">
        <w:rPr>
          <w:szCs w:val="24"/>
          <w:lang w:val="de-DE"/>
        </w:rPr>
        <w:t>Der wievielte ist heute?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Sch1:</w:t>
      </w:r>
      <w:r w:rsidRPr="00C5636A">
        <w:rPr>
          <w:szCs w:val="24"/>
          <w:lang w:val="de-DE"/>
        </w:rPr>
        <w:t xml:space="preserve"> Heute ist der 30. </w:t>
      </w:r>
      <w:r w:rsidRPr="00543C21">
        <w:rPr>
          <w:szCs w:val="24"/>
          <w:lang w:val="de-DE"/>
        </w:rPr>
        <w:t>September</w:t>
      </w:r>
      <w:r w:rsidRPr="00C5636A">
        <w:rPr>
          <w:szCs w:val="24"/>
          <w:lang w:val="de-DE"/>
        </w:rPr>
        <w:t>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L:</w:t>
      </w:r>
      <w:r w:rsidRPr="00C5636A">
        <w:rPr>
          <w:szCs w:val="24"/>
          <w:lang w:val="de-DE"/>
        </w:rPr>
        <w:t xml:space="preserve"> Und wer fehlt heute?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b/>
          <w:szCs w:val="24"/>
          <w:lang w:val="de-DE"/>
        </w:rPr>
        <w:t>Sch2:</w:t>
      </w:r>
      <w:r w:rsidRPr="00C5636A">
        <w:rPr>
          <w:szCs w:val="24"/>
          <w:lang w:val="de-DE"/>
        </w:rPr>
        <w:t xml:space="preserve"> Heute fehlt niemand. Alle sind da.</w:t>
      </w:r>
    </w:p>
    <w:p w:rsidR="00543C21" w:rsidRPr="00543C21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b/>
          <w:szCs w:val="24"/>
          <w:lang w:val="ru-RU"/>
        </w:rPr>
      </w:pPr>
      <w:r w:rsidRPr="00C5636A">
        <w:rPr>
          <w:b/>
          <w:color w:val="000000"/>
          <w:szCs w:val="24"/>
          <w:lang w:val="de-DE"/>
        </w:rPr>
        <w:t>L:</w:t>
      </w:r>
      <w:r w:rsidRPr="00C5636A">
        <w:rPr>
          <w:color w:val="000000"/>
          <w:szCs w:val="24"/>
          <w:lang w:val="de-DE"/>
        </w:rPr>
        <w:t xml:space="preserve"> In der Stunde erfahren wir, was Sven und Sabine in der Schule gern machen. Wir lernen, wie man das Klassenzimmer beschreiben muss. Dazu gibt es neue Lexik. </w:t>
      </w:r>
      <w:r w:rsidRPr="00543C21">
        <w:rPr>
          <w:i/>
          <w:color w:val="000000"/>
          <w:szCs w:val="24"/>
          <w:lang w:val="ru-RU"/>
        </w:rPr>
        <w:t>(</w:t>
      </w:r>
      <w:r w:rsidRPr="00C5636A">
        <w:rPr>
          <w:i/>
          <w:color w:val="000000"/>
          <w:szCs w:val="24"/>
          <w:lang w:val="ru-RU"/>
        </w:rPr>
        <w:t>Если у обучаемых им</w:t>
      </w:r>
      <w:r w:rsidRPr="00C5636A">
        <w:rPr>
          <w:i/>
          <w:color w:val="000000"/>
          <w:szCs w:val="24"/>
          <w:lang w:val="ru-RU"/>
        </w:rPr>
        <w:t>е</w:t>
      </w:r>
      <w:r w:rsidRPr="00C5636A">
        <w:rPr>
          <w:i/>
          <w:color w:val="000000"/>
          <w:szCs w:val="24"/>
          <w:lang w:val="ru-RU"/>
        </w:rPr>
        <w:t>ются трудности в понимании целей на иностранном языке</w:t>
      </w:r>
      <w:r w:rsidRPr="00543C21">
        <w:rPr>
          <w:i/>
          <w:color w:val="000000"/>
          <w:szCs w:val="24"/>
          <w:lang w:val="ru-RU"/>
        </w:rPr>
        <w:t xml:space="preserve">, </w:t>
      </w:r>
      <w:r w:rsidRPr="00C5636A">
        <w:rPr>
          <w:i/>
          <w:color w:val="000000"/>
          <w:szCs w:val="24"/>
          <w:lang w:val="ru-RU"/>
        </w:rPr>
        <w:t>эти цели могут быть озвуч</w:t>
      </w:r>
      <w:r w:rsidRPr="00C5636A">
        <w:rPr>
          <w:i/>
          <w:color w:val="000000"/>
          <w:szCs w:val="24"/>
          <w:lang w:val="ru-RU"/>
        </w:rPr>
        <w:t>е</w:t>
      </w:r>
      <w:r w:rsidRPr="00C5636A">
        <w:rPr>
          <w:i/>
          <w:color w:val="000000"/>
          <w:szCs w:val="24"/>
          <w:lang w:val="ru-RU"/>
        </w:rPr>
        <w:t>ны на родном языке</w:t>
      </w:r>
      <w:r w:rsidRPr="00543C21">
        <w:rPr>
          <w:i/>
          <w:color w:val="000000"/>
          <w:szCs w:val="24"/>
          <w:lang w:val="ru-RU"/>
        </w:rPr>
        <w:t>.)</w:t>
      </w:r>
    </w:p>
    <w:p w:rsidR="00543C21" w:rsidRPr="00543C21" w:rsidRDefault="00543C21" w:rsidP="00543C21">
      <w:pPr>
        <w:tabs>
          <w:tab w:val="left" w:pos="1134"/>
        </w:tabs>
        <w:ind w:firstLine="0"/>
        <w:jc w:val="center"/>
      </w:pPr>
    </w:p>
    <w:p w:rsidR="00543C21" w:rsidRPr="00C5636A" w:rsidRDefault="00543C21" w:rsidP="00543C21">
      <w:pPr>
        <w:pStyle w:val="af6"/>
        <w:numPr>
          <w:ilvl w:val="0"/>
          <w:numId w:val="18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0"/>
        <w:jc w:val="left"/>
        <w:rPr>
          <w:b/>
          <w:szCs w:val="24"/>
        </w:rPr>
      </w:pPr>
      <w:proofErr w:type="spellStart"/>
      <w:r w:rsidRPr="00C5636A">
        <w:rPr>
          <w:b/>
          <w:szCs w:val="24"/>
        </w:rPr>
        <w:t>Основная</w:t>
      </w:r>
      <w:proofErr w:type="spellEnd"/>
      <w:r w:rsidRPr="00C5636A">
        <w:rPr>
          <w:b/>
          <w:szCs w:val="24"/>
        </w:rPr>
        <w:t xml:space="preserve"> </w:t>
      </w:r>
      <w:proofErr w:type="spellStart"/>
      <w:r w:rsidRPr="00C5636A">
        <w:rPr>
          <w:b/>
          <w:szCs w:val="24"/>
        </w:rPr>
        <w:t>часть</w:t>
      </w:r>
      <w:proofErr w:type="spellEnd"/>
      <w:r w:rsidRPr="00C5636A">
        <w:rPr>
          <w:b/>
          <w:szCs w:val="24"/>
        </w:rPr>
        <w:t xml:space="preserve"> </w:t>
      </w:r>
      <w:proofErr w:type="spellStart"/>
      <w:r w:rsidRPr="00C5636A">
        <w:rPr>
          <w:b/>
          <w:szCs w:val="24"/>
        </w:rPr>
        <w:t>урока</w:t>
      </w:r>
      <w:proofErr w:type="spellEnd"/>
      <w:r w:rsidRPr="00C5636A">
        <w:rPr>
          <w:b/>
          <w:szCs w:val="24"/>
        </w:rPr>
        <w:t xml:space="preserve"> (15 </w:t>
      </w:r>
      <w:proofErr w:type="spellStart"/>
      <w:r w:rsidRPr="00C5636A">
        <w:rPr>
          <w:b/>
          <w:szCs w:val="24"/>
        </w:rPr>
        <w:t>минут</w:t>
      </w:r>
      <w:proofErr w:type="spellEnd"/>
      <w:r w:rsidRPr="00C5636A">
        <w:rPr>
          <w:b/>
          <w:szCs w:val="24"/>
        </w:rPr>
        <w:t>)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</w:p>
    <w:p w:rsidR="00543C21" w:rsidRPr="00543C21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rStyle w:val="apple-converted-space"/>
          <w:szCs w:val="24"/>
          <w:lang w:val="de-DE"/>
        </w:rPr>
      </w:pPr>
      <w:r w:rsidRPr="00C5636A">
        <w:rPr>
          <w:szCs w:val="24"/>
          <w:lang w:val="de-DE"/>
        </w:rPr>
        <w:t>1.Und heute lesen wir einen neuen Reim zu diesem Thema.</w:t>
      </w:r>
    </w:p>
    <w:p w:rsidR="00543C21" w:rsidRPr="00C5636A" w:rsidRDefault="00543C21" w:rsidP="00543C21">
      <w:pPr>
        <w:tabs>
          <w:tab w:val="left" w:pos="1134"/>
        </w:tabs>
        <w:ind w:firstLine="0"/>
        <w:rPr>
          <w:color w:val="000000"/>
        </w:rPr>
      </w:pPr>
      <w:r w:rsidRPr="00C5636A">
        <w:rPr>
          <w:color w:val="000000"/>
        </w:rPr>
        <w:t xml:space="preserve">2.Развитие навыков </w:t>
      </w:r>
      <w:proofErr w:type="spellStart"/>
      <w:r w:rsidRPr="00C5636A">
        <w:rPr>
          <w:color w:val="000000"/>
        </w:rPr>
        <w:t>аудирования</w:t>
      </w:r>
      <w:proofErr w:type="spellEnd"/>
      <w:r w:rsidRPr="00C5636A">
        <w:rPr>
          <w:color w:val="000000"/>
        </w:rPr>
        <w:t>……..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C5636A">
        <w:rPr>
          <w:szCs w:val="24"/>
          <w:lang w:val="ru-RU"/>
        </w:rPr>
        <w:t xml:space="preserve">3. </w:t>
      </w:r>
      <w:proofErr w:type="spellStart"/>
      <w:r w:rsidRPr="00C5636A">
        <w:rPr>
          <w:szCs w:val="24"/>
          <w:lang w:val="ru-RU"/>
        </w:rPr>
        <w:t>Семантизация</w:t>
      </w:r>
      <w:proofErr w:type="spellEnd"/>
      <w:r w:rsidRPr="00C5636A">
        <w:rPr>
          <w:szCs w:val="24"/>
          <w:lang w:val="ru-RU"/>
        </w:rPr>
        <w:t xml:space="preserve"> новой лексики…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C5636A">
        <w:rPr>
          <w:szCs w:val="24"/>
          <w:lang w:val="ru-RU"/>
        </w:rPr>
        <w:t>4. Описание картинки “ХХХХХХ”.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C5636A">
        <w:rPr>
          <w:szCs w:val="24"/>
          <w:lang w:val="ru-RU"/>
        </w:rPr>
        <w:t>5. Игра «ХХХХХХ».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C5636A">
        <w:rPr>
          <w:szCs w:val="24"/>
        </w:rPr>
        <w:t xml:space="preserve">6. </w:t>
      </w:r>
      <w:proofErr w:type="spellStart"/>
      <w:r w:rsidRPr="00C5636A">
        <w:rPr>
          <w:szCs w:val="24"/>
        </w:rPr>
        <w:t>Разыгрывание</w:t>
      </w:r>
      <w:proofErr w:type="spellEnd"/>
      <w:r w:rsidRPr="00C5636A">
        <w:rPr>
          <w:szCs w:val="24"/>
        </w:rPr>
        <w:t xml:space="preserve"> </w:t>
      </w:r>
      <w:proofErr w:type="spellStart"/>
      <w:r w:rsidRPr="00C5636A">
        <w:rPr>
          <w:szCs w:val="24"/>
        </w:rPr>
        <w:t>диалога</w:t>
      </w:r>
      <w:proofErr w:type="spellEnd"/>
      <w:r w:rsidRPr="00C5636A">
        <w:rPr>
          <w:szCs w:val="24"/>
        </w:rPr>
        <w:t xml:space="preserve"> «ХХХХХХХХХХХ»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</w:rPr>
      </w:pPr>
      <w:r w:rsidRPr="00C5636A">
        <w:rPr>
          <w:szCs w:val="24"/>
        </w:rPr>
        <w:t>7. ………………………………………..</w:t>
      </w:r>
    </w:p>
    <w:p w:rsidR="00543C21" w:rsidRPr="00F0057B" w:rsidRDefault="00543C21" w:rsidP="00543C21">
      <w:pPr>
        <w:pStyle w:val="af6"/>
        <w:numPr>
          <w:ilvl w:val="0"/>
          <w:numId w:val="18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0"/>
        <w:jc w:val="left"/>
        <w:rPr>
          <w:b/>
          <w:szCs w:val="24"/>
        </w:rPr>
      </w:pPr>
      <w:proofErr w:type="spellStart"/>
      <w:r w:rsidRPr="00C5636A">
        <w:rPr>
          <w:b/>
          <w:szCs w:val="24"/>
        </w:rPr>
        <w:t>Заключительный</w:t>
      </w:r>
      <w:proofErr w:type="spellEnd"/>
      <w:r w:rsidRPr="00C5636A">
        <w:rPr>
          <w:b/>
          <w:szCs w:val="24"/>
        </w:rPr>
        <w:t xml:space="preserve"> </w:t>
      </w:r>
      <w:proofErr w:type="spellStart"/>
      <w:r w:rsidRPr="00C5636A">
        <w:rPr>
          <w:b/>
          <w:szCs w:val="24"/>
        </w:rPr>
        <w:t>этап</w:t>
      </w:r>
      <w:proofErr w:type="spellEnd"/>
      <w:r w:rsidRPr="00C5636A">
        <w:rPr>
          <w:b/>
          <w:szCs w:val="24"/>
        </w:rPr>
        <w:t xml:space="preserve"> </w:t>
      </w:r>
      <w:proofErr w:type="spellStart"/>
      <w:r w:rsidRPr="00C5636A">
        <w:rPr>
          <w:b/>
          <w:szCs w:val="24"/>
        </w:rPr>
        <w:t>урока</w:t>
      </w:r>
      <w:proofErr w:type="spellEnd"/>
      <w:r w:rsidRPr="00C5636A">
        <w:rPr>
          <w:b/>
          <w:szCs w:val="24"/>
        </w:rPr>
        <w:t xml:space="preserve"> (2-3 </w:t>
      </w:r>
      <w:proofErr w:type="spellStart"/>
      <w:r w:rsidRPr="00C5636A">
        <w:rPr>
          <w:b/>
          <w:szCs w:val="24"/>
        </w:rPr>
        <w:t>минуты</w:t>
      </w:r>
      <w:proofErr w:type="spellEnd"/>
      <w:r w:rsidRPr="00C5636A">
        <w:rPr>
          <w:b/>
          <w:szCs w:val="24"/>
        </w:rPr>
        <w:t>)</w:t>
      </w:r>
    </w:p>
    <w:p w:rsidR="00543C21" w:rsidRPr="00C5636A" w:rsidRDefault="00543C21" w:rsidP="00543C21">
      <w:pPr>
        <w:pStyle w:val="af6"/>
        <w:tabs>
          <w:tab w:val="left" w:pos="142"/>
          <w:tab w:val="left" w:pos="567"/>
          <w:tab w:val="left" w:pos="1134"/>
        </w:tabs>
        <w:spacing w:line="240" w:lineRule="auto"/>
        <w:ind w:left="0" w:firstLine="0"/>
        <w:jc w:val="left"/>
        <w:rPr>
          <w:b/>
          <w:szCs w:val="24"/>
        </w:rPr>
      </w:pP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b/>
          <w:color w:val="000000"/>
          <w:szCs w:val="24"/>
        </w:rPr>
      </w:pPr>
      <w:r w:rsidRPr="00C5636A">
        <w:rPr>
          <w:b/>
          <w:color w:val="000000"/>
          <w:szCs w:val="24"/>
        </w:rPr>
        <w:t xml:space="preserve">А) </w:t>
      </w:r>
      <w:proofErr w:type="spellStart"/>
      <w:r w:rsidRPr="00C5636A">
        <w:rPr>
          <w:b/>
          <w:color w:val="000000"/>
          <w:szCs w:val="24"/>
        </w:rPr>
        <w:t>Подведение</w:t>
      </w:r>
      <w:proofErr w:type="spellEnd"/>
      <w:r w:rsidRPr="00C5636A">
        <w:rPr>
          <w:b/>
          <w:color w:val="000000"/>
          <w:szCs w:val="24"/>
        </w:rPr>
        <w:t xml:space="preserve"> </w:t>
      </w:r>
      <w:proofErr w:type="spellStart"/>
      <w:r w:rsidRPr="00C5636A">
        <w:rPr>
          <w:b/>
          <w:color w:val="000000"/>
          <w:szCs w:val="24"/>
        </w:rPr>
        <w:t>итогов</w:t>
      </w:r>
      <w:proofErr w:type="spellEnd"/>
      <w:r w:rsidRPr="00C5636A">
        <w:rPr>
          <w:b/>
          <w:color w:val="000000"/>
          <w:szCs w:val="24"/>
        </w:rPr>
        <w:t xml:space="preserve"> </w:t>
      </w:r>
      <w:proofErr w:type="spellStart"/>
      <w:r w:rsidRPr="00C5636A">
        <w:rPr>
          <w:b/>
          <w:color w:val="000000"/>
          <w:szCs w:val="24"/>
        </w:rPr>
        <w:t>урока</w:t>
      </w:r>
      <w:proofErr w:type="spellEnd"/>
      <w:r w:rsidRPr="00C5636A">
        <w:rPr>
          <w:b/>
          <w:color w:val="000000"/>
          <w:szCs w:val="24"/>
        </w:rPr>
        <w:t xml:space="preserve">. </w:t>
      </w:r>
      <w:proofErr w:type="spellStart"/>
      <w:r w:rsidRPr="00C5636A">
        <w:rPr>
          <w:b/>
          <w:color w:val="000000"/>
          <w:szCs w:val="24"/>
        </w:rPr>
        <w:t>Рефлексия</w:t>
      </w:r>
      <w:proofErr w:type="spellEnd"/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color w:val="000000"/>
          <w:szCs w:val="24"/>
          <w:lang w:val="de-DE"/>
        </w:rPr>
      </w:pPr>
      <w:r w:rsidRPr="00C5636A">
        <w:rPr>
          <w:b/>
          <w:color w:val="000000"/>
          <w:szCs w:val="24"/>
          <w:lang w:val="de-DE"/>
        </w:rPr>
        <w:t>L:</w:t>
      </w:r>
      <w:r w:rsidRPr="00C5636A">
        <w:rPr>
          <w:color w:val="000000"/>
          <w:szCs w:val="24"/>
          <w:lang w:val="de-DE"/>
        </w:rPr>
        <w:t>Kinder, was habt ihr heute gelernt und gemacht?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color w:val="000000"/>
          <w:szCs w:val="24"/>
          <w:lang w:val="de-DE"/>
        </w:rPr>
      </w:pPr>
      <w:r w:rsidRPr="00C5636A">
        <w:rPr>
          <w:b/>
          <w:color w:val="000000"/>
          <w:szCs w:val="24"/>
          <w:lang w:val="de-DE"/>
        </w:rPr>
        <w:t>Sch1:</w:t>
      </w:r>
      <w:r w:rsidRPr="00C5636A">
        <w:rPr>
          <w:color w:val="000000"/>
          <w:szCs w:val="24"/>
          <w:lang w:val="de-DE"/>
        </w:rPr>
        <w:t xml:space="preserve"> Heute haben wir neue Wörter gelernt.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color w:val="000000"/>
          <w:szCs w:val="24"/>
          <w:lang w:val="de-DE"/>
        </w:rPr>
      </w:pPr>
      <w:r w:rsidRPr="00C5636A">
        <w:rPr>
          <w:b/>
          <w:color w:val="000000"/>
          <w:szCs w:val="24"/>
          <w:lang w:val="de-DE"/>
        </w:rPr>
        <w:t>Sch2:</w:t>
      </w:r>
      <w:r w:rsidRPr="00C5636A">
        <w:rPr>
          <w:color w:val="000000"/>
          <w:szCs w:val="24"/>
          <w:lang w:val="de-DE"/>
        </w:rPr>
        <w:t>Wir haben Rätsel geraten.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color w:val="000000"/>
          <w:szCs w:val="24"/>
          <w:lang w:val="de-DE"/>
        </w:rPr>
      </w:pPr>
      <w:r w:rsidRPr="00C5636A">
        <w:rPr>
          <w:b/>
          <w:color w:val="000000"/>
          <w:szCs w:val="24"/>
          <w:lang w:val="de-DE"/>
        </w:rPr>
        <w:t>Sch3:</w:t>
      </w:r>
      <w:r w:rsidRPr="00C5636A">
        <w:rPr>
          <w:color w:val="000000"/>
          <w:szCs w:val="24"/>
          <w:lang w:val="de-DE"/>
        </w:rPr>
        <w:t xml:space="preserve"> …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color w:val="000000"/>
          <w:szCs w:val="24"/>
          <w:lang w:val="ru-RU"/>
        </w:rPr>
      </w:pPr>
      <w:r w:rsidRPr="00C5636A">
        <w:rPr>
          <w:color w:val="000000"/>
          <w:szCs w:val="24"/>
          <w:lang w:val="de-DE"/>
        </w:rPr>
        <w:t>L: Ja ihr habt sehr schön gearbeitet. Alle</w:t>
      </w:r>
      <w:r w:rsidRPr="00543C21">
        <w:rPr>
          <w:color w:val="000000"/>
          <w:szCs w:val="24"/>
          <w:lang w:val="ru-RU"/>
        </w:rPr>
        <w:t xml:space="preserve"> </w:t>
      </w:r>
      <w:r w:rsidRPr="00C5636A">
        <w:rPr>
          <w:color w:val="000000"/>
          <w:szCs w:val="24"/>
          <w:lang w:val="de-DE"/>
        </w:rPr>
        <w:t>bekommen</w:t>
      </w:r>
      <w:r w:rsidRPr="00543C21">
        <w:rPr>
          <w:color w:val="000000"/>
          <w:szCs w:val="24"/>
          <w:lang w:val="ru-RU"/>
        </w:rPr>
        <w:t xml:space="preserve"> </w:t>
      </w:r>
      <w:r w:rsidRPr="00C5636A">
        <w:rPr>
          <w:color w:val="000000"/>
          <w:szCs w:val="24"/>
          <w:lang w:val="de-DE"/>
        </w:rPr>
        <w:t>gute</w:t>
      </w:r>
      <w:r w:rsidRPr="00543C21">
        <w:rPr>
          <w:color w:val="000000"/>
          <w:szCs w:val="24"/>
          <w:lang w:val="ru-RU"/>
        </w:rPr>
        <w:t xml:space="preserve"> </w:t>
      </w:r>
      <w:r w:rsidRPr="00C5636A">
        <w:rPr>
          <w:color w:val="000000"/>
          <w:szCs w:val="24"/>
          <w:lang w:val="de-DE"/>
        </w:rPr>
        <w:t>Noten</w:t>
      </w:r>
      <w:r w:rsidRPr="00543C21">
        <w:rPr>
          <w:color w:val="000000"/>
          <w:szCs w:val="24"/>
          <w:lang w:val="ru-RU"/>
        </w:rPr>
        <w:t xml:space="preserve">. 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b/>
          <w:color w:val="000000"/>
          <w:szCs w:val="24"/>
          <w:lang w:val="ru-RU"/>
        </w:rPr>
      </w:pPr>
      <w:r w:rsidRPr="00C5636A">
        <w:rPr>
          <w:b/>
          <w:color w:val="000000"/>
          <w:szCs w:val="24"/>
          <w:lang w:val="ru-RU"/>
        </w:rPr>
        <w:t>В) Формулирование и запись домашнего задания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color w:val="000000"/>
          <w:szCs w:val="24"/>
          <w:lang w:val="de-DE"/>
        </w:rPr>
      </w:pPr>
      <w:r w:rsidRPr="00C5636A">
        <w:rPr>
          <w:color w:val="000000"/>
          <w:szCs w:val="24"/>
          <w:lang w:val="de-DE"/>
        </w:rPr>
        <w:t>Eure Hausaufgabe ist folgende: LB: Ü. 5 (а) S. 8; AB: Ü. 1 S. 3.</w:t>
      </w:r>
    </w:p>
    <w:p w:rsidR="00543C21" w:rsidRPr="00C5636A" w:rsidRDefault="00543C21" w:rsidP="00543C21">
      <w:pPr>
        <w:pStyle w:val="af6"/>
        <w:tabs>
          <w:tab w:val="left" w:pos="1134"/>
        </w:tabs>
        <w:spacing w:line="240" w:lineRule="auto"/>
        <w:ind w:left="0" w:firstLine="0"/>
        <w:rPr>
          <w:szCs w:val="24"/>
          <w:lang w:val="de-DE"/>
        </w:rPr>
      </w:pPr>
      <w:r w:rsidRPr="00C5636A">
        <w:rPr>
          <w:color w:val="000000"/>
          <w:szCs w:val="24"/>
          <w:lang w:val="de-DE"/>
        </w:rPr>
        <w:t>Danke für eure Arbeit. Auf Wiedersehen!</w:t>
      </w:r>
    </w:p>
    <w:p w:rsidR="00543C21" w:rsidRPr="00543C21" w:rsidRDefault="00543C21" w:rsidP="00543C21">
      <w:pPr>
        <w:tabs>
          <w:tab w:val="left" w:pos="1134"/>
        </w:tabs>
        <w:ind w:firstLine="0"/>
        <w:jc w:val="center"/>
        <w:rPr>
          <w:b/>
          <w:u w:val="single"/>
          <w:lang w:val="de-DE"/>
        </w:rPr>
      </w:pPr>
    </w:p>
    <w:p w:rsidR="00543C21" w:rsidRPr="00C5636A" w:rsidRDefault="00543C21" w:rsidP="00543C21">
      <w:pPr>
        <w:ind w:firstLine="0"/>
        <w:jc w:val="center"/>
        <w:rPr>
          <w:b/>
        </w:rPr>
      </w:pPr>
      <w:r w:rsidRPr="00C5636A">
        <w:rPr>
          <w:b/>
        </w:rPr>
        <w:t>Список использованных источников</w:t>
      </w:r>
    </w:p>
    <w:p w:rsidR="00543C21" w:rsidRPr="00C5636A" w:rsidRDefault="00543C21" w:rsidP="00543C21">
      <w:pPr>
        <w:ind w:firstLine="0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iCs/>
          <w:sz w:val="24"/>
          <w:szCs w:val="24"/>
        </w:rPr>
        <w:t>1.</w:t>
      </w:r>
    </w:p>
    <w:p w:rsidR="00543C21" w:rsidRPr="00C5636A" w:rsidRDefault="00543C21" w:rsidP="00543C21">
      <w:pPr>
        <w:ind w:firstLine="0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iCs/>
          <w:sz w:val="24"/>
          <w:szCs w:val="24"/>
        </w:rPr>
        <w:t>2.</w:t>
      </w:r>
    </w:p>
    <w:p w:rsidR="00543C21" w:rsidRPr="00C5636A" w:rsidRDefault="00543C21" w:rsidP="00543C21">
      <w:pPr>
        <w:ind w:firstLine="0"/>
        <w:rPr>
          <w:rStyle w:val="FontStyle31"/>
          <w:rFonts w:ascii="Times New Roman" w:hAnsi="Times New Roman" w:cs="Times New Roman"/>
          <w:iCs/>
          <w:sz w:val="24"/>
          <w:szCs w:val="24"/>
        </w:rPr>
      </w:pPr>
      <w:r w:rsidRPr="00C5636A">
        <w:rPr>
          <w:rStyle w:val="FontStyle31"/>
          <w:rFonts w:ascii="Times New Roman" w:hAnsi="Times New Roman" w:cs="Times New Roman"/>
          <w:iCs/>
          <w:sz w:val="24"/>
          <w:szCs w:val="24"/>
        </w:rPr>
        <w:t>3…</w:t>
      </w:r>
    </w:p>
    <w:p w:rsidR="00543C21" w:rsidRPr="00C5636A" w:rsidRDefault="00543C21" w:rsidP="00543C21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43C21" w:rsidRPr="00C5636A" w:rsidRDefault="00543C21" w:rsidP="00543C21">
      <w:pPr>
        <w:rPr>
          <w:i/>
          <w:color w:val="C00000"/>
        </w:rPr>
        <w:sectPr w:rsidR="00543C21" w:rsidRPr="00C5636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43C21" w:rsidRPr="00C5636A" w:rsidRDefault="00543C21" w:rsidP="00F55C76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5636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43C21" w:rsidRPr="00C5636A" w:rsidRDefault="00543C21" w:rsidP="00543C21">
      <w:pPr>
        <w:rPr>
          <w:b/>
        </w:rPr>
      </w:pPr>
      <w:r w:rsidRPr="00C5636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2424"/>
        <w:gridCol w:w="11205"/>
      </w:tblGrid>
      <w:tr w:rsidR="00543C21" w:rsidRPr="00C5636A" w:rsidTr="0037088E">
        <w:trPr>
          <w:trHeight w:val="753"/>
          <w:tblHeader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C21" w:rsidRPr="00C5636A" w:rsidRDefault="00543C21" w:rsidP="0037088E">
            <w:pPr>
              <w:ind w:firstLine="0"/>
              <w:jc w:val="center"/>
            </w:pPr>
            <w:r w:rsidRPr="00C5636A">
              <w:t>Структу</w:t>
            </w:r>
            <w:r w:rsidRPr="00C5636A">
              <w:t>р</w:t>
            </w:r>
            <w:r w:rsidRPr="00C5636A">
              <w:t>ный эл</w:t>
            </w:r>
            <w:r w:rsidRPr="00C5636A">
              <w:t>е</w:t>
            </w:r>
            <w:r w:rsidRPr="00C5636A">
              <w:t xml:space="preserve">мент </w:t>
            </w:r>
            <w:r w:rsidRPr="00C5636A">
              <w:br/>
              <w:t>компете</w:t>
            </w:r>
            <w:r w:rsidRPr="00C5636A">
              <w:t>н</w:t>
            </w:r>
            <w:r w:rsidRPr="00C5636A">
              <w:t>ции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C21" w:rsidRPr="00C5636A" w:rsidRDefault="00543C21" w:rsidP="0037088E">
            <w:pPr>
              <w:ind w:firstLine="0"/>
              <w:jc w:val="center"/>
            </w:pPr>
            <w:r w:rsidRPr="00C5636A">
              <w:rPr>
                <w:bCs/>
              </w:rPr>
              <w:t>Планируемые резул</w:t>
            </w:r>
            <w:r w:rsidRPr="00C5636A">
              <w:rPr>
                <w:bCs/>
              </w:rPr>
              <w:t>ь</w:t>
            </w:r>
            <w:r w:rsidRPr="00C5636A">
              <w:rPr>
                <w:bCs/>
              </w:rPr>
              <w:t xml:space="preserve">таты обучения 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3C21" w:rsidRPr="00C5636A" w:rsidRDefault="00543C21" w:rsidP="0037088E">
            <w:pPr>
              <w:ind w:firstLine="0"/>
              <w:jc w:val="center"/>
            </w:pPr>
            <w:r w:rsidRPr="00C5636A">
              <w:t>Оценочные средства</w:t>
            </w:r>
          </w:p>
        </w:tc>
      </w:tr>
      <w:tr w:rsidR="00543C21" w:rsidRPr="00C5636A" w:rsidTr="003708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C5636A">
              <w:rPr>
                <w:b/>
              </w:rPr>
              <w:t>ПК-2: способностью использовать современные методы и технологии обучения и диагностики</w:t>
            </w:r>
          </w:p>
        </w:tc>
      </w:tr>
      <w:tr w:rsidR="00543C21" w:rsidRPr="00C5636A" w:rsidTr="0037088E">
        <w:trPr>
          <w:trHeight w:val="225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  <w:rPr>
                <w:highlight w:val="yellow"/>
              </w:rPr>
            </w:pPr>
            <w:r w:rsidRPr="00C5636A">
              <w:t>Знать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>Знать основные мет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дические категории: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подход,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метод,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принципы,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система обучения,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цели,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содержание,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методы и способы,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приемы,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color w:val="000000"/>
                <w:spacing w:val="-2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 xml:space="preserve">- средства обучения, </w:t>
            </w:r>
          </w:p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C5636A">
              <w:rPr>
                <w:rFonts w:ascii="Times New Roman" w:hAnsi="Times New Roman"/>
                <w:color w:val="000000"/>
                <w:spacing w:val="-2"/>
              </w:rPr>
              <w:t>- учебно-воспитательный пр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цесс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Default="00543C21" w:rsidP="0037088E">
            <w:pPr>
              <w:ind w:firstLine="0"/>
              <w:rPr>
                <w:b/>
              </w:rPr>
            </w:pPr>
            <w:r w:rsidRPr="00E7558D">
              <w:rPr>
                <w:b/>
              </w:rPr>
              <w:t>Перечень вопросо</w:t>
            </w:r>
            <w:r>
              <w:rPr>
                <w:b/>
              </w:rPr>
              <w:t>в</w:t>
            </w:r>
            <w:r w:rsidRPr="00E7558D">
              <w:rPr>
                <w:b/>
              </w:rPr>
              <w:t>:</w:t>
            </w:r>
          </w:p>
          <w:p w:rsidR="00543C21" w:rsidRPr="00F0057B" w:rsidRDefault="00543C21" w:rsidP="0037088E">
            <w:pPr>
              <w:pStyle w:val="a7"/>
            </w:pPr>
          </w:p>
          <w:p w:rsidR="00543C21" w:rsidRPr="00F0057B" w:rsidRDefault="00543C21" w:rsidP="0037088E">
            <w:pPr>
              <w:pStyle w:val="a7"/>
              <w:numPr>
                <w:ilvl w:val="0"/>
                <w:numId w:val="23"/>
              </w:numPr>
              <w:ind w:left="0" w:firstLine="0"/>
              <w:rPr>
                <w:i w:val="0"/>
              </w:rPr>
            </w:pPr>
            <w:r w:rsidRPr="00F0057B">
              <w:rPr>
                <w:i w:val="0"/>
              </w:rPr>
              <w:t>Является ли методика обучения иностранным языкам самостоятельной наукой? Докажите, п</w:t>
            </w:r>
            <w:r w:rsidRPr="00F0057B">
              <w:rPr>
                <w:i w:val="0"/>
              </w:rPr>
              <w:t>о</w:t>
            </w:r>
            <w:r w:rsidRPr="00F0057B">
              <w:rPr>
                <w:i w:val="0"/>
              </w:rPr>
              <w:t>чему.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F0057B">
              <w:t>Дайте</w:t>
            </w:r>
            <w:r w:rsidRPr="00C5636A">
              <w:t xml:space="preserve"> определение методики обучения ИЯ. Сформулируйте её предмет и объект исследования.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Назовите основные методические категории. Имеются ли эти понятия в других (педагогических, психологических, лингвистических) науках?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С какими смежными науками взаимодействует методика обучения иностранным языкам, чем определяется данное взаимодействие?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Лингвистические основы обучения ИЯ, что входит в это понятие?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Психологические основы обучения ИЯ, раскройте суть этого явления.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Что говорит современная психология о гендерных различиях при обучен</w:t>
            </w:r>
            <w:proofErr w:type="gramStart"/>
            <w:r w:rsidRPr="00C5636A">
              <w:t>ии ИЯ</w:t>
            </w:r>
            <w:proofErr w:type="gramEnd"/>
            <w:r w:rsidRPr="00C5636A">
              <w:t>, насколько акт</w:t>
            </w:r>
            <w:r w:rsidRPr="00C5636A">
              <w:t>у</w:t>
            </w:r>
            <w:r w:rsidRPr="00C5636A">
              <w:t>альной Вам видится данная проблема?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Дидактические основы обучения ИЯ, что под этим следует понимать?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Какие основные и вспомогательные методы исследования используются в современной метод</w:t>
            </w:r>
            <w:r w:rsidRPr="00C5636A">
              <w:t>и</w:t>
            </w:r>
            <w:r w:rsidRPr="00C5636A">
              <w:t>ке обучения ИЯ как науке? Какие методы исследования необходимы Вам как начинающему исследоват</w:t>
            </w:r>
            <w:r w:rsidRPr="00C5636A">
              <w:t>е</w:t>
            </w:r>
            <w:r w:rsidRPr="00C5636A">
              <w:t>лю при написании курсовой и дипломной работы?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</w:pPr>
            <w:r w:rsidRPr="00C5636A">
              <w:t>Назовите известные Вам имена российских и зарубежных учёных, занятых в деле изучения пр</w:t>
            </w:r>
            <w:r w:rsidRPr="00C5636A">
              <w:t>о</w:t>
            </w:r>
            <w:r w:rsidRPr="00C5636A">
              <w:t>блем методики обучения ИЯ, что Вы знаете о роли этих людей в методической науке?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543C21" w:rsidRPr="00C5636A" w:rsidTr="0037088E">
        <w:trPr>
          <w:trHeight w:val="258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  <w:rPr>
                <w:highlight w:val="yellow"/>
              </w:rPr>
            </w:pPr>
            <w:r w:rsidRPr="00C5636A">
              <w:t>Уметь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C5636A">
              <w:rPr>
                <w:color w:val="000000"/>
                <w:spacing w:val="4"/>
              </w:rPr>
              <w:t>Уметь применять новые информац</w:t>
            </w:r>
            <w:r w:rsidRPr="00C5636A">
              <w:rPr>
                <w:color w:val="000000"/>
                <w:spacing w:val="4"/>
              </w:rPr>
              <w:t>и</w:t>
            </w:r>
            <w:r w:rsidRPr="00C5636A">
              <w:rPr>
                <w:color w:val="000000"/>
                <w:spacing w:val="4"/>
              </w:rPr>
              <w:t>онные и телекомм</w:t>
            </w:r>
            <w:r w:rsidRPr="00C5636A">
              <w:rPr>
                <w:color w:val="000000"/>
                <w:spacing w:val="4"/>
              </w:rPr>
              <w:t>у</w:t>
            </w:r>
            <w:r w:rsidRPr="00C5636A">
              <w:rPr>
                <w:color w:val="000000"/>
                <w:spacing w:val="4"/>
              </w:rPr>
              <w:lastRenderedPageBreak/>
              <w:t>никационные техн</w:t>
            </w:r>
            <w:r w:rsidRPr="00C5636A">
              <w:rPr>
                <w:color w:val="000000"/>
                <w:spacing w:val="4"/>
              </w:rPr>
              <w:t>о</w:t>
            </w:r>
            <w:r w:rsidRPr="00C5636A">
              <w:rPr>
                <w:color w:val="000000"/>
                <w:spacing w:val="4"/>
              </w:rPr>
              <w:t>логии в обуче</w:t>
            </w:r>
            <w:r w:rsidRPr="00C5636A">
              <w:rPr>
                <w:color w:val="000000"/>
                <w:spacing w:val="-2"/>
              </w:rPr>
              <w:t>нии иностранным языкам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3C21" w:rsidRDefault="00543C21" w:rsidP="0037088E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Практические задания: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0" w:firstLine="0"/>
            </w:pPr>
            <w:r w:rsidRPr="00C5636A">
              <w:t>Дайте определение «технологии</w:t>
            </w:r>
            <w:r w:rsidRPr="00C5636A">
              <w:rPr>
                <w:lang w:val="en-US"/>
              </w:rPr>
              <w:t xml:space="preserve"> </w:t>
            </w:r>
            <w:r w:rsidRPr="00C5636A">
              <w:t>обучения».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0" w:firstLine="0"/>
            </w:pPr>
            <w:r w:rsidRPr="00C5636A">
              <w:t>Какая из рассматриваемых в настоящем семинаре технологий является более разработанной в Ро</w:t>
            </w:r>
            <w:r w:rsidRPr="00C5636A">
              <w:t>с</w:t>
            </w:r>
            <w:r w:rsidRPr="00C5636A">
              <w:lastRenderedPageBreak/>
              <w:t>сии, за рубежом. Как Вы думаете, с чем это связано?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0" w:firstLine="0"/>
            </w:pPr>
            <w:r w:rsidRPr="00C5636A">
              <w:t>Представьте, что Вам как учителю предоставляется возможность вести совместные уроки с учит</w:t>
            </w:r>
            <w:r w:rsidRPr="00C5636A">
              <w:t>е</w:t>
            </w:r>
            <w:r w:rsidRPr="00C5636A">
              <w:t>лем другой дисциплины. С кем бы Вам хотелось интегрироваться и почему.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0" w:firstLine="0"/>
            </w:pPr>
            <w:r w:rsidRPr="00C5636A">
              <w:t xml:space="preserve">Составьте краткий конспект по проблемам: 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</w:pPr>
            <w:r w:rsidRPr="00C5636A">
              <w:t>- проектной методики,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</w:pPr>
            <w:r w:rsidRPr="00C5636A">
              <w:t>- дистанционного обучения,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</w:pPr>
            <w:r w:rsidRPr="00C5636A">
              <w:t>- методе языкового портфеля,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</w:pPr>
            <w:r w:rsidRPr="00C5636A">
              <w:t>- интегрированного обучения,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</w:pPr>
            <w:r w:rsidRPr="00C5636A">
              <w:t xml:space="preserve">- </w:t>
            </w:r>
            <w:proofErr w:type="spellStart"/>
            <w:r w:rsidRPr="00C5636A">
              <w:t>разноуровнего</w:t>
            </w:r>
            <w:proofErr w:type="spellEnd"/>
            <w:r w:rsidRPr="00C5636A">
              <w:t xml:space="preserve"> обучения,</w:t>
            </w:r>
          </w:p>
          <w:p w:rsidR="00543C21" w:rsidRPr="00C5636A" w:rsidRDefault="00543C21" w:rsidP="0037088E">
            <w:pPr>
              <w:widowControl/>
              <w:autoSpaceDE/>
              <w:autoSpaceDN/>
              <w:adjustRightInd/>
              <w:ind w:firstLine="0"/>
            </w:pPr>
            <w:r w:rsidRPr="00C5636A">
              <w:t>- обучения в сотрудничестве.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  <w:rPr>
                <w:highlight w:val="yellow"/>
              </w:rPr>
            </w:pPr>
            <w:r w:rsidRPr="00C5636A">
              <w:lastRenderedPageBreak/>
              <w:t>Владеть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Владеть системой р</w:t>
            </w:r>
            <w:r w:rsidRPr="00C5636A">
              <w:rPr>
                <w:rFonts w:ascii="Times New Roman" w:hAnsi="Times New Roman"/>
              </w:rPr>
              <w:t>а</w:t>
            </w:r>
            <w:r w:rsidRPr="00C5636A">
              <w:rPr>
                <w:rFonts w:ascii="Times New Roman" w:hAnsi="Times New Roman"/>
              </w:rPr>
              <w:t>боты на основе де</w:t>
            </w:r>
            <w:r w:rsidRPr="00C5636A">
              <w:rPr>
                <w:rFonts w:ascii="Times New Roman" w:hAnsi="Times New Roman"/>
              </w:rPr>
              <w:t>й</w:t>
            </w:r>
            <w:r w:rsidRPr="00C5636A">
              <w:rPr>
                <w:rFonts w:ascii="Times New Roman" w:hAnsi="Times New Roman"/>
              </w:rPr>
              <w:t>ствующих УМК</w:t>
            </w:r>
            <w:r w:rsidRPr="00C5636A">
              <w:rPr>
                <w:rFonts w:ascii="Times New Roman" w:hAnsi="Times New Roman"/>
                <w:i/>
                <w:iCs/>
              </w:rPr>
              <w:t xml:space="preserve"> </w:t>
            </w:r>
            <w:r w:rsidRPr="00C5636A">
              <w:rPr>
                <w:rFonts w:ascii="Times New Roman" w:hAnsi="Times New Roman"/>
                <w:color w:val="000000"/>
                <w:spacing w:val="1"/>
              </w:rPr>
              <w:t>пр</w:t>
            </w:r>
            <w:r w:rsidRPr="00C5636A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C5636A">
              <w:rPr>
                <w:rFonts w:ascii="Times New Roman" w:hAnsi="Times New Roman"/>
                <w:color w:val="000000"/>
                <w:spacing w:val="1"/>
              </w:rPr>
              <w:t>емами и способами контроля усвое</w:t>
            </w:r>
            <w:r w:rsidRPr="00C5636A">
              <w:rPr>
                <w:rFonts w:ascii="Times New Roman" w:hAnsi="Times New Roman"/>
                <w:color w:val="000000"/>
                <w:spacing w:val="-2"/>
              </w:rPr>
              <w:t>ния языковых средств общения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Default="00543C21" w:rsidP="0037088E">
            <w:pPr>
              <w:ind w:firstLine="0"/>
              <w:rPr>
                <w:rFonts w:eastAsia="Calibri"/>
                <w:b/>
                <w:kern w:val="24"/>
              </w:rPr>
            </w:pPr>
            <w:r w:rsidRPr="00AB24CD">
              <w:rPr>
                <w:rFonts w:eastAsia="Calibri"/>
                <w:b/>
                <w:kern w:val="24"/>
              </w:rPr>
              <w:t xml:space="preserve">Задания </w:t>
            </w:r>
            <w:r>
              <w:rPr>
                <w:rFonts w:eastAsia="Calibri"/>
                <w:b/>
                <w:kern w:val="24"/>
              </w:rPr>
              <w:t>проблемного характера: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Продемонстрируйте урок немецкого языка в 3 классе, используя УМК авторов Бим И.Л., Рыжовой Л.И. “</w:t>
            </w:r>
            <w:r w:rsidRPr="00C5636A">
              <w:rPr>
                <w:lang w:val="en-US"/>
              </w:rPr>
              <w:t>Deutsch</w:t>
            </w:r>
            <w:r w:rsidRPr="00C5636A">
              <w:t xml:space="preserve">. </w:t>
            </w:r>
            <w:r w:rsidRPr="00C5636A">
              <w:rPr>
                <w:lang w:val="en-US"/>
              </w:rPr>
              <w:t>Die</w:t>
            </w:r>
            <w:r w:rsidRPr="00C5636A">
              <w:t xml:space="preserve"> </w:t>
            </w:r>
            <w:proofErr w:type="spellStart"/>
            <w:r w:rsidRPr="00C5636A">
              <w:rPr>
                <w:lang w:val="en-US"/>
              </w:rPr>
              <w:t>ersten</w:t>
            </w:r>
            <w:proofErr w:type="spellEnd"/>
            <w:r w:rsidRPr="00C5636A">
              <w:t xml:space="preserve"> </w:t>
            </w:r>
            <w:proofErr w:type="spellStart"/>
            <w:r w:rsidRPr="00C5636A">
              <w:rPr>
                <w:lang w:val="en-US"/>
              </w:rPr>
              <w:t>Schritte</w:t>
            </w:r>
            <w:proofErr w:type="spellEnd"/>
            <w:r w:rsidRPr="00C5636A">
              <w:t>” для общеобразовательных учреждений (устно).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Предоставьте план-конспект данного урока (письменно).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Дайте подробное теоретическое обоснование данного урока (письменно).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left"/>
              <w:rPr>
                <w:bCs/>
                <w:color w:val="1D1D1D"/>
                <w:shd w:val="clear" w:color="auto" w:fill="FFFFFF"/>
              </w:rPr>
            </w:pPr>
            <w:r w:rsidRPr="00C5636A">
              <w:t>Подготовьте наглядность к Вашему уроку.</w:t>
            </w:r>
          </w:p>
        </w:tc>
      </w:tr>
      <w:tr w:rsidR="00543C21" w:rsidRPr="00C5636A" w:rsidTr="0037088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 xml:space="preserve">ПК-4: способностью использовать возможности образовательной среды для достижения личностных, </w:t>
            </w:r>
            <w:proofErr w:type="spellStart"/>
            <w:r w:rsidRPr="00C5636A">
              <w:rPr>
                <w:b/>
              </w:rPr>
              <w:t>метапредметных</w:t>
            </w:r>
            <w:proofErr w:type="spellEnd"/>
            <w:r w:rsidRPr="00C5636A">
              <w:rPr>
                <w:b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  <w:rPr>
                <w:highlight w:val="yellow"/>
              </w:rPr>
            </w:pPr>
            <w:r w:rsidRPr="00C5636A">
              <w:lastRenderedPageBreak/>
              <w:t>Знать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</w:pPr>
            <w:r w:rsidRPr="00C5636A">
              <w:t>Знать иностранный язык на уровне, д</w:t>
            </w:r>
            <w:r w:rsidRPr="00C5636A">
              <w:t>о</w:t>
            </w:r>
            <w:r w:rsidRPr="00C5636A">
              <w:t>статочном для преп</w:t>
            </w:r>
            <w:r w:rsidRPr="00C5636A">
              <w:t>о</w:t>
            </w:r>
            <w:r w:rsidRPr="00C5636A">
              <w:t>давания в учебном заведении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216043" w:rsidP="0037088E">
            <w:pPr>
              <w:widowControl/>
              <w:autoSpaceDE/>
              <w:adjustRightInd/>
              <w:ind w:firstLine="0"/>
              <w:jc w:val="left"/>
              <w:rPr>
                <w:i/>
                <w:highlight w:val="yellow"/>
                <w:lang w:val="de-DE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908800" cy="3782060"/>
                  <wp:effectExtent l="19050" t="0" r="635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0" cy="378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  <w:rPr>
                <w:highlight w:val="yellow"/>
              </w:rPr>
            </w:pPr>
            <w:r w:rsidRPr="00C5636A">
              <w:t>Уметь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tabs>
                <w:tab w:val="left" w:pos="252"/>
                <w:tab w:val="num" w:pos="900"/>
              </w:tabs>
              <w:ind w:firstLine="0"/>
              <w:rPr>
                <w:highlight w:val="yellow"/>
              </w:rPr>
            </w:pPr>
            <w:r w:rsidRPr="00C5636A">
              <w:t>Уметь планировать собственные профе</w:t>
            </w:r>
            <w:r w:rsidRPr="00C5636A">
              <w:t>с</w:t>
            </w:r>
            <w:r w:rsidRPr="00C5636A">
              <w:t>сиональные действия с учетом объекти</w:t>
            </w:r>
            <w:r w:rsidRPr="00C5636A">
              <w:t>в</w:t>
            </w:r>
            <w:r w:rsidRPr="00C5636A">
              <w:t xml:space="preserve">ных закономерностей усвоения учащимися </w:t>
            </w:r>
            <w:r w:rsidRPr="00C5636A">
              <w:lastRenderedPageBreak/>
              <w:t>иностранного языка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123ADA" w:rsidRDefault="00543C21" w:rsidP="0037088E">
            <w:pPr>
              <w:widowControl/>
              <w:ind w:firstLine="0"/>
              <w:jc w:val="left"/>
              <w:rPr>
                <w:b/>
                <w:sz w:val="16"/>
                <w:szCs w:val="16"/>
              </w:rPr>
            </w:pPr>
            <w:r w:rsidRPr="00123ADA">
              <w:rPr>
                <w:b/>
                <w:sz w:val="16"/>
                <w:szCs w:val="16"/>
              </w:rPr>
              <w:lastRenderedPageBreak/>
              <w:t>Практические умения планирования. Пример</w:t>
            </w:r>
          </w:p>
          <w:p w:rsidR="00543C21" w:rsidRPr="00123ADA" w:rsidRDefault="00543C21" w:rsidP="0037088E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  <w:r w:rsidRPr="00123ADA">
              <w:rPr>
                <w:b/>
                <w:sz w:val="16"/>
                <w:szCs w:val="16"/>
              </w:rPr>
              <w:t>Технологическая карта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472"/>
              <w:gridCol w:w="1205"/>
              <w:gridCol w:w="1277"/>
              <w:gridCol w:w="1330"/>
              <w:gridCol w:w="473"/>
              <w:gridCol w:w="1461"/>
              <w:gridCol w:w="4220"/>
            </w:tblGrid>
            <w:tr w:rsidR="00543C21" w:rsidRPr="00123ADA" w:rsidTr="0037088E">
              <w:tc>
                <w:tcPr>
                  <w:tcW w:w="5000" w:type="pct"/>
                  <w:gridSpan w:val="8"/>
                </w:tcPr>
                <w:p w:rsidR="00543C21" w:rsidRPr="00123ADA" w:rsidRDefault="00543C21" w:rsidP="0037088E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23ADA">
                    <w:rPr>
                      <w:b/>
                      <w:i/>
                      <w:sz w:val="16"/>
                      <w:szCs w:val="16"/>
                    </w:rPr>
                    <w:t>Целевой блок</w:t>
                  </w:r>
                </w:p>
              </w:tc>
            </w:tr>
            <w:tr w:rsidR="00543C21" w:rsidRPr="00123AD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Тема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rFonts w:eastAsia="Calibri"/>
                      <w:sz w:val="16"/>
                      <w:szCs w:val="16"/>
                    </w:rPr>
                    <w:t>Мой дом. Итоговый урок по теме.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Цель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Формировать УУД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6"/>
                    </w:numPr>
                    <w:tabs>
                      <w:tab w:val="left" w:pos="320"/>
                    </w:tabs>
                    <w:spacing w:line="240" w:lineRule="auto"/>
                    <w:ind w:left="32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Личностные: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Умение соотносить своё поведение с принятыми этическими нормами; умение устанавливать связь между целью учебной деятельности и её мотивом;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6"/>
                    </w:numPr>
                    <w:tabs>
                      <w:tab w:val="left" w:pos="320"/>
                    </w:tabs>
                    <w:spacing w:line="240" w:lineRule="auto"/>
                    <w:ind w:left="32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Регулятивные: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 xml:space="preserve">Умение определять и формулировать цель на уроке с помощью учителя; умение планировать своё речевое и неречевое поведение, планировать своё действие в соответствии с поставленной задачей; вносить необходимые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lastRenderedPageBreak/>
                    <w:t>коррективы в действие после его завершения на основе его оценки и учёта характера сделанных ошибок; высказывать своё предположение;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6"/>
                    </w:numPr>
                    <w:tabs>
                      <w:tab w:val="left" w:pos="320"/>
                    </w:tabs>
                    <w:spacing w:line="240" w:lineRule="auto"/>
                    <w:ind w:left="32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Коммуникативные: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Умение планировать учебное сотрудничество с учителем и сверстниками, определять цели, функции участников, способы взаимодействия;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6"/>
                    </w:numPr>
                    <w:tabs>
                      <w:tab w:val="left" w:pos="320"/>
                    </w:tabs>
                    <w:spacing w:line="240" w:lineRule="auto"/>
                    <w:ind w:left="32" w:firstLine="0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Познавательные: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самостоятельное выделение и формулирование познавательной цели, умение анализировать и на основе анализа различных явлений структурировать знания,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ind w:firstLine="0"/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lastRenderedPageBreak/>
                    <w:t>Планируемые результаты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 xml:space="preserve">Предметные: </w:t>
                  </w:r>
                  <w:r w:rsidRPr="00123ADA">
                    <w:rPr>
                      <w:sz w:val="16"/>
                      <w:szCs w:val="16"/>
                    </w:rPr>
                    <w:t>Развивать навыки устной речи на немецком языке, развивать грамматические и лексические навыки в немецком языке;</w:t>
                  </w:r>
                </w:p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 xml:space="preserve">Личностные: </w:t>
                  </w:r>
                  <w:r w:rsidRPr="00123ADA">
                    <w:rPr>
                      <w:sz w:val="16"/>
                      <w:szCs w:val="16"/>
                    </w:rPr>
                    <w:t xml:space="preserve">развитие навыков сотрудничества </w:t>
                  </w:r>
                  <w:proofErr w:type="gramStart"/>
                  <w:r w:rsidRPr="00123ADA">
                    <w:rPr>
                      <w:sz w:val="16"/>
                      <w:szCs w:val="16"/>
                    </w:rPr>
                    <w:t>со</w:t>
                  </w:r>
                  <w:proofErr w:type="gramEnd"/>
                  <w:r w:rsidRPr="00123ADA">
                    <w:rPr>
                      <w:sz w:val="16"/>
                      <w:szCs w:val="16"/>
                    </w:rPr>
      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      </w:r>
                </w:p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23ADA">
                    <w:rPr>
                      <w:b/>
                      <w:sz w:val="16"/>
                      <w:szCs w:val="16"/>
                    </w:rPr>
                    <w:t>Метапредметные</w:t>
                  </w:r>
                  <w:proofErr w:type="spellEnd"/>
                  <w:r w:rsidRPr="00123ADA">
                    <w:rPr>
                      <w:b/>
                      <w:sz w:val="16"/>
                      <w:szCs w:val="16"/>
                    </w:rPr>
                    <w:t>: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7"/>
                    </w:numPr>
                    <w:spacing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Регулятивные УУД: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Уметь вести аналитическую работу с информацией любой сложности; уметь осуществлять регулятивные действия самонаблюдения, самоконтроля, самооценки в процессе коммуникативной деятельности на иностранном языке.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7"/>
                    </w:numPr>
                    <w:spacing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Коммуникативные УУД: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Уметь взаимодействовать с окружающими, выполняя разные социальные роли;</w:t>
                  </w:r>
                </w:p>
                <w:p w:rsidR="00543C21" w:rsidRPr="00123ADA" w:rsidRDefault="00543C21" w:rsidP="0037088E">
                  <w:pPr>
                    <w:pStyle w:val="af6"/>
                    <w:numPr>
                      <w:ilvl w:val="0"/>
                      <w:numId w:val="27"/>
                    </w:numPr>
                    <w:spacing w:line="240" w:lineRule="auto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 xml:space="preserve">Познавательные УУД: 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Уметь работать с различной информацией, анализировать и систематизировать новый материал.</w:t>
                  </w:r>
                </w:p>
              </w:tc>
            </w:tr>
            <w:tr w:rsidR="00543C21" w:rsidRPr="00C5636A" w:rsidTr="0037088E">
              <w:tc>
                <w:tcPr>
                  <w:tcW w:w="5000" w:type="pct"/>
                  <w:gridSpan w:val="8"/>
                </w:tcPr>
                <w:p w:rsidR="00543C21" w:rsidRPr="00123ADA" w:rsidRDefault="00543C21" w:rsidP="0037088E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23ADA">
                    <w:rPr>
                      <w:b/>
                      <w:i/>
                      <w:sz w:val="16"/>
                      <w:szCs w:val="16"/>
                    </w:rPr>
                    <w:t>Инструментальный блок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Задачи урока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 xml:space="preserve">Воспитательные: </w:t>
                  </w:r>
                  <w:r w:rsidRPr="00123ADA">
                    <w:rPr>
                      <w:sz w:val="16"/>
                      <w:szCs w:val="16"/>
                    </w:rPr>
                    <w:t>формировать познавательную активность; формировать навыки группового взаимодействия;</w:t>
                  </w:r>
                </w:p>
                <w:p w:rsidR="00543C21" w:rsidRPr="00123ADA" w:rsidRDefault="00543C21" w:rsidP="0037088E">
                  <w:pPr>
                    <w:pStyle w:val="af6"/>
                    <w:ind w:left="0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>Развивающие</w:t>
                  </w:r>
                  <w:proofErr w:type="gramStart"/>
                  <w:r w:rsidRPr="00123ADA">
                    <w:rPr>
                      <w:b/>
                      <w:sz w:val="16"/>
                      <w:szCs w:val="16"/>
                      <w:lang w:val="ru-RU"/>
                    </w:rPr>
                    <w:t>: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Р</w:t>
                  </w:r>
                  <w:proofErr w:type="gramEnd"/>
                  <w:r w:rsidRPr="00123ADA">
                    <w:rPr>
                      <w:sz w:val="16"/>
                      <w:szCs w:val="16"/>
                      <w:lang w:val="ru-RU"/>
                    </w:rPr>
                    <w:t>азвивать</w:t>
                  </w:r>
                  <w:proofErr w:type="spellEnd"/>
                  <w:r w:rsidRPr="00123ADA">
                    <w:rPr>
                      <w:sz w:val="16"/>
                      <w:szCs w:val="16"/>
                      <w:lang w:val="ru-RU"/>
                    </w:rPr>
                    <w:t xml:space="preserve"> у учащихся воображение, произвольную память, произвольное внимание; способств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о</w:t>
                  </w:r>
                  <w:r w:rsidRPr="00123ADA">
                    <w:rPr>
                      <w:sz w:val="16"/>
                      <w:szCs w:val="16"/>
                      <w:lang w:val="ru-RU"/>
                    </w:rPr>
                    <w:t>вать развитию словесно-логического мышления.</w:t>
                  </w:r>
                </w:p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123ADA">
                    <w:rPr>
                      <w:b/>
                      <w:sz w:val="16"/>
                      <w:szCs w:val="16"/>
                    </w:rPr>
                    <w:t>Образовательные</w:t>
                  </w:r>
                  <w:proofErr w:type="gramEnd"/>
                  <w:r w:rsidRPr="00123ADA">
                    <w:rPr>
                      <w:b/>
                      <w:sz w:val="16"/>
                      <w:szCs w:val="16"/>
                    </w:rPr>
                    <w:t xml:space="preserve">: </w:t>
                  </w:r>
                  <w:r w:rsidRPr="00123ADA">
                    <w:rPr>
                      <w:sz w:val="16"/>
                      <w:szCs w:val="16"/>
                    </w:rPr>
                    <w:t>развивать лингвострановедческий кругозор учащихся.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Тип урока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23ADA">
                    <w:rPr>
                      <w:rStyle w:val="FontStyle34"/>
                      <w:sz w:val="16"/>
                      <w:szCs w:val="16"/>
                    </w:rPr>
                    <w:t>урокотработки</w:t>
                  </w:r>
                  <w:proofErr w:type="spellEnd"/>
                  <w:r w:rsidRPr="00123ADA">
                    <w:rPr>
                      <w:rStyle w:val="FontStyle34"/>
                      <w:sz w:val="16"/>
                      <w:szCs w:val="16"/>
                    </w:rPr>
                    <w:t xml:space="preserve"> умений и рефлексии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Учебно-методический комплекс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sz w:val="16"/>
                      <w:szCs w:val="16"/>
                    </w:rPr>
                    <w:t>Учебник, тетрадь, компьютер, мультимедийный проектор, презентация, рабочие листы</w:t>
                  </w:r>
                </w:p>
              </w:tc>
            </w:tr>
            <w:tr w:rsidR="00543C21" w:rsidRPr="00C5636A" w:rsidTr="0037088E">
              <w:tc>
                <w:tcPr>
                  <w:tcW w:w="5000" w:type="pct"/>
                  <w:gridSpan w:val="8"/>
                </w:tcPr>
                <w:p w:rsidR="00543C21" w:rsidRPr="00123ADA" w:rsidRDefault="00543C21" w:rsidP="0037088E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123ADA">
                    <w:rPr>
                      <w:b/>
                      <w:i/>
                      <w:sz w:val="16"/>
                      <w:szCs w:val="16"/>
                    </w:rPr>
                    <w:t>Организационно-</w:t>
                  </w:r>
                  <w:proofErr w:type="spellStart"/>
                  <w:r w:rsidRPr="00123ADA">
                    <w:rPr>
                      <w:b/>
                      <w:i/>
                      <w:sz w:val="16"/>
                      <w:szCs w:val="16"/>
                    </w:rPr>
                    <w:t>деятельностный</w:t>
                  </w:r>
                  <w:proofErr w:type="spellEnd"/>
                  <w:r w:rsidRPr="00123ADA">
                    <w:rPr>
                      <w:b/>
                      <w:i/>
                      <w:sz w:val="16"/>
                      <w:szCs w:val="16"/>
                    </w:rPr>
                    <w:t xml:space="preserve"> блок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Основные понятия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sz w:val="16"/>
                      <w:szCs w:val="16"/>
                    </w:rPr>
                    <w:t>лексика по теме «Дом»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r w:rsidRPr="00123ADA">
                    <w:rPr>
                      <w:b/>
                      <w:sz w:val="16"/>
                      <w:szCs w:val="16"/>
                    </w:rPr>
                    <w:t>Организация пр</w:t>
                  </w:r>
                  <w:r w:rsidRPr="00123ADA">
                    <w:rPr>
                      <w:b/>
                      <w:sz w:val="16"/>
                      <w:szCs w:val="16"/>
                    </w:rPr>
                    <w:t>о</w:t>
                  </w:r>
                  <w:r w:rsidRPr="00123ADA">
                    <w:rPr>
                      <w:b/>
                      <w:sz w:val="16"/>
                      <w:szCs w:val="16"/>
                    </w:rPr>
                    <w:t>странства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r w:rsidRPr="00123ADA">
                    <w:rPr>
                      <w:sz w:val="16"/>
                      <w:szCs w:val="16"/>
                    </w:rPr>
                    <w:t>Парная, фронтальная, индивидуальная, групповая работа</w:t>
                  </w:r>
                </w:p>
              </w:tc>
            </w:tr>
            <w:tr w:rsidR="00543C21" w:rsidRPr="00C5636A" w:rsidTr="0037088E">
              <w:tc>
                <w:tcPr>
                  <w:tcW w:w="1237" w:type="pct"/>
                  <w:gridSpan w:val="3"/>
                </w:tcPr>
                <w:p w:rsidR="00543C21" w:rsidRPr="00123ADA" w:rsidRDefault="00543C21" w:rsidP="0037088E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23ADA">
                    <w:rPr>
                      <w:b/>
                      <w:sz w:val="16"/>
                      <w:szCs w:val="16"/>
                    </w:rPr>
                    <w:t>Межпредметные</w:t>
                  </w:r>
                  <w:proofErr w:type="spellEnd"/>
                  <w:r w:rsidRPr="00123ADA">
                    <w:rPr>
                      <w:b/>
                      <w:sz w:val="16"/>
                      <w:szCs w:val="16"/>
                    </w:rPr>
                    <w:t xml:space="preserve"> связи</w:t>
                  </w:r>
                </w:p>
              </w:tc>
              <w:tc>
                <w:tcPr>
                  <w:tcW w:w="3763" w:type="pct"/>
                  <w:gridSpan w:val="5"/>
                </w:tcPr>
                <w:p w:rsidR="00543C21" w:rsidRPr="00123ADA" w:rsidRDefault="00543C21" w:rsidP="0037088E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123ADA">
                    <w:rPr>
                      <w:sz w:val="16"/>
                      <w:szCs w:val="16"/>
                    </w:rPr>
                    <w:t>Изо</w:t>
                  </w:r>
                  <w:proofErr w:type="gramEnd"/>
                  <w:r w:rsidRPr="00123ADA">
                    <w:rPr>
                      <w:sz w:val="16"/>
                      <w:szCs w:val="16"/>
                    </w:rPr>
                    <w:t>, дизайн</w:t>
                  </w:r>
                </w:p>
              </w:tc>
            </w:tr>
            <w:tr w:rsidR="00543C21" w:rsidRPr="00C5636A" w:rsidTr="0037088E">
              <w:trPr>
                <w:trHeight w:val="1700"/>
              </w:trPr>
              <w:tc>
                <w:tcPr>
                  <w:tcW w:w="391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Этап ур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</w:t>
                  </w:r>
                </w:p>
              </w:tc>
              <w:tc>
                <w:tcPr>
                  <w:tcW w:w="220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 xml:space="preserve">Время, 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626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Цель</w:t>
                  </w:r>
                </w:p>
              </w:tc>
              <w:tc>
                <w:tcPr>
                  <w:tcW w:w="541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Содержание </w:t>
                  </w:r>
                  <w:r w:rsidRPr="00123ADA">
                    <w:rPr>
                      <w:rFonts w:ascii="Times New Roman" w:hAnsi="Times New Roman" w:cs="Times New Roman"/>
                      <w:b/>
                      <w:spacing w:val="-1"/>
                      <w:sz w:val="16"/>
                      <w:szCs w:val="16"/>
                    </w:rPr>
                    <w:t>учебного материала</w:t>
                  </w:r>
                </w:p>
              </w:tc>
              <w:tc>
                <w:tcPr>
                  <w:tcW w:w="592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Методы </w:t>
                  </w:r>
                  <w:r w:rsidRPr="00123ADA">
                    <w:rPr>
                      <w:rFonts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>и приемы работы</w:t>
                  </w:r>
                </w:p>
              </w:tc>
              <w:tc>
                <w:tcPr>
                  <w:tcW w:w="208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pacing w:val="-1"/>
                      <w:sz w:val="16"/>
                      <w:szCs w:val="16"/>
                    </w:rPr>
                    <w:t>ФОУД*</w:t>
                  </w:r>
                </w:p>
              </w:tc>
              <w:tc>
                <w:tcPr>
                  <w:tcW w:w="1140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тельность уч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</w:t>
                  </w: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теля</w:t>
                  </w:r>
                </w:p>
              </w:tc>
              <w:tc>
                <w:tcPr>
                  <w:tcW w:w="1282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 xml:space="preserve">Деятельность </w:t>
                  </w:r>
                  <w:proofErr w:type="gramStart"/>
                  <w:r w:rsidRPr="00123ADA">
                    <w:rPr>
                      <w:rFonts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>обучающихся</w:t>
                  </w:r>
                  <w:proofErr w:type="gramEnd"/>
                </w:p>
              </w:tc>
            </w:tr>
            <w:tr w:rsidR="00543C21" w:rsidRPr="00C5636A" w:rsidTr="0037088E">
              <w:trPr>
                <w:cantSplit/>
                <w:trHeight w:val="1394"/>
              </w:trPr>
              <w:tc>
                <w:tcPr>
                  <w:tcW w:w="391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Этап мотивации</w:t>
                  </w:r>
                </w:p>
              </w:tc>
              <w:tc>
                <w:tcPr>
                  <w:tcW w:w="220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  <w:lang w:val="de-DE"/>
                    </w:rPr>
                    <w:t>2</w:t>
                  </w:r>
                </w:p>
              </w:tc>
              <w:tc>
                <w:tcPr>
                  <w:tcW w:w="626" w:type="pct"/>
                </w:tcPr>
                <w:p w:rsidR="00543C21" w:rsidRPr="00123ADA" w:rsidRDefault="00543C21" w:rsidP="0037088E">
                  <w:pPr>
                    <w:pStyle w:val="aff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Проверить готовность детей к уроку, их настрой.</w:t>
                  </w:r>
                </w:p>
                <w:p w:rsidR="00543C21" w:rsidRPr="00123ADA" w:rsidRDefault="00543C21" w:rsidP="0037088E">
                  <w:pPr>
                    <w:pStyle w:val="aff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Подвести к теме урока.</w:t>
                  </w: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Слайд</w:t>
                  </w:r>
                </w:p>
              </w:tc>
              <w:tc>
                <w:tcPr>
                  <w:tcW w:w="592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Проблемная ситуация</w:t>
                  </w:r>
                </w:p>
              </w:tc>
              <w:tc>
                <w:tcPr>
                  <w:tcW w:w="208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ф</w:t>
                  </w:r>
                </w:p>
              </w:tc>
              <w:tc>
                <w:tcPr>
                  <w:tcW w:w="1140" w:type="pct"/>
                </w:tcPr>
                <w:p w:rsidR="00543C21" w:rsidRPr="00123ADA" w:rsidRDefault="00543C21" w:rsidP="0037088E">
                  <w:pPr>
                    <w:pStyle w:val="aff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Приветствует обучающихся, проверяет их готовность к уроку. Подводит учащихся к теме урока.</w:t>
                  </w:r>
                </w:p>
                <w:p w:rsidR="00543C21" w:rsidRPr="00123ADA" w:rsidRDefault="00543C21" w:rsidP="00DC6A99">
                  <w:pPr>
                    <w:ind w:firstLine="0"/>
                    <w:rPr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i/>
                      <w:sz w:val="16"/>
                      <w:szCs w:val="16"/>
                      <w:lang w:val="de-DE"/>
                    </w:rPr>
                    <w:t>Guten Tag! Ich bin froh euch wieder zu sehen. Seid ihr zur Stunde bereit? Fehlt jemand? Wie geht es euch?</w:t>
                  </w:r>
                </w:p>
                <w:p w:rsidR="00543C21" w:rsidRPr="00123ADA" w:rsidRDefault="00543C21" w:rsidP="00DC6A99">
                  <w:pPr>
                    <w:ind w:firstLine="0"/>
                    <w:rPr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i/>
                      <w:sz w:val="16"/>
                      <w:szCs w:val="16"/>
                      <w:lang w:val="de-DE"/>
                    </w:rPr>
                    <w:t>Heute haben wir eine ungewöhnl</w:t>
                  </w:r>
                  <w:r w:rsidRPr="00123ADA">
                    <w:rPr>
                      <w:i/>
                      <w:sz w:val="16"/>
                      <w:szCs w:val="16"/>
                      <w:lang w:val="de-DE"/>
                    </w:rPr>
                    <w:t>i</w:t>
                  </w:r>
                  <w:r w:rsidRPr="00123ADA">
                    <w:rPr>
                      <w:i/>
                      <w:sz w:val="16"/>
                      <w:szCs w:val="16"/>
                      <w:lang w:val="de-DE"/>
                    </w:rPr>
                    <w:t>che Stunde. Heute haben wir einen Gast. Seht, das ist Herr Müller. Er ist sehr reich und hat vor kurzem ein neues Haus g</w:t>
                  </w:r>
                  <w:r w:rsidRPr="00123ADA">
                    <w:rPr>
                      <w:i/>
                      <w:sz w:val="16"/>
                      <w:szCs w:val="16"/>
                      <w:lang w:val="de-DE"/>
                    </w:rPr>
                    <w:t>e</w:t>
                  </w:r>
                  <w:r w:rsidRPr="00123ADA">
                    <w:rPr>
                      <w:i/>
                      <w:sz w:val="16"/>
                      <w:szCs w:val="16"/>
                      <w:lang w:val="de-DE"/>
                    </w:rPr>
                    <w:t>kauft. Jetzt will er das beste Haus haben. Er hat gehört, dass es hier bei uns zwei Design-Agenturen gibt. Er will zwei Design-Projekte uns bestellen.</w:t>
                  </w:r>
                </w:p>
              </w:tc>
              <w:tc>
                <w:tcPr>
                  <w:tcW w:w="1282" w:type="pct"/>
                </w:tcPr>
                <w:p w:rsidR="00543C21" w:rsidRPr="00123ADA" w:rsidRDefault="00543C21" w:rsidP="0037088E">
                  <w:pPr>
                    <w:pStyle w:val="aff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Приветствую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тучителя</w:t>
                  </w:r>
                  <w:proofErr w:type="spellEnd"/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23ADA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проверяютсвоюготовность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куроку</w:t>
                  </w:r>
                  <w:proofErr w:type="spellEnd"/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43C21" w:rsidRPr="00C5636A" w:rsidTr="0037088E">
              <w:trPr>
                <w:cantSplit/>
                <w:trHeight w:val="1394"/>
              </w:trPr>
              <w:tc>
                <w:tcPr>
                  <w:tcW w:w="391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>Этап целеполагания</w:t>
                  </w:r>
                </w:p>
              </w:tc>
              <w:tc>
                <w:tcPr>
                  <w:tcW w:w="220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  <w:lang w:val="de-DE"/>
                    </w:rPr>
                    <w:t>5</w:t>
                  </w:r>
                </w:p>
              </w:tc>
              <w:tc>
                <w:tcPr>
                  <w:tcW w:w="626" w:type="pct"/>
                </w:tcPr>
                <w:p w:rsidR="00543C21" w:rsidRPr="00123ADA" w:rsidRDefault="00543C21" w:rsidP="0037088E">
                  <w:pPr>
                    <w:pStyle w:val="aff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Выяснить цель урока и задачи, кот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рые необх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димо решить для её дост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жения.</w:t>
                  </w:r>
                </w:p>
              </w:tc>
              <w:tc>
                <w:tcPr>
                  <w:tcW w:w="541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2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Проблемная ситуация.</w:t>
                  </w:r>
                </w:p>
              </w:tc>
              <w:tc>
                <w:tcPr>
                  <w:tcW w:w="208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ф</w:t>
                  </w:r>
                </w:p>
              </w:tc>
              <w:tc>
                <w:tcPr>
                  <w:tcW w:w="1140" w:type="pct"/>
                </w:tcPr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Помогает учащимся опр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делить цель урока и задачи для её достижения.</w:t>
                  </w:r>
                </w:p>
                <w:p w:rsidR="00543C21" w:rsidRPr="00123ADA" w:rsidRDefault="00543C21" w:rsidP="00DC6A99">
                  <w:pPr>
                    <w:pStyle w:val="aff0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Und was ist das: ein Design-Projekt? Ihr könnt diese Frage ru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s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 xml:space="preserve">sisch beantworten. Ja, ihr habt Recht. Unser Herr Müller kann nicht alles in euren Projekten verstehen, darum müsst ihr ihm darüber auch erzählen. Also unser heutiges Ziel ist: ein Design-Projekt zu machen und es vor zu stellen. Und wie meint ihr, was muss ein Designer </w:t>
                  </w:r>
                  <w:proofErr w:type="spellStart"/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wissen?Also</w:t>
                  </w:r>
                  <w:proofErr w:type="spellEnd"/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 xml:space="preserve"> uns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e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re Aufgaben sind, Wörter und Grammatik zu wiederholen</w:t>
                  </w:r>
                </w:p>
              </w:tc>
              <w:tc>
                <w:tcPr>
                  <w:tcW w:w="1282" w:type="pct"/>
                </w:tcPr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</w:p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</w:p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</w:p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цель урока и задачи по её достижению.</w:t>
                  </w:r>
                </w:p>
              </w:tc>
            </w:tr>
            <w:tr w:rsidR="00543C21" w:rsidRPr="00C5636A" w:rsidTr="0037088E">
              <w:trPr>
                <w:cantSplit/>
                <w:trHeight w:val="1394"/>
              </w:trPr>
              <w:tc>
                <w:tcPr>
                  <w:tcW w:w="391" w:type="pct"/>
                  <w:textDirection w:val="btLr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>Этап реализации построенного проекта.</w:t>
                  </w:r>
                </w:p>
              </w:tc>
              <w:tc>
                <w:tcPr>
                  <w:tcW w:w="220" w:type="pct"/>
                </w:tcPr>
                <w:p w:rsidR="00543C21" w:rsidRPr="00C5636A" w:rsidRDefault="00543C21" w:rsidP="0037088E">
                  <w:pPr>
                    <w:pStyle w:val="aff0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  <w:r w:rsidRPr="00C5636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23</w:t>
                  </w:r>
                </w:p>
              </w:tc>
              <w:tc>
                <w:tcPr>
                  <w:tcW w:w="626" w:type="pct"/>
                </w:tcPr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вторить ле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сику «Назв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 комнат, предметов мебели».</w:t>
                  </w:r>
                </w:p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вторить грамматич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ский матер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 «Предлоги места».</w:t>
                  </w:r>
                </w:p>
              </w:tc>
              <w:tc>
                <w:tcPr>
                  <w:tcW w:w="541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Слайд</w:t>
                  </w:r>
                </w:p>
              </w:tc>
              <w:tc>
                <w:tcPr>
                  <w:tcW w:w="592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Демо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страция</w:t>
                  </w:r>
                </w:p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блемная ситу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ция</w:t>
                  </w:r>
                </w:p>
              </w:tc>
              <w:tc>
                <w:tcPr>
                  <w:tcW w:w="208" w:type="pct"/>
                </w:tcPr>
                <w:p w:rsidR="00543C21" w:rsidRPr="00123AD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1140" w:type="pct"/>
                </w:tcPr>
                <w:p w:rsidR="00543C21" w:rsidRPr="00123AD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Предл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гает детям опр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делить: дизайном, какой комнаты они будут зан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123A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маться.</w:t>
                  </w:r>
                </w:p>
                <w:p w:rsidR="00543C21" w:rsidRPr="00123ADA" w:rsidRDefault="00543C21" w:rsidP="0037088E">
                  <w:pPr>
                    <w:pStyle w:val="aff0"/>
                    <w:numPr>
                      <w:ilvl w:val="0"/>
                      <w:numId w:val="28"/>
                    </w:numPr>
                    <w:tabs>
                      <w:tab w:val="left" w:pos="313"/>
                    </w:tabs>
                    <w:ind w:left="29" w:firstLine="0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Unser Herr Müller hat b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e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schlossen, dass ihr Projekte für zwei Zimmer seines Hauses macht. Und was für Zi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m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 xml:space="preserve">mer das </w:t>
                  </w:r>
                  <w:proofErr w:type="gramStart"/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sind</w:t>
                  </w:r>
                  <w:proofErr w:type="gramEnd"/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, müsst ihr selbst erraten. Hier sind einige Buchst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a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ben, könnt ihr den Namen des Zi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m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mers aus diesen Buchstaben z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u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 xml:space="preserve">sammenstellen? Also jeder Agentur muss sein eigenes Projekt </w:t>
                  </w:r>
                  <w:proofErr w:type="spellStart"/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vorste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l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len.Was</w:t>
                  </w:r>
                  <w:proofErr w:type="spellEnd"/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 xml:space="preserve"> braucht ihr für eure Pr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o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jekte? Ja, natü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r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lich ihr braucht Möbelstücke und für jede Aufgabe werdet ihr einige Möbelstücke b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e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kommen.</w:t>
                  </w:r>
                </w:p>
                <w:p w:rsidR="00543C21" w:rsidRPr="00123ADA" w:rsidRDefault="00543C21" w:rsidP="0037088E">
                  <w:pPr>
                    <w:pStyle w:val="aff0"/>
                    <w:numPr>
                      <w:ilvl w:val="0"/>
                      <w:numId w:val="28"/>
                    </w:numPr>
                    <w:tabs>
                      <w:tab w:val="left" w:pos="313"/>
                    </w:tabs>
                    <w:ind w:left="29" w:firstLine="0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Wir müssen auch wissen, wie die Möbelstücke heißen. Seht hier sind zwei mag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i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sche Quadrate findet hier Möbe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l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stücke und zeic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h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net sie: Feminina – rot, Maskulina – blau, Neutra – grün.</w:t>
                  </w:r>
                </w:p>
                <w:p w:rsidR="00543C21" w:rsidRPr="00123ADA" w:rsidRDefault="00543C21" w:rsidP="0037088E">
                  <w:pPr>
                    <w:pStyle w:val="aff0"/>
                    <w:numPr>
                      <w:ilvl w:val="0"/>
                      <w:numId w:val="28"/>
                    </w:numPr>
                    <w:tabs>
                      <w:tab w:val="left" w:pos="313"/>
                    </w:tabs>
                    <w:ind w:left="29" w:firstLine="0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Ich sehe, dass ihr müde seid. machen wir eine Pause. Steht auf! Sprecht mit und macht mit!</w:t>
                  </w:r>
                </w:p>
                <w:p w:rsidR="00543C21" w:rsidRPr="00123ADA" w:rsidRDefault="00543C21" w:rsidP="0037088E">
                  <w:pPr>
                    <w:pStyle w:val="aff0"/>
                    <w:numPr>
                      <w:ilvl w:val="0"/>
                      <w:numId w:val="28"/>
                    </w:numPr>
                    <w:tabs>
                      <w:tab w:val="left" w:pos="313"/>
                    </w:tabs>
                    <w:ind w:left="29" w:firstLine="0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</w:pP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Wenn ihr eure Projekte vorstellt, müsst ihr auch sagen, wo was steht. Wiederholen wir, wie man das macht. Hier gibt es einige Bilder und Sätzen-Teile, könnt ihr diese Sätze zusamme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n</w:t>
                  </w:r>
                  <w:r w:rsidRPr="00123AD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de-DE"/>
                    </w:rPr>
                    <w:t>stellen?</w:t>
                  </w:r>
                </w:p>
              </w:tc>
              <w:tc>
                <w:tcPr>
                  <w:tcW w:w="1282" w:type="pct"/>
                </w:tcPr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задания, отвечают на вопросы учителя.</w:t>
                  </w:r>
                </w:p>
              </w:tc>
            </w:tr>
            <w:tr w:rsidR="00543C21" w:rsidRPr="00C5636A" w:rsidTr="0037088E">
              <w:trPr>
                <w:cantSplit/>
                <w:trHeight w:val="1394"/>
              </w:trPr>
              <w:tc>
                <w:tcPr>
                  <w:tcW w:w="391" w:type="pct"/>
                  <w:textDirection w:val="btLr"/>
                </w:tcPr>
                <w:p w:rsidR="00543C21" w:rsidRPr="00C5636A" w:rsidRDefault="00543C21" w:rsidP="0037088E">
                  <w:pPr>
                    <w:pStyle w:val="aff0"/>
                    <w:spacing w:line="360" w:lineRule="auto"/>
                    <w:ind w:left="113" w:right="113" w:firstLine="567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5636A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Этап включения в систему знаний и повторения</w:t>
                  </w:r>
                </w:p>
              </w:tc>
              <w:tc>
                <w:tcPr>
                  <w:tcW w:w="220" w:type="pct"/>
                </w:tcPr>
                <w:p w:rsidR="00543C21" w:rsidRPr="00C5636A" w:rsidRDefault="00543C21" w:rsidP="0037088E">
                  <w:pPr>
                    <w:pStyle w:val="aff0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6" w:type="pct"/>
                </w:tcPr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и защита проекта</w:t>
                  </w:r>
                </w:p>
              </w:tc>
              <w:tc>
                <w:tcPr>
                  <w:tcW w:w="541" w:type="pct"/>
                </w:tcPr>
                <w:p w:rsidR="00543C21" w:rsidRPr="00C5636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pct"/>
                </w:tcPr>
                <w:p w:rsidR="00543C21" w:rsidRPr="00C5636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блемная ситуация</w:t>
                  </w:r>
                </w:p>
              </w:tc>
              <w:tc>
                <w:tcPr>
                  <w:tcW w:w="208" w:type="pct"/>
                </w:tcPr>
                <w:p w:rsidR="00543C21" w:rsidRPr="00C5636A" w:rsidRDefault="00543C21" w:rsidP="0037088E">
                  <w:pPr>
                    <w:pStyle w:val="aff0"/>
                    <w:spacing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140" w:type="pct"/>
                </w:tcPr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лагает д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тям зако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C563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чить проект и защитить его.</w:t>
                  </w:r>
                </w:p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</w:pP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Nun gut jetzt habt ihr g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e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nug Möbe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l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stücke, um eure Proje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k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te bis zum Ende m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a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chen und in drei Min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u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ten müsst ihr sie vor zu stellen. J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e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der Desi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g</w:t>
                  </w:r>
                  <w:r w:rsidRPr="00C5636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de-DE"/>
                    </w:rPr>
                    <w:t>ner muss etwas sagen, vergesst das nicht.</w:t>
                  </w:r>
                </w:p>
              </w:tc>
              <w:tc>
                <w:tcPr>
                  <w:tcW w:w="1282" w:type="pct"/>
                </w:tcPr>
                <w:p w:rsidR="00543C21" w:rsidRPr="00C5636A" w:rsidRDefault="00543C21" w:rsidP="0037088E">
                  <w:pPr>
                    <w:pStyle w:val="aff0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543C21" w:rsidRPr="00C5636A" w:rsidTr="0037088E">
              <w:trPr>
                <w:cantSplit/>
                <w:trHeight w:val="1882"/>
              </w:trPr>
              <w:tc>
                <w:tcPr>
                  <w:tcW w:w="391" w:type="pct"/>
                  <w:textDirection w:val="btLr"/>
                </w:tcPr>
                <w:p w:rsidR="00543C21" w:rsidRPr="00C5636A" w:rsidRDefault="00543C21" w:rsidP="0037088E">
                  <w:pPr>
                    <w:ind w:left="113" w:right="113"/>
                    <w:jc w:val="center"/>
                    <w:rPr>
                      <w:rStyle w:val="FontStyle34"/>
                      <w:b/>
                      <w:sz w:val="24"/>
                      <w:szCs w:val="24"/>
                    </w:rPr>
                  </w:pPr>
                  <w:r w:rsidRPr="00C5636A">
                    <w:rPr>
                      <w:rStyle w:val="FontStyle34"/>
                      <w:sz w:val="24"/>
                      <w:szCs w:val="24"/>
                    </w:rPr>
                    <w:t>Рефлексия деятельност</w:t>
                  </w:r>
                  <w:proofErr w:type="gramStart"/>
                  <w:r w:rsidRPr="00C5636A">
                    <w:rPr>
                      <w:rStyle w:val="FontStyle34"/>
                      <w:sz w:val="24"/>
                      <w:szCs w:val="24"/>
                    </w:rPr>
                    <w:t>и(</w:t>
                  </w:r>
                  <w:proofErr w:type="gramEnd"/>
                  <w:r w:rsidRPr="00C5636A">
                    <w:rPr>
                      <w:rStyle w:val="FontStyle34"/>
                      <w:sz w:val="24"/>
                      <w:szCs w:val="24"/>
                    </w:rPr>
                    <w:t>итог )</w:t>
                  </w:r>
                </w:p>
              </w:tc>
              <w:tc>
                <w:tcPr>
                  <w:tcW w:w="220" w:type="pct"/>
                </w:tcPr>
                <w:p w:rsidR="00543C21" w:rsidRPr="00C5636A" w:rsidRDefault="00543C21" w:rsidP="0037088E">
                  <w:pPr>
                    <w:jc w:val="center"/>
                  </w:pPr>
                  <w:r w:rsidRPr="00C5636A">
                    <w:t>3</w:t>
                  </w:r>
                </w:p>
              </w:tc>
              <w:tc>
                <w:tcPr>
                  <w:tcW w:w="626" w:type="pct"/>
                </w:tcPr>
                <w:p w:rsidR="00543C21" w:rsidRPr="00C5636A" w:rsidRDefault="00543C21" w:rsidP="0037088E">
                  <w:r w:rsidRPr="00C5636A">
                    <w:t>Подвести итоги урока</w:t>
                  </w:r>
                </w:p>
              </w:tc>
              <w:tc>
                <w:tcPr>
                  <w:tcW w:w="541" w:type="pct"/>
                </w:tcPr>
                <w:p w:rsidR="00543C21" w:rsidRPr="00C5636A" w:rsidRDefault="00543C21" w:rsidP="0037088E">
                  <w:r w:rsidRPr="00C5636A">
                    <w:t>Лист оцен</w:t>
                  </w:r>
                  <w:r w:rsidRPr="00C5636A">
                    <w:t>и</w:t>
                  </w:r>
                  <w:r w:rsidRPr="00C5636A">
                    <w:t>вания</w:t>
                  </w:r>
                </w:p>
              </w:tc>
              <w:tc>
                <w:tcPr>
                  <w:tcW w:w="592" w:type="pct"/>
                </w:tcPr>
                <w:p w:rsidR="00543C21" w:rsidRPr="00C5636A" w:rsidRDefault="00543C21" w:rsidP="0037088E"/>
              </w:tc>
              <w:tc>
                <w:tcPr>
                  <w:tcW w:w="208" w:type="pct"/>
                </w:tcPr>
                <w:p w:rsidR="00543C21" w:rsidRPr="00C5636A" w:rsidRDefault="00543C21" w:rsidP="0037088E"/>
              </w:tc>
              <w:tc>
                <w:tcPr>
                  <w:tcW w:w="1140" w:type="pct"/>
                </w:tcPr>
                <w:p w:rsidR="00543C21" w:rsidRPr="00C5636A" w:rsidRDefault="00543C21" w:rsidP="0037088E">
                  <w:r w:rsidRPr="00C5636A">
                    <w:t>Орг</w:t>
                  </w:r>
                  <w:r w:rsidRPr="00C5636A">
                    <w:t>а</w:t>
                  </w:r>
                  <w:r w:rsidRPr="00C5636A">
                    <w:t>низует б</w:t>
                  </w:r>
                  <w:r w:rsidRPr="00C5636A">
                    <w:t>е</w:t>
                  </w:r>
                  <w:r w:rsidRPr="00C5636A">
                    <w:t>седу по итогам урока.</w:t>
                  </w:r>
                </w:p>
                <w:p w:rsidR="00543C21" w:rsidRPr="00C5636A" w:rsidRDefault="00543C21" w:rsidP="0037088E">
                  <w:pPr>
                    <w:rPr>
                      <w:i/>
                      <w:lang w:val="de-DE"/>
                    </w:rPr>
                  </w:pPr>
                  <w:r w:rsidRPr="00C5636A">
                    <w:rPr>
                      <w:i/>
                      <w:lang w:val="de-DE"/>
                    </w:rPr>
                    <w:t>Nun gut ihr habt sehr gut g</w:t>
                  </w:r>
                  <w:r w:rsidRPr="00C5636A">
                    <w:rPr>
                      <w:i/>
                      <w:lang w:val="de-DE"/>
                    </w:rPr>
                    <w:t>e</w:t>
                  </w:r>
                  <w:r w:rsidRPr="00C5636A">
                    <w:rPr>
                      <w:i/>
                      <w:lang w:val="de-DE"/>
                    </w:rPr>
                    <w:t>arbeitet. Hat euch die Stunde g</w:t>
                  </w:r>
                  <w:r w:rsidRPr="00C5636A">
                    <w:rPr>
                      <w:i/>
                      <w:lang w:val="de-DE"/>
                    </w:rPr>
                    <w:t>e</w:t>
                  </w:r>
                  <w:r w:rsidRPr="00C5636A">
                    <w:rPr>
                      <w:i/>
                      <w:lang w:val="de-DE"/>
                    </w:rPr>
                    <w:t>fallen? Was hat am be</w:t>
                  </w:r>
                  <w:r w:rsidRPr="00C5636A">
                    <w:rPr>
                      <w:i/>
                      <w:lang w:val="de-DE"/>
                    </w:rPr>
                    <w:t>s</w:t>
                  </w:r>
                  <w:r w:rsidRPr="00C5636A">
                    <w:rPr>
                      <w:i/>
                      <w:lang w:val="de-DE"/>
                    </w:rPr>
                    <w:t xml:space="preserve">ten </w:t>
                  </w:r>
                  <w:proofErr w:type="spellStart"/>
                  <w:r w:rsidRPr="00C5636A">
                    <w:rPr>
                      <w:i/>
                      <w:lang w:val="de-DE"/>
                    </w:rPr>
                    <w:t>gefa</w:t>
                  </w:r>
                  <w:r w:rsidRPr="00C5636A">
                    <w:rPr>
                      <w:i/>
                      <w:lang w:val="de-DE"/>
                    </w:rPr>
                    <w:t>l</w:t>
                  </w:r>
                  <w:r w:rsidRPr="00C5636A">
                    <w:rPr>
                      <w:i/>
                      <w:lang w:val="de-DE"/>
                    </w:rPr>
                    <w:t>len</w:t>
                  </w:r>
                  <w:proofErr w:type="gramStart"/>
                  <w:r w:rsidRPr="00C5636A">
                    <w:rPr>
                      <w:i/>
                      <w:lang w:val="de-DE"/>
                    </w:rPr>
                    <w:t>?Und</w:t>
                  </w:r>
                  <w:proofErr w:type="spellEnd"/>
                  <w:proofErr w:type="gramEnd"/>
                  <w:r w:rsidRPr="00C5636A">
                    <w:rPr>
                      <w:i/>
                      <w:lang w:val="de-DE"/>
                    </w:rPr>
                    <w:t xml:space="preserve"> zu Hause macht bitte ein Projekt für eure Traumzi</w:t>
                  </w:r>
                  <w:r w:rsidRPr="00C5636A">
                    <w:rPr>
                      <w:i/>
                      <w:lang w:val="de-DE"/>
                    </w:rPr>
                    <w:t>m</w:t>
                  </w:r>
                  <w:r w:rsidRPr="00C5636A">
                    <w:rPr>
                      <w:i/>
                      <w:lang w:val="de-DE"/>
                    </w:rPr>
                    <w:t>mer.</w:t>
                  </w:r>
                </w:p>
              </w:tc>
              <w:tc>
                <w:tcPr>
                  <w:tcW w:w="1282" w:type="pct"/>
                </w:tcPr>
                <w:p w:rsidR="00543C21" w:rsidRPr="00C5636A" w:rsidRDefault="00543C21" w:rsidP="0037088E">
                  <w:proofErr w:type="spellStart"/>
                  <w:r w:rsidRPr="00C5636A">
                    <w:t>Отвечаютнавопросыучителяпо</w:t>
                  </w:r>
                  <w:r w:rsidRPr="00C5636A">
                    <w:t>и</w:t>
                  </w:r>
                  <w:r w:rsidRPr="00C5636A">
                    <w:t>тогамурока</w:t>
                  </w:r>
                  <w:proofErr w:type="spellEnd"/>
                  <w:r w:rsidRPr="00C5636A">
                    <w:t xml:space="preserve">. </w:t>
                  </w:r>
                </w:p>
              </w:tc>
            </w:tr>
          </w:tbl>
          <w:p w:rsidR="00543C21" w:rsidRPr="00C5636A" w:rsidRDefault="00543C21" w:rsidP="0037088E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lastRenderedPageBreak/>
              <w:t>Владеть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rPr>
                <w:highlight w:val="yellow"/>
              </w:rPr>
            </w:pPr>
            <w:r w:rsidRPr="00C5636A">
              <w:t>Владеть методами и приемами обучения иностранному языку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Default="00543C21" w:rsidP="0037088E">
            <w:pPr>
              <w:ind w:firstLine="0"/>
              <w:rPr>
                <w:rFonts w:eastAsia="Calibri"/>
                <w:b/>
                <w:kern w:val="24"/>
              </w:rPr>
            </w:pPr>
            <w:r w:rsidRPr="00AB24CD">
              <w:rPr>
                <w:rFonts w:eastAsia="Calibri"/>
                <w:b/>
                <w:kern w:val="24"/>
              </w:rPr>
              <w:t xml:space="preserve">Задания </w:t>
            </w:r>
            <w:r>
              <w:rPr>
                <w:rFonts w:eastAsia="Calibri"/>
                <w:b/>
                <w:kern w:val="24"/>
              </w:rPr>
              <w:t>проблемного характера:</w:t>
            </w:r>
          </w:p>
          <w:p w:rsidR="00543C21" w:rsidRPr="00C5636A" w:rsidRDefault="00543C21" w:rsidP="0037088E">
            <w:pPr>
              <w:widowControl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-Подготовьте урок немецкого </w:t>
            </w:r>
            <w:r w:rsidRPr="00C5636A">
              <w:rPr>
                <w:iCs/>
              </w:rPr>
              <w:t>языка одному из действующих УМК.</w:t>
            </w:r>
          </w:p>
          <w:p w:rsidR="00543C21" w:rsidRPr="00C5636A" w:rsidRDefault="00543C21" w:rsidP="0037088E">
            <w:pPr>
              <w:widowControl/>
              <w:ind w:firstLine="0"/>
              <w:jc w:val="left"/>
              <w:rPr>
                <w:iCs/>
              </w:rPr>
            </w:pPr>
            <w:r>
              <w:rPr>
                <w:iCs/>
              </w:rPr>
              <w:t>-</w:t>
            </w:r>
            <w:r w:rsidRPr="00C5636A">
              <w:rPr>
                <w:iCs/>
              </w:rPr>
              <w:t>Дайте анализ данного урока.</w:t>
            </w:r>
          </w:p>
          <w:p w:rsidR="00543C21" w:rsidRPr="00C5636A" w:rsidRDefault="00543C21" w:rsidP="0037088E">
            <w:pPr>
              <w:widowControl/>
              <w:ind w:firstLine="0"/>
              <w:jc w:val="left"/>
              <w:rPr>
                <w:iCs/>
              </w:rPr>
            </w:pPr>
            <w:r>
              <w:rPr>
                <w:iCs/>
              </w:rPr>
              <w:t>-</w:t>
            </w:r>
            <w:r w:rsidRPr="00C5636A">
              <w:rPr>
                <w:iCs/>
              </w:rPr>
              <w:t>Что получилось, а что можно было бы сделать иначе?</w:t>
            </w:r>
          </w:p>
        </w:tc>
      </w:tr>
      <w:tr w:rsidR="00543C21" w:rsidRPr="00C5636A" w:rsidTr="0037088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t xml:space="preserve">ПК-5: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C5636A">
              <w:rPr>
                <w:b/>
              </w:rPr>
              <w:t>обучающихся</w:t>
            </w:r>
            <w:proofErr w:type="gramEnd"/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</w:pPr>
            <w:r w:rsidRPr="00C5636A">
              <w:t>Знать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</w:pPr>
            <w:r w:rsidRPr="00C5636A">
              <w:t>Знать нормативные документы по преп</w:t>
            </w:r>
            <w:r w:rsidRPr="00C5636A">
              <w:t>о</w:t>
            </w:r>
            <w:r w:rsidRPr="00C5636A">
              <w:t>даванию ИЯ в школе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Default="00543C21" w:rsidP="0037088E">
            <w:pPr>
              <w:ind w:firstLine="0"/>
              <w:rPr>
                <w:b/>
              </w:rPr>
            </w:pPr>
            <w:r w:rsidRPr="00E7558D">
              <w:rPr>
                <w:b/>
              </w:rPr>
              <w:t xml:space="preserve">Перечень </w:t>
            </w:r>
            <w:r>
              <w:rPr>
                <w:b/>
              </w:rPr>
              <w:t>нормативных документов</w:t>
            </w:r>
            <w:r w:rsidRPr="00E7558D">
              <w:rPr>
                <w:b/>
              </w:rPr>
              <w:t>:</w:t>
            </w:r>
          </w:p>
          <w:p w:rsidR="00543C21" w:rsidRPr="00BB690E" w:rsidRDefault="00543C21" w:rsidP="0037088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rPr>
                <w:rStyle w:val="a9"/>
                <w:i w:val="0"/>
                <w:iCs w:val="0"/>
              </w:rPr>
            </w:pPr>
            <w:r w:rsidRPr="00BB690E">
              <w:rPr>
                <w:rStyle w:val="a9"/>
                <w:bCs/>
                <w:i w:val="0"/>
                <w:bdr w:val="none" w:sz="0" w:space="0" w:color="auto" w:frame="1"/>
                <w:shd w:val="clear" w:color="auto" w:fill="FFFFFF"/>
              </w:rPr>
              <w:t xml:space="preserve">Приказ </w:t>
            </w:r>
            <w:proofErr w:type="spellStart"/>
            <w:r w:rsidRPr="00BB690E">
              <w:rPr>
                <w:rStyle w:val="a9"/>
                <w:bCs/>
                <w:i w:val="0"/>
                <w:bdr w:val="none" w:sz="0" w:space="0" w:color="auto" w:frame="1"/>
                <w:shd w:val="clear" w:color="auto" w:fill="FFFFFF"/>
              </w:rPr>
              <w:t>Минобрнауки</w:t>
            </w:r>
            <w:proofErr w:type="spellEnd"/>
            <w:r w:rsidRPr="00BB690E">
              <w:rPr>
                <w:rStyle w:val="a9"/>
                <w:bCs/>
                <w:i w:val="0"/>
                <w:bdr w:val="none" w:sz="0" w:space="0" w:color="auto" w:frame="1"/>
                <w:shd w:val="clear" w:color="auto" w:fill="FFFFFF"/>
              </w:rPr>
              <w:t xml:space="preserve"> РФ от 17.12.2010 №1897 (в ред. от 31.12.2015) “Об утверждении федеральн</w:t>
            </w:r>
            <w:r w:rsidRPr="00BB690E">
              <w:rPr>
                <w:rStyle w:val="a9"/>
                <w:bCs/>
                <w:i w:val="0"/>
                <w:bdr w:val="none" w:sz="0" w:space="0" w:color="auto" w:frame="1"/>
                <w:shd w:val="clear" w:color="auto" w:fill="FFFFFF"/>
              </w:rPr>
              <w:t>о</w:t>
            </w:r>
            <w:r w:rsidRPr="00BB690E">
              <w:rPr>
                <w:rStyle w:val="a9"/>
                <w:bCs/>
                <w:i w:val="0"/>
                <w:bdr w:val="none" w:sz="0" w:space="0" w:color="auto" w:frame="1"/>
                <w:shd w:val="clear" w:color="auto" w:fill="FFFFFF"/>
              </w:rPr>
              <w:t>го государственного образовательного стандарта основного общего образования”</w:t>
            </w:r>
          </w:p>
          <w:p w:rsidR="00543C21" w:rsidRPr="00BB690E" w:rsidRDefault="00543C21" w:rsidP="0037088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rPr>
                <w:rStyle w:val="aff3"/>
                <w:b w:val="0"/>
                <w:bCs w:val="0"/>
              </w:rPr>
            </w:pP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“Примерная основная образовательная программа основного общего образования” одобрена реш</w:t>
            </w: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е</w:t>
            </w: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нием федерального учебно-методического объединения по общему образованию (протокол от 8 апреля 2015 г. № 1/15)</w:t>
            </w:r>
          </w:p>
          <w:p w:rsidR="00543C21" w:rsidRPr="00BB690E" w:rsidRDefault="00543C21" w:rsidP="0037088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rPr>
                <w:rStyle w:val="aff3"/>
                <w:b w:val="0"/>
                <w:bCs w:val="0"/>
              </w:rPr>
            </w:pP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Приказ </w:t>
            </w:r>
            <w:proofErr w:type="spellStart"/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Минобрнауки</w:t>
            </w:r>
            <w:proofErr w:type="spellEnd"/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 РФ от 17.05.2012 №413 </w:t>
            </w:r>
            <w:proofErr w:type="gramStart"/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в ред. от 31.12.2015) “Об утверждении федерального государственного образовательного стандарта среднего (полного) общего образования”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</w:pP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“Примерная основная образовательная программа среднего общего образования” одобрена решен</w:t>
            </w: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и</w:t>
            </w:r>
            <w:r w:rsidRPr="00BB690E"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ем федерального учебно-методического объединения по общему образованию (протокол от 28 июня 2016 г. № 2/16-з)</w:t>
            </w:r>
            <w:r>
              <w:rPr>
                <w:rStyle w:val="aff3"/>
                <w:b w:val="0"/>
                <w:iCs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tabs>
                <w:tab w:val="left" w:pos="252"/>
                <w:tab w:val="num" w:pos="900"/>
              </w:tabs>
              <w:ind w:firstLine="0"/>
            </w:pPr>
            <w:r w:rsidRPr="00C5636A">
              <w:t>Уметь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tabs>
                <w:tab w:val="left" w:pos="252"/>
                <w:tab w:val="num" w:pos="900"/>
              </w:tabs>
              <w:ind w:firstLine="0"/>
            </w:pPr>
            <w:r w:rsidRPr="00C5636A">
              <w:t>Уметь извлекать и обрабатывать инфо</w:t>
            </w:r>
            <w:r w:rsidRPr="00C5636A">
              <w:t>р</w:t>
            </w:r>
            <w:r w:rsidRPr="00C5636A">
              <w:t>мацию, осуществлять операции анализа, синтеза, сравнения, обобщения, рефле</w:t>
            </w:r>
            <w:r w:rsidRPr="00C5636A">
              <w:t>к</w:t>
            </w:r>
            <w:r w:rsidRPr="00C5636A">
              <w:t>сии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Default="00543C21" w:rsidP="0037088E">
            <w:pPr>
              <w:pStyle w:val="12"/>
              <w:spacing w:line="240" w:lineRule="auto"/>
              <w:rPr>
                <w:sz w:val="24"/>
                <w:szCs w:val="24"/>
              </w:rPr>
            </w:pPr>
            <w:bookmarkStart w:id="0" w:name="_Toc130713107"/>
            <w:r>
              <w:rPr>
                <w:sz w:val="24"/>
                <w:szCs w:val="24"/>
              </w:rPr>
              <w:t>Практические задания:</w:t>
            </w:r>
          </w:p>
          <w:p w:rsidR="00543C21" w:rsidRPr="00BB690E" w:rsidRDefault="00543C21" w:rsidP="0037088E">
            <w:pPr>
              <w:pStyle w:val="12"/>
              <w:spacing w:line="240" w:lineRule="auto"/>
              <w:rPr>
                <w:sz w:val="24"/>
                <w:szCs w:val="24"/>
              </w:rPr>
            </w:pPr>
            <w:r w:rsidRPr="00BB690E">
              <w:rPr>
                <w:sz w:val="24"/>
                <w:szCs w:val="24"/>
              </w:rPr>
              <w:t>АНАЛИЗ УРОКА ИНОСТРАННОГО ЯЗЫКА</w:t>
            </w:r>
            <w:bookmarkEnd w:id="0"/>
            <w:r w:rsidRPr="00BB690E">
              <w:rPr>
                <w:sz w:val="24"/>
                <w:szCs w:val="24"/>
              </w:rPr>
              <w:t xml:space="preserve"> (СХЕМА)</w:t>
            </w:r>
          </w:p>
          <w:p w:rsidR="00543C21" w:rsidRPr="00BB690E" w:rsidRDefault="00543C21" w:rsidP="0037088E">
            <w:pPr>
              <w:shd w:val="clear" w:color="auto" w:fill="FFFFFF"/>
              <w:ind w:firstLine="0"/>
              <w:rPr>
                <w:b/>
                <w:u w:val="single"/>
              </w:rPr>
            </w:pPr>
            <w:proofErr w:type="gramStart"/>
            <w:r w:rsidRPr="00BB690E">
              <w:rPr>
                <w:b/>
                <w:bCs/>
                <w:color w:val="000000"/>
                <w:spacing w:val="-4"/>
                <w:u w:val="single"/>
                <w:lang w:val="en-US"/>
              </w:rPr>
              <w:t>I</w:t>
            </w:r>
            <w:r w:rsidRPr="00BB690E">
              <w:rPr>
                <w:b/>
                <w:bCs/>
                <w:color w:val="000000"/>
                <w:spacing w:val="-4"/>
                <w:u w:val="single"/>
              </w:rPr>
              <w:t>.  Анализ</w:t>
            </w:r>
            <w:proofErr w:type="gramEnd"/>
            <w:r w:rsidRPr="00BB690E">
              <w:rPr>
                <w:b/>
                <w:bCs/>
                <w:color w:val="000000"/>
                <w:spacing w:val="-4"/>
                <w:u w:val="single"/>
              </w:rPr>
              <w:t xml:space="preserve"> методической структуры и содержания урока.</w:t>
            </w:r>
          </w:p>
          <w:p w:rsidR="00543C21" w:rsidRPr="00BB690E" w:rsidRDefault="00543C21" w:rsidP="0037088E">
            <w:pPr>
              <w:pStyle w:val="aff4"/>
              <w:spacing w:line="240" w:lineRule="auto"/>
              <w:rPr>
                <w:b w:val="0"/>
                <w:sz w:val="24"/>
                <w:szCs w:val="24"/>
              </w:rPr>
            </w:pPr>
            <w:r w:rsidRPr="00BB690E">
              <w:rPr>
                <w:b w:val="0"/>
                <w:w w:val="85"/>
                <w:sz w:val="24"/>
                <w:szCs w:val="24"/>
              </w:rPr>
              <w:t>1.</w:t>
            </w:r>
            <w:r w:rsidRPr="00BB690E">
              <w:rPr>
                <w:b w:val="0"/>
                <w:sz w:val="24"/>
                <w:szCs w:val="24"/>
              </w:rPr>
              <w:tab/>
              <w:t>З</w:t>
            </w:r>
            <w:r w:rsidRPr="00BB690E">
              <w:rPr>
                <w:b w:val="0"/>
                <w:spacing w:val="-1"/>
                <w:w w:val="85"/>
                <w:sz w:val="24"/>
                <w:szCs w:val="24"/>
              </w:rPr>
              <w:t>АДАЧИ УРОКА.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4"/>
              </w:rPr>
              <w:t>а)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10"/>
              </w:rPr>
              <w:t>Правомерность постановки данных задач. Связь данного урока с предыдущим.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7"/>
              </w:rPr>
              <w:t>б)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9"/>
              </w:rPr>
              <w:t>Определение места урока в системе других уроков по данной теме.</w:t>
            </w:r>
          </w:p>
          <w:p w:rsidR="00543C21" w:rsidRPr="00BB690E" w:rsidRDefault="00543C21" w:rsidP="0037088E">
            <w:pPr>
              <w:pStyle w:val="aff4"/>
              <w:spacing w:line="240" w:lineRule="auto"/>
              <w:rPr>
                <w:b w:val="0"/>
                <w:sz w:val="24"/>
                <w:szCs w:val="24"/>
              </w:rPr>
            </w:pPr>
            <w:r w:rsidRPr="00BB690E">
              <w:rPr>
                <w:b w:val="0"/>
                <w:w w:val="85"/>
                <w:sz w:val="24"/>
                <w:szCs w:val="24"/>
              </w:rPr>
              <w:t>2.</w:t>
            </w:r>
            <w:r w:rsidRPr="00BB690E">
              <w:rPr>
                <w:b w:val="0"/>
                <w:sz w:val="24"/>
                <w:szCs w:val="24"/>
              </w:rPr>
              <w:tab/>
            </w:r>
            <w:r w:rsidRPr="00BB690E">
              <w:rPr>
                <w:b w:val="0"/>
                <w:spacing w:val="-3"/>
                <w:w w:val="85"/>
                <w:sz w:val="24"/>
                <w:szCs w:val="24"/>
              </w:rPr>
              <w:t>ХАРАКТЕРИСТИКА ЯЗЫКОВОГО И РЕЧЕВОГО МАТЕРИАЛА</w:t>
            </w:r>
            <w:proofErr w:type="gramStart"/>
            <w:r w:rsidRPr="00BB690E">
              <w:rPr>
                <w:b w:val="0"/>
                <w:spacing w:val="-3"/>
                <w:w w:val="85"/>
                <w:sz w:val="24"/>
                <w:szCs w:val="24"/>
              </w:rPr>
              <w:t>..</w:t>
            </w:r>
            <w:proofErr w:type="gramEnd"/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2"/>
              </w:rPr>
              <w:t>а)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5"/>
              </w:rPr>
              <w:t>Количество отобранных языковых единиц для данного урока, их методическая</w:t>
            </w:r>
            <w:r w:rsidRPr="00BB690E">
              <w:rPr>
                <w:color w:val="000000"/>
                <w:spacing w:val="-5"/>
              </w:rPr>
              <w:br/>
            </w:r>
            <w:r w:rsidRPr="00BB690E">
              <w:rPr>
                <w:color w:val="000000"/>
                <w:spacing w:val="-4"/>
              </w:rPr>
              <w:t>организация в единицы обучения;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2"/>
              </w:rPr>
              <w:t>б)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3"/>
              </w:rPr>
              <w:t>Использование дополнительного материала и материала для повторения,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1"/>
              </w:rPr>
              <w:t>в)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5"/>
              </w:rPr>
              <w:t>Языковые трудности при восприятии и автоматизации новых лексических</w:t>
            </w:r>
            <w:r w:rsidRPr="00BB690E">
              <w:rPr>
                <w:color w:val="000000"/>
                <w:spacing w:val="-5"/>
              </w:rPr>
              <w:br/>
            </w:r>
            <w:r w:rsidRPr="00BB690E">
              <w:rPr>
                <w:color w:val="000000"/>
                <w:spacing w:val="-7"/>
              </w:rPr>
              <w:lastRenderedPageBreak/>
              <w:t>единиц;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2"/>
              </w:rPr>
              <w:t>г)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6"/>
              </w:rPr>
              <w:t>Характер языковых знаний (правил), используемых при введении и</w:t>
            </w:r>
            <w:r w:rsidRPr="00BB690E">
              <w:rPr>
                <w:color w:val="000000"/>
                <w:spacing w:val="-6"/>
              </w:rPr>
              <w:br/>
            </w:r>
            <w:r w:rsidRPr="00BB690E">
              <w:rPr>
                <w:color w:val="000000"/>
                <w:spacing w:val="-4"/>
              </w:rPr>
              <w:t>автоматизации нового материала;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9"/>
              </w:rPr>
              <w:t>д)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5"/>
              </w:rPr>
              <w:t>Адекватность ситуации предъявления и активизации нового материала</w:t>
            </w:r>
            <w:r w:rsidRPr="00BB690E">
              <w:rPr>
                <w:color w:val="000000"/>
                <w:spacing w:val="-5"/>
              </w:rPr>
              <w:br/>
              <w:t>речевому опыту носителей данного языка,</w:t>
            </w:r>
          </w:p>
          <w:p w:rsidR="00543C21" w:rsidRPr="00BB690E" w:rsidRDefault="00543C21" w:rsidP="0037088E">
            <w:pPr>
              <w:pStyle w:val="aff4"/>
              <w:spacing w:line="240" w:lineRule="auto"/>
              <w:rPr>
                <w:b w:val="0"/>
                <w:spacing w:val="-22"/>
                <w:w w:val="85"/>
                <w:sz w:val="24"/>
                <w:szCs w:val="24"/>
              </w:rPr>
            </w:pPr>
            <w:r>
              <w:rPr>
                <w:b w:val="0"/>
                <w:w w:val="85"/>
                <w:sz w:val="24"/>
                <w:szCs w:val="24"/>
              </w:rPr>
              <w:t xml:space="preserve">3. </w:t>
            </w:r>
            <w:r w:rsidRPr="00BB690E">
              <w:rPr>
                <w:b w:val="0"/>
                <w:w w:val="85"/>
                <w:sz w:val="24"/>
                <w:szCs w:val="24"/>
              </w:rPr>
              <w:t>ОСНАЩЕНИЕ УРОКА. ТСО И ВИДЫ НАГЛЯДНОСТИ.</w:t>
            </w:r>
            <w:r w:rsidRPr="00BB690E">
              <w:rPr>
                <w:b w:val="0"/>
                <w:sz w:val="24"/>
                <w:szCs w:val="24"/>
              </w:rPr>
              <w:tab/>
            </w:r>
          </w:p>
          <w:p w:rsidR="00543C21" w:rsidRPr="00BB690E" w:rsidRDefault="00543C21" w:rsidP="0037088E">
            <w:pPr>
              <w:pStyle w:val="aff4"/>
              <w:spacing w:line="240" w:lineRule="auto"/>
              <w:rPr>
                <w:b w:val="0"/>
                <w:spacing w:val="-15"/>
                <w:w w:val="85"/>
                <w:sz w:val="24"/>
                <w:szCs w:val="24"/>
              </w:rPr>
            </w:pPr>
            <w:r>
              <w:rPr>
                <w:b w:val="0"/>
                <w:w w:val="85"/>
                <w:sz w:val="24"/>
                <w:szCs w:val="24"/>
              </w:rPr>
              <w:t xml:space="preserve">4. </w:t>
            </w:r>
            <w:r w:rsidRPr="00BB690E">
              <w:rPr>
                <w:b w:val="0"/>
                <w:w w:val="85"/>
                <w:sz w:val="24"/>
                <w:szCs w:val="24"/>
              </w:rPr>
              <w:t>МЕТОДИЧЕСКАЯ СТРУКТУРА УРОКА: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2"/>
              </w:rPr>
              <w:t>а)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9"/>
              </w:rPr>
              <w:t>Этапы урока и их общая характеристика.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5"/>
              </w:rPr>
              <w:t>б)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10"/>
              </w:rPr>
              <w:t>Организация начала урока: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8"/>
              </w:rPr>
              <w:t>организация внимания учащихся на данном этапе урока;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7"/>
              </w:rPr>
              <w:t>целевое назначение речевой зарядки и методика ее проведения.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4"/>
              </w:rPr>
              <w:t>связь зарядки с последующими этапами урока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6"/>
              </w:rPr>
              <w:t>в)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8"/>
              </w:rPr>
              <w:t>Основные виды работы на уроке и их методическая характеристика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8"/>
              </w:rPr>
              <w:t>пути и приемы введения нового материала (лексического, грамматического),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4"/>
              </w:rPr>
              <w:t>упражнения по формированию навыков и развитию умений.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288"/>
              </w:tabs>
              <w:ind w:firstLine="0"/>
            </w:pPr>
            <w:r w:rsidRPr="00BB690E">
              <w:rPr>
                <w:color w:val="000000"/>
                <w:spacing w:val="-14"/>
              </w:rPr>
              <w:t>г)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9"/>
              </w:rPr>
              <w:t>Методическая характеристика упражнений: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8"/>
              </w:rPr>
              <w:t>правильность подбора упражнений согласно поставленным задачам;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9"/>
              </w:rPr>
              <w:t>четкость целевых установок учителя перед выполнением упражнений;</w:t>
            </w:r>
          </w:p>
          <w:p w:rsidR="00543C21" w:rsidRPr="00BB690E" w:rsidRDefault="00543C21" w:rsidP="0037088E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11"/>
              </w:rPr>
              <w:t>способы стимулирования и управления речевой деятельностью учащихся в</w:t>
            </w:r>
            <w:r w:rsidRPr="00BB690E">
              <w:rPr>
                <w:color w:val="000000"/>
                <w:spacing w:val="-11"/>
              </w:rPr>
              <w:br/>
            </w:r>
            <w:r w:rsidRPr="00BB690E">
              <w:rPr>
                <w:color w:val="000000"/>
                <w:spacing w:val="-9"/>
              </w:rPr>
              <w:t>упражнениях;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10"/>
              </w:rPr>
              <w:t>охват учащихся упражнениями;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8"/>
              </w:rPr>
              <w:t>взаимосвязь, последовательность выполнения упражнений;</w:t>
            </w:r>
          </w:p>
          <w:p w:rsidR="00543C21" w:rsidRPr="00BB690E" w:rsidRDefault="00543C21" w:rsidP="0037088E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274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1"/>
              </w:rPr>
              <w:t>затрата времени на выполнение отдельных упражнений.</w:t>
            </w:r>
          </w:p>
          <w:p w:rsidR="00543C21" w:rsidRPr="00BB690E" w:rsidRDefault="00543C21" w:rsidP="0037088E">
            <w:pPr>
              <w:shd w:val="clear" w:color="auto" w:fill="FFFFFF"/>
              <w:ind w:firstLine="0"/>
            </w:pPr>
            <w:r w:rsidRPr="00BB690E">
              <w:rPr>
                <w:color w:val="000000"/>
                <w:spacing w:val="-9"/>
              </w:rPr>
              <w:t>д) Домашнее задание:</w:t>
            </w:r>
          </w:p>
          <w:p w:rsidR="00543C21" w:rsidRPr="00BB690E" w:rsidRDefault="00543C21" w:rsidP="0037088E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295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8"/>
              </w:rPr>
              <w:t>содержание и объем;</w:t>
            </w:r>
          </w:p>
          <w:p w:rsidR="00543C21" w:rsidRPr="00BB690E" w:rsidRDefault="00543C21" w:rsidP="0037088E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295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9"/>
              </w:rPr>
              <w:t>подготовка учащихся к его выполнению;</w:t>
            </w:r>
          </w:p>
          <w:p w:rsidR="00543C21" w:rsidRPr="00BB690E" w:rsidRDefault="00543C21" w:rsidP="0037088E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295"/>
              </w:tabs>
              <w:ind w:firstLine="0"/>
              <w:rPr>
                <w:color w:val="000000"/>
              </w:rPr>
            </w:pPr>
            <w:r w:rsidRPr="00BB690E">
              <w:rPr>
                <w:color w:val="000000"/>
                <w:spacing w:val="-9"/>
              </w:rPr>
              <w:t xml:space="preserve">своевременность </w:t>
            </w:r>
            <w:r>
              <w:rPr>
                <w:color w:val="000000"/>
                <w:spacing w:val="-9"/>
              </w:rPr>
              <w:t>по</w:t>
            </w:r>
            <w:r w:rsidRPr="00BB690E">
              <w:rPr>
                <w:color w:val="000000"/>
                <w:spacing w:val="-9"/>
              </w:rPr>
              <w:t>дачи домашнего задания.</w:t>
            </w:r>
          </w:p>
          <w:p w:rsidR="00543C21" w:rsidRPr="00BB690E" w:rsidRDefault="00543C21" w:rsidP="0037088E">
            <w:pPr>
              <w:shd w:val="clear" w:color="auto" w:fill="FFFFFF"/>
              <w:ind w:firstLine="0"/>
              <w:rPr>
                <w:b/>
                <w:bCs/>
                <w:color w:val="000000"/>
                <w:spacing w:val="-7"/>
                <w:u w:val="single"/>
              </w:rPr>
            </w:pPr>
          </w:p>
          <w:p w:rsidR="00543C21" w:rsidRPr="00BB690E" w:rsidRDefault="00543C21" w:rsidP="0037088E">
            <w:pPr>
              <w:numPr>
                <w:ilvl w:val="0"/>
                <w:numId w:val="35"/>
              </w:numPr>
              <w:shd w:val="clear" w:color="auto" w:fill="FFFFFF"/>
              <w:ind w:left="0" w:firstLine="0"/>
              <w:jc w:val="center"/>
              <w:rPr>
                <w:b/>
                <w:bCs/>
                <w:color w:val="000000"/>
                <w:spacing w:val="-5"/>
                <w:u w:val="single"/>
              </w:rPr>
            </w:pPr>
            <w:r w:rsidRPr="00BB690E">
              <w:rPr>
                <w:b/>
                <w:bCs/>
                <w:color w:val="000000"/>
                <w:spacing w:val="-7"/>
                <w:u w:val="single"/>
              </w:rPr>
              <w:lastRenderedPageBreak/>
              <w:t xml:space="preserve">Организаторская,  коммуникативно-обучающая и воспитывающая </w:t>
            </w:r>
            <w:r w:rsidRPr="00BB690E">
              <w:rPr>
                <w:b/>
                <w:bCs/>
                <w:color w:val="000000"/>
                <w:spacing w:val="-5"/>
                <w:u w:val="single"/>
              </w:rPr>
              <w:t>деятельность учителя на ур</w:t>
            </w:r>
            <w:r w:rsidRPr="00BB690E">
              <w:rPr>
                <w:b/>
                <w:bCs/>
                <w:color w:val="000000"/>
                <w:spacing w:val="-5"/>
                <w:u w:val="single"/>
              </w:rPr>
              <w:t>о</w:t>
            </w:r>
            <w:r w:rsidRPr="00BB690E">
              <w:rPr>
                <w:b/>
                <w:bCs/>
                <w:color w:val="000000"/>
                <w:spacing w:val="-5"/>
                <w:u w:val="single"/>
              </w:rPr>
              <w:t>ке.</w:t>
            </w:r>
          </w:p>
          <w:p w:rsidR="00543C21" w:rsidRPr="00BB690E" w:rsidRDefault="00543C21" w:rsidP="0037088E">
            <w:pPr>
              <w:shd w:val="clear" w:color="auto" w:fill="FFFFFF"/>
              <w:ind w:firstLine="0"/>
              <w:rPr>
                <w:b/>
                <w:u w:val="single"/>
              </w:rPr>
            </w:pP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81"/>
              </w:tabs>
              <w:ind w:firstLine="0"/>
              <w:rPr>
                <w:color w:val="000000"/>
                <w:spacing w:val="-30"/>
              </w:rPr>
            </w:pPr>
            <w:r w:rsidRPr="00BB690E">
              <w:rPr>
                <w:color w:val="000000"/>
                <w:spacing w:val="-3"/>
              </w:rPr>
              <w:t xml:space="preserve">Установление делового контакта с классом.  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  <w:tab w:val="left" w:pos="9763"/>
              </w:tabs>
              <w:ind w:firstLine="0"/>
              <w:rPr>
                <w:color w:val="000000"/>
                <w:spacing w:val="-20"/>
              </w:rPr>
            </w:pPr>
            <w:r w:rsidRPr="00BB690E">
              <w:rPr>
                <w:color w:val="000000"/>
                <w:spacing w:val="-8"/>
              </w:rPr>
              <w:t>Ориентировка (сообщение задач урока) и мобилизация учащихся на</w:t>
            </w:r>
            <w:r w:rsidRPr="00BB690E">
              <w:rPr>
                <w:color w:val="000000"/>
                <w:spacing w:val="-8"/>
              </w:rPr>
              <w:br/>
            </w:r>
            <w:r w:rsidRPr="00BB690E">
              <w:rPr>
                <w:color w:val="000000"/>
                <w:spacing w:val="-9"/>
              </w:rPr>
              <w:t>выполнение плана урока, (Приемы привлечения внимания и поддержания</w:t>
            </w:r>
            <w:r w:rsidRPr="00BB690E">
              <w:rPr>
                <w:color w:val="000000"/>
                <w:spacing w:val="-9"/>
              </w:rPr>
              <w:br/>
            </w:r>
            <w:r w:rsidRPr="00BB690E">
              <w:rPr>
                <w:color w:val="000000"/>
                <w:spacing w:val="-10"/>
              </w:rPr>
              <w:t>интереса плана урока). Приемы привлечения внимания и поддержания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</w:rPr>
              <w:br/>
            </w:r>
            <w:r w:rsidRPr="00BB690E">
              <w:rPr>
                <w:color w:val="000000"/>
                <w:spacing w:val="-9"/>
              </w:rPr>
              <w:t>интереса учащихся к отдельным видам работ на уроке.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</w:tabs>
              <w:ind w:firstLine="0"/>
              <w:rPr>
                <w:color w:val="000000"/>
                <w:spacing w:val="-22"/>
              </w:rPr>
            </w:pPr>
            <w:r w:rsidRPr="00BB690E">
              <w:rPr>
                <w:color w:val="000000"/>
                <w:spacing w:val="-11"/>
              </w:rPr>
              <w:t>Организация фронтальной, индивидуальной, групповой форм работы и их</w:t>
            </w:r>
            <w:r w:rsidRPr="00BB690E">
              <w:rPr>
                <w:color w:val="000000"/>
                <w:spacing w:val="-11"/>
              </w:rPr>
              <w:br/>
            </w:r>
            <w:r w:rsidRPr="00BB690E">
              <w:rPr>
                <w:color w:val="000000"/>
                <w:spacing w:val="-7"/>
              </w:rPr>
              <w:t>соотношение на разных этапах урока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</w:tabs>
              <w:ind w:firstLine="0"/>
              <w:rPr>
                <w:color w:val="000000"/>
                <w:spacing w:val="-16"/>
              </w:rPr>
            </w:pPr>
            <w:r w:rsidRPr="00BB690E">
              <w:rPr>
                <w:color w:val="000000"/>
                <w:spacing w:val="-9"/>
              </w:rPr>
              <w:t>Самостоятельная работа учащихся на уроке.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</w:tabs>
              <w:ind w:firstLine="0"/>
              <w:rPr>
                <w:color w:val="000000"/>
                <w:spacing w:val="-26"/>
              </w:rPr>
            </w:pPr>
            <w:r w:rsidRPr="00BB690E">
              <w:rPr>
                <w:color w:val="000000"/>
                <w:spacing w:val="-9"/>
              </w:rPr>
              <w:t xml:space="preserve">Организация учета и </w:t>
            </w:r>
            <w:proofErr w:type="gramStart"/>
            <w:r w:rsidRPr="00BB690E">
              <w:rPr>
                <w:color w:val="000000"/>
                <w:spacing w:val="-9"/>
              </w:rPr>
              <w:t>контроля за</w:t>
            </w:r>
            <w:proofErr w:type="gramEnd"/>
            <w:r w:rsidRPr="00BB690E">
              <w:rPr>
                <w:color w:val="000000"/>
                <w:spacing w:val="-9"/>
              </w:rPr>
              <w:t xml:space="preserve"> работой учащихся, выявление и исправление</w:t>
            </w:r>
            <w:r w:rsidRPr="00BB690E">
              <w:rPr>
                <w:color w:val="000000"/>
                <w:spacing w:val="-9"/>
              </w:rPr>
              <w:br/>
            </w:r>
            <w:r w:rsidRPr="00BB690E">
              <w:rPr>
                <w:color w:val="000000"/>
                <w:spacing w:val="-10"/>
              </w:rPr>
              <w:t>ошибок в речи.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</w:tabs>
              <w:ind w:firstLine="0"/>
              <w:rPr>
                <w:color w:val="000000"/>
                <w:spacing w:val="-15"/>
              </w:rPr>
            </w:pPr>
            <w:r w:rsidRPr="00BB690E">
              <w:rPr>
                <w:color w:val="000000"/>
                <w:spacing w:val="1"/>
              </w:rPr>
              <w:t>Объективность и воспитательная направленность оценок.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</w:tabs>
              <w:ind w:firstLine="0"/>
              <w:rPr>
                <w:color w:val="000000"/>
                <w:spacing w:val="-19"/>
              </w:rPr>
            </w:pPr>
            <w:r w:rsidRPr="00BB690E">
              <w:rPr>
                <w:color w:val="000000"/>
                <w:spacing w:val="-5"/>
              </w:rPr>
              <w:t>Внимание учителя к эмоциональному состоянию учащихся в процессе ведения</w:t>
            </w:r>
            <w:r w:rsidRPr="00BB690E">
              <w:rPr>
                <w:color w:val="000000"/>
                <w:spacing w:val="-5"/>
              </w:rPr>
              <w:br/>
            </w:r>
            <w:r w:rsidRPr="00BB690E">
              <w:rPr>
                <w:color w:val="000000"/>
                <w:spacing w:val="-4"/>
              </w:rPr>
              <w:t>урока, умение предусмотреть неблагоприятные условия.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  <w:tab w:val="left" w:pos="5486"/>
              </w:tabs>
              <w:ind w:firstLine="0"/>
              <w:rPr>
                <w:color w:val="000000"/>
                <w:spacing w:val="-19"/>
              </w:rPr>
            </w:pPr>
            <w:r w:rsidRPr="00BB690E">
              <w:rPr>
                <w:color w:val="000000"/>
                <w:spacing w:val="-7"/>
              </w:rPr>
              <w:t>Педагогический такт учителя.</w:t>
            </w:r>
          </w:p>
          <w:p w:rsidR="00543C21" w:rsidRPr="00BB690E" w:rsidRDefault="00543C21" w:rsidP="0037088E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0"/>
              </w:tabs>
              <w:ind w:firstLine="0"/>
              <w:rPr>
                <w:color w:val="000000"/>
                <w:spacing w:val="-26"/>
              </w:rPr>
            </w:pPr>
            <w:r w:rsidRPr="00BB690E">
              <w:rPr>
                <w:color w:val="000000"/>
                <w:spacing w:val="-8"/>
              </w:rPr>
              <w:t>Правильность, эмоциональная выразительность речи учителя, умение</w:t>
            </w:r>
            <w:r w:rsidRPr="00BB690E">
              <w:rPr>
                <w:color w:val="000000"/>
                <w:spacing w:val="-8"/>
              </w:rPr>
              <w:br/>
            </w:r>
            <w:r w:rsidRPr="00BB690E">
              <w:rPr>
                <w:color w:val="000000"/>
                <w:spacing w:val="-10"/>
              </w:rPr>
              <w:t>адаптировать свой речевой опыт с учетом речевых возможностей учащихся.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300"/>
                <w:tab w:val="left" w:pos="418"/>
              </w:tabs>
              <w:ind w:firstLine="0"/>
              <w:rPr>
                <w:color w:val="000000"/>
                <w:spacing w:val="-9"/>
              </w:rPr>
            </w:pPr>
            <w:r w:rsidRPr="00BB690E">
              <w:rPr>
                <w:color w:val="000000"/>
                <w:spacing w:val="-26"/>
              </w:rPr>
              <w:t>10.</w:t>
            </w:r>
            <w:r w:rsidRPr="00BB690E">
              <w:rPr>
                <w:color w:val="000000"/>
              </w:rPr>
              <w:tab/>
            </w:r>
            <w:r w:rsidRPr="00BB690E">
              <w:rPr>
                <w:color w:val="000000"/>
                <w:spacing w:val="-8"/>
              </w:rPr>
              <w:t>Наблюдательность учителя, умение перестроиться в связи с возникшими на</w:t>
            </w:r>
            <w:r>
              <w:rPr>
                <w:color w:val="000000"/>
                <w:spacing w:val="-8"/>
              </w:rPr>
              <w:t xml:space="preserve"> </w:t>
            </w:r>
            <w:r w:rsidRPr="00BB690E">
              <w:rPr>
                <w:color w:val="000000"/>
                <w:spacing w:val="-9"/>
              </w:rPr>
              <w:t>уроке обстоятельствами.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8215"/>
              </w:tabs>
              <w:ind w:firstLine="0"/>
              <w:rPr>
                <w:b/>
                <w:u w:val="single"/>
              </w:rPr>
            </w:pPr>
            <w:r w:rsidRPr="00BB690E">
              <w:rPr>
                <w:b/>
                <w:bCs/>
                <w:color w:val="000000"/>
                <w:spacing w:val="-2"/>
                <w:u w:val="single"/>
                <w:lang w:val="en-US"/>
              </w:rPr>
              <w:t>III</w:t>
            </w:r>
            <w:r w:rsidRPr="00BB690E">
              <w:rPr>
                <w:b/>
                <w:bCs/>
                <w:color w:val="000000"/>
                <w:spacing w:val="-2"/>
                <w:u w:val="single"/>
              </w:rPr>
              <w:t>. Выводы по результатам урока:</w:t>
            </w:r>
          </w:p>
          <w:p w:rsidR="00543C21" w:rsidRPr="00BB690E" w:rsidRDefault="00543C21" w:rsidP="0037088E">
            <w:pPr>
              <w:shd w:val="clear" w:color="auto" w:fill="FFFFFF"/>
              <w:tabs>
                <w:tab w:val="left" w:pos="6206"/>
                <w:tab w:val="left" w:pos="7740"/>
              </w:tabs>
              <w:ind w:firstLine="0"/>
            </w:pPr>
            <w:r w:rsidRPr="00BB690E">
              <w:rPr>
                <w:color w:val="000000"/>
                <w:spacing w:val="-10"/>
              </w:rPr>
              <w:t>1.  Достижение поставленных целей.</w:t>
            </w:r>
          </w:p>
          <w:p w:rsidR="00543C21" w:rsidRPr="00BB690E" w:rsidRDefault="00543C21" w:rsidP="0037088E">
            <w:pPr>
              <w:shd w:val="clear" w:color="auto" w:fill="FFFFFF"/>
              <w:ind w:firstLine="0"/>
            </w:pPr>
            <w:r w:rsidRPr="00BB690E">
              <w:rPr>
                <w:color w:val="000000"/>
                <w:spacing w:val="1"/>
              </w:rPr>
              <w:t>2. Предположения по устранению недостатков урока.</w:t>
            </w:r>
          </w:p>
          <w:p w:rsidR="00543C21" w:rsidRPr="00BB690E" w:rsidRDefault="00543C21" w:rsidP="0037088E">
            <w:pPr>
              <w:shd w:val="clear" w:color="auto" w:fill="FFFFFF"/>
              <w:ind w:firstLine="0"/>
              <w:rPr>
                <w:iCs/>
              </w:rPr>
            </w:pPr>
            <w:r w:rsidRPr="00BB690E">
              <w:rPr>
                <w:color w:val="000000"/>
                <w:spacing w:val="1"/>
              </w:rPr>
              <w:t>3. Перспективы планирования следующего урока (что следует учесть).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</w:pPr>
            <w:r w:rsidRPr="00C5636A">
              <w:lastRenderedPageBreak/>
              <w:t>Владеть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</w:pPr>
            <w:r w:rsidRPr="00C5636A">
              <w:t>Владеть: разнообра</w:t>
            </w:r>
            <w:r w:rsidRPr="00C5636A">
              <w:t>з</w:t>
            </w:r>
            <w:r w:rsidRPr="00C5636A">
              <w:t>ными языковыми средствами для в</w:t>
            </w:r>
            <w:r w:rsidRPr="00C5636A">
              <w:t>ы</w:t>
            </w:r>
            <w:r w:rsidRPr="00C5636A">
              <w:lastRenderedPageBreak/>
              <w:t>ражения мыслей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3509" w:rsidRPr="00DC6A99" w:rsidRDefault="00543C21" w:rsidP="0037088E">
            <w:pPr>
              <w:shd w:val="clear" w:color="auto" w:fill="FCFBF7"/>
              <w:ind w:firstLine="0"/>
              <w:outlineLvl w:val="1"/>
              <w:rPr>
                <w:b/>
                <w:bCs/>
                <w:color w:val="58585B"/>
              </w:rPr>
            </w:pPr>
            <w:r w:rsidRPr="00DC6A99">
              <w:rPr>
                <w:b/>
                <w:bCs/>
                <w:color w:val="58585B"/>
              </w:rPr>
              <w:lastRenderedPageBreak/>
              <w:t xml:space="preserve">Задания проблемного характера: </w:t>
            </w:r>
          </w:p>
          <w:p w:rsidR="00B53509" w:rsidRPr="00B53509" w:rsidRDefault="00B53509" w:rsidP="0037088E">
            <w:pPr>
              <w:shd w:val="clear" w:color="auto" w:fill="FCFBF7"/>
              <w:ind w:firstLine="0"/>
              <w:outlineLvl w:val="1"/>
              <w:rPr>
                <w:bCs/>
                <w:color w:val="58585B"/>
              </w:rPr>
            </w:pPr>
            <w:r w:rsidRPr="00B53509">
              <w:rPr>
                <w:bCs/>
                <w:color w:val="58585B"/>
              </w:rPr>
              <w:t>Составьте резюме преподавателя ИЯ, опираясь на образец</w:t>
            </w:r>
          </w:p>
          <w:p w:rsidR="00543C21" w:rsidRPr="00B53509" w:rsidRDefault="00543C21" w:rsidP="0037088E">
            <w:pPr>
              <w:shd w:val="clear" w:color="auto" w:fill="FCFBF7"/>
              <w:ind w:firstLine="0"/>
              <w:outlineLvl w:val="1"/>
              <w:rPr>
                <w:bCs/>
                <w:color w:val="58585B"/>
              </w:rPr>
            </w:pPr>
            <w:r w:rsidRPr="00B53509">
              <w:rPr>
                <w:bCs/>
                <w:color w:val="58585B"/>
              </w:rPr>
              <w:t>Образцовое резюме преподавателя ИЯ</w:t>
            </w:r>
          </w:p>
          <w:p w:rsidR="00543C21" w:rsidRPr="00B53509" w:rsidRDefault="00543C21" w:rsidP="0037088E">
            <w:pPr>
              <w:shd w:val="clear" w:color="auto" w:fill="FCFBF7"/>
              <w:ind w:firstLine="0"/>
              <w:rPr>
                <w:color w:val="58585B"/>
              </w:rPr>
            </w:pPr>
            <w:r w:rsidRPr="00B53509">
              <w:rPr>
                <w:bCs/>
                <w:color w:val="58585B"/>
              </w:rPr>
              <w:lastRenderedPageBreak/>
              <w:t>Образование:</w:t>
            </w:r>
            <w:r w:rsidRPr="00B53509">
              <w:rPr>
                <w:color w:val="58585B"/>
              </w:rPr>
              <w:t> высшее профильное.</w:t>
            </w:r>
          </w:p>
          <w:p w:rsidR="00543C21" w:rsidRPr="00B53509" w:rsidRDefault="00543C21" w:rsidP="0037088E">
            <w:pPr>
              <w:shd w:val="clear" w:color="auto" w:fill="FCFBF7"/>
              <w:ind w:firstLine="0"/>
              <w:outlineLvl w:val="2"/>
              <w:rPr>
                <w:bCs/>
                <w:color w:val="58585B"/>
              </w:rPr>
            </w:pPr>
            <w:r w:rsidRPr="00B53509">
              <w:rPr>
                <w:bCs/>
                <w:color w:val="58585B"/>
              </w:rPr>
              <w:t>О себе: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 xml:space="preserve">знаю </w:t>
            </w:r>
            <w:proofErr w:type="gramStart"/>
            <w:r w:rsidRPr="00B53509">
              <w:rPr>
                <w:color w:val="58585B"/>
              </w:rPr>
              <w:t>немецкий</w:t>
            </w:r>
            <w:proofErr w:type="gramEnd"/>
            <w:r w:rsidRPr="00B53509">
              <w:rPr>
                <w:color w:val="58585B"/>
              </w:rPr>
              <w:t xml:space="preserve"> в совершенстве;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proofErr w:type="gramStart"/>
            <w:r w:rsidRPr="00B53509">
              <w:rPr>
                <w:color w:val="58585B"/>
              </w:rPr>
              <w:t>влюблен</w:t>
            </w:r>
            <w:proofErr w:type="gramEnd"/>
            <w:r w:rsidRPr="00B53509">
              <w:rPr>
                <w:color w:val="58585B"/>
              </w:rPr>
              <w:t xml:space="preserve"> в свою профессию и именно поэтому рассматриваю вакансии преподавателя немецкого языка;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имею однозначное желание развиваться в ней и считаю, что учиться новому никогда не стыдно;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знаю не только цвет, но и названия учебников, по которым работаю;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 xml:space="preserve">представляю себе, как учить немецкому </w:t>
            </w:r>
            <w:proofErr w:type="gramStart"/>
            <w:r w:rsidRPr="00B53509">
              <w:rPr>
                <w:color w:val="58585B"/>
              </w:rPr>
              <w:t>на</w:t>
            </w:r>
            <w:proofErr w:type="gramEnd"/>
            <w:r w:rsidRPr="00B53509">
              <w:rPr>
                <w:color w:val="58585B"/>
              </w:rPr>
              <w:t xml:space="preserve"> немецком;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понимаю, что пленум — это не про ЦК КПСС, имитация и репродукция не из области искусства (хотя, как посмотреть), и не всякий подход – коммуникативный;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 xml:space="preserve">могу назвать больше 3 немецких издательств, выпускающих учебные пособия по </w:t>
            </w:r>
            <w:proofErr w:type="gramStart"/>
            <w:r w:rsidRPr="00B53509">
              <w:rPr>
                <w:color w:val="58585B"/>
              </w:rPr>
              <w:t>немецкому</w:t>
            </w:r>
            <w:proofErr w:type="gramEnd"/>
            <w:r w:rsidRPr="00B53509">
              <w:rPr>
                <w:color w:val="58585B"/>
              </w:rPr>
              <w:t xml:space="preserve"> как иностранному;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уверен, что артистизм, логика и индивидуальность – основные составляющие успешного урока;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умею создавать мотивацию и добиваться результата;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0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не умею опаздывать и работать скучно и лениво.</w:t>
            </w:r>
          </w:p>
          <w:p w:rsidR="00543C21" w:rsidRPr="00B53509" w:rsidRDefault="00543C21" w:rsidP="0037088E">
            <w:pPr>
              <w:shd w:val="clear" w:color="auto" w:fill="FCFBF7"/>
              <w:ind w:firstLine="0"/>
              <w:outlineLvl w:val="2"/>
              <w:rPr>
                <w:bCs/>
                <w:color w:val="58585B"/>
              </w:rPr>
            </w:pPr>
            <w:r w:rsidRPr="00B53509">
              <w:rPr>
                <w:bCs/>
                <w:color w:val="58585B"/>
              </w:rPr>
              <w:t>Что я ищу, рассматривая вакансии учителя немецкого языка: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1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современную креативную компанию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1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дружную команду единомышленников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1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уютные оборудованные классы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1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оплату, которая будет достойна моих вложений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1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разнообразные совместные мероприятия</w:t>
            </w:r>
          </w:p>
          <w:p w:rsidR="00543C21" w:rsidRPr="00B53509" w:rsidRDefault="00543C21" w:rsidP="0037088E">
            <w:pPr>
              <w:widowControl/>
              <w:numPr>
                <w:ilvl w:val="0"/>
                <w:numId w:val="31"/>
              </w:numPr>
              <w:shd w:val="clear" w:color="auto" w:fill="FCFBF7"/>
              <w:autoSpaceDE/>
              <w:autoSpaceDN/>
              <w:adjustRightInd/>
              <w:ind w:left="0" w:firstLine="0"/>
              <w:jc w:val="left"/>
              <w:rPr>
                <w:color w:val="58585B"/>
              </w:rPr>
            </w:pPr>
            <w:r w:rsidRPr="00B53509">
              <w:rPr>
                <w:color w:val="58585B"/>
              </w:rPr>
              <w:t>безграничные возможности по развитию себя</w:t>
            </w:r>
          </w:p>
          <w:p w:rsidR="00543C21" w:rsidRPr="00B53509" w:rsidRDefault="00543C21" w:rsidP="0037088E">
            <w:pPr>
              <w:shd w:val="clear" w:color="auto" w:fill="FCFBF7"/>
              <w:ind w:firstLine="0"/>
              <w:rPr>
                <w:iCs/>
                <w:lang w:val="de-DE"/>
              </w:rPr>
            </w:pPr>
            <w:r w:rsidRPr="00B53509">
              <w:rPr>
                <w:color w:val="58585B"/>
              </w:rPr>
              <w:t>В нашей учительской еще остались свободные места: вакансия преподавателя немецкого языка в СПб о</w:t>
            </w:r>
            <w:r w:rsidRPr="00B53509">
              <w:rPr>
                <w:color w:val="58585B"/>
              </w:rPr>
              <w:t>т</w:t>
            </w:r>
            <w:r w:rsidRPr="00B53509">
              <w:rPr>
                <w:color w:val="58585B"/>
              </w:rPr>
              <w:t xml:space="preserve">крыта как раз сейчас! </w:t>
            </w:r>
            <w:proofErr w:type="gramStart"/>
            <w:r w:rsidRPr="00B53509">
              <w:rPr>
                <w:color w:val="58585B"/>
              </w:rPr>
              <w:t>Пишите!)</w:t>
            </w:r>
            <w:proofErr w:type="gramEnd"/>
          </w:p>
        </w:tc>
      </w:tr>
      <w:tr w:rsidR="00543C21" w:rsidRPr="00C5636A" w:rsidTr="0037088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rPr>
                <w:b/>
                <w:highlight w:val="yellow"/>
              </w:rPr>
            </w:pPr>
            <w:r w:rsidRPr="00C5636A">
              <w:rPr>
                <w:b/>
              </w:rPr>
              <w:lastRenderedPageBreak/>
              <w:t>ДПК-4: обладает готовностью преодолевать влияние стереотипов и осуществлять межкультурный диалог в общей и профессионал</w:t>
            </w:r>
            <w:r w:rsidRPr="00C5636A">
              <w:rPr>
                <w:b/>
              </w:rPr>
              <w:t>ь</w:t>
            </w:r>
            <w:r w:rsidRPr="00C5636A">
              <w:rPr>
                <w:b/>
              </w:rPr>
              <w:t xml:space="preserve">ной </w:t>
            </w:r>
            <w:proofErr w:type="gramStart"/>
            <w:r w:rsidRPr="00C5636A">
              <w:rPr>
                <w:b/>
              </w:rPr>
              <w:t>сферах</w:t>
            </w:r>
            <w:proofErr w:type="gramEnd"/>
            <w:r w:rsidRPr="00C5636A">
              <w:rPr>
                <w:b/>
              </w:rPr>
              <w:t xml:space="preserve"> общения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t>Знать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rPr>
                <w:highlight w:val="yellow"/>
              </w:rPr>
            </w:pPr>
            <w:r w:rsidRPr="00C5636A">
              <w:t>Знать основные тр</w:t>
            </w:r>
            <w:r w:rsidRPr="00C5636A">
              <w:t>е</w:t>
            </w:r>
            <w:r w:rsidRPr="00C5636A">
              <w:lastRenderedPageBreak/>
              <w:t>бования, предъявля</w:t>
            </w:r>
            <w:r w:rsidRPr="00C5636A">
              <w:t>е</w:t>
            </w:r>
            <w:r w:rsidRPr="00C5636A">
              <w:t>мые обществом и наукой к учителю, его уровню профе</w:t>
            </w:r>
            <w:r w:rsidRPr="00C5636A">
              <w:t>с</w:t>
            </w:r>
            <w:r w:rsidRPr="00C5636A">
              <w:t>сионального масте</w:t>
            </w:r>
            <w:r w:rsidRPr="00C5636A">
              <w:t>р</w:t>
            </w:r>
            <w:r w:rsidRPr="00C5636A">
              <w:t>ства и личностным качествам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Pr="00C5636A" w:rsidRDefault="00543C21" w:rsidP="0037088E">
            <w:pPr>
              <w:ind w:firstLine="0"/>
              <w:rPr>
                <w:u w:val="single"/>
              </w:rPr>
            </w:pPr>
            <w:r w:rsidRPr="00BB690E">
              <w:rPr>
                <w:b/>
              </w:rPr>
              <w:lastRenderedPageBreak/>
              <w:t>Перечень вопросов: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lastRenderedPageBreak/>
              <w:t>Какова сущность методического содержания современного урока ИЯ?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Индивидуализация, речевая направленность, ситуативность, функциональность и новизна на уроке ИЯ. Каковы способы их обеспечения?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Требования к современному уроку ИЯ, его основные черты.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Сравните схемы анализа урока разных авторов в методике, какую из них можно назвать лучшей, почему?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Интегрированный урок, что это такое?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Роли учителя и учеников на уроке ИЯ, различные модели их взаимодействия.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 xml:space="preserve">Особенности использования различных режимов работы на уроке ИЯ (фронтального, группового, парного, индивидуального). 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Способы обеспечения обратной связи на уроке ИЯ.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Формы контроля и исправления ошибок.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Дисциплина на уроке и действия учителя по её поддержанию.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Мотивация, её источники и роль в решении дисциплинарных проблем.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Составление плана урока.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Определите особенности тематического и поурочного планирования.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C5636A">
              <w:t>Каковы основные проблемы, возникающие в теории и на практике в связи с организацией урока ИЯ?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lastRenderedPageBreak/>
              <w:t>Уметь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Уметь формулир</w:t>
            </w:r>
            <w:r w:rsidRPr="00C5636A">
              <w:rPr>
                <w:rFonts w:ascii="Times New Roman" w:hAnsi="Times New Roman"/>
              </w:rPr>
              <w:t>о</w:t>
            </w:r>
            <w:r w:rsidRPr="00C5636A">
              <w:rPr>
                <w:rFonts w:ascii="Times New Roman" w:hAnsi="Times New Roman"/>
              </w:rPr>
              <w:t>вать цели и задачи урока, курса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Default="00543C21" w:rsidP="0037088E">
            <w:pPr>
              <w:tabs>
                <w:tab w:val="left" w:pos="7371"/>
              </w:tabs>
              <w:ind w:firstLine="0"/>
              <w:rPr>
                <w:b/>
              </w:rPr>
            </w:pPr>
            <w:r>
              <w:rPr>
                <w:b/>
              </w:rPr>
              <w:t>Практические задания: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Прокомментируйте: Кодекс чести и </w:t>
            </w:r>
            <w:r w:rsidRPr="00C5636A">
              <w:rPr>
                <w:b/>
              </w:rPr>
              <w:t>служения учителя</w:t>
            </w:r>
          </w:p>
          <w:p w:rsidR="00543C21" w:rsidRPr="00C5636A" w:rsidRDefault="00543C21" w:rsidP="0037088E">
            <w:pPr>
              <w:pStyle w:val="af7"/>
              <w:spacing w:before="0" w:beforeAutospacing="0" w:after="0" w:afterAutospacing="0" w:line="240" w:lineRule="auto"/>
              <w:ind w:firstLine="0"/>
              <w:rPr>
                <w:i/>
                <w:sz w:val="24"/>
              </w:rPr>
            </w:pPr>
            <w:r w:rsidRPr="00C5636A">
              <w:rPr>
                <w:i/>
                <w:sz w:val="24"/>
              </w:rPr>
              <w:t>Кодекс создан на основе «Манифеста гуманной педагогики» и обращен к международному педагогич</w:t>
            </w:r>
            <w:r w:rsidRPr="00C5636A">
              <w:rPr>
                <w:i/>
                <w:sz w:val="24"/>
              </w:rPr>
              <w:t>е</w:t>
            </w:r>
            <w:r w:rsidRPr="00C5636A">
              <w:rPr>
                <w:i/>
                <w:sz w:val="24"/>
              </w:rPr>
              <w:t>скому сообществу.</w:t>
            </w:r>
          </w:p>
          <w:p w:rsidR="00543C21" w:rsidRPr="00C5636A" w:rsidRDefault="00543C21" w:rsidP="0037088E">
            <w:pPr>
              <w:pStyle w:val="af7"/>
              <w:spacing w:before="0" w:beforeAutospacing="0" w:after="0" w:afterAutospacing="0" w:line="240" w:lineRule="auto"/>
              <w:ind w:firstLine="0"/>
              <w:rPr>
                <w:i/>
                <w:sz w:val="24"/>
              </w:rPr>
            </w:pPr>
            <w:r w:rsidRPr="00C5636A">
              <w:rPr>
                <w:i/>
                <w:sz w:val="24"/>
              </w:rPr>
              <w:t>Учитель в эволюционном движении человечества несет, хранит и развивает завоевания духа и разума: видит в себе и детях новые необычные возможности и способности, раскрывает в них и в себе образ Творца, тем самым, меняя пространство и мир. Кодекс призван вдохновлять и устремлять учителя на творческие свершения, а не нормировать и ограничивать его труд. Он утверждает отношения людей друг к другу с пониманием того, что каждый обладает безграничными возможностями. Учитель о</w:t>
            </w:r>
            <w:r w:rsidRPr="00C5636A">
              <w:rPr>
                <w:i/>
                <w:sz w:val="24"/>
              </w:rPr>
              <w:t>т</w:t>
            </w:r>
            <w:r w:rsidRPr="00C5636A">
              <w:rPr>
                <w:i/>
                <w:sz w:val="24"/>
              </w:rPr>
              <w:lastRenderedPageBreak/>
              <w:t>крыто и мужественно отвечает на вызовы времени, главный из которых – быть Духовно-нравственным Человеком и воспитывать Духовно-нравственного Человека.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Учитель: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1. Понимает: он есть носитель Света, есть творящая сила нового сознания и новой жизни общества;  сч</w:t>
            </w:r>
            <w:r w:rsidRPr="00C5636A">
              <w:t>и</w:t>
            </w:r>
            <w:r w:rsidRPr="00C5636A">
              <w:t>тает свою профессию служением высшим идеалам человечества; полон ответственности перед Творцом, перед будущим, перед судьбой каждого своего ученика.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2. Следует завету классика: «Всякая школа, прежде всего, должна показать человеку то, что в нем есть с</w:t>
            </w:r>
            <w:r w:rsidRPr="00C5636A">
              <w:t>а</w:t>
            </w:r>
            <w:r w:rsidRPr="00C5636A">
              <w:t>мого драгоценного, заставив его признать себя частицей бессмертного и живым органом мирового духо</w:t>
            </w:r>
            <w:r w:rsidRPr="00C5636A">
              <w:t>в</w:t>
            </w:r>
            <w:r w:rsidRPr="00C5636A">
              <w:t>ного развития человечества» (</w:t>
            </w:r>
            <w:proofErr w:type="spellStart"/>
            <w:r w:rsidRPr="00C5636A">
              <w:t>К.Д.Ушинский</w:t>
            </w:r>
            <w:proofErr w:type="spellEnd"/>
            <w:r w:rsidRPr="00C5636A">
              <w:t>).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3. Признает, что духовный гуманизм, синтезирующий в себе духовное и материальное, есть основа обно</w:t>
            </w:r>
            <w:r w:rsidRPr="00C5636A">
              <w:t>в</w:t>
            </w:r>
            <w:r w:rsidRPr="00C5636A">
              <w:t>ления мира образования, и в соответствии с ним выстраивает свое педагогическое мышление и творч</w:t>
            </w:r>
            <w:r w:rsidRPr="00C5636A">
              <w:t>е</w:t>
            </w:r>
            <w:r w:rsidRPr="00C5636A">
              <w:t>скую образовательную практику.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4. Верит в безграничные возможности каждого ученика; верит, что каждый ребенок несет в себе свой путь, свою миссию; эта вера является источником для его оптимистической и творческой профессиональной д</w:t>
            </w:r>
            <w:r w:rsidRPr="00C5636A">
              <w:t>е</w:t>
            </w:r>
            <w:r w:rsidRPr="00C5636A">
              <w:t>ятельности.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5. Любит детей искренне, преданно, без условностей; мудрая любовь к каждому ученику сопровождает все его педагогические деяния.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6. Стремится к цели воспитания в каждом ученике личности Благородной и Великодушной, человека культуры, героя духа, гражданина Земли, патриота своей родины.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7. Помогает ученикам взращивать в себе смысл жизни, углубиться в самопознании, устремиться к самос</w:t>
            </w:r>
            <w:r w:rsidRPr="00C5636A">
              <w:t>о</w:t>
            </w:r>
            <w:r w:rsidRPr="00C5636A">
              <w:t>вершенствованию.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8. Проявляет особую заботу о развитии и обогащении духовно-нравственного мира своих учеников, учит жить, взрослеть и развиваться в своем духовном мире, мечтать, создавать красоту, свершать благо; пом</w:t>
            </w:r>
            <w:r w:rsidRPr="00C5636A">
              <w:t>о</w:t>
            </w:r>
            <w:r w:rsidRPr="00C5636A">
              <w:t>гает утверждать воображаемое во внешнем мире.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9. Строит свою деятельность и  отношения с учениками и  каждым отдельным воспитанником в согласии с их естественной устремленности к развитию, взрослению, познанию и свободе, помогает каждому пр</w:t>
            </w:r>
            <w:r w:rsidRPr="00C5636A">
              <w:t>е</w:t>
            </w:r>
            <w:r w:rsidRPr="00C5636A">
              <w:t>успеть и раскрыть в себе способности и таланты.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 xml:space="preserve">10. Осознает исключительное значение своей субъективной воли в творении образовательного процесса, </w:t>
            </w:r>
            <w:r w:rsidRPr="00C5636A">
              <w:lastRenderedPageBreak/>
              <w:t xml:space="preserve">потому постоянно </w:t>
            </w:r>
            <w:proofErr w:type="gramStart"/>
            <w:r w:rsidRPr="00C5636A">
              <w:t>занят</w:t>
            </w:r>
            <w:proofErr w:type="gramEnd"/>
            <w:r w:rsidRPr="00C5636A">
              <w:t xml:space="preserve">  совершенствованием своего характера, взглядов, педагогического искусства, д</w:t>
            </w:r>
            <w:r w:rsidRPr="00C5636A">
              <w:t>у</w:t>
            </w:r>
            <w:r w:rsidRPr="00C5636A">
              <w:t>ховно-нравственного мира; ищет и творит в себе педагога от Света для детей Света.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11. В своем поиске гуманного подхода к ученикам руководствуется принципами: воспитание в учениках жизни с помощью самой жизни; облагораживание среды вокруг каждого ученика; познание в сотруднич</w:t>
            </w:r>
            <w:r w:rsidRPr="00C5636A">
              <w:t>е</w:t>
            </w:r>
            <w:r w:rsidRPr="00C5636A">
              <w:t>стве и сотворчестве; творящее терпение.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12. Усердно следует закону творить, углублять и укреплять духовную общность, единение и взаимопон</w:t>
            </w:r>
            <w:r w:rsidRPr="00C5636A">
              <w:t>и</w:t>
            </w:r>
            <w:r w:rsidRPr="00C5636A">
              <w:t>мание со своими учениками и с каждым из них.</w:t>
            </w:r>
          </w:p>
          <w:p w:rsidR="00543C21" w:rsidRPr="00E456DE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 xml:space="preserve">13. Помогает ученикам понять, что мысль есть </w:t>
            </w:r>
            <w:proofErr w:type="spellStart"/>
            <w:r w:rsidRPr="00C5636A">
              <w:t>всеначальная</w:t>
            </w:r>
            <w:proofErr w:type="spellEnd"/>
            <w:r w:rsidRPr="00C5636A">
              <w:t xml:space="preserve"> энергия; взращивает в них чувство отве</w:t>
            </w:r>
            <w:r w:rsidRPr="00C5636A">
              <w:t>т</w:t>
            </w:r>
            <w:r w:rsidRPr="00C5636A">
              <w:t xml:space="preserve">ственности за свои мысли;  создает условия, чтобы они полюбили свое мышление; воспитывает в них </w:t>
            </w:r>
            <w:proofErr w:type="spellStart"/>
            <w:r w:rsidRPr="00C5636A">
              <w:t>до</w:t>
            </w:r>
            <w:r w:rsidRPr="00C5636A">
              <w:t>б</w:t>
            </w:r>
            <w:r w:rsidRPr="00C5636A">
              <w:t>ромыслие</w:t>
            </w:r>
            <w:proofErr w:type="spellEnd"/>
            <w:r w:rsidRPr="00C5636A">
              <w:t xml:space="preserve"> и </w:t>
            </w:r>
            <w:proofErr w:type="spellStart"/>
            <w:r w:rsidRPr="00C5636A">
              <w:t>ясно</w:t>
            </w:r>
            <w:r w:rsidR="00E456DE">
              <w:t>мыслие</w:t>
            </w:r>
            <w:proofErr w:type="spellEnd"/>
            <w:r w:rsidR="00E456DE">
              <w:t xml:space="preserve">, </w:t>
            </w:r>
            <w:proofErr w:type="spellStart"/>
            <w:r w:rsidR="00E456DE">
              <w:t>доброречие</w:t>
            </w:r>
            <w:proofErr w:type="spellEnd"/>
            <w:r w:rsidR="00E456DE">
              <w:t xml:space="preserve"> и </w:t>
            </w:r>
            <w:proofErr w:type="spellStart"/>
            <w:r w:rsidR="00E456DE">
              <w:t>ясноречие</w:t>
            </w:r>
            <w:proofErr w:type="spellEnd"/>
            <w:r w:rsidR="00E456DE">
              <w:t>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14. Ведет своих учеников и каждого в отдельности от успеха к успеху, от трудностей к трудностям; всел</w:t>
            </w:r>
            <w:r w:rsidRPr="00C5636A">
              <w:t>я</w:t>
            </w:r>
            <w:r w:rsidRPr="00C5636A">
              <w:t xml:space="preserve">ет в них веру в свои способности, дает пережить радость познания; делает их искателями и открывателями знаний. 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 xml:space="preserve">15. Добивается успешному освоению учениками государственных образовательных стандартов и  находит  возможность расширить их  содержание теориями, проблемами, гипотезами, поисками и открытиями, рождающихся на горизонте наук. 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 xml:space="preserve">16. </w:t>
            </w:r>
            <w:proofErr w:type="gramStart"/>
            <w:r w:rsidRPr="00C5636A">
              <w:t>Вовлекает родителей к участию</w:t>
            </w:r>
            <w:proofErr w:type="gramEnd"/>
            <w:r w:rsidRPr="00C5636A">
              <w:t xml:space="preserve"> в организации школьной жизни их детей; делает свой педагогический процесс открытым для них; общается с ними дружелюбно, с пониманием, помогает им разобраться в сложных вопросах семейного воспитания.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17. Черпает вдохновение для творчества и возвышенной профессиональной жизни в трудах классиков м</w:t>
            </w:r>
            <w:r w:rsidRPr="00C5636A">
              <w:t>и</w:t>
            </w:r>
            <w:r w:rsidRPr="00C5636A">
              <w:t>ровой педагогики, в любви к ученикам и постоянной заботе о них, в поисках разгадки сложных воспит</w:t>
            </w:r>
            <w:r w:rsidRPr="00C5636A">
              <w:t>а</w:t>
            </w:r>
            <w:r w:rsidRPr="00C5636A">
              <w:t>тельных и образовательных  задач.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 xml:space="preserve">18. Творит и совершенствует в себе образ духовно-нравственной личности:  является примером культуры и нравственности, вежливости и сочувствия; справедлив; живет по совести;  улыбчив, любит добрый юмор;  прост в общении; </w:t>
            </w:r>
            <w:proofErr w:type="spellStart"/>
            <w:r w:rsidRPr="00C5636A">
              <w:t>доброречив</w:t>
            </w:r>
            <w:proofErr w:type="spellEnd"/>
            <w:r w:rsidRPr="00C5636A">
              <w:t>; устремлен к благу.</w:t>
            </w:r>
          </w:p>
          <w:p w:rsidR="00543C21" w:rsidRPr="00C5636A" w:rsidRDefault="00543C21" w:rsidP="0037088E">
            <w:pPr>
              <w:tabs>
                <w:tab w:val="left" w:pos="7371"/>
              </w:tabs>
              <w:ind w:firstLine="0"/>
            </w:pPr>
            <w:r w:rsidRPr="00C5636A">
              <w:t>19. Несет ученикам уроки как дары своего духа, всегда готов помочь им в затруднениях, радуется их усп</w:t>
            </w:r>
            <w:r w:rsidRPr="00C5636A">
              <w:t>е</w:t>
            </w:r>
            <w:r w:rsidRPr="00C5636A">
              <w:t xml:space="preserve">хами, защищает и оберегает их от всего дурного, предан им,  </w:t>
            </w:r>
            <w:proofErr w:type="gramStart"/>
            <w:r w:rsidRPr="00C5636A">
              <w:t>учится у них какой им нужен</w:t>
            </w:r>
            <w:proofErr w:type="gramEnd"/>
            <w:r w:rsidRPr="00C5636A">
              <w:t xml:space="preserve"> учитель.</w:t>
            </w:r>
          </w:p>
          <w:p w:rsidR="00543C21" w:rsidRPr="00C5636A" w:rsidRDefault="00543C21" w:rsidP="0037088E">
            <w:pPr>
              <w:widowControl/>
              <w:ind w:firstLine="0"/>
              <w:jc w:val="left"/>
              <w:rPr>
                <w:iCs/>
              </w:rPr>
            </w:pPr>
            <w:r w:rsidRPr="00C5636A">
              <w:t xml:space="preserve">20. </w:t>
            </w:r>
            <w:proofErr w:type="gramStart"/>
            <w:r w:rsidRPr="00C5636A">
              <w:t>Далек</w:t>
            </w:r>
            <w:proofErr w:type="gramEnd"/>
            <w:r w:rsidRPr="00C5636A">
              <w:t xml:space="preserve"> от авторитаризма, от силовых подходов к ученикам. Не раздражается, не теряет самообладание, </w:t>
            </w:r>
            <w:r w:rsidRPr="00C5636A">
              <w:lastRenderedPageBreak/>
              <w:t>не повышает голос, не жалуется родителям о проступках ребенка, не настраивает их против него, не обз</w:t>
            </w:r>
            <w:r w:rsidRPr="00C5636A">
              <w:t>ы</w:t>
            </w:r>
            <w:r w:rsidRPr="00C5636A">
              <w:t>вает и не унижает ученика, не прибегает к наказаниям.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lastRenderedPageBreak/>
              <w:t>Владеть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Владеет основами построения учебного процесса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Pr="00DE2995" w:rsidRDefault="00543C21" w:rsidP="0037088E">
            <w:pPr>
              <w:widowControl/>
              <w:ind w:firstLine="0"/>
              <w:jc w:val="left"/>
              <w:rPr>
                <w:b/>
                <w:iCs/>
              </w:rPr>
            </w:pPr>
            <w:r w:rsidRPr="00DE2995">
              <w:rPr>
                <w:b/>
                <w:iCs/>
              </w:rPr>
              <w:t>Задание проблемного характера:</w:t>
            </w:r>
          </w:p>
          <w:p w:rsidR="00543C21" w:rsidRPr="00C5636A" w:rsidRDefault="00543C21" w:rsidP="0037088E">
            <w:pPr>
              <w:widowControl/>
              <w:ind w:firstLine="0"/>
              <w:jc w:val="left"/>
              <w:rPr>
                <w:iCs/>
              </w:rPr>
            </w:pPr>
            <w:r w:rsidRPr="00C5636A">
              <w:rPr>
                <w:iCs/>
              </w:rPr>
              <w:t>Представьте поурочное планирование на год обучения по одному из действующих УМК по немецкому языку.</w:t>
            </w:r>
          </w:p>
        </w:tc>
      </w:tr>
      <w:tr w:rsidR="00543C21" w:rsidRPr="00C5636A" w:rsidTr="0037088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543C21" w:rsidRDefault="00543C21" w:rsidP="0037088E">
            <w:pPr>
              <w:widowControl/>
              <w:ind w:firstLine="0"/>
              <w:jc w:val="left"/>
              <w:rPr>
                <w:iCs/>
              </w:rPr>
            </w:pPr>
            <w:r w:rsidRPr="00C5636A">
              <w:rPr>
                <w:b/>
              </w:rPr>
              <w:t>ДПК-5: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t>Знать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C5636A">
              <w:rPr>
                <w:rFonts w:ascii="Times New Roman" w:hAnsi="Times New Roman"/>
              </w:rPr>
              <w:t xml:space="preserve">Знать </w:t>
            </w:r>
            <w:r w:rsidRPr="00C5636A">
              <w:rPr>
                <w:rFonts w:ascii="Times New Roman" w:hAnsi="Times New Roman"/>
                <w:color w:val="000000"/>
                <w:spacing w:val="12"/>
              </w:rPr>
              <w:t>характер и специфику профе</w:t>
            </w:r>
            <w:r w:rsidRPr="00C5636A">
              <w:rPr>
                <w:rFonts w:ascii="Times New Roman" w:hAnsi="Times New Roman"/>
                <w:color w:val="000000"/>
                <w:spacing w:val="12"/>
              </w:rPr>
              <w:t>с</w:t>
            </w:r>
            <w:r w:rsidRPr="00C5636A">
              <w:rPr>
                <w:rFonts w:ascii="Times New Roman" w:hAnsi="Times New Roman"/>
                <w:color w:val="000000"/>
                <w:spacing w:val="12"/>
              </w:rPr>
              <w:t>сиональной де</w:t>
            </w:r>
            <w:r w:rsidRPr="00C5636A">
              <w:rPr>
                <w:rFonts w:ascii="Times New Roman" w:hAnsi="Times New Roman"/>
                <w:color w:val="000000"/>
                <w:spacing w:val="12"/>
              </w:rPr>
              <w:t>я</w:t>
            </w:r>
            <w:r w:rsidRPr="00C5636A">
              <w:rPr>
                <w:rFonts w:ascii="Times New Roman" w:hAnsi="Times New Roman"/>
                <w:color w:val="000000"/>
                <w:spacing w:val="12"/>
              </w:rPr>
              <w:t>тельности учите</w:t>
            </w:r>
            <w:r w:rsidRPr="00C5636A">
              <w:rPr>
                <w:rFonts w:ascii="Times New Roman" w:hAnsi="Times New Roman"/>
                <w:color w:val="000000"/>
                <w:spacing w:val="-1"/>
              </w:rPr>
              <w:t>ля /преподавателя ин</w:t>
            </w:r>
            <w:r w:rsidRPr="00C5636A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C5636A">
              <w:rPr>
                <w:rFonts w:ascii="Times New Roman" w:hAnsi="Times New Roman"/>
                <w:color w:val="000000"/>
                <w:spacing w:val="-1"/>
              </w:rPr>
              <w:t>странных языков</w:t>
            </w:r>
            <w:r w:rsidRPr="00C5636A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Pr="00871DCE" w:rsidRDefault="00543C21" w:rsidP="0037088E">
            <w:pPr>
              <w:ind w:firstLine="0"/>
              <w:rPr>
                <w:b/>
              </w:rPr>
            </w:pPr>
            <w:r w:rsidRPr="00871DCE">
              <w:rPr>
                <w:b/>
              </w:rPr>
              <w:t>Перечень вопросов:</w:t>
            </w:r>
          </w:p>
          <w:p w:rsidR="00543C21" w:rsidRPr="00C5636A" w:rsidRDefault="00543C21" w:rsidP="0037088E">
            <w:pPr>
              <w:numPr>
                <w:ilvl w:val="0"/>
                <w:numId w:val="43"/>
              </w:numPr>
            </w:pPr>
            <w:r w:rsidRPr="00C5636A">
              <w:t>Что составляет профессиональное мастерство учителя иностранного языка. Раскройте суть практ</w:t>
            </w:r>
            <w:r w:rsidRPr="00C5636A">
              <w:t>и</w:t>
            </w:r>
            <w:r w:rsidRPr="00C5636A">
              <w:t>ческой, методической и педагогической компетенций учителя ИЯ.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C5636A">
              <w:t>Функции учителя ИЯ как одной из составляющих учебно-воспитательного процесса.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C5636A">
              <w:t>Определите некоторые профессиональные черты преподавателя ИЯ, опираясь на знания из соц</w:t>
            </w:r>
            <w:r w:rsidRPr="00C5636A">
              <w:t>и</w:t>
            </w:r>
            <w:r w:rsidRPr="00C5636A">
              <w:t>альной психологии о стилях преподавания (авторитарный, демократический, либеральный).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C5636A">
              <w:t>Что следует учитывать при подготовке  учителя ИЯ на современном этапе?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C5636A">
              <w:t>Кто и как оказывает помощь учителю немецкого языка в мире, в России и в нашем городе с целью повышения квалификации?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C5636A">
              <w:t>Что необходимо знать и уметь учителю ИЯ, желающему пройти аттестацию, получить категорию, принять участие в городском, российском, международном конкурсе учителей ИЯ?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C5636A">
              <w:t>С какими проблемами сталкиваются сегодня учителя ИЯ (и Вы лично), что выносится как актуал</w:t>
            </w:r>
            <w:r w:rsidRPr="00C5636A">
              <w:t>ь</w:t>
            </w:r>
            <w:r w:rsidRPr="00C5636A">
              <w:t>ное на обсуждение в прессе, на всероссийских и международных конференциях учителей?</w:t>
            </w:r>
          </w:p>
          <w:p w:rsidR="00543C21" w:rsidRPr="00C5636A" w:rsidRDefault="00543C21" w:rsidP="0037088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iCs/>
                <w:lang w:val="de-DE"/>
              </w:rPr>
            </w:pPr>
            <w:r w:rsidRPr="00C5636A">
              <w:t>«Учитель имеет право учить лишь до тех пор, пока учится сам» - гласит одна из профессиональных заповедей учителя. Продолжите этот список, исходя из своего опыта.</w:t>
            </w: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t>Уметь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Уметь сопоставлять требования времени, предъявляемые к учителю на совр</w:t>
            </w:r>
            <w:r w:rsidRPr="00C5636A">
              <w:rPr>
                <w:rFonts w:ascii="Times New Roman" w:hAnsi="Times New Roman"/>
              </w:rPr>
              <w:t>е</w:t>
            </w:r>
            <w:r w:rsidRPr="00C5636A">
              <w:rPr>
                <w:rFonts w:ascii="Times New Roman" w:hAnsi="Times New Roman"/>
              </w:rPr>
              <w:t>менном этапе разв</w:t>
            </w:r>
            <w:r w:rsidRPr="00C5636A">
              <w:rPr>
                <w:rFonts w:ascii="Times New Roman" w:hAnsi="Times New Roman"/>
              </w:rPr>
              <w:t>и</w:t>
            </w:r>
            <w:r w:rsidRPr="00C5636A">
              <w:rPr>
                <w:rFonts w:ascii="Times New Roman" w:hAnsi="Times New Roman"/>
              </w:rPr>
              <w:lastRenderedPageBreak/>
              <w:t>тия лично к себе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Pr="00871DCE" w:rsidRDefault="00543C21" w:rsidP="0037088E">
            <w:pPr>
              <w:widowControl/>
              <w:shd w:val="clear" w:color="auto" w:fill="FFFFFF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71DCE">
              <w:rPr>
                <w:b/>
                <w:bCs/>
                <w:color w:val="000000"/>
                <w:sz w:val="16"/>
                <w:szCs w:val="16"/>
              </w:rPr>
              <w:lastRenderedPageBreak/>
              <w:t>Практические задания: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bCs/>
                <w:color w:val="000000"/>
                <w:sz w:val="16"/>
                <w:szCs w:val="16"/>
              </w:rPr>
            </w:pPr>
            <w:r w:rsidRPr="00871DCE">
              <w:rPr>
                <w:bCs/>
                <w:color w:val="000000"/>
                <w:sz w:val="16"/>
                <w:szCs w:val="16"/>
              </w:rPr>
              <w:t>Предложения по содержанию проведения аттестации преподавателей ИЯ (составитель Соловова Е.Н.).</w:t>
            </w:r>
          </w:p>
          <w:tbl>
            <w:tblPr>
              <w:tblW w:w="11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35"/>
              <w:gridCol w:w="2834"/>
              <w:gridCol w:w="2535"/>
              <w:gridCol w:w="3598"/>
            </w:tblGrid>
            <w:tr w:rsidR="00543C21" w:rsidRPr="00871DCE" w:rsidTr="0037088E">
              <w:tc>
                <w:tcPr>
                  <w:tcW w:w="2235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Параметры и критерии оце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ки</w:t>
                  </w:r>
                </w:p>
              </w:tc>
              <w:tc>
                <w:tcPr>
                  <w:tcW w:w="2834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Учитель</w:t>
                  </w:r>
                </w:p>
              </w:tc>
              <w:tc>
                <w:tcPr>
                  <w:tcW w:w="2535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Учитель второй категории</w:t>
                  </w:r>
                </w:p>
              </w:tc>
              <w:tc>
                <w:tcPr>
                  <w:tcW w:w="3598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Учитель высшей категории</w:t>
                  </w:r>
                </w:p>
              </w:tc>
            </w:tr>
          </w:tbl>
          <w:p w:rsidR="00543C21" w:rsidRPr="00871DCE" w:rsidRDefault="00543C21" w:rsidP="0037088E">
            <w:pPr>
              <w:widowControl/>
              <w:shd w:val="clear" w:color="auto" w:fill="FFFFFF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71DCE">
              <w:rPr>
                <w:bCs/>
                <w:color w:val="000000"/>
                <w:sz w:val="16"/>
                <w:szCs w:val="16"/>
              </w:rPr>
              <w:t>Коммуникативная компетенция</w:t>
            </w:r>
          </w:p>
          <w:tbl>
            <w:tblPr>
              <w:tblW w:w="11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1"/>
              <w:gridCol w:w="2835"/>
              <w:gridCol w:w="2410"/>
              <w:gridCol w:w="3876"/>
            </w:tblGrid>
            <w:tr w:rsidR="00543C21" w:rsidRPr="00871DCE" w:rsidTr="0037088E">
              <w:tc>
                <w:tcPr>
                  <w:tcW w:w="2271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iCs/>
                      <w:color w:val="000000"/>
                      <w:sz w:val="16"/>
                      <w:szCs w:val="16"/>
                    </w:rPr>
                    <w:t>Языковая</w:t>
                  </w:r>
                </w:p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iCs/>
                      <w:color w:val="000000"/>
                      <w:sz w:val="16"/>
                      <w:szCs w:val="16"/>
                    </w:rPr>
                    <w:t>компетенция</w:t>
                  </w:r>
                </w:p>
              </w:tc>
              <w:tc>
                <w:tcPr>
                  <w:tcW w:w="2835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Речь учителя в целом грамотна. 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блюдаются базовые требования к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леко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сико-грамматическо-му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 ф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нетическому оформлению речи.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гда проскальзывают ошибки, часть из которых учитель исправляет сам. Нет большого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разнооразия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в использов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нии языкового материала. Уровень языковой компетенции примерно соответствует Пороговому продвин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тому уровню владения иностранным языком.</w:t>
                  </w:r>
                </w:p>
              </w:tc>
              <w:tc>
                <w:tcPr>
                  <w:tcW w:w="2410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Речь учителя грамотна. Уч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тель владеет различными по сложности </w:t>
                  </w:r>
                  <w:proofErr w:type="spellStart"/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речевы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ми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структ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рами и моделями, грамотно использует </w:t>
                  </w:r>
                  <w:proofErr w:type="spellStart"/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лекси</w:t>
                  </w:r>
                  <w:proofErr w:type="spellEnd"/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>-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ко-грамматический и фонетич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ский материал в рамках обсу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ж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даемых тем и проблем. Ур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вень языковой компетенции можно определить как выс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кий. </w:t>
                  </w:r>
                </w:p>
              </w:tc>
              <w:tc>
                <w:tcPr>
                  <w:tcW w:w="3876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Речь учителя абсолютно грамотна. Учитель демо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стрирует свободное </w:t>
                  </w:r>
                  <w:proofErr w:type="spellStart"/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вла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дение</w:t>
                  </w:r>
                  <w:proofErr w:type="spellEnd"/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иностранным языком, может использовать разнообразные языковые (ле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сические, грамматические, фонетические) средства для решения одной и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 xml:space="preserve">той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же речевой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задачи</w:t>
                  </w: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,.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Речь свободна, образна, выразительна и идиоматична. Соответствует Свободному уровню владения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странным языком.</w:t>
                  </w:r>
                </w:p>
              </w:tc>
            </w:tr>
            <w:tr w:rsidR="00543C21" w:rsidRPr="00871DCE" w:rsidTr="0037088E">
              <w:tc>
                <w:tcPr>
                  <w:tcW w:w="2271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jc w:val="lef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lastRenderedPageBreak/>
                    <w:t>Речевая компетенция</w:t>
                  </w:r>
                </w:p>
              </w:tc>
              <w:tc>
                <w:tcPr>
                  <w:tcW w:w="2835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Достаточно хорошо владеет всеми видами речевой деятельности на иностранном языке. На рецептивном уровне владеет основными технол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гиями извлечения информации; на продуктивном уровне в устной и письменной речи демонстрирует достаточный уровень дискурсивных умений и навыков. Может испыт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ы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вать некоторые затруднения в пров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дении нетрадиционных форм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полил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гического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общения, таких, как ди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куссия, диспут, конференция и т. д.</w:t>
                  </w:r>
                </w:p>
              </w:tc>
              <w:tc>
                <w:tcPr>
                  <w:tcW w:w="2410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Практически не испытывает трудности в любом виде реч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вой деятельности на иностра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ном языке. Хорошо владеет различными технологиями чтения и понимания речи со слуха, компенсаторными ум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ниями.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Демострирует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хороший уровень дискурсив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ных умений в устной и письменной речи. Хорошо владеет аргументац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ей, композицией речи. Легко участвует в различных формах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полилогического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общения, но не всегда может взять на себя руководство такими формами общения.</w:t>
                  </w:r>
                </w:p>
              </w:tc>
              <w:tc>
                <w:tcPr>
                  <w:tcW w:w="3876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Ни в устной, ни в письменной речи учитель не исп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ы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тывает трудностей иноязычного речевого характера (рецептивных и продуктивных); прекрасно владеет различными приемами аргументации, а также фо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мами изложения мысли, такими как, анализ, синтез, сравнение, обобщение и т. д. Использует разноо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разные способы связи речи и приемы выразительн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сти. Адаптирует свою речь с учетом аудитории, усложняя или упрощая ее. Легко участвует и рук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водит любыми формами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полилогического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общения.</w:t>
                  </w:r>
                </w:p>
              </w:tc>
            </w:tr>
            <w:tr w:rsidR="00543C21" w:rsidRPr="00871DCE" w:rsidTr="0037088E">
              <w:tc>
                <w:tcPr>
                  <w:tcW w:w="2271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Социокультурная компете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ция</w:t>
                  </w:r>
                </w:p>
              </w:tc>
              <w:tc>
                <w:tcPr>
                  <w:tcW w:w="2835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 xml:space="preserve">Имеет достаточный уровень знаний о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культуре родной страны и стран из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чаемого языка, умеет рассказать о них/сравнить их на иностранном языке. Знает и соблюдает основные особенности формального и нефо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мального общения в устной и пис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менной речи. Может допускать нек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торые ошибки социолингвистическ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го          характера (лексические, грамматические и фонетические),</w:t>
                  </w:r>
                </w:p>
              </w:tc>
              <w:tc>
                <w:tcPr>
                  <w:tcW w:w="2410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Хорошо знает не только кул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туру род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ной страны и стран изучаемого языка, но и общ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европейскую и мировую кул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туру. Легко находит общее и различное в их исторически сложившихся культурных м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делях развития. В устном и письменном общении знает и соблюдает нормы, принятые в различных сферах общения, с учетом различной степени формальности. Практически не допускает ошибок социолин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г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вистического характера.</w:t>
                  </w:r>
                </w:p>
              </w:tc>
              <w:tc>
                <w:tcPr>
                  <w:tcW w:w="3876" w:type="dxa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 xml:space="preserve">Прекрасно знает мировую культуру, умеет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анализ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ровать опыт культурного развития различных стран во взаимодействии различных культур, а также пр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следить его отражение в языке той или иной страны. Не испытывает трудностей социолингвистическо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го и социокультур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ного характера практически в любой сфере общения, учитывает нормы формального и неформального обще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ния в устной и письменной речи.</w:t>
                  </w:r>
                </w:p>
              </w:tc>
            </w:tr>
          </w:tbl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71DCE">
              <w:rPr>
                <w:bCs/>
                <w:color w:val="000000"/>
                <w:sz w:val="16"/>
                <w:szCs w:val="16"/>
              </w:rPr>
              <w:t>Профессиональная компетенция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3"/>
              <w:gridCol w:w="3011"/>
              <w:gridCol w:w="3041"/>
              <w:gridCol w:w="3250"/>
            </w:tblGrid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Умения в планиров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нии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Учитель знаком с основными требов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ниями программ по иностранному яз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ы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ку и с позицией авторов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базового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УМК. Грамотно использует предложенное в книге для учителя тематическое и п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урочное планирование. Нет большой самостоятельности в постановке целей и задач, в использовании учебных мат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риалов, однако нет </w:t>
                  </w:r>
                  <w:r w:rsidRPr="00871DCE">
                    <w:rPr>
                      <w:iCs/>
                      <w:color w:val="000000"/>
                      <w:sz w:val="16"/>
                      <w:szCs w:val="16"/>
                    </w:rPr>
                    <w:t xml:space="preserve">и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серьезных нар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шений в логике поэтапного формиров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ния различных языковых и речевых навыков и умений в рамках конкретно изучаемой темы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Учитель хорошо знаком с существу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ю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щими федеральными программами по иностранному языку для различных типов школ и моделей изучения ИЯ. Соблюдая основные требования темат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ческого планирования, представленные в УМК., грамотно корректирует некот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рые положения, с учетом особенностей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ауди-тории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 ситуации, умеет самосто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я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тельно определять цели, формулировать практические задачи обучения для серии уроков в рамках изучаемых тем с пр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влечением дополнительных средств обучения.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При необходимости может составить уче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ную программу для конкретной модели обучения иностранному языку в том или ином учебном заведении, с учетом реги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нальных и федеральных требований. Может разработать авторскую программу пр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фильного факультативного курса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странного языка в рамках той или иной образовательной модели.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2. Организационные умения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В целом следует логике авторов УМК, последовательно выполняя упражнения и задания, предложенные в книге для учителя. Может проявить самостоятел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ность, изменив ход урока в случае нез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планированных обстоятельств (непон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мание учащимися материала, неполное выполнение домашнего задания и т. д.). Умеет поддерживать необходимый уровень дисциплины и заинтересова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ности у учащихся на уроке с использ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ванием различных форм и режимов работы. Умеет организовать внеклас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ную работу по предмету в рамках кла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са.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Логично и последовательно выстраивает различные задания, направленные на поэтапное достижение поставленных целей (в серии уроков и в рамках 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дельного урока); умеет поддерживать высокий уровень мотивации всех уч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щихся на уроке, используя разнообра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ные формы и режимы работы. Хорошо владеет различными приемами монит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ринга учебного процесса, быстро реаг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рует на изменение учебной ситуации. Умеет организовать внеклассную работу по предмету в рамках школы.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В соответствии с поставленными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 xml:space="preserve">целями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и задачами обучения умеет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грамотно</w:t>
                  </w: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отб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рать и логически выстраивать разнообра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ные задания, варьировать формы работы ПО формированию иноязычных речевых умений. Владеет разнообразными прием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ми мониторинга учебного процесса. При необходимости может легко изменить пе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воначальный план и логику урока с учетом появившихся обстоятельств. Может орг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низовать внеклассную работу по предмету. В состоянии руководить работой методич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ского объединения учителей иностранного языка.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3. Умения в обесп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чении контроля и оценивания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Знает особенности и основные требов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ния к контролю в области обучения различным аспектам языка и видам речевой деятельности. Грамотно 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ы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ставляет оценки, умеет объяснить ошибки и формирует необходимые навыки самооценки у учащихся.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Умеет грамотно исправлять и объяснять ошибки, формирует у учащихся необх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димые и достаточные навыки сам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контроля и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самокоррекции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>. Последов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тельно и систематически контролирует уровень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обученности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учащихся по 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личным видам речевой деятельности и аспектам языка; Может грамотно отобрать контрольные задания на пр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верку языковых знаний и коммуник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тивных умений с учетом анализа</w:t>
                  </w:r>
                </w:p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трудностей изучаемого материала.</w:t>
                  </w:r>
                </w:p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Легко варьирует различные формы и при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мы предупреждения и исправления ошибок в зависимости от учебной ситуации. Посл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довательно и систематично формирует чистоту речевых умений и навыков. Обр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щает внимание не только на формальные ошибки, связанные с нарушением разли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ных форм и норм употребления языкового материала, но и на ошибки логического, стилистического и социокультурного х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рактера. Может грамотно составить комм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никативно-ориентированные контрольные задания и экзаменационные материалы.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lastRenderedPageBreak/>
                    <w:t>4. Аналитические умения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Знает основные параметры анализа урока и умеет адекватно анализировать собственные уроки и уроки коллег. Может оценить УМК, и другие учебные материалы на предмет их соответствия/ несоответствия конкретным учебным программам и индивидуальным особе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ностям группы обучаемых, а также проанализировать адекватность испол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зования тех или иных заданий/форм работы, логику их расположения в 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личных ситуациях учебного общения.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Умеет методически грамотно анализ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ровать собственные уроки н уроки ко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лег, не только отмечая недочеты и 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стоинства, но и определяя объективные и субъективные причины, лежащие в их основе. При анализе урока предлагает конструктивные решения по оптимиз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ции учебного процесса. Может анализ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ровать и рецензировать учебную литер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туру по иностранным языкам.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Умеет провести грамотный, критический и конструктивный самоанализ уроков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странного языка. Демонстрирует высокий уровень профессиональ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 xml:space="preserve">но-педагогической рефлексии.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Анализирует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>/рецензирует уче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но-методические материалы по иностра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ному языку и методике его преподавания. Способен отбирать необходимый практич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ский и теоретический материал для обно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ления содержания обучения с учетом во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растных и иных особенностей обучаемых.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5.Исследовательские умения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Практически не ведет самостоятельного научного исследования, но принимает участие в работе методического об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ъ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единения и может сделать сообщение на предложенную тему. Имеет необход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мые академические навыки.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Имеет достаточные навыки академич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ской работы. Может подготовить доклад и выступить с сообщениями на разли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ные профессиональные темы, написать реферат или статью, /чествует в работе экспериментальных площадок и ведет пилотные проекты.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Самостоятельно определяет тему исслед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вания, намечает план и логику дальнейшей работы, имеет необходимые навыки работы с литературой, самостоятелен в выводах. Принимает участие в работе научных ко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ференций и семинаров/в работе професси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нальных ассоциаций. Публикует статьи и выступает с научными докладами.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6. Профессионально – коммуникативные умения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Владеет лексикой классного обихода, в состоянии проводить весь урок на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странном языке, в случае необходи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мости подключая родной язык для 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шения различных общеобразовательных задач. Достаточно хорошо владеет пр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фессиональной терминологией на ро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ном языке. Может принимать участие в профессиональном общении.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В состоянии обеспечивать мониторинг всего учебного процесса на иностранном языке практически в любой аудитории, адаптируя свою речь к реаль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ной ситу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ции учебного общения. Легко обсуждает профессиональные проблемы на родном языке, при необходимости может вести профессиональное общение без серье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ных затруднений и на иностранном языке.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Демонстрирует прекрасные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билинг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>-вальные профессиональные умения: может с легкостью общаться на профессионал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ные темы на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родном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 иностранном языках, при необходимости выступать в роли пер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водчика на профессиональных междун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родных встречах, знает социокультурные особенности употребления профессионал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ной терминологии на родном </w:t>
                  </w:r>
                  <w:r w:rsidRPr="00871DCE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у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иностра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ном языках. Владеет технологиями акти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ного вовлечения учащихся в процесс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язычного общения.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7. Психолого – пед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гогическая компете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ция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Знаком с базовыми положениями пед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гогики и психологии, знает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основь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дактики и психологии общения.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Хорошо знаком с базовыми положени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я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ми педагогики и психологии, включая возрастную/</w:t>
                  </w:r>
                  <w:proofErr w:type="spellStart"/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кор-рекционную</w:t>
                  </w:r>
                  <w:proofErr w:type="spellEnd"/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психол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гию и педагогику. Знает основы псих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лингвистики и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умеет их использовать в профессиональной деятельной - </w:t>
                  </w:r>
                  <w:r w:rsidRPr="00871DCE">
                    <w:rPr>
                      <w:smallCaps/>
                      <w:color w:val="000000"/>
                      <w:sz w:val="16"/>
                      <w:szCs w:val="16"/>
                    </w:rPr>
                    <w:t>де</w:t>
                  </w:r>
                  <w:r w:rsidRPr="00871DCE">
                    <w:rPr>
                      <w:smallCaps/>
                      <w:color w:val="000000"/>
                      <w:sz w:val="16"/>
                      <w:szCs w:val="16"/>
                    </w:rPr>
                    <w:t>я</w:t>
                  </w:r>
                  <w:r w:rsidRPr="00871DCE">
                    <w:rPr>
                      <w:smallCaps/>
                      <w:color w:val="000000"/>
                      <w:sz w:val="16"/>
                      <w:szCs w:val="16"/>
                    </w:rPr>
                    <w:lastRenderedPageBreak/>
                    <w:t>тельнос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ти. Может составить в</w:t>
                  </w:r>
                  <w:r w:rsidRPr="00871DCE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психол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го-педагогическую характеристику класса и отдельных учеников.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lastRenderedPageBreak/>
                    <w:t>Умеет использовать психолого-педагогические знания на практике, сост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вить индивидуальный портрет класса и от дельных учеников учитывать данные ос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бенности при организации мониторинга учебной и внеурочной деятельности.</w:t>
                  </w: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lastRenderedPageBreak/>
                    <w:t>8. Филологическая компетенция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Имеет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 xml:space="preserve">необходимые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знания о структуре родного и иностранного языков, может сравнивать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различные явления</w:t>
                  </w: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 родном и иностранном языках с целью опред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ления возможных переносов и предо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вращения явления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интерференции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как на межъязыковом</w:t>
                  </w: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так и на внутрияз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ы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ковом уровне. Владеет основами рит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рики, имеет достаточное представление о литературе и культуре стран изуча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мого и родного языков.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Способен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интерпретировать сложные языковые явления на родном и ин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странном языках. Хорошо владеет рит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рикой,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начитан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 умеет использовать знание литературы, истории изучаемого языка и других филологических дисц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плин в процессе обучения и общения.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Филологически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грамотен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>, начитан, умеет творчески применять полученные знания в процессе профессиональной деятельности.</w:t>
                  </w:r>
                </w:p>
                <w:p w:rsidR="00543C21" w:rsidRPr="00871DCE" w:rsidRDefault="00543C21" w:rsidP="0037088E">
                  <w:pPr>
                    <w:ind w:firstLine="0"/>
                    <w:rPr>
                      <w:sz w:val="16"/>
                      <w:szCs w:val="16"/>
                    </w:rPr>
                  </w:pPr>
                </w:p>
                <w:p w:rsidR="00543C21" w:rsidRPr="00871DCE" w:rsidRDefault="00543C21" w:rsidP="0037088E">
                  <w:pPr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9. Личностные хара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к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теристики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Приятная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манер; общения, аккуратный внешний вид Хорошо владеет голосом, адекватно ис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пользует мимику и жесты в общении</w:t>
                  </w:r>
                  <w:r w:rsidRPr="00871DCE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при обучении. Проявляет 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статочную требовательность к себе и ученикам.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Обладает хорошей дикцией, достато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ной силой голоса. Придерживается ак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демического стиля в одежде. Професс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онально владеет мимикой, жестами. Избегает излишней авторитарности,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открыт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для общения. Высоко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эрудир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ван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>, обладает целеустремленностью, тактом.</w:t>
                  </w:r>
                </w:p>
              </w:tc>
              <w:tc>
                <w:tcPr>
                  <w:tcW w:w="0" w:type="auto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color w:val="000000"/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Обладает 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располага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-</w:t>
                  </w:r>
                  <w:proofErr w:type="spellStart"/>
                  <w:r w:rsidRPr="00871DCE">
                    <w:rPr>
                      <w:color w:val="000000"/>
                      <w:sz w:val="16"/>
                      <w:szCs w:val="16"/>
                    </w:rPr>
                    <w:t>ю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>щей</w:t>
                  </w:r>
                  <w:proofErr w:type="spell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манерой общ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ния, в меру эмоционален. Предельно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до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рожелателен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>, при этом требователен к себе и другим. Любит свою профессию, соц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ально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активен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>. Придерживается академич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ского стиля в одежде и поведении. Облад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ет прекрасной дикцией, мастерски владеет голосом, мимикой и жестами для устано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в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ления речевого взаимодействия и в ка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честве невербальных опор при обучении.</w:t>
                  </w:r>
                </w:p>
              </w:tc>
            </w:tr>
          </w:tbl>
          <w:p w:rsidR="00543C21" w:rsidRPr="00543C21" w:rsidRDefault="00543C21" w:rsidP="0037088E">
            <w:pPr>
              <w:widowControl/>
              <w:ind w:firstLine="0"/>
              <w:jc w:val="left"/>
              <w:rPr>
                <w:iCs/>
                <w:sz w:val="16"/>
                <w:szCs w:val="16"/>
              </w:rPr>
            </w:pPr>
          </w:p>
        </w:tc>
      </w:tr>
      <w:tr w:rsidR="00543C21" w:rsidRPr="00C5636A" w:rsidTr="0037088E">
        <w:trPr>
          <w:trHeight w:val="446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ind w:firstLine="0"/>
              <w:jc w:val="left"/>
            </w:pPr>
            <w:r w:rsidRPr="00C5636A">
              <w:lastRenderedPageBreak/>
              <w:t>Владеть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C21" w:rsidRPr="00C5636A" w:rsidRDefault="00543C21" w:rsidP="0037088E">
            <w:pPr>
              <w:pStyle w:val="afb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/>
                <w:highlight w:val="yellow"/>
              </w:rPr>
            </w:pPr>
            <w:r w:rsidRPr="00C5636A">
              <w:rPr>
                <w:rFonts w:ascii="Times New Roman" w:hAnsi="Times New Roman"/>
              </w:rPr>
              <w:t>Владеть личностн</w:t>
            </w:r>
            <w:r w:rsidRPr="00C5636A">
              <w:rPr>
                <w:rFonts w:ascii="Times New Roman" w:hAnsi="Times New Roman"/>
              </w:rPr>
              <w:t>ы</w:t>
            </w:r>
            <w:r w:rsidRPr="00C5636A">
              <w:rPr>
                <w:rFonts w:ascii="Times New Roman" w:hAnsi="Times New Roman"/>
              </w:rPr>
              <w:t>ми качествами учит</w:t>
            </w:r>
            <w:r w:rsidRPr="00C5636A">
              <w:rPr>
                <w:rFonts w:ascii="Times New Roman" w:hAnsi="Times New Roman"/>
              </w:rPr>
              <w:t>е</w:t>
            </w:r>
            <w:r w:rsidRPr="00C5636A">
              <w:rPr>
                <w:rFonts w:ascii="Times New Roman" w:hAnsi="Times New Roman"/>
              </w:rPr>
              <w:t>ля (эмоциональн</w:t>
            </w:r>
            <w:r w:rsidRPr="00C5636A">
              <w:rPr>
                <w:rFonts w:ascii="Times New Roman" w:hAnsi="Times New Roman"/>
              </w:rPr>
              <w:t>о</w:t>
            </w:r>
            <w:r w:rsidRPr="00C5636A">
              <w:rPr>
                <w:rFonts w:ascii="Times New Roman" w:hAnsi="Times New Roman"/>
              </w:rPr>
              <w:t>стью, инициативн</w:t>
            </w:r>
            <w:r w:rsidRPr="00C5636A">
              <w:rPr>
                <w:rFonts w:ascii="Times New Roman" w:hAnsi="Times New Roman"/>
              </w:rPr>
              <w:t>о</w:t>
            </w:r>
            <w:r w:rsidRPr="00C5636A">
              <w:rPr>
                <w:rFonts w:ascii="Times New Roman" w:hAnsi="Times New Roman"/>
              </w:rPr>
              <w:t>стью речи, коммун</w:t>
            </w:r>
            <w:r w:rsidRPr="00C5636A">
              <w:rPr>
                <w:rFonts w:ascii="Times New Roman" w:hAnsi="Times New Roman"/>
              </w:rPr>
              <w:t>и</w:t>
            </w:r>
            <w:r w:rsidRPr="00C5636A">
              <w:rPr>
                <w:rFonts w:ascii="Times New Roman" w:hAnsi="Times New Roman"/>
              </w:rPr>
              <w:t>кабельностью, арт</w:t>
            </w:r>
            <w:r w:rsidRPr="00C5636A">
              <w:rPr>
                <w:rFonts w:ascii="Times New Roman" w:hAnsi="Times New Roman"/>
              </w:rPr>
              <w:t>и</w:t>
            </w:r>
            <w:r w:rsidRPr="00C5636A">
              <w:rPr>
                <w:rFonts w:ascii="Times New Roman" w:hAnsi="Times New Roman"/>
              </w:rPr>
              <w:t>стизмом, непредвз</w:t>
            </w:r>
            <w:r w:rsidRPr="00C5636A">
              <w:rPr>
                <w:rFonts w:ascii="Times New Roman" w:hAnsi="Times New Roman"/>
              </w:rPr>
              <w:t>я</w:t>
            </w:r>
            <w:r w:rsidRPr="00C5636A">
              <w:rPr>
                <w:rFonts w:ascii="Times New Roman" w:hAnsi="Times New Roman"/>
              </w:rPr>
              <w:t>тостью)</w:t>
            </w:r>
          </w:p>
        </w:tc>
        <w:tc>
          <w:tcPr>
            <w:tcW w:w="3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Задания проблемного характера. </w:t>
            </w:r>
            <w:r w:rsidRPr="00871DCE">
              <w:rPr>
                <w:b/>
                <w:bCs/>
                <w:color w:val="000000"/>
                <w:sz w:val="16"/>
                <w:szCs w:val="16"/>
              </w:rPr>
              <w:t>Психодиагностические методики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871DCE">
              <w:rPr>
                <w:bCs/>
                <w:color w:val="000000"/>
                <w:sz w:val="16"/>
                <w:szCs w:val="16"/>
              </w:rPr>
              <w:t>1. Выявление стилей педагогической деятельности (методика А.К. Марковой)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iCs/>
                <w:color w:val="000000"/>
                <w:sz w:val="16"/>
                <w:szCs w:val="16"/>
              </w:rPr>
              <w:t>Назначение методики</w:t>
            </w:r>
            <w:r w:rsidRPr="00871DCE">
              <w:rPr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71DCE">
              <w:rPr>
                <w:color w:val="000000"/>
                <w:sz w:val="16"/>
                <w:szCs w:val="16"/>
              </w:rPr>
              <w:t>выявить преобладающий стиль педагогической деятельности.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iCs/>
                <w:color w:val="000000"/>
                <w:sz w:val="16"/>
                <w:szCs w:val="16"/>
              </w:rPr>
              <w:t xml:space="preserve">Оборудование; </w:t>
            </w:r>
            <w:r w:rsidRPr="00871DCE">
              <w:rPr>
                <w:color w:val="000000"/>
                <w:sz w:val="16"/>
                <w:szCs w:val="16"/>
              </w:rPr>
              <w:t>опросный лист, авторучка.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iCs/>
                <w:color w:val="000000"/>
                <w:sz w:val="16"/>
                <w:szCs w:val="16"/>
              </w:rPr>
              <w:t>Организация и проведение исследования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color w:val="000000"/>
                <w:sz w:val="16"/>
                <w:szCs w:val="16"/>
              </w:rPr>
            </w:pPr>
            <w:r w:rsidRPr="00871DCE">
              <w:rPr>
                <w:color w:val="000000"/>
                <w:sz w:val="16"/>
                <w:szCs w:val="16"/>
              </w:rPr>
              <w:t>В предлагаемом вопроснике испытуемому необходимо отмстить галочками варианты ответов, подходящие ему (при совпадении двух-трех вариантов нужно отмечать все колонки).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9"/>
              <w:gridCol w:w="115"/>
              <w:gridCol w:w="4457"/>
              <w:gridCol w:w="79"/>
              <w:gridCol w:w="403"/>
              <w:gridCol w:w="115"/>
              <w:gridCol w:w="331"/>
              <w:gridCol w:w="79"/>
              <w:gridCol w:w="367"/>
              <w:gridCol w:w="79"/>
              <w:gridCol w:w="367"/>
              <w:gridCol w:w="115"/>
              <w:gridCol w:w="223"/>
              <w:gridCol w:w="447"/>
            </w:tblGrid>
            <w:tr w:rsidR="00543C21" w:rsidRPr="00871DCE" w:rsidTr="0037088E">
              <w:trPr>
                <w:trHeight w:val="562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871DCE">
                    <w:rPr>
                      <w:iCs/>
                      <w:color w:val="000000"/>
                      <w:sz w:val="16"/>
                      <w:szCs w:val="16"/>
                    </w:rPr>
                    <w:t>Тестовый материал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482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Вопросы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187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. Вы составляете подробный план урока?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223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2. Вы планируете урок лишь в общих чертах?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187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3. Часто ли вы отклоняетесь от плана урока?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67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4. Отклоняетесь ли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вы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от плана заметив пробел в знаниях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446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5. Вы отводите большую часть урока объяснению нового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410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6. Вы постоянно следите затем, как усваивается материал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в</w:t>
                  </w:r>
                  <w:proofErr w:type="gramEnd"/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74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7. Часто ли вы обращаетесь к учащимся с вопросами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во</w:t>
                  </w:r>
                  <w:proofErr w:type="gramEnd"/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-да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403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8. В процессе опроса много ли времени вы отводите ответу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02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9. Вы всегда добиваетесь абсолютно правильных ответов?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67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10. Вы всегда добиваетесь, чтобы опрашиваемый самостоя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тельно исправил свой ответ?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410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11. Вы часто используете дополнительный учебный матери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ал при объяснении?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223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12. Вы часто меняете темы работы на уроке?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598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13. Допускаете ли вы, чтобы опрос учащихся спонтанно пе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решел в коллективное обсуждение или объяснение нового уче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б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ного материала?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259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14. Вы сразу отвечаете на неожиданные вопросы учащихся?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74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15. Вы постоянно следите за активностью всех учащихся во время опроса?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67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16. Может ли неподготовленность или настроение учащихся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259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17. Вы всегда сами исправляете ошибки учащихся?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358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18. Вы всегда укладываетесь в рамки урока?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пет</w:t>
                  </w: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trHeight w:val="223"/>
              </w:trPr>
              <w:tc>
                <w:tcPr>
                  <w:tcW w:w="3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83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3C21" w:rsidRPr="00871DCE" w:rsidRDefault="00543C21" w:rsidP="0037088E">
                  <w:pPr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374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19. Вы строго следите за тем, чтобы учащиеся отвечали и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59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сказок, не подглядывая в учебник?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23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20. Вы всегда подробно оцениваете каждый ответ?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374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21. Резко ли отличаются ваши требования к </w:t>
                  </w:r>
                  <w:proofErr w:type="gramStart"/>
                  <w:r w:rsidRPr="00871DCE">
                    <w:rPr>
                      <w:color w:val="000000"/>
                      <w:sz w:val="16"/>
                      <w:szCs w:val="16"/>
                    </w:rPr>
                    <w:t>сильным</w:t>
                  </w:r>
                  <w:proofErr w:type="gramEnd"/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 и слабым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95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22. Часто ли вы поощряете за хорошие ответы?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187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23. Часто ли вы порицаете учащихся за плохие ответы?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23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24. Часто ли вы контролируете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 xml:space="preserve">знания 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учащихся?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180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25. Часто ли вы повторяете пройденный материал?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598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26. Вы можете перейти к изучению следующей темы, не бу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дучи уверенным, что предыдущий материал усвоен учащи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мися?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410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27. Как вы думаете, учащимся обычно интересно у вас па ур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ках?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 xml:space="preserve">' </w:t>
                  </w: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410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28. Как вы думаете, учащимся обычно приятно у вас на уроках?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59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29. Вы постоянно поддерживаете высокий темп урока?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374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30. Вы сильно переживаете невыполнение учащимися до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softHyphen/>
                    <w:t>машнего задания?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bCs/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367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31. Вы всегда требуете четкого соблюдения дисциплины на ур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871DCE">
                    <w:rPr>
                      <w:color w:val="000000"/>
                      <w:sz w:val="16"/>
                      <w:szCs w:val="16"/>
                    </w:rPr>
                    <w:t>ке?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59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32. Вас отвлекает «рабочий шум» на уроке?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пет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187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33. Вы часто анализируете свою деятельность па уроке?</w:t>
                  </w: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  <w:r w:rsidRPr="00871DCE">
                    <w:rPr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543C21" w:rsidRPr="00871DCE" w:rsidTr="0037088E">
              <w:trPr>
                <w:gridAfter w:val="1"/>
                <w:wAfter w:w="447" w:type="dxa"/>
                <w:trHeight w:val="223"/>
              </w:trPr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72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43C21" w:rsidRPr="00871DCE" w:rsidRDefault="00543C21" w:rsidP="0037088E">
                  <w:pPr>
                    <w:widowControl/>
                    <w:shd w:val="clear" w:color="auto" w:fill="FFFFFF"/>
                    <w:ind w:firstLine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i/>
                <w:iCs/>
                <w:color w:val="000000"/>
                <w:sz w:val="16"/>
                <w:szCs w:val="16"/>
              </w:rPr>
              <w:t xml:space="preserve">Примечание: </w:t>
            </w:r>
            <w:r w:rsidRPr="00871DCE">
              <w:rPr>
                <w:color w:val="000000"/>
                <w:sz w:val="16"/>
                <w:szCs w:val="16"/>
              </w:rPr>
              <w:t xml:space="preserve">условные обозначения: ЭИС - эмоционально-импровизированный, ЭМС - эмоционально-методичный, РИС - </w:t>
            </w:r>
            <w:proofErr w:type="spellStart"/>
            <w:r w:rsidRPr="00871DCE">
              <w:rPr>
                <w:color w:val="000000"/>
                <w:sz w:val="16"/>
                <w:szCs w:val="16"/>
              </w:rPr>
              <w:t>рассуждающе</w:t>
            </w:r>
            <w:proofErr w:type="spellEnd"/>
            <w:r w:rsidRPr="00871DCE">
              <w:rPr>
                <w:color w:val="000000"/>
                <w:sz w:val="16"/>
                <w:szCs w:val="16"/>
              </w:rPr>
              <w:t xml:space="preserve">-импровизационный, РМС - </w:t>
            </w:r>
            <w:proofErr w:type="spellStart"/>
            <w:r w:rsidRPr="00871DCE">
              <w:rPr>
                <w:color w:val="000000"/>
                <w:sz w:val="16"/>
                <w:szCs w:val="16"/>
              </w:rPr>
              <w:t>рассуждающе</w:t>
            </w:r>
            <w:proofErr w:type="spellEnd"/>
            <w:r w:rsidRPr="00871DCE">
              <w:rPr>
                <w:color w:val="000000"/>
                <w:sz w:val="16"/>
                <w:szCs w:val="16"/>
              </w:rPr>
              <w:t>-методичный стиль преподавания.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iCs/>
                <w:color w:val="000000"/>
                <w:sz w:val="16"/>
                <w:szCs w:val="16"/>
              </w:rPr>
              <w:t>Обработка и интерпретация результатов исследования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color w:val="000000"/>
                <w:sz w:val="16"/>
                <w:szCs w:val="16"/>
              </w:rPr>
              <w:t>Подсчитывается количество галочек в каждой колонке и на основании этого определяется свой стиль работы (колонка с максимальным количеством галочек).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sz w:val="16"/>
                <w:szCs w:val="16"/>
              </w:rPr>
            </w:pPr>
            <w:r w:rsidRPr="00871DCE">
              <w:rPr>
                <w:color w:val="000000"/>
                <w:sz w:val="16"/>
                <w:szCs w:val="16"/>
              </w:rPr>
              <w:t>Наибольшее количество ответов «да» в одной из колонок свидетельствует о преобладан</w:t>
            </w:r>
            <w:proofErr w:type="gramStart"/>
            <w:r w:rsidRPr="00871DCE">
              <w:rPr>
                <w:color w:val="000000"/>
                <w:sz w:val="16"/>
                <w:szCs w:val="16"/>
              </w:rPr>
              <w:t>ии у у</w:t>
            </w:r>
            <w:proofErr w:type="gramEnd"/>
            <w:r w:rsidRPr="00871DCE">
              <w:rPr>
                <w:color w:val="000000"/>
                <w:sz w:val="16"/>
                <w:szCs w:val="16"/>
              </w:rPr>
              <w:t>чителя стиля, названного в этой колонке. После того как вы опр</w:t>
            </w:r>
            <w:r w:rsidRPr="00871DCE">
              <w:rPr>
                <w:color w:val="000000"/>
                <w:sz w:val="16"/>
                <w:szCs w:val="16"/>
              </w:rPr>
              <w:t>е</w:t>
            </w:r>
            <w:r w:rsidRPr="00871DCE">
              <w:rPr>
                <w:color w:val="000000"/>
                <w:sz w:val="16"/>
                <w:szCs w:val="16"/>
              </w:rPr>
              <w:t>делили свой стиль преподавания, предлагаем вам ознакомиться с общей характеристикой данного стиля.</w:t>
            </w:r>
          </w:p>
          <w:p w:rsidR="00543C21" w:rsidRPr="00871DCE" w:rsidRDefault="00543C21" w:rsidP="0037088E">
            <w:pPr>
              <w:widowControl/>
              <w:shd w:val="clear" w:color="auto" w:fill="FFFFFF"/>
              <w:ind w:firstLine="0"/>
              <w:rPr>
                <w:iCs/>
                <w:sz w:val="16"/>
                <w:szCs w:val="16"/>
                <w:lang w:val="de-DE"/>
              </w:rPr>
            </w:pPr>
            <w:r w:rsidRPr="00871DCE">
              <w:rPr>
                <w:iCs/>
                <w:color w:val="000000"/>
                <w:sz w:val="16"/>
                <w:szCs w:val="16"/>
              </w:rPr>
              <w:t>Эмоционально-импровизированный стиль</w:t>
            </w:r>
            <w:r w:rsidRPr="00871DCE">
              <w:rPr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871DCE">
              <w:rPr>
                <w:color w:val="000000"/>
                <w:sz w:val="16"/>
                <w:szCs w:val="16"/>
              </w:rPr>
              <w:t>Вы обладаете многими достоинствами: высоким уровнем знаний, артистизмом, контактностью, проницательностью, умением интересно преподавать учебный материал, увлечь учеников преподаваемым предметом, руководить коллективной работой, варьировать разнообра</w:t>
            </w:r>
            <w:r w:rsidRPr="00871DCE">
              <w:rPr>
                <w:color w:val="000000"/>
                <w:sz w:val="16"/>
                <w:szCs w:val="16"/>
              </w:rPr>
              <w:t>з</w:t>
            </w:r>
            <w:r w:rsidRPr="00871DCE">
              <w:rPr>
                <w:color w:val="000000"/>
                <w:sz w:val="16"/>
                <w:szCs w:val="16"/>
              </w:rPr>
              <w:t>ные формы и методы обучения. Ваши уроки отличают благоприятный психологический климат…</w:t>
            </w:r>
          </w:p>
        </w:tc>
      </w:tr>
    </w:tbl>
    <w:p w:rsidR="00543C21" w:rsidRPr="00BC7399" w:rsidRDefault="00543C21" w:rsidP="00543C21">
      <w:pPr>
        <w:rPr>
          <w:i/>
          <w:iCs/>
        </w:rPr>
      </w:pPr>
      <w:proofErr w:type="gramStart"/>
      <w:r w:rsidRPr="00BC7399">
        <w:rPr>
          <w:i/>
          <w:iCs/>
        </w:rPr>
        <w:lastRenderedPageBreak/>
        <w:t>См</w:t>
      </w:r>
      <w:proofErr w:type="gramEnd"/>
      <w:r w:rsidRPr="00BC7399">
        <w:rPr>
          <w:i/>
          <w:iCs/>
        </w:rPr>
        <w:t xml:space="preserve">.: </w:t>
      </w:r>
    </w:p>
    <w:p w:rsidR="00543C21" w:rsidRPr="00BC7399" w:rsidRDefault="00543C21" w:rsidP="00543C21">
      <w:pPr>
        <w:pStyle w:val="af6"/>
        <w:spacing w:line="240" w:lineRule="auto"/>
        <w:ind w:left="0" w:firstLine="0"/>
        <w:rPr>
          <w:szCs w:val="24"/>
          <w:lang w:val="ru-RU"/>
        </w:rPr>
      </w:pPr>
      <w:proofErr w:type="spellStart"/>
      <w:r w:rsidRPr="00BC7399">
        <w:rPr>
          <w:szCs w:val="24"/>
          <w:lang w:val="ru-RU"/>
        </w:rPr>
        <w:t>Потрикеева</w:t>
      </w:r>
      <w:proofErr w:type="spellEnd"/>
      <w:r w:rsidRPr="00BC7399">
        <w:rPr>
          <w:szCs w:val="24"/>
          <w:lang w:val="ru-RU"/>
        </w:rPr>
        <w:t xml:space="preserve"> Е.С. Учебно-методический комплекс по курсу «Теория обучения иностранным языкам (первый иностранный язык, немецкий)»: в 2 ч. / сост. </w:t>
      </w:r>
      <w:proofErr w:type="spellStart"/>
      <w:r w:rsidRPr="00BC7399">
        <w:rPr>
          <w:szCs w:val="24"/>
          <w:lang w:val="ru-RU"/>
        </w:rPr>
        <w:t>Е.С.Потрикеева</w:t>
      </w:r>
      <w:proofErr w:type="spellEnd"/>
      <w:r w:rsidRPr="00BC7399">
        <w:rPr>
          <w:szCs w:val="24"/>
          <w:lang w:val="ru-RU"/>
        </w:rPr>
        <w:t xml:space="preserve">. – Магнитогорск: </w:t>
      </w:r>
      <w:proofErr w:type="spellStart"/>
      <w:r w:rsidRPr="00BC7399">
        <w:rPr>
          <w:szCs w:val="24"/>
          <w:lang w:val="ru-RU"/>
        </w:rPr>
        <w:t>МаГУ</w:t>
      </w:r>
      <w:proofErr w:type="spellEnd"/>
      <w:r w:rsidRPr="00BC7399">
        <w:rPr>
          <w:szCs w:val="24"/>
          <w:lang w:val="ru-RU"/>
        </w:rPr>
        <w:t>, 2009. Ч.1. – 156 с.</w:t>
      </w:r>
    </w:p>
    <w:p w:rsidR="00543C21" w:rsidRPr="00543C21" w:rsidRDefault="00543C21" w:rsidP="00543C21"/>
    <w:p w:rsidR="00543C21" w:rsidRDefault="00543C21" w:rsidP="00543C21">
      <w:pPr>
        <w:rPr>
          <w:b/>
        </w:rPr>
      </w:pPr>
      <w:r w:rsidRPr="00194BF3">
        <w:rPr>
          <w:b/>
        </w:rPr>
        <w:t>б) Порядок проведения промежуточной аттестации, показатели и критерии оценивания:</w:t>
      </w:r>
    </w:p>
    <w:p w:rsidR="00543C21" w:rsidRPr="00194BF3" w:rsidRDefault="00543C21" w:rsidP="00543C21">
      <w:pPr>
        <w:rPr>
          <w:b/>
        </w:rPr>
      </w:pPr>
    </w:p>
    <w:p w:rsidR="00543C21" w:rsidRDefault="00543C21" w:rsidP="00543C21">
      <w:proofErr w:type="gramStart"/>
      <w:r w:rsidRPr="00EC30BD">
        <w:lastRenderedPageBreak/>
        <w:t>Промежуточная аттестация по дисциплине «</w:t>
      </w:r>
      <w:r>
        <w:t>Методика преподавания первого иностранного языка (немецкий язык)</w:t>
      </w:r>
      <w:r w:rsidRPr="00EC30BD">
        <w:t>» включает теоретич</w:t>
      </w:r>
      <w:r w:rsidRPr="00EC30BD">
        <w:t>е</w:t>
      </w:r>
      <w:r w:rsidRPr="00EC30BD">
        <w:t>ские вопросы, позволяющие оценить уровень усвоения обучающимися знаний, и практические задания</w:t>
      </w:r>
      <w:r>
        <w:t xml:space="preserve"> и задания проблемного характера</w:t>
      </w:r>
      <w:r w:rsidRPr="00EC30BD">
        <w:t>, в</w:t>
      </w:r>
      <w:r w:rsidRPr="00EC30BD">
        <w:t>ы</w:t>
      </w:r>
      <w:r w:rsidRPr="00EC30BD">
        <w:t xml:space="preserve">являющие степень </w:t>
      </w:r>
      <w:proofErr w:type="spellStart"/>
      <w:r w:rsidRPr="00EC30BD">
        <w:t>сформированности</w:t>
      </w:r>
      <w:proofErr w:type="spellEnd"/>
      <w:r w:rsidRPr="00EC30BD">
        <w:t xml:space="preserve"> умений и владений, проводится в форме </w:t>
      </w:r>
      <w:r w:rsidR="001E7C06">
        <w:t xml:space="preserve">зачёта с оценкой (после 6 семестра) и в форме </w:t>
      </w:r>
      <w:r w:rsidRPr="00EC30BD">
        <w:t>экзамена</w:t>
      </w:r>
      <w:r w:rsidR="001E7C06">
        <w:t xml:space="preserve"> (после 7 и 8 семестров)</w:t>
      </w:r>
      <w:r w:rsidRPr="00EC30BD">
        <w:t>.</w:t>
      </w:r>
      <w:proofErr w:type="gramEnd"/>
    </w:p>
    <w:p w:rsidR="001E7C06" w:rsidRDefault="001E7C06" w:rsidP="001E7C06">
      <w:pPr>
        <w:rPr>
          <w:b/>
        </w:rPr>
      </w:pPr>
    </w:p>
    <w:p w:rsidR="00830ECF" w:rsidRDefault="001E7C06" w:rsidP="001E7C06">
      <w:r>
        <w:t>Зачёт с оценкой</w:t>
      </w:r>
      <w:r w:rsidRPr="00EC30BD">
        <w:t xml:space="preserve"> по данной дисциплине проводится в форме </w:t>
      </w:r>
      <w:r w:rsidR="00830ECF">
        <w:t>демонстрации урока немецкого языка в начальной школе</w:t>
      </w:r>
      <w:r w:rsidRPr="00EC30BD">
        <w:t xml:space="preserve">, </w:t>
      </w:r>
      <w:r w:rsidR="00830ECF">
        <w:t xml:space="preserve">выбор которого происходит по билетам за 10 дней до начала зачёта. Билет </w:t>
      </w:r>
      <w:r w:rsidRPr="00EC30BD">
        <w:t xml:space="preserve">включает </w:t>
      </w:r>
      <w:r>
        <w:t>3</w:t>
      </w:r>
      <w:r w:rsidRPr="00EC30BD">
        <w:t xml:space="preserve"> </w:t>
      </w:r>
      <w:r>
        <w:t>задания</w:t>
      </w:r>
      <w:r w:rsidRPr="00EC30BD">
        <w:t>.</w:t>
      </w:r>
    </w:p>
    <w:p w:rsidR="00656DBF" w:rsidRDefault="00656DBF" w:rsidP="001E7C06">
      <w:pPr>
        <w:rPr>
          <w:b/>
        </w:rPr>
      </w:pPr>
    </w:p>
    <w:p w:rsidR="001E7C06" w:rsidRPr="00EC30BD" w:rsidRDefault="001E7C06" w:rsidP="001E7C06">
      <w:pPr>
        <w:rPr>
          <w:b/>
        </w:rPr>
      </w:pPr>
      <w:r w:rsidRPr="00EC30BD">
        <w:rPr>
          <w:b/>
        </w:rPr>
        <w:t xml:space="preserve">Показатели и критерии оценивания </w:t>
      </w:r>
      <w:r>
        <w:rPr>
          <w:b/>
        </w:rPr>
        <w:t>зачёта с оценкой</w:t>
      </w:r>
      <w:r w:rsidRPr="00EC30BD">
        <w:rPr>
          <w:b/>
        </w:rPr>
        <w:t>:</w:t>
      </w:r>
    </w:p>
    <w:p w:rsidR="00656DBF" w:rsidRDefault="00656DBF" w:rsidP="001E7C06">
      <w:r>
        <w:t>(в соответствии с формируемыми компетенциями и планируемыми рез</w:t>
      </w:r>
      <w:r w:rsidR="005F5464">
        <w:t>у</w:t>
      </w:r>
      <w:r>
        <w:t>льтатами обучения)</w:t>
      </w:r>
    </w:p>
    <w:p w:rsidR="001E7C06" w:rsidRPr="00EC30BD" w:rsidRDefault="001E7C06" w:rsidP="001E7C06">
      <w:r w:rsidRPr="00EC30BD">
        <w:t xml:space="preserve">– на оценку </w:t>
      </w:r>
      <w:r w:rsidRPr="00EC30BD">
        <w:rPr>
          <w:b/>
        </w:rPr>
        <w:t>«отлично»</w:t>
      </w:r>
      <w:r w:rsidRPr="00EC30BD">
        <w:t xml:space="preserve"> (5 баллов) – обучающийся демонстрирует высокий уровень </w:t>
      </w:r>
      <w:proofErr w:type="spellStart"/>
      <w:r w:rsidRPr="00EC30BD">
        <w:t>сформированности</w:t>
      </w:r>
      <w:proofErr w:type="spellEnd"/>
      <w:r w:rsidRPr="00EC30BD">
        <w:t xml:space="preserve"> компетенций, всестороннее, с</w:t>
      </w:r>
      <w:r w:rsidRPr="00EC30BD">
        <w:t>и</w:t>
      </w:r>
      <w:r w:rsidRPr="00EC30BD">
        <w:t xml:space="preserve">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E7C06" w:rsidRPr="00EC30BD" w:rsidRDefault="001E7C06" w:rsidP="001E7C06">
      <w:r w:rsidRPr="00EC30BD">
        <w:t xml:space="preserve">– на оценку </w:t>
      </w:r>
      <w:r w:rsidRPr="00EC30BD">
        <w:rPr>
          <w:b/>
        </w:rPr>
        <w:t>«хорошо»</w:t>
      </w:r>
      <w:r w:rsidRPr="00EC30BD">
        <w:t xml:space="preserve"> (4 балла) – обучающийся демонстрирует средний уровень </w:t>
      </w:r>
      <w:proofErr w:type="spellStart"/>
      <w:r w:rsidRPr="00EC30BD">
        <w:t>сформированности</w:t>
      </w:r>
      <w:proofErr w:type="spellEnd"/>
      <w:r w:rsidRPr="00EC30BD">
        <w:t xml:space="preserve"> компетенций: основные знания, ум</w:t>
      </w:r>
      <w:r w:rsidRPr="00EC30BD">
        <w:t>е</w:t>
      </w:r>
      <w:r w:rsidRPr="00EC30BD">
        <w:t>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E7C06" w:rsidRPr="00EC30BD" w:rsidRDefault="001E7C06" w:rsidP="001E7C06">
      <w:r w:rsidRPr="00EC30BD">
        <w:t xml:space="preserve">– на оценку </w:t>
      </w:r>
      <w:r w:rsidRPr="00EC30BD">
        <w:rPr>
          <w:b/>
        </w:rPr>
        <w:t>«удовлетворительно»</w:t>
      </w:r>
      <w:r w:rsidRPr="00EC30BD">
        <w:t xml:space="preserve"> (3 балла) – обучающийся демонстрирует пороговый уровень </w:t>
      </w:r>
      <w:proofErr w:type="spellStart"/>
      <w:r w:rsidRPr="00EC30BD">
        <w:t>сформированности</w:t>
      </w:r>
      <w:proofErr w:type="spellEnd"/>
      <w:r w:rsidRPr="00EC30BD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</w:t>
      </w:r>
      <w:r w:rsidRPr="00EC30BD">
        <w:t>а</w:t>
      </w:r>
      <w:r w:rsidRPr="00EC30BD">
        <w:t>чительные затруднения при оперировании знаниями и умениями при их переносе на новые ситуации.</w:t>
      </w:r>
    </w:p>
    <w:p w:rsidR="001E7C06" w:rsidRPr="00EC30BD" w:rsidRDefault="001E7C06" w:rsidP="001E7C06">
      <w:r w:rsidRPr="00EC30BD">
        <w:t xml:space="preserve">– на оценку </w:t>
      </w:r>
      <w:r w:rsidRPr="00EC30BD">
        <w:rPr>
          <w:b/>
        </w:rPr>
        <w:t>«неудовлетворительно»</w:t>
      </w:r>
      <w:r w:rsidRPr="00EC30BD">
        <w:t xml:space="preserve"> (2 балла) – </w:t>
      </w:r>
      <w:proofErr w:type="gramStart"/>
      <w:r w:rsidRPr="00EC30BD">
        <w:t>обучающийся</w:t>
      </w:r>
      <w:proofErr w:type="gramEnd"/>
      <w:r w:rsidRPr="00EC30BD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E7C06" w:rsidRPr="00EC30BD" w:rsidRDefault="001E7C06" w:rsidP="00543C21"/>
    <w:p w:rsidR="00543C21" w:rsidRPr="00EC30BD" w:rsidRDefault="00543C21" w:rsidP="00543C21">
      <w:r w:rsidRPr="00EC30BD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</w:t>
      </w:r>
      <w:r w:rsidRPr="00EC30BD">
        <w:t xml:space="preserve"> </w:t>
      </w:r>
      <w:r>
        <w:t>задания</w:t>
      </w:r>
      <w:r w:rsidRPr="00EC30BD">
        <w:t>.</w:t>
      </w:r>
    </w:p>
    <w:p w:rsidR="001E7C06" w:rsidRDefault="001E7C06" w:rsidP="00543C21">
      <w:pPr>
        <w:rPr>
          <w:b/>
        </w:rPr>
      </w:pPr>
    </w:p>
    <w:p w:rsidR="00543C21" w:rsidRPr="00EC30BD" w:rsidRDefault="00543C21" w:rsidP="00543C21">
      <w:pPr>
        <w:rPr>
          <w:b/>
        </w:rPr>
      </w:pPr>
      <w:r w:rsidRPr="00EC30BD">
        <w:rPr>
          <w:b/>
        </w:rPr>
        <w:t>Показатели и критерии оценивания экзамена:</w:t>
      </w:r>
    </w:p>
    <w:p w:rsidR="00543C21" w:rsidRPr="00EC30BD" w:rsidRDefault="00543C21" w:rsidP="00543C21">
      <w:r w:rsidRPr="00EC30BD">
        <w:t xml:space="preserve">– на оценку </w:t>
      </w:r>
      <w:r w:rsidRPr="00EC30BD">
        <w:rPr>
          <w:b/>
        </w:rPr>
        <w:t>«отлично»</w:t>
      </w:r>
      <w:r w:rsidRPr="00EC30BD">
        <w:t xml:space="preserve"> (5 баллов) – обучающийся демонстрирует высокий уровень </w:t>
      </w:r>
      <w:proofErr w:type="spellStart"/>
      <w:r w:rsidRPr="00EC30BD">
        <w:t>сформированности</w:t>
      </w:r>
      <w:proofErr w:type="spellEnd"/>
      <w:r w:rsidRPr="00EC30BD">
        <w:t xml:space="preserve"> компетенций, всестороннее, с</w:t>
      </w:r>
      <w:r w:rsidRPr="00EC30BD">
        <w:t>и</w:t>
      </w:r>
      <w:r w:rsidRPr="00EC30BD">
        <w:t xml:space="preserve">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43C21" w:rsidRPr="00EC30BD" w:rsidRDefault="00543C21" w:rsidP="00543C21">
      <w:r w:rsidRPr="00EC30BD">
        <w:t xml:space="preserve">– на оценку </w:t>
      </w:r>
      <w:r w:rsidRPr="00EC30BD">
        <w:rPr>
          <w:b/>
        </w:rPr>
        <w:t>«хорошо»</w:t>
      </w:r>
      <w:r w:rsidRPr="00EC30BD">
        <w:t xml:space="preserve"> (4 балла) – обучающийся демонстрирует средний уровень </w:t>
      </w:r>
      <w:proofErr w:type="spellStart"/>
      <w:r w:rsidRPr="00EC30BD">
        <w:t>сформированности</w:t>
      </w:r>
      <w:proofErr w:type="spellEnd"/>
      <w:r w:rsidRPr="00EC30BD">
        <w:t xml:space="preserve"> компетенций: основные знания, ум</w:t>
      </w:r>
      <w:r w:rsidRPr="00EC30BD">
        <w:t>е</w:t>
      </w:r>
      <w:r w:rsidRPr="00EC30BD">
        <w:t>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43C21" w:rsidRPr="00EC30BD" w:rsidRDefault="00543C21" w:rsidP="00543C21">
      <w:r w:rsidRPr="00EC30BD">
        <w:t xml:space="preserve">– на оценку </w:t>
      </w:r>
      <w:r w:rsidRPr="00EC30BD">
        <w:rPr>
          <w:b/>
        </w:rPr>
        <w:t>«удовлетворительно»</w:t>
      </w:r>
      <w:r w:rsidRPr="00EC30BD">
        <w:t xml:space="preserve"> (3 балла) – обучающийся демонстрирует пороговый уровень </w:t>
      </w:r>
      <w:proofErr w:type="spellStart"/>
      <w:r w:rsidRPr="00EC30BD">
        <w:t>сформированности</w:t>
      </w:r>
      <w:proofErr w:type="spellEnd"/>
      <w:r w:rsidRPr="00EC30BD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</w:t>
      </w:r>
      <w:r w:rsidRPr="00EC30BD">
        <w:t>а</w:t>
      </w:r>
      <w:r w:rsidRPr="00EC30BD">
        <w:lastRenderedPageBreak/>
        <w:t>чительные затруднения при оперировании знаниями и умениями при их переносе на новые ситуации.</w:t>
      </w:r>
    </w:p>
    <w:p w:rsidR="00543C21" w:rsidRPr="00EC30BD" w:rsidRDefault="00543C21" w:rsidP="00543C21">
      <w:r w:rsidRPr="00EC30BD">
        <w:t xml:space="preserve">– на оценку </w:t>
      </w:r>
      <w:r w:rsidRPr="00EC30BD">
        <w:rPr>
          <w:b/>
        </w:rPr>
        <w:t>«неудовлетворительно»</w:t>
      </w:r>
      <w:r w:rsidRPr="00EC30BD">
        <w:t xml:space="preserve"> (2 балла) – </w:t>
      </w:r>
      <w:proofErr w:type="gramStart"/>
      <w:r w:rsidRPr="00EC30BD">
        <w:t>обучающийся</w:t>
      </w:r>
      <w:proofErr w:type="gramEnd"/>
      <w:r w:rsidRPr="00EC30BD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43C21" w:rsidRPr="00C5636A" w:rsidRDefault="00543C21" w:rsidP="00543C21">
      <w:pPr>
        <w:spacing w:line="240" w:lineRule="exact"/>
        <w:rPr>
          <w:b/>
          <w:bCs/>
          <w:i/>
          <w:iCs/>
          <w:highlight w:val="yellow"/>
        </w:rPr>
      </w:pPr>
    </w:p>
    <w:p w:rsidR="00543C21" w:rsidRPr="00316ABB" w:rsidRDefault="00543C21" w:rsidP="00543C2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16ABB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экзамену: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Роль и место ИЯ в современном мире, в России. Содержание языковой политики в области обучения иностранным языкам.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Актуальные проблемы современного обучения иностранным языкам.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Методика обучения ИЯ как наука, её связь с другими науками. 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Основные методические категории: подход, метод, приём, система.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Цели обучения иностранным языкам в базовом курсе общеобразовательной школы.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Содержание обучения иностранным языкам в базовом курсе общеобразовательной школы.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Принципы обучения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Средства обучения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произносительной стороне речи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грамматической стороне речи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лексической стороне речи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говорению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</w:t>
      </w:r>
      <w:proofErr w:type="spellStart"/>
      <w:r w:rsidRPr="00C5636A">
        <w:t>аудированию</w:t>
      </w:r>
      <w:proofErr w:type="spellEnd"/>
      <w:r w:rsidRPr="00C5636A">
        <w:t xml:space="preserve">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чтению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Обучение письму </w:t>
      </w:r>
      <w:proofErr w:type="gramStart"/>
      <w:r w:rsidRPr="00C5636A">
        <w:t>на</w:t>
      </w:r>
      <w:proofErr w:type="gramEnd"/>
      <w:r w:rsidRPr="00C5636A">
        <w:t xml:space="preserve">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Урок иностранного языка. Мотивация изучения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Учитель ИЯ: подготовка и повышение квалификации.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Современные УМК </w:t>
      </w:r>
      <w:proofErr w:type="gramStart"/>
      <w:r w:rsidRPr="00C5636A">
        <w:t>по</w:t>
      </w:r>
      <w:proofErr w:type="gramEnd"/>
      <w:r w:rsidRPr="00C5636A">
        <w:t xml:space="preserve"> </w:t>
      </w:r>
      <w:proofErr w:type="gramStart"/>
      <w:r w:rsidRPr="00C5636A">
        <w:t>ИЯ</w:t>
      </w:r>
      <w:proofErr w:type="gramEnd"/>
      <w:r w:rsidRPr="00C5636A">
        <w:t xml:space="preserve"> для школ и критерии их анализа.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Периодизация курса обучения ИЯ в общеобразовательной средней школе. Особенности обучения ИЯ на начальном (2-4 классы), сре</w:t>
      </w:r>
      <w:r w:rsidRPr="00C5636A">
        <w:t>д</w:t>
      </w:r>
      <w:r w:rsidRPr="00C5636A">
        <w:t>нем (5-9 классы) и завершающем (10-11 классы) этапах.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Раннее обучение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Обучение ИЯ в старшей школе. Профильно-ориентированное обучение на уроках ИЯ.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Обучение второму иностранному языку (ИЯ 2).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Новые технологии в МОИЯ: метод проектов.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Новые технологии в МОИЯ: компьютерное и дистанционное обучение.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 xml:space="preserve">Новые технологии в МОИЯ: </w:t>
      </w:r>
      <w:proofErr w:type="spellStart"/>
      <w:r w:rsidRPr="00C5636A">
        <w:t>разноуровневое</w:t>
      </w:r>
      <w:proofErr w:type="spellEnd"/>
      <w:r w:rsidRPr="00C5636A">
        <w:t xml:space="preserve"> обучение; обучение в сотрудничестве; модульное обучение; </w:t>
      </w:r>
      <w:proofErr w:type="spellStart"/>
      <w:r w:rsidRPr="00C5636A">
        <w:t>здоровьесберегающие</w:t>
      </w:r>
      <w:proofErr w:type="spellEnd"/>
      <w:r w:rsidRPr="00C5636A">
        <w:t xml:space="preserve"> техн</w:t>
      </w:r>
      <w:r w:rsidRPr="00C5636A">
        <w:t>о</w:t>
      </w:r>
      <w:r w:rsidRPr="00C5636A">
        <w:t>логии.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t>Новые технологии в МОИЯ: языковой портфель; интегрированное обучение.</w:t>
      </w:r>
    </w:p>
    <w:p w:rsidR="00543C21" w:rsidRPr="00C5636A" w:rsidRDefault="00543C21" w:rsidP="00543C21">
      <w:pPr>
        <w:widowControl/>
        <w:numPr>
          <w:ilvl w:val="0"/>
          <w:numId w:val="2"/>
        </w:numPr>
        <w:autoSpaceDE/>
        <w:autoSpaceDN/>
        <w:adjustRightInd/>
      </w:pPr>
      <w:r w:rsidRPr="00C5636A">
        <w:lastRenderedPageBreak/>
        <w:t>Проблема контроля в обучен</w:t>
      </w:r>
      <w:proofErr w:type="gramStart"/>
      <w:r w:rsidRPr="00C5636A">
        <w:t>ии ИЯ</w:t>
      </w:r>
      <w:proofErr w:type="gramEnd"/>
      <w:r w:rsidRPr="00C5636A">
        <w:t>.</w:t>
      </w:r>
    </w:p>
    <w:p w:rsidR="00543C21" w:rsidRPr="00C5636A" w:rsidRDefault="00543C21" w:rsidP="00543C21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543C21" w:rsidRPr="00C5636A" w:rsidRDefault="00543C21" w:rsidP="00543C2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5636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 (или курсовой работы):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5"/>
        </w:rPr>
      </w:pPr>
      <w:r w:rsidRPr="00C5636A">
        <w:rPr>
          <w:color w:val="000000"/>
          <w:spacing w:val="2"/>
        </w:rPr>
        <w:t>Особенности формирования иноязычных лексических навыков в началь</w:t>
      </w:r>
      <w:r w:rsidRPr="00C5636A">
        <w:rPr>
          <w:color w:val="000000"/>
          <w:spacing w:val="-5"/>
        </w:rPr>
        <w:t>ной школе.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3"/>
        </w:rPr>
      </w:pPr>
      <w:r w:rsidRPr="00C5636A">
        <w:rPr>
          <w:color w:val="000000"/>
          <w:spacing w:val="3"/>
        </w:rPr>
        <w:t xml:space="preserve">Использование групповых форм работы на уроках иностранного языка в </w:t>
      </w:r>
      <w:r w:rsidRPr="00C5636A">
        <w:rPr>
          <w:color w:val="000000"/>
          <w:spacing w:val="-3"/>
        </w:rPr>
        <w:t>старших классах.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5"/>
        </w:rPr>
      </w:pPr>
      <w:r w:rsidRPr="00C5636A">
        <w:rPr>
          <w:color w:val="000000"/>
          <w:spacing w:val="1"/>
        </w:rPr>
        <w:t>Особенности организации процесса обучения иностранным языкам в дет</w:t>
      </w:r>
      <w:r w:rsidRPr="00C5636A">
        <w:rPr>
          <w:color w:val="000000"/>
          <w:spacing w:val="-5"/>
        </w:rPr>
        <w:t>ском саду.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392"/>
        </w:tabs>
        <w:suppressAutoHyphens/>
        <w:autoSpaceDN/>
        <w:adjustRightInd/>
        <w:ind w:left="18" w:firstLine="0"/>
        <w:rPr>
          <w:color w:val="000000"/>
          <w:spacing w:val="-1"/>
        </w:rPr>
      </w:pPr>
      <w:r w:rsidRPr="00C5636A">
        <w:rPr>
          <w:color w:val="000000"/>
          <w:spacing w:val="-1"/>
        </w:rPr>
        <w:t>Обучение иноязычному общению на среднем этапе в школе.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12"/>
        </w:rPr>
      </w:pPr>
      <w:r w:rsidRPr="00C5636A">
        <w:rPr>
          <w:color w:val="000000"/>
          <w:spacing w:val="-1"/>
        </w:rPr>
        <w:t>Особенности обучения технике чтения на начальном этапе в средней шко</w:t>
      </w:r>
      <w:r w:rsidRPr="00C5636A">
        <w:rPr>
          <w:color w:val="000000"/>
          <w:spacing w:val="-12"/>
        </w:rPr>
        <w:t>ле.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392"/>
        </w:tabs>
        <w:suppressAutoHyphens/>
        <w:autoSpaceDN/>
        <w:adjustRightInd/>
        <w:ind w:left="18" w:firstLine="0"/>
        <w:rPr>
          <w:color w:val="000000"/>
          <w:spacing w:val="-1"/>
        </w:rPr>
      </w:pPr>
      <w:proofErr w:type="spellStart"/>
      <w:r w:rsidRPr="00C5636A">
        <w:rPr>
          <w:color w:val="000000"/>
          <w:spacing w:val="-1"/>
        </w:rPr>
        <w:t>Деятельностный</w:t>
      </w:r>
      <w:proofErr w:type="spellEnd"/>
      <w:r w:rsidRPr="00C5636A">
        <w:rPr>
          <w:color w:val="000000"/>
          <w:spacing w:val="-1"/>
        </w:rPr>
        <w:t xml:space="preserve"> аспект раннего овладения грамматикой.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3"/>
        </w:rPr>
      </w:pPr>
      <w:r w:rsidRPr="00C5636A">
        <w:rPr>
          <w:color w:val="000000"/>
          <w:spacing w:val="-1"/>
        </w:rPr>
        <w:t>Коммуникативная стратегия обучения иноязычному произношению в на</w:t>
      </w:r>
      <w:r w:rsidRPr="00C5636A">
        <w:rPr>
          <w:color w:val="000000"/>
          <w:spacing w:val="-1"/>
        </w:rPr>
        <w:softHyphen/>
      </w:r>
      <w:r w:rsidRPr="00C5636A">
        <w:rPr>
          <w:color w:val="000000"/>
          <w:spacing w:val="-3"/>
        </w:rPr>
        <w:t>чальной школе.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7"/>
        </w:rPr>
      </w:pPr>
      <w:r w:rsidRPr="00C5636A">
        <w:rPr>
          <w:color w:val="000000"/>
          <w:spacing w:val="-3"/>
        </w:rPr>
        <w:t xml:space="preserve">Особенности технологии обучения иноязычным средствам общения в 1 </w:t>
      </w:r>
      <w:r w:rsidRPr="00C5636A">
        <w:rPr>
          <w:color w:val="000000"/>
          <w:spacing w:val="-7"/>
        </w:rPr>
        <w:t>классе.</w:t>
      </w:r>
    </w:p>
    <w:p w:rsidR="00543C21" w:rsidRPr="00C5636A" w:rsidRDefault="00543C21" w:rsidP="00543C21">
      <w:pPr>
        <w:numPr>
          <w:ilvl w:val="0"/>
          <w:numId w:val="3"/>
        </w:numPr>
        <w:shd w:val="clear" w:color="auto" w:fill="FFFFFF"/>
        <w:tabs>
          <w:tab w:val="left" w:pos="640"/>
          <w:tab w:val="left" w:pos="1068"/>
        </w:tabs>
        <w:suppressAutoHyphens/>
        <w:autoSpaceDN/>
        <w:adjustRightInd/>
        <w:ind w:left="356" w:hanging="338"/>
        <w:rPr>
          <w:color w:val="000000"/>
          <w:spacing w:val="-1"/>
        </w:rPr>
      </w:pPr>
      <w:r w:rsidRPr="00C5636A">
        <w:rPr>
          <w:color w:val="000000"/>
          <w:spacing w:val="-1"/>
        </w:rPr>
        <w:t>Проект как форма организации коммуникативно-познавательной деятельности учащихся на уроке иностранного языка.</w:t>
      </w:r>
    </w:p>
    <w:p w:rsidR="00543C21" w:rsidRPr="00C5636A" w:rsidRDefault="00543C21" w:rsidP="00543C21">
      <w:pPr>
        <w:shd w:val="clear" w:color="auto" w:fill="FFFFFF"/>
        <w:ind w:firstLine="0"/>
        <w:rPr>
          <w:color w:val="000000"/>
          <w:spacing w:val="-1"/>
        </w:rPr>
      </w:pPr>
      <w:r w:rsidRPr="00C5636A">
        <w:rPr>
          <w:color w:val="000000"/>
          <w:spacing w:val="-1"/>
        </w:rPr>
        <w:t xml:space="preserve">10.Обучение </w:t>
      </w:r>
      <w:proofErr w:type="spellStart"/>
      <w:r w:rsidRPr="00C5636A">
        <w:rPr>
          <w:color w:val="000000"/>
          <w:spacing w:val="-1"/>
        </w:rPr>
        <w:t>аудированию</w:t>
      </w:r>
      <w:proofErr w:type="spellEnd"/>
      <w:r w:rsidRPr="00C5636A">
        <w:rPr>
          <w:color w:val="000000"/>
          <w:spacing w:val="-1"/>
        </w:rPr>
        <w:t xml:space="preserve"> на старшем этапе в средней школе.</w:t>
      </w:r>
    </w:p>
    <w:p w:rsidR="00543C21" w:rsidRPr="00C5636A" w:rsidRDefault="00543C21" w:rsidP="00543C21">
      <w:pPr>
        <w:shd w:val="clear" w:color="auto" w:fill="FFFFFF"/>
        <w:spacing w:before="4"/>
        <w:ind w:firstLine="0"/>
        <w:rPr>
          <w:color w:val="000000"/>
          <w:spacing w:val="-6"/>
        </w:rPr>
      </w:pPr>
      <w:r w:rsidRPr="00C5636A">
        <w:rPr>
          <w:color w:val="000000"/>
          <w:spacing w:val="-2"/>
        </w:rPr>
        <w:t xml:space="preserve">11.Использование ролевой игры в обучении иностранным языкам на средней </w:t>
      </w:r>
      <w:r w:rsidRPr="00C5636A">
        <w:rPr>
          <w:color w:val="000000"/>
          <w:spacing w:val="-6"/>
        </w:rPr>
        <w:t>ступени.</w:t>
      </w:r>
    </w:p>
    <w:p w:rsidR="00543C21" w:rsidRPr="00C5636A" w:rsidRDefault="00543C21" w:rsidP="00543C21">
      <w:pPr>
        <w:shd w:val="clear" w:color="auto" w:fill="FFFFFF"/>
        <w:ind w:firstLine="0"/>
        <w:rPr>
          <w:color w:val="000000"/>
          <w:spacing w:val="-1"/>
        </w:rPr>
      </w:pPr>
      <w:r w:rsidRPr="00C5636A">
        <w:rPr>
          <w:color w:val="000000"/>
          <w:spacing w:val="-1"/>
        </w:rPr>
        <w:t xml:space="preserve">12.Игра как средство формирования речевых грамматических навыков. </w:t>
      </w:r>
    </w:p>
    <w:p w:rsidR="00543C21" w:rsidRPr="00C5636A" w:rsidRDefault="00543C21" w:rsidP="00543C21">
      <w:pPr>
        <w:shd w:val="clear" w:color="auto" w:fill="FFFFFF"/>
        <w:ind w:left="43" w:firstLine="0"/>
        <w:rPr>
          <w:color w:val="000000"/>
          <w:spacing w:val="-1"/>
        </w:rPr>
      </w:pPr>
      <w:r w:rsidRPr="00C5636A">
        <w:rPr>
          <w:color w:val="000000"/>
          <w:spacing w:val="-2"/>
        </w:rPr>
        <w:t xml:space="preserve">13.Психолого-методические основы введения иноязычной лексики в курсе </w:t>
      </w:r>
      <w:r w:rsidRPr="00C5636A">
        <w:rPr>
          <w:color w:val="000000"/>
          <w:spacing w:val="-1"/>
        </w:rPr>
        <w:t>интенсивной  методики обучения английскому языку в средней шк</w:t>
      </w:r>
      <w:r w:rsidRPr="00C5636A">
        <w:rPr>
          <w:color w:val="000000"/>
          <w:spacing w:val="-1"/>
        </w:rPr>
        <w:t>о</w:t>
      </w:r>
      <w:r w:rsidRPr="00C5636A">
        <w:rPr>
          <w:color w:val="000000"/>
          <w:spacing w:val="-1"/>
        </w:rPr>
        <w:t>ле.</w:t>
      </w:r>
    </w:p>
    <w:p w:rsidR="00543C21" w:rsidRPr="00C5636A" w:rsidRDefault="00543C21" w:rsidP="00543C21">
      <w:pPr>
        <w:shd w:val="clear" w:color="auto" w:fill="FFFFFF"/>
        <w:ind w:firstLine="0"/>
        <w:rPr>
          <w:color w:val="000000"/>
        </w:rPr>
      </w:pPr>
      <w:r w:rsidRPr="00C5636A">
        <w:rPr>
          <w:color w:val="000000"/>
        </w:rPr>
        <w:t xml:space="preserve">14. Использование ЛСС в обучении иноязычному говорению. </w:t>
      </w:r>
    </w:p>
    <w:p w:rsidR="00543C21" w:rsidRPr="00C5636A" w:rsidRDefault="00543C21" w:rsidP="00543C21">
      <w:pPr>
        <w:shd w:val="clear" w:color="auto" w:fill="FFFFFF"/>
        <w:ind w:firstLine="0"/>
        <w:rPr>
          <w:color w:val="000000"/>
          <w:spacing w:val="-2"/>
        </w:rPr>
      </w:pPr>
      <w:r w:rsidRPr="00C5636A">
        <w:rPr>
          <w:color w:val="000000"/>
          <w:spacing w:val="-1"/>
        </w:rPr>
        <w:t xml:space="preserve">15.Особенности обучения иноязычному диалогическому общению в 5-6 </w:t>
      </w:r>
      <w:r w:rsidRPr="00C5636A">
        <w:rPr>
          <w:color w:val="000000"/>
          <w:spacing w:val="-2"/>
        </w:rPr>
        <w:t>классах средней школы.</w:t>
      </w:r>
    </w:p>
    <w:p w:rsidR="00543C21" w:rsidRPr="00C5636A" w:rsidRDefault="00543C21" w:rsidP="00543C21">
      <w:pPr>
        <w:shd w:val="clear" w:color="auto" w:fill="FFFFFF"/>
        <w:ind w:firstLine="0"/>
        <w:rPr>
          <w:color w:val="000000"/>
          <w:spacing w:val="-2"/>
        </w:rPr>
      </w:pPr>
      <w:r w:rsidRPr="00C5636A">
        <w:rPr>
          <w:color w:val="000000"/>
          <w:spacing w:val="-2"/>
        </w:rPr>
        <w:t>16. Система обучения немецкому языку как ИЯ</w:t>
      </w:r>
      <w:proofErr w:type="gramStart"/>
      <w:r w:rsidRPr="00C5636A">
        <w:rPr>
          <w:color w:val="000000"/>
          <w:spacing w:val="-2"/>
        </w:rPr>
        <w:t>2</w:t>
      </w:r>
      <w:proofErr w:type="gramEnd"/>
      <w:r w:rsidRPr="00C5636A">
        <w:rPr>
          <w:color w:val="000000"/>
          <w:spacing w:val="-2"/>
        </w:rPr>
        <w:t xml:space="preserve"> в современной школе.</w:t>
      </w:r>
    </w:p>
    <w:p w:rsidR="00543C21" w:rsidRPr="00C5636A" w:rsidRDefault="00543C21" w:rsidP="00543C21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43C21" w:rsidRPr="00C5636A" w:rsidRDefault="00543C21" w:rsidP="00543C21">
      <w:pPr>
        <w:spacing w:line="240" w:lineRule="exact"/>
        <w:ind w:left="-360"/>
        <w:rPr>
          <w:b/>
          <w:bCs/>
          <w:i/>
          <w:iCs/>
        </w:rPr>
      </w:pPr>
    </w:p>
    <w:p w:rsidR="00543C21" w:rsidRPr="00C5636A" w:rsidRDefault="00543C21" w:rsidP="00543C21">
      <w:pPr>
        <w:spacing w:line="240" w:lineRule="exact"/>
        <w:ind w:left="-360"/>
        <w:rPr>
          <w:b/>
          <w:bCs/>
          <w:i/>
          <w:iCs/>
        </w:rPr>
      </w:pPr>
      <w:r w:rsidRPr="00C5636A">
        <w:rPr>
          <w:b/>
          <w:bCs/>
          <w:i/>
          <w:iCs/>
        </w:rPr>
        <w:t>Образец экзаменационного билета по курсу дисциплины</w:t>
      </w:r>
    </w:p>
    <w:p w:rsidR="00543C21" w:rsidRPr="00C5636A" w:rsidRDefault="00543C21" w:rsidP="00543C21">
      <w:pPr>
        <w:widowControl/>
        <w:numPr>
          <w:ilvl w:val="0"/>
          <w:numId w:val="4"/>
        </w:numPr>
        <w:autoSpaceDE/>
        <w:autoSpaceDN/>
        <w:adjustRightInd/>
        <w:ind w:firstLine="0"/>
        <w:jc w:val="left"/>
      </w:pPr>
      <w:r w:rsidRPr="00C5636A">
        <w:t xml:space="preserve">Продемонстрируйте урок немецкого языка </w:t>
      </w:r>
      <w:r w:rsidR="00830ECF">
        <w:t>в 5</w:t>
      </w:r>
      <w:r w:rsidRPr="00C5636A">
        <w:t xml:space="preserve"> классе, используя УМК авторов Бим И.Л., Рыжовой Л.И.“</w:t>
      </w:r>
      <w:r w:rsidRPr="00C5636A">
        <w:rPr>
          <w:lang w:val="en-US"/>
        </w:rPr>
        <w:t>Deutsch</w:t>
      </w:r>
      <w:r w:rsidRPr="00C5636A">
        <w:t>”.</w:t>
      </w:r>
      <w:r w:rsidRPr="00BC7399">
        <w:t xml:space="preserve"> </w:t>
      </w:r>
      <w:r w:rsidRPr="00C5636A">
        <w:t>Подготовьте план-конспект урока (письменно).</w:t>
      </w:r>
    </w:p>
    <w:p w:rsidR="00543C21" w:rsidRPr="00C5636A" w:rsidRDefault="00543C21" w:rsidP="00543C21">
      <w:pPr>
        <w:widowControl/>
        <w:numPr>
          <w:ilvl w:val="0"/>
          <w:numId w:val="4"/>
        </w:numPr>
        <w:autoSpaceDE/>
        <w:autoSpaceDN/>
        <w:adjustRightInd/>
        <w:ind w:firstLine="0"/>
        <w:jc w:val="left"/>
      </w:pPr>
      <w:r w:rsidRPr="00C5636A">
        <w:t>Дайте подробное теоретическое обоснование данного урока (письменно).</w:t>
      </w:r>
    </w:p>
    <w:p w:rsidR="00543C21" w:rsidRPr="00C5636A" w:rsidRDefault="00543C21" w:rsidP="00543C21">
      <w:pPr>
        <w:widowControl/>
        <w:numPr>
          <w:ilvl w:val="0"/>
          <w:numId w:val="4"/>
        </w:numPr>
        <w:autoSpaceDE/>
        <w:autoSpaceDN/>
        <w:adjustRightInd/>
        <w:ind w:firstLine="0"/>
        <w:jc w:val="left"/>
      </w:pPr>
      <w:r w:rsidRPr="00C5636A">
        <w:t>П</w:t>
      </w:r>
      <w:r w:rsidR="001E7C06">
        <w:t>редставьте</w:t>
      </w:r>
      <w:r w:rsidRPr="00C5636A">
        <w:t xml:space="preserve"> наглядность к данному уроку.</w:t>
      </w:r>
    </w:p>
    <w:p w:rsidR="00543C21" w:rsidRPr="00C5636A" w:rsidRDefault="00543C21" w:rsidP="00543C21">
      <w:pPr>
        <w:rPr>
          <w:i/>
          <w:color w:val="C00000"/>
          <w:highlight w:val="yellow"/>
        </w:rPr>
      </w:pPr>
    </w:p>
    <w:p w:rsidR="00543C21" w:rsidRPr="00C5636A" w:rsidRDefault="00543C21" w:rsidP="00543C2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5636A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5636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F6807" w:rsidRDefault="006F6807" w:rsidP="00543C21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543C21" w:rsidRDefault="00543C21" w:rsidP="00543C21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030D36" w:rsidRPr="005F5464" w:rsidRDefault="00830ECF" w:rsidP="005F5464">
      <w:pPr>
        <w:pStyle w:val="Style10"/>
        <w:widowControl/>
        <w:numPr>
          <w:ilvl w:val="0"/>
          <w:numId w:val="8"/>
        </w:numPr>
        <w:ind w:left="0" w:firstLine="0"/>
      </w:pPr>
      <w:proofErr w:type="spellStart"/>
      <w:r w:rsidRPr="005F5464">
        <w:lastRenderedPageBreak/>
        <w:t>Потрикеева</w:t>
      </w:r>
      <w:proofErr w:type="spellEnd"/>
      <w:r w:rsidRPr="005F5464">
        <w:t xml:space="preserve"> Е. С. Методика преподавания первого иностранного языка (немецкого) [Электронный ресурс]</w:t>
      </w:r>
      <w:proofErr w:type="gramStart"/>
      <w:r w:rsidRPr="005F5464">
        <w:t xml:space="preserve"> :</w:t>
      </w:r>
      <w:proofErr w:type="gramEnd"/>
      <w:r w:rsidRPr="005F5464">
        <w:t xml:space="preserve"> практикум / Е. С. </w:t>
      </w:r>
      <w:proofErr w:type="spellStart"/>
      <w:r w:rsidRPr="005F5464">
        <w:t>Потрике</w:t>
      </w:r>
      <w:r w:rsidRPr="005F5464">
        <w:t>е</w:t>
      </w:r>
      <w:r w:rsidRPr="005F5464">
        <w:t>ва</w:t>
      </w:r>
      <w:proofErr w:type="spellEnd"/>
      <w:r w:rsidRPr="005F5464">
        <w:t xml:space="preserve"> ; МГТУ. - Магнитогорск: МГТУ, 2017. - 1 электрон</w:t>
      </w:r>
      <w:proofErr w:type="gramStart"/>
      <w:r w:rsidRPr="005F5464">
        <w:t>.</w:t>
      </w:r>
      <w:proofErr w:type="gramEnd"/>
      <w:r w:rsidRPr="005F5464">
        <w:t xml:space="preserve"> </w:t>
      </w:r>
      <w:proofErr w:type="gramStart"/>
      <w:r w:rsidRPr="005F5464">
        <w:t>о</w:t>
      </w:r>
      <w:proofErr w:type="gramEnd"/>
      <w:r w:rsidRPr="005F5464">
        <w:t xml:space="preserve">пт. диск (CD-ROM). - Режим доступа: </w:t>
      </w:r>
      <w:hyperlink r:id="rId19" w:history="1">
        <w:r w:rsidR="0018448B" w:rsidRPr="009C051A">
          <w:rPr>
            <w:rStyle w:val="afa"/>
          </w:rPr>
          <w:t>https://magtu.informsystema.ru/uploader/fileUpload?name=2779.pdf&amp;show=dcatalogues/1/1132920/2779.pdf&amp;view</w:t>
        </w:r>
      </w:hyperlink>
      <w:r w:rsidR="0018448B">
        <w:t xml:space="preserve"> </w:t>
      </w:r>
      <w:r w:rsidRPr="005F5464">
        <w:t>=</w:t>
      </w:r>
      <w:proofErr w:type="spellStart"/>
      <w:r w:rsidRPr="005F5464">
        <w:t>true</w:t>
      </w:r>
      <w:proofErr w:type="spellEnd"/>
      <w:r w:rsidRPr="005F5464">
        <w:t>. - Макрообъект.</w:t>
      </w:r>
    </w:p>
    <w:p w:rsidR="000B13EB" w:rsidRDefault="00543C21" w:rsidP="000B13EB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C5636A">
        <w:rPr>
          <w:rStyle w:val="FontStyle22"/>
          <w:b/>
          <w:sz w:val="24"/>
          <w:szCs w:val="24"/>
        </w:rPr>
        <w:t>б) Дополнительная литература</w:t>
      </w:r>
      <w:r>
        <w:rPr>
          <w:rStyle w:val="FontStyle22"/>
          <w:b/>
          <w:sz w:val="24"/>
          <w:szCs w:val="24"/>
        </w:rPr>
        <w:t>:</w:t>
      </w:r>
    </w:p>
    <w:p w:rsidR="00E84CC0" w:rsidRPr="00E84CC0" w:rsidRDefault="00E84CC0" w:rsidP="00E84CC0">
      <w:pPr>
        <w:widowControl/>
        <w:autoSpaceDE/>
        <w:autoSpaceDN/>
        <w:adjustRightInd/>
        <w:ind w:firstLine="0"/>
        <w:rPr>
          <w:lang w:eastAsia="zh-CN"/>
        </w:rPr>
      </w:pPr>
      <w:r>
        <w:rPr>
          <w:lang w:eastAsia="zh-CN"/>
        </w:rPr>
        <w:t xml:space="preserve">1. </w:t>
      </w:r>
      <w:proofErr w:type="spellStart"/>
      <w:r w:rsidRPr="00E84CC0">
        <w:rPr>
          <w:lang w:eastAsia="zh-CN"/>
        </w:rPr>
        <w:t>Сайгушев</w:t>
      </w:r>
      <w:proofErr w:type="spellEnd"/>
      <w:r w:rsidRPr="00E84CC0">
        <w:rPr>
          <w:lang w:eastAsia="zh-CN"/>
        </w:rPr>
        <w:t>, Н. Я. Педагогический мониторинг</w:t>
      </w:r>
      <w:proofErr w:type="gramStart"/>
      <w:r w:rsidRPr="00E84CC0">
        <w:rPr>
          <w:lang w:eastAsia="zh-CN"/>
        </w:rPr>
        <w:t xml:space="preserve"> :</w:t>
      </w:r>
      <w:proofErr w:type="gramEnd"/>
      <w:r w:rsidRPr="00E84CC0">
        <w:rPr>
          <w:lang w:eastAsia="zh-CN"/>
        </w:rPr>
        <w:t xml:space="preserve"> учебное пособие / Н. Я. </w:t>
      </w:r>
      <w:proofErr w:type="spellStart"/>
      <w:r w:rsidRPr="00E84CC0">
        <w:rPr>
          <w:lang w:eastAsia="zh-CN"/>
        </w:rPr>
        <w:t>Сайгушев</w:t>
      </w:r>
      <w:proofErr w:type="spellEnd"/>
      <w:r w:rsidRPr="00E84CC0">
        <w:rPr>
          <w:lang w:eastAsia="zh-CN"/>
        </w:rPr>
        <w:t>, О. А. Веденеева ; МГТУ. - Магнитогорск</w:t>
      </w:r>
      <w:proofErr w:type="gramStart"/>
      <w:r w:rsidRPr="00E84CC0">
        <w:rPr>
          <w:lang w:eastAsia="zh-CN"/>
        </w:rPr>
        <w:t xml:space="preserve"> :</w:t>
      </w:r>
      <w:proofErr w:type="gramEnd"/>
      <w:r w:rsidRPr="00E84CC0">
        <w:rPr>
          <w:lang w:eastAsia="zh-CN"/>
        </w:rPr>
        <w:t xml:space="preserve"> МГТУ, 2017. - 1 электрон</w:t>
      </w:r>
      <w:proofErr w:type="gramStart"/>
      <w:r w:rsidRPr="00E84CC0">
        <w:rPr>
          <w:lang w:eastAsia="zh-CN"/>
        </w:rPr>
        <w:t>.</w:t>
      </w:r>
      <w:proofErr w:type="gramEnd"/>
      <w:r w:rsidRPr="00E84CC0">
        <w:rPr>
          <w:lang w:eastAsia="zh-CN"/>
        </w:rPr>
        <w:t xml:space="preserve"> </w:t>
      </w:r>
      <w:proofErr w:type="gramStart"/>
      <w:r w:rsidRPr="00E84CC0">
        <w:rPr>
          <w:lang w:eastAsia="zh-CN"/>
        </w:rPr>
        <w:t>о</w:t>
      </w:r>
      <w:proofErr w:type="gramEnd"/>
      <w:r w:rsidRPr="00E84CC0">
        <w:rPr>
          <w:lang w:eastAsia="zh-CN"/>
        </w:rPr>
        <w:t xml:space="preserve">пт. диск (CD-ROM). - </w:t>
      </w:r>
      <w:proofErr w:type="spellStart"/>
      <w:r w:rsidRPr="00E84CC0">
        <w:rPr>
          <w:lang w:eastAsia="zh-CN"/>
        </w:rPr>
        <w:t>Загл</w:t>
      </w:r>
      <w:proofErr w:type="spellEnd"/>
      <w:r w:rsidRPr="00E84CC0">
        <w:rPr>
          <w:lang w:eastAsia="zh-CN"/>
        </w:rPr>
        <w:t>. с титул</w:t>
      </w:r>
      <w:proofErr w:type="gramStart"/>
      <w:r w:rsidRPr="00E84CC0">
        <w:rPr>
          <w:lang w:eastAsia="zh-CN"/>
        </w:rPr>
        <w:t>.</w:t>
      </w:r>
      <w:proofErr w:type="gramEnd"/>
      <w:r w:rsidRPr="00E84CC0">
        <w:rPr>
          <w:lang w:eastAsia="zh-CN"/>
        </w:rPr>
        <w:t xml:space="preserve"> </w:t>
      </w:r>
      <w:proofErr w:type="gramStart"/>
      <w:r w:rsidRPr="00E84CC0">
        <w:rPr>
          <w:lang w:eastAsia="zh-CN"/>
        </w:rPr>
        <w:t>э</w:t>
      </w:r>
      <w:proofErr w:type="gramEnd"/>
      <w:r w:rsidRPr="00E84CC0">
        <w:rPr>
          <w:lang w:eastAsia="zh-CN"/>
        </w:rPr>
        <w:t xml:space="preserve">крана. - URL: </w:t>
      </w:r>
      <w:hyperlink r:id="rId20" w:history="1">
        <w:r w:rsidRPr="00516887">
          <w:rPr>
            <w:rStyle w:val="afa"/>
            <w:lang w:eastAsia="zh-CN"/>
          </w:rPr>
          <w:t>https://magtu.informsystema.ru/uploader/fileUpload?name=3244.pdf&amp;show=dcatalogues/1/1137013/3244.pdf&amp;view</w:t>
        </w:r>
      </w:hyperlink>
      <w:r>
        <w:rPr>
          <w:lang w:eastAsia="zh-CN"/>
        </w:rPr>
        <w:t xml:space="preserve"> </w:t>
      </w:r>
      <w:r w:rsidRPr="00E84CC0">
        <w:rPr>
          <w:lang w:eastAsia="zh-CN"/>
        </w:rPr>
        <w:t>=</w:t>
      </w:r>
      <w:proofErr w:type="spellStart"/>
      <w:r w:rsidRPr="00E84CC0">
        <w:rPr>
          <w:lang w:eastAsia="zh-CN"/>
        </w:rPr>
        <w:t>true</w:t>
      </w:r>
      <w:proofErr w:type="spellEnd"/>
      <w:r w:rsidRPr="00E84CC0">
        <w:rPr>
          <w:lang w:eastAsia="zh-CN"/>
        </w:rPr>
        <w:t xml:space="preserve"> (дата обращения: 09.10.2020). - Макрообъект. - Текст</w:t>
      </w:r>
      <w:proofErr w:type="gramStart"/>
      <w:r w:rsidRPr="00E84CC0">
        <w:rPr>
          <w:lang w:eastAsia="zh-CN"/>
        </w:rPr>
        <w:t xml:space="preserve"> :</w:t>
      </w:r>
      <w:proofErr w:type="gramEnd"/>
      <w:r w:rsidRPr="00E84CC0">
        <w:rPr>
          <w:lang w:eastAsia="zh-CN"/>
        </w:rPr>
        <w:t xml:space="preserve"> электронный. - Сведения доступны также на CD-ROM.</w:t>
      </w:r>
    </w:p>
    <w:p w:rsidR="00E84CC0" w:rsidRPr="00E84CC0" w:rsidRDefault="00E84CC0" w:rsidP="00E84CC0">
      <w:pPr>
        <w:widowControl/>
        <w:autoSpaceDE/>
        <w:autoSpaceDN/>
        <w:adjustRightInd/>
        <w:ind w:firstLine="0"/>
        <w:rPr>
          <w:lang w:eastAsia="zh-CN"/>
        </w:rPr>
      </w:pPr>
      <w:r>
        <w:rPr>
          <w:lang w:eastAsia="zh-CN"/>
        </w:rPr>
        <w:t xml:space="preserve">2. </w:t>
      </w:r>
      <w:r w:rsidRPr="00E84CC0">
        <w:rPr>
          <w:lang w:eastAsia="zh-CN"/>
        </w:rPr>
        <w:t>Потрикеева, Е. С. Методика преподавания второго иностранного языка (немецкого)</w:t>
      </w:r>
      <w:proofErr w:type="gramStart"/>
      <w:r w:rsidRPr="00E84CC0">
        <w:rPr>
          <w:lang w:eastAsia="zh-CN"/>
        </w:rPr>
        <w:t xml:space="preserve"> :</w:t>
      </w:r>
      <w:proofErr w:type="gramEnd"/>
      <w:r w:rsidRPr="00E84CC0">
        <w:rPr>
          <w:lang w:eastAsia="zh-CN"/>
        </w:rPr>
        <w:t xml:space="preserve"> практикум / Е. С. </w:t>
      </w:r>
      <w:proofErr w:type="spellStart"/>
      <w:r w:rsidRPr="00E84CC0">
        <w:rPr>
          <w:lang w:eastAsia="zh-CN"/>
        </w:rPr>
        <w:t>Потрикеева</w:t>
      </w:r>
      <w:proofErr w:type="spellEnd"/>
      <w:r w:rsidRPr="00E84CC0">
        <w:rPr>
          <w:lang w:eastAsia="zh-CN"/>
        </w:rPr>
        <w:t xml:space="preserve"> ; МГТУ. - Магнитогорск</w:t>
      </w:r>
      <w:proofErr w:type="gramStart"/>
      <w:r w:rsidRPr="00E84CC0">
        <w:rPr>
          <w:lang w:eastAsia="zh-CN"/>
        </w:rPr>
        <w:t xml:space="preserve"> :</w:t>
      </w:r>
      <w:proofErr w:type="gramEnd"/>
      <w:r w:rsidRPr="00E84CC0">
        <w:rPr>
          <w:lang w:eastAsia="zh-CN"/>
        </w:rPr>
        <w:t xml:space="preserve"> МГТУ, 2018. - 1 электрон</w:t>
      </w:r>
      <w:proofErr w:type="gramStart"/>
      <w:r w:rsidRPr="00E84CC0">
        <w:rPr>
          <w:lang w:eastAsia="zh-CN"/>
        </w:rPr>
        <w:t>.</w:t>
      </w:r>
      <w:proofErr w:type="gramEnd"/>
      <w:r w:rsidRPr="00E84CC0">
        <w:rPr>
          <w:lang w:eastAsia="zh-CN"/>
        </w:rPr>
        <w:t xml:space="preserve"> </w:t>
      </w:r>
      <w:proofErr w:type="gramStart"/>
      <w:r w:rsidRPr="00E84CC0">
        <w:rPr>
          <w:lang w:eastAsia="zh-CN"/>
        </w:rPr>
        <w:t>о</w:t>
      </w:r>
      <w:proofErr w:type="gramEnd"/>
      <w:r w:rsidRPr="00E84CC0">
        <w:rPr>
          <w:lang w:eastAsia="zh-CN"/>
        </w:rPr>
        <w:t xml:space="preserve">пт. диск (CD-ROM). - </w:t>
      </w:r>
      <w:proofErr w:type="spellStart"/>
      <w:r w:rsidRPr="00E84CC0">
        <w:rPr>
          <w:lang w:eastAsia="zh-CN"/>
        </w:rPr>
        <w:t>Загл</w:t>
      </w:r>
      <w:proofErr w:type="spellEnd"/>
      <w:r w:rsidRPr="00E84CC0">
        <w:rPr>
          <w:lang w:eastAsia="zh-CN"/>
        </w:rPr>
        <w:t>. с титул</w:t>
      </w:r>
      <w:proofErr w:type="gramStart"/>
      <w:r w:rsidRPr="00E84CC0">
        <w:rPr>
          <w:lang w:eastAsia="zh-CN"/>
        </w:rPr>
        <w:t>.</w:t>
      </w:r>
      <w:proofErr w:type="gramEnd"/>
      <w:r w:rsidRPr="00E84CC0">
        <w:rPr>
          <w:lang w:eastAsia="zh-CN"/>
        </w:rPr>
        <w:t xml:space="preserve"> </w:t>
      </w:r>
      <w:proofErr w:type="gramStart"/>
      <w:r w:rsidRPr="00E84CC0">
        <w:rPr>
          <w:lang w:eastAsia="zh-CN"/>
        </w:rPr>
        <w:t>э</w:t>
      </w:r>
      <w:proofErr w:type="gramEnd"/>
      <w:r w:rsidRPr="00E84CC0">
        <w:rPr>
          <w:lang w:eastAsia="zh-CN"/>
        </w:rPr>
        <w:t xml:space="preserve">крана. - URL: </w:t>
      </w:r>
      <w:hyperlink r:id="rId21" w:history="1">
        <w:r w:rsidR="001E0BAE" w:rsidRPr="00174202">
          <w:rPr>
            <w:rStyle w:val="afa"/>
            <w:lang w:eastAsia="zh-CN"/>
          </w:rPr>
          <w:t>https://magtu.informsystema.ru/uploader/fileUpload?name=3549.pdf&amp;show=dcatalogues/1/1515138/3549.pdf&amp;view</w:t>
        </w:r>
      </w:hyperlink>
      <w:r w:rsidR="001E0BAE">
        <w:rPr>
          <w:lang w:eastAsia="zh-CN"/>
        </w:rPr>
        <w:t xml:space="preserve"> </w:t>
      </w:r>
      <w:bookmarkStart w:id="1" w:name="_GoBack"/>
      <w:bookmarkEnd w:id="1"/>
      <w:r w:rsidRPr="00E84CC0">
        <w:rPr>
          <w:lang w:eastAsia="zh-CN"/>
        </w:rPr>
        <w:t>=true (дата обращения: 09.10.2020). - Макрообъект. - Текст</w:t>
      </w:r>
      <w:proofErr w:type="gramStart"/>
      <w:r w:rsidRPr="00E84CC0">
        <w:rPr>
          <w:lang w:eastAsia="zh-CN"/>
        </w:rPr>
        <w:t xml:space="preserve"> :</w:t>
      </w:r>
      <w:proofErr w:type="gramEnd"/>
      <w:r w:rsidRPr="00E84CC0">
        <w:rPr>
          <w:lang w:eastAsia="zh-CN"/>
        </w:rPr>
        <w:t xml:space="preserve"> электронный. - Сведения доступны также на CD-ROM.</w:t>
      </w:r>
    </w:p>
    <w:p w:rsidR="009C16DE" w:rsidRDefault="009C16DE" w:rsidP="000B13EB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</w:p>
    <w:p w:rsidR="009C16DE" w:rsidRDefault="009C16DE" w:rsidP="009C16DE">
      <w:pPr>
        <w:ind w:firstLine="0"/>
        <w:rPr>
          <w:rStyle w:val="FontStyle22"/>
          <w:b/>
          <w:sz w:val="24"/>
          <w:szCs w:val="24"/>
        </w:rPr>
      </w:pPr>
      <w:r w:rsidRPr="00091481">
        <w:rPr>
          <w:b/>
        </w:rPr>
        <w:t>в) Методические указания:</w:t>
      </w:r>
    </w:p>
    <w:p w:rsidR="009C16DE" w:rsidRDefault="001E0BAE" w:rsidP="009C16DE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9C16DE" w:rsidRPr="00091481">
        <w:rPr>
          <w:color w:val="000000"/>
          <w:shd w:val="clear" w:color="auto" w:fill="FFFFFF"/>
        </w:rPr>
        <w:t>Самостоятельная работа студентов вуза</w:t>
      </w:r>
      <w:proofErr w:type="gramStart"/>
      <w:r w:rsidR="009C16DE" w:rsidRPr="00091481">
        <w:rPr>
          <w:color w:val="000000"/>
          <w:shd w:val="clear" w:color="auto" w:fill="FFFFFF"/>
        </w:rPr>
        <w:t xml:space="preserve"> :</w:t>
      </w:r>
      <w:proofErr w:type="gramEnd"/>
      <w:r w:rsidR="009C16DE" w:rsidRPr="00091481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="009C16DE" w:rsidRPr="00091481">
        <w:rPr>
          <w:color w:val="000000"/>
          <w:shd w:val="clear" w:color="auto" w:fill="FFFFFF"/>
        </w:rPr>
        <w:t>Неретина</w:t>
      </w:r>
      <w:proofErr w:type="spellEnd"/>
      <w:r w:rsidR="009C16DE" w:rsidRPr="00091481">
        <w:rPr>
          <w:color w:val="000000"/>
          <w:shd w:val="clear" w:color="auto" w:fill="FFFFFF"/>
        </w:rPr>
        <w:t xml:space="preserve">, Н. Р. </w:t>
      </w:r>
      <w:proofErr w:type="spellStart"/>
      <w:r w:rsidR="009C16DE" w:rsidRPr="00091481">
        <w:rPr>
          <w:color w:val="000000"/>
          <w:shd w:val="clear" w:color="auto" w:fill="FFFFFF"/>
        </w:rPr>
        <w:t>Уразаева</w:t>
      </w:r>
      <w:proofErr w:type="spellEnd"/>
      <w:r w:rsidR="009C16DE" w:rsidRPr="00091481">
        <w:rPr>
          <w:color w:val="000000"/>
          <w:shd w:val="clear" w:color="auto" w:fill="FFFFFF"/>
        </w:rPr>
        <w:t xml:space="preserve">, Е. М. </w:t>
      </w:r>
      <w:proofErr w:type="spellStart"/>
      <w:r w:rsidR="009C16DE" w:rsidRPr="00091481">
        <w:rPr>
          <w:color w:val="000000"/>
          <w:shd w:val="clear" w:color="auto" w:fill="FFFFFF"/>
        </w:rPr>
        <w:t>Разумова</w:t>
      </w:r>
      <w:proofErr w:type="spellEnd"/>
      <w:r w:rsidR="009C16DE" w:rsidRPr="00091481">
        <w:rPr>
          <w:color w:val="000000"/>
          <w:shd w:val="clear" w:color="auto" w:fill="FFFFFF"/>
        </w:rPr>
        <w:t>, Т. Ф. Орехова</w:t>
      </w:r>
      <w:proofErr w:type="gramStart"/>
      <w:r w:rsidR="009C16DE" w:rsidRPr="00091481">
        <w:rPr>
          <w:color w:val="000000"/>
          <w:shd w:val="clear" w:color="auto" w:fill="FFFFFF"/>
        </w:rPr>
        <w:t xml:space="preserve"> ;</w:t>
      </w:r>
      <w:proofErr w:type="gramEnd"/>
      <w:r w:rsidR="009C16DE" w:rsidRPr="00091481">
        <w:rPr>
          <w:color w:val="000000"/>
          <w:shd w:val="clear" w:color="auto" w:fill="FFFFFF"/>
        </w:rPr>
        <w:t xml:space="preserve"> Магнит</w:t>
      </w:r>
      <w:r w:rsidR="009C16DE" w:rsidRPr="00091481">
        <w:rPr>
          <w:color w:val="000000"/>
          <w:shd w:val="clear" w:color="auto" w:fill="FFFFFF"/>
        </w:rPr>
        <w:t>о</w:t>
      </w:r>
      <w:r w:rsidR="009C16DE" w:rsidRPr="00091481">
        <w:rPr>
          <w:color w:val="000000"/>
          <w:shd w:val="clear" w:color="auto" w:fill="FFFFFF"/>
        </w:rPr>
        <w:t>горский гос. технический ун-т им. Г. И. Носова. - Магнитогорск</w:t>
      </w:r>
      <w:proofErr w:type="gramStart"/>
      <w:r w:rsidR="009C16DE" w:rsidRPr="00091481">
        <w:rPr>
          <w:color w:val="000000"/>
          <w:shd w:val="clear" w:color="auto" w:fill="FFFFFF"/>
        </w:rPr>
        <w:t xml:space="preserve"> :</w:t>
      </w:r>
      <w:proofErr w:type="gramEnd"/>
      <w:r w:rsidR="009C16DE" w:rsidRPr="00091481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="009C16DE" w:rsidRPr="00091481">
        <w:rPr>
          <w:color w:val="000000"/>
          <w:shd w:val="clear" w:color="auto" w:fill="FFFFFF"/>
        </w:rPr>
        <w:t>Загл</w:t>
      </w:r>
      <w:proofErr w:type="spellEnd"/>
      <w:r w:rsidR="009C16DE" w:rsidRPr="00091481">
        <w:rPr>
          <w:color w:val="000000"/>
          <w:shd w:val="clear" w:color="auto" w:fill="FFFFFF"/>
        </w:rPr>
        <w:t>. с титул</w:t>
      </w:r>
      <w:proofErr w:type="gramStart"/>
      <w:r w:rsidR="009C16DE" w:rsidRPr="00091481">
        <w:rPr>
          <w:color w:val="000000"/>
          <w:shd w:val="clear" w:color="auto" w:fill="FFFFFF"/>
        </w:rPr>
        <w:t>.</w:t>
      </w:r>
      <w:proofErr w:type="gramEnd"/>
      <w:r w:rsidR="009C16DE" w:rsidRPr="00091481">
        <w:rPr>
          <w:color w:val="000000"/>
          <w:shd w:val="clear" w:color="auto" w:fill="FFFFFF"/>
        </w:rPr>
        <w:t xml:space="preserve"> </w:t>
      </w:r>
      <w:proofErr w:type="gramStart"/>
      <w:r w:rsidR="009C16DE" w:rsidRPr="00091481">
        <w:rPr>
          <w:color w:val="000000"/>
          <w:shd w:val="clear" w:color="auto" w:fill="FFFFFF"/>
        </w:rPr>
        <w:t>э</w:t>
      </w:r>
      <w:proofErr w:type="gramEnd"/>
      <w:r w:rsidR="009C16DE" w:rsidRPr="00091481">
        <w:rPr>
          <w:color w:val="000000"/>
          <w:shd w:val="clear" w:color="auto" w:fill="FFFFFF"/>
        </w:rPr>
        <w:t>крана. - URL: </w:t>
      </w:r>
      <w:hyperlink r:id="rId22" w:tgtFrame="_blank" w:history="1">
        <w:r w:rsidR="009C16DE" w:rsidRPr="00091481">
          <w:rPr>
            <w:color w:val="005BD1"/>
            <w:u w:val="single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="009C16DE" w:rsidRPr="00091481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="009C16DE" w:rsidRPr="00091481">
        <w:rPr>
          <w:color w:val="000000"/>
          <w:shd w:val="clear" w:color="auto" w:fill="FFFFFF"/>
        </w:rPr>
        <w:t xml:space="preserve"> :</w:t>
      </w:r>
      <w:proofErr w:type="gramEnd"/>
      <w:r w:rsidR="009C16DE" w:rsidRPr="00091481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0B5260" w:rsidRPr="000B5260" w:rsidRDefault="0018448B" w:rsidP="0018448B">
      <w:pPr>
        <w:pStyle w:val="Style10"/>
        <w:widowControl/>
        <w:tabs>
          <w:tab w:val="left" w:pos="6844"/>
        </w:tabs>
        <w:ind w:firstLine="0"/>
      </w:pPr>
      <w:r>
        <w:tab/>
      </w:r>
    </w:p>
    <w:p w:rsidR="0018448B" w:rsidRPr="0018448B" w:rsidRDefault="0018448B" w:rsidP="0018448B">
      <w:pPr>
        <w:pStyle w:val="Style8"/>
        <w:widowControl/>
        <w:rPr>
          <w:rStyle w:val="FontStyle21"/>
          <w:b/>
          <w:sz w:val="24"/>
          <w:szCs w:val="24"/>
        </w:rPr>
      </w:pPr>
      <w:r w:rsidRPr="0018448B">
        <w:rPr>
          <w:rStyle w:val="FontStyle15"/>
          <w:spacing w:val="40"/>
          <w:sz w:val="24"/>
          <w:szCs w:val="24"/>
        </w:rPr>
        <w:t>г)</w:t>
      </w:r>
      <w:r w:rsidRPr="0018448B">
        <w:rPr>
          <w:rStyle w:val="FontStyle15"/>
          <w:sz w:val="24"/>
          <w:szCs w:val="24"/>
        </w:rPr>
        <w:t xml:space="preserve"> </w:t>
      </w:r>
      <w:r w:rsidRPr="0018448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8448B">
        <w:rPr>
          <w:rStyle w:val="FontStyle15"/>
          <w:spacing w:val="40"/>
          <w:sz w:val="24"/>
          <w:szCs w:val="24"/>
        </w:rPr>
        <w:t>и</w:t>
      </w:r>
      <w:r w:rsidRPr="0018448B">
        <w:rPr>
          <w:rStyle w:val="FontStyle15"/>
          <w:sz w:val="24"/>
          <w:szCs w:val="24"/>
        </w:rPr>
        <w:t xml:space="preserve"> </w:t>
      </w:r>
      <w:r w:rsidRPr="0018448B">
        <w:rPr>
          <w:rStyle w:val="FontStyle21"/>
          <w:b/>
          <w:sz w:val="24"/>
          <w:szCs w:val="24"/>
        </w:rPr>
        <w:t xml:space="preserve">Интернет-ресурсы: </w:t>
      </w:r>
    </w:p>
    <w:p w:rsidR="0018448B" w:rsidRPr="00962E2B" w:rsidRDefault="0018448B" w:rsidP="0018448B">
      <w:pPr>
        <w:pStyle w:val="Style8"/>
        <w:widowControl/>
        <w:rPr>
          <w:rStyle w:val="FontStyle21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448B" w:rsidRPr="007459D9" w:rsidTr="001D240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459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Срок действия лице</w:t>
            </w:r>
            <w:r w:rsidRPr="007459D9">
              <w:rPr>
                <w:rFonts w:ascii="Times New Roman" w:hAnsi="Times New Roman"/>
                <w:sz w:val="24"/>
                <w:szCs w:val="24"/>
              </w:rPr>
              <w:t>н</w:t>
            </w:r>
            <w:r w:rsidRPr="007459D9">
              <w:rPr>
                <w:rFonts w:ascii="Times New Roman" w:hAnsi="Times New Roman"/>
                <w:sz w:val="24"/>
                <w:szCs w:val="24"/>
              </w:rPr>
              <w:t>зии</w:t>
            </w:r>
          </w:p>
        </w:tc>
      </w:tr>
      <w:tr w:rsidR="0018448B" w:rsidRPr="007459D9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7459D9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459D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</w:tr>
      <w:tr w:rsidR="0018448B" w:rsidRPr="007459D9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7459D9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7459D9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18448B" w:rsidRPr="007459D9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 xml:space="preserve">FAR </w:t>
            </w:r>
            <w:proofErr w:type="spellStart"/>
            <w:r w:rsidRPr="007459D9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свободно распростр</w:t>
            </w:r>
            <w:r w:rsidRPr="007459D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9D9">
              <w:rPr>
                <w:rFonts w:ascii="Times New Roman" w:hAnsi="Times New Roman"/>
                <w:sz w:val="24"/>
                <w:szCs w:val="24"/>
              </w:rPr>
              <w:t>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18448B" w:rsidRPr="007459D9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свободно распростр</w:t>
            </w:r>
            <w:r w:rsidRPr="007459D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9D9">
              <w:rPr>
                <w:rFonts w:ascii="Times New Roman" w:hAnsi="Times New Roman"/>
                <w:sz w:val="24"/>
                <w:szCs w:val="24"/>
              </w:rPr>
              <w:t>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8B" w:rsidRPr="007459D9" w:rsidRDefault="0018448B" w:rsidP="001D240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9D9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18448B" w:rsidRPr="007459D9" w:rsidRDefault="0018448B" w:rsidP="0018448B">
      <w:pPr>
        <w:ind w:firstLine="756"/>
      </w:pPr>
    </w:p>
    <w:p w:rsidR="0018448B" w:rsidRPr="00962E2B" w:rsidRDefault="0018448B" w:rsidP="0018448B">
      <w:pPr>
        <w:pStyle w:val="Style8"/>
        <w:widowControl/>
        <w:ind w:firstLine="0"/>
        <w:rPr>
          <w:rStyle w:val="FontStyle21"/>
          <w:b/>
        </w:rPr>
      </w:pPr>
    </w:p>
    <w:p w:rsidR="0018448B" w:rsidRPr="0018448B" w:rsidRDefault="0018448B" w:rsidP="0018448B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18448B">
        <w:rPr>
          <w:rStyle w:val="FontStyle21"/>
          <w:b/>
          <w:sz w:val="24"/>
          <w:szCs w:val="24"/>
        </w:rPr>
        <w:t>Интернет-ресурсы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bCs/>
        </w:rPr>
      </w:pPr>
      <w:r w:rsidRPr="007459D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459D9">
        <w:rPr>
          <w:bCs/>
        </w:rPr>
        <w:tab/>
        <w:t xml:space="preserve">URL: https://elibrary.ru/project_risc.asp 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lastRenderedPageBreak/>
        <w:t xml:space="preserve">Электронная база периодических изданий </w:t>
      </w:r>
      <w:proofErr w:type="spellStart"/>
      <w:r w:rsidRPr="007459D9">
        <w:rPr>
          <w:bCs/>
        </w:rPr>
        <w:t>East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View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Information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Services</w:t>
      </w:r>
      <w:proofErr w:type="spellEnd"/>
      <w:r w:rsidRPr="007459D9">
        <w:rPr>
          <w:bCs/>
        </w:rPr>
        <w:t xml:space="preserve">, ООО «ИВИС» </w:t>
      </w:r>
      <w:r w:rsidRPr="007459D9">
        <w:rPr>
          <w:bCs/>
        </w:rPr>
        <w:tab/>
        <w:t xml:space="preserve">https://dlib.eastview.com/ 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 xml:space="preserve">Поисковая система Академия </w:t>
      </w:r>
      <w:proofErr w:type="spellStart"/>
      <w:r w:rsidRPr="007459D9">
        <w:rPr>
          <w:bCs/>
        </w:rPr>
        <w:t>Google</w:t>
      </w:r>
      <w:proofErr w:type="spellEnd"/>
      <w:r w:rsidRPr="007459D9">
        <w:rPr>
          <w:bCs/>
        </w:rPr>
        <w:t xml:space="preserve"> (</w:t>
      </w:r>
      <w:proofErr w:type="spellStart"/>
      <w:r w:rsidRPr="007459D9">
        <w:rPr>
          <w:bCs/>
        </w:rPr>
        <w:t>Google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Scholar</w:t>
      </w:r>
      <w:proofErr w:type="spellEnd"/>
      <w:r w:rsidRPr="007459D9">
        <w:rPr>
          <w:bCs/>
        </w:rPr>
        <w:t xml:space="preserve">) URL: https://scholar.google.ru/ 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7459D9">
        <w:rPr>
          <w:bCs/>
        </w:rPr>
        <w:tab/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>Российская Государственная библиотека. Каталоги https://www.rsl.ru/ru/4readers/catalogues/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 xml:space="preserve">Электронные ресурсы библиотеки МГТУ им. Г.И. Носова http://magtu.ru:8085/marcweb2/Default.asp 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 xml:space="preserve">Университетская информационная система РОССИЯ https://uisrussia.msu.ru </w:t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 xml:space="preserve">Международная </w:t>
      </w:r>
      <w:proofErr w:type="spellStart"/>
      <w:r w:rsidRPr="007459D9">
        <w:rPr>
          <w:bCs/>
        </w:rPr>
        <w:t>наукометрическая</w:t>
      </w:r>
      <w:proofErr w:type="spellEnd"/>
      <w:r w:rsidRPr="007459D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7459D9">
        <w:rPr>
          <w:bCs/>
        </w:rPr>
        <w:t>Web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of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science</w:t>
      </w:r>
      <w:proofErr w:type="spellEnd"/>
      <w:r w:rsidRPr="007459D9">
        <w:rPr>
          <w:bCs/>
        </w:rPr>
        <w:t xml:space="preserve">» </w:t>
      </w:r>
      <w:r w:rsidRPr="007459D9">
        <w:rPr>
          <w:bCs/>
        </w:rPr>
        <w:tab/>
        <w:t xml:space="preserve">http://webofscience.com </w:t>
      </w:r>
      <w:r w:rsidRPr="007459D9">
        <w:rPr>
          <w:bCs/>
        </w:rPr>
        <w:tab/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459D9">
        <w:rPr>
          <w:bCs/>
        </w:rPr>
        <w:t>Scopus</w:t>
      </w:r>
      <w:proofErr w:type="spellEnd"/>
      <w:r w:rsidRPr="007459D9">
        <w:rPr>
          <w:bCs/>
        </w:rPr>
        <w:t xml:space="preserve">» </w:t>
      </w:r>
      <w:r w:rsidRPr="007459D9">
        <w:rPr>
          <w:bCs/>
        </w:rPr>
        <w:tab/>
        <w:t xml:space="preserve">http://scopus.com </w:t>
      </w:r>
      <w:r w:rsidRPr="007459D9">
        <w:rPr>
          <w:bCs/>
        </w:rPr>
        <w:tab/>
      </w:r>
    </w:p>
    <w:p w:rsidR="0018448B" w:rsidRPr="007459D9" w:rsidRDefault="0018448B" w:rsidP="0018448B">
      <w:pPr>
        <w:widowControl/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ind w:left="142" w:firstLine="425"/>
        <w:contextualSpacing/>
        <w:jc w:val="left"/>
        <w:rPr>
          <w:bCs/>
        </w:rPr>
      </w:pPr>
      <w:r w:rsidRPr="007459D9">
        <w:rPr>
          <w:bCs/>
        </w:rPr>
        <w:t xml:space="preserve">Международная база полнотекстовых журналов </w:t>
      </w:r>
      <w:proofErr w:type="spellStart"/>
      <w:r w:rsidRPr="007459D9">
        <w:rPr>
          <w:bCs/>
        </w:rPr>
        <w:t>Springer</w:t>
      </w:r>
      <w:proofErr w:type="spellEnd"/>
      <w:r w:rsidRPr="007459D9">
        <w:rPr>
          <w:bCs/>
        </w:rPr>
        <w:t xml:space="preserve"> </w:t>
      </w:r>
      <w:proofErr w:type="spellStart"/>
      <w:r w:rsidRPr="007459D9">
        <w:rPr>
          <w:bCs/>
        </w:rPr>
        <w:t>Journals</w:t>
      </w:r>
      <w:proofErr w:type="spellEnd"/>
      <w:r w:rsidRPr="007459D9">
        <w:rPr>
          <w:bCs/>
        </w:rPr>
        <w:t xml:space="preserve"> http://link.springer.com/ </w:t>
      </w:r>
    </w:p>
    <w:p w:rsidR="0018448B" w:rsidRPr="0018448B" w:rsidRDefault="0018448B" w:rsidP="0018448B">
      <w:pPr>
        <w:pStyle w:val="af6"/>
        <w:rPr>
          <w:szCs w:val="24"/>
          <w:lang w:val="ru-RU"/>
        </w:rPr>
      </w:pPr>
    </w:p>
    <w:p w:rsidR="00543C21" w:rsidRPr="0018448B" w:rsidRDefault="00543C21" w:rsidP="00543C21">
      <w:pPr>
        <w:pStyle w:val="Style8"/>
        <w:widowControl/>
        <w:ind w:left="567" w:firstLine="0"/>
        <w:rPr>
          <w:b/>
          <w:bCs/>
        </w:rPr>
      </w:pPr>
    </w:p>
    <w:p w:rsidR="00656DBF" w:rsidRPr="009F20B1" w:rsidRDefault="00656DBF" w:rsidP="00656DBF">
      <w:pPr>
        <w:pStyle w:val="Style8"/>
        <w:widowControl/>
        <w:tabs>
          <w:tab w:val="left" w:pos="1050"/>
        </w:tabs>
        <w:rPr>
          <w:rStyle w:val="FontStyle21"/>
          <w:i/>
          <w:color w:val="C00000"/>
          <w:sz w:val="24"/>
          <w:szCs w:val="24"/>
        </w:rPr>
      </w:pPr>
    </w:p>
    <w:p w:rsidR="00656DBF" w:rsidRPr="00C17915" w:rsidRDefault="00656DBF" w:rsidP="00656DBF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656DBF" w:rsidRPr="00C17915" w:rsidRDefault="00656DBF" w:rsidP="00656DBF">
      <w:r w:rsidRPr="00C17915">
        <w:t>Материально-техническое обеспечение дисциплины включает:</w:t>
      </w:r>
    </w:p>
    <w:p w:rsidR="00656DBF" w:rsidRPr="002169AE" w:rsidRDefault="00656DBF" w:rsidP="00656DBF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9260"/>
      </w:tblGrid>
      <w:tr w:rsidR="00D10882" w:rsidRPr="00D10882" w:rsidTr="000B13EB">
        <w:trPr>
          <w:tblHeader/>
        </w:trPr>
        <w:tc>
          <w:tcPr>
            <w:tcW w:w="1928" w:type="pct"/>
            <w:vAlign w:val="center"/>
          </w:tcPr>
          <w:p w:rsidR="00D10882" w:rsidRPr="00D10882" w:rsidRDefault="00D10882" w:rsidP="00D1088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10882">
              <w:rPr>
                <w:rFonts w:eastAsia="Calibri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D10882" w:rsidRPr="00D10882" w:rsidRDefault="00D10882" w:rsidP="00D1088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10882">
              <w:rPr>
                <w:rFonts w:eastAsia="Calibri"/>
              </w:rPr>
              <w:t>Оснащение аудитории</w:t>
            </w:r>
          </w:p>
        </w:tc>
      </w:tr>
      <w:tr w:rsidR="00D10882" w:rsidRPr="00D10882" w:rsidTr="008430CA">
        <w:trPr>
          <w:tblHeader/>
        </w:trPr>
        <w:tc>
          <w:tcPr>
            <w:tcW w:w="1928" w:type="pct"/>
          </w:tcPr>
          <w:p w:rsidR="00D10882" w:rsidRPr="00993D9F" w:rsidRDefault="00D10882" w:rsidP="00D10882">
            <w:pPr>
              <w:ind w:firstLine="0"/>
              <w:contextualSpacing/>
            </w:pPr>
            <w:r w:rsidRPr="00993D9F">
              <w:t>Учебные аудитории для проведения занятий лекц</w:t>
            </w:r>
            <w:r w:rsidRPr="00993D9F">
              <w:t>и</w:t>
            </w:r>
            <w:r w:rsidRPr="00993D9F">
              <w:t>онного типа</w:t>
            </w:r>
          </w:p>
        </w:tc>
        <w:tc>
          <w:tcPr>
            <w:tcW w:w="3072" w:type="pct"/>
          </w:tcPr>
          <w:p w:rsidR="00D10882" w:rsidRPr="00993D9F" w:rsidRDefault="00D10882" w:rsidP="00D10882">
            <w:pPr>
              <w:ind w:firstLine="0"/>
              <w:contextualSpacing/>
              <w:rPr>
                <w:color w:val="000000"/>
              </w:rPr>
            </w:pPr>
            <w:r w:rsidRPr="00993D9F">
              <w:rPr>
                <w:color w:val="000000"/>
              </w:rPr>
              <w:t>Доска, мультимедий</w:t>
            </w:r>
            <w:r>
              <w:rPr>
                <w:color w:val="000000"/>
              </w:rPr>
              <w:t>ные средства хранения, передачи</w:t>
            </w:r>
            <w:r w:rsidRPr="00993D9F">
              <w:rPr>
                <w:color w:val="000000"/>
              </w:rPr>
              <w:t xml:space="preserve"> и представления информации.</w:t>
            </w:r>
          </w:p>
        </w:tc>
      </w:tr>
      <w:tr w:rsidR="00D10882" w:rsidRPr="00D10882" w:rsidTr="000B13EB">
        <w:tc>
          <w:tcPr>
            <w:tcW w:w="1928" w:type="pct"/>
          </w:tcPr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</w:rPr>
            </w:pPr>
            <w:r w:rsidRPr="00D10882">
              <w:rPr>
                <w:rFonts w:eastAsia="Calibri"/>
              </w:rPr>
              <w:t>Учебные аудитории для проведения практических з</w:t>
            </w:r>
            <w:r w:rsidRPr="00D10882">
              <w:rPr>
                <w:rFonts w:eastAsia="Calibri"/>
              </w:rPr>
              <w:t>а</w:t>
            </w:r>
            <w:r w:rsidRPr="00D10882">
              <w:rPr>
                <w:rFonts w:eastAsia="Calibri"/>
              </w:rPr>
              <w:t>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10882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10882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D10882" w:rsidRPr="00D10882" w:rsidTr="000B13EB">
        <w:tc>
          <w:tcPr>
            <w:tcW w:w="1928" w:type="pct"/>
          </w:tcPr>
          <w:p w:rsidR="00D10882" w:rsidRPr="00993D9F" w:rsidRDefault="00D10882" w:rsidP="00D10882">
            <w:pPr>
              <w:ind w:firstLine="0"/>
              <w:contextualSpacing/>
            </w:pPr>
            <w:r w:rsidRPr="00993D9F">
              <w:t>Учебные аудитории для выполнения курсового пр</w:t>
            </w:r>
            <w:r w:rsidRPr="00993D9F">
              <w:t>о</w:t>
            </w:r>
            <w:r>
              <w:t xml:space="preserve">ектирования, </w:t>
            </w:r>
            <w:r w:rsidRPr="00993D9F">
              <w:t xml:space="preserve">помещения для самостоятельной работы </w:t>
            </w:r>
            <w:proofErr w:type="gramStart"/>
            <w:r w:rsidRPr="00993D9F">
              <w:t>обучающихся</w:t>
            </w:r>
            <w:proofErr w:type="gramEnd"/>
          </w:p>
        </w:tc>
        <w:tc>
          <w:tcPr>
            <w:tcW w:w="3072" w:type="pct"/>
          </w:tcPr>
          <w:p w:rsidR="00D10882" w:rsidRPr="00993D9F" w:rsidRDefault="00D10882" w:rsidP="00D10882">
            <w:pPr>
              <w:ind w:firstLine="0"/>
              <w:contextualSpacing/>
              <w:rPr>
                <w:color w:val="000000"/>
              </w:rPr>
            </w:pPr>
            <w:r w:rsidRPr="00993D9F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993D9F">
              <w:rPr>
                <w:color w:val="000000"/>
              </w:rPr>
              <w:t>Office</w:t>
            </w:r>
            <w:proofErr w:type="spellEnd"/>
            <w:r w:rsidRPr="00993D9F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10882" w:rsidRPr="00D10882" w:rsidTr="000B13EB">
        <w:tc>
          <w:tcPr>
            <w:tcW w:w="1928" w:type="pct"/>
          </w:tcPr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</w:rPr>
            </w:pPr>
            <w:r w:rsidRPr="00D10882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D10882">
              <w:rPr>
                <w:rFonts w:eastAsia="Calibri"/>
              </w:rPr>
              <w:t>обучающи</w:t>
            </w:r>
            <w:r w:rsidRPr="00D10882">
              <w:rPr>
                <w:rFonts w:eastAsia="Calibri"/>
              </w:rPr>
              <w:t>х</w:t>
            </w:r>
            <w:r w:rsidRPr="00D10882">
              <w:rPr>
                <w:rFonts w:eastAsia="Calibri"/>
              </w:rPr>
              <w:t>ся</w:t>
            </w:r>
            <w:proofErr w:type="gramEnd"/>
          </w:p>
        </w:tc>
        <w:tc>
          <w:tcPr>
            <w:tcW w:w="3072" w:type="pct"/>
          </w:tcPr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10882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D10882">
              <w:rPr>
                <w:rFonts w:eastAsia="Calibri"/>
                <w:color w:val="000000"/>
              </w:rPr>
              <w:t>Office</w:t>
            </w:r>
            <w:proofErr w:type="spellEnd"/>
            <w:r w:rsidRPr="00D10882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10882" w:rsidRPr="00D10882" w:rsidTr="000B13EB">
        <w:tc>
          <w:tcPr>
            <w:tcW w:w="1928" w:type="pct"/>
          </w:tcPr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</w:rPr>
            </w:pPr>
            <w:r w:rsidRPr="00D10882">
              <w:rPr>
                <w:rFonts w:eastAsia="Calibri"/>
              </w:rPr>
              <w:t>Помещение для хранения и профилактического о</w:t>
            </w:r>
            <w:r w:rsidRPr="00D10882">
              <w:rPr>
                <w:rFonts w:eastAsia="Calibri"/>
              </w:rPr>
              <w:t>б</w:t>
            </w:r>
            <w:r w:rsidRPr="00D10882">
              <w:rPr>
                <w:rFonts w:eastAsia="Calibri"/>
              </w:rPr>
              <w:t>служивания учебного оборудования</w:t>
            </w:r>
          </w:p>
        </w:tc>
        <w:tc>
          <w:tcPr>
            <w:tcW w:w="3072" w:type="pct"/>
          </w:tcPr>
          <w:p w:rsidR="00D10882" w:rsidRPr="00D10882" w:rsidRDefault="00D10882" w:rsidP="00D6557F">
            <w:pPr>
              <w:ind w:firstLine="0"/>
              <w:contextualSpacing/>
              <w:rPr>
                <w:rFonts w:eastAsia="Calibri"/>
              </w:rPr>
            </w:pPr>
            <w:r w:rsidRPr="00D10882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56DBF" w:rsidRPr="009F11C0" w:rsidRDefault="00656DBF" w:rsidP="00656DBF">
      <w:pPr>
        <w:rPr>
          <w:rStyle w:val="FontStyle15"/>
          <w:b w:val="0"/>
          <w:i/>
          <w:sz w:val="24"/>
          <w:szCs w:val="24"/>
        </w:rPr>
      </w:pPr>
    </w:p>
    <w:p w:rsidR="007754E4" w:rsidRPr="009F11C0" w:rsidRDefault="007754E4" w:rsidP="00656DBF">
      <w:pPr>
        <w:pStyle w:val="Style8"/>
        <w:widowControl/>
        <w:ind w:firstLine="0"/>
        <w:rPr>
          <w:rStyle w:val="FontStyle15"/>
          <w:b w:val="0"/>
          <w:i/>
          <w:sz w:val="24"/>
          <w:szCs w:val="24"/>
        </w:rPr>
      </w:pPr>
    </w:p>
    <w:sectPr w:rsidR="007754E4" w:rsidRPr="009F11C0" w:rsidSect="00543C21">
      <w:footerReference w:type="even" r:id="rId23"/>
      <w:footerReference w:type="default" r:id="rId24"/>
      <w:pgSz w:w="16840" w:h="11907" w:orient="landscape" w:code="9"/>
      <w:pgMar w:top="1701" w:right="1134" w:bottom="85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15" w:rsidRDefault="00E10215">
      <w:r>
        <w:separator/>
      </w:r>
    </w:p>
  </w:endnote>
  <w:endnote w:type="continuationSeparator" w:id="0">
    <w:p w:rsidR="00E10215" w:rsidRDefault="00E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64" w:rsidRDefault="005F546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464" w:rsidRDefault="005F546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64" w:rsidRDefault="005F546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BAE">
      <w:rPr>
        <w:rStyle w:val="a5"/>
        <w:noProof/>
      </w:rPr>
      <w:t>16</w:t>
    </w:r>
    <w:r>
      <w:rPr>
        <w:rStyle w:val="a5"/>
      </w:rPr>
      <w:fldChar w:fldCharType="end"/>
    </w:r>
  </w:p>
  <w:p w:rsidR="005F5464" w:rsidRDefault="005F5464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64" w:rsidRDefault="005F546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464" w:rsidRDefault="005F546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64" w:rsidRDefault="005F546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BAE">
      <w:rPr>
        <w:rStyle w:val="a5"/>
        <w:noProof/>
      </w:rPr>
      <w:t>41</w:t>
    </w:r>
    <w:r>
      <w:rPr>
        <w:rStyle w:val="a5"/>
      </w:rPr>
      <w:fldChar w:fldCharType="end"/>
    </w:r>
  </w:p>
  <w:p w:rsidR="005F5464" w:rsidRDefault="005F546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15" w:rsidRDefault="00E10215">
      <w:r>
        <w:separator/>
      </w:r>
    </w:p>
  </w:footnote>
  <w:footnote w:type="continuationSeparator" w:id="0">
    <w:p w:rsidR="00E10215" w:rsidRDefault="00E1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7A996C"/>
    <w:lvl w:ilvl="0">
      <w:numFmt w:val="decimal"/>
      <w:lvlText w:val="*"/>
      <w:lvlJc w:val="left"/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284"/>
        </w:tabs>
      </w:pPr>
      <w:rPr>
        <w:rFonts w:ascii="Times New Roman" w:hAnsi="Times New Roman" w:cs="Times New Roman"/>
      </w:rPr>
    </w:lvl>
  </w:abstractNum>
  <w:abstractNum w:abstractNumId="3">
    <w:nsid w:val="042524B3"/>
    <w:multiLevelType w:val="hybridMultilevel"/>
    <w:tmpl w:val="E8EC4D26"/>
    <w:lvl w:ilvl="0" w:tplc="824651F0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B736E"/>
    <w:multiLevelType w:val="hybridMultilevel"/>
    <w:tmpl w:val="0F12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747C7"/>
    <w:multiLevelType w:val="hybridMultilevel"/>
    <w:tmpl w:val="9FB2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7ABB"/>
    <w:multiLevelType w:val="hybridMultilevel"/>
    <w:tmpl w:val="9C08829C"/>
    <w:lvl w:ilvl="0" w:tplc="A12CA6B2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A520A"/>
    <w:multiLevelType w:val="hybridMultilevel"/>
    <w:tmpl w:val="AFA6E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67582"/>
    <w:multiLevelType w:val="hybridMultilevel"/>
    <w:tmpl w:val="B2B8B704"/>
    <w:lvl w:ilvl="0" w:tplc="10F4E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4A52227"/>
    <w:multiLevelType w:val="hybridMultilevel"/>
    <w:tmpl w:val="82BE4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E7C2C"/>
    <w:multiLevelType w:val="hybridMultilevel"/>
    <w:tmpl w:val="442C9ED2"/>
    <w:lvl w:ilvl="0" w:tplc="4E90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21850"/>
    <w:multiLevelType w:val="hybridMultilevel"/>
    <w:tmpl w:val="5222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B8410D"/>
    <w:multiLevelType w:val="hybridMultilevel"/>
    <w:tmpl w:val="0CD0DC3C"/>
    <w:lvl w:ilvl="0" w:tplc="724092B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Times New Roman" w:hAnsi="Times New Roman"/>
        <w:b w:val="0"/>
        <w:bCs w:val="0"/>
        <w:i w:val="0"/>
        <w:iCs w:val="0"/>
        <w:spacing w:val="0"/>
        <w:w w:val="100"/>
        <w:position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pacing w:val="0"/>
        <w:w w:val="100"/>
        <w:position w:val="0"/>
        <w:sz w:val="28"/>
        <w:szCs w:val="28"/>
        <w:vertAlign w:val="baseline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  <w:spacing w:val="0"/>
        <w:w w:val="100"/>
        <w:position w:val="0"/>
        <w:sz w:val="28"/>
        <w:szCs w:val="28"/>
        <w:vertAlign w:val="baseli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753B3"/>
    <w:multiLevelType w:val="hybridMultilevel"/>
    <w:tmpl w:val="7966C9BA"/>
    <w:lvl w:ilvl="0" w:tplc="0FB04F4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246561F7"/>
    <w:multiLevelType w:val="singleLevel"/>
    <w:tmpl w:val="3D52DC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8144F30"/>
    <w:multiLevelType w:val="hybridMultilevel"/>
    <w:tmpl w:val="4AE8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62921"/>
    <w:multiLevelType w:val="hybridMultilevel"/>
    <w:tmpl w:val="FF48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1165A"/>
    <w:multiLevelType w:val="hybridMultilevel"/>
    <w:tmpl w:val="5BE0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66B53"/>
    <w:multiLevelType w:val="hybridMultilevel"/>
    <w:tmpl w:val="8362B934"/>
    <w:lvl w:ilvl="0" w:tplc="2E527F06">
      <w:start w:val="1"/>
      <w:numFmt w:val="decimal"/>
      <w:lvlText w:val="%1."/>
      <w:lvlJc w:val="left"/>
      <w:pPr>
        <w:ind w:left="502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47166D"/>
    <w:multiLevelType w:val="multilevel"/>
    <w:tmpl w:val="068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65320"/>
    <w:multiLevelType w:val="hybridMultilevel"/>
    <w:tmpl w:val="1FA8D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A7A40"/>
    <w:multiLevelType w:val="hybridMultilevel"/>
    <w:tmpl w:val="696857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9627CE"/>
    <w:multiLevelType w:val="hybridMultilevel"/>
    <w:tmpl w:val="A11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90587"/>
    <w:multiLevelType w:val="multilevel"/>
    <w:tmpl w:val="EA98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640E40"/>
    <w:multiLevelType w:val="hybridMultilevel"/>
    <w:tmpl w:val="C578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8771F"/>
    <w:multiLevelType w:val="hybridMultilevel"/>
    <w:tmpl w:val="3FF2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57185"/>
    <w:multiLevelType w:val="hybridMultilevel"/>
    <w:tmpl w:val="435A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845D6"/>
    <w:multiLevelType w:val="hybridMultilevel"/>
    <w:tmpl w:val="DA58F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6F3164"/>
    <w:multiLevelType w:val="hybridMultilevel"/>
    <w:tmpl w:val="2396B878"/>
    <w:lvl w:ilvl="0" w:tplc="2E083914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E8367A"/>
    <w:multiLevelType w:val="singleLevel"/>
    <w:tmpl w:val="4D807BC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>
    <w:nsid w:val="4A5D161C"/>
    <w:multiLevelType w:val="hybridMultilevel"/>
    <w:tmpl w:val="D10E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54D37"/>
    <w:multiLevelType w:val="hybridMultilevel"/>
    <w:tmpl w:val="80361CC2"/>
    <w:lvl w:ilvl="0" w:tplc="DC6E166C">
      <w:start w:val="1"/>
      <w:numFmt w:val="decimal"/>
      <w:lvlText w:val="%1."/>
      <w:lvlJc w:val="left"/>
      <w:pPr>
        <w:ind w:left="1287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AD6C24"/>
    <w:multiLevelType w:val="hybridMultilevel"/>
    <w:tmpl w:val="FDD443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27BD5"/>
    <w:multiLevelType w:val="hybridMultilevel"/>
    <w:tmpl w:val="B5E21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D13FFC"/>
    <w:multiLevelType w:val="hybridMultilevel"/>
    <w:tmpl w:val="86140CBA"/>
    <w:lvl w:ilvl="0" w:tplc="7D42E6D8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640C6389"/>
    <w:multiLevelType w:val="hybridMultilevel"/>
    <w:tmpl w:val="62387092"/>
    <w:lvl w:ilvl="0" w:tplc="6862E192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B77723"/>
    <w:multiLevelType w:val="hybridMultilevel"/>
    <w:tmpl w:val="B71A11D0"/>
    <w:lvl w:ilvl="0" w:tplc="B3066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E0C95"/>
    <w:multiLevelType w:val="hybridMultilevel"/>
    <w:tmpl w:val="4D702E68"/>
    <w:lvl w:ilvl="0" w:tplc="593E05EE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C4CCD"/>
    <w:multiLevelType w:val="multilevel"/>
    <w:tmpl w:val="8C9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E7D03"/>
    <w:multiLevelType w:val="hybridMultilevel"/>
    <w:tmpl w:val="0EF4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E47F3"/>
    <w:multiLevelType w:val="hybridMultilevel"/>
    <w:tmpl w:val="F7CE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43100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F77B92"/>
    <w:multiLevelType w:val="hybridMultilevel"/>
    <w:tmpl w:val="90708BB2"/>
    <w:lvl w:ilvl="0" w:tplc="1716FF02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0"/>
  </w:num>
  <w:num w:numId="10">
    <w:abstractNumId w:val="25"/>
  </w:num>
  <w:num w:numId="11">
    <w:abstractNumId w:val="27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21"/>
  </w:num>
  <w:num w:numId="24">
    <w:abstractNumId w:val="20"/>
  </w:num>
  <w:num w:numId="25">
    <w:abstractNumId w:val="8"/>
  </w:num>
  <w:num w:numId="26">
    <w:abstractNumId w:val="24"/>
  </w:num>
  <w:num w:numId="27">
    <w:abstractNumId w:val="30"/>
  </w:num>
  <w:num w:numId="28">
    <w:abstractNumId w:val="26"/>
  </w:num>
  <w:num w:numId="29">
    <w:abstractNumId w:val="7"/>
  </w:num>
  <w:num w:numId="30">
    <w:abstractNumId w:val="38"/>
  </w:num>
  <w:num w:numId="31">
    <w:abstractNumId w:val="19"/>
  </w:num>
  <w:num w:numId="32">
    <w:abstractNumId w:val="33"/>
  </w:num>
  <w:num w:numId="33">
    <w:abstractNumId w:val="4"/>
  </w:num>
  <w:num w:numId="34">
    <w:abstractNumId w:val="39"/>
  </w:num>
  <w:num w:numId="35">
    <w:abstractNumId w:val="14"/>
    <w:lvlOverride w:ilvl="0">
      <w:startOverride w:val="1"/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9"/>
  </w:num>
  <w:num w:numId="40">
    <w:abstractNumId w:val="3"/>
  </w:num>
  <w:num w:numId="41">
    <w:abstractNumId w:val="32"/>
  </w:num>
  <w:num w:numId="42">
    <w:abstractNumId w:val="16"/>
  </w:num>
  <w:num w:numId="43">
    <w:abstractNumId w:val="40"/>
  </w:num>
  <w:num w:numId="44">
    <w:abstractNumId w:val="5"/>
  </w:num>
  <w:num w:numId="45">
    <w:abstractNumId w:val="17"/>
  </w:num>
  <w:num w:numId="46">
    <w:abstractNumId w:val="36"/>
  </w:num>
  <w:num w:numId="47">
    <w:abstractNumId w:val="31"/>
  </w:num>
  <w:num w:numId="48">
    <w:abstractNumId w:val="23"/>
  </w:num>
  <w:num w:numId="49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7D95"/>
    <w:rsid w:val="00013CC4"/>
    <w:rsid w:val="00023946"/>
    <w:rsid w:val="00030325"/>
    <w:rsid w:val="000306DD"/>
    <w:rsid w:val="00030D36"/>
    <w:rsid w:val="00031156"/>
    <w:rsid w:val="0003145C"/>
    <w:rsid w:val="00033029"/>
    <w:rsid w:val="000332A6"/>
    <w:rsid w:val="0003443F"/>
    <w:rsid w:val="00036D6F"/>
    <w:rsid w:val="0004059A"/>
    <w:rsid w:val="000430D3"/>
    <w:rsid w:val="000478EC"/>
    <w:rsid w:val="00051652"/>
    <w:rsid w:val="000517DF"/>
    <w:rsid w:val="00054FE2"/>
    <w:rsid w:val="00055516"/>
    <w:rsid w:val="00063D00"/>
    <w:rsid w:val="00064AD3"/>
    <w:rsid w:val="00065E28"/>
    <w:rsid w:val="00066036"/>
    <w:rsid w:val="00071391"/>
    <w:rsid w:val="0007246B"/>
    <w:rsid w:val="00075746"/>
    <w:rsid w:val="00080BB0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2908"/>
    <w:rsid w:val="000A2EC3"/>
    <w:rsid w:val="000A340F"/>
    <w:rsid w:val="000A65A1"/>
    <w:rsid w:val="000A71BC"/>
    <w:rsid w:val="000B0037"/>
    <w:rsid w:val="000B0916"/>
    <w:rsid w:val="000B13EB"/>
    <w:rsid w:val="000B4357"/>
    <w:rsid w:val="000B4746"/>
    <w:rsid w:val="000B5260"/>
    <w:rsid w:val="000B6909"/>
    <w:rsid w:val="000B7DA2"/>
    <w:rsid w:val="000C2B25"/>
    <w:rsid w:val="000C4EE7"/>
    <w:rsid w:val="000C754B"/>
    <w:rsid w:val="000E1BA9"/>
    <w:rsid w:val="000E3100"/>
    <w:rsid w:val="000E3750"/>
    <w:rsid w:val="000F10A7"/>
    <w:rsid w:val="000F229A"/>
    <w:rsid w:val="000F3228"/>
    <w:rsid w:val="000F7838"/>
    <w:rsid w:val="00100303"/>
    <w:rsid w:val="0010038D"/>
    <w:rsid w:val="001013BB"/>
    <w:rsid w:val="00103C9C"/>
    <w:rsid w:val="00103DB0"/>
    <w:rsid w:val="001049D4"/>
    <w:rsid w:val="00104BB5"/>
    <w:rsid w:val="001076F3"/>
    <w:rsid w:val="00113E76"/>
    <w:rsid w:val="00116852"/>
    <w:rsid w:val="00117951"/>
    <w:rsid w:val="00121FAD"/>
    <w:rsid w:val="0012639D"/>
    <w:rsid w:val="001310C7"/>
    <w:rsid w:val="0013127B"/>
    <w:rsid w:val="0013327A"/>
    <w:rsid w:val="0013405F"/>
    <w:rsid w:val="00135DEA"/>
    <w:rsid w:val="00143590"/>
    <w:rsid w:val="001459AB"/>
    <w:rsid w:val="00152163"/>
    <w:rsid w:val="001527F7"/>
    <w:rsid w:val="00153190"/>
    <w:rsid w:val="00154879"/>
    <w:rsid w:val="00154F84"/>
    <w:rsid w:val="00165E32"/>
    <w:rsid w:val="00167EB8"/>
    <w:rsid w:val="00173672"/>
    <w:rsid w:val="00173E53"/>
    <w:rsid w:val="00181F2E"/>
    <w:rsid w:val="0018448B"/>
    <w:rsid w:val="00194BF3"/>
    <w:rsid w:val="00195F38"/>
    <w:rsid w:val="00196A06"/>
    <w:rsid w:val="00197B54"/>
    <w:rsid w:val="001A182E"/>
    <w:rsid w:val="001A4E6B"/>
    <w:rsid w:val="001C0E23"/>
    <w:rsid w:val="001C2981"/>
    <w:rsid w:val="001D4471"/>
    <w:rsid w:val="001D6DFA"/>
    <w:rsid w:val="001E0716"/>
    <w:rsid w:val="001E0BAE"/>
    <w:rsid w:val="001E2737"/>
    <w:rsid w:val="001E5E94"/>
    <w:rsid w:val="001E5ECB"/>
    <w:rsid w:val="001E7C06"/>
    <w:rsid w:val="001F027A"/>
    <w:rsid w:val="001F0CBE"/>
    <w:rsid w:val="001F0E72"/>
    <w:rsid w:val="001F10D4"/>
    <w:rsid w:val="001F5A08"/>
    <w:rsid w:val="001F6597"/>
    <w:rsid w:val="001F6E8B"/>
    <w:rsid w:val="00200E0B"/>
    <w:rsid w:val="00202C26"/>
    <w:rsid w:val="00203809"/>
    <w:rsid w:val="002049FA"/>
    <w:rsid w:val="00205B6B"/>
    <w:rsid w:val="00207192"/>
    <w:rsid w:val="00207DB8"/>
    <w:rsid w:val="00207FAB"/>
    <w:rsid w:val="00210E7C"/>
    <w:rsid w:val="00213697"/>
    <w:rsid w:val="00216043"/>
    <w:rsid w:val="002169AE"/>
    <w:rsid w:val="00217581"/>
    <w:rsid w:val="00217A9E"/>
    <w:rsid w:val="00220733"/>
    <w:rsid w:val="00221CE6"/>
    <w:rsid w:val="00224A52"/>
    <w:rsid w:val="00224D9E"/>
    <w:rsid w:val="00226996"/>
    <w:rsid w:val="00226B27"/>
    <w:rsid w:val="00226C34"/>
    <w:rsid w:val="0023330D"/>
    <w:rsid w:val="00234EF9"/>
    <w:rsid w:val="0024270B"/>
    <w:rsid w:val="00243DE6"/>
    <w:rsid w:val="002461A8"/>
    <w:rsid w:val="002467A8"/>
    <w:rsid w:val="00253E5C"/>
    <w:rsid w:val="00255473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33BC"/>
    <w:rsid w:val="002C0376"/>
    <w:rsid w:val="002C1D1A"/>
    <w:rsid w:val="002C1F2B"/>
    <w:rsid w:val="002C3E46"/>
    <w:rsid w:val="002D5BE4"/>
    <w:rsid w:val="002D7C1C"/>
    <w:rsid w:val="002E102E"/>
    <w:rsid w:val="002E4F95"/>
    <w:rsid w:val="002E61E7"/>
    <w:rsid w:val="002E7BC9"/>
    <w:rsid w:val="002F3881"/>
    <w:rsid w:val="0030679B"/>
    <w:rsid w:val="00311633"/>
    <w:rsid w:val="00313FEC"/>
    <w:rsid w:val="003165C7"/>
    <w:rsid w:val="00321DD2"/>
    <w:rsid w:val="0032470F"/>
    <w:rsid w:val="0032560C"/>
    <w:rsid w:val="003267AD"/>
    <w:rsid w:val="00326AAC"/>
    <w:rsid w:val="003338D3"/>
    <w:rsid w:val="0033429F"/>
    <w:rsid w:val="00334745"/>
    <w:rsid w:val="00342188"/>
    <w:rsid w:val="0034629A"/>
    <w:rsid w:val="003523DE"/>
    <w:rsid w:val="0035532E"/>
    <w:rsid w:val="00355826"/>
    <w:rsid w:val="0035681F"/>
    <w:rsid w:val="00357401"/>
    <w:rsid w:val="00361F10"/>
    <w:rsid w:val="003622D7"/>
    <w:rsid w:val="0036368C"/>
    <w:rsid w:val="0036544D"/>
    <w:rsid w:val="00366C59"/>
    <w:rsid w:val="003672B3"/>
    <w:rsid w:val="0037088E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0BFF"/>
    <w:rsid w:val="0039211A"/>
    <w:rsid w:val="00396837"/>
    <w:rsid w:val="00397F23"/>
    <w:rsid w:val="003A7E32"/>
    <w:rsid w:val="003B71FE"/>
    <w:rsid w:val="003C5A78"/>
    <w:rsid w:val="003D16F7"/>
    <w:rsid w:val="003D1FBE"/>
    <w:rsid w:val="003D2D66"/>
    <w:rsid w:val="003D41D5"/>
    <w:rsid w:val="003D42B1"/>
    <w:rsid w:val="003D441D"/>
    <w:rsid w:val="003D4F90"/>
    <w:rsid w:val="003D7F7B"/>
    <w:rsid w:val="003E2439"/>
    <w:rsid w:val="003E31A0"/>
    <w:rsid w:val="003E32ED"/>
    <w:rsid w:val="003E5587"/>
    <w:rsid w:val="003E705D"/>
    <w:rsid w:val="003F29B2"/>
    <w:rsid w:val="003F3D65"/>
    <w:rsid w:val="003F3DBA"/>
    <w:rsid w:val="003F5BA4"/>
    <w:rsid w:val="003F60AA"/>
    <w:rsid w:val="00400DF6"/>
    <w:rsid w:val="004046C7"/>
    <w:rsid w:val="004074B3"/>
    <w:rsid w:val="00407964"/>
    <w:rsid w:val="00411242"/>
    <w:rsid w:val="0041498D"/>
    <w:rsid w:val="00415337"/>
    <w:rsid w:val="004168E1"/>
    <w:rsid w:val="00420C57"/>
    <w:rsid w:val="00423A38"/>
    <w:rsid w:val="004266A2"/>
    <w:rsid w:val="004329F5"/>
    <w:rsid w:val="00435A44"/>
    <w:rsid w:val="00443F3E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BBF"/>
    <w:rsid w:val="00493F3B"/>
    <w:rsid w:val="00497827"/>
    <w:rsid w:val="004A154B"/>
    <w:rsid w:val="004A620F"/>
    <w:rsid w:val="004B1559"/>
    <w:rsid w:val="004B2897"/>
    <w:rsid w:val="004B5EDB"/>
    <w:rsid w:val="004C19F2"/>
    <w:rsid w:val="004C3079"/>
    <w:rsid w:val="004C33DF"/>
    <w:rsid w:val="004C7673"/>
    <w:rsid w:val="004D09EB"/>
    <w:rsid w:val="004D3C48"/>
    <w:rsid w:val="004E1422"/>
    <w:rsid w:val="004E6A2F"/>
    <w:rsid w:val="004E79CD"/>
    <w:rsid w:val="004F032A"/>
    <w:rsid w:val="004F39A3"/>
    <w:rsid w:val="004F458C"/>
    <w:rsid w:val="004F6425"/>
    <w:rsid w:val="004F65FC"/>
    <w:rsid w:val="00503381"/>
    <w:rsid w:val="005154A1"/>
    <w:rsid w:val="005203AA"/>
    <w:rsid w:val="0052166C"/>
    <w:rsid w:val="00521F5C"/>
    <w:rsid w:val="0052275B"/>
    <w:rsid w:val="00522D51"/>
    <w:rsid w:val="00525A96"/>
    <w:rsid w:val="00532BC2"/>
    <w:rsid w:val="00543C21"/>
    <w:rsid w:val="005461FC"/>
    <w:rsid w:val="00551238"/>
    <w:rsid w:val="00553874"/>
    <w:rsid w:val="00555A94"/>
    <w:rsid w:val="00555CF4"/>
    <w:rsid w:val="005574D1"/>
    <w:rsid w:val="005600A4"/>
    <w:rsid w:val="005646DF"/>
    <w:rsid w:val="00565E8F"/>
    <w:rsid w:val="00566AD6"/>
    <w:rsid w:val="005672B3"/>
    <w:rsid w:val="005678A2"/>
    <w:rsid w:val="005720E6"/>
    <w:rsid w:val="0057672B"/>
    <w:rsid w:val="00581A2E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4D2F"/>
    <w:rsid w:val="005B545A"/>
    <w:rsid w:val="005B7A52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133"/>
    <w:rsid w:val="005E7F37"/>
    <w:rsid w:val="005F3C26"/>
    <w:rsid w:val="005F5464"/>
    <w:rsid w:val="005F619C"/>
    <w:rsid w:val="00605E1D"/>
    <w:rsid w:val="00611197"/>
    <w:rsid w:val="00616393"/>
    <w:rsid w:val="0062027A"/>
    <w:rsid w:val="00624D65"/>
    <w:rsid w:val="00624F44"/>
    <w:rsid w:val="00625FC3"/>
    <w:rsid w:val="00627C69"/>
    <w:rsid w:val="006309C1"/>
    <w:rsid w:val="0063106F"/>
    <w:rsid w:val="00632641"/>
    <w:rsid w:val="00635900"/>
    <w:rsid w:val="00636A47"/>
    <w:rsid w:val="00636EF5"/>
    <w:rsid w:val="00640170"/>
    <w:rsid w:val="00640773"/>
    <w:rsid w:val="006461B0"/>
    <w:rsid w:val="006478E0"/>
    <w:rsid w:val="00653A71"/>
    <w:rsid w:val="00656DBF"/>
    <w:rsid w:val="0066211B"/>
    <w:rsid w:val="0066565B"/>
    <w:rsid w:val="00675C4F"/>
    <w:rsid w:val="00676528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4B1A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30F"/>
    <w:rsid w:val="006E6C1C"/>
    <w:rsid w:val="006F28E0"/>
    <w:rsid w:val="006F5C9E"/>
    <w:rsid w:val="006F65CD"/>
    <w:rsid w:val="006F6807"/>
    <w:rsid w:val="00701D44"/>
    <w:rsid w:val="00717C8C"/>
    <w:rsid w:val="00720775"/>
    <w:rsid w:val="007226F7"/>
    <w:rsid w:val="00724C48"/>
    <w:rsid w:val="007258FF"/>
    <w:rsid w:val="00727774"/>
    <w:rsid w:val="00731C4E"/>
    <w:rsid w:val="007356CF"/>
    <w:rsid w:val="00735B87"/>
    <w:rsid w:val="00737995"/>
    <w:rsid w:val="007424B9"/>
    <w:rsid w:val="0074644C"/>
    <w:rsid w:val="00746BF5"/>
    <w:rsid w:val="00750095"/>
    <w:rsid w:val="00750DED"/>
    <w:rsid w:val="00753955"/>
    <w:rsid w:val="00756D53"/>
    <w:rsid w:val="00757151"/>
    <w:rsid w:val="00761603"/>
    <w:rsid w:val="00763CF1"/>
    <w:rsid w:val="00765A4E"/>
    <w:rsid w:val="00767409"/>
    <w:rsid w:val="00773127"/>
    <w:rsid w:val="00773D44"/>
    <w:rsid w:val="007754E4"/>
    <w:rsid w:val="00775BCB"/>
    <w:rsid w:val="007769E6"/>
    <w:rsid w:val="00777CC9"/>
    <w:rsid w:val="0078397B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2AA7"/>
    <w:rsid w:val="007F5AED"/>
    <w:rsid w:val="007F703F"/>
    <w:rsid w:val="007F7A6A"/>
    <w:rsid w:val="00803E85"/>
    <w:rsid w:val="00806CC2"/>
    <w:rsid w:val="00814B59"/>
    <w:rsid w:val="008155AE"/>
    <w:rsid w:val="00815833"/>
    <w:rsid w:val="008168FC"/>
    <w:rsid w:val="008177F1"/>
    <w:rsid w:val="00820310"/>
    <w:rsid w:val="00827CFA"/>
    <w:rsid w:val="00830ECF"/>
    <w:rsid w:val="00831197"/>
    <w:rsid w:val="00834280"/>
    <w:rsid w:val="00835104"/>
    <w:rsid w:val="00835929"/>
    <w:rsid w:val="008361DB"/>
    <w:rsid w:val="00836478"/>
    <w:rsid w:val="008439AC"/>
    <w:rsid w:val="008443AF"/>
    <w:rsid w:val="008524E3"/>
    <w:rsid w:val="008531ED"/>
    <w:rsid w:val="0085347E"/>
    <w:rsid w:val="00853F46"/>
    <w:rsid w:val="00854D7E"/>
    <w:rsid w:val="00855444"/>
    <w:rsid w:val="00861B1B"/>
    <w:rsid w:val="00862E4E"/>
    <w:rsid w:val="00865CCF"/>
    <w:rsid w:val="0086698D"/>
    <w:rsid w:val="00870DFE"/>
    <w:rsid w:val="0087519F"/>
    <w:rsid w:val="0087759C"/>
    <w:rsid w:val="00877E3C"/>
    <w:rsid w:val="0088236C"/>
    <w:rsid w:val="0088246F"/>
    <w:rsid w:val="008913E0"/>
    <w:rsid w:val="0089203A"/>
    <w:rsid w:val="008A0170"/>
    <w:rsid w:val="008A09F5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D67BF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528"/>
    <w:rsid w:val="0093107E"/>
    <w:rsid w:val="009324B5"/>
    <w:rsid w:val="009345C6"/>
    <w:rsid w:val="009357BB"/>
    <w:rsid w:val="00937B6C"/>
    <w:rsid w:val="0094280E"/>
    <w:rsid w:val="00947BFC"/>
    <w:rsid w:val="00951970"/>
    <w:rsid w:val="00955AB9"/>
    <w:rsid w:val="009640BD"/>
    <w:rsid w:val="0097188B"/>
    <w:rsid w:val="00971FF9"/>
    <w:rsid w:val="00973FFE"/>
    <w:rsid w:val="0097412A"/>
    <w:rsid w:val="00974F1C"/>
    <w:rsid w:val="00974FA5"/>
    <w:rsid w:val="00977945"/>
    <w:rsid w:val="009801F2"/>
    <w:rsid w:val="00982B17"/>
    <w:rsid w:val="00982EB2"/>
    <w:rsid w:val="009838AD"/>
    <w:rsid w:val="00986340"/>
    <w:rsid w:val="009927EF"/>
    <w:rsid w:val="00994A36"/>
    <w:rsid w:val="00994C55"/>
    <w:rsid w:val="0099713B"/>
    <w:rsid w:val="009A4D0B"/>
    <w:rsid w:val="009B0FB4"/>
    <w:rsid w:val="009B1332"/>
    <w:rsid w:val="009C15E7"/>
    <w:rsid w:val="009C16DE"/>
    <w:rsid w:val="009C5A03"/>
    <w:rsid w:val="009C60E8"/>
    <w:rsid w:val="009C6AA8"/>
    <w:rsid w:val="009D13CD"/>
    <w:rsid w:val="009D1AA3"/>
    <w:rsid w:val="009D2F6D"/>
    <w:rsid w:val="009D3825"/>
    <w:rsid w:val="009E0EF8"/>
    <w:rsid w:val="009E40F0"/>
    <w:rsid w:val="009F09AA"/>
    <w:rsid w:val="009F11C0"/>
    <w:rsid w:val="009F20C9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0535"/>
    <w:rsid w:val="00A11821"/>
    <w:rsid w:val="00A15BE6"/>
    <w:rsid w:val="00A16B54"/>
    <w:rsid w:val="00A16C34"/>
    <w:rsid w:val="00A17BA4"/>
    <w:rsid w:val="00A21351"/>
    <w:rsid w:val="00A21C93"/>
    <w:rsid w:val="00A23922"/>
    <w:rsid w:val="00A26137"/>
    <w:rsid w:val="00A3084F"/>
    <w:rsid w:val="00A31EED"/>
    <w:rsid w:val="00A34587"/>
    <w:rsid w:val="00A36E02"/>
    <w:rsid w:val="00A37599"/>
    <w:rsid w:val="00A40900"/>
    <w:rsid w:val="00A41919"/>
    <w:rsid w:val="00A4471C"/>
    <w:rsid w:val="00A46946"/>
    <w:rsid w:val="00A5411E"/>
    <w:rsid w:val="00A548B8"/>
    <w:rsid w:val="00A5741F"/>
    <w:rsid w:val="00A6022C"/>
    <w:rsid w:val="00A61031"/>
    <w:rsid w:val="00A62CDC"/>
    <w:rsid w:val="00A6402C"/>
    <w:rsid w:val="00A7014B"/>
    <w:rsid w:val="00A72A9A"/>
    <w:rsid w:val="00A76AB6"/>
    <w:rsid w:val="00A86732"/>
    <w:rsid w:val="00A92EA7"/>
    <w:rsid w:val="00A95915"/>
    <w:rsid w:val="00AA00F9"/>
    <w:rsid w:val="00AA0E6B"/>
    <w:rsid w:val="00AA14D4"/>
    <w:rsid w:val="00AA4BAB"/>
    <w:rsid w:val="00AA7B25"/>
    <w:rsid w:val="00AB1E5B"/>
    <w:rsid w:val="00AB24CD"/>
    <w:rsid w:val="00AB3121"/>
    <w:rsid w:val="00AB54CC"/>
    <w:rsid w:val="00AC0B07"/>
    <w:rsid w:val="00AC6A0F"/>
    <w:rsid w:val="00AC6E59"/>
    <w:rsid w:val="00AD384F"/>
    <w:rsid w:val="00AD3AA8"/>
    <w:rsid w:val="00AD4E33"/>
    <w:rsid w:val="00AD7682"/>
    <w:rsid w:val="00AE1CFC"/>
    <w:rsid w:val="00AE381E"/>
    <w:rsid w:val="00AE43C5"/>
    <w:rsid w:val="00AE65C8"/>
    <w:rsid w:val="00AF2BB2"/>
    <w:rsid w:val="00AF3762"/>
    <w:rsid w:val="00AF752D"/>
    <w:rsid w:val="00B01B6B"/>
    <w:rsid w:val="00B03F6C"/>
    <w:rsid w:val="00B0401C"/>
    <w:rsid w:val="00B072AC"/>
    <w:rsid w:val="00B10CD2"/>
    <w:rsid w:val="00B2038C"/>
    <w:rsid w:val="00B23837"/>
    <w:rsid w:val="00B25681"/>
    <w:rsid w:val="00B27403"/>
    <w:rsid w:val="00B354C4"/>
    <w:rsid w:val="00B401FA"/>
    <w:rsid w:val="00B52493"/>
    <w:rsid w:val="00B53509"/>
    <w:rsid w:val="00B5600F"/>
    <w:rsid w:val="00B56311"/>
    <w:rsid w:val="00B655AD"/>
    <w:rsid w:val="00B663BC"/>
    <w:rsid w:val="00B67105"/>
    <w:rsid w:val="00B72C01"/>
    <w:rsid w:val="00B82F70"/>
    <w:rsid w:val="00B91165"/>
    <w:rsid w:val="00B91227"/>
    <w:rsid w:val="00B93B6E"/>
    <w:rsid w:val="00B954D3"/>
    <w:rsid w:val="00B96FEA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5425"/>
    <w:rsid w:val="00BD7EEF"/>
    <w:rsid w:val="00BE66EE"/>
    <w:rsid w:val="00BE7107"/>
    <w:rsid w:val="00BF164E"/>
    <w:rsid w:val="00BF3B60"/>
    <w:rsid w:val="00BF42C2"/>
    <w:rsid w:val="00C01963"/>
    <w:rsid w:val="00C0251B"/>
    <w:rsid w:val="00C04D99"/>
    <w:rsid w:val="00C11503"/>
    <w:rsid w:val="00C13928"/>
    <w:rsid w:val="00C15BB4"/>
    <w:rsid w:val="00C15E81"/>
    <w:rsid w:val="00C17915"/>
    <w:rsid w:val="00C2235B"/>
    <w:rsid w:val="00C233C0"/>
    <w:rsid w:val="00C256CA"/>
    <w:rsid w:val="00C2688B"/>
    <w:rsid w:val="00C348B0"/>
    <w:rsid w:val="00C36F95"/>
    <w:rsid w:val="00C42798"/>
    <w:rsid w:val="00C44A5F"/>
    <w:rsid w:val="00C45CAB"/>
    <w:rsid w:val="00C4657C"/>
    <w:rsid w:val="00C46F66"/>
    <w:rsid w:val="00C47306"/>
    <w:rsid w:val="00C473F8"/>
    <w:rsid w:val="00C50185"/>
    <w:rsid w:val="00C518F8"/>
    <w:rsid w:val="00C519F2"/>
    <w:rsid w:val="00C532C1"/>
    <w:rsid w:val="00C53977"/>
    <w:rsid w:val="00C5451F"/>
    <w:rsid w:val="00C56D61"/>
    <w:rsid w:val="00C5731C"/>
    <w:rsid w:val="00C6001F"/>
    <w:rsid w:val="00C61130"/>
    <w:rsid w:val="00C6259B"/>
    <w:rsid w:val="00C637F7"/>
    <w:rsid w:val="00C640B4"/>
    <w:rsid w:val="00C67929"/>
    <w:rsid w:val="00C7103F"/>
    <w:rsid w:val="00C73D3C"/>
    <w:rsid w:val="00C75090"/>
    <w:rsid w:val="00C81030"/>
    <w:rsid w:val="00C8359C"/>
    <w:rsid w:val="00C84B9F"/>
    <w:rsid w:val="00C87380"/>
    <w:rsid w:val="00C87709"/>
    <w:rsid w:val="00C93B1E"/>
    <w:rsid w:val="00CA09F5"/>
    <w:rsid w:val="00CA5A1D"/>
    <w:rsid w:val="00CA71BD"/>
    <w:rsid w:val="00CA7A8A"/>
    <w:rsid w:val="00CB50B7"/>
    <w:rsid w:val="00CC2813"/>
    <w:rsid w:val="00CC4A57"/>
    <w:rsid w:val="00CD2081"/>
    <w:rsid w:val="00CD5830"/>
    <w:rsid w:val="00CE11D9"/>
    <w:rsid w:val="00CE164C"/>
    <w:rsid w:val="00CE450F"/>
    <w:rsid w:val="00CE56E3"/>
    <w:rsid w:val="00CE6E80"/>
    <w:rsid w:val="00D01D8E"/>
    <w:rsid w:val="00D05B95"/>
    <w:rsid w:val="00D10882"/>
    <w:rsid w:val="00D1271B"/>
    <w:rsid w:val="00D17066"/>
    <w:rsid w:val="00D20748"/>
    <w:rsid w:val="00D21C33"/>
    <w:rsid w:val="00D31B2F"/>
    <w:rsid w:val="00D33718"/>
    <w:rsid w:val="00D37D05"/>
    <w:rsid w:val="00D402C6"/>
    <w:rsid w:val="00D40C06"/>
    <w:rsid w:val="00D441E6"/>
    <w:rsid w:val="00D45653"/>
    <w:rsid w:val="00D563F1"/>
    <w:rsid w:val="00D57011"/>
    <w:rsid w:val="00D656D8"/>
    <w:rsid w:val="00D65E1A"/>
    <w:rsid w:val="00D6731C"/>
    <w:rsid w:val="00D679A4"/>
    <w:rsid w:val="00D67FAA"/>
    <w:rsid w:val="00D70308"/>
    <w:rsid w:val="00D707CB"/>
    <w:rsid w:val="00D75CF7"/>
    <w:rsid w:val="00D8513C"/>
    <w:rsid w:val="00D91B8E"/>
    <w:rsid w:val="00D945A7"/>
    <w:rsid w:val="00DA2601"/>
    <w:rsid w:val="00DA346A"/>
    <w:rsid w:val="00DA4F9B"/>
    <w:rsid w:val="00DA6820"/>
    <w:rsid w:val="00DB4061"/>
    <w:rsid w:val="00DB4821"/>
    <w:rsid w:val="00DC54BE"/>
    <w:rsid w:val="00DC637E"/>
    <w:rsid w:val="00DC6A99"/>
    <w:rsid w:val="00DD3721"/>
    <w:rsid w:val="00DD5F4B"/>
    <w:rsid w:val="00DE2DF7"/>
    <w:rsid w:val="00DE367E"/>
    <w:rsid w:val="00DE41B0"/>
    <w:rsid w:val="00DE495F"/>
    <w:rsid w:val="00DE56D9"/>
    <w:rsid w:val="00DE574E"/>
    <w:rsid w:val="00DE5D06"/>
    <w:rsid w:val="00DF30F1"/>
    <w:rsid w:val="00DF3236"/>
    <w:rsid w:val="00DF3705"/>
    <w:rsid w:val="00DF3B89"/>
    <w:rsid w:val="00DF67CF"/>
    <w:rsid w:val="00E00C9F"/>
    <w:rsid w:val="00E01F27"/>
    <w:rsid w:val="00E022FE"/>
    <w:rsid w:val="00E06342"/>
    <w:rsid w:val="00E10215"/>
    <w:rsid w:val="00E10D5A"/>
    <w:rsid w:val="00E131F9"/>
    <w:rsid w:val="00E14A3F"/>
    <w:rsid w:val="00E14DDF"/>
    <w:rsid w:val="00E177AB"/>
    <w:rsid w:val="00E20CB0"/>
    <w:rsid w:val="00E26511"/>
    <w:rsid w:val="00E31145"/>
    <w:rsid w:val="00E3775D"/>
    <w:rsid w:val="00E41338"/>
    <w:rsid w:val="00E445C6"/>
    <w:rsid w:val="00E456DE"/>
    <w:rsid w:val="00E51396"/>
    <w:rsid w:val="00E55F41"/>
    <w:rsid w:val="00E56F4E"/>
    <w:rsid w:val="00E633D6"/>
    <w:rsid w:val="00E72421"/>
    <w:rsid w:val="00E725DA"/>
    <w:rsid w:val="00E7432D"/>
    <w:rsid w:val="00E7558D"/>
    <w:rsid w:val="00E80A68"/>
    <w:rsid w:val="00E80F75"/>
    <w:rsid w:val="00E84CC0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BD"/>
    <w:rsid w:val="00ED2A96"/>
    <w:rsid w:val="00ED3631"/>
    <w:rsid w:val="00ED36E4"/>
    <w:rsid w:val="00EE0A0B"/>
    <w:rsid w:val="00EE6E3C"/>
    <w:rsid w:val="00EE6FAF"/>
    <w:rsid w:val="00EF11D8"/>
    <w:rsid w:val="00EF1946"/>
    <w:rsid w:val="00EF48C1"/>
    <w:rsid w:val="00EF5373"/>
    <w:rsid w:val="00EF5A82"/>
    <w:rsid w:val="00EF6144"/>
    <w:rsid w:val="00F01650"/>
    <w:rsid w:val="00F0244F"/>
    <w:rsid w:val="00F046DF"/>
    <w:rsid w:val="00F13A84"/>
    <w:rsid w:val="00F17818"/>
    <w:rsid w:val="00F27ABF"/>
    <w:rsid w:val="00F307F7"/>
    <w:rsid w:val="00F3141D"/>
    <w:rsid w:val="00F32768"/>
    <w:rsid w:val="00F348E5"/>
    <w:rsid w:val="00F34B47"/>
    <w:rsid w:val="00F34F57"/>
    <w:rsid w:val="00F35CA4"/>
    <w:rsid w:val="00F41523"/>
    <w:rsid w:val="00F43886"/>
    <w:rsid w:val="00F46D03"/>
    <w:rsid w:val="00F50BFF"/>
    <w:rsid w:val="00F5544D"/>
    <w:rsid w:val="00F55C76"/>
    <w:rsid w:val="00F637F1"/>
    <w:rsid w:val="00F655DC"/>
    <w:rsid w:val="00F663A7"/>
    <w:rsid w:val="00F664FE"/>
    <w:rsid w:val="00F73C90"/>
    <w:rsid w:val="00F75A6F"/>
    <w:rsid w:val="00F75D07"/>
    <w:rsid w:val="00F77DB6"/>
    <w:rsid w:val="00F844C5"/>
    <w:rsid w:val="00F9221A"/>
    <w:rsid w:val="00F96F3C"/>
    <w:rsid w:val="00FA0AD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B1E"/>
    <w:rsid w:val="00FE24AC"/>
    <w:rsid w:val="00FE6C50"/>
    <w:rsid w:val="00FF0BC0"/>
    <w:rsid w:val="00FF1AE3"/>
    <w:rsid w:val="00FF1EDB"/>
    <w:rsid w:val="00FF20BD"/>
    <w:rsid w:val="00FF493E"/>
    <w:rsid w:val="00FF507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FA0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a">
    <w:name w:val="Hyperlink"/>
    <w:rsid w:val="008168FC"/>
    <w:rPr>
      <w:color w:val="0000FF"/>
      <w:u w:val="single"/>
    </w:rPr>
  </w:style>
  <w:style w:type="paragraph" w:customStyle="1" w:styleId="Default">
    <w:name w:val="Default"/>
    <w:rsid w:val="00DF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список с точками"/>
    <w:basedOn w:val="a"/>
    <w:uiPriority w:val="99"/>
    <w:rsid w:val="003D41D5"/>
    <w:pPr>
      <w:widowControl/>
      <w:tabs>
        <w:tab w:val="num" w:pos="720"/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ascii="Calibri" w:hAnsi="Calibri"/>
    </w:rPr>
  </w:style>
  <w:style w:type="paragraph" w:customStyle="1" w:styleId="31">
    <w:name w:val="Основной текст 31"/>
    <w:basedOn w:val="a"/>
    <w:uiPriority w:val="99"/>
    <w:rsid w:val="003E32ED"/>
    <w:pPr>
      <w:suppressAutoHyphens/>
      <w:autoSpaceDE/>
      <w:autoSpaceDN/>
      <w:adjustRightInd/>
      <w:spacing w:after="120"/>
      <w:ind w:firstLine="0"/>
      <w:jc w:val="left"/>
    </w:pPr>
    <w:rPr>
      <w:rFonts w:ascii="Calibri" w:hAnsi="Calibri"/>
      <w:color w:val="000000"/>
      <w:sz w:val="16"/>
      <w:szCs w:val="16"/>
      <w:lang w:val="en-US" w:eastAsia="en-US"/>
    </w:rPr>
  </w:style>
  <w:style w:type="character" w:customStyle="1" w:styleId="s34">
    <w:name w:val="s34"/>
    <w:basedOn w:val="a0"/>
    <w:uiPriority w:val="99"/>
    <w:rsid w:val="003E32ED"/>
  </w:style>
  <w:style w:type="character" w:customStyle="1" w:styleId="10">
    <w:name w:val="Заголовок 1 Знак"/>
    <w:basedOn w:val="a0"/>
    <w:link w:val="1"/>
    <w:rsid w:val="00543C21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543C21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543C21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543C21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rsid w:val="00543C21"/>
    <w:pPr>
      <w:spacing w:after="120"/>
    </w:pPr>
  </w:style>
  <w:style w:type="character" w:customStyle="1" w:styleId="afd">
    <w:name w:val="Основной текст Знак"/>
    <w:basedOn w:val="a0"/>
    <w:link w:val="afc"/>
    <w:rsid w:val="00543C21"/>
    <w:rPr>
      <w:sz w:val="24"/>
      <w:szCs w:val="24"/>
    </w:rPr>
  </w:style>
  <w:style w:type="paragraph" w:styleId="afe">
    <w:name w:val="Title"/>
    <w:basedOn w:val="a"/>
    <w:link w:val="aff"/>
    <w:qFormat/>
    <w:rsid w:val="00543C21"/>
    <w:pPr>
      <w:widowControl/>
      <w:autoSpaceDE/>
      <w:autoSpaceDN/>
      <w:adjustRightInd/>
      <w:ind w:firstLine="0"/>
      <w:jc w:val="center"/>
    </w:pPr>
    <w:rPr>
      <w:u w:val="single"/>
    </w:rPr>
  </w:style>
  <w:style w:type="character" w:customStyle="1" w:styleId="aff">
    <w:name w:val="Название Знак"/>
    <w:basedOn w:val="a0"/>
    <w:link w:val="afe"/>
    <w:rsid w:val="00543C21"/>
    <w:rPr>
      <w:sz w:val="24"/>
      <w:szCs w:val="24"/>
      <w:u w:val="single"/>
    </w:rPr>
  </w:style>
  <w:style w:type="paragraph" w:styleId="aff0">
    <w:name w:val="No Spacing"/>
    <w:qFormat/>
    <w:rsid w:val="00543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Основной"/>
    <w:basedOn w:val="a"/>
    <w:link w:val="aff2"/>
    <w:rsid w:val="00543C21"/>
    <w:pPr>
      <w:widowControl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2">
    <w:name w:val="Основной Знак"/>
    <w:link w:val="aff1"/>
    <w:rsid w:val="00543C21"/>
    <w:rPr>
      <w:rFonts w:ascii="NewtonCSanPin" w:hAnsi="NewtonCSanPin"/>
      <w:color w:val="000000"/>
      <w:sz w:val="21"/>
      <w:szCs w:val="21"/>
    </w:rPr>
  </w:style>
  <w:style w:type="character" w:styleId="aff3">
    <w:name w:val="Strong"/>
    <w:basedOn w:val="a0"/>
    <w:uiPriority w:val="22"/>
    <w:qFormat/>
    <w:rsid w:val="00543C21"/>
    <w:rPr>
      <w:b/>
      <w:bCs/>
    </w:rPr>
  </w:style>
  <w:style w:type="paragraph" w:customStyle="1" w:styleId="12">
    <w:name w:val="МОЙ1"/>
    <w:basedOn w:val="a"/>
    <w:rsid w:val="00543C21"/>
    <w:pPr>
      <w:spacing w:line="120" w:lineRule="atLeast"/>
      <w:ind w:firstLine="0"/>
      <w:jc w:val="left"/>
    </w:pPr>
    <w:rPr>
      <w:b/>
      <w:color w:val="000000"/>
      <w:sz w:val="22"/>
      <w:szCs w:val="22"/>
    </w:rPr>
  </w:style>
  <w:style w:type="paragraph" w:customStyle="1" w:styleId="aff4">
    <w:name w:val="А"/>
    <w:basedOn w:val="a"/>
    <w:rsid w:val="00543C21"/>
    <w:pPr>
      <w:keepNext/>
      <w:spacing w:line="120" w:lineRule="atLeast"/>
      <w:ind w:firstLine="0"/>
      <w:outlineLvl w:val="0"/>
    </w:pPr>
    <w:rPr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FA0A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dia-content">
    <w:name w:val="media-content"/>
    <w:basedOn w:val="a"/>
    <w:rsid w:val="00FA0A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nowrap">
    <w:name w:val="nowrap"/>
    <w:basedOn w:val="a0"/>
    <w:rsid w:val="00FA0ADF"/>
  </w:style>
  <w:style w:type="paragraph" w:customStyle="1" w:styleId="booklist-authors">
    <w:name w:val="book_list-authors"/>
    <w:basedOn w:val="a"/>
    <w:rsid w:val="00FA0A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booklist-school">
    <w:name w:val="book_list-school"/>
    <w:basedOn w:val="a"/>
    <w:rsid w:val="00FA0A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booklist-annotation">
    <w:name w:val="book_list-annotation"/>
    <w:basedOn w:val="a"/>
    <w:rsid w:val="00FA0A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quantity">
    <w:name w:val="quantity"/>
    <w:basedOn w:val="a0"/>
    <w:rsid w:val="00FA0ADF"/>
  </w:style>
  <w:style w:type="character" w:customStyle="1" w:styleId="book-griff">
    <w:name w:val="book-griff"/>
    <w:basedOn w:val="a0"/>
    <w:rsid w:val="00FA0ADF"/>
  </w:style>
  <w:style w:type="character" w:styleId="aff5">
    <w:name w:val="FollowedHyperlink"/>
    <w:basedOn w:val="a0"/>
    <w:rsid w:val="005F5464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6"/>
    <w:uiPriority w:val="59"/>
    <w:rsid w:val="0018448B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549.pdf&amp;show=dcatalogues/1/1515138/3549.pdf&amp;view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3244.pdf&amp;show=dcatalogues/1/1137013/3244.pdf&amp;vie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2779.pdf&amp;show=dcatalogues/1/1132920/2779.pdf&amp;view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magtu.informsystema.ru/uploader/fileUpload?name=3816.pdf&amp;show=dcatalogues/1/1530261/381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06B41-0CC0-4A81-94CB-A9D7D3948FED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0D11380-00D9-411A-8BD1-084021B8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43</Pages>
  <Words>11567</Words>
  <Characters>65936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77349</CharactersWithSpaces>
  <SharedDoc>false</SharedDoc>
  <HLinks>
    <vt:vector size="132" baseType="variant">
      <vt:variant>
        <vt:i4>6619251</vt:i4>
      </vt:variant>
      <vt:variant>
        <vt:i4>63</vt:i4>
      </vt:variant>
      <vt:variant>
        <vt:i4>0</vt:i4>
      </vt:variant>
      <vt:variant>
        <vt:i4>5</vt:i4>
      </vt:variant>
      <vt:variant>
        <vt:lpwstr>http://www.wlu.ca/</vt:lpwstr>
      </vt:variant>
      <vt:variant>
        <vt:lpwstr/>
      </vt:variant>
      <vt:variant>
        <vt:i4>262171</vt:i4>
      </vt:variant>
      <vt:variant>
        <vt:i4>60</vt:i4>
      </vt:variant>
      <vt:variant>
        <vt:i4>0</vt:i4>
      </vt:variant>
      <vt:variant>
        <vt:i4>5</vt:i4>
      </vt:variant>
      <vt:variant>
        <vt:lpwstr>http://www.fadaf.de/</vt:lpwstr>
      </vt:variant>
      <vt:variant>
        <vt:lpwstr/>
      </vt:variant>
      <vt:variant>
        <vt:i4>131103</vt:i4>
      </vt:variant>
      <vt:variant>
        <vt:i4>57</vt:i4>
      </vt:variant>
      <vt:variant>
        <vt:i4>0</vt:i4>
      </vt:variant>
      <vt:variant>
        <vt:i4>5</vt:i4>
      </vt:variant>
      <vt:variant>
        <vt:lpwstr>http://www.multitran.ru/</vt:lpwstr>
      </vt:variant>
      <vt:variant>
        <vt:lpwstr/>
      </vt:variant>
      <vt:variant>
        <vt:i4>8061029</vt:i4>
      </vt:variant>
      <vt:variant>
        <vt:i4>54</vt:i4>
      </vt:variant>
      <vt:variant>
        <vt:i4>0</vt:i4>
      </vt:variant>
      <vt:variant>
        <vt:i4>5</vt:i4>
      </vt:variant>
      <vt:variant>
        <vt:lpwstr>http://www.deutschesprache.ru/</vt:lpwstr>
      </vt:variant>
      <vt:variant>
        <vt:lpwstr/>
      </vt:variant>
      <vt:variant>
        <vt:i4>2228323</vt:i4>
      </vt:variant>
      <vt:variant>
        <vt:i4>51</vt:i4>
      </vt:variant>
      <vt:variant>
        <vt:i4>0</vt:i4>
      </vt:variant>
      <vt:variant>
        <vt:i4>5</vt:i4>
      </vt:variant>
      <vt:variant>
        <vt:lpwstr>http://www.deutsch-online.com/</vt:lpwstr>
      </vt:variant>
      <vt:variant>
        <vt:lpwstr/>
      </vt:variant>
      <vt:variant>
        <vt:i4>589906</vt:i4>
      </vt:variant>
      <vt:variant>
        <vt:i4>48</vt:i4>
      </vt:variant>
      <vt:variant>
        <vt:i4>0</vt:i4>
      </vt:variant>
      <vt:variant>
        <vt:i4>5</vt:i4>
      </vt:variant>
      <vt:variant>
        <vt:lpwstr>http://www.aladin.de/</vt:lpwstr>
      </vt:variant>
      <vt:variant>
        <vt:lpwstr/>
      </vt:variant>
      <vt:variant>
        <vt:i4>1572874</vt:i4>
      </vt:variant>
      <vt:variant>
        <vt:i4>45</vt:i4>
      </vt:variant>
      <vt:variant>
        <vt:i4>0</vt:i4>
      </vt:variant>
      <vt:variant>
        <vt:i4>5</vt:i4>
      </vt:variant>
      <vt:variant>
        <vt:lpwstr>http://www.suchfibel.de/</vt:lpwstr>
      </vt:variant>
      <vt:variant>
        <vt:lpwstr/>
      </vt:variant>
      <vt:variant>
        <vt:i4>7929918</vt:i4>
      </vt:variant>
      <vt:variant>
        <vt:i4>42</vt:i4>
      </vt:variant>
      <vt:variant>
        <vt:i4>0</vt:i4>
      </vt:variant>
      <vt:variant>
        <vt:i4>5</vt:i4>
      </vt:variant>
      <vt:variant>
        <vt:lpwstr>http://www.ecml.at/</vt:lpwstr>
      </vt:variant>
      <vt:variant>
        <vt:lpwstr/>
      </vt:variant>
      <vt:variant>
        <vt:i4>6488190</vt:i4>
      </vt:variant>
      <vt:variant>
        <vt:i4>39</vt:i4>
      </vt:variant>
      <vt:variant>
        <vt:i4>0</vt:i4>
      </vt:variant>
      <vt:variant>
        <vt:i4>5</vt:i4>
      </vt:variant>
      <vt:variant>
        <vt:lpwstr>http://www.campus-germany.de/campus/russian</vt:lpwstr>
      </vt:variant>
      <vt:variant>
        <vt:lpwstr/>
      </vt:variant>
      <vt:variant>
        <vt:i4>65553</vt:i4>
      </vt:variant>
      <vt:variant>
        <vt:i4>36</vt:i4>
      </vt:variant>
      <vt:variant>
        <vt:i4>0</vt:i4>
      </vt:variant>
      <vt:variant>
        <vt:i4>5</vt:i4>
      </vt:variant>
      <vt:variant>
        <vt:lpwstr>http://www.langenscheidt.de/</vt:lpwstr>
      </vt:variant>
      <vt:variant>
        <vt:lpwstr/>
      </vt:variant>
      <vt:variant>
        <vt:i4>917515</vt:i4>
      </vt:variant>
      <vt:variant>
        <vt:i4>33</vt:i4>
      </vt:variant>
      <vt:variant>
        <vt:i4>0</vt:i4>
      </vt:variant>
      <vt:variant>
        <vt:i4>5</vt:i4>
      </vt:variant>
      <vt:variant>
        <vt:lpwstr>http://www.duden.de/</vt:lpwstr>
      </vt:variant>
      <vt:variant>
        <vt:lpwstr/>
      </vt:variant>
      <vt:variant>
        <vt:i4>524369</vt:i4>
      </vt:variant>
      <vt:variant>
        <vt:i4>30</vt:i4>
      </vt:variant>
      <vt:variant>
        <vt:i4>0</vt:i4>
      </vt:variant>
      <vt:variant>
        <vt:i4>5</vt:i4>
      </vt:variant>
      <vt:variant>
        <vt:lpwstr>http://www.hueber.de/</vt:lpwstr>
      </vt:variant>
      <vt:variant>
        <vt:lpwstr/>
      </vt:variant>
      <vt:variant>
        <vt:i4>2293815</vt:i4>
      </vt:variant>
      <vt:variant>
        <vt:i4>27</vt:i4>
      </vt:variant>
      <vt:variant>
        <vt:i4>0</vt:i4>
      </vt:variant>
      <vt:variant>
        <vt:i4>5</vt:i4>
      </vt:variant>
      <vt:variant>
        <vt:lpwstr>http://www.magazine-deutschland.de/</vt:lpwstr>
      </vt:variant>
      <vt:variant>
        <vt:lpwstr/>
      </vt:variant>
      <vt:variant>
        <vt:i4>2752546</vt:i4>
      </vt:variant>
      <vt:variant>
        <vt:i4>24</vt:i4>
      </vt:variant>
      <vt:variant>
        <vt:i4>0</vt:i4>
      </vt:variant>
      <vt:variant>
        <vt:i4>5</vt:i4>
      </vt:variant>
      <vt:variant>
        <vt:lpwstr>http://www.dw-world.de/</vt:lpwstr>
      </vt:variant>
      <vt:variant>
        <vt:lpwstr/>
      </vt:variant>
      <vt:variant>
        <vt:i4>8126521</vt:i4>
      </vt:variant>
      <vt:variant>
        <vt:i4>21</vt:i4>
      </vt:variant>
      <vt:variant>
        <vt:i4>0</vt:i4>
      </vt:variant>
      <vt:variant>
        <vt:i4>5</vt:i4>
      </vt:variant>
      <vt:variant>
        <vt:lpwstr>http://www.deutscher-sprachrat.de/</vt:lpwstr>
      </vt:variant>
      <vt:variant>
        <vt:lpwstr/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  <vt:variant>
        <vt:i4>655434</vt:i4>
      </vt:variant>
      <vt:variant>
        <vt:i4>15</vt:i4>
      </vt:variant>
      <vt:variant>
        <vt:i4>0</vt:i4>
      </vt:variant>
      <vt:variant>
        <vt:i4>5</vt:i4>
      </vt:variant>
      <vt:variant>
        <vt:lpwstr>http://www.goethe.de/</vt:lpwstr>
      </vt:variant>
      <vt:variant>
        <vt:lpwstr/>
      </vt:variant>
      <vt:variant>
        <vt:i4>7536689</vt:i4>
      </vt:variant>
      <vt:variant>
        <vt:i4>12</vt:i4>
      </vt:variant>
      <vt:variant>
        <vt:i4>0</vt:i4>
      </vt:variant>
      <vt:variant>
        <vt:i4>5</vt:i4>
      </vt:variant>
      <vt:variant>
        <vt:lpwstr>http://www.germany.org.ru/</vt:lpwstr>
      </vt:variant>
      <vt:variant>
        <vt:lpwstr/>
      </vt:variant>
      <vt:variant>
        <vt:i4>7012457</vt:i4>
      </vt:variant>
      <vt:variant>
        <vt:i4>9</vt:i4>
      </vt:variant>
      <vt:variant>
        <vt:i4>0</vt:i4>
      </vt:variant>
      <vt:variant>
        <vt:i4>5</vt:i4>
      </vt:variant>
      <vt:variant>
        <vt:lpwstr>http://www.bundesregierung.de/</vt:lpwstr>
      </vt:variant>
      <vt:variant>
        <vt:lpwstr/>
      </vt:variant>
      <vt:variant>
        <vt:i4>6357114</vt:i4>
      </vt:variant>
      <vt:variant>
        <vt:i4>6</vt:i4>
      </vt:variant>
      <vt:variant>
        <vt:i4>0</vt:i4>
      </vt:variant>
      <vt:variant>
        <vt:i4>5</vt:i4>
      </vt:variant>
      <vt:variant>
        <vt:lpwstr>http://www.vitamin.de/</vt:lpwstr>
      </vt:variant>
      <vt:variant>
        <vt:lpwstr/>
      </vt:variant>
      <vt:variant>
        <vt:i4>5767252</vt:i4>
      </vt:variant>
      <vt:variant>
        <vt:i4>3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1</cp:lastModifiedBy>
  <cp:revision>9</cp:revision>
  <cp:lastPrinted>2018-05-21T07:19:00Z</cp:lastPrinted>
  <dcterms:created xsi:type="dcterms:W3CDTF">2019-10-27T19:44:00Z</dcterms:created>
  <dcterms:modified xsi:type="dcterms:W3CDTF">2020-11-05T14:18:00Z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