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AE" w:rsidRPr="003F081E" w:rsidRDefault="00DB0447" w:rsidP="00DB0447">
      <w:pPr>
        <w:rPr>
          <w:rStyle w:val="FontStyle16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-1002030</wp:posOffset>
            </wp:positionH>
            <wp:positionV relativeFrom="margin">
              <wp:posOffset>-577850</wp:posOffset>
            </wp:positionV>
            <wp:extent cx="7319645" cy="10338435"/>
            <wp:effectExtent l="19050" t="0" r="0" b="0"/>
            <wp:wrapSquare wrapText="bothSides"/>
            <wp:docPr id="2" name="Рисунок 1" descr="D:\Старый компьютер\Рабочие программы 2018\Титульные листы для других кафедр\Немцы (ИПОб-18-3)\Основы теории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Титульные листы для других кафедр\Немцы (ИПОб-18-3)\Основы теории язы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33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546" w:rsidRDefault="00DB0447" w:rsidP="00EE054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-966470</wp:posOffset>
            </wp:positionH>
            <wp:positionV relativeFrom="margin">
              <wp:posOffset>-577850</wp:posOffset>
            </wp:positionV>
            <wp:extent cx="7034530" cy="9923780"/>
            <wp:effectExtent l="19050" t="0" r="0" b="0"/>
            <wp:wrapSquare wrapText="bothSides"/>
            <wp:docPr id="3" name="Рисунок 2" descr="D:\Старый компьютер\Рабочие программы 2018\Титульные листы для других кафедр\Немцы (ИПОб-18-3)\Пул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Титульные листы для других кафедр\Немцы (ИПОб-18-3)\Пулех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99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6AE" w:rsidRPr="003F081E">
        <w:rPr>
          <w:rStyle w:val="FontStyle16"/>
          <w:b w:val="0"/>
          <w:sz w:val="24"/>
          <w:szCs w:val="24"/>
        </w:rPr>
        <w:br w:type="page"/>
      </w:r>
      <w:bookmarkStart w:id="0" w:name="_Hlk21743627"/>
      <w:r w:rsidR="000452D9">
        <w:rPr>
          <w:noProof/>
          <w:lang w:eastAsia="zh-CN"/>
        </w:rPr>
        <w:lastRenderedPageBreak/>
        <w:drawing>
          <wp:inline distT="0" distB="0" distL="0" distR="0" wp14:anchorId="3F587FBF" wp14:editId="412998B4">
            <wp:extent cx="5934075" cy="828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816AE" w:rsidRPr="003F081E" w:rsidRDefault="00EE0546" w:rsidP="006816AE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Cs w:val="24"/>
        </w:rPr>
        <w:br w:type="page"/>
      </w:r>
      <w:r w:rsidR="006816AE" w:rsidRPr="003F081E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6816AE" w:rsidRPr="003F081E" w:rsidRDefault="000B3084" w:rsidP="000B30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>Целями освоения дисциплины «О</w:t>
      </w:r>
      <w:r w:rsidR="002F707E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 xml:space="preserve">» являются: 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обобщить, углубить и расширить лингвистические знания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раскрыт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современной теории языка, важнейших проблем лингвистической науки, определяющих подходов к их решению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 объ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яснить, что лингвистическая теория служит выяснению объективных свойств языка, его сущности и развития, связанных с познавательной деятельностью людей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характери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зовать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приём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изучения и описания языка, нового инструментария для построения лингвистического объекта, приближающегося к </w:t>
      </w:r>
      <w:proofErr w:type="gramStart"/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реальному</w:t>
      </w:r>
      <w:proofErr w:type="gramEnd"/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(функционально-семантическое поле, ассоциативная грамматика, коммуникативный синтаксис и др.).</w:t>
      </w:r>
    </w:p>
    <w:p w:rsidR="006816AE" w:rsidRPr="003F081E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3F08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816AE" w:rsidRPr="003F081E" w:rsidRDefault="006816AE" w:rsidP="00681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Дисциплина «</w:t>
      </w:r>
      <w:r w:rsidR="00794F19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» является дисциплиной</w:t>
      </w:r>
      <w:r w:rsidR="00FE6BB8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выбору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вариативной части блока Б</w:t>
      </w:r>
      <w:proofErr w:type="gramStart"/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proofErr w:type="gramEnd"/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образовательной программы</w:t>
      </w:r>
      <w:r w:rsidR="00D17DD7" w:rsidRPr="00D17D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44.03.05 Педагогическое образование, профиль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Немецкий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 и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английский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6AE" w:rsidRPr="003F081E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="00FE6BB8">
        <w:rPr>
          <w:rFonts w:ascii="Times New Roman" w:eastAsia="Times New Roman" w:hAnsi="Times New Roman" w:cs="Times New Roman"/>
          <w:sz w:val="24"/>
          <w:szCs w:val="24"/>
        </w:rPr>
        <w:t>Введение в языкознание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», 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FE6B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История лингвистических учений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»,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«История языка и введение в </w:t>
      </w:r>
      <w:proofErr w:type="spellStart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спецфилологию</w:t>
      </w:r>
      <w:proofErr w:type="spellEnd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Pr="003F08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16AE" w:rsidRPr="003F081E" w:rsidRDefault="00642EA4" w:rsidP="00642E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дисциплины, будут необходимы для написания ВКР.</w:t>
      </w:r>
    </w:p>
    <w:p w:rsidR="006816AE" w:rsidRPr="003F081E" w:rsidRDefault="006816AE" w:rsidP="00A75BC9">
      <w:pPr>
        <w:pStyle w:val="1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F081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16AE" w:rsidRPr="003F081E" w:rsidRDefault="006816AE" w:rsidP="00A75BC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3F081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A66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3F081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816AE" w:rsidRPr="003F081E" w:rsidTr="00EB2E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3F7B8E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3F7B8E"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A75BC9" w:rsidRPr="00A7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3A8A" w:rsidRPr="003F081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E609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</w:t>
            </w:r>
            <w:r w:rsidR="00E50E0B"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языкознания</w:t>
            </w: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</w:tr>
      <w:tr w:rsidR="00FF3DB7" w:rsidRPr="00AC02D5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</w:t>
            </w:r>
            <w:r w:rsidR="00AC02D5" w:rsidRPr="00AC02D5">
              <w:rPr>
                <w:bCs/>
                <w:sz w:val="24"/>
                <w:szCs w:val="24"/>
              </w:rPr>
              <w:t xml:space="preserve">лингвистического </w:t>
            </w:r>
            <w:r w:rsidRPr="00AC02D5">
              <w:rPr>
                <w:bCs/>
                <w:sz w:val="24"/>
                <w:szCs w:val="24"/>
              </w:rPr>
              <w:t>анализа и описания;</w:t>
            </w:r>
            <w:r w:rsidR="00D17DD7" w:rsidRPr="00AC02D5">
              <w:rPr>
                <w:bCs/>
                <w:sz w:val="24"/>
                <w:szCs w:val="24"/>
              </w:rPr>
              <w:t xml:space="preserve"> </w:t>
            </w:r>
            <w:r w:rsidR="00D20D07"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3F7B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</w:tr>
      <w:tr w:rsidR="00FF3DB7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A75BC9" w:rsidRDefault="00FF3DB7" w:rsidP="00A75B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F3DB7" w:rsidRPr="003F081E" w:rsidTr="003F7B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AC02D5" w:rsidP="00FF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C9755D" w:rsidP="00AD3DA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AC02D5" w:rsidP="000609F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9015C" w:rsidRDefault="0019015C" w:rsidP="006816AE">
      <w:pPr>
        <w:pStyle w:val="1"/>
        <w:rPr>
          <w:rStyle w:val="FontStyle18"/>
          <w:b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F081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F1AC0">
        <w:rPr>
          <w:rStyle w:val="FontStyle18"/>
          <w:b w:val="0"/>
          <w:sz w:val="24"/>
          <w:szCs w:val="24"/>
        </w:rPr>
        <w:t>3</w:t>
      </w:r>
      <w:r w:rsidRPr="003F081E">
        <w:rPr>
          <w:rStyle w:val="FontStyle18"/>
          <w:b w:val="0"/>
          <w:sz w:val="24"/>
          <w:szCs w:val="24"/>
        </w:rPr>
        <w:t xml:space="preserve"> зачетн</w:t>
      </w:r>
      <w:r w:rsidR="00575B7B" w:rsidRPr="003F081E">
        <w:rPr>
          <w:rStyle w:val="FontStyle18"/>
          <w:b w:val="0"/>
          <w:sz w:val="24"/>
          <w:szCs w:val="24"/>
        </w:rPr>
        <w:t>ых</w:t>
      </w:r>
      <w:r w:rsidRPr="003F081E">
        <w:rPr>
          <w:rStyle w:val="FontStyle18"/>
          <w:b w:val="0"/>
          <w:sz w:val="24"/>
          <w:szCs w:val="24"/>
        </w:rPr>
        <w:t xml:space="preserve"> единиц</w:t>
      </w:r>
      <w:r w:rsidR="00575B7B" w:rsidRPr="003F081E">
        <w:rPr>
          <w:rStyle w:val="FontStyle18"/>
          <w:b w:val="0"/>
          <w:sz w:val="24"/>
          <w:szCs w:val="24"/>
        </w:rPr>
        <w:t>ы / 1</w:t>
      </w:r>
      <w:r w:rsidR="006F1AC0">
        <w:rPr>
          <w:rStyle w:val="FontStyle18"/>
          <w:b w:val="0"/>
          <w:sz w:val="24"/>
          <w:szCs w:val="24"/>
        </w:rPr>
        <w:t>08</w:t>
      </w:r>
      <w:r w:rsidRPr="003F081E">
        <w:rPr>
          <w:rStyle w:val="FontStyle18"/>
          <w:b w:val="0"/>
          <w:sz w:val="24"/>
          <w:szCs w:val="24"/>
        </w:rPr>
        <w:t xml:space="preserve"> акад. час</w:t>
      </w:r>
      <w:r w:rsidR="006F1AC0">
        <w:rPr>
          <w:rStyle w:val="FontStyle18"/>
          <w:b w:val="0"/>
          <w:sz w:val="24"/>
          <w:szCs w:val="24"/>
        </w:rPr>
        <w:t>ов</w:t>
      </w:r>
      <w:r w:rsidRPr="003F081E">
        <w:rPr>
          <w:rStyle w:val="FontStyle18"/>
          <w:b w:val="0"/>
          <w:sz w:val="24"/>
          <w:szCs w:val="24"/>
        </w:rPr>
        <w:t>, в том числе:</w:t>
      </w:r>
    </w:p>
    <w:p w:rsidR="00152A99" w:rsidRPr="003F081E" w:rsidRDefault="00D17DD7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75BC9">
        <w:rPr>
          <w:rStyle w:val="FontStyle18"/>
          <w:b w:val="0"/>
          <w:sz w:val="24"/>
          <w:szCs w:val="24"/>
        </w:rPr>
        <w:t>К</w:t>
      </w:r>
      <w:r w:rsidR="006816AE" w:rsidRPr="00A75BC9">
        <w:rPr>
          <w:rStyle w:val="FontStyle18"/>
          <w:b w:val="0"/>
          <w:sz w:val="24"/>
          <w:szCs w:val="24"/>
        </w:rPr>
        <w:t>онтактная</w:t>
      </w:r>
      <w:proofErr w:type="spellEnd"/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F6AA7" w:rsidRPr="003F081E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. </w:t>
      </w:r>
      <w:r w:rsidR="00037C46">
        <w:rPr>
          <w:rStyle w:val="FontStyle18"/>
          <w:b w:val="0"/>
          <w:sz w:val="24"/>
          <w:szCs w:val="24"/>
          <w:lang w:val="ru-RU"/>
        </w:rPr>
        <w:t>ч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3F081E">
        <w:rPr>
          <w:rStyle w:val="FontStyle18"/>
          <w:b w:val="0"/>
          <w:sz w:val="24"/>
          <w:szCs w:val="24"/>
        </w:rPr>
        <w:t>аудиторная</w:t>
      </w:r>
      <w:proofErr w:type="spellEnd"/>
      <w:proofErr w:type="gram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28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3F081E">
        <w:rPr>
          <w:rStyle w:val="FontStyle18"/>
          <w:b w:val="0"/>
          <w:sz w:val="24"/>
          <w:szCs w:val="24"/>
        </w:rPr>
        <w:t>часов</w:t>
      </w:r>
      <w:proofErr w:type="spellEnd"/>
      <w:r w:rsidRPr="003F081E">
        <w:rPr>
          <w:rStyle w:val="FontStyle18"/>
          <w:b w:val="0"/>
          <w:sz w:val="24"/>
          <w:szCs w:val="24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3F081E">
        <w:rPr>
          <w:rStyle w:val="FontStyle18"/>
          <w:b w:val="0"/>
          <w:sz w:val="24"/>
          <w:szCs w:val="24"/>
        </w:rPr>
        <w:t>внеаудиторная</w:t>
      </w:r>
      <w:proofErr w:type="spellEnd"/>
      <w:proofErr w:type="gram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152A99" w:rsidRPr="003F081E">
        <w:rPr>
          <w:rStyle w:val="FontStyle18"/>
          <w:b w:val="0"/>
          <w:sz w:val="24"/>
          <w:szCs w:val="24"/>
        </w:rPr>
        <w:t>ч</w:t>
      </w:r>
      <w:r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а</w:t>
      </w:r>
      <w:r w:rsidR="00152A99" w:rsidRPr="003F081E">
        <w:rPr>
          <w:rStyle w:val="FontStyle18"/>
          <w:b w:val="0"/>
          <w:sz w:val="24"/>
          <w:szCs w:val="24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A75BC9">
        <w:rPr>
          <w:rStyle w:val="FontStyle18"/>
          <w:b w:val="0"/>
          <w:sz w:val="24"/>
          <w:szCs w:val="24"/>
        </w:rPr>
        <w:t>самостоятельная</w:t>
      </w:r>
      <w:proofErr w:type="spellEnd"/>
      <w:proofErr w:type="gramEnd"/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41</w:t>
      </w:r>
      <w:r w:rsidR="00B3654A" w:rsidRPr="003F081E">
        <w:rPr>
          <w:rStyle w:val="FontStyle18"/>
          <w:b w:val="0"/>
          <w:sz w:val="24"/>
          <w:szCs w:val="24"/>
          <w:lang w:val="ru-RU"/>
        </w:rPr>
        <w:t>.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3F081E">
        <w:rPr>
          <w:rStyle w:val="FontStyle18"/>
          <w:b w:val="0"/>
          <w:sz w:val="24"/>
          <w:szCs w:val="24"/>
        </w:rPr>
        <w:t>часов</w:t>
      </w:r>
      <w:proofErr w:type="spellEnd"/>
      <w:r w:rsidRPr="003F081E">
        <w:rPr>
          <w:rStyle w:val="FontStyle18"/>
          <w:b w:val="0"/>
          <w:sz w:val="24"/>
          <w:szCs w:val="24"/>
        </w:rPr>
        <w:t>;</w:t>
      </w:r>
    </w:p>
    <w:p w:rsidR="006816AE" w:rsidRPr="00037C46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i/>
          <w:sz w:val="24"/>
          <w:szCs w:val="24"/>
          <w:lang w:val="ru-RU"/>
        </w:rPr>
      </w:pPr>
      <w:r w:rsidRPr="00037C46">
        <w:rPr>
          <w:rStyle w:val="FontStyle18"/>
          <w:b w:val="0"/>
          <w:sz w:val="24"/>
          <w:szCs w:val="24"/>
          <w:lang w:val="ru-RU"/>
        </w:rPr>
        <w:t xml:space="preserve">подготовка к экзамену – </w:t>
      </w:r>
      <w:r w:rsidR="006F1AC0">
        <w:rPr>
          <w:rStyle w:val="FontStyle18"/>
          <w:b w:val="0"/>
          <w:sz w:val="24"/>
          <w:szCs w:val="24"/>
          <w:lang w:val="ru-RU"/>
        </w:rPr>
        <w:t>35.7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акад. час</w:t>
      </w:r>
      <w:r w:rsidR="00037C46">
        <w:rPr>
          <w:rStyle w:val="FontStyle18"/>
          <w:b w:val="0"/>
          <w:sz w:val="24"/>
          <w:szCs w:val="24"/>
          <w:lang w:val="ru-RU"/>
        </w:rPr>
        <w:t>ов.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6816AE" w:rsidRPr="003F081E" w:rsidTr="00C11F6E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F081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6816AE" w:rsidRPr="003F081E" w:rsidRDefault="006816AE" w:rsidP="00EB2E1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1F6E" w:rsidRPr="003F081E" w:rsidTr="00C90073">
        <w:trPr>
          <w:cantSplit/>
          <w:trHeight w:val="1134"/>
          <w:tblHeader/>
        </w:trPr>
        <w:tc>
          <w:tcPr>
            <w:tcW w:w="1074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лаборат</w:t>
            </w:r>
            <w:proofErr w:type="spellEnd"/>
            <w:r w:rsidRPr="003F081E"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практич</w:t>
            </w:r>
            <w:proofErr w:type="spellEnd"/>
            <w:r w:rsidRPr="003F081E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</w:tr>
      <w:tr w:rsidR="0013716C" w:rsidRPr="003F081E" w:rsidTr="00C90073">
        <w:trPr>
          <w:trHeight w:val="422"/>
        </w:trPr>
        <w:tc>
          <w:tcPr>
            <w:tcW w:w="1074" w:type="pct"/>
          </w:tcPr>
          <w:p w:rsidR="0013716C" w:rsidRPr="002174C7" w:rsidRDefault="0013716C" w:rsidP="002174C7">
            <w:pPr>
              <w:pStyle w:val="af6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Раздел О</w:t>
            </w:r>
            <w:r w:rsidR="00D800A4">
              <w:rPr>
                <w:szCs w:val="24"/>
                <w:lang w:val="ru-RU"/>
              </w:rPr>
              <w:t>сновы теории языка</w:t>
            </w:r>
            <w:r w:rsidR="002174C7">
              <w:rPr>
                <w:szCs w:val="24"/>
                <w:lang w:val="ru-RU"/>
              </w:rPr>
              <w:t xml:space="preserve"> </w:t>
            </w:r>
            <w:r w:rsidR="001A280F">
              <w:rPr>
                <w:szCs w:val="24"/>
                <w:lang w:val="ru-RU"/>
              </w:rPr>
              <w:t>как наука и учебная дисциплина</w:t>
            </w:r>
            <w:r w:rsidR="002174C7" w:rsidRPr="002174C7">
              <w:rPr>
                <w:szCs w:val="24"/>
                <w:lang w:val="ru-RU"/>
              </w:rPr>
              <w:t>.</w:t>
            </w:r>
          </w:p>
        </w:tc>
        <w:tc>
          <w:tcPr>
            <w:tcW w:w="196" w:type="pct"/>
          </w:tcPr>
          <w:p w:rsidR="0013716C" w:rsidRDefault="009B2B7D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13716C" w:rsidRDefault="0013716C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13716C" w:rsidRDefault="0013716C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D800A4" w:rsidRPr="00D800A4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A2D95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00A4" w:rsidRPr="00D80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Языковой знак и система языка. </w:t>
            </w:r>
          </w:p>
          <w:p w:rsidR="006816AE" w:rsidRPr="00780153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3F081E"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D800A4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</w:t>
            </w:r>
            <w:r w:rsidR="00D800A4"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 знаковом характере языка.</w:t>
            </w:r>
          </w:p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B9056D">
            <w:pPr>
              <w:pStyle w:val="Style14"/>
              <w:widowControl/>
              <w:ind w:firstLine="0"/>
              <w:jc w:val="left"/>
            </w:pPr>
            <w:r w:rsidRPr="003F081E">
              <w:lastRenderedPageBreak/>
              <w:t>У</w:t>
            </w:r>
            <w:r w:rsidR="006816AE" w:rsidRPr="003F081E">
              <w:t>стный ответ на семинарском занятии</w:t>
            </w:r>
            <w:r w:rsidR="003F081E">
              <w:t>.</w:t>
            </w:r>
          </w:p>
          <w:p w:rsidR="003F081E" w:rsidRDefault="003F081E" w:rsidP="00B9056D">
            <w:pPr>
              <w:pStyle w:val="Style14"/>
              <w:widowControl/>
              <w:ind w:firstLine="0"/>
              <w:jc w:val="left"/>
            </w:pPr>
          </w:p>
          <w:p w:rsidR="003F081E" w:rsidRPr="003F081E" w:rsidRDefault="003F081E" w:rsidP="003F081E">
            <w:pPr>
              <w:pStyle w:val="Style14"/>
              <w:widowControl/>
              <w:ind w:firstLine="0"/>
              <w:jc w:val="left"/>
            </w:pPr>
            <w:r>
              <w:t>Доклад и</w:t>
            </w:r>
            <w:r w:rsidRPr="003F081E">
              <w:t>/</w:t>
            </w:r>
            <w:r>
              <w:t xml:space="preserve">или презентация </w:t>
            </w:r>
            <w:r w:rsidRPr="003F081E">
              <w:t>о</w:t>
            </w:r>
            <w:r w:rsidR="00D800A4">
              <w:t xml:space="preserve"> </w:t>
            </w:r>
            <w:r w:rsidR="00D800A4" w:rsidRPr="00D800A4">
              <w:t>знаковом характере языка</w:t>
            </w:r>
            <w:r w:rsidRPr="003F081E"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6816A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ПК-11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65D85" w:rsidRPr="003F081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6816AE" w:rsidRPr="00780153" w:rsidRDefault="006816AE" w:rsidP="00B9056D">
            <w:pPr>
              <w:pStyle w:val="Style14"/>
              <w:widowControl/>
              <w:ind w:firstLine="0"/>
              <w:jc w:val="left"/>
            </w:pPr>
            <w:r w:rsidRPr="00780153">
              <w:lastRenderedPageBreak/>
              <w:t>1.2.</w:t>
            </w:r>
            <w:r w:rsidR="00780153" w:rsidRPr="00780153">
              <w:t xml:space="preserve"> </w:t>
            </w:r>
            <w:r w:rsidR="00E8229D">
              <w:t>Т</w:t>
            </w:r>
            <w:r w:rsidR="00780153" w:rsidRPr="00780153">
              <w:t>еории происхождения языка.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820B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pStyle w:val="Style14"/>
              <w:widowControl/>
              <w:ind w:firstLine="0"/>
              <w:jc w:val="left"/>
            </w:pPr>
            <w:r w:rsidRPr="003F081E">
              <w:t>Устный ответ на семинарском занятии</w:t>
            </w:r>
            <w:r w:rsidR="00820BD1">
              <w:t>.</w:t>
            </w:r>
          </w:p>
          <w:p w:rsidR="00000BDC" w:rsidRPr="003F081E" w:rsidRDefault="00000BDC" w:rsidP="00EB2E1A">
            <w:pPr>
              <w:pStyle w:val="Style14"/>
              <w:widowControl/>
              <w:ind w:firstLine="0"/>
              <w:jc w:val="left"/>
            </w:pPr>
            <w:r w:rsidRPr="002843E4">
              <w:rPr>
                <w:kern w:val="1"/>
                <w:lang w:eastAsia="ar-SA"/>
              </w:rPr>
              <w:t>Проверка конспектов рекомендованной литературы</w:t>
            </w:r>
            <w:r>
              <w:rPr>
                <w:kern w:val="1"/>
                <w:lang w:eastAsia="ar-SA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996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C7CD4">
              <w:rPr>
                <w:rFonts w:ascii="Times New Roman" w:hAnsi="Times New Roman" w:cs="Times New Roman"/>
                <w:sz w:val="24"/>
                <w:szCs w:val="24"/>
              </w:rPr>
              <w:t>Язык и мозг.</w:t>
            </w: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2F778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Default="00C90073" w:rsidP="002F7781">
            <w:pPr>
              <w:pStyle w:val="Style14"/>
              <w:widowControl/>
              <w:ind w:firstLine="0"/>
              <w:jc w:val="left"/>
            </w:pPr>
            <w:r>
              <w:t>1</w:t>
            </w:r>
            <w:r w:rsidR="006816AE" w:rsidRPr="003F081E">
              <w:t>.</w:t>
            </w:r>
            <w:r>
              <w:t>4</w:t>
            </w:r>
            <w:r w:rsidR="006816AE" w:rsidRPr="003F081E">
              <w:t xml:space="preserve">. </w:t>
            </w:r>
            <w:r w:rsidR="00780153" w:rsidRPr="00780153">
              <w:t>Проблема соотношения языка и мышления.</w:t>
            </w:r>
          </w:p>
          <w:p w:rsidR="00191060" w:rsidRPr="003F081E" w:rsidRDefault="00191060" w:rsidP="002F778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EB2E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28093D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точек зрения на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взаимовлияние языка и мышления.</w:t>
            </w:r>
          </w:p>
        </w:tc>
        <w:tc>
          <w:tcPr>
            <w:tcW w:w="936" w:type="pct"/>
          </w:tcPr>
          <w:p w:rsidR="0028093D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BDC" w:rsidRPr="00000BDC" w:rsidRDefault="00000BDC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DC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28093D" w:rsidRPr="003F081E" w:rsidRDefault="0028093D" w:rsidP="0019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272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2D95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>Социально-деятельностные основы вербальной коммуникации. Теория коммуникации.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91060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191060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Сравнение различных точек зрения на проблему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коммуникации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(модели коммуникации)</w:t>
            </w: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ответ на семинарском занятии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C02E6D" w:rsidRPr="00191060" w:rsidRDefault="00C02E6D" w:rsidP="0019106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C90073" w:rsidP="00EB2E1A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="006816AE" w:rsidRPr="003F081E">
              <w:t>.</w:t>
            </w:r>
            <w:r>
              <w:t>6</w:t>
            </w:r>
            <w:r w:rsidR="005A2D95" w:rsidRPr="003F081E">
              <w:t>.</w:t>
            </w:r>
            <w:r w:rsidR="00780153" w:rsidRPr="00780153">
              <w:t xml:space="preserve"> </w:t>
            </w:r>
            <w:r w:rsidR="007C7CD4">
              <w:t>Краткий обзор истории лингвистических учений.</w:t>
            </w:r>
          </w:p>
        </w:tc>
        <w:tc>
          <w:tcPr>
            <w:tcW w:w="1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7C50" w:rsidRPr="003F081E" w:rsidRDefault="009D7C50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7C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подходов к исследованию языка.</w:t>
            </w:r>
          </w:p>
        </w:tc>
        <w:tc>
          <w:tcPr>
            <w:tcW w:w="936" w:type="pct"/>
          </w:tcPr>
          <w:p w:rsidR="006816AE" w:rsidRPr="003F081E" w:rsidRDefault="00151706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C02E6D" w:rsidTr="00C90073">
        <w:trPr>
          <w:trHeight w:val="499"/>
        </w:trPr>
        <w:tc>
          <w:tcPr>
            <w:tcW w:w="1074" w:type="pct"/>
          </w:tcPr>
          <w:p w:rsidR="006816AE" w:rsidRPr="00C02E6D" w:rsidRDefault="007C7CD4" w:rsidP="007C7CD4">
            <w:pPr>
              <w:pStyle w:val="Style14"/>
              <w:widowControl/>
              <w:numPr>
                <w:ilvl w:val="1"/>
                <w:numId w:val="5"/>
              </w:numPr>
              <w:jc w:val="left"/>
            </w:pPr>
            <w:r>
              <w:t xml:space="preserve">Методы </w:t>
            </w:r>
            <w:r w:rsidR="009D7C50">
              <w:t>описания языка.</w:t>
            </w:r>
          </w:p>
        </w:tc>
        <w:tc>
          <w:tcPr>
            <w:tcW w:w="1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C02E6D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C02E6D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55" w:type="pct"/>
          </w:tcPr>
          <w:p w:rsidR="009D7C50" w:rsidRPr="004B1E12" w:rsidRDefault="00151706" w:rsidP="009D7C5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семинарскому</w:t>
            </w:r>
            <w:proofErr w:type="gramEnd"/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16AE" w:rsidRPr="004B1E12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6D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 w:rsidRPr="00C02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E6D" w:rsidRPr="00C02E6D" w:rsidRDefault="00A7576D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576D">
              <w:rPr>
                <w:rFonts w:ascii="Times New Roman" w:hAnsi="Times New Roman" w:cs="Times New Roman"/>
                <w:sz w:val="24"/>
                <w:szCs w:val="24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C02E6D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3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3732E9" w:rsidRPr="003F08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Pr="003F081E" w:rsidRDefault="006816AE" w:rsidP="00FC56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F081E">
              <w:rPr>
                <w:b/>
              </w:rPr>
              <w:t xml:space="preserve">Экзамен </w:t>
            </w:r>
          </w:p>
        </w:tc>
        <w:tc>
          <w:tcPr>
            <w:tcW w:w="497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41</w:t>
            </w:r>
            <w:r w:rsidR="003732E9" w:rsidRPr="003F081E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955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05F1" w:rsidRPr="003F081E" w:rsidRDefault="00C505F1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816AE" w:rsidRPr="003F081E" w:rsidRDefault="006816AE" w:rsidP="000611B6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816AE" w:rsidRPr="003F081E" w:rsidRDefault="00605C2D" w:rsidP="000611B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процессе реализации 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="00756B95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4B016A">
        <w:rPr>
          <w:rFonts w:ascii="Times New Roman" w:hAnsi="Times New Roman" w:cs="Times New Roman"/>
          <w:bCs/>
          <w:sz w:val="24"/>
          <w:szCs w:val="24"/>
        </w:rPr>
        <w:t>сновы теории языка</w:t>
      </w:r>
      <w:r w:rsidR="00756B95">
        <w:rPr>
          <w:rFonts w:ascii="Times New Roman" w:hAnsi="Times New Roman" w:cs="Times New Roman"/>
          <w:bCs/>
          <w:sz w:val="24"/>
          <w:szCs w:val="24"/>
        </w:rPr>
        <w:t>»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 xml:space="preserve"> используются следующ</w:t>
      </w:r>
      <w:r>
        <w:rPr>
          <w:rFonts w:ascii="Times New Roman" w:hAnsi="Times New Roman" w:cs="Times New Roman"/>
          <w:bCs/>
          <w:sz w:val="24"/>
          <w:szCs w:val="24"/>
        </w:rPr>
        <w:t xml:space="preserve">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образовательный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технологии: </w:t>
      </w:r>
      <w:proofErr w:type="gramStart"/>
      <w:r w:rsidR="0016100D">
        <w:rPr>
          <w:rFonts w:ascii="Times New Roman" w:hAnsi="Times New Roman" w:cs="Times New Roman"/>
          <w:bCs/>
          <w:sz w:val="24"/>
          <w:szCs w:val="24"/>
        </w:rPr>
        <w:t>Традиционные образовательные технологии</w:t>
      </w:r>
      <w:r w:rsidR="000611B6">
        <w:rPr>
          <w:rFonts w:ascii="Times New Roman" w:hAnsi="Times New Roman" w:cs="Times New Roman"/>
          <w:bCs/>
          <w:sz w:val="24"/>
          <w:szCs w:val="24"/>
        </w:rPr>
        <w:t xml:space="preserve"> (информационная лекция, семинар); Технологии проблемного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обучения (проблемная лекция); </w:t>
      </w:r>
      <w:r w:rsidR="000611B6">
        <w:rPr>
          <w:rFonts w:ascii="Times New Roman" w:hAnsi="Times New Roman" w:cs="Times New Roman"/>
          <w:bCs/>
          <w:sz w:val="24"/>
          <w:szCs w:val="24"/>
        </w:rPr>
        <w:t>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  <w:proofErr w:type="gramEnd"/>
    </w:p>
    <w:p w:rsidR="006816AE" w:rsidRPr="003F081E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По дисциплине «</w:t>
      </w:r>
      <w:r w:rsidR="00756B95">
        <w:rPr>
          <w:rFonts w:ascii="Times New Roman" w:hAnsi="Times New Roman" w:cs="Times New Roman"/>
          <w:sz w:val="24"/>
          <w:szCs w:val="24"/>
        </w:rPr>
        <w:t>О</w:t>
      </w:r>
      <w:r w:rsidR="004B016A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FB48D3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FB48D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FB48D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B48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lastRenderedPageBreak/>
        <w:t xml:space="preserve">Аудиторная самостоятельная работа студентов предполагает </w:t>
      </w:r>
      <w:r w:rsidR="00FB48D3" w:rsidRPr="00FB48D3">
        <w:rPr>
          <w:rFonts w:ascii="Times New Roman" w:hAnsi="Times New Roman" w:cs="Times New Roman"/>
          <w:sz w:val="24"/>
          <w:szCs w:val="24"/>
        </w:rPr>
        <w:t>вы</w:t>
      </w:r>
      <w:r w:rsidR="00811424">
        <w:rPr>
          <w:rFonts w:ascii="Times New Roman" w:hAnsi="Times New Roman" w:cs="Times New Roman"/>
          <w:sz w:val="24"/>
          <w:szCs w:val="24"/>
        </w:rPr>
        <w:t>ступление с докладами и участие в дискуссиях, круглых столах на</w:t>
      </w:r>
      <w:r w:rsidRPr="00FB48D3">
        <w:rPr>
          <w:rFonts w:ascii="Times New Roman" w:hAnsi="Times New Roman" w:cs="Times New Roman"/>
          <w:sz w:val="24"/>
          <w:szCs w:val="24"/>
        </w:rPr>
        <w:t xml:space="preserve"> практических занятиях. </w:t>
      </w:r>
    </w:p>
    <w:p w:rsidR="006816AE" w:rsidRPr="00605C2D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</w:t>
      </w:r>
      <w:r w:rsidR="00FB48D3">
        <w:rPr>
          <w:rFonts w:ascii="Times New Roman" w:hAnsi="Times New Roman" w:cs="Times New Roman"/>
          <w:sz w:val="24"/>
          <w:szCs w:val="24"/>
        </w:rPr>
        <w:t>римерные</w:t>
      </w:r>
      <w:r w:rsidR="0013716C">
        <w:rPr>
          <w:rFonts w:ascii="Times New Roman" w:hAnsi="Times New Roman" w:cs="Times New Roman"/>
          <w:sz w:val="24"/>
          <w:szCs w:val="24"/>
        </w:rPr>
        <w:t xml:space="preserve"> темы для докладов и</w:t>
      </w:r>
      <w:r w:rsidR="0013716C" w:rsidRPr="0013716C">
        <w:rPr>
          <w:rFonts w:ascii="Times New Roman" w:hAnsi="Times New Roman" w:cs="Times New Roman"/>
          <w:sz w:val="24"/>
          <w:szCs w:val="24"/>
        </w:rPr>
        <w:t>/</w:t>
      </w:r>
      <w:r w:rsidR="0013716C">
        <w:rPr>
          <w:rFonts w:ascii="Times New Roman" w:hAnsi="Times New Roman" w:cs="Times New Roman"/>
          <w:sz w:val="24"/>
          <w:szCs w:val="24"/>
        </w:rPr>
        <w:t>или презентаций, дискуссий и круглых столов</w:t>
      </w:r>
      <w:r w:rsidRPr="00605C2D">
        <w:rPr>
          <w:rFonts w:ascii="Times New Roman" w:hAnsi="Times New Roman" w:cs="Times New Roman"/>
          <w:sz w:val="24"/>
          <w:szCs w:val="24"/>
        </w:rPr>
        <w:t>:</w:t>
      </w:r>
    </w:p>
    <w:p w:rsidR="006816AE" w:rsidRPr="00605C2D" w:rsidRDefault="006816AE" w:rsidP="001758E1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Раздел</w:t>
      </w:r>
      <w:r w:rsidRPr="00605C2D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Знак и знаковая система.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Структура языкового знака.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Системность языка.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Типы языковых знаковых отношений. </w:t>
      </w:r>
    </w:p>
    <w:p w:rsidR="00510149" w:rsidRDefault="00510149" w:rsidP="00510149">
      <w:pPr>
        <w:pStyle w:val="Style14"/>
        <w:widowControl/>
        <w:numPr>
          <w:ilvl w:val="0"/>
          <w:numId w:val="6"/>
        </w:numPr>
      </w:pPr>
      <w:r>
        <w:t>Типология языковых значений.</w:t>
      </w:r>
    </w:p>
    <w:p w:rsidR="00B148C3" w:rsidRDefault="00B148C3" w:rsidP="00510149">
      <w:pPr>
        <w:pStyle w:val="Style14"/>
        <w:widowControl/>
        <w:numPr>
          <w:ilvl w:val="0"/>
          <w:numId w:val="6"/>
        </w:numPr>
      </w:pPr>
      <w:r w:rsidRPr="00B148C3">
        <w:t>Современная структура знаний о языке.</w:t>
      </w:r>
    </w:p>
    <w:p w:rsidR="004A647E" w:rsidRDefault="004A647E" w:rsidP="00DA0C33">
      <w:pPr>
        <w:pStyle w:val="Style14"/>
        <w:widowControl/>
        <w:numPr>
          <w:ilvl w:val="0"/>
          <w:numId w:val="6"/>
        </w:numPr>
      </w:pPr>
      <w:r w:rsidRPr="004A647E">
        <w:t>Теория языкового знака. Язык как система знаков.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Современные представления о психофизиологической основе мышления.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Когнитивные основы речемыслительной деятельности.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Компоненты сознания говорящего: память (различные виды памяти).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Знаковый характер мышления человека.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Генетические связи языка и мышления.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Нейрофизиологические связи языка и мышления.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Процесс речевой деятельности.</w:t>
      </w:r>
    </w:p>
    <w:p w:rsidR="00B148C3" w:rsidRP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Социально-деятельностные основы вербальной коммуникации.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>
        <w:t>Модели коммуникации.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>Структурные   компоненты коммуникативного акта: адресант, адресат, сообщение, содержание, код и канал  связи.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 xml:space="preserve">Теория  речевых  актов. 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Социальная природа языка.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Национально-языковая политика.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Язык и культура.</w:t>
      </w:r>
    </w:p>
    <w:p w:rsid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Языковая</w:t>
      </w:r>
      <w:r>
        <w:t xml:space="preserve"> и концептуальная </w:t>
      </w:r>
      <w:r w:rsidRPr="00B148C3">
        <w:t>картин</w:t>
      </w:r>
      <w:r>
        <w:t>ы</w:t>
      </w:r>
      <w:r w:rsidRPr="00B148C3">
        <w:t xml:space="preserve"> мира.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 w:rsidRPr="00B148C3">
        <w:t>Языковая личность, вторичная языковая личность. Понятие системы и структуры в языкознании.</w:t>
      </w:r>
    </w:p>
    <w:p w:rsid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A77CF4">
        <w:rPr>
          <w:rFonts w:eastAsia="Times New Roman"/>
          <w:szCs w:val="24"/>
          <w:lang w:val="ru-RU" w:eastAsia="ru-RU"/>
        </w:rPr>
        <w:t>Синхрония и диахрония, статика и динамика языка.</w:t>
      </w:r>
    </w:p>
    <w:p w:rsidR="004B016A" w:rsidRP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A77CF4">
        <w:rPr>
          <w:rFonts w:eastAsia="Times New Roman"/>
          <w:szCs w:val="24"/>
        </w:rPr>
        <w:t>Законы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развития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языка</w:t>
      </w:r>
      <w:proofErr w:type="spellEnd"/>
      <w:r w:rsidRPr="00A77CF4">
        <w:rPr>
          <w:rFonts w:eastAsia="Times New Roman"/>
          <w:szCs w:val="24"/>
        </w:rPr>
        <w:t>.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Филология классической древности и вопросы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средних веков и эпохи Возрождения.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17-18 веков.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Возникновение и становление сравнительн</w:t>
      </w:r>
      <w:proofErr w:type="gramStart"/>
      <w:r w:rsidRPr="00724B79">
        <w:rPr>
          <w:rFonts w:eastAsia="Times New Roman"/>
          <w:szCs w:val="24"/>
          <w:lang w:val="ru-RU" w:eastAsia="ru-RU"/>
        </w:rPr>
        <w:t>о-</w:t>
      </w:r>
      <w:proofErr w:type="gramEnd"/>
      <w:r w:rsidRPr="00724B79">
        <w:rPr>
          <w:rFonts w:eastAsia="Times New Roman"/>
          <w:szCs w:val="24"/>
          <w:lang w:val="ru-RU" w:eastAsia="ru-RU"/>
        </w:rPr>
        <w:t xml:space="preserve"> исторического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Логическое и психологическое языкознание 19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в России в 19 веке.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В. фон Гумбольдта.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724B79">
        <w:rPr>
          <w:rFonts w:eastAsia="Times New Roman"/>
          <w:szCs w:val="24"/>
          <w:lang w:val="ru-RU" w:eastAsia="ru-RU"/>
        </w:rPr>
        <w:t>Младограмматизм</w:t>
      </w:r>
      <w:proofErr w:type="spellEnd"/>
      <w:r w:rsidRPr="00724B79">
        <w:rPr>
          <w:rFonts w:eastAsia="Times New Roman"/>
          <w:szCs w:val="24"/>
          <w:lang w:val="ru-RU" w:eastAsia="ru-RU"/>
        </w:rPr>
        <w:t xml:space="preserve">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конца 19-начала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Казанская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Московская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Ф. де Соссюра.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20-60 годов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Пражский лингвистический кружок и функциональная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Американский структурализм и дескриптивная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Датское языкознание и глоссематика.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lastRenderedPageBreak/>
        <w:t xml:space="preserve">Советское языкознание.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Основные направления языкознания середины и конца 20 века. </w:t>
      </w:r>
    </w:p>
    <w:p w:rsidR="00A77CF4" w:rsidRPr="00A77CF4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Лингвистика на рубеже 20 и 21 веков</w:t>
      </w:r>
    </w:p>
    <w:p w:rsidR="006F1AC0" w:rsidRPr="00B81DDE" w:rsidRDefault="006F1AC0" w:rsidP="006F1AC0">
      <w:pPr>
        <w:pStyle w:val="Style14"/>
        <w:widowControl/>
        <w:ind w:left="360" w:firstLine="0"/>
      </w:pPr>
    </w:p>
    <w:p w:rsidR="00BA4EF8" w:rsidRPr="00B148C3" w:rsidRDefault="00BA4EF8" w:rsidP="001758E1">
      <w:pPr>
        <w:pStyle w:val="Style14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0140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A84C8E">
        <w:rPr>
          <w:rFonts w:ascii="Times New Roman" w:hAnsi="Times New Roman" w:cs="Times New Roman"/>
          <w:sz w:val="24"/>
          <w:szCs w:val="24"/>
        </w:rPr>
        <w:t>ем</w:t>
      </w:r>
      <w:r w:rsidRPr="00800140">
        <w:rPr>
          <w:rFonts w:ascii="Times New Roman" w:hAnsi="Times New Roman" w:cs="Times New Roman"/>
          <w:sz w:val="24"/>
          <w:szCs w:val="24"/>
        </w:rPr>
        <w:t xml:space="preserve"> домашних заданий.</w:t>
      </w: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:rsidR="00800140" w:rsidRP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Раздел 1.</w:t>
      </w:r>
    </w:p>
    <w:p w:rsidR="00C3686C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№1</w:t>
      </w:r>
      <w:r>
        <w:rPr>
          <w:rFonts w:ascii="Times New Roman" w:hAnsi="Times New Roman" w:cs="Times New Roman"/>
          <w:sz w:val="24"/>
          <w:szCs w:val="24"/>
        </w:rPr>
        <w:t>. Подберите дополнительный материал и сделайте сообщение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29212896"/>
      <w:r w:rsidR="00C3686C">
        <w:rPr>
          <w:rFonts w:ascii="Times New Roman" w:hAnsi="Times New Roman" w:cs="Times New Roman"/>
          <w:sz w:val="24"/>
          <w:szCs w:val="24"/>
        </w:rPr>
        <w:t>и</w:t>
      </w:r>
      <w:r w:rsidR="00C3686C" w:rsidRPr="00C3686C">
        <w:rPr>
          <w:rFonts w:ascii="Times New Roman" w:hAnsi="Times New Roman" w:cs="Times New Roman"/>
          <w:sz w:val="24"/>
          <w:szCs w:val="24"/>
        </w:rPr>
        <w:t>/</w:t>
      </w:r>
      <w:r w:rsidR="00C3686C">
        <w:rPr>
          <w:rFonts w:ascii="Sylfaen" w:hAnsi="Sylfaen" w:cs="Times New Roman"/>
          <w:sz w:val="24"/>
          <w:szCs w:val="24"/>
        </w:rPr>
        <w:t>или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об учёных-лингвистах</w:t>
      </w:r>
      <w:r w:rsidR="00C3686C">
        <w:rPr>
          <w:rFonts w:ascii="Times New Roman" w:hAnsi="Times New Roman" w:cs="Times New Roman"/>
          <w:sz w:val="24"/>
          <w:szCs w:val="24"/>
        </w:rPr>
        <w:t xml:space="preserve">, внёсших значительный вклад в развитие </w:t>
      </w:r>
      <w:r w:rsidR="00C10F1F">
        <w:rPr>
          <w:rFonts w:ascii="Times New Roman" w:hAnsi="Times New Roman" w:cs="Times New Roman"/>
          <w:sz w:val="24"/>
          <w:szCs w:val="24"/>
        </w:rPr>
        <w:t>науки о языке</w:t>
      </w:r>
      <w:r w:rsidR="00C3686C">
        <w:rPr>
          <w:rFonts w:ascii="Times New Roman" w:hAnsi="Times New Roman" w:cs="Times New Roman"/>
          <w:sz w:val="24"/>
          <w:szCs w:val="24"/>
        </w:rPr>
        <w:t>.</w:t>
      </w:r>
    </w:p>
    <w:p w:rsid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 2</w:t>
      </w:r>
      <w:r w:rsidR="00252563" w:rsidRPr="0025256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 xml:space="preserve">Подготовьте доклад </w:t>
      </w:r>
      <w:r w:rsidR="00DC1053" w:rsidRPr="00DC1053">
        <w:rPr>
          <w:rFonts w:ascii="Times New Roman" w:hAnsi="Times New Roman" w:cs="Times New Roman"/>
          <w:sz w:val="24"/>
          <w:szCs w:val="24"/>
        </w:rPr>
        <w:t>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с</w:t>
      </w:r>
      <w:r w:rsidR="00CF15CB" w:rsidRPr="00CF15CB">
        <w:rPr>
          <w:rFonts w:ascii="Times New Roman" w:hAnsi="Times New Roman" w:cs="Times New Roman"/>
          <w:sz w:val="24"/>
          <w:szCs w:val="24"/>
        </w:rPr>
        <w:t>овременны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15CB" w:rsidRPr="00CF15CB">
        <w:rPr>
          <w:rFonts w:ascii="Times New Roman" w:hAnsi="Times New Roman" w:cs="Times New Roman"/>
          <w:sz w:val="24"/>
          <w:szCs w:val="24"/>
        </w:rPr>
        <w:t>представления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о психофизиологической основе мышления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8E37CA" w:rsidRPr="00DC1053" w:rsidRDefault="00252563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3</w:t>
      </w:r>
      <w:r w:rsidRPr="00DC105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>Проанализируйте литературу и</w:t>
      </w:r>
      <w:r w:rsidR="00DC1053" w:rsidRPr="00DC1053">
        <w:rPr>
          <w:rFonts w:ascii="Times New Roman" w:hAnsi="Times New Roman" w:cs="Times New Roman"/>
          <w:sz w:val="24"/>
          <w:szCs w:val="24"/>
        </w:rPr>
        <w:t xml:space="preserve"> сделайте сообщение 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различных моделях коммуникации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C3686C" w:rsidRPr="00DC1053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4</w:t>
      </w:r>
      <w:r w:rsidR="00252563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Найдите материал, иллюстрирующий различные </w:t>
      </w:r>
      <w:r w:rsidR="00D965CF">
        <w:rPr>
          <w:rFonts w:ascii="Times New Roman" w:hAnsi="Times New Roman" w:cs="Times New Roman"/>
          <w:sz w:val="24"/>
          <w:szCs w:val="24"/>
        </w:rPr>
        <w:t>подходы к изучению и описанию языка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4E05FC" w:rsidRPr="00A26A5F" w:rsidRDefault="00800140" w:rsidP="006F1AC0">
      <w:pPr>
        <w:spacing w:after="0" w:line="240" w:lineRule="auto"/>
        <w:rPr>
          <w:rFonts w:ascii="Sylfaen" w:hAnsi="Sylfae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</w:t>
      </w:r>
      <w:r w:rsidR="00C3686C">
        <w:rPr>
          <w:rFonts w:ascii="Times New Roman" w:hAnsi="Times New Roman" w:cs="Times New Roman"/>
          <w:sz w:val="24"/>
          <w:szCs w:val="24"/>
        </w:rPr>
        <w:t>5</w:t>
      </w:r>
      <w:r w:rsidR="004E05FC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Подготовьте сообщение </w:t>
      </w:r>
      <w:r w:rsidR="00A26A5F" w:rsidRPr="00A26A5F">
        <w:rPr>
          <w:rFonts w:ascii="Times New Roman" w:hAnsi="Times New Roman" w:cs="Times New Roman"/>
          <w:sz w:val="24"/>
          <w:szCs w:val="24"/>
        </w:rPr>
        <w:t xml:space="preserve">и/или презентацию </w:t>
      </w:r>
      <w:r w:rsidR="00DC1053">
        <w:rPr>
          <w:rFonts w:ascii="Times New Roman" w:hAnsi="Times New Roman" w:cs="Times New Roman"/>
          <w:sz w:val="24"/>
          <w:szCs w:val="24"/>
        </w:rPr>
        <w:t>о</w:t>
      </w:r>
      <w:r w:rsidR="00D965CF">
        <w:rPr>
          <w:rFonts w:ascii="Times New Roman" w:hAnsi="Times New Roman" w:cs="Times New Roman"/>
          <w:sz w:val="24"/>
          <w:szCs w:val="24"/>
        </w:rPr>
        <w:t xml:space="preserve"> различных методах исследования языка</w:t>
      </w:r>
      <w:r w:rsidR="00A26A5F">
        <w:rPr>
          <w:rFonts w:ascii="Sylfaen" w:hAnsi="Sylfaen" w:cs="Times New Roman"/>
          <w:sz w:val="24"/>
          <w:szCs w:val="24"/>
        </w:rPr>
        <w:t>.</w:t>
      </w:r>
    </w:p>
    <w:p w:rsidR="00800140" w:rsidRPr="00DC1053" w:rsidRDefault="00800140" w:rsidP="006F1AC0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014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</w:t>
      </w:r>
      <w:r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№</w:t>
      </w:r>
      <w:r w:rsidR="00C3686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6</w:t>
      </w:r>
      <w:r w:rsidR="004E05FC"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Проиллюстрируйте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различное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отношение</w:t>
      </w:r>
      <w:r w:rsidR="002F0E3D" w:rsidRP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исследователей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к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теории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языковой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относительности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</w:p>
    <w:p w:rsidR="000815FE" w:rsidRPr="00DC1053" w:rsidRDefault="000815FE" w:rsidP="006816AE">
      <w:pPr>
        <w:rPr>
          <w:rFonts w:ascii="Times New Roman" w:hAnsi="Times New Roman" w:cs="Times New Roman"/>
          <w:sz w:val="24"/>
          <w:szCs w:val="24"/>
        </w:rPr>
        <w:sectPr w:rsidR="000815FE" w:rsidRPr="00DC1053" w:rsidSect="00EB2E1A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95221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F081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816AE" w:rsidRPr="00952210" w:rsidRDefault="006816AE" w:rsidP="00952210">
      <w:pPr>
        <w:jc w:val="both"/>
        <w:rPr>
          <w:rFonts w:ascii="Times New Roman" w:hAnsi="Times New Roman" w:cs="Times New Roman"/>
          <w:sz w:val="24"/>
          <w:szCs w:val="24"/>
        </w:rPr>
      </w:pPr>
      <w:r w:rsidRPr="0095221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</w:t>
      </w:r>
      <w:r w:rsidR="00605C2D">
        <w:rPr>
          <w:rFonts w:ascii="Times New Roman" w:hAnsi="Times New Roman" w:cs="Times New Roman"/>
          <w:sz w:val="24"/>
          <w:szCs w:val="24"/>
        </w:rPr>
        <w:t xml:space="preserve">ванных результатов </w:t>
      </w:r>
      <w:proofErr w:type="gramStart"/>
      <w:r w:rsidR="00605C2D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="00605C2D">
        <w:rPr>
          <w:rFonts w:ascii="Times New Roman" w:hAnsi="Times New Roman" w:cs="Times New Roman"/>
          <w:sz w:val="24"/>
          <w:szCs w:val="24"/>
        </w:rPr>
        <w:t xml:space="preserve"> </w:t>
      </w:r>
      <w:r w:rsidRPr="00952210">
        <w:rPr>
          <w:rFonts w:ascii="Times New Roman" w:hAnsi="Times New Roman" w:cs="Times New Roman"/>
          <w:sz w:val="24"/>
          <w:szCs w:val="24"/>
        </w:rPr>
        <w:t>за определенный период обучения (семестр) и  проводится в форме  экзамена.</w:t>
      </w:r>
    </w:p>
    <w:p w:rsidR="006816AE" w:rsidRPr="003F081E" w:rsidRDefault="006816AE" w:rsidP="00952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816AE" w:rsidRPr="003F081E" w:rsidRDefault="006816AE" w:rsidP="006816AE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16AE" w:rsidRPr="003F081E" w:rsidTr="00EB2E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952210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9522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407EF6" w:rsidRPr="00407EF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A646B" w:rsidRPr="00FA646B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 языкознания,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FA646B" w:rsidP="00C753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605C2D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объект, задачи и основные проблемы лингвистики.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Понятие языкового знака и знаковой системы языка. Своеобразие языка как знаковой системы.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Природа, структура и специфика языкового знака. Свойства языкового знака. Проблема непроизвольности языкового знака.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Языковой знак в различных видах теорий. </w:t>
            </w:r>
          </w:p>
          <w:p w:rsidR="00C753FF" w:rsidRPr="00C753FF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>Структура плана выражения. Звуковая и письменная формы языка. Этапы развития письменности.</w:t>
            </w:r>
          </w:p>
        </w:tc>
      </w:tr>
      <w:tr w:rsidR="00FA646B" w:rsidRPr="000D38F1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605C2D" w:rsidRDefault="00FA646B" w:rsidP="00FA64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лингвистического анализа и описания; </w:t>
            </w:r>
            <w:r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FA646B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C2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проблемных заданий к </w:t>
            </w:r>
            <w:r w:rsidR="000D38F1">
              <w:rPr>
                <w:rFonts w:ascii="Times New Roman" w:hAnsi="Times New Roman" w:cs="Times New Roman"/>
                <w:sz w:val="24"/>
                <w:szCs w:val="24"/>
              </w:rPr>
              <w:t>семинарам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Современная структура знаний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Теория языкового знака. Язык как система знаков.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Современные представления о психофизиологической основе мышления.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Когнитивные основы речемыслительной деятельности.</w:t>
            </w:r>
          </w:p>
          <w:p w:rsidR="000D38F1" w:rsidRPr="000D38F1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Компоненты сознания говорящего: память (различные виды памяти).</w:t>
            </w:r>
          </w:p>
          <w:p w:rsidR="00C753FF" w:rsidRDefault="00C753FF" w:rsidP="000D38F1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P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46B" w:rsidRPr="00AB002E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AB002E" w:rsidP="00AB00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E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№1. Подберите дополнительный материал и сделайте сообщение и/или презентацию об учёных-лингвистах, внёсших значительный вклад в развитие науки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 xml:space="preserve">ИДЗ № 2. Подготовьте доклад и/или презентацию о современных </w:t>
            </w:r>
            <w:proofErr w:type="gramStart"/>
            <w:r w:rsidRPr="00B50432">
              <w:rPr>
                <w:szCs w:val="24"/>
                <w:lang w:val="ru-RU"/>
              </w:rPr>
              <w:t>представлениях</w:t>
            </w:r>
            <w:proofErr w:type="gramEnd"/>
            <w:r w:rsidRPr="00B50432">
              <w:rPr>
                <w:szCs w:val="24"/>
                <w:lang w:val="ru-RU"/>
              </w:rPr>
              <w:t xml:space="preserve"> о психофизиологической основе мышления.</w:t>
            </w:r>
          </w:p>
          <w:p w:rsidR="00AB002E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3. Проанализируйте литературу и сделайте сообщение и/или презентацию о различных моделях коммуникации.</w:t>
            </w:r>
          </w:p>
        </w:tc>
      </w:tr>
      <w:tr w:rsidR="00FA646B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A646B" w:rsidRPr="00AB002E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Pr="00414838" w:rsidRDefault="00FA646B" w:rsidP="00AB002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14838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Нейрофизиологические связи языка и мышления.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proofErr w:type="spellStart"/>
            <w:r w:rsidRPr="00657F40">
              <w:rPr>
                <w:szCs w:val="24"/>
              </w:rPr>
              <w:t>Проблема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происхождения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Проблема соотношения языка и речи. </w:t>
            </w:r>
            <w:proofErr w:type="spellStart"/>
            <w:r w:rsidRPr="00657F40">
              <w:rPr>
                <w:szCs w:val="24"/>
              </w:rPr>
              <w:t>Антиномии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 и </w:t>
            </w:r>
            <w:proofErr w:type="spellStart"/>
            <w:r w:rsidRPr="00657F40">
              <w:rPr>
                <w:szCs w:val="24"/>
              </w:rPr>
              <w:t>речи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Процесс коммуникации. Составляющие коммуникативного акта. </w:t>
            </w:r>
            <w:proofErr w:type="spellStart"/>
            <w:r w:rsidRPr="00657F40">
              <w:rPr>
                <w:szCs w:val="24"/>
              </w:rPr>
              <w:t>Основы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прагматики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proofErr w:type="spellStart"/>
            <w:r w:rsidRPr="00657F40">
              <w:rPr>
                <w:szCs w:val="24"/>
              </w:rPr>
              <w:t>Формирование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речевого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высказывания</w:t>
            </w:r>
            <w:proofErr w:type="spellEnd"/>
            <w:r w:rsidRPr="00657F40">
              <w:rPr>
                <w:szCs w:val="24"/>
              </w:rPr>
              <w:t>.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Язык и познание. Теория лингвистической относительности. </w:t>
            </w:r>
          </w:p>
          <w:p w:rsidR="00FA646B" w:rsidRPr="00AB002E" w:rsidRDefault="00FA646B" w:rsidP="00AB002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AB002E" w:rsidRDefault="00FA646B" w:rsidP="00FA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A646B" w:rsidRPr="003779F7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словообразовательных явлений и закономерностей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12C1" w:rsidRDefault="00A112C1" w:rsidP="00A112C1">
            <w:pPr>
              <w:pStyle w:val="af6"/>
              <w:ind w:left="1070"/>
              <w:rPr>
                <w:szCs w:val="24"/>
                <w:lang w:val="ru-RU"/>
              </w:rPr>
            </w:pPr>
            <w:r w:rsidRPr="00A112C1">
              <w:rPr>
                <w:szCs w:val="24"/>
                <w:lang w:val="ru-RU"/>
              </w:rPr>
              <w:lastRenderedPageBreak/>
              <w:t>Перечень проблемных заданий к семинарам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Законы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развития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языка</w:t>
            </w:r>
            <w:proofErr w:type="spellEnd"/>
            <w:r w:rsidRPr="001F0719">
              <w:rPr>
                <w:szCs w:val="24"/>
              </w:rPr>
              <w:t>.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Филология классической древности и вопросы языкознания.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Языкознание средних веков и эпохи Возрождения.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Языкознание</w:t>
            </w:r>
            <w:proofErr w:type="spellEnd"/>
            <w:r w:rsidRPr="001F0719">
              <w:rPr>
                <w:szCs w:val="24"/>
              </w:rPr>
              <w:t xml:space="preserve"> 17-18 </w:t>
            </w:r>
            <w:proofErr w:type="spellStart"/>
            <w:r w:rsidRPr="001F0719">
              <w:rPr>
                <w:szCs w:val="24"/>
              </w:rPr>
              <w:t>веков</w:t>
            </w:r>
            <w:proofErr w:type="spellEnd"/>
            <w:r w:rsidRPr="001F0719">
              <w:rPr>
                <w:szCs w:val="24"/>
              </w:rPr>
              <w:t xml:space="preserve">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>Возникновение и становление сравнительн</w:t>
            </w:r>
            <w:proofErr w:type="gramStart"/>
            <w:r w:rsidRPr="001F0719">
              <w:rPr>
                <w:szCs w:val="24"/>
                <w:lang w:val="ru-RU"/>
              </w:rPr>
              <w:t>о-</w:t>
            </w:r>
            <w:proofErr w:type="gramEnd"/>
            <w:r w:rsidRPr="001F0719">
              <w:rPr>
                <w:szCs w:val="24"/>
                <w:lang w:val="ru-RU"/>
              </w:rPr>
              <w:t xml:space="preserve"> исторического языкознания. </w:t>
            </w:r>
          </w:p>
          <w:p w:rsidR="00FA646B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lastRenderedPageBreak/>
              <w:t>Логическое и психологическое языкознание 19 века.</w:t>
            </w:r>
          </w:p>
        </w:tc>
      </w:tr>
      <w:tr w:rsidR="00FA646B" w:rsidRPr="00CC733B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CC733B" w:rsidP="00CC7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33B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 4. Найдите материал, иллюстрирующий различные подходы к изучению и описанию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№5. Подготовьте сообщение и/или презентацию о различных методах исследования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№6. Проиллюстрируйте различное отношение исследователей к теории языковой относительности.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33B" w:rsidRP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CC733B" w:rsidRDefault="00FA646B" w:rsidP="00FA64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816AE" w:rsidRPr="00CC733B" w:rsidRDefault="006816AE" w:rsidP="006816AE">
      <w:pPr>
        <w:rPr>
          <w:rFonts w:ascii="Times New Roman" w:hAnsi="Times New Roman" w:cs="Times New Roman"/>
          <w:i/>
          <w:sz w:val="24"/>
          <w:szCs w:val="24"/>
        </w:rPr>
      </w:pPr>
    </w:p>
    <w:p w:rsidR="006816AE" w:rsidRPr="00CC733B" w:rsidRDefault="006816AE" w:rsidP="006816AE">
      <w:pPr>
        <w:rPr>
          <w:rFonts w:ascii="Times New Roman" w:hAnsi="Times New Roman" w:cs="Times New Roman"/>
          <w:b/>
          <w:sz w:val="24"/>
          <w:szCs w:val="24"/>
        </w:rPr>
        <w:sectPr w:rsidR="006816AE" w:rsidRPr="00CC733B" w:rsidSect="00EB2E1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6FED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0450D">
        <w:rPr>
          <w:rFonts w:ascii="Times New Roman" w:hAnsi="Times New Roman" w:cs="Times New Roman"/>
          <w:sz w:val="24"/>
          <w:szCs w:val="24"/>
        </w:rPr>
        <w:t>О</w:t>
      </w:r>
      <w:r w:rsidR="0063318F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414838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4148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14838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838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41483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14838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6FED" w:rsidRDefault="00726FED" w:rsidP="006816AE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F081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F081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816AE" w:rsidRDefault="006816AE" w:rsidP="006816A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B15C5C" w:rsidRPr="00B15C5C" w:rsidRDefault="00B15C5C" w:rsidP="00B15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Козько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, Н. А. Введение в английскую филологию. История английского языка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/ Н. А.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Козько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Е. В.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Тулина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; МГТУ. - Магнитогорск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МГТУ, 2018. - 1 электрон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пт. диск (CD-ROM). - URL: </w:t>
      </w:r>
      <w:hyperlink r:id="rId14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https://magtu.informsystema.ru/uploader/fileUpload?name=3132.pdf&amp;show=dcatalogues/1/1526960/3132.pdf&amp;view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Сведения доступны также на CD-ROM.</w:t>
      </w:r>
    </w:p>
    <w:p w:rsidR="006816AE" w:rsidRPr="003F081E" w:rsidRDefault="006816AE" w:rsidP="006816A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16AE" w:rsidRPr="003F081E" w:rsidRDefault="006816AE" w:rsidP="006816A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б) Дополнительная литература: </w:t>
      </w:r>
    </w:p>
    <w:p w:rsidR="00B15C5C" w:rsidRDefault="00B15C5C" w:rsidP="00B15C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1.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Емец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, Т. В. Введение в языкознание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учебно-методическое пособие / Т. В.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Емец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Н. Р.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Уразаева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; МГТУ. - Магнитогорск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МГТУ, 2016. - 1 электрон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пт. диск (СD-ROM). - URL: </w:t>
      </w:r>
      <w:hyperlink r:id="rId15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https://magtu.informsystema.ru/uploader/fileUpload?name=2672.pdf&amp;show=dcatalogues/1/1131411/2672.pdf&amp;view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Имеется печатный аналог.</w:t>
      </w:r>
    </w:p>
    <w:p w:rsidR="00165D54" w:rsidRDefault="00165D54" w:rsidP="00165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Франчук, О. В. Семиотика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[для вузов] / О. В. 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Франчук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, Л. Н. Мишина ; Магнитогорский гос. технический ун-т им. Г. И. Носова. - Магнитогорск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 им. Г. И. Носова, 2020. - 1 CD-ROM. - ISBN 978-5-9967-1794-1. - 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Загл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. с титул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э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крана. - URL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hyperlink r:id="rId16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https://magtu.informsystema.ru/uploader/fileUpload?name=4144.pdf&amp;show=dcatalogues/1/1535289/4144.pdf&amp;view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Сведения доступны также на CD-ROM.</w:t>
      </w:r>
    </w:p>
    <w:p w:rsidR="00E74BFF" w:rsidRDefault="00E74BFF" w:rsidP="00165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74BFF" w:rsidRPr="00E74BFF" w:rsidRDefault="00E74BFF" w:rsidP="00E74B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1481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E74BFF" w:rsidRDefault="00951B88" w:rsidP="00E74B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  <w:bookmarkStart w:id="2" w:name="_GoBack"/>
      <w:bookmarkEnd w:id="2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Самостоятельная работа студентов вуза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практикум / составители: Т. Г. </w:t>
      </w:r>
      <w:proofErr w:type="spell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Неретина</w:t>
      </w:r>
      <w:proofErr w:type="spell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Н. Р. </w:t>
      </w:r>
      <w:proofErr w:type="spell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Уразаева</w:t>
      </w:r>
      <w:proofErr w:type="spell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Е. М. </w:t>
      </w:r>
      <w:proofErr w:type="spell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Разумова</w:t>
      </w:r>
      <w:proofErr w:type="spell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Т. Ф. Орехова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МГТУ им. Г. И. Носова, 2019. - 1 CD-ROM. - </w:t>
      </w:r>
      <w:proofErr w:type="spell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Загл</w:t>
      </w:r>
      <w:proofErr w:type="spell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 титул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крана. - URL: </w:t>
      </w:r>
      <w:hyperlink r:id="rId17" w:tgtFrame="_blank" w:history="1">
        <w:r w:rsidR="00E74BFF" w:rsidRPr="00091481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18.10.2019). - Макрообъект. - Текст</w:t>
      </w:r>
      <w:proofErr w:type="gramStart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E74BFF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E74BFF" w:rsidRDefault="00E74BFF" w:rsidP="00E74B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74BFF" w:rsidRPr="00165D54" w:rsidRDefault="00E74BFF" w:rsidP="00165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12B9" w:rsidRPr="00D53C0B" w:rsidRDefault="000812B9" w:rsidP="006816AE">
      <w:pPr>
        <w:shd w:val="clear" w:color="auto" w:fill="FFFFFF"/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125EAA" w:rsidRDefault="00125EAA" w:rsidP="00125EAA">
      <w:pPr>
        <w:pStyle w:val="Style8"/>
        <w:widowControl/>
        <w:rPr>
          <w:rStyle w:val="FontStyle21"/>
          <w:b/>
          <w:sz w:val="24"/>
          <w:szCs w:val="24"/>
        </w:rPr>
      </w:pPr>
      <w:r w:rsidRPr="00125EAA">
        <w:rPr>
          <w:rStyle w:val="FontStyle15"/>
          <w:spacing w:val="40"/>
          <w:sz w:val="24"/>
          <w:szCs w:val="24"/>
        </w:rPr>
        <w:t>г)</w:t>
      </w:r>
      <w:r w:rsidRPr="00125EAA">
        <w:rPr>
          <w:rStyle w:val="FontStyle15"/>
          <w:sz w:val="24"/>
          <w:szCs w:val="24"/>
        </w:rPr>
        <w:t xml:space="preserve"> </w:t>
      </w:r>
      <w:r w:rsidRPr="00125EA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25EAA">
        <w:rPr>
          <w:rStyle w:val="FontStyle15"/>
          <w:spacing w:val="40"/>
          <w:sz w:val="24"/>
          <w:szCs w:val="24"/>
        </w:rPr>
        <w:t>и</w:t>
      </w:r>
      <w:r w:rsidRPr="00125EAA">
        <w:rPr>
          <w:rStyle w:val="FontStyle15"/>
          <w:sz w:val="24"/>
          <w:szCs w:val="24"/>
        </w:rPr>
        <w:t xml:space="preserve"> </w:t>
      </w:r>
      <w:r w:rsidRPr="00125EAA">
        <w:rPr>
          <w:rStyle w:val="FontStyle21"/>
          <w:b/>
          <w:sz w:val="24"/>
          <w:szCs w:val="24"/>
        </w:rPr>
        <w:t xml:space="preserve">Интернет-ресурсы: </w:t>
      </w:r>
    </w:p>
    <w:p w:rsidR="00125EAA" w:rsidRPr="00125EAA" w:rsidRDefault="00125EAA" w:rsidP="00125EA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25EAA" w:rsidRPr="007459D9" w:rsidTr="001D240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7459D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125EAA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7459D9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125EAA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7459D9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25EAA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25EAA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AA" w:rsidRPr="007459D9" w:rsidRDefault="00125EAA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125EAA" w:rsidRPr="007459D9" w:rsidRDefault="00125EAA" w:rsidP="00125EAA">
      <w:pPr>
        <w:ind w:firstLine="756"/>
        <w:rPr>
          <w:rFonts w:ascii="Times New Roman" w:hAnsi="Times New Roman"/>
          <w:sz w:val="24"/>
          <w:szCs w:val="24"/>
        </w:rPr>
      </w:pPr>
    </w:p>
    <w:p w:rsidR="00125EAA" w:rsidRPr="00125EAA" w:rsidRDefault="00125EAA" w:rsidP="00125EAA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125EAA" w:rsidRPr="00125EAA" w:rsidRDefault="00125EAA" w:rsidP="00125EAA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125EAA">
        <w:rPr>
          <w:rStyle w:val="FontStyle21"/>
          <w:b/>
          <w:sz w:val="24"/>
          <w:szCs w:val="24"/>
        </w:rPr>
        <w:t>Интернет-ресурсы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125EAA" w:rsidRPr="007459D9" w:rsidRDefault="00125EAA" w:rsidP="00125EAA">
      <w:pPr>
        <w:numPr>
          <w:ilvl w:val="0"/>
          <w:numId w:val="19"/>
        </w:numPr>
        <w:tabs>
          <w:tab w:val="left" w:pos="851"/>
          <w:tab w:val="left" w:pos="993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125EAA" w:rsidRPr="00125EAA" w:rsidRDefault="00125EAA" w:rsidP="00125EAA">
      <w:pPr>
        <w:pStyle w:val="af6"/>
        <w:rPr>
          <w:szCs w:val="24"/>
          <w:lang w:val="ru-RU"/>
        </w:rPr>
      </w:pPr>
    </w:p>
    <w:p w:rsidR="006816AE" w:rsidRPr="003F081E" w:rsidRDefault="006816AE" w:rsidP="00465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16AE" w:rsidRDefault="006816AE" w:rsidP="006816AE">
      <w:pPr>
        <w:pStyle w:val="1"/>
        <w:rPr>
          <w:rStyle w:val="FontStyle14"/>
          <w:b/>
          <w:sz w:val="24"/>
          <w:szCs w:val="24"/>
        </w:rPr>
      </w:pPr>
      <w:r w:rsidRPr="003F081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D5625" w:rsidRDefault="00AD5625" w:rsidP="00AD56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D5625" w:rsidTr="00AD562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625" w:rsidRDefault="00AD5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625" w:rsidRDefault="00AD5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D5625" w:rsidTr="00AD562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AD5625" w:rsidTr="00AD562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AD5625" w:rsidTr="00AD562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D5625" w:rsidTr="00AD562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625" w:rsidRDefault="00AD5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D5625" w:rsidRDefault="00AD5625" w:rsidP="00AD5625">
      <w:pPr>
        <w:rPr>
          <w:rFonts w:ascii="Times New Roman" w:hAnsi="Times New Roman" w:cs="Times New Roman"/>
          <w:sz w:val="24"/>
          <w:szCs w:val="24"/>
        </w:rPr>
      </w:pPr>
    </w:p>
    <w:sectPr w:rsidR="00AD5625" w:rsidSect="00EB2E1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39C" w:rsidRDefault="0009239C" w:rsidP="008961FF">
      <w:pPr>
        <w:spacing w:after="0" w:line="240" w:lineRule="auto"/>
      </w:pPr>
      <w:r>
        <w:separator/>
      </w:r>
    </w:p>
  </w:endnote>
  <w:endnote w:type="continuationSeparator" w:id="0">
    <w:p w:rsidR="0009239C" w:rsidRDefault="0009239C" w:rsidP="0089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80" w:rsidRDefault="00312D1B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468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4680" w:rsidRDefault="001A4680" w:rsidP="00EB2E1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80" w:rsidRDefault="00312D1B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468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51B88">
      <w:rPr>
        <w:rStyle w:val="a5"/>
        <w:noProof/>
      </w:rPr>
      <w:t>14</w:t>
    </w:r>
    <w:r>
      <w:rPr>
        <w:rStyle w:val="a5"/>
      </w:rPr>
      <w:fldChar w:fldCharType="end"/>
    </w:r>
  </w:p>
  <w:p w:rsidR="001A4680" w:rsidRDefault="001A4680" w:rsidP="00EB2E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39C" w:rsidRDefault="0009239C" w:rsidP="008961FF">
      <w:pPr>
        <w:spacing w:after="0" w:line="240" w:lineRule="auto"/>
      </w:pPr>
      <w:r>
        <w:separator/>
      </w:r>
    </w:p>
  </w:footnote>
  <w:footnote w:type="continuationSeparator" w:id="0">
    <w:p w:rsidR="0009239C" w:rsidRDefault="0009239C" w:rsidP="00896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1216CEC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B85215B"/>
    <w:multiLevelType w:val="hybridMultilevel"/>
    <w:tmpl w:val="88D49D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8C3349"/>
    <w:multiLevelType w:val="hybridMultilevel"/>
    <w:tmpl w:val="0B08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738C1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2FF477D"/>
    <w:multiLevelType w:val="hybridMultilevel"/>
    <w:tmpl w:val="4DDE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C134A"/>
    <w:multiLevelType w:val="multilevel"/>
    <w:tmpl w:val="F6AA9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CF024B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1FC74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B57739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60AF55D6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4096D9B"/>
    <w:multiLevelType w:val="hybridMultilevel"/>
    <w:tmpl w:val="646E34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6215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79B740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9">
    <w:nsid w:val="7B1655BE"/>
    <w:multiLevelType w:val="hybridMultilevel"/>
    <w:tmpl w:val="3AE4C89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B943100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DA7483F"/>
    <w:multiLevelType w:val="hybridMultilevel"/>
    <w:tmpl w:val="B316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30559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1"/>
  </w:num>
  <w:num w:numId="3">
    <w:abstractNumId w:val="19"/>
  </w:num>
  <w:num w:numId="4">
    <w:abstractNumId w:val="18"/>
  </w:num>
  <w:num w:numId="5">
    <w:abstractNumId w:val="15"/>
  </w:num>
  <w:num w:numId="6">
    <w:abstractNumId w:val="6"/>
  </w:num>
  <w:num w:numId="7">
    <w:abstractNumId w:val="1"/>
  </w:num>
  <w:num w:numId="8">
    <w:abstractNumId w:val="17"/>
  </w:num>
  <w:num w:numId="9">
    <w:abstractNumId w:val="14"/>
  </w:num>
  <w:num w:numId="10">
    <w:abstractNumId w:val="10"/>
  </w:num>
  <w:num w:numId="11">
    <w:abstractNumId w:val="8"/>
  </w:num>
  <w:num w:numId="12">
    <w:abstractNumId w:val="13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5"/>
  </w:num>
  <w:num w:numId="17">
    <w:abstractNumId w:val="22"/>
  </w:num>
  <w:num w:numId="18">
    <w:abstractNumId w:val="12"/>
  </w:num>
  <w:num w:numId="19">
    <w:abstractNumId w:val="20"/>
  </w:num>
  <w:num w:numId="20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16AE"/>
    <w:rsid w:val="00000BDC"/>
    <w:rsid w:val="00016A4E"/>
    <w:rsid w:val="000241D0"/>
    <w:rsid w:val="00037C46"/>
    <w:rsid w:val="000452D9"/>
    <w:rsid w:val="00045B60"/>
    <w:rsid w:val="000509A1"/>
    <w:rsid w:val="000609F7"/>
    <w:rsid w:val="000611B6"/>
    <w:rsid w:val="000723F6"/>
    <w:rsid w:val="00074A0F"/>
    <w:rsid w:val="000774A2"/>
    <w:rsid w:val="000812B9"/>
    <w:rsid w:val="000815FE"/>
    <w:rsid w:val="0009239C"/>
    <w:rsid w:val="000B3084"/>
    <w:rsid w:val="000B6404"/>
    <w:rsid w:val="000C3AF6"/>
    <w:rsid w:val="000D2266"/>
    <w:rsid w:val="000D38F1"/>
    <w:rsid w:val="000D54D6"/>
    <w:rsid w:val="000E2F91"/>
    <w:rsid w:val="00103FB3"/>
    <w:rsid w:val="001240C0"/>
    <w:rsid w:val="00125EAA"/>
    <w:rsid w:val="0013716C"/>
    <w:rsid w:val="00151706"/>
    <w:rsid w:val="00152A99"/>
    <w:rsid w:val="001539F3"/>
    <w:rsid w:val="0016100D"/>
    <w:rsid w:val="00165D54"/>
    <w:rsid w:val="001758E1"/>
    <w:rsid w:val="0019015C"/>
    <w:rsid w:val="00191060"/>
    <w:rsid w:val="001A12D8"/>
    <w:rsid w:val="001A280F"/>
    <w:rsid w:val="001A4680"/>
    <w:rsid w:val="001A66F6"/>
    <w:rsid w:val="001B73F6"/>
    <w:rsid w:val="001E7D90"/>
    <w:rsid w:val="001F0719"/>
    <w:rsid w:val="00214436"/>
    <w:rsid w:val="002174C7"/>
    <w:rsid w:val="00243F61"/>
    <w:rsid w:val="00252563"/>
    <w:rsid w:val="00256718"/>
    <w:rsid w:val="0027207D"/>
    <w:rsid w:val="0028093D"/>
    <w:rsid w:val="00286762"/>
    <w:rsid w:val="002C5D26"/>
    <w:rsid w:val="002D52D8"/>
    <w:rsid w:val="002F0777"/>
    <w:rsid w:val="002F0E3D"/>
    <w:rsid w:val="002F707E"/>
    <w:rsid w:val="002F7781"/>
    <w:rsid w:val="00303D0F"/>
    <w:rsid w:val="00306181"/>
    <w:rsid w:val="00307867"/>
    <w:rsid w:val="00312D1B"/>
    <w:rsid w:val="003133FB"/>
    <w:rsid w:val="00313F19"/>
    <w:rsid w:val="0032386A"/>
    <w:rsid w:val="00344AE8"/>
    <w:rsid w:val="003732E9"/>
    <w:rsid w:val="003779F7"/>
    <w:rsid w:val="003858B1"/>
    <w:rsid w:val="00386389"/>
    <w:rsid w:val="003970E1"/>
    <w:rsid w:val="003A1B30"/>
    <w:rsid w:val="003A2699"/>
    <w:rsid w:val="003A271A"/>
    <w:rsid w:val="003C2575"/>
    <w:rsid w:val="003C43A7"/>
    <w:rsid w:val="003C4539"/>
    <w:rsid w:val="003D5B6A"/>
    <w:rsid w:val="003F081E"/>
    <w:rsid w:val="003F28C4"/>
    <w:rsid w:val="003F7B8E"/>
    <w:rsid w:val="00407EF6"/>
    <w:rsid w:val="00414838"/>
    <w:rsid w:val="00451A94"/>
    <w:rsid w:val="00465F20"/>
    <w:rsid w:val="004823E5"/>
    <w:rsid w:val="004A2EE1"/>
    <w:rsid w:val="004A37B7"/>
    <w:rsid w:val="004A647E"/>
    <w:rsid w:val="004B016A"/>
    <w:rsid w:val="004B1E12"/>
    <w:rsid w:val="004D063B"/>
    <w:rsid w:val="004E05FC"/>
    <w:rsid w:val="0050450D"/>
    <w:rsid w:val="00510149"/>
    <w:rsid w:val="00526340"/>
    <w:rsid w:val="00573552"/>
    <w:rsid w:val="00575B7B"/>
    <w:rsid w:val="00586DE7"/>
    <w:rsid w:val="005A1ED3"/>
    <w:rsid w:val="005A2D95"/>
    <w:rsid w:val="005C0D22"/>
    <w:rsid w:val="005C32CB"/>
    <w:rsid w:val="005D4034"/>
    <w:rsid w:val="005E55C3"/>
    <w:rsid w:val="00605C2D"/>
    <w:rsid w:val="006104A4"/>
    <w:rsid w:val="006216DE"/>
    <w:rsid w:val="0062251B"/>
    <w:rsid w:val="00626DE2"/>
    <w:rsid w:val="00627396"/>
    <w:rsid w:val="006328BE"/>
    <w:rsid w:val="0063318F"/>
    <w:rsid w:val="00642EA4"/>
    <w:rsid w:val="00652FFA"/>
    <w:rsid w:val="00657F40"/>
    <w:rsid w:val="006816AE"/>
    <w:rsid w:val="00681FEC"/>
    <w:rsid w:val="00686E20"/>
    <w:rsid w:val="006A1C1A"/>
    <w:rsid w:val="006A56E3"/>
    <w:rsid w:val="006D1A70"/>
    <w:rsid w:val="006E164A"/>
    <w:rsid w:val="006F1AC0"/>
    <w:rsid w:val="00704179"/>
    <w:rsid w:val="00713878"/>
    <w:rsid w:val="00724B79"/>
    <w:rsid w:val="00726FED"/>
    <w:rsid w:val="00732ED2"/>
    <w:rsid w:val="00742007"/>
    <w:rsid w:val="00743795"/>
    <w:rsid w:val="00756B95"/>
    <w:rsid w:val="00762791"/>
    <w:rsid w:val="00765D85"/>
    <w:rsid w:val="00780153"/>
    <w:rsid w:val="00794E0C"/>
    <w:rsid w:val="00794F19"/>
    <w:rsid w:val="007969CF"/>
    <w:rsid w:val="007B7304"/>
    <w:rsid w:val="007C7CD4"/>
    <w:rsid w:val="007D0A58"/>
    <w:rsid w:val="007D57E6"/>
    <w:rsid w:val="007E5C9B"/>
    <w:rsid w:val="007F242C"/>
    <w:rsid w:val="00800140"/>
    <w:rsid w:val="00802713"/>
    <w:rsid w:val="00806FB2"/>
    <w:rsid w:val="00811424"/>
    <w:rsid w:val="00820BD1"/>
    <w:rsid w:val="008235CC"/>
    <w:rsid w:val="00831CDB"/>
    <w:rsid w:val="008506D0"/>
    <w:rsid w:val="008961C2"/>
    <w:rsid w:val="008961FF"/>
    <w:rsid w:val="008A3988"/>
    <w:rsid w:val="008B47FE"/>
    <w:rsid w:val="008E37CA"/>
    <w:rsid w:val="008E7C68"/>
    <w:rsid w:val="00901407"/>
    <w:rsid w:val="0092104A"/>
    <w:rsid w:val="00940DF1"/>
    <w:rsid w:val="00951B88"/>
    <w:rsid w:val="00951D45"/>
    <w:rsid w:val="00952210"/>
    <w:rsid w:val="009539F5"/>
    <w:rsid w:val="00974A9A"/>
    <w:rsid w:val="009964CE"/>
    <w:rsid w:val="00996E28"/>
    <w:rsid w:val="00996F51"/>
    <w:rsid w:val="009B2B7D"/>
    <w:rsid w:val="009C3E2F"/>
    <w:rsid w:val="009D0453"/>
    <w:rsid w:val="009D7C50"/>
    <w:rsid w:val="00A112C1"/>
    <w:rsid w:val="00A26A5F"/>
    <w:rsid w:val="00A7576D"/>
    <w:rsid w:val="00A75BC9"/>
    <w:rsid w:val="00A777AD"/>
    <w:rsid w:val="00A77CF4"/>
    <w:rsid w:val="00A817BA"/>
    <w:rsid w:val="00A820F8"/>
    <w:rsid w:val="00A82636"/>
    <w:rsid w:val="00A82A5B"/>
    <w:rsid w:val="00A84C8E"/>
    <w:rsid w:val="00A9527F"/>
    <w:rsid w:val="00AB002E"/>
    <w:rsid w:val="00AC02D5"/>
    <w:rsid w:val="00AD3B0A"/>
    <w:rsid w:val="00AD3DA5"/>
    <w:rsid w:val="00AD5625"/>
    <w:rsid w:val="00AF6AA7"/>
    <w:rsid w:val="00B05598"/>
    <w:rsid w:val="00B05B64"/>
    <w:rsid w:val="00B148C3"/>
    <w:rsid w:val="00B15C5C"/>
    <w:rsid w:val="00B3654A"/>
    <w:rsid w:val="00B36C0B"/>
    <w:rsid w:val="00B50432"/>
    <w:rsid w:val="00B536C8"/>
    <w:rsid w:val="00B56C11"/>
    <w:rsid w:val="00B6315F"/>
    <w:rsid w:val="00B67E74"/>
    <w:rsid w:val="00B71DEE"/>
    <w:rsid w:val="00B81DDE"/>
    <w:rsid w:val="00B9056D"/>
    <w:rsid w:val="00BA4EF8"/>
    <w:rsid w:val="00BA5747"/>
    <w:rsid w:val="00BC4A48"/>
    <w:rsid w:val="00C02E6D"/>
    <w:rsid w:val="00C10F1F"/>
    <w:rsid w:val="00C11F6E"/>
    <w:rsid w:val="00C3686C"/>
    <w:rsid w:val="00C45BB1"/>
    <w:rsid w:val="00C505F1"/>
    <w:rsid w:val="00C70634"/>
    <w:rsid w:val="00C753FF"/>
    <w:rsid w:val="00C90073"/>
    <w:rsid w:val="00C9755D"/>
    <w:rsid w:val="00CC2EFC"/>
    <w:rsid w:val="00CC733B"/>
    <w:rsid w:val="00CF15CB"/>
    <w:rsid w:val="00D017FA"/>
    <w:rsid w:val="00D06D2B"/>
    <w:rsid w:val="00D0768B"/>
    <w:rsid w:val="00D17DD7"/>
    <w:rsid w:val="00D20D07"/>
    <w:rsid w:val="00D40A59"/>
    <w:rsid w:val="00D46D30"/>
    <w:rsid w:val="00D50E36"/>
    <w:rsid w:val="00D53C0B"/>
    <w:rsid w:val="00D632F3"/>
    <w:rsid w:val="00D6443B"/>
    <w:rsid w:val="00D652B1"/>
    <w:rsid w:val="00D73A8A"/>
    <w:rsid w:val="00D800A4"/>
    <w:rsid w:val="00D84B53"/>
    <w:rsid w:val="00D9486D"/>
    <w:rsid w:val="00D965CF"/>
    <w:rsid w:val="00DA0C33"/>
    <w:rsid w:val="00DB0447"/>
    <w:rsid w:val="00DC1053"/>
    <w:rsid w:val="00DC64EE"/>
    <w:rsid w:val="00DE26EA"/>
    <w:rsid w:val="00E130D5"/>
    <w:rsid w:val="00E210BA"/>
    <w:rsid w:val="00E2232A"/>
    <w:rsid w:val="00E32053"/>
    <w:rsid w:val="00E34692"/>
    <w:rsid w:val="00E458F6"/>
    <w:rsid w:val="00E50E0B"/>
    <w:rsid w:val="00E6093F"/>
    <w:rsid w:val="00E70C4E"/>
    <w:rsid w:val="00E74BFF"/>
    <w:rsid w:val="00E8229D"/>
    <w:rsid w:val="00EB2E1A"/>
    <w:rsid w:val="00EC0796"/>
    <w:rsid w:val="00ED7024"/>
    <w:rsid w:val="00EE0546"/>
    <w:rsid w:val="00EE57B0"/>
    <w:rsid w:val="00F05031"/>
    <w:rsid w:val="00F074B4"/>
    <w:rsid w:val="00F3146B"/>
    <w:rsid w:val="00F34EF3"/>
    <w:rsid w:val="00F81B82"/>
    <w:rsid w:val="00FA456E"/>
    <w:rsid w:val="00FA646B"/>
    <w:rsid w:val="00FB48D3"/>
    <w:rsid w:val="00FC3DB5"/>
    <w:rsid w:val="00FC566F"/>
    <w:rsid w:val="00FC5754"/>
    <w:rsid w:val="00FC7CBD"/>
    <w:rsid w:val="00FE0077"/>
    <w:rsid w:val="00FE6BB8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A9A"/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basedOn w:val="af0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6816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a">
    <w:name w:val="Hyperlink"/>
    <w:unhideWhenUsed/>
    <w:rsid w:val="00A82A5B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0077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E26EA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3F28C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13878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6"/>
    <w:uiPriority w:val="59"/>
    <w:rsid w:val="00125EAA"/>
    <w:pPr>
      <w:spacing w:after="0" w:line="240" w:lineRule="auto"/>
      <w:jc w:val="center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144.pdf&amp;show=dcatalogues/1/1535289/4144.pdf&amp;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672.pdf&amp;show=dcatalogues/1/1131411/2672.pdf&amp;view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132.pdf&amp;show=dcatalogues/1/1526960/3132.pdf&amp;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F24F-3431-4332-9125-BFC1CA08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1909</TotalTime>
  <Pages>15</Pages>
  <Words>3000</Words>
  <Characters>17103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175</cp:revision>
  <dcterms:created xsi:type="dcterms:W3CDTF">2018-10-21T08:01:00Z</dcterms:created>
  <dcterms:modified xsi:type="dcterms:W3CDTF">2020-11-05T14:12:00Z</dcterms:modified>
</cp:coreProperties>
</file>